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DF8" w:rsidRPr="003F04C4" w:rsidRDefault="00474DF8" w:rsidP="00474DF8">
      <w:pPr>
        <w:spacing w:line="360" w:lineRule="auto"/>
        <w:jc w:val="center"/>
        <w:rPr>
          <w:rFonts w:ascii="Arial" w:hAnsi="Arial" w:cs="Arial"/>
          <w:sz w:val="24"/>
          <w:szCs w:val="24"/>
          <w:lang w:val="id-ID"/>
        </w:rPr>
      </w:pPr>
      <w:r w:rsidRPr="004F2779">
        <w:rPr>
          <w:rFonts w:ascii="Arial" w:hAnsi="Arial" w:cs="Arial" w:hint="cs"/>
          <w:iCs/>
          <w:sz w:val="24"/>
          <w:szCs w:val="24"/>
        </w:rPr>
        <w:t>MENILAI P</w:t>
      </w:r>
      <w:r w:rsidR="00C85596">
        <w:rPr>
          <w:rFonts w:ascii="Arial" w:hAnsi="Arial" w:cs="Arial" w:hint="cs"/>
          <w:iCs/>
          <w:sz w:val="24"/>
          <w:szCs w:val="24"/>
        </w:rPr>
        <w:t>OTENSI ENERGI DARI ALIRAN AIR S</w:t>
      </w:r>
      <w:r w:rsidR="00C85596">
        <w:rPr>
          <w:rFonts w:ascii="Arial" w:hAnsi="Arial" w:cs="Arial"/>
          <w:iCs/>
          <w:sz w:val="24"/>
          <w:szCs w:val="24"/>
          <w:lang w:val="id-ID"/>
        </w:rPr>
        <w:t>E</w:t>
      </w:r>
      <w:r w:rsidRPr="004F2779">
        <w:rPr>
          <w:rFonts w:ascii="Arial" w:hAnsi="Arial" w:cs="Arial" w:hint="cs"/>
          <w:iCs/>
          <w:sz w:val="24"/>
          <w:szCs w:val="24"/>
        </w:rPr>
        <w:t>LOKAN  KAMPUS</w:t>
      </w:r>
      <w:r w:rsidR="003F04C4">
        <w:rPr>
          <w:rFonts w:ascii="Arial" w:hAnsi="Arial" w:cs="Arial"/>
          <w:iCs/>
          <w:sz w:val="24"/>
          <w:szCs w:val="24"/>
          <w:lang w:val="id-ID"/>
        </w:rPr>
        <w:t xml:space="preserve"> IV UNIVERSITAS PASUNDAN BANDUNG</w:t>
      </w:r>
      <w:r w:rsidR="003F04C4">
        <w:rPr>
          <w:rFonts w:ascii="Arial" w:hAnsi="Arial" w:cs="Arial" w:hint="cs"/>
          <w:iCs/>
          <w:sz w:val="24"/>
          <w:szCs w:val="24"/>
        </w:rPr>
        <w:t xml:space="preserve"> </w:t>
      </w:r>
    </w:p>
    <w:p w:rsidR="00474DF8" w:rsidRDefault="00474DF8" w:rsidP="00474DF8">
      <w:pPr>
        <w:spacing w:line="360" w:lineRule="auto"/>
        <w:jc w:val="center"/>
        <w:rPr>
          <w:rFonts w:ascii="Arial" w:hAnsi="Arial" w:cs="Arial"/>
          <w:sz w:val="20"/>
          <w:szCs w:val="20"/>
        </w:rPr>
      </w:pPr>
      <w:r>
        <w:rPr>
          <w:rFonts w:ascii="Arial" w:hAnsi="Arial" w:cs="Arial"/>
          <w:sz w:val="20"/>
          <w:szCs w:val="20"/>
        </w:rPr>
        <w:t>TUGAS AKHIR</w:t>
      </w:r>
    </w:p>
    <w:p w:rsidR="00474DF8" w:rsidRDefault="00474DF8" w:rsidP="00474DF8">
      <w:pPr>
        <w:spacing w:line="360" w:lineRule="auto"/>
        <w:jc w:val="center"/>
        <w:rPr>
          <w:rFonts w:ascii="Arial" w:hAnsi="Arial" w:cs="Arial"/>
          <w:sz w:val="20"/>
          <w:szCs w:val="20"/>
        </w:rPr>
      </w:pPr>
    </w:p>
    <w:p w:rsidR="00474DF8" w:rsidRDefault="00474DF8" w:rsidP="00474DF8">
      <w:pPr>
        <w:spacing w:line="360" w:lineRule="auto"/>
        <w:jc w:val="center"/>
        <w:rPr>
          <w:rFonts w:ascii="Arial" w:hAnsi="Arial" w:cs="Arial"/>
          <w:sz w:val="20"/>
          <w:szCs w:val="20"/>
        </w:rPr>
      </w:pPr>
      <w:r>
        <w:rPr>
          <w:rFonts w:ascii="Arial" w:hAnsi="Arial" w:cs="Arial"/>
          <w:sz w:val="20"/>
          <w:szCs w:val="20"/>
        </w:rPr>
        <w:t>Oleh :</w:t>
      </w:r>
    </w:p>
    <w:p w:rsidR="00474DF8" w:rsidRDefault="00474DF8" w:rsidP="00474DF8">
      <w:pPr>
        <w:spacing w:line="360" w:lineRule="auto"/>
        <w:jc w:val="center"/>
        <w:rPr>
          <w:rFonts w:ascii="Arial" w:hAnsi="Arial" w:cs="Arial"/>
          <w:sz w:val="20"/>
          <w:szCs w:val="20"/>
          <w:lang w:val="id-ID"/>
        </w:rPr>
      </w:pPr>
      <w:r>
        <w:rPr>
          <w:rFonts w:ascii="Arial" w:hAnsi="Arial" w:cs="Arial"/>
          <w:sz w:val="20"/>
          <w:szCs w:val="20"/>
          <w:lang w:val="id-ID"/>
        </w:rPr>
        <w:t>IRFAN TAUFIQ</w:t>
      </w:r>
    </w:p>
    <w:p w:rsidR="00474DF8" w:rsidRPr="004F2779" w:rsidRDefault="00474DF8" w:rsidP="00474DF8">
      <w:pPr>
        <w:spacing w:line="360" w:lineRule="auto"/>
        <w:jc w:val="center"/>
        <w:rPr>
          <w:rFonts w:ascii="Arial" w:hAnsi="Arial" w:cs="Arial"/>
          <w:sz w:val="20"/>
          <w:szCs w:val="20"/>
          <w:lang w:val="id-ID"/>
        </w:rPr>
      </w:pPr>
      <w:r>
        <w:rPr>
          <w:rFonts w:ascii="Arial" w:hAnsi="Arial" w:cs="Arial"/>
          <w:sz w:val="20"/>
          <w:szCs w:val="20"/>
        </w:rPr>
        <w:t>06.30300</w:t>
      </w:r>
      <w:r>
        <w:rPr>
          <w:rFonts w:ascii="Arial" w:hAnsi="Arial" w:cs="Arial"/>
          <w:sz w:val="20"/>
          <w:szCs w:val="20"/>
          <w:lang w:val="id-ID"/>
        </w:rPr>
        <w:t>31</w:t>
      </w:r>
    </w:p>
    <w:p w:rsidR="00474DF8" w:rsidRDefault="006D4EA5" w:rsidP="00474DF8">
      <w:pPr>
        <w:spacing w:line="360" w:lineRule="auto"/>
        <w:jc w:val="center"/>
        <w:rPr>
          <w:rFonts w:ascii="Arial" w:hAnsi="Arial" w:cs="Arial"/>
          <w:sz w:val="20"/>
          <w:szCs w:val="20"/>
        </w:rPr>
      </w:pPr>
      <w:r>
        <w:rPr>
          <w:rFonts w:ascii="Arial" w:hAnsi="Arial" w:cs="Arial"/>
          <w:noProof/>
          <w:sz w:val="20"/>
          <w:szCs w:val="20"/>
          <w:lang w:val="id-ID" w:eastAsia="id-ID"/>
        </w:rPr>
        <w:drawing>
          <wp:inline distT="0" distB="0" distL="0" distR="0">
            <wp:extent cx="1143000" cy="1076325"/>
            <wp:effectExtent l="19050" t="0" r="0" b="0"/>
            <wp:docPr id="1"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1143000" cy="1076325"/>
                    </a:xfrm>
                    <a:prstGeom prst="rect">
                      <a:avLst/>
                    </a:prstGeom>
                    <a:noFill/>
                    <a:ln w="9525">
                      <a:noFill/>
                      <a:miter lim="800000"/>
                      <a:headEnd/>
                      <a:tailEnd/>
                    </a:ln>
                  </pic:spPr>
                </pic:pic>
              </a:graphicData>
            </a:graphic>
          </wp:inline>
        </w:drawing>
      </w:r>
    </w:p>
    <w:p w:rsidR="00474DF8" w:rsidRPr="006D4EA5" w:rsidRDefault="00474DF8" w:rsidP="006D4EA5">
      <w:pPr>
        <w:spacing w:line="360" w:lineRule="auto"/>
        <w:jc w:val="center"/>
        <w:rPr>
          <w:rFonts w:ascii="Arial" w:hAnsi="Arial" w:cs="Arial"/>
          <w:sz w:val="20"/>
          <w:szCs w:val="20"/>
          <w:lang w:val="id-ID"/>
        </w:rPr>
      </w:pPr>
    </w:p>
    <w:p w:rsidR="00474DF8" w:rsidRDefault="00474DF8" w:rsidP="00474DF8">
      <w:pPr>
        <w:spacing w:line="360" w:lineRule="auto"/>
        <w:jc w:val="center"/>
        <w:rPr>
          <w:rFonts w:ascii="Arial" w:hAnsi="Arial" w:cs="Arial"/>
          <w:sz w:val="20"/>
          <w:szCs w:val="20"/>
        </w:rPr>
      </w:pPr>
      <w:r>
        <w:rPr>
          <w:rFonts w:ascii="Arial" w:hAnsi="Arial" w:cs="Arial"/>
          <w:sz w:val="20"/>
          <w:szCs w:val="20"/>
        </w:rPr>
        <w:t>JURUSAN TEKNIK MESIN</w:t>
      </w:r>
    </w:p>
    <w:p w:rsidR="00474DF8" w:rsidRDefault="00474DF8" w:rsidP="00474DF8">
      <w:pPr>
        <w:spacing w:line="360" w:lineRule="auto"/>
        <w:jc w:val="center"/>
        <w:rPr>
          <w:rFonts w:ascii="Arial" w:hAnsi="Arial" w:cs="Arial"/>
          <w:sz w:val="20"/>
          <w:szCs w:val="20"/>
        </w:rPr>
      </w:pPr>
      <w:r>
        <w:rPr>
          <w:rFonts w:ascii="Arial" w:hAnsi="Arial" w:cs="Arial"/>
          <w:sz w:val="20"/>
          <w:szCs w:val="20"/>
        </w:rPr>
        <w:t>FAKULTAS TEKNIK UNIVERSITAS PASUNDAN</w:t>
      </w:r>
    </w:p>
    <w:p w:rsidR="00474DF8" w:rsidRDefault="00474DF8" w:rsidP="00474DF8">
      <w:pPr>
        <w:spacing w:line="360" w:lineRule="auto"/>
        <w:jc w:val="center"/>
        <w:rPr>
          <w:rFonts w:ascii="Arial" w:hAnsi="Arial" w:cs="Arial"/>
          <w:sz w:val="20"/>
          <w:szCs w:val="20"/>
        </w:rPr>
      </w:pPr>
      <w:r>
        <w:rPr>
          <w:rFonts w:ascii="Arial" w:hAnsi="Arial" w:cs="Arial"/>
          <w:sz w:val="20"/>
          <w:szCs w:val="20"/>
        </w:rPr>
        <w:t>BANDUNG</w:t>
      </w:r>
    </w:p>
    <w:p w:rsidR="00D81330" w:rsidRDefault="00474DF8" w:rsidP="00EB7860">
      <w:pPr>
        <w:spacing w:line="360" w:lineRule="auto"/>
        <w:jc w:val="center"/>
        <w:rPr>
          <w:rFonts w:ascii="Arial" w:hAnsi="Arial" w:cs="Arial"/>
          <w:sz w:val="20"/>
          <w:szCs w:val="20"/>
          <w:lang w:val="id-ID"/>
        </w:rPr>
      </w:pPr>
      <w:r>
        <w:rPr>
          <w:rFonts w:ascii="Arial" w:hAnsi="Arial" w:cs="Arial"/>
          <w:sz w:val="20"/>
          <w:szCs w:val="20"/>
        </w:rPr>
        <w:t>201</w:t>
      </w:r>
      <w:r>
        <w:rPr>
          <w:rFonts w:ascii="Arial" w:hAnsi="Arial" w:cs="Arial"/>
          <w:sz w:val="20"/>
          <w:szCs w:val="20"/>
          <w:lang w:val="id-ID"/>
        </w:rPr>
        <w:t>1</w:t>
      </w:r>
    </w:p>
    <w:p w:rsidR="006D4EA5" w:rsidRDefault="006D4EA5" w:rsidP="00EB7860">
      <w:pPr>
        <w:spacing w:line="360" w:lineRule="auto"/>
        <w:jc w:val="center"/>
        <w:rPr>
          <w:rFonts w:ascii="Arial" w:hAnsi="Arial" w:cs="Arial"/>
          <w:sz w:val="20"/>
          <w:szCs w:val="20"/>
          <w:lang w:val="id-ID"/>
        </w:rPr>
      </w:pPr>
      <w:r w:rsidRPr="006D4EA5">
        <w:rPr>
          <w:rFonts w:ascii="Arial" w:hAnsi="Arial" w:cs="Arial"/>
          <w:noProof/>
          <w:sz w:val="20"/>
          <w:szCs w:val="20"/>
          <w:lang w:val="id-ID" w:eastAsia="id-ID"/>
        </w:rPr>
        <w:lastRenderedPageBreak/>
        <w:drawing>
          <wp:anchor distT="0" distB="0" distL="114300" distR="114300" simplePos="0" relativeHeight="251625984" behindDoc="0" locked="0" layoutInCell="1" allowOverlap="1">
            <wp:simplePos x="0" y="0"/>
            <wp:positionH relativeFrom="column">
              <wp:posOffset>510369</wp:posOffset>
            </wp:positionH>
            <wp:positionV relativeFrom="paragraph">
              <wp:posOffset>290726</wp:posOffset>
            </wp:positionV>
            <wp:extent cx="2533082" cy="4121624"/>
            <wp:effectExtent l="19050" t="0" r="568" b="0"/>
            <wp:wrapNone/>
            <wp:docPr id="2"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2533082" cy="4121624"/>
                    </a:xfrm>
                    <a:prstGeom prst="rect">
                      <a:avLst/>
                    </a:prstGeom>
                    <a:noFill/>
                    <a:ln w="9525">
                      <a:noFill/>
                      <a:miter lim="800000"/>
                      <a:headEnd/>
                      <a:tailEnd/>
                    </a:ln>
                  </pic:spPr>
                </pic:pic>
              </a:graphicData>
            </a:graphic>
          </wp:anchor>
        </w:drawing>
      </w: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Default="006D4EA5" w:rsidP="006D4EA5">
      <w:pPr>
        <w:rPr>
          <w:rFonts w:ascii="Arial" w:hAnsi="Arial" w:cs="Arial"/>
          <w:sz w:val="20"/>
          <w:szCs w:val="20"/>
          <w:lang w:val="id-ID"/>
        </w:rPr>
      </w:pPr>
    </w:p>
    <w:p w:rsidR="006D4EA5" w:rsidRDefault="006D4EA5" w:rsidP="006D4EA5">
      <w:pPr>
        <w:rPr>
          <w:rFonts w:ascii="Arial" w:hAnsi="Arial" w:cs="Arial"/>
          <w:sz w:val="20"/>
          <w:szCs w:val="20"/>
          <w:lang w:val="id-ID"/>
        </w:rPr>
      </w:pPr>
    </w:p>
    <w:p w:rsidR="006D4EA5" w:rsidRDefault="006D4EA5" w:rsidP="006D4EA5">
      <w:pPr>
        <w:tabs>
          <w:tab w:val="left" w:pos="1398"/>
        </w:tabs>
        <w:rPr>
          <w:rFonts w:ascii="Arial" w:hAnsi="Arial" w:cs="Arial"/>
          <w:sz w:val="20"/>
          <w:szCs w:val="20"/>
          <w:lang w:val="id-ID"/>
        </w:rPr>
      </w:pPr>
      <w:r>
        <w:rPr>
          <w:rFonts w:ascii="Arial" w:hAnsi="Arial" w:cs="Arial"/>
          <w:sz w:val="20"/>
          <w:szCs w:val="20"/>
          <w:lang w:val="id-ID"/>
        </w:rPr>
        <w:tab/>
      </w:r>
    </w:p>
    <w:p w:rsidR="006D4EA5" w:rsidRPr="000023E8" w:rsidRDefault="006D4EA5" w:rsidP="006D4EA5">
      <w:pPr>
        <w:spacing w:after="0"/>
        <w:jc w:val="center"/>
        <w:rPr>
          <w:rFonts w:ascii="Arial" w:hAnsi="Arial" w:cs="Arial"/>
          <w:sz w:val="28"/>
          <w:szCs w:val="28"/>
        </w:rPr>
      </w:pPr>
      <w:r w:rsidRPr="000023E8">
        <w:rPr>
          <w:rFonts w:ascii="Arial" w:hAnsi="Arial" w:cs="Arial"/>
          <w:sz w:val="28"/>
          <w:szCs w:val="28"/>
        </w:rPr>
        <w:lastRenderedPageBreak/>
        <w:t>MENILAI POTENSI ENERGI DARI ALIRAN AIR SELOKAN KAMPUS IV UNIVERSITAS PASUNDAN BANDUNG</w:t>
      </w:r>
    </w:p>
    <w:p w:rsidR="006D4EA5" w:rsidRDefault="00494217" w:rsidP="006D4EA5">
      <w:pPr>
        <w:spacing w:after="0"/>
        <w:jc w:val="center"/>
        <w:rPr>
          <w:rFonts w:ascii="Arial" w:hAnsi="Arial" w:cs="Arial"/>
          <w:strike/>
          <w:sz w:val="32"/>
          <w:szCs w:val="32"/>
        </w:rPr>
      </w:pPr>
      <w:r w:rsidRPr="00494217">
        <w:rPr>
          <w:rFonts w:ascii="Arial" w:hAnsi="Arial" w:cs="Arial"/>
          <w:strike/>
          <w:sz w:val="32"/>
          <w:szCs w:val="32"/>
        </w:rPr>
        <w:pict>
          <v:rect id="_x0000_i1025" style="width:0;height:1.5pt" o:hralign="center" o:hrstd="t" o:hr="t" fillcolor="#a0a0a0" stroked="f"/>
        </w:pict>
      </w:r>
    </w:p>
    <w:p w:rsidR="006D4EA5" w:rsidRDefault="006D4EA5" w:rsidP="006D4EA5">
      <w:pPr>
        <w:rPr>
          <w:rFonts w:ascii="Arial" w:hAnsi="Arial" w:cs="Arial"/>
          <w:sz w:val="20"/>
          <w:szCs w:val="20"/>
        </w:rPr>
      </w:pPr>
      <w:r>
        <w:rPr>
          <w:rFonts w:ascii="Arial" w:hAnsi="Arial" w:cs="Arial"/>
          <w:noProof/>
          <w:sz w:val="20"/>
          <w:szCs w:val="20"/>
          <w:lang w:val="id-ID" w:eastAsia="id-ID"/>
        </w:rPr>
        <w:drawing>
          <wp:anchor distT="0" distB="0" distL="114300" distR="114300" simplePos="0" relativeHeight="251627008" behindDoc="0" locked="0" layoutInCell="1" allowOverlap="1">
            <wp:simplePos x="0" y="0"/>
            <wp:positionH relativeFrom="column">
              <wp:posOffset>180975</wp:posOffset>
            </wp:positionH>
            <wp:positionV relativeFrom="paragraph">
              <wp:posOffset>178435</wp:posOffset>
            </wp:positionV>
            <wp:extent cx="1038225" cy="1419225"/>
            <wp:effectExtent l="19050" t="0" r="9525" b="0"/>
            <wp:wrapNone/>
            <wp:docPr id="19" name="Picture 19" descr="F:\Pas Foto Taufik\Pas Foto 4x6 Tau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as Foto Taufik\Pas Foto 4x6 Taufik.jpg"/>
                    <pic:cNvPicPr>
                      <a:picLocks noChangeAspect="1" noChangeArrowheads="1"/>
                    </pic:cNvPicPr>
                  </pic:nvPicPr>
                  <pic:blipFill>
                    <a:blip r:embed="rId8" cstate="print"/>
                    <a:srcRect/>
                    <a:stretch>
                      <a:fillRect/>
                    </a:stretch>
                  </pic:blipFill>
                  <pic:spPr bwMode="auto">
                    <a:xfrm>
                      <a:off x="0" y="0"/>
                      <a:ext cx="1038225" cy="1419225"/>
                    </a:xfrm>
                    <a:prstGeom prst="rect">
                      <a:avLst/>
                    </a:prstGeom>
                    <a:noFill/>
                    <a:ln w="9525">
                      <a:noFill/>
                      <a:miter lim="800000"/>
                      <a:headEnd/>
                      <a:tailEnd/>
                    </a:ln>
                  </pic:spPr>
                </pic:pic>
              </a:graphicData>
            </a:graphic>
          </wp:anchor>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6D4EA5" w:rsidRDefault="006D4EA5" w:rsidP="006D4EA5">
      <w:pPr>
        <w:rPr>
          <w:rFonts w:ascii="Arial" w:hAnsi="Arial" w:cs="Arial"/>
          <w:sz w:val="20"/>
          <w:szCs w:val="20"/>
        </w:rPr>
      </w:pPr>
    </w:p>
    <w:p w:rsidR="006D4EA5" w:rsidRDefault="006D4EA5" w:rsidP="006D4EA5">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Nama</w:t>
      </w:r>
      <w:r>
        <w:rPr>
          <w:rFonts w:ascii="Arial" w:hAnsi="Arial" w:cs="Arial"/>
          <w:sz w:val="20"/>
          <w:szCs w:val="20"/>
        </w:rPr>
        <w:tab/>
        <w:t>: Irfan Taufiq</w:t>
      </w:r>
    </w:p>
    <w:p w:rsidR="006D4EA5" w:rsidRPr="00F433BD" w:rsidRDefault="006D4EA5" w:rsidP="006D4EA5">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Nrp</w:t>
      </w:r>
      <w:r>
        <w:rPr>
          <w:rFonts w:ascii="Arial" w:hAnsi="Arial" w:cs="Arial"/>
          <w:sz w:val="20"/>
          <w:szCs w:val="20"/>
        </w:rPr>
        <w:tab/>
        <w:t>: 063030031</w:t>
      </w:r>
    </w:p>
    <w:p w:rsidR="006D4EA5" w:rsidRDefault="006D4EA5" w:rsidP="006D4EA5">
      <w:pPr>
        <w:rPr>
          <w:rFonts w:ascii="Arial" w:hAnsi="Arial" w:cs="Arial"/>
          <w:sz w:val="32"/>
          <w:szCs w:val="32"/>
        </w:rPr>
      </w:pPr>
    </w:p>
    <w:p w:rsidR="006D4EA5" w:rsidRPr="004C5EC9" w:rsidRDefault="006D4EA5" w:rsidP="006D4EA5">
      <w:pPr>
        <w:rPr>
          <w:rFonts w:ascii="Arial" w:hAnsi="Arial" w:cs="Arial"/>
          <w:sz w:val="20"/>
          <w:szCs w:val="20"/>
        </w:rPr>
      </w:pPr>
    </w:p>
    <w:p w:rsidR="006D4EA5" w:rsidRDefault="006D4EA5" w:rsidP="006D4EA5">
      <w:pPr>
        <w:rPr>
          <w:rFonts w:ascii="Arial" w:hAnsi="Arial" w:cs="Arial"/>
          <w:sz w:val="20"/>
          <w:szCs w:val="20"/>
        </w:rPr>
      </w:pPr>
      <w:r w:rsidRPr="004C5EC9">
        <w:rPr>
          <w:rFonts w:ascii="Arial" w:hAnsi="Arial" w:cs="Arial"/>
          <w:sz w:val="20"/>
          <w:szCs w:val="20"/>
        </w:rPr>
        <w:t>Pembimbing I</w:t>
      </w:r>
    </w:p>
    <w:p w:rsidR="006D4EA5" w:rsidRDefault="006D4EA5" w:rsidP="006D4EA5">
      <w:pPr>
        <w:rPr>
          <w:rFonts w:ascii="Arial" w:hAnsi="Arial" w:cs="Arial"/>
          <w:sz w:val="20"/>
          <w:szCs w:val="20"/>
        </w:rPr>
      </w:pPr>
    </w:p>
    <w:p w:rsidR="006D4EA5" w:rsidRDefault="006D4EA5" w:rsidP="006D4EA5">
      <w:pPr>
        <w:rPr>
          <w:rFonts w:ascii="Arial" w:hAnsi="Arial" w:cs="Arial"/>
          <w:sz w:val="20"/>
          <w:szCs w:val="20"/>
        </w:rPr>
      </w:pPr>
    </w:p>
    <w:p w:rsidR="006D4EA5" w:rsidRDefault="006D4EA5" w:rsidP="006D4EA5">
      <w:pPr>
        <w:rPr>
          <w:rFonts w:ascii="Arial" w:hAnsi="Arial" w:cs="Arial"/>
          <w:sz w:val="20"/>
          <w:szCs w:val="20"/>
        </w:rPr>
      </w:pPr>
      <w:r>
        <w:rPr>
          <w:rFonts w:ascii="Arial" w:hAnsi="Arial" w:cs="Arial"/>
          <w:sz w:val="20"/>
          <w:szCs w:val="20"/>
        </w:rPr>
        <w:t>(Heri Sonawan Ir.,MT.)</w:t>
      </w:r>
    </w:p>
    <w:p w:rsidR="006D4EA5" w:rsidRDefault="006D4EA5" w:rsidP="006D4EA5">
      <w:pPr>
        <w:rPr>
          <w:rFonts w:ascii="Arial" w:hAnsi="Arial" w:cs="Arial"/>
          <w:sz w:val="20"/>
          <w:szCs w:val="20"/>
        </w:rPr>
      </w:pPr>
    </w:p>
    <w:p w:rsidR="006D4EA5" w:rsidRDefault="006D4EA5" w:rsidP="006D4EA5">
      <w:pPr>
        <w:rPr>
          <w:rFonts w:ascii="Arial" w:hAnsi="Arial" w:cs="Arial"/>
          <w:sz w:val="20"/>
          <w:szCs w:val="20"/>
        </w:rPr>
      </w:pPr>
      <w:r>
        <w:rPr>
          <w:rFonts w:ascii="Arial" w:hAnsi="Arial" w:cs="Arial"/>
          <w:sz w:val="20"/>
          <w:szCs w:val="20"/>
        </w:rPr>
        <w:t>Pembimbing II</w:t>
      </w:r>
    </w:p>
    <w:p w:rsidR="006D4EA5" w:rsidRDefault="006D4EA5" w:rsidP="006D4EA5">
      <w:pPr>
        <w:rPr>
          <w:rFonts w:ascii="Arial" w:hAnsi="Arial" w:cs="Arial"/>
          <w:sz w:val="20"/>
          <w:szCs w:val="20"/>
        </w:rPr>
      </w:pPr>
    </w:p>
    <w:p w:rsidR="006D4EA5" w:rsidRDefault="006D4EA5" w:rsidP="006D4EA5">
      <w:pPr>
        <w:rPr>
          <w:rFonts w:ascii="Arial" w:hAnsi="Arial" w:cs="Arial"/>
          <w:sz w:val="20"/>
          <w:szCs w:val="20"/>
        </w:rPr>
      </w:pPr>
    </w:p>
    <w:p w:rsidR="006D4EA5" w:rsidRPr="004C5EC9" w:rsidRDefault="006D4EA5" w:rsidP="006D4EA5">
      <w:pPr>
        <w:rPr>
          <w:rFonts w:ascii="Arial" w:hAnsi="Arial" w:cs="Arial"/>
          <w:sz w:val="20"/>
          <w:szCs w:val="20"/>
        </w:rPr>
      </w:pPr>
      <w:r>
        <w:rPr>
          <w:rFonts w:ascii="Arial" w:hAnsi="Arial" w:cs="Arial"/>
          <w:sz w:val="20"/>
          <w:szCs w:val="20"/>
        </w:rPr>
        <w:t>(Herman Somantri Ir.,MT.)</w:t>
      </w:r>
    </w:p>
    <w:p w:rsidR="006D4EA5" w:rsidRDefault="006D4EA5" w:rsidP="006D4EA5">
      <w:pPr>
        <w:tabs>
          <w:tab w:val="left" w:pos="1398"/>
        </w:tabs>
        <w:rPr>
          <w:rFonts w:ascii="Arial" w:hAnsi="Arial" w:cs="Arial"/>
          <w:sz w:val="20"/>
          <w:szCs w:val="20"/>
          <w:lang w:val="id-ID"/>
        </w:rPr>
      </w:pPr>
    </w:p>
    <w:p w:rsidR="006D4EA5" w:rsidRDefault="006D4EA5" w:rsidP="006D4EA5">
      <w:pPr>
        <w:tabs>
          <w:tab w:val="left" w:pos="1398"/>
        </w:tabs>
        <w:rPr>
          <w:rFonts w:ascii="Arial" w:hAnsi="Arial" w:cs="Arial"/>
          <w:sz w:val="20"/>
          <w:szCs w:val="20"/>
          <w:lang w:val="id-ID"/>
        </w:rPr>
      </w:pPr>
    </w:p>
    <w:p w:rsidR="006D4EA5" w:rsidRPr="006D4EA5" w:rsidRDefault="000A71CB" w:rsidP="006D4EA5">
      <w:pPr>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28032" behindDoc="0" locked="0" layoutInCell="1" allowOverlap="1">
            <wp:simplePos x="0" y="0"/>
            <wp:positionH relativeFrom="column">
              <wp:posOffset>509905</wp:posOffset>
            </wp:positionH>
            <wp:positionV relativeFrom="paragraph">
              <wp:posOffset>282575</wp:posOffset>
            </wp:positionV>
            <wp:extent cx="2533015" cy="4121150"/>
            <wp:effectExtent l="19050" t="0" r="635" b="0"/>
            <wp:wrapNone/>
            <wp:docPr id="3"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2533015" cy="4121150"/>
                    </a:xfrm>
                    <a:prstGeom prst="rect">
                      <a:avLst/>
                    </a:prstGeom>
                    <a:noFill/>
                    <a:ln w="9525">
                      <a:noFill/>
                      <a:miter lim="800000"/>
                      <a:headEnd/>
                      <a:tailEnd/>
                    </a:ln>
                  </pic:spPr>
                </pic:pic>
              </a:graphicData>
            </a:graphic>
          </wp:anchor>
        </w:drawing>
      </w: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Default="006D4EA5" w:rsidP="006D4EA5">
      <w:pPr>
        <w:rPr>
          <w:rFonts w:ascii="Arial" w:hAnsi="Arial" w:cs="Arial"/>
          <w:sz w:val="20"/>
          <w:szCs w:val="20"/>
          <w:lang w:val="id-ID"/>
        </w:rPr>
      </w:pPr>
    </w:p>
    <w:p w:rsidR="006D4EA5" w:rsidRDefault="006D4EA5" w:rsidP="006D4EA5">
      <w:pPr>
        <w:rPr>
          <w:rFonts w:ascii="Arial" w:hAnsi="Arial" w:cs="Arial"/>
          <w:sz w:val="20"/>
          <w:szCs w:val="20"/>
          <w:lang w:val="id-ID"/>
        </w:rPr>
      </w:pPr>
    </w:p>
    <w:p w:rsidR="006D4EA5" w:rsidRDefault="006D4EA5" w:rsidP="006D4EA5">
      <w:pPr>
        <w:ind w:firstLine="720"/>
        <w:rPr>
          <w:rFonts w:ascii="Arial" w:hAnsi="Arial" w:cs="Arial"/>
          <w:sz w:val="20"/>
          <w:szCs w:val="20"/>
          <w:lang w:val="id-ID"/>
        </w:rPr>
      </w:pPr>
    </w:p>
    <w:p w:rsidR="006D4EA5" w:rsidRDefault="006D4EA5" w:rsidP="006D4EA5">
      <w:pPr>
        <w:pStyle w:val="ListParagraph"/>
        <w:spacing w:before="240" w:after="0" w:line="360" w:lineRule="auto"/>
        <w:jc w:val="center"/>
        <w:rPr>
          <w:rFonts w:ascii="Arial" w:hAnsi="Arial" w:cs="Arial"/>
          <w:b/>
          <w:sz w:val="20"/>
          <w:szCs w:val="20"/>
        </w:rPr>
      </w:pPr>
      <w:r w:rsidRPr="00423DCC">
        <w:rPr>
          <w:rFonts w:ascii="Arial" w:hAnsi="Arial" w:cs="Arial"/>
          <w:b/>
          <w:sz w:val="20"/>
          <w:szCs w:val="20"/>
        </w:rPr>
        <w:lastRenderedPageBreak/>
        <w:t>ABSTRAK</w:t>
      </w:r>
    </w:p>
    <w:p w:rsidR="006D4EA5" w:rsidRPr="00423DCC" w:rsidRDefault="006D4EA5" w:rsidP="006D4EA5">
      <w:pPr>
        <w:pStyle w:val="ListParagraph"/>
        <w:spacing w:before="240" w:after="0" w:line="360" w:lineRule="auto"/>
        <w:jc w:val="center"/>
        <w:rPr>
          <w:rFonts w:ascii="Arial" w:hAnsi="Arial" w:cs="Arial"/>
          <w:b/>
          <w:sz w:val="20"/>
          <w:szCs w:val="20"/>
        </w:rPr>
      </w:pPr>
    </w:p>
    <w:p w:rsidR="006D4EA5" w:rsidRPr="00E1622E" w:rsidRDefault="006D4EA5" w:rsidP="006D4EA5">
      <w:pPr>
        <w:pStyle w:val="ListParagraph"/>
        <w:spacing w:after="0" w:line="360" w:lineRule="auto"/>
        <w:ind w:left="0" w:firstLine="720"/>
        <w:jc w:val="both"/>
        <w:rPr>
          <w:rFonts w:ascii="Arial" w:hAnsi="Arial" w:cs="Arial"/>
          <w:sz w:val="20"/>
          <w:szCs w:val="20"/>
          <w:lang w:val="en-US"/>
        </w:rPr>
      </w:pPr>
      <w:r w:rsidRPr="00E1622E">
        <w:rPr>
          <w:rFonts w:ascii="Arial" w:hAnsi="Arial" w:cs="Arial"/>
          <w:sz w:val="20"/>
          <w:szCs w:val="20"/>
          <w:lang w:val="en-US"/>
        </w:rPr>
        <w:t>Di</w:t>
      </w:r>
      <w:r>
        <w:rPr>
          <w:rFonts w:ascii="Arial" w:hAnsi="Arial" w:cs="Arial"/>
          <w:sz w:val="20"/>
          <w:szCs w:val="20"/>
        </w:rPr>
        <w:t xml:space="preserve"> </w:t>
      </w:r>
      <w:r w:rsidRPr="00E1622E">
        <w:rPr>
          <w:rFonts w:ascii="Arial" w:hAnsi="Arial" w:cs="Arial"/>
          <w:sz w:val="20"/>
          <w:szCs w:val="20"/>
          <w:lang w:val="en-US"/>
        </w:rPr>
        <w:t>negara kita dan di</w:t>
      </w:r>
      <w:r>
        <w:rPr>
          <w:rFonts w:ascii="Arial" w:hAnsi="Arial" w:cs="Arial"/>
          <w:sz w:val="20"/>
          <w:szCs w:val="20"/>
        </w:rPr>
        <w:t xml:space="preserve"> </w:t>
      </w:r>
      <w:r w:rsidRPr="00E1622E">
        <w:rPr>
          <w:rFonts w:ascii="Arial" w:hAnsi="Arial" w:cs="Arial"/>
          <w:sz w:val="20"/>
          <w:szCs w:val="20"/>
          <w:lang w:val="en-US"/>
        </w:rPr>
        <w:t>beberapa daerah potensi tenaga air yang cukup besar di</w:t>
      </w:r>
      <w:r>
        <w:rPr>
          <w:rFonts w:ascii="Arial" w:hAnsi="Arial" w:cs="Arial"/>
          <w:sz w:val="20"/>
          <w:szCs w:val="20"/>
        </w:rPr>
        <w:t xml:space="preserve"> </w:t>
      </w:r>
      <w:r w:rsidRPr="00E1622E">
        <w:rPr>
          <w:rFonts w:ascii="Arial" w:hAnsi="Arial" w:cs="Arial"/>
          <w:sz w:val="20"/>
          <w:szCs w:val="20"/>
          <w:lang w:val="en-US"/>
        </w:rPr>
        <w:t>akibatkan karena curah hujan yang tinggi sehingga memiliki jatuh air yang tinggi dan jatuh air yang rendah. Dimana air yang mengalir mempuyai energi yang dapat di gunakan untuk memutar roda gerak turbin, kenyataan ini membuka peluang bagi berperanya turbin air mikro hidro dalam mengisi kebutuhan tenaga listrik.</w:t>
      </w:r>
    </w:p>
    <w:p w:rsidR="006D4EA5" w:rsidRDefault="006D4EA5" w:rsidP="006D4EA5">
      <w:pPr>
        <w:spacing w:after="0" w:line="360" w:lineRule="auto"/>
        <w:jc w:val="both"/>
        <w:rPr>
          <w:rFonts w:ascii="Arial" w:hAnsi="Arial" w:cs="Arial"/>
          <w:sz w:val="20"/>
          <w:szCs w:val="20"/>
          <w:lang w:val="id-ID"/>
        </w:rPr>
      </w:pPr>
      <w:r>
        <w:rPr>
          <w:rFonts w:ascii="Arial" w:hAnsi="Arial" w:cs="Arial"/>
          <w:lang w:val="id-ID"/>
        </w:rPr>
        <w:tab/>
      </w:r>
      <w:r w:rsidRPr="00D35C7F">
        <w:rPr>
          <w:rFonts w:ascii="Arial" w:hAnsi="Arial" w:cs="Arial"/>
          <w:sz w:val="20"/>
          <w:szCs w:val="20"/>
          <w:lang w:val="id-ID"/>
        </w:rPr>
        <w:t xml:space="preserve">Tujuan dari penelitian ini </w:t>
      </w:r>
      <w:r>
        <w:rPr>
          <w:rFonts w:ascii="Arial" w:hAnsi="Arial" w:cs="Arial"/>
          <w:sz w:val="20"/>
          <w:szCs w:val="20"/>
          <w:lang w:val="id-ID"/>
        </w:rPr>
        <w:t>untuk menilai potensi energi air dari selokan kampus IV Universitas Pasundan Bandung, dan merancang sistem saluran pembangkit mikro hidro yang nantinya akan dipasang atau diaplikasikan pada selokan kampus IV Universitas Pasundan Bandung.</w:t>
      </w:r>
    </w:p>
    <w:p w:rsidR="006D4EA5" w:rsidRPr="00CB76D8" w:rsidRDefault="006D4EA5" w:rsidP="006D4EA5">
      <w:pPr>
        <w:spacing w:after="0" w:line="360" w:lineRule="auto"/>
        <w:ind w:firstLine="720"/>
        <w:jc w:val="both"/>
        <w:rPr>
          <w:rFonts w:ascii="Arial" w:hAnsi="Arial" w:cs="Arial"/>
          <w:sz w:val="20"/>
          <w:szCs w:val="20"/>
          <w:lang w:val="id-ID"/>
        </w:rPr>
      </w:pPr>
      <w:r w:rsidRPr="00CB76D8">
        <w:rPr>
          <w:rFonts w:ascii="Arial" w:hAnsi="Arial" w:cs="Arial"/>
          <w:iCs/>
          <w:sz w:val="20"/>
          <w:szCs w:val="20"/>
          <w:lang w:val="id-ID"/>
        </w:rPr>
        <w:t>Dilihat dari spesifikasi turbin TC 60</w:t>
      </w:r>
      <w:r>
        <w:rPr>
          <w:rFonts w:ascii="Arial" w:hAnsi="Arial" w:cs="Arial"/>
          <w:iCs/>
          <w:sz w:val="20"/>
          <w:szCs w:val="20"/>
          <w:lang w:val="id-ID"/>
        </w:rPr>
        <w:t xml:space="preserve"> mm</w:t>
      </w:r>
      <w:r w:rsidRPr="00CB76D8">
        <w:rPr>
          <w:rFonts w:ascii="Arial" w:hAnsi="Arial" w:cs="Arial"/>
          <w:iCs/>
          <w:sz w:val="20"/>
          <w:szCs w:val="20"/>
          <w:lang w:val="id-ID"/>
        </w:rPr>
        <w:t xml:space="preserve"> yang diberikan</w:t>
      </w:r>
      <w:r>
        <w:rPr>
          <w:rFonts w:ascii="Arial" w:hAnsi="Arial" w:cs="Arial"/>
          <w:iCs/>
          <w:sz w:val="20"/>
          <w:szCs w:val="20"/>
          <w:lang w:val="id-ID"/>
        </w:rPr>
        <w:t xml:space="preserve"> oleh Cv.Cihanjuang Inti Teknik, selokan</w:t>
      </w:r>
      <w:r w:rsidRPr="00CB76D8">
        <w:rPr>
          <w:rFonts w:ascii="Arial" w:hAnsi="Arial" w:cs="Arial"/>
          <w:iCs/>
          <w:sz w:val="20"/>
          <w:szCs w:val="20"/>
          <w:lang w:val="id-ID"/>
        </w:rPr>
        <w:t xml:space="preserve"> kampus</w:t>
      </w:r>
      <w:r>
        <w:rPr>
          <w:rFonts w:ascii="Arial" w:hAnsi="Arial" w:cs="Arial"/>
          <w:iCs/>
          <w:sz w:val="20"/>
          <w:szCs w:val="20"/>
          <w:lang w:val="id-ID"/>
        </w:rPr>
        <w:t xml:space="preserve"> </w:t>
      </w:r>
      <w:r w:rsidRPr="00CB76D8">
        <w:rPr>
          <w:rFonts w:ascii="Arial" w:hAnsi="Arial" w:cs="Arial"/>
          <w:iCs/>
          <w:sz w:val="20"/>
          <w:szCs w:val="20"/>
          <w:lang w:val="id-ID"/>
        </w:rPr>
        <w:t xml:space="preserve"> </w:t>
      </w:r>
      <w:r>
        <w:rPr>
          <w:rFonts w:ascii="Arial" w:hAnsi="Arial" w:cs="Arial"/>
          <w:iCs/>
          <w:sz w:val="20"/>
          <w:szCs w:val="20"/>
          <w:lang w:val="id-ID"/>
        </w:rPr>
        <w:t>IV Universitas Pasundan Bandung (</w:t>
      </w:r>
      <w:r w:rsidRPr="00CB76D8">
        <w:rPr>
          <w:rFonts w:ascii="Arial" w:hAnsi="Arial" w:cs="Arial"/>
          <w:iCs/>
          <w:sz w:val="20"/>
          <w:szCs w:val="20"/>
          <w:lang w:val="id-ID"/>
        </w:rPr>
        <w:t>UNPAS</w:t>
      </w:r>
      <w:r>
        <w:rPr>
          <w:rFonts w:ascii="Arial" w:hAnsi="Arial" w:cs="Arial"/>
          <w:iCs/>
          <w:sz w:val="20"/>
          <w:szCs w:val="20"/>
          <w:lang w:val="id-ID"/>
        </w:rPr>
        <w:t xml:space="preserve"> IV)</w:t>
      </w:r>
      <w:r w:rsidRPr="00CB76D8">
        <w:rPr>
          <w:rFonts w:ascii="Arial" w:hAnsi="Arial" w:cs="Arial"/>
          <w:iCs/>
          <w:sz w:val="20"/>
          <w:szCs w:val="20"/>
          <w:lang w:val="id-ID"/>
        </w:rPr>
        <w:t xml:space="preserve">  memiliki poten</w:t>
      </w:r>
      <w:r>
        <w:rPr>
          <w:rFonts w:ascii="Arial" w:hAnsi="Arial" w:cs="Arial"/>
          <w:iCs/>
          <w:sz w:val="20"/>
          <w:szCs w:val="20"/>
          <w:lang w:val="id-ID"/>
        </w:rPr>
        <w:t>si energi untuk pembangkit list</w:t>
      </w:r>
      <w:r w:rsidRPr="00CB76D8">
        <w:rPr>
          <w:rFonts w:ascii="Arial" w:hAnsi="Arial" w:cs="Arial"/>
          <w:iCs/>
          <w:sz w:val="20"/>
          <w:szCs w:val="20"/>
          <w:lang w:val="id-ID"/>
        </w:rPr>
        <w:t xml:space="preserve">rik </w:t>
      </w:r>
      <w:r>
        <w:rPr>
          <w:rFonts w:ascii="Arial" w:hAnsi="Arial" w:cs="Arial"/>
          <w:iCs/>
          <w:sz w:val="20"/>
          <w:szCs w:val="20"/>
          <w:lang w:val="id-ID"/>
        </w:rPr>
        <w:t>mikro hidro sebesar 32.157 Watt. Dapat disimpulkan bahwa pada selokan kampus IV Univesitas Pasundan Bandung (UNPAS IV) memiliki potensi energi air mikro hidro berdasarkan output dari pembangkit listrik tenaga air mikro hidro daya yang dihasilkan berkisar diantara 5 kW sampai dengan 100 kW.</w:t>
      </w:r>
    </w:p>
    <w:p w:rsidR="006D4EA5" w:rsidRPr="00D35C7F" w:rsidRDefault="006D4EA5" w:rsidP="006D4EA5">
      <w:pPr>
        <w:spacing w:after="0" w:line="360" w:lineRule="auto"/>
        <w:jc w:val="both"/>
        <w:rPr>
          <w:rFonts w:ascii="Arial" w:hAnsi="Arial" w:cs="Arial"/>
          <w:sz w:val="20"/>
          <w:szCs w:val="20"/>
          <w:lang w:val="id-ID"/>
        </w:rPr>
      </w:pPr>
    </w:p>
    <w:p w:rsidR="006D4EA5" w:rsidRDefault="006D4EA5" w:rsidP="006D4EA5">
      <w:pPr>
        <w:ind w:firstLine="720"/>
        <w:rPr>
          <w:rFonts w:ascii="Arial" w:hAnsi="Arial" w:cs="Arial"/>
          <w:sz w:val="20"/>
          <w:szCs w:val="20"/>
          <w:lang w:val="id-ID"/>
        </w:rPr>
      </w:pPr>
    </w:p>
    <w:p w:rsidR="006D4EA5" w:rsidRDefault="006D4EA5" w:rsidP="006D4EA5">
      <w:pPr>
        <w:ind w:firstLine="720"/>
        <w:rPr>
          <w:rFonts w:ascii="Arial" w:hAnsi="Arial" w:cs="Arial"/>
          <w:sz w:val="20"/>
          <w:szCs w:val="20"/>
          <w:lang w:val="id-ID"/>
        </w:rPr>
      </w:pPr>
    </w:p>
    <w:p w:rsidR="006D4EA5" w:rsidRDefault="006D4EA5" w:rsidP="006D4EA5">
      <w:pPr>
        <w:tabs>
          <w:tab w:val="left" w:pos="2835"/>
        </w:tabs>
        <w:ind w:firstLine="720"/>
        <w:rPr>
          <w:rFonts w:ascii="Arial" w:hAnsi="Arial" w:cs="Arial"/>
          <w:sz w:val="20"/>
          <w:szCs w:val="20"/>
          <w:lang w:val="id-ID"/>
        </w:rPr>
      </w:pPr>
    </w:p>
    <w:p w:rsidR="006D4EA5" w:rsidRPr="006D4EA5" w:rsidRDefault="006D4EA5" w:rsidP="006D4EA5">
      <w:pPr>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29056" behindDoc="0" locked="0" layoutInCell="1" allowOverlap="1">
            <wp:simplePos x="0" y="0"/>
            <wp:positionH relativeFrom="column">
              <wp:posOffset>368300</wp:posOffset>
            </wp:positionH>
            <wp:positionV relativeFrom="paragraph">
              <wp:posOffset>202565</wp:posOffset>
            </wp:positionV>
            <wp:extent cx="2535555" cy="4128135"/>
            <wp:effectExtent l="19050" t="0" r="0" b="0"/>
            <wp:wrapNone/>
            <wp:docPr id="4"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2535555" cy="4128135"/>
                    </a:xfrm>
                    <a:prstGeom prst="rect">
                      <a:avLst/>
                    </a:prstGeom>
                    <a:noFill/>
                    <a:ln w="9525">
                      <a:noFill/>
                      <a:miter lim="800000"/>
                      <a:headEnd/>
                      <a:tailEnd/>
                    </a:ln>
                  </pic:spPr>
                </pic:pic>
              </a:graphicData>
            </a:graphic>
          </wp:anchor>
        </w:drawing>
      </w: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Default="006D4EA5" w:rsidP="006D4EA5">
      <w:pPr>
        <w:rPr>
          <w:rFonts w:ascii="Arial" w:hAnsi="Arial" w:cs="Arial"/>
          <w:sz w:val="20"/>
          <w:szCs w:val="20"/>
          <w:lang w:val="id-ID"/>
        </w:rPr>
      </w:pPr>
    </w:p>
    <w:p w:rsidR="006D4EA5" w:rsidRDefault="006D4EA5" w:rsidP="006D4EA5">
      <w:pPr>
        <w:rPr>
          <w:rFonts w:ascii="Arial" w:hAnsi="Arial" w:cs="Arial"/>
          <w:sz w:val="20"/>
          <w:szCs w:val="20"/>
          <w:lang w:val="id-ID"/>
        </w:rPr>
      </w:pPr>
    </w:p>
    <w:p w:rsidR="006D4EA5" w:rsidRDefault="006D4EA5" w:rsidP="006D4EA5">
      <w:pPr>
        <w:ind w:firstLine="720"/>
        <w:rPr>
          <w:rFonts w:ascii="Arial" w:hAnsi="Arial" w:cs="Arial"/>
          <w:sz w:val="20"/>
          <w:szCs w:val="20"/>
          <w:lang w:val="id-ID"/>
        </w:rPr>
      </w:pPr>
    </w:p>
    <w:p w:rsidR="006D4EA5" w:rsidRDefault="006D4EA5" w:rsidP="006D4EA5">
      <w:pPr>
        <w:spacing w:line="360" w:lineRule="auto"/>
        <w:jc w:val="center"/>
        <w:rPr>
          <w:rStyle w:val="hps"/>
          <w:rFonts w:ascii="Arial" w:hAnsi="Arial" w:cs="Arial"/>
          <w:b/>
          <w:sz w:val="20"/>
          <w:szCs w:val="20"/>
          <w:lang w:val="id-ID"/>
        </w:rPr>
      </w:pPr>
      <w:r w:rsidRPr="005E35AB">
        <w:rPr>
          <w:rStyle w:val="hps"/>
          <w:rFonts w:ascii="Arial" w:hAnsi="Arial" w:cs="Arial"/>
          <w:b/>
          <w:sz w:val="20"/>
          <w:szCs w:val="20"/>
        </w:rPr>
        <w:lastRenderedPageBreak/>
        <w:t>ABSTRACT</w:t>
      </w:r>
    </w:p>
    <w:p w:rsidR="006D4EA5" w:rsidRPr="00D73896" w:rsidRDefault="006D4EA5" w:rsidP="006D4EA5">
      <w:pPr>
        <w:spacing w:line="360" w:lineRule="auto"/>
        <w:ind w:firstLine="720"/>
        <w:jc w:val="both"/>
        <w:rPr>
          <w:rFonts w:ascii="Arial" w:eastAsia="Times New Roman" w:hAnsi="Arial" w:cs="Arial"/>
          <w:sz w:val="20"/>
          <w:szCs w:val="20"/>
          <w:lang w:val="id-ID" w:eastAsia="id-ID"/>
        </w:rPr>
      </w:pPr>
      <w:r w:rsidRPr="00D73896">
        <w:rPr>
          <w:rFonts w:ascii="Arial" w:eastAsia="Times New Roman" w:hAnsi="Arial" w:cs="Arial"/>
          <w:sz w:val="20"/>
          <w:szCs w:val="20"/>
          <w:lang w:eastAsia="id-ID"/>
        </w:rPr>
        <w:t>Our country and in some areas the potential for large hydropower caused by heavy rainfall that has fallen high water and low water falls. Where is the water that flows mempuyai energy that can be used to rotate the turbine wheel motion, this fact opens the opportunity for micro-hydro water turbines berperanya in filling the need for electricity.</w:t>
      </w:r>
    </w:p>
    <w:p w:rsidR="006D4EA5" w:rsidRDefault="006D4EA5" w:rsidP="006D4EA5">
      <w:pPr>
        <w:spacing w:line="360" w:lineRule="auto"/>
        <w:ind w:firstLine="720"/>
        <w:jc w:val="both"/>
        <w:rPr>
          <w:rStyle w:val="longtext"/>
          <w:lang w:val="id-ID"/>
        </w:rPr>
      </w:pPr>
      <w:r>
        <w:rPr>
          <w:rStyle w:val="hps"/>
        </w:rPr>
        <w:t>The purpose</w:t>
      </w:r>
      <w:r>
        <w:rPr>
          <w:rStyle w:val="longtext"/>
        </w:rPr>
        <w:t xml:space="preserve"> </w:t>
      </w:r>
      <w:r>
        <w:rPr>
          <w:rStyle w:val="hps"/>
        </w:rPr>
        <w:t>of</w:t>
      </w:r>
      <w:r>
        <w:rPr>
          <w:rStyle w:val="longtext"/>
        </w:rPr>
        <w:t xml:space="preserve"> </w:t>
      </w:r>
      <w:r>
        <w:rPr>
          <w:rStyle w:val="hps"/>
        </w:rPr>
        <w:t>this study to</w:t>
      </w:r>
      <w:r>
        <w:rPr>
          <w:rStyle w:val="longtext"/>
        </w:rPr>
        <w:t xml:space="preserve"> </w:t>
      </w:r>
      <w:r>
        <w:rPr>
          <w:rStyle w:val="hps"/>
        </w:rPr>
        <w:t>assess the</w:t>
      </w:r>
      <w:r>
        <w:rPr>
          <w:rStyle w:val="longtext"/>
        </w:rPr>
        <w:t xml:space="preserve"> </w:t>
      </w:r>
      <w:r>
        <w:rPr>
          <w:rStyle w:val="hps"/>
        </w:rPr>
        <w:t>energy potential</w:t>
      </w:r>
      <w:r>
        <w:rPr>
          <w:rStyle w:val="longtext"/>
        </w:rPr>
        <w:t xml:space="preserve"> </w:t>
      </w:r>
      <w:r>
        <w:rPr>
          <w:rStyle w:val="hps"/>
        </w:rPr>
        <w:t>of water from the</w:t>
      </w:r>
      <w:r>
        <w:rPr>
          <w:rStyle w:val="longtext"/>
        </w:rPr>
        <w:t xml:space="preserve"> </w:t>
      </w:r>
      <w:r>
        <w:rPr>
          <w:rStyle w:val="hps"/>
        </w:rPr>
        <w:t>gutter</w:t>
      </w:r>
      <w:r>
        <w:rPr>
          <w:rStyle w:val="longtext"/>
        </w:rPr>
        <w:t xml:space="preserve"> </w:t>
      </w:r>
      <w:r>
        <w:rPr>
          <w:rStyle w:val="hps"/>
        </w:rPr>
        <w:t>Pasundan University</w:t>
      </w:r>
      <w:r>
        <w:rPr>
          <w:rStyle w:val="longtext"/>
        </w:rPr>
        <w:t xml:space="preserve"> </w:t>
      </w:r>
      <w:r>
        <w:rPr>
          <w:rStyle w:val="hps"/>
        </w:rPr>
        <w:t>campus</w:t>
      </w:r>
      <w:r>
        <w:rPr>
          <w:rStyle w:val="longtext"/>
        </w:rPr>
        <w:t xml:space="preserve"> </w:t>
      </w:r>
      <w:r>
        <w:rPr>
          <w:rStyle w:val="hps"/>
        </w:rPr>
        <w:t>IV</w:t>
      </w:r>
      <w:r>
        <w:rPr>
          <w:rStyle w:val="longtext"/>
        </w:rPr>
        <w:t xml:space="preserve"> </w:t>
      </w:r>
      <w:r>
        <w:rPr>
          <w:rStyle w:val="hps"/>
        </w:rPr>
        <w:t>Bandung</w:t>
      </w:r>
      <w:r>
        <w:rPr>
          <w:rStyle w:val="longtext"/>
        </w:rPr>
        <w:t xml:space="preserve">, </w:t>
      </w:r>
      <w:r>
        <w:rPr>
          <w:rStyle w:val="hps"/>
        </w:rPr>
        <w:t>and</w:t>
      </w:r>
      <w:r>
        <w:rPr>
          <w:rStyle w:val="longtext"/>
        </w:rPr>
        <w:t xml:space="preserve"> </w:t>
      </w:r>
      <w:r>
        <w:rPr>
          <w:rStyle w:val="hps"/>
        </w:rPr>
        <w:t>designing a</w:t>
      </w:r>
      <w:r>
        <w:rPr>
          <w:rStyle w:val="longtext"/>
        </w:rPr>
        <w:t xml:space="preserve"> </w:t>
      </w:r>
      <w:r>
        <w:rPr>
          <w:rStyle w:val="hps"/>
        </w:rPr>
        <w:t>micro-</w:t>
      </w:r>
      <w:r>
        <w:rPr>
          <w:rStyle w:val="longtext"/>
        </w:rPr>
        <w:t xml:space="preserve">hydro </w:t>
      </w:r>
      <w:r>
        <w:rPr>
          <w:rStyle w:val="hps"/>
        </w:rPr>
        <w:t>generating</w:t>
      </w:r>
      <w:r>
        <w:rPr>
          <w:rStyle w:val="longtext"/>
        </w:rPr>
        <w:t xml:space="preserve"> </w:t>
      </w:r>
      <w:r>
        <w:rPr>
          <w:rStyle w:val="hps"/>
        </w:rPr>
        <w:t>channel system</w:t>
      </w:r>
      <w:r>
        <w:rPr>
          <w:rStyle w:val="longtext"/>
        </w:rPr>
        <w:t xml:space="preserve"> </w:t>
      </w:r>
      <w:r>
        <w:rPr>
          <w:rStyle w:val="hps"/>
        </w:rPr>
        <w:t>that will be</w:t>
      </w:r>
      <w:r>
        <w:rPr>
          <w:rStyle w:val="longtext"/>
        </w:rPr>
        <w:t xml:space="preserve"> </w:t>
      </w:r>
      <w:r>
        <w:rPr>
          <w:rStyle w:val="hps"/>
        </w:rPr>
        <w:t>installed</w:t>
      </w:r>
      <w:r>
        <w:rPr>
          <w:rStyle w:val="longtext"/>
        </w:rPr>
        <w:t xml:space="preserve"> </w:t>
      </w:r>
      <w:r>
        <w:rPr>
          <w:rStyle w:val="hps"/>
        </w:rPr>
        <w:t>or</w:t>
      </w:r>
      <w:r>
        <w:rPr>
          <w:rStyle w:val="longtext"/>
        </w:rPr>
        <w:t xml:space="preserve"> </w:t>
      </w:r>
      <w:r>
        <w:rPr>
          <w:rStyle w:val="hps"/>
        </w:rPr>
        <w:t>applied to the</w:t>
      </w:r>
      <w:r>
        <w:rPr>
          <w:rStyle w:val="longtext"/>
        </w:rPr>
        <w:t xml:space="preserve"> </w:t>
      </w:r>
      <w:r>
        <w:rPr>
          <w:rStyle w:val="hps"/>
        </w:rPr>
        <w:t>gutter</w:t>
      </w:r>
      <w:r>
        <w:rPr>
          <w:rStyle w:val="longtext"/>
        </w:rPr>
        <w:t xml:space="preserve"> </w:t>
      </w:r>
      <w:r>
        <w:rPr>
          <w:rStyle w:val="hps"/>
        </w:rPr>
        <w:t>Pasundan University</w:t>
      </w:r>
      <w:r>
        <w:rPr>
          <w:rStyle w:val="longtext"/>
        </w:rPr>
        <w:t xml:space="preserve"> </w:t>
      </w:r>
      <w:r>
        <w:rPr>
          <w:rStyle w:val="hps"/>
        </w:rPr>
        <w:t>campus</w:t>
      </w:r>
      <w:r>
        <w:rPr>
          <w:rStyle w:val="longtext"/>
        </w:rPr>
        <w:t xml:space="preserve"> </w:t>
      </w:r>
      <w:r>
        <w:rPr>
          <w:rStyle w:val="hps"/>
        </w:rPr>
        <w:t>IV</w:t>
      </w:r>
      <w:r>
        <w:rPr>
          <w:rStyle w:val="longtext"/>
        </w:rPr>
        <w:t xml:space="preserve"> </w:t>
      </w:r>
      <w:r>
        <w:rPr>
          <w:rStyle w:val="hps"/>
        </w:rPr>
        <w:t>Bandung</w:t>
      </w:r>
      <w:r>
        <w:rPr>
          <w:rStyle w:val="longtext"/>
        </w:rPr>
        <w:t>.</w:t>
      </w:r>
    </w:p>
    <w:p w:rsidR="006D4EA5" w:rsidRPr="004A416A" w:rsidRDefault="006D4EA5" w:rsidP="006D4EA5">
      <w:pPr>
        <w:spacing w:after="0" w:line="360" w:lineRule="auto"/>
        <w:ind w:firstLine="720"/>
        <w:jc w:val="both"/>
        <w:rPr>
          <w:rFonts w:ascii="Arial" w:eastAsia="Times New Roman" w:hAnsi="Arial" w:cs="Arial"/>
          <w:sz w:val="20"/>
          <w:szCs w:val="20"/>
          <w:lang w:val="id-ID" w:eastAsia="id-ID"/>
        </w:rPr>
      </w:pPr>
      <w:r w:rsidRPr="004A416A">
        <w:rPr>
          <w:rFonts w:ascii="Arial" w:eastAsia="Times New Roman" w:hAnsi="Arial" w:cs="Arial"/>
          <w:sz w:val="20"/>
          <w:szCs w:val="20"/>
          <w:lang w:eastAsia="id-ID"/>
        </w:rPr>
        <w:t>Judging from the TC 60 mm turbine specifications supplied by Cv.Cihanjuang Core Techniques, gutters Pasundan University campus IV Bandung (UNPAS IV) has the energy potential for micro hydro power plant of 32,157 Watts. It can be concluded that the ditch campus University of Pasundan IV Bandung (UNPAS IV) has a micro-hydro energy potential of water based on the outputs of hydroelectric micro-hydro power produced ranges between 5 kW to 100 kW.</w:t>
      </w:r>
    </w:p>
    <w:p w:rsidR="006D4EA5" w:rsidRPr="00D73896" w:rsidRDefault="006D4EA5" w:rsidP="006D4EA5">
      <w:pPr>
        <w:spacing w:line="360" w:lineRule="auto"/>
        <w:rPr>
          <w:rStyle w:val="hps"/>
          <w:rFonts w:ascii="Arial" w:hAnsi="Arial" w:cs="Arial"/>
          <w:b/>
          <w:sz w:val="20"/>
          <w:szCs w:val="20"/>
          <w:lang w:val="id-ID"/>
        </w:rPr>
      </w:pPr>
    </w:p>
    <w:p w:rsidR="006D4EA5" w:rsidRDefault="006D4EA5" w:rsidP="006D4EA5">
      <w:pPr>
        <w:ind w:firstLine="720"/>
        <w:rPr>
          <w:rFonts w:ascii="Arial" w:hAnsi="Arial" w:cs="Arial"/>
          <w:sz w:val="20"/>
          <w:szCs w:val="20"/>
          <w:lang w:val="id-ID"/>
        </w:rPr>
      </w:pPr>
    </w:p>
    <w:p w:rsidR="006D4EA5" w:rsidRDefault="006D4EA5" w:rsidP="006D4EA5">
      <w:pPr>
        <w:ind w:firstLine="720"/>
        <w:rPr>
          <w:rFonts w:ascii="Arial" w:hAnsi="Arial" w:cs="Arial"/>
          <w:sz w:val="20"/>
          <w:szCs w:val="20"/>
          <w:lang w:val="id-ID"/>
        </w:rPr>
      </w:pPr>
    </w:p>
    <w:p w:rsidR="006D4EA5" w:rsidRDefault="006D4EA5" w:rsidP="006D4EA5">
      <w:pPr>
        <w:ind w:firstLine="720"/>
        <w:rPr>
          <w:rFonts w:ascii="Arial" w:hAnsi="Arial" w:cs="Arial"/>
          <w:sz w:val="20"/>
          <w:szCs w:val="20"/>
          <w:lang w:val="id-ID"/>
        </w:rPr>
      </w:pPr>
    </w:p>
    <w:p w:rsidR="006D4EA5" w:rsidRPr="006D4EA5" w:rsidRDefault="000A71CB" w:rsidP="006D4EA5">
      <w:pPr>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30080" behindDoc="0" locked="0" layoutInCell="1" allowOverlap="1">
            <wp:simplePos x="0" y="0"/>
            <wp:positionH relativeFrom="column">
              <wp:posOffset>373380</wp:posOffset>
            </wp:positionH>
            <wp:positionV relativeFrom="paragraph">
              <wp:posOffset>192405</wp:posOffset>
            </wp:positionV>
            <wp:extent cx="2533015" cy="4121150"/>
            <wp:effectExtent l="19050" t="0" r="635" b="0"/>
            <wp:wrapNone/>
            <wp:docPr id="5"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2533015" cy="4121150"/>
                    </a:xfrm>
                    <a:prstGeom prst="rect">
                      <a:avLst/>
                    </a:prstGeom>
                    <a:noFill/>
                    <a:ln w="9525">
                      <a:noFill/>
                      <a:miter lim="800000"/>
                      <a:headEnd/>
                      <a:tailEnd/>
                    </a:ln>
                  </pic:spPr>
                </pic:pic>
              </a:graphicData>
            </a:graphic>
          </wp:anchor>
        </w:drawing>
      </w: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Pr="006D4EA5" w:rsidRDefault="006D4EA5" w:rsidP="006D4EA5">
      <w:pPr>
        <w:rPr>
          <w:rFonts w:ascii="Arial" w:hAnsi="Arial" w:cs="Arial"/>
          <w:sz w:val="20"/>
          <w:szCs w:val="20"/>
          <w:lang w:val="id-ID"/>
        </w:rPr>
      </w:pPr>
    </w:p>
    <w:p w:rsidR="006D4EA5" w:rsidRDefault="006D4EA5" w:rsidP="006D4EA5">
      <w:pPr>
        <w:rPr>
          <w:rFonts w:ascii="Arial" w:hAnsi="Arial" w:cs="Arial"/>
          <w:sz w:val="20"/>
          <w:szCs w:val="20"/>
          <w:lang w:val="id-ID"/>
        </w:rPr>
      </w:pPr>
    </w:p>
    <w:p w:rsidR="006D4EA5" w:rsidRDefault="006D4EA5" w:rsidP="006D4EA5">
      <w:pPr>
        <w:rPr>
          <w:rFonts w:ascii="Arial" w:hAnsi="Arial" w:cs="Arial"/>
          <w:sz w:val="20"/>
          <w:szCs w:val="20"/>
          <w:lang w:val="id-ID"/>
        </w:rPr>
      </w:pPr>
    </w:p>
    <w:p w:rsidR="006D4EA5" w:rsidRDefault="006D4EA5" w:rsidP="006D4EA5">
      <w:pPr>
        <w:ind w:firstLine="720"/>
        <w:rPr>
          <w:rFonts w:ascii="Arial" w:hAnsi="Arial" w:cs="Arial"/>
          <w:sz w:val="20"/>
          <w:szCs w:val="20"/>
          <w:lang w:val="id-ID"/>
        </w:rPr>
      </w:pPr>
    </w:p>
    <w:p w:rsidR="004A328A" w:rsidRDefault="004A328A" w:rsidP="004A328A">
      <w:pPr>
        <w:spacing w:after="0" w:line="360" w:lineRule="auto"/>
        <w:jc w:val="center"/>
        <w:rPr>
          <w:rFonts w:ascii="Arial" w:hAnsi="Arial" w:cs="Arial"/>
          <w:b/>
          <w:sz w:val="20"/>
          <w:szCs w:val="20"/>
        </w:rPr>
      </w:pPr>
      <w:r w:rsidRPr="004739DB">
        <w:rPr>
          <w:rFonts w:ascii="Arial" w:hAnsi="Arial" w:cs="Arial"/>
          <w:b/>
          <w:sz w:val="20"/>
          <w:szCs w:val="20"/>
        </w:rPr>
        <w:lastRenderedPageBreak/>
        <w:t>KATA PENGANTAR</w:t>
      </w:r>
    </w:p>
    <w:p w:rsidR="004A328A" w:rsidRPr="00FD3EF2" w:rsidRDefault="004A328A" w:rsidP="004A328A">
      <w:pPr>
        <w:spacing w:after="0" w:line="360" w:lineRule="auto"/>
        <w:jc w:val="center"/>
        <w:rPr>
          <w:rFonts w:ascii="Arial" w:hAnsi="Arial" w:cs="Arial"/>
          <w:b/>
          <w:sz w:val="20"/>
          <w:szCs w:val="20"/>
        </w:rPr>
      </w:pPr>
    </w:p>
    <w:p w:rsidR="004A328A" w:rsidRDefault="004A328A" w:rsidP="004A328A">
      <w:pPr>
        <w:spacing w:after="0" w:line="360" w:lineRule="auto"/>
        <w:ind w:firstLine="709"/>
        <w:jc w:val="both"/>
        <w:rPr>
          <w:rFonts w:ascii="Arial" w:hAnsi="Arial" w:cs="Arial"/>
          <w:sz w:val="20"/>
          <w:szCs w:val="20"/>
        </w:rPr>
      </w:pPr>
      <w:r>
        <w:rPr>
          <w:rFonts w:ascii="Arial" w:hAnsi="Arial" w:cs="Arial"/>
          <w:sz w:val="20"/>
          <w:szCs w:val="20"/>
        </w:rPr>
        <w:t>Segala puja dan puji syukur saya</w:t>
      </w:r>
      <w:r w:rsidRPr="00642E92">
        <w:rPr>
          <w:rFonts w:ascii="Arial" w:hAnsi="Arial" w:cs="Arial"/>
          <w:sz w:val="20"/>
          <w:szCs w:val="20"/>
        </w:rPr>
        <w:t xml:space="preserve"> ucapkan atas karunia yang telah diberikan oleh ALLAH SWT</w:t>
      </w:r>
      <w:r>
        <w:rPr>
          <w:rFonts w:ascii="Arial" w:hAnsi="Arial" w:cs="Arial"/>
          <w:sz w:val="20"/>
          <w:szCs w:val="20"/>
        </w:rPr>
        <w:t xml:space="preserve"> yang maha segalanya</w:t>
      </w:r>
      <w:r w:rsidRPr="00642E92">
        <w:rPr>
          <w:rFonts w:ascii="Arial" w:hAnsi="Arial" w:cs="Arial"/>
          <w:sz w:val="20"/>
          <w:szCs w:val="20"/>
        </w:rPr>
        <w:t>.</w:t>
      </w:r>
      <w:r>
        <w:rPr>
          <w:rFonts w:ascii="Arial" w:hAnsi="Arial" w:cs="Arial"/>
          <w:sz w:val="20"/>
          <w:szCs w:val="20"/>
        </w:rPr>
        <w:t xml:space="preserve"> Karena rahmat dan hidayah-Nya saya bisa menyelesaikan laporan tugas akhir yang berjudul “</w:t>
      </w:r>
      <w:r w:rsidRPr="009C1B26">
        <w:rPr>
          <w:rFonts w:ascii="Arial" w:hAnsi="Arial" w:cs="Arial" w:hint="cs"/>
          <w:i/>
          <w:iCs/>
          <w:sz w:val="20"/>
          <w:szCs w:val="20"/>
        </w:rPr>
        <w:t>MENILAI POTENSI ENERGI DARI ALIRAN AIR SOLOKAN</w:t>
      </w:r>
      <w:r>
        <w:rPr>
          <w:rFonts w:ascii="Arial" w:hAnsi="Arial" w:cs="Arial" w:hint="cs"/>
          <w:i/>
          <w:iCs/>
          <w:sz w:val="20"/>
          <w:szCs w:val="20"/>
        </w:rPr>
        <w:t xml:space="preserve">  KAMPUS IV UNIFERSITAS PASUNDAN </w:t>
      </w:r>
      <w:r>
        <w:rPr>
          <w:rFonts w:ascii="Arial" w:hAnsi="Arial" w:cs="Arial"/>
          <w:i/>
          <w:iCs/>
          <w:sz w:val="20"/>
          <w:szCs w:val="20"/>
        </w:rPr>
        <w:t>BANDUNG</w:t>
      </w:r>
      <w:r w:rsidRPr="009C1B26">
        <w:rPr>
          <w:rFonts w:ascii="Arial" w:hAnsi="Arial" w:cs="Arial"/>
          <w:i/>
          <w:iCs/>
          <w:sz w:val="20"/>
          <w:szCs w:val="20"/>
        </w:rPr>
        <w:t>”</w:t>
      </w:r>
      <w:r>
        <w:rPr>
          <w:rFonts w:ascii="Arial" w:hAnsi="Arial" w:cs="Arial"/>
          <w:sz w:val="20"/>
          <w:szCs w:val="20"/>
        </w:rPr>
        <w:t xml:space="preserve"> ini.</w:t>
      </w:r>
    </w:p>
    <w:p w:rsidR="004A328A" w:rsidRDefault="004A328A" w:rsidP="004A328A">
      <w:pPr>
        <w:spacing w:after="0" w:line="360" w:lineRule="auto"/>
        <w:ind w:firstLine="709"/>
        <w:jc w:val="both"/>
        <w:rPr>
          <w:rFonts w:ascii="Arial" w:hAnsi="Arial" w:cs="Arial"/>
          <w:sz w:val="20"/>
          <w:szCs w:val="20"/>
        </w:rPr>
      </w:pPr>
      <w:r>
        <w:rPr>
          <w:rFonts w:ascii="Arial" w:hAnsi="Arial" w:cs="Arial"/>
          <w:sz w:val="20"/>
          <w:szCs w:val="20"/>
        </w:rPr>
        <w:t>Shalawat dan Salam juga tercurah kepada junjunan kita Nabi besar Muhammad SAW, keluarga, beserta para sahabatnya yang merupakan rahmat untuk seluruh alam.</w:t>
      </w:r>
    </w:p>
    <w:p w:rsidR="004A328A" w:rsidRDefault="004A328A" w:rsidP="004A328A">
      <w:pPr>
        <w:spacing w:after="0" w:line="360" w:lineRule="auto"/>
        <w:ind w:firstLine="709"/>
        <w:jc w:val="both"/>
        <w:rPr>
          <w:rFonts w:ascii="Arial" w:hAnsi="Arial" w:cs="Arial"/>
          <w:sz w:val="20"/>
          <w:szCs w:val="20"/>
        </w:rPr>
      </w:pPr>
      <w:r>
        <w:rPr>
          <w:rFonts w:ascii="Arial" w:hAnsi="Arial" w:cs="Arial"/>
          <w:sz w:val="20"/>
          <w:szCs w:val="20"/>
        </w:rPr>
        <w:t xml:space="preserve">Laporan tugas akhir ini disusun dan diajukan sebagai syarat kelulusan akademis di Universitas Pasundan. Dalam laporan tugas akhir ini masih banyak kekurangan serta jauh dari sempurna (karena kesempurnaan hanya milik Allah SWT), akan tetapi atas bimbingan-Nya saya berhasil melewati kesulitan dan kendala sehingga saya dapat menyelesaikannya. Selesainya laporan ini tentunya tidak terlepas dari bimbingan dan dorongan berbagai pihak, baik berupa moril maupun materil. </w:t>
      </w:r>
      <w:r w:rsidRPr="00EC517F">
        <w:rPr>
          <w:rFonts w:ascii="Arial" w:hAnsi="Arial" w:cs="Arial"/>
          <w:sz w:val="20"/>
          <w:szCs w:val="20"/>
        </w:rPr>
        <w:t>Oleh karena itu pada kesempatan ini penulis menyampaikan rasa hormat dan uca</w:t>
      </w:r>
      <w:r>
        <w:rPr>
          <w:rFonts w:ascii="Arial" w:hAnsi="Arial" w:cs="Arial"/>
          <w:sz w:val="20"/>
          <w:szCs w:val="20"/>
        </w:rPr>
        <w:t>pan terima kasih yang sebesar-</w:t>
      </w:r>
      <w:r w:rsidRPr="00EC517F">
        <w:rPr>
          <w:rFonts w:ascii="Arial" w:hAnsi="Arial" w:cs="Arial"/>
          <w:sz w:val="20"/>
          <w:szCs w:val="20"/>
        </w:rPr>
        <w:t>besarnya kepada</w:t>
      </w:r>
      <w:r>
        <w:rPr>
          <w:rFonts w:ascii="Arial" w:hAnsi="Arial" w:cs="Arial"/>
          <w:sz w:val="20"/>
          <w:szCs w:val="20"/>
        </w:rPr>
        <w:t xml:space="preserve"> </w:t>
      </w:r>
      <w:r w:rsidRPr="00EC517F">
        <w:rPr>
          <w:rFonts w:ascii="Arial" w:hAnsi="Arial" w:cs="Arial"/>
          <w:sz w:val="20"/>
          <w:szCs w:val="20"/>
        </w:rPr>
        <w:t>:</w:t>
      </w:r>
    </w:p>
    <w:p w:rsidR="004A328A" w:rsidRPr="00C268A0" w:rsidRDefault="004A328A" w:rsidP="004A328A">
      <w:pPr>
        <w:pStyle w:val="ListParagraph"/>
        <w:numPr>
          <w:ilvl w:val="0"/>
          <w:numId w:val="1"/>
        </w:numPr>
        <w:spacing w:after="0" w:line="360" w:lineRule="auto"/>
        <w:jc w:val="both"/>
        <w:rPr>
          <w:rFonts w:ascii="Arial" w:hAnsi="Arial" w:cs="Arial"/>
          <w:sz w:val="20"/>
          <w:szCs w:val="20"/>
        </w:rPr>
      </w:pPr>
      <w:r w:rsidRPr="00C268A0">
        <w:rPr>
          <w:rFonts w:ascii="Arial" w:hAnsi="Arial" w:cs="Arial"/>
          <w:sz w:val="20"/>
          <w:szCs w:val="20"/>
        </w:rPr>
        <w:t>Orang tua yang telah melahirkan, mengurus dan mendidik saya dengan penuh kasih sayang dan kesabaran sehingga saya bisa menjadi seperti sekarang ini.</w:t>
      </w:r>
    </w:p>
    <w:p w:rsidR="004A328A" w:rsidRPr="00C268A0" w:rsidRDefault="004A328A" w:rsidP="004A328A">
      <w:pPr>
        <w:pStyle w:val="ListParagraph"/>
        <w:numPr>
          <w:ilvl w:val="0"/>
          <w:numId w:val="1"/>
        </w:numPr>
        <w:spacing w:after="0" w:line="360" w:lineRule="auto"/>
        <w:jc w:val="both"/>
        <w:rPr>
          <w:rFonts w:ascii="Arial" w:hAnsi="Arial" w:cs="Arial"/>
          <w:sz w:val="20"/>
          <w:szCs w:val="20"/>
        </w:rPr>
      </w:pPr>
      <w:r w:rsidRPr="00C268A0">
        <w:rPr>
          <w:rFonts w:ascii="Arial" w:hAnsi="Arial" w:cs="Arial"/>
          <w:sz w:val="20"/>
          <w:szCs w:val="20"/>
        </w:rPr>
        <w:lastRenderedPageBreak/>
        <w:t>Bapak Endang Achdi. I</w:t>
      </w:r>
      <w:r w:rsidRPr="00C268A0">
        <w:rPr>
          <w:rFonts w:ascii="Arial" w:hAnsi="Arial" w:cs="Arial"/>
          <w:sz w:val="20"/>
          <w:szCs w:val="20"/>
          <w:lang w:val="en-US"/>
        </w:rPr>
        <w:t>r</w:t>
      </w:r>
      <w:r w:rsidRPr="00C268A0">
        <w:rPr>
          <w:rFonts w:ascii="Arial" w:hAnsi="Arial" w:cs="Arial"/>
          <w:sz w:val="20"/>
          <w:szCs w:val="20"/>
        </w:rPr>
        <w:t>., MT. selaku Ketua</w:t>
      </w:r>
      <w:r w:rsidRPr="00C268A0">
        <w:rPr>
          <w:rFonts w:ascii="Arial" w:hAnsi="Arial" w:cs="Arial"/>
          <w:sz w:val="20"/>
          <w:szCs w:val="20"/>
          <w:lang w:val="en-US"/>
        </w:rPr>
        <w:t xml:space="preserve"> </w:t>
      </w:r>
      <w:r w:rsidRPr="00C268A0">
        <w:rPr>
          <w:rFonts w:ascii="Arial" w:hAnsi="Arial" w:cs="Arial"/>
          <w:sz w:val="20"/>
          <w:szCs w:val="20"/>
        </w:rPr>
        <w:t>Jurusan Teknik Mesin Universitas Pasundan Bandung.</w:t>
      </w:r>
    </w:p>
    <w:p w:rsidR="004A328A" w:rsidRPr="00C268A0" w:rsidRDefault="004A328A" w:rsidP="004A328A">
      <w:pPr>
        <w:pStyle w:val="ListParagraph"/>
        <w:numPr>
          <w:ilvl w:val="0"/>
          <w:numId w:val="1"/>
        </w:numPr>
        <w:spacing w:after="0" w:line="360" w:lineRule="auto"/>
        <w:jc w:val="both"/>
        <w:rPr>
          <w:rFonts w:ascii="Arial" w:hAnsi="Arial" w:cs="Arial"/>
          <w:sz w:val="20"/>
          <w:szCs w:val="20"/>
        </w:rPr>
      </w:pPr>
      <w:r w:rsidRPr="00C268A0">
        <w:rPr>
          <w:rFonts w:ascii="Arial" w:hAnsi="Arial" w:cs="Arial"/>
          <w:sz w:val="20"/>
          <w:szCs w:val="20"/>
        </w:rPr>
        <w:t>Bapak Sugiharto I</w:t>
      </w:r>
      <w:r w:rsidRPr="00C268A0">
        <w:rPr>
          <w:rFonts w:ascii="Arial" w:hAnsi="Arial" w:cs="Arial"/>
          <w:sz w:val="20"/>
          <w:szCs w:val="20"/>
          <w:lang w:val="en-US"/>
        </w:rPr>
        <w:t>r</w:t>
      </w:r>
      <w:r w:rsidRPr="00C268A0">
        <w:rPr>
          <w:rFonts w:ascii="Arial" w:hAnsi="Arial" w:cs="Arial"/>
          <w:sz w:val="20"/>
          <w:szCs w:val="20"/>
        </w:rPr>
        <w:t>., MT. selaku Koordinator tugas akhir Jurusan Teknik Mesin Universitas Pasundan Bandung.</w:t>
      </w:r>
    </w:p>
    <w:p w:rsidR="004A328A" w:rsidRPr="00C268A0" w:rsidRDefault="004A328A" w:rsidP="004A328A">
      <w:pPr>
        <w:pStyle w:val="ListParagraph"/>
        <w:numPr>
          <w:ilvl w:val="0"/>
          <w:numId w:val="1"/>
        </w:numPr>
        <w:spacing w:after="0" w:line="360" w:lineRule="auto"/>
        <w:jc w:val="both"/>
        <w:rPr>
          <w:rFonts w:ascii="Arial" w:hAnsi="Arial" w:cs="Arial"/>
          <w:sz w:val="20"/>
          <w:szCs w:val="20"/>
        </w:rPr>
      </w:pPr>
      <w:r w:rsidRPr="00C268A0">
        <w:rPr>
          <w:rFonts w:ascii="Arial" w:hAnsi="Arial" w:cs="Arial"/>
          <w:sz w:val="20"/>
          <w:szCs w:val="20"/>
          <w:lang w:val="en-US"/>
        </w:rPr>
        <w:t>Bapak</w:t>
      </w:r>
      <w:r w:rsidRPr="00C268A0">
        <w:rPr>
          <w:rFonts w:ascii="Arial" w:hAnsi="Arial" w:cs="Arial"/>
          <w:sz w:val="20"/>
          <w:szCs w:val="20"/>
        </w:rPr>
        <w:t xml:space="preserve"> Hery Sonawan Ir,.MT</w:t>
      </w:r>
      <w:r w:rsidRPr="00C268A0">
        <w:rPr>
          <w:rFonts w:ascii="Arial" w:hAnsi="Arial" w:cs="Arial"/>
          <w:sz w:val="20"/>
          <w:szCs w:val="20"/>
          <w:lang w:val="en-US"/>
        </w:rPr>
        <w:t xml:space="preserve">. selaku dosen pembimbing </w:t>
      </w:r>
      <w:r w:rsidRPr="00C268A0">
        <w:rPr>
          <w:rFonts w:ascii="Arial" w:hAnsi="Arial" w:cs="Arial"/>
          <w:sz w:val="20"/>
          <w:szCs w:val="20"/>
        </w:rPr>
        <w:t xml:space="preserve">I </w:t>
      </w:r>
      <w:r w:rsidRPr="00C268A0">
        <w:rPr>
          <w:rFonts w:ascii="Arial" w:hAnsi="Arial" w:cs="Arial"/>
          <w:sz w:val="20"/>
          <w:szCs w:val="20"/>
          <w:lang w:val="en-US"/>
        </w:rPr>
        <w:t xml:space="preserve">yang selalu senantiasa membimbing </w:t>
      </w:r>
      <w:r w:rsidRPr="00C268A0">
        <w:rPr>
          <w:rFonts w:ascii="Arial" w:hAnsi="Arial" w:cs="Arial"/>
          <w:sz w:val="20"/>
          <w:szCs w:val="20"/>
        </w:rPr>
        <w:t>saya</w:t>
      </w:r>
      <w:r w:rsidRPr="00C268A0">
        <w:rPr>
          <w:rFonts w:ascii="Arial" w:hAnsi="Arial" w:cs="Arial"/>
          <w:sz w:val="20"/>
          <w:szCs w:val="20"/>
          <w:lang w:val="en-US"/>
        </w:rPr>
        <w:t xml:space="preserve"> dalam menghadapi semua permasalahan yang dihadapi selama </w:t>
      </w:r>
      <w:r w:rsidRPr="00C268A0">
        <w:rPr>
          <w:rFonts w:ascii="Arial" w:hAnsi="Arial" w:cs="Arial"/>
          <w:sz w:val="20"/>
          <w:szCs w:val="20"/>
        </w:rPr>
        <w:t>menyelesaikan laporan ini</w:t>
      </w:r>
      <w:r w:rsidRPr="00C268A0">
        <w:rPr>
          <w:rFonts w:ascii="Arial" w:hAnsi="Arial" w:cs="Arial"/>
          <w:sz w:val="20"/>
          <w:szCs w:val="20"/>
          <w:lang w:val="en-US"/>
        </w:rPr>
        <w:t>.</w:t>
      </w:r>
    </w:p>
    <w:p w:rsidR="004A328A" w:rsidRPr="00C268A0" w:rsidRDefault="004A328A" w:rsidP="004A328A">
      <w:pPr>
        <w:pStyle w:val="ListParagraph"/>
        <w:numPr>
          <w:ilvl w:val="0"/>
          <w:numId w:val="1"/>
        </w:numPr>
        <w:spacing w:after="0" w:line="360" w:lineRule="auto"/>
        <w:jc w:val="both"/>
        <w:rPr>
          <w:rFonts w:ascii="Arial" w:hAnsi="Arial" w:cs="Arial"/>
          <w:sz w:val="20"/>
          <w:szCs w:val="20"/>
        </w:rPr>
      </w:pPr>
      <w:r w:rsidRPr="00C268A0">
        <w:rPr>
          <w:rFonts w:ascii="Arial" w:hAnsi="Arial" w:cs="Arial"/>
          <w:sz w:val="20"/>
          <w:szCs w:val="20"/>
          <w:lang w:val="en-US"/>
        </w:rPr>
        <w:t>Bapak</w:t>
      </w:r>
      <w:r>
        <w:rPr>
          <w:rFonts w:ascii="Arial" w:hAnsi="Arial" w:cs="Arial"/>
          <w:sz w:val="20"/>
          <w:szCs w:val="20"/>
        </w:rPr>
        <w:t xml:space="preserve"> Herman Somantri </w:t>
      </w:r>
      <w:r w:rsidRPr="00C268A0">
        <w:rPr>
          <w:rFonts w:ascii="Arial" w:hAnsi="Arial" w:cs="Arial"/>
          <w:sz w:val="20"/>
          <w:szCs w:val="20"/>
        </w:rPr>
        <w:t>Ir,.MT</w:t>
      </w:r>
      <w:r w:rsidRPr="00C268A0">
        <w:rPr>
          <w:rFonts w:ascii="Arial" w:hAnsi="Arial" w:cs="Arial"/>
          <w:sz w:val="20"/>
          <w:szCs w:val="20"/>
          <w:lang w:val="en-US"/>
        </w:rPr>
        <w:t xml:space="preserve">. selaku dosen pembimbing </w:t>
      </w:r>
      <w:r w:rsidRPr="00C268A0">
        <w:rPr>
          <w:rFonts w:ascii="Arial" w:hAnsi="Arial" w:cs="Arial"/>
          <w:sz w:val="20"/>
          <w:szCs w:val="20"/>
        </w:rPr>
        <w:t xml:space="preserve">II </w:t>
      </w:r>
      <w:r w:rsidRPr="00C268A0">
        <w:rPr>
          <w:rFonts w:ascii="Arial" w:hAnsi="Arial" w:cs="Arial"/>
          <w:sz w:val="20"/>
          <w:szCs w:val="20"/>
          <w:lang w:val="en-US"/>
        </w:rPr>
        <w:t xml:space="preserve">yang </w:t>
      </w:r>
      <w:r w:rsidRPr="00C268A0">
        <w:rPr>
          <w:rFonts w:ascii="Arial" w:hAnsi="Arial" w:cs="Arial"/>
          <w:sz w:val="20"/>
          <w:szCs w:val="20"/>
        </w:rPr>
        <w:t>ikut</w:t>
      </w:r>
      <w:r w:rsidRPr="00C268A0">
        <w:rPr>
          <w:rFonts w:ascii="Arial" w:hAnsi="Arial" w:cs="Arial"/>
          <w:sz w:val="20"/>
          <w:szCs w:val="20"/>
          <w:lang w:val="en-US"/>
        </w:rPr>
        <w:t xml:space="preserve"> membimbing </w:t>
      </w:r>
      <w:r w:rsidRPr="00C268A0">
        <w:rPr>
          <w:rFonts w:ascii="Arial" w:hAnsi="Arial" w:cs="Arial"/>
          <w:sz w:val="20"/>
          <w:szCs w:val="20"/>
        </w:rPr>
        <w:t>saya</w:t>
      </w:r>
      <w:r w:rsidRPr="00C268A0">
        <w:rPr>
          <w:rFonts w:ascii="Arial" w:hAnsi="Arial" w:cs="Arial"/>
          <w:sz w:val="20"/>
          <w:szCs w:val="20"/>
          <w:lang w:val="en-US"/>
        </w:rPr>
        <w:t xml:space="preserve"> dalam </w:t>
      </w:r>
      <w:r w:rsidRPr="00C268A0">
        <w:rPr>
          <w:rFonts w:ascii="Arial" w:hAnsi="Arial" w:cs="Arial"/>
          <w:sz w:val="20"/>
          <w:szCs w:val="20"/>
        </w:rPr>
        <w:t>menyelesaikan laporan ini</w:t>
      </w:r>
      <w:r w:rsidRPr="00C268A0">
        <w:rPr>
          <w:rFonts w:ascii="Arial" w:hAnsi="Arial" w:cs="Arial"/>
          <w:sz w:val="20"/>
          <w:szCs w:val="20"/>
          <w:lang w:val="en-US"/>
        </w:rPr>
        <w:t>.</w:t>
      </w:r>
    </w:p>
    <w:p w:rsidR="004A328A" w:rsidRPr="005E43DF" w:rsidRDefault="004A328A" w:rsidP="004A328A">
      <w:pPr>
        <w:pStyle w:val="ListParagraph"/>
        <w:numPr>
          <w:ilvl w:val="0"/>
          <w:numId w:val="1"/>
        </w:numPr>
        <w:spacing w:after="0" w:line="360" w:lineRule="auto"/>
        <w:jc w:val="both"/>
        <w:rPr>
          <w:rFonts w:ascii="Arial" w:hAnsi="Arial" w:cs="Arial"/>
          <w:sz w:val="20"/>
          <w:szCs w:val="20"/>
        </w:rPr>
      </w:pPr>
      <w:r w:rsidRPr="00C268A0">
        <w:rPr>
          <w:rFonts w:ascii="Arial" w:hAnsi="Arial" w:cs="Arial"/>
          <w:sz w:val="20"/>
          <w:szCs w:val="20"/>
        </w:rPr>
        <w:t>Seluruh Staf Dosen Dan Tata Usaha Jurusan Teknik Mesin yang telah banyak membantu saya selama masa studi.</w:t>
      </w:r>
    </w:p>
    <w:p w:rsidR="004A328A" w:rsidRPr="00361D0B" w:rsidRDefault="004A328A" w:rsidP="004A328A">
      <w:pPr>
        <w:pStyle w:val="ListParagraph"/>
        <w:numPr>
          <w:ilvl w:val="0"/>
          <w:numId w:val="1"/>
        </w:numPr>
        <w:spacing w:after="0" w:line="360" w:lineRule="auto"/>
        <w:jc w:val="both"/>
        <w:rPr>
          <w:rFonts w:ascii="Arial" w:hAnsi="Arial" w:cs="Arial"/>
          <w:sz w:val="20"/>
          <w:szCs w:val="20"/>
        </w:rPr>
      </w:pPr>
      <w:r>
        <w:rPr>
          <w:rFonts w:ascii="Arial" w:hAnsi="Arial" w:cs="Arial"/>
          <w:sz w:val="20"/>
          <w:szCs w:val="20"/>
          <w:lang w:val="en-US"/>
        </w:rPr>
        <w:t>Rekan satu tim</w:t>
      </w:r>
      <w:r>
        <w:rPr>
          <w:rFonts w:ascii="Arial" w:hAnsi="Arial" w:cs="Arial"/>
          <w:sz w:val="20"/>
          <w:szCs w:val="20"/>
        </w:rPr>
        <w:t xml:space="preserve"> perjuangan Sutrisna</w:t>
      </w:r>
      <w:r>
        <w:rPr>
          <w:rFonts w:ascii="Arial" w:hAnsi="Arial" w:cs="Arial"/>
          <w:sz w:val="20"/>
          <w:szCs w:val="20"/>
          <w:lang w:val="en-US"/>
        </w:rPr>
        <w:t>,</w:t>
      </w:r>
      <w:r>
        <w:rPr>
          <w:rFonts w:ascii="Arial" w:hAnsi="Arial" w:cs="Arial"/>
          <w:sz w:val="20"/>
          <w:szCs w:val="20"/>
        </w:rPr>
        <w:t>Ahmad Fauzi ST,Mang Engkis,</w:t>
      </w:r>
      <w:r>
        <w:rPr>
          <w:rFonts w:ascii="Arial" w:hAnsi="Arial" w:cs="Arial"/>
          <w:sz w:val="20"/>
          <w:szCs w:val="20"/>
          <w:lang w:val="en-US"/>
        </w:rPr>
        <w:t xml:space="preserve"> yang telah banyak membantu dari mulai perancangan sampai mendapatkan hasil analisa.</w:t>
      </w:r>
    </w:p>
    <w:p w:rsidR="004A328A" w:rsidRPr="00C268A0" w:rsidRDefault="004A328A" w:rsidP="004A328A">
      <w:pPr>
        <w:pStyle w:val="ListParagraph"/>
        <w:numPr>
          <w:ilvl w:val="0"/>
          <w:numId w:val="1"/>
        </w:numPr>
        <w:spacing w:after="0" w:line="360" w:lineRule="auto"/>
        <w:jc w:val="both"/>
        <w:rPr>
          <w:rFonts w:ascii="Arial" w:hAnsi="Arial" w:cs="Arial"/>
          <w:sz w:val="20"/>
          <w:szCs w:val="20"/>
        </w:rPr>
      </w:pPr>
      <w:r>
        <w:rPr>
          <w:rFonts w:ascii="Arial" w:hAnsi="Arial" w:cs="Arial"/>
          <w:sz w:val="20"/>
          <w:szCs w:val="20"/>
        </w:rPr>
        <w:t>Kakak saya tercinta Abdul Natser SH.,MM. Dan adik-adik tercinta Firmansyah SH</w:t>
      </w:r>
      <w:r>
        <w:rPr>
          <w:rFonts w:ascii="Arial" w:hAnsi="Arial" w:cs="Arial"/>
          <w:sz w:val="20"/>
          <w:szCs w:val="20"/>
          <w:lang w:val="en-US"/>
        </w:rPr>
        <w:t>,</w:t>
      </w:r>
      <w:r>
        <w:rPr>
          <w:rFonts w:ascii="Arial" w:hAnsi="Arial" w:cs="Arial"/>
          <w:sz w:val="20"/>
          <w:szCs w:val="20"/>
        </w:rPr>
        <w:t xml:space="preserve"> Firdaus, Wendri Tendri Ajang, M.Fahrul, M.Fadliy,</w:t>
      </w:r>
      <w:r>
        <w:rPr>
          <w:rFonts w:ascii="Arial" w:hAnsi="Arial" w:cs="Arial"/>
          <w:sz w:val="20"/>
          <w:szCs w:val="20"/>
          <w:lang w:val="en-US"/>
        </w:rPr>
        <w:t xml:space="preserve"> yang tak pernah lelah memberikan semangat dalam menjalani semua perjuangan hidup yang telah dilewati.</w:t>
      </w:r>
    </w:p>
    <w:p w:rsidR="004A328A" w:rsidRDefault="004A328A" w:rsidP="004A328A">
      <w:pPr>
        <w:pStyle w:val="ListParagraph"/>
        <w:numPr>
          <w:ilvl w:val="0"/>
          <w:numId w:val="1"/>
        </w:numPr>
        <w:spacing w:after="0" w:line="360" w:lineRule="auto"/>
        <w:jc w:val="both"/>
        <w:rPr>
          <w:rFonts w:ascii="Arial" w:hAnsi="Arial" w:cs="Arial"/>
          <w:sz w:val="20"/>
          <w:szCs w:val="20"/>
        </w:rPr>
      </w:pPr>
      <w:r w:rsidRPr="00C268A0">
        <w:rPr>
          <w:rFonts w:ascii="Arial" w:hAnsi="Arial" w:cs="Arial"/>
          <w:sz w:val="20"/>
          <w:szCs w:val="20"/>
        </w:rPr>
        <w:t xml:space="preserve">Kepada teman-teman seperjuangan teknik mesin khususnya angkatan 2006, temen-teman di </w:t>
      </w:r>
      <w:r w:rsidRPr="00C268A0">
        <w:rPr>
          <w:rFonts w:ascii="Arial" w:hAnsi="Arial" w:cs="Arial"/>
          <w:sz w:val="20"/>
          <w:szCs w:val="20"/>
        </w:rPr>
        <w:lastRenderedPageBreak/>
        <w:t>lingkungan</w:t>
      </w:r>
      <w:r>
        <w:rPr>
          <w:rFonts w:ascii="Arial" w:hAnsi="Arial" w:cs="Arial"/>
          <w:sz w:val="20"/>
          <w:szCs w:val="20"/>
        </w:rPr>
        <w:t xml:space="preserve"> tempat tinggal </w:t>
      </w:r>
      <w:r w:rsidRPr="00C268A0">
        <w:rPr>
          <w:rFonts w:ascii="Arial" w:hAnsi="Arial" w:cs="Arial"/>
          <w:sz w:val="20"/>
          <w:szCs w:val="20"/>
        </w:rPr>
        <w:t>yang selalu memberikan motivasi dan pendapatnya dalam menyelesaikan laporan Tugas Akhir ini.</w:t>
      </w:r>
    </w:p>
    <w:p w:rsidR="004A328A" w:rsidRPr="00C268A0" w:rsidRDefault="004A328A" w:rsidP="004A328A">
      <w:pPr>
        <w:spacing w:after="0" w:line="360" w:lineRule="auto"/>
        <w:ind w:firstLine="720"/>
        <w:jc w:val="both"/>
        <w:rPr>
          <w:rFonts w:ascii="Arial" w:hAnsi="Arial" w:cs="Arial"/>
          <w:sz w:val="20"/>
          <w:szCs w:val="20"/>
        </w:rPr>
      </w:pPr>
      <w:r>
        <w:rPr>
          <w:rFonts w:ascii="Arial" w:hAnsi="Arial" w:cs="Arial"/>
          <w:sz w:val="20"/>
          <w:szCs w:val="20"/>
        </w:rPr>
        <w:t>Saya</w:t>
      </w:r>
      <w:r w:rsidRPr="00C268A0">
        <w:rPr>
          <w:rFonts w:ascii="Arial" w:hAnsi="Arial" w:cs="Arial"/>
          <w:sz w:val="20"/>
          <w:szCs w:val="20"/>
        </w:rPr>
        <w:t xml:space="preserve"> sadar betul akan kekurangan dan keterbatasan ilmu dan pengetahuan </w:t>
      </w:r>
      <w:r>
        <w:rPr>
          <w:rFonts w:ascii="Arial" w:hAnsi="Arial" w:cs="Arial"/>
          <w:sz w:val="20"/>
          <w:szCs w:val="20"/>
        </w:rPr>
        <w:t>saya</w:t>
      </w:r>
      <w:r w:rsidRPr="00C268A0">
        <w:rPr>
          <w:rFonts w:ascii="Arial" w:hAnsi="Arial" w:cs="Arial"/>
          <w:sz w:val="20"/>
          <w:szCs w:val="20"/>
        </w:rPr>
        <w:t xml:space="preserve"> karenanya penulis haturkan berjuta mohon maaf atas salah kata ataupun penulisan yg tak disengaja. Maka dari itu kritik dan saran dari pembaca sangat penulis harapkan.</w:t>
      </w:r>
    </w:p>
    <w:p w:rsidR="004A328A" w:rsidRDefault="004A328A" w:rsidP="004A328A">
      <w:pPr>
        <w:spacing w:after="0" w:line="360" w:lineRule="auto"/>
        <w:ind w:firstLine="720"/>
        <w:jc w:val="both"/>
        <w:rPr>
          <w:rFonts w:ascii="Arial" w:hAnsi="Arial" w:cs="Arial"/>
          <w:sz w:val="20"/>
          <w:szCs w:val="20"/>
        </w:rPr>
      </w:pPr>
      <w:r w:rsidRPr="00C268A0">
        <w:rPr>
          <w:rFonts w:ascii="Arial" w:hAnsi="Arial" w:cs="Arial"/>
          <w:sz w:val="20"/>
          <w:szCs w:val="20"/>
        </w:rPr>
        <w:t>Akhir kata semoga laporan ini bermanfaat bagi penulis maupun para pembaca.</w:t>
      </w:r>
    </w:p>
    <w:p w:rsidR="004A328A" w:rsidRPr="005E43DF" w:rsidRDefault="004A328A" w:rsidP="004A328A">
      <w:pPr>
        <w:spacing w:after="0" w:line="360" w:lineRule="auto"/>
        <w:ind w:firstLine="720"/>
        <w:jc w:val="both"/>
        <w:rPr>
          <w:rFonts w:ascii="Arial" w:hAnsi="Arial" w:cs="Arial"/>
          <w:sz w:val="20"/>
          <w:szCs w:val="20"/>
        </w:rPr>
      </w:pPr>
    </w:p>
    <w:p w:rsidR="004A328A" w:rsidRDefault="004A328A" w:rsidP="004A328A">
      <w:pPr>
        <w:spacing w:after="0" w:line="360" w:lineRule="auto"/>
        <w:ind w:left="2160" w:firstLine="720"/>
        <w:rPr>
          <w:rFonts w:ascii="Arial" w:hAnsi="Arial" w:cs="Arial"/>
          <w:sz w:val="20"/>
          <w:szCs w:val="20"/>
        </w:rPr>
      </w:pPr>
      <w:r>
        <w:rPr>
          <w:rFonts w:ascii="Arial" w:hAnsi="Arial" w:cs="Arial"/>
          <w:sz w:val="20"/>
          <w:szCs w:val="20"/>
        </w:rPr>
        <w:t>Bandung, Oktober 2011</w:t>
      </w:r>
    </w:p>
    <w:p w:rsidR="004A328A" w:rsidRDefault="004A328A" w:rsidP="004A328A">
      <w:pPr>
        <w:spacing w:after="0" w:line="360" w:lineRule="auto"/>
        <w:ind w:left="3402"/>
        <w:rPr>
          <w:rFonts w:ascii="Arial" w:hAnsi="Arial" w:cs="Arial"/>
          <w:sz w:val="20"/>
          <w:szCs w:val="20"/>
        </w:rPr>
      </w:pPr>
      <w:r>
        <w:rPr>
          <w:rFonts w:ascii="Arial" w:hAnsi="Arial" w:cs="Arial"/>
          <w:sz w:val="20"/>
          <w:szCs w:val="20"/>
        </w:rPr>
        <w:t xml:space="preserve">     </w:t>
      </w:r>
    </w:p>
    <w:p w:rsidR="004A328A" w:rsidRDefault="004A328A" w:rsidP="004A328A">
      <w:pPr>
        <w:spacing w:after="0" w:line="360" w:lineRule="auto"/>
        <w:ind w:left="3402"/>
        <w:rPr>
          <w:rFonts w:ascii="Arial" w:hAnsi="Arial" w:cs="Arial"/>
          <w:sz w:val="20"/>
          <w:szCs w:val="20"/>
        </w:rPr>
      </w:pPr>
    </w:p>
    <w:p w:rsidR="004A328A" w:rsidRDefault="004A328A" w:rsidP="004A328A">
      <w:pPr>
        <w:spacing w:after="0" w:line="360" w:lineRule="auto"/>
        <w:ind w:left="3402"/>
        <w:rPr>
          <w:rFonts w:ascii="Arial" w:hAnsi="Arial" w:cs="Arial"/>
          <w:sz w:val="20"/>
          <w:szCs w:val="20"/>
        </w:rPr>
      </w:pPr>
    </w:p>
    <w:p w:rsidR="004A328A" w:rsidRPr="00C268A0" w:rsidRDefault="004A328A" w:rsidP="004A328A">
      <w:pPr>
        <w:spacing w:after="0" w:line="360" w:lineRule="auto"/>
        <w:ind w:left="3402"/>
        <w:rPr>
          <w:rFonts w:ascii="Arial" w:hAnsi="Arial" w:cs="Arial"/>
          <w:sz w:val="20"/>
          <w:szCs w:val="20"/>
        </w:rPr>
      </w:pPr>
      <w:r>
        <w:rPr>
          <w:rFonts w:ascii="Arial" w:hAnsi="Arial" w:cs="Arial"/>
          <w:sz w:val="20"/>
          <w:szCs w:val="20"/>
        </w:rPr>
        <w:t xml:space="preserve">       penulis</w:t>
      </w:r>
    </w:p>
    <w:p w:rsidR="004A328A" w:rsidRDefault="004A328A" w:rsidP="006D4EA5">
      <w:pPr>
        <w:ind w:firstLine="720"/>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6D4EA5" w:rsidRDefault="006D4EA5" w:rsidP="004A328A">
      <w:pPr>
        <w:ind w:firstLine="720"/>
        <w:rPr>
          <w:rFonts w:ascii="Arial" w:hAnsi="Arial" w:cs="Arial"/>
          <w:sz w:val="20"/>
          <w:szCs w:val="20"/>
          <w:lang w:val="id-ID"/>
        </w:rPr>
      </w:pPr>
    </w:p>
    <w:p w:rsidR="004A328A" w:rsidRDefault="004A328A" w:rsidP="004A328A">
      <w:pPr>
        <w:ind w:firstLine="720"/>
        <w:rPr>
          <w:rFonts w:ascii="Arial" w:hAnsi="Arial" w:cs="Arial"/>
          <w:sz w:val="20"/>
          <w:szCs w:val="20"/>
          <w:lang w:val="id-ID"/>
        </w:rPr>
      </w:pPr>
    </w:p>
    <w:p w:rsidR="004A328A" w:rsidRDefault="004A328A" w:rsidP="004A328A">
      <w:pPr>
        <w:ind w:firstLine="720"/>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0A71CB" w:rsidP="004A328A">
      <w:pPr>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31104" behindDoc="0" locked="0" layoutInCell="1" allowOverlap="1">
            <wp:simplePos x="0" y="0"/>
            <wp:positionH relativeFrom="column">
              <wp:posOffset>455295</wp:posOffset>
            </wp:positionH>
            <wp:positionV relativeFrom="paragraph">
              <wp:posOffset>1270</wp:posOffset>
            </wp:positionV>
            <wp:extent cx="2533015" cy="4121150"/>
            <wp:effectExtent l="19050" t="0" r="635" b="0"/>
            <wp:wrapNone/>
            <wp:docPr id="6"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2533015" cy="4121150"/>
                    </a:xfrm>
                    <a:prstGeom prst="rect">
                      <a:avLst/>
                    </a:prstGeom>
                    <a:noFill/>
                    <a:ln w="9525">
                      <a:noFill/>
                      <a:miter lim="800000"/>
                      <a:headEnd/>
                      <a:tailEnd/>
                    </a:ln>
                  </pic:spPr>
                </pic:pic>
              </a:graphicData>
            </a:graphic>
          </wp:anchor>
        </w:drawing>
      </w: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ind w:firstLine="720"/>
        <w:rPr>
          <w:rFonts w:ascii="Arial" w:hAnsi="Arial" w:cs="Arial"/>
          <w:sz w:val="20"/>
          <w:szCs w:val="20"/>
          <w:lang w:val="id-ID"/>
        </w:rPr>
      </w:pPr>
    </w:p>
    <w:p w:rsidR="004A328A" w:rsidRPr="00D2029D" w:rsidRDefault="004A328A" w:rsidP="004A328A">
      <w:pPr>
        <w:spacing w:after="0" w:line="360" w:lineRule="auto"/>
        <w:jc w:val="center"/>
        <w:rPr>
          <w:b/>
          <w:lang w:val="id-ID"/>
        </w:rPr>
      </w:pPr>
      <w:r w:rsidRPr="00D2029D">
        <w:rPr>
          <w:b/>
        </w:rPr>
        <w:lastRenderedPageBreak/>
        <w:t>DAFTAR ISI</w:t>
      </w:r>
    </w:p>
    <w:p w:rsidR="004A328A" w:rsidRPr="00563FBB" w:rsidRDefault="004A328A" w:rsidP="004A328A">
      <w:pPr>
        <w:spacing w:after="0" w:line="360" w:lineRule="auto"/>
        <w:jc w:val="center"/>
        <w:rPr>
          <w:lang w:val="id-ID"/>
        </w:rPr>
      </w:pPr>
    </w:p>
    <w:p w:rsidR="004A328A" w:rsidRDefault="004A328A" w:rsidP="004A328A">
      <w:pPr>
        <w:tabs>
          <w:tab w:val="left" w:leader="dot" w:pos="4820"/>
          <w:tab w:val="right" w:pos="5387"/>
        </w:tabs>
        <w:spacing w:after="0" w:line="360" w:lineRule="auto"/>
        <w:rPr>
          <w:rFonts w:ascii="Arial" w:hAnsi="Arial" w:cs="Arial"/>
          <w:sz w:val="20"/>
          <w:szCs w:val="20"/>
          <w:lang w:val="id-ID"/>
        </w:rPr>
      </w:pPr>
      <w:r>
        <w:rPr>
          <w:rFonts w:ascii="Arial" w:hAnsi="Arial" w:cs="Arial"/>
          <w:sz w:val="20"/>
          <w:szCs w:val="20"/>
          <w:lang w:val="id-ID"/>
        </w:rPr>
        <w:t>ABSTRAK</w:t>
      </w:r>
      <w:r>
        <w:rPr>
          <w:rFonts w:ascii="Arial" w:hAnsi="Arial" w:cs="Arial"/>
          <w:sz w:val="20"/>
          <w:szCs w:val="20"/>
          <w:lang w:val="id-ID"/>
        </w:rPr>
        <w:tab/>
      </w:r>
      <w:r>
        <w:rPr>
          <w:rFonts w:ascii="Arial" w:hAnsi="Arial" w:cs="Arial"/>
          <w:sz w:val="20"/>
          <w:szCs w:val="20"/>
          <w:lang w:val="id-ID"/>
        </w:rPr>
        <w:tab/>
        <w:t>i</w:t>
      </w:r>
    </w:p>
    <w:p w:rsidR="004A328A" w:rsidRDefault="004A328A" w:rsidP="004A328A">
      <w:pPr>
        <w:tabs>
          <w:tab w:val="left" w:leader="dot" w:pos="4820"/>
          <w:tab w:val="right" w:pos="5387"/>
        </w:tabs>
        <w:spacing w:after="0" w:line="360" w:lineRule="auto"/>
        <w:rPr>
          <w:rFonts w:ascii="Arial" w:hAnsi="Arial" w:cs="Arial"/>
          <w:sz w:val="20"/>
          <w:szCs w:val="20"/>
          <w:lang w:val="id-ID"/>
        </w:rPr>
      </w:pPr>
      <w:r>
        <w:rPr>
          <w:rFonts w:ascii="Arial" w:hAnsi="Arial" w:cs="Arial"/>
          <w:sz w:val="20"/>
          <w:szCs w:val="20"/>
          <w:lang w:val="id-ID"/>
        </w:rPr>
        <w:t>KATA PENGANTAR</w:t>
      </w:r>
      <w:r>
        <w:rPr>
          <w:rFonts w:ascii="Arial" w:hAnsi="Arial" w:cs="Arial"/>
          <w:sz w:val="20"/>
          <w:szCs w:val="20"/>
          <w:lang w:val="id-ID"/>
        </w:rPr>
        <w:tab/>
      </w:r>
      <w:r>
        <w:rPr>
          <w:rFonts w:ascii="Arial" w:hAnsi="Arial" w:cs="Arial"/>
          <w:sz w:val="20"/>
          <w:szCs w:val="20"/>
          <w:lang w:val="id-ID"/>
        </w:rPr>
        <w:tab/>
        <w:t>ii</w:t>
      </w:r>
    </w:p>
    <w:p w:rsidR="004A328A" w:rsidRDefault="004A328A" w:rsidP="004A328A">
      <w:pPr>
        <w:tabs>
          <w:tab w:val="left" w:leader="dot" w:pos="4820"/>
          <w:tab w:val="right" w:pos="5387"/>
        </w:tabs>
        <w:spacing w:after="0" w:line="360" w:lineRule="auto"/>
        <w:rPr>
          <w:rFonts w:ascii="Arial" w:hAnsi="Arial" w:cs="Arial"/>
          <w:sz w:val="20"/>
          <w:szCs w:val="20"/>
          <w:lang w:val="id-ID"/>
        </w:rPr>
      </w:pPr>
      <w:r>
        <w:rPr>
          <w:rFonts w:ascii="Arial" w:hAnsi="Arial" w:cs="Arial"/>
          <w:sz w:val="20"/>
          <w:szCs w:val="20"/>
          <w:lang w:val="id-ID"/>
        </w:rPr>
        <w:t>DAFTAR ISI</w:t>
      </w:r>
      <w:r>
        <w:rPr>
          <w:rFonts w:ascii="Arial" w:hAnsi="Arial" w:cs="Arial"/>
          <w:sz w:val="20"/>
          <w:szCs w:val="20"/>
          <w:lang w:val="id-ID"/>
        </w:rPr>
        <w:tab/>
      </w:r>
      <w:r>
        <w:rPr>
          <w:rFonts w:ascii="Arial" w:hAnsi="Arial" w:cs="Arial"/>
          <w:sz w:val="20"/>
          <w:szCs w:val="20"/>
          <w:lang w:val="id-ID"/>
        </w:rPr>
        <w:tab/>
        <w:t>v</w:t>
      </w:r>
    </w:p>
    <w:p w:rsidR="004A328A" w:rsidRDefault="004A328A" w:rsidP="004A328A">
      <w:pPr>
        <w:tabs>
          <w:tab w:val="left" w:leader="dot" w:pos="4820"/>
          <w:tab w:val="right" w:pos="5387"/>
        </w:tabs>
        <w:spacing w:after="0" w:line="360" w:lineRule="auto"/>
        <w:rPr>
          <w:rFonts w:ascii="Arial" w:hAnsi="Arial" w:cs="Arial"/>
          <w:sz w:val="20"/>
          <w:szCs w:val="20"/>
          <w:lang w:val="id-ID"/>
        </w:rPr>
      </w:pPr>
      <w:r>
        <w:rPr>
          <w:rFonts w:ascii="Arial" w:hAnsi="Arial" w:cs="Arial"/>
          <w:sz w:val="20"/>
          <w:szCs w:val="20"/>
          <w:lang w:val="id-ID"/>
        </w:rPr>
        <w:t>DAFTAR GAMBAR</w:t>
      </w:r>
      <w:r>
        <w:rPr>
          <w:rFonts w:ascii="Arial" w:hAnsi="Arial" w:cs="Arial"/>
          <w:sz w:val="20"/>
          <w:szCs w:val="20"/>
          <w:lang w:val="id-ID"/>
        </w:rPr>
        <w:tab/>
      </w:r>
      <w:r>
        <w:rPr>
          <w:rFonts w:ascii="Arial" w:hAnsi="Arial" w:cs="Arial"/>
          <w:sz w:val="20"/>
          <w:szCs w:val="20"/>
          <w:lang w:val="id-ID"/>
        </w:rPr>
        <w:tab/>
        <w:t>ix</w:t>
      </w:r>
    </w:p>
    <w:p w:rsidR="004A328A" w:rsidRDefault="004A328A" w:rsidP="004A328A">
      <w:pPr>
        <w:tabs>
          <w:tab w:val="left" w:leader="dot" w:pos="4820"/>
          <w:tab w:val="right" w:pos="5387"/>
        </w:tabs>
        <w:spacing w:after="0" w:line="360" w:lineRule="auto"/>
        <w:rPr>
          <w:rFonts w:ascii="Arial" w:hAnsi="Arial" w:cs="Arial"/>
          <w:sz w:val="20"/>
          <w:szCs w:val="20"/>
          <w:lang w:val="id-ID"/>
        </w:rPr>
      </w:pPr>
      <w:r>
        <w:rPr>
          <w:rFonts w:ascii="Arial" w:hAnsi="Arial" w:cs="Arial"/>
          <w:sz w:val="20"/>
          <w:szCs w:val="20"/>
          <w:lang w:val="id-ID"/>
        </w:rPr>
        <w:t>DAFTAR TABEL</w:t>
      </w:r>
      <w:r>
        <w:rPr>
          <w:rFonts w:ascii="Arial" w:hAnsi="Arial" w:cs="Arial"/>
          <w:sz w:val="20"/>
          <w:szCs w:val="20"/>
          <w:lang w:val="id-ID"/>
        </w:rPr>
        <w:tab/>
      </w:r>
      <w:r>
        <w:rPr>
          <w:rFonts w:ascii="Arial" w:hAnsi="Arial" w:cs="Arial"/>
          <w:sz w:val="20"/>
          <w:szCs w:val="20"/>
          <w:lang w:val="id-ID"/>
        </w:rPr>
        <w:tab/>
        <w:t>xii</w:t>
      </w:r>
    </w:p>
    <w:p w:rsidR="004A328A" w:rsidRDefault="004A328A" w:rsidP="004A328A">
      <w:pPr>
        <w:tabs>
          <w:tab w:val="left" w:leader="dot" w:pos="4820"/>
          <w:tab w:val="right" w:pos="5387"/>
        </w:tabs>
        <w:spacing w:after="0" w:line="360" w:lineRule="auto"/>
        <w:rPr>
          <w:rFonts w:ascii="Arial" w:hAnsi="Arial" w:cs="Arial"/>
          <w:sz w:val="20"/>
          <w:szCs w:val="20"/>
          <w:lang w:val="id-ID"/>
        </w:rPr>
      </w:pPr>
      <w:r>
        <w:rPr>
          <w:rFonts w:ascii="Arial" w:hAnsi="Arial" w:cs="Arial"/>
          <w:sz w:val="20"/>
          <w:szCs w:val="20"/>
          <w:lang w:val="id-ID"/>
        </w:rPr>
        <w:t>BAB I PENDAHULUAN</w:t>
      </w:r>
      <w:r>
        <w:rPr>
          <w:rFonts w:ascii="Arial" w:hAnsi="Arial" w:cs="Arial"/>
          <w:sz w:val="20"/>
          <w:szCs w:val="20"/>
          <w:lang w:val="id-ID"/>
        </w:rPr>
        <w:tab/>
      </w:r>
      <w:r>
        <w:rPr>
          <w:rFonts w:ascii="Arial" w:hAnsi="Arial" w:cs="Arial"/>
          <w:sz w:val="20"/>
          <w:szCs w:val="20"/>
          <w:lang w:val="id-ID"/>
        </w:rPr>
        <w:tab/>
        <w:t>1</w:t>
      </w:r>
    </w:p>
    <w:p w:rsidR="004A328A" w:rsidRPr="008774B2" w:rsidRDefault="004A328A" w:rsidP="004A328A">
      <w:pPr>
        <w:pStyle w:val="ListParagraph"/>
        <w:numPr>
          <w:ilvl w:val="0"/>
          <w:numId w:val="4"/>
        </w:numPr>
        <w:tabs>
          <w:tab w:val="left" w:leader="dot" w:pos="4820"/>
          <w:tab w:val="right" w:pos="5387"/>
        </w:tabs>
        <w:spacing w:after="0" w:line="360" w:lineRule="auto"/>
        <w:rPr>
          <w:rFonts w:ascii="Arial" w:hAnsi="Arial" w:cs="Arial"/>
          <w:vanish/>
          <w:sz w:val="20"/>
          <w:szCs w:val="20"/>
        </w:rPr>
      </w:pPr>
    </w:p>
    <w:p w:rsidR="004A328A" w:rsidRDefault="004A328A" w:rsidP="004A328A">
      <w:pPr>
        <w:pStyle w:val="ListParagraph"/>
        <w:numPr>
          <w:ilvl w:val="1"/>
          <w:numId w:val="4"/>
        </w:numPr>
        <w:tabs>
          <w:tab w:val="left" w:leader="dot" w:pos="4820"/>
          <w:tab w:val="right" w:pos="5387"/>
        </w:tabs>
        <w:spacing w:after="0" w:line="360" w:lineRule="auto"/>
        <w:rPr>
          <w:rFonts w:ascii="Arial" w:hAnsi="Arial" w:cs="Arial"/>
          <w:sz w:val="20"/>
          <w:szCs w:val="20"/>
        </w:rPr>
      </w:pPr>
      <w:r>
        <w:rPr>
          <w:rFonts w:ascii="Arial" w:hAnsi="Arial" w:cs="Arial"/>
          <w:sz w:val="20"/>
          <w:szCs w:val="20"/>
        </w:rPr>
        <w:t>Latar Belakang Masalah</w:t>
      </w:r>
      <w:r>
        <w:rPr>
          <w:rFonts w:ascii="Arial" w:hAnsi="Arial" w:cs="Arial"/>
          <w:sz w:val="20"/>
          <w:szCs w:val="20"/>
        </w:rPr>
        <w:tab/>
      </w:r>
      <w:r>
        <w:rPr>
          <w:rFonts w:ascii="Arial" w:hAnsi="Arial" w:cs="Arial"/>
          <w:sz w:val="20"/>
          <w:szCs w:val="20"/>
        </w:rPr>
        <w:tab/>
        <w:t>1</w:t>
      </w:r>
    </w:p>
    <w:p w:rsidR="004A328A" w:rsidRDefault="004A328A" w:rsidP="004A328A">
      <w:pPr>
        <w:pStyle w:val="ListParagraph"/>
        <w:numPr>
          <w:ilvl w:val="1"/>
          <w:numId w:val="4"/>
        </w:numPr>
        <w:tabs>
          <w:tab w:val="left" w:leader="dot" w:pos="4820"/>
          <w:tab w:val="right" w:pos="5387"/>
        </w:tabs>
        <w:spacing w:after="0" w:line="360" w:lineRule="auto"/>
        <w:rPr>
          <w:rFonts w:ascii="Arial" w:hAnsi="Arial" w:cs="Arial"/>
          <w:sz w:val="20"/>
          <w:szCs w:val="20"/>
        </w:rPr>
      </w:pPr>
      <w:r>
        <w:rPr>
          <w:rFonts w:ascii="Arial" w:hAnsi="Arial" w:cs="Arial"/>
          <w:sz w:val="20"/>
          <w:szCs w:val="20"/>
        </w:rPr>
        <w:t>Rumusan Masalah</w:t>
      </w:r>
      <w:r>
        <w:rPr>
          <w:rFonts w:ascii="Arial" w:hAnsi="Arial" w:cs="Arial"/>
          <w:sz w:val="20"/>
          <w:szCs w:val="20"/>
        </w:rPr>
        <w:tab/>
      </w:r>
      <w:r>
        <w:rPr>
          <w:rFonts w:ascii="Arial" w:hAnsi="Arial" w:cs="Arial"/>
          <w:sz w:val="20"/>
          <w:szCs w:val="20"/>
        </w:rPr>
        <w:tab/>
        <w:t>2</w:t>
      </w:r>
    </w:p>
    <w:p w:rsidR="004A328A" w:rsidRDefault="004A328A" w:rsidP="004A328A">
      <w:pPr>
        <w:pStyle w:val="ListParagraph"/>
        <w:numPr>
          <w:ilvl w:val="1"/>
          <w:numId w:val="4"/>
        </w:numPr>
        <w:tabs>
          <w:tab w:val="left" w:leader="dot" w:pos="4820"/>
          <w:tab w:val="right" w:pos="5387"/>
        </w:tabs>
        <w:spacing w:after="0" w:line="360" w:lineRule="auto"/>
        <w:rPr>
          <w:rFonts w:ascii="Arial" w:hAnsi="Arial" w:cs="Arial"/>
          <w:sz w:val="20"/>
          <w:szCs w:val="20"/>
        </w:rPr>
      </w:pPr>
      <w:r>
        <w:rPr>
          <w:rFonts w:ascii="Arial" w:hAnsi="Arial" w:cs="Arial"/>
          <w:sz w:val="20"/>
          <w:szCs w:val="20"/>
        </w:rPr>
        <w:t>Pembatasan Masalah</w:t>
      </w:r>
      <w:r>
        <w:rPr>
          <w:rFonts w:ascii="Arial" w:hAnsi="Arial" w:cs="Arial"/>
          <w:sz w:val="20"/>
          <w:szCs w:val="20"/>
        </w:rPr>
        <w:tab/>
      </w:r>
      <w:r>
        <w:rPr>
          <w:rFonts w:ascii="Arial" w:hAnsi="Arial" w:cs="Arial"/>
          <w:sz w:val="20"/>
          <w:szCs w:val="20"/>
        </w:rPr>
        <w:tab/>
        <w:t>2</w:t>
      </w:r>
    </w:p>
    <w:p w:rsidR="004A328A" w:rsidRDefault="004A328A" w:rsidP="004A328A">
      <w:pPr>
        <w:pStyle w:val="ListParagraph"/>
        <w:numPr>
          <w:ilvl w:val="1"/>
          <w:numId w:val="4"/>
        </w:numPr>
        <w:tabs>
          <w:tab w:val="left" w:leader="dot" w:pos="4820"/>
          <w:tab w:val="right" w:pos="5387"/>
        </w:tabs>
        <w:spacing w:after="0" w:line="360" w:lineRule="auto"/>
        <w:rPr>
          <w:rFonts w:ascii="Arial" w:hAnsi="Arial" w:cs="Arial"/>
          <w:sz w:val="20"/>
          <w:szCs w:val="20"/>
        </w:rPr>
      </w:pPr>
      <w:r>
        <w:rPr>
          <w:rFonts w:ascii="Arial" w:hAnsi="Arial" w:cs="Arial"/>
          <w:sz w:val="20"/>
          <w:szCs w:val="20"/>
        </w:rPr>
        <w:t>Tujuan</w:t>
      </w:r>
      <w:r>
        <w:rPr>
          <w:rFonts w:ascii="Arial" w:hAnsi="Arial" w:cs="Arial"/>
          <w:sz w:val="20"/>
          <w:szCs w:val="20"/>
        </w:rPr>
        <w:tab/>
      </w:r>
      <w:r>
        <w:rPr>
          <w:rFonts w:ascii="Arial" w:hAnsi="Arial" w:cs="Arial"/>
          <w:sz w:val="20"/>
          <w:szCs w:val="20"/>
        </w:rPr>
        <w:tab/>
        <w:t>2</w:t>
      </w:r>
    </w:p>
    <w:p w:rsidR="004A328A" w:rsidRDefault="004A328A" w:rsidP="004A328A">
      <w:pPr>
        <w:pStyle w:val="ListParagraph"/>
        <w:numPr>
          <w:ilvl w:val="1"/>
          <w:numId w:val="4"/>
        </w:numPr>
        <w:tabs>
          <w:tab w:val="left" w:leader="dot" w:pos="4820"/>
          <w:tab w:val="right" w:pos="5387"/>
        </w:tabs>
        <w:spacing w:after="0" w:line="360" w:lineRule="auto"/>
        <w:rPr>
          <w:rFonts w:ascii="Arial" w:hAnsi="Arial" w:cs="Arial"/>
          <w:sz w:val="20"/>
          <w:szCs w:val="20"/>
        </w:rPr>
      </w:pPr>
      <w:r>
        <w:rPr>
          <w:rFonts w:ascii="Arial" w:hAnsi="Arial" w:cs="Arial"/>
          <w:sz w:val="20"/>
          <w:szCs w:val="20"/>
        </w:rPr>
        <w:t>Metodologi Penelitian</w:t>
      </w:r>
      <w:r>
        <w:rPr>
          <w:rFonts w:ascii="Arial" w:hAnsi="Arial" w:cs="Arial"/>
          <w:sz w:val="20"/>
          <w:szCs w:val="20"/>
        </w:rPr>
        <w:tab/>
      </w:r>
      <w:r>
        <w:rPr>
          <w:rFonts w:ascii="Arial" w:hAnsi="Arial" w:cs="Arial"/>
          <w:sz w:val="20"/>
          <w:szCs w:val="20"/>
        </w:rPr>
        <w:tab/>
        <w:t>3</w:t>
      </w:r>
    </w:p>
    <w:p w:rsidR="004A328A" w:rsidRPr="009379B7" w:rsidRDefault="004A328A" w:rsidP="004A328A">
      <w:pPr>
        <w:pStyle w:val="ListParagraph"/>
        <w:numPr>
          <w:ilvl w:val="1"/>
          <w:numId w:val="4"/>
        </w:numPr>
        <w:tabs>
          <w:tab w:val="left" w:leader="dot" w:pos="4820"/>
          <w:tab w:val="right" w:pos="5387"/>
        </w:tabs>
        <w:spacing w:after="0" w:line="360" w:lineRule="auto"/>
        <w:rPr>
          <w:rFonts w:ascii="Arial" w:hAnsi="Arial" w:cs="Arial"/>
          <w:sz w:val="20"/>
          <w:szCs w:val="20"/>
        </w:rPr>
      </w:pPr>
      <w:r w:rsidRPr="009379B7">
        <w:rPr>
          <w:rFonts w:ascii="Arial" w:hAnsi="Arial" w:cs="Arial"/>
          <w:sz w:val="20"/>
          <w:szCs w:val="20"/>
        </w:rPr>
        <w:t>Sistematika Penulisan Laporan</w:t>
      </w:r>
      <w:r w:rsidRPr="009379B7">
        <w:rPr>
          <w:rFonts w:ascii="Arial" w:hAnsi="Arial" w:cs="Arial"/>
          <w:sz w:val="20"/>
          <w:szCs w:val="20"/>
        </w:rPr>
        <w:tab/>
      </w:r>
      <w:r w:rsidRPr="009379B7">
        <w:rPr>
          <w:rFonts w:ascii="Arial" w:hAnsi="Arial" w:cs="Arial"/>
          <w:sz w:val="20"/>
          <w:szCs w:val="20"/>
        </w:rPr>
        <w:tab/>
        <w:t>3</w:t>
      </w:r>
    </w:p>
    <w:p w:rsidR="004A328A" w:rsidRDefault="004A328A" w:rsidP="004A328A">
      <w:pPr>
        <w:tabs>
          <w:tab w:val="left" w:leader="dot" w:pos="4820"/>
          <w:tab w:val="right" w:pos="5387"/>
        </w:tabs>
        <w:spacing w:after="0" w:line="360" w:lineRule="auto"/>
        <w:rPr>
          <w:rFonts w:ascii="Arial" w:hAnsi="Arial" w:cs="Arial"/>
          <w:sz w:val="20"/>
          <w:szCs w:val="20"/>
          <w:lang w:val="id-ID"/>
        </w:rPr>
      </w:pPr>
      <w:r>
        <w:rPr>
          <w:rFonts w:ascii="Arial" w:hAnsi="Arial" w:cs="Arial"/>
          <w:sz w:val="20"/>
          <w:szCs w:val="20"/>
          <w:lang w:val="id-ID"/>
        </w:rPr>
        <w:t>BAB II TEORI DASAR</w:t>
      </w:r>
      <w:r>
        <w:rPr>
          <w:rFonts w:ascii="Arial" w:hAnsi="Arial" w:cs="Arial"/>
          <w:sz w:val="20"/>
          <w:szCs w:val="20"/>
          <w:lang w:val="id-ID"/>
        </w:rPr>
        <w:tab/>
      </w:r>
      <w:r>
        <w:rPr>
          <w:rFonts w:ascii="Arial" w:hAnsi="Arial" w:cs="Arial"/>
          <w:sz w:val="20"/>
          <w:szCs w:val="20"/>
          <w:lang w:val="id-ID"/>
        </w:rPr>
        <w:tab/>
        <w:t>5</w:t>
      </w:r>
    </w:p>
    <w:p w:rsidR="004A328A" w:rsidRPr="008774B2" w:rsidRDefault="004A328A" w:rsidP="004A328A">
      <w:pPr>
        <w:pStyle w:val="ListParagraph"/>
        <w:numPr>
          <w:ilvl w:val="0"/>
          <w:numId w:val="5"/>
        </w:numPr>
        <w:tabs>
          <w:tab w:val="left" w:leader="dot" w:pos="4820"/>
          <w:tab w:val="right" w:pos="5387"/>
        </w:tabs>
        <w:spacing w:after="0" w:line="360" w:lineRule="auto"/>
        <w:rPr>
          <w:rFonts w:ascii="Arial" w:hAnsi="Arial" w:cs="Arial"/>
          <w:vanish/>
          <w:sz w:val="20"/>
          <w:szCs w:val="20"/>
        </w:rPr>
      </w:pPr>
    </w:p>
    <w:p w:rsidR="004A328A" w:rsidRPr="008774B2" w:rsidRDefault="004A328A" w:rsidP="004A328A">
      <w:pPr>
        <w:pStyle w:val="ListParagraph"/>
        <w:numPr>
          <w:ilvl w:val="0"/>
          <w:numId w:val="5"/>
        </w:numPr>
        <w:tabs>
          <w:tab w:val="left" w:leader="dot" w:pos="4820"/>
          <w:tab w:val="right" w:pos="5387"/>
        </w:tabs>
        <w:spacing w:after="0" w:line="360" w:lineRule="auto"/>
        <w:rPr>
          <w:rFonts w:ascii="Arial" w:hAnsi="Arial" w:cs="Arial"/>
          <w:vanish/>
          <w:sz w:val="20"/>
          <w:szCs w:val="20"/>
        </w:rPr>
      </w:pPr>
    </w:p>
    <w:p w:rsidR="004A328A" w:rsidRDefault="004A328A" w:rsidP="004A328A">
      <w:pPr>
        <w:pStyle w:val="ListParagraph"/>
        <w:numPr>
          <w:ilvl w:val="1"/>
          <w:numId w:val="5"/>
        </w:numPr>
        <w:tabs>
          <w:tab w:val="left" w:leader="dot" w:pos="4820"/>
          <w:tab w:val="right" w:pos="5387"/>
        </w:tabs>
        <w:spacing w:after="0" w:line="360" w:lineRule="auto"/>
        <w:rPr>
          <w:rFonts w:ascii="Arial" w:hAnsi="Arial" w:cs="Arial"/>
          <w:sz w:val="20"/>
          <w:szCs w:val="20"/>
        </w:rPr>
      </w:pPr>
      <w:r>
        <w:rPr>
          <w:rFonts w:ascii="Arial" w:hAnsi="Arial" w:cs="Arial"/>
          <w:sz w:val="20"/>
          <w:szCs w:val="20"/>
        </w:rPr>
        <w:t>Prinsip Kerja Turbin Air Propeller</w:t>
      </w:r>
      <w:r>
        <w:rPr>
          <w:rFonts w:ascii="Arial" w:hAnsi="Arial" w:cs="Arial"/>
          <w:sz w:val="20"/>
          <w:szCs w:val="20"/>
        </w:rPr>
        <w:tab/>
      </w:r>
      <w:r>
        <w:rPr>
          <w:rFonts w:ascii="Arial" w:hAnsi="Arial" w:cs="Arial"/>
          <w:sz w:val="20"/>
          <w:szCs w:val="20"/>
        </w:rPr>
        <w:tab/>
        <w:t>5</w:t>
      </w:r>
    </w:p>
    <w:p w:rsidR="004A328A" w:rsidRDefault="004A328A" w:rsidP="004A328A">
      <w:pPr>
        <w:pStyle w:val="ListParagraph"/>
        <w:numPr>
          <w:ilvl w:val="1"/>
          <w:numId w:val="5"/>
        </w:numPr>
        <w:tabs>
          <w:tab w:val="left" w:leader="dot" w:pos="4820"/>
          <w:tab w:val="right" w:pos="5387"/>
        </w:tabs>
        <w:spacing w:after="0" w:line="360" w:lineRule="auto"/>
        <w:rPr>
          <w:rFonts w:ascii="Arial" w:hAnsi="Arial" w:cs="Arial"/>
          <w:sz w:val="20"/>
          <w:szCs w:val="20"/>
        </w:rPr>
      </w:pPr>
      <w:r>
        <w:rPr>
          <w:rFonts w:ascii="Arial" w:hAnsi="Arial" w:cs="Arial"/>
          <w:sz w:val="20"/>
          <w:szCs w:val="20"/>
        </w:rPr>
        <w:t>Pembangkit Listrik Tenaga Mikro Hidro (PLTMH)</w:t>
      </w:r>
      <w:r>
        <w:rPr>
          <w:rFonts w:ascii="Arial" w:hAnsi="Arial" w:cs="Arial"/>
          <w:sz w:val="20"/>
          <w:szCs w:val="20"/>
        </w:rPr>
        <w:tab/>
      </w:r>
      <w:r>
        <w:rPr>
          <w:rFonts w:ascii="Arial" w:hAnsi="Arial" w:cs="Arial"/>
          <w:sz w:val="20"/>
          <w:szCs w:val="20"/>
        </w:rPr>
        <w:tab/>
      </w:r>
      <w:r>
        <w:rPr>
          <w:rFonts w:ascii="Arial" w:hAnsi="Arial" w:cs="Arial"/>
          <w:sz w:val="20"/>
          <w:szCs w:val="20"/>
        </w:rPr>
        <w:tab/>
        <w:t>6</w:t>
      </w:r>
    </w:p>
    <w:p w:rsidR="004A328A" w:rsidRDefault="004A328A" w:rsidP="004A328A">
      <w:pPr>
        <w:pStyle w:val="ListParagraph"/>
        <w:numPr>
          <w:ilvl w:val="2"/>
          <w:numId w:val="5"/>
        </w:numPr>
        <w:tabs>
          <w:tab w:val="left" w:leader="dot" w:pos="4820"/>
          <w:tab w:val="right" w:pos="5387"/>
        </w:tabs>
        <w:spacing w:after="0" w:line="360" w:lineRule="auto"/>
        <w:ind w:left="1276" w:hanging="567"/>
        <w:rPr>
          <w:rFonts w:ascii="Arial" w:hAnsi="Arial" w:cs="Arial"/>
          <w:sz w:val="20"/>
          <w:szCs w:val="20"/>
        </w:rPr>
      </w:pPr>
      <w:r>
        <w:rPr>
          <w:rFonts w:ascii="Arial" w:hAnsi="Arial" w:cs="Arial"/>
          <w:sz w:val="20"/>
          <w:szCs w:val="20"/>
        </w:rPr>
        <w:t>Pengertian Mikro Hidro</w:t>
      </w:r>
      <w:r>
        <w:rPr>
          <w:rFonts w:ascii="Arial" w:hAnsi="Arial" w:cs="Arial"/>
          <w:sz w:val="20"/>
          <w:szCs w:val="20"/>
        </w:rPr>
        <w:tab/>
      </w:r>
      <w:r>
        <w:rPr>
          <w:rFonts w:ascii="Arial" w:hAnsi="Arial" w:cs="Arial"/>
          <w:sz w:val="20"/>
          <w:szCs w:val="20"/>
        </w:rPr>
        <w:tab/>
        <w:t>8</w:t>
      </w:r>
    </w:p>
    <w:p w:rsidR="004A328A" w:rsidRDefault="004A328A" w:rsidP="004A328A">
      <w:pPr>
        <w:pStyle w:val="ListParagraph"/>
        <w:numPr>
          <w:ilvl w:val="2"/>
          <w:numId w:val="5"/>
        </w:numPr>
        <w:tabs>
          <w:tab w:val="left" w:leader="dot" w:pos="4820"/>
          <w:tab w:val="right" w:pos="5387"/>
        </w:tabs>
        <w:spacing w:after="0" w:line="360" w:lineRule="auto"/>
        <w:rPr>
          <w:rFonts w:ascii="Arial" w:hAnsi="Arial" w:cs="Arial"/>
          <w:sz w:val="20"/>
          <w:szCs w:val="20"/>
        </w:rPr>
      </w:pPr>
      <w:r>
        <w:rPr>
          <w:rFonts w:ascii="Arial" w:hAnsi="Arial" w:cs="Arial"/>
          <w:sz w:val="20"/>
          <w:szCs w:val="20"/>
        </w:rPr>
        <w:t xml:space="preserve">Prinsip Kerja Mikro Hidro........................ </w:t>
      </w:r>
      <w:r>
        <w:rPr>
          <w:rFonts w:ascii="Arial" w:hAnsi="Arial" w:cs="Arial"/>
          <w:sz w:val="20"/>
          <w:szCs w:val="20"/>
        </w:rPr>
        <w:tab/>
        <w:t>9</w:t>
      </w:r>
    </w:p>
    <w:p w:rsidR="004A328A" w:rsidRDefault="004A328A" w:rsidP="004A328A">
      <w:pPr>
        <w:pStyle w:val="ListParagraph"/>
        <w:numPr>
          <w:ilvl w:val="2"/>
          <w:numId w:val="5"/>
        </w:numPr>
        <w:tabs>
          <w:tab w:val="left" w:leader="dot" w:pos="4820"/>
          <w:tab w:val="right" w:pos="5387"/>
        </w:tabs>
        <w:spacing w:after="0" w:line="360" w:lineRule="auto"/>
        <w:rPr>
          <w:rFonts w:ascii="Arial" w:hAnsi="Arial" w:cs="Arial"/>
          <w:sz w:val="20"/>
          <w:szCs w:val="20"/>
        </w:rPr>
      </w:pPr>
      <w:r>
        <w:rPr>
          <w:rFonts w:ascii="Arial" w:hAnsi="Arial" w:cs="Arial"/>
          <w:sz w:val="20"/>
          <w:szCs w:val="20"/>
        </w:rPr>
        <w:t>Daya Yang Dihasilkan Pada Mikro Hidro</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10</w:t>
      </w:r>
    </w:p>
    <w:p w:rsidR="004A328A" w:rsidRDefault="004A328A" w:rsidP="004A328A">
      <w:pPr>
        <w:pStyle w:val="ListParagraph"/>
        <w:numPr>
          <w:ilvl w:val="2"/>
          <w:numId w:val="5"/>
        </w:numPr>
        <w:tabs>
          <w:tab w:val="left" w:leader="dot" w:pos="4820"/>
          <w:tab w:val="right" w:pos="5387"/>
        </w:tabs>
        <w:spacing w:after="0" w:line="360" w:lineRule="auto"/>
        <w:rPr>
          <w:rFonts w:ascii="Arial" w:hAnsi="Arial" w:cs="Arial"/>
          <w:sz w:val="20"/>
          <w:szCs w:val="20"/>
        </w:rPr>
      </w:pPr>
      <w:r>
        <w:rPr>
          <w:rFonts w:ascii="Arial" w:hAnsi="Arial" w:cs="Arial"/>
          <w:sz w:val="20"/>
          <w:szCs w:val="20"/>
        </w:rPr>
        <w:t>Pemanfaatan Energi Mikro Hidro Dengan Menggunakan Kincir dan Turbin..........</w:t>
      </w:r>
      <w:r>
        <w:rPr>
          <w:rFonts w:ascii="Arial" w:hAnsi="Arial" w:cs="Arial"/>
          <w:sz w:val="20"/>
          <w:szCs w:val="20"/>
        </w:rPr>
        <w:tab/>
      </w:r>
      <w:r>
        <w:rPr>
          <w:rFonts w:ascii="Arial" w:hAnsi="Arial" w:cs="Arial"/>
          <w:sz w:val="20"/>
          <w:szCs w:val="20"/>
        </w:rPr>
        <w:tab/>
        <w:t>12</w:t>
      </w:r>
    </w:p>
    <w:p w:rsidR="004A328A" w:rsidRDefault="004A328A" w:rsidP="004A328A">
      <w:pPr>
        <w:pStyle w:val="ListParagraph"/>
        <w:numPr>
          <w:ilvl w:val="3"/>
          <w:numId w:val="5"/>
        </w:numPr>
        <w:tabs>
          <w:tab w:val="left" w:leader="dot" w:pos="4820"/>
          <w:tab w:val="right" w:pos="5387"/>
        </w:tabs>
        <w:spacing w:after="0" w:line="360" w:lineRule="auto"/>
        <w:ind w:left="709" w:hanging="709"/>
        <w:rPr>
          <w:rFonts w:ascii="Arial" w:hAnsi="Arial" w:cs="Arial"/>
          <w:sz w:val="20"/>
          <w:szCs w:val="20"/>
        </w:rPr>
      </w:pPr>
      <w:r>
        <w:rPr>
          <w:rFonts w:ascii="Arial" w:hAnsi="Arial" w:cs="Arial"/>
          <w:sz w:val="20"/>
          <w:szCs w:val="20"/>
        </w:rPr>
        <w:t>Kincir Air (Water Wheel)</w:t>
      </w:r>
      <w:r>
        <w:rPr>
          <w:rFonts w:ascii="Arial" w:hAnsi="Arial" w:cs="Arial"/>
          <w:sz w:val="20"/>
          <w:szCs w:val="20"/>
        </w:rPr>
        <w:tab/>
      </w:r>
      <w:r>
        <w:rPr>
          <w:rFonts w:ascii="Arial" w:hAnsi="Arial" w:cs="Arial"/>
          <w:sz w:val="20"/>
          <w:szCs w:val="20"/>
        </w:rPr>
        <w:tab/>
        <w:t>12</w:t>
      </w:r>
    </w:p>
    <w:p w:rsidR="004A328A" w:rsidRDefault="004A328A" w:rsidP="004A328A">
      <w:pPr>
        <w:pStyle w:val="ListParagraph"/>
        <w:numPr>
          <w:ilvl w:val="4"/>
          <w:numId w:val="5"/>
        </w:numPr>
        <w:tabs>
          <w:tab w:val="left" w:leader="dot" w:pos="4820"/>
          <w:tab w:val="right" w:pos="5387"/>
        </w:tabs>
        <w:spacing w:after="0" w:line="360" w:lineRule="auto"/>
        <w:ind w:left="851" w:hanging="851"/>
        <w:rPr>
          <w:rFonts w:ascii="Arial" w:hAnsi="Arial" w:cs="Arial"/>
          <w:sz w:val="20"/>
          <w:szCs w:val="20"/>
        </w:rPr>
      </w:pPr>
      <w:r>
        <w:rPr>
          <w:rFonts w:ascii="Arial" w:hAnsi="Arial" w:cs="Arial"/>
          <w:sz w:val="20"/>
          <w:szCs w:val="20"/>
        </w:rPr>
        <w:t>Kincir Air Overshot</w:t>
      </w:r>
      <w:r>
        <w:rPr>
          <w:rFonts w:ascii="Arial" w:hAnsi="Arial" w:cs="Arial"/>
          <w:sz w:val="20"/>
          <w:szCs w:val="20"/>
        </w:rPr>
        <w:tab/>
      </w:r>
      <w:r>
        <w:rPr>
          <w:rFonts w:ascii="Arial" w:hAnsi="Arial" w:cs="Arial"/>
          <w:sz w:val="20"/>
          <w:szCs w:val="20"/>
        </w:rPr>
        <w:tab/>
        <w:t>13</w:t>
      </w:r>
    </w:p>
    <w:p w:rsidR="004A328A" w:rsidRDefault="004A328A" w:rsidP="004A328A">
      <w:pPr>
        <w:pStyle w:val="ListParagraph"/>
        <w:numPr>
          <w:ilvl w:val="4"/>
          <w:numId w:val="5"/>
        </w:numPr>
        <w:tabs>
          <w:tab w:val="left" w:leader="dot" w:pos="4820"/>
          <w:tab w:val="right" w:pos="5387"/>
        </w:tabs>
        <w:spacing w:after="0" w:line="360" w:lineRule="auto"/>
        <w:ind w:left="851" w:hanging="851"/>
        <w:rPr>
          <w:rFonts w:ascii="Arial" w:hAnsi="Arial" w:cs="Arial"/>
          <w:sz w:val="20"/>
          <w:szCs w:val="20"/>
        </w:rPr>
      </w:pPr>
      <w:r>
        <w:rPr>
          <w:rFonts w:ascii="Arial" w:hAnsi="Arial" w:cs="Arial"/>
          <w:sz w:val="20"/>
          <w:szCs w:val="20"/>
        </w:rPr>
        <w:lastRenderedPageBreak/>
        <w:t>Kincir Air Undesahot</w:t>
      </w:r>
      <w:r>
        <w:rPr>
          <w:rFonts w:ascii="Arial" w:hAnsi="Arial" w:cs="Arial"/>
          <w:sz w:val="20"/>
          <w:szCs w:val="20"/>
        </w:rPr>
        <w:tab/>
      </w:r>
      <w:r>
        <w:rPr>
          <w:rFonts w:ascii="Arial" w:hAnsi="Arial" w:cs="Arial"/>
          <w:sz w:val="20"/>
          <w:szCs w:val="20"/>
        </w:rPr>
        <w:tab/>
        <w:t>14</w:t>
      </w:r>
    </w:p>
    <w:p w:rsidR="004A328A" w:rsidRDefault="004A328A" w:rsidP="004A328A">
      <w:pPr>
        <w:pStyle w:val="ListParagraph"/>
        <w:numPr>
          <w:ilvl w:val="4"/>
          <w:numId w:val="5"/>
        </w:numPr>
        <w:tabs>
          <w:tab w:val="left" w:leader="dot" w:pos="4820"/>
          <w:tab w:val="right" w:pos="5387"/>
        </w:tabs>
        <w:spacing w:after="0" w:line="360" w:lineRule="auto"/>
        <w:ind w:left="851" w:hanging="851"/>
        <w:rPr>
          <w:rFonts w:ascii="Arial" w:hAnsi="Arial" w:cs="Arial"/>
          <w:sz w:val="20"/>
          <w:szCs w:val="20"/>
        </w:rPr>
      </w:pPr>
      <w:r>
        <w:rPr>
          <w:rFonts w:ascii="Arial" w:hAnsi="Arial" w:cs="Arial"/>
          <w:sz w:val="20"/>
          <w:szCs w:val="20"/>
        </w:rPr>
        <w:t>Kincir Air Breastshit</w:t>
      </w:r>
      <w:r>
        <w:rPr>
          <w:rFonts w:ascii="Arial" w:hAnsi="Arial" w:cs="Arial"/>
          <w:sz w:val="20"/>
          <w:szCs w:val="20"/>
        </w:rPr>
        <w:tab/>
      </w:r>
      <w:r>
        <w:rPr>
          <w:rFonts w:ascii="Arial" w:hAnsi="Arial" w:cs="Arial"/>
          <w:sz w:val="20"/>
          <w:szCs w:val="20"/>
        </w:rPr>
        <w:tab/>
        <w:t>15</w:t>
      </w:r>
    </w:p>
    <w:p w:rsidR="004A328A" w:rsidRDefault="004A328A" w:rsidP="004A328A">
      <w:pPr>
        <w:pStyle w:val="ListParagraph"/>
        <w:numPr>
          <w:ilvl w:val="4"/>
          <w:numId w:val="5"/>
        </w:numPr>
        <w:tabs>
          <w:tab w:val="left" w:leader="dot" w:pos="4820"/>
          <w:tab w:val="right" w:pos="5387"/>
        </w:tabs>
        <w:spacing w:after="0" w:line="360" w:lineRule="auto"/>
        <w:ind w:left="851" w:hanging="851"/>
        <w:rPr>
          <w:rFonts w:ascii="Arial" w:hAnsi="Arial" w:cs="Arial"/>
          <w:sz w:val="20"/>
          <w:szCs w:val="20"/>
        </w:rPr>
      </w:pPr>
      <w:r>
        <w:rPr>
          <w:rFonts w:ascii="Arial" w:hAnsi="Arial" w:cs="Arial"/>
          <w:sz w:val="20"/>
          <w:szCs w:val="20"/>
        </w:rPr>
        <w:t>Kincir Air Tub</w:t>
      </w:r>
      <w:r>
        <w:rPr>
          <w:rFonts w:ascii="Arial" w:hAnsi="Arial" w:cs="Arial"/>
          <w:sz w:val="20"/>
          <w:szCs w:val="20"/>
        </w:rPr>
        <w:tab/>
      </w:r>
      <w:r>
        <w:rPr>
          <w:rFonts w:ascii="Arial" w:hAnsi="Arial" w:cs="Arial"/>
          <w:sz w:val="20"/>
          <w:szCs w:val="20"/>
        </w:rPr>
        <w:tab/>
        <w:t>16</w:t>
      </w:r>
    </w:p>
    <w:p w:rsidR="004A328A" w:rsidRDefault="004A328A" w:rsidP="004A328A">
      <w:pPr>
        <w:pStyle w:val="ListParagraph"/>
        <w:numPr>
          <w:ilvl w:val="3"/>
          <w:numId w:val="5"/>
        </w:numPr>
        <w:tabs>
          <w:tab w:val="left" w:leader="dot" w:pos="4820"/>
          <w:tab w:val="right" w:pos="5387"/>
        </w:tabs>
        <w:spacing w:after="0" w:line="360" w:lineRule="auto"/>
        <w:ind w:left="709" w:hanging="709"/>
        <w:rPr>
          <w:rFonts w:ascii="Arial" w:hAnsi="Arial" w:cs="Arial"/>
          <w:sz w:val="20"/>
          <w:szCs w:val="20"/>
        </w:rPr>
      </w:pPr>
      <w:r>
        <w:rPr>
          <w:rFonts w:ascii="Arial" w:hAnsi="Arial" w:cs="Arial"/>
          <w:sz w:val="20"/>
          <w:szCs w:val="20"/>
        </w:rPr>
        <w:t>Turbin Air</w:t>
      </w:r>
      <w:r>
        <w:rPr>
          <w:rFonts w:ascii="Arial" w:hAnsi="Arial" w:cs="Arial"/>
          <w:sz w:val="20"/>
          <w:szCs w:val="20"/>
        </w:rPr>
        <w:tab/>
      </w:r>
      <w:r>
        <w:rPr>
          <w:rFonts w:ascii="Arial" w:hAnsi="Arial" w:cs="Arial"/>
          <w:sz w:val="20"/>
          <w:szCs w:val="20"/>
        </w:rPr>
        <w:tab/>
        <w:t>17</w:t>
      </w:r>
    </w:p>
    <w:p w:rsidR="004A328A" w:rsidRDefault="004A328A" w:rsidP="004A328A">
      <w:pPr>
        <w:pStyle w:val="ListParagraph"/>
        <w:numPr>
          <w:ilvl w:val="4"/>
          <w:numId w:val="5"/>
        </w:numPr>
        <w:tabs>
          <w:tab w:val="left" w:leader="dot" w:pos="4820"/>
          <w:tab w:val="right" w:pos="5387"/>
        </w:tabs>
        <w:spacing w:after="0" w:line="360" w:lineRule="auto"/>
        <w:ind w:left="851" w:hanging="851"/>
        <w:rPr>
          <w:rFonts w:ascii="Arial" w:hAnsi="Arial" w:cs="Arial"/>
          <w:sz w:val="20"/>
          <w:szCs w:val="20"/>
        </w:rPr>
      </w:pPr>
      <w:r>
        <w:rPr>
          <w:rFonts w:ascii="Arial" w:hAnsi="Arial" w:cs="Arial"/>
          <w:sz w:val="20"/>
          <w:szCs w:val="20"/>
        </w:rPr>
        <w:t>Turbin Impuls</w:t>
      </w:r>
      <w:r>
        <w:rPr>
          <w:rFonts w:ascii="Arial" w:hAnsi="Arial" w:cs="Arial"/>
          <w:sz w:val="20"/>
          <w:szCs w:val="20"/>
        </w:rPr>
        <w:tab/>
      </w:r>
      <w:r>
        <w:rPr>
          <w:rFonts w:ascii="Arial" w:hAnsi="Arial" w:cs="Arial"/>
          <w:sz w:val="20"/>
          <w:szCs w:val="20"/>
        </w:rPr>
        <w:tab/>
        <w:t>18</w:t>
      </w:r>
    </w:p>
    <w:p w:rsidR="004A328A" w:rsidRDefault="004A328A" w:rsidP="004A328A">
      <w:pPr>
        <w:pStyle w:val="ListParagraph"/>
        <w:numPr>
          <w:ilvl w:val="5"/>
          <w:numId w:val="5"/>
        </w:numPr>
        <w:tabs>
          <w:tab w:val="left" w:leader="dot" w:pos="4820"/>
          <w:tab w:val="right" w:pos="5387"/>
        </w:tabs>
        <w:spacing w:after="0" w:line="360" w:lineRule="auto"/>
        <w:ind w:left="1134" w:hanging="1134"/>
        <w:rPr>
          <w:rFonts w:ascii="Arial" w:hAnsi="Arial" w:cs="Arial"/>
          <w:sz w:val="20"/>
          <w:szCs w:val="20"/>
        </w:rPr>
      </w:pPr>
      <w:r>
        <w:rPr>
          <w:rFonts w:ascii="Arial" w:hAnsi="Arial" w:cs="Arial"/>
          <w:sz w:val="20"/>
          <w:szCs w:val="20"/>
        </w:rPr>
        <w:t>Turbin Pelton</w:t>
      </w:r>
      <w:r>
        <w:rPr>
          <w:rFonts w:ascii="Arial" w:hAnsi="Arial" w:cs="Arial"/>
          <w:sz w:val="20"/>
          <w:szCs w:val="20"/>
        </w:rPr>
        <w:tab/>
      </w:r>
      <w:r>
        <w:rPr>
          <w:rFonts w:ascii="Arial" w:hAnsi="Arial" w:cs="Arial"/>
          <w:sz w:val="20"/>
          <w:szCs w:val="20"/>
        </w:rPr>
        <w:tab/>
        <w:t>18</w:t>
      </w:r>
    </w:p>
    <w:p w:rsidR="004A328A" w:rsidRDefault="004A328A" w:rsidP="004A328A">
      <w:pPr>
        <w:pStyle w:val="ListParagraph"/>
        <w:numPr>
          <w:ilvl w:val="5"/>
          <w:numId w:val="5"/>
        </w:numPr>
        <w:tabs>
          <w:tab w:val="left" w:leader="dot" w:pos="4820"/>
          <w:tab w:val="right" w:pos="5387"/>
        </w:tabs>
        <w:spacing w:after="0" w:line="360" w:lineRule="auto"/>
        <w:ind w:left="1134" w:hanging="1134"/>
        <w:rPr>
          <w:rFonts w:ascii="Arial" w:hAnsi="Arial" w:cs="Arial"/>
          <w:sz w:val="20"/>
          <w:szCs w:val="20"/>
        </w:rPr>
      </w:pPr>
      <w:r>
        <w:rPr>
          <w:rFonts w:ascii="Arial" w:hAnsi="Arial" w:cs="Arial"/>
          <w:sz w:val="20"/>
          <w:szCs w:val="20"/>
        </w:rPr>
        <w:t>Turbin Turgo</w:t>
      </w:r>
      <w:r>
        <w:rPr>
          <w:rFonts w:ascii="Arial" w:hAnsi="Arial" w:cs="Arial"/>
          <w:sz w:val="20"/>
          <w:szCs w:val="20"/>
        </w:rPr>
        <w:tab/>
      </w:r>
      <w:r>
        <w:rPr>
          <w:rFonts w:ascii="Arial" w:hAnsi="Arial" w:cs="Arial"/>
          <w:sz w:val="20"/>
          <w:szCs w:val="20"/>
        </w:rPr>
        <w:tab/>
        <w:t>19</w:t>
      </w:r>
    </w:p>
    <w:p w:rsidR="004A328A" w:rsidRDefault="004A328A" w:rsidP="004A328A">
      <w:pPr>
        <w:pStyle w:val="ListParagraph"/>
        <w:numPr>
          <w:ilvl w:val="5"/>
          <w:numId w:val="5"/>
        </w:numPr>
        <w:tabs>
          <w:tab w:val="left" w:leader="dot" w:pos="4820"/>
          <w:tab w:val="right" w:pos="5387"/>
        </w:tabs>
        <w:spacing w:after="0" w:line="360" w:lineRule="auto"/>
        <w:ind w:left="1134" w:hanging="1134"/>
        <w:rPr>
          <w:rFonts w:ascii="Arial" w:hAnsi="Arial" w:cs="Arial"/>
          <w:sz w:val="20"/>
          <w:szCs w:val="20"/>
        </w:rPr>
      </w:pPr>
      <w:r>
        <w:rPr>
          <w:rFonts w:ascii="Arial" w:hAnsi="Arial" w:cs="Arial"/>
          <w:sz w:val="20"/>
          <w:szCs w:val="20"/>
        </w:rPr>
        <w:t>Turbin Crossflow</w:t>
      </w:r>
      <w:r>
        <w:rPr>
          <w:rFonts w:ascii="Arial" w:hAnsi="Arial" w:cs="Arial"/>
          <w:sz w:val="20"/>
          <w:szCs w:val="20"/>
        </w:rPr>
        <w:tab/>
      </w:r>
      <w:r>
        <w:rPr>
          <w:rFonts w:ascii="Arial" w:hAnsi="Arial" w:cs="Arial"/>
          <w:sz w:val="20"/>
          <w:szCs w:val="20"/>
        </w:rPr>
        <w:tab/>
        <w:t>20</w:t>
      </w:r>
    </w:p>
    <w:p w:rsidR="004A328A" w:rsidRDefault="004A328A" w:rsidP="004A328A">
      <w:pPr>
        <w:pStyle w:val="ListParagraph"/>
        <w:numPr>
          <w:ilvl w:val="4"/>
          <w:numId w:val="5"/>
        </w:numPr>
        <w:tabs>
          <w:tab w:val="left" w:leader="dot" w:pos="4820"/>
          <w:tab w:val="right" w:pos="5387"/>
        </w:tabs>
        <w:spacing w:after="0" w:line="360" w:lineRule="auto"/>
        <w:ind w:left="851" w:hanging="851"/>
        <w:rPr>
          <w:rFonts w:ascii="Arial" w:hAnsi="Arial" w:cs="Arial"/>
          <w:sz w:val="20"/>
          <w:szCs w:val="20"/>
        </w:rPr>
      </w:pPr>
      <w:r>
        <w:rPr>
          <w:rFonts w:ascii="Arial" w:hAnsi="Arial" w:cs="Arial"/>
          <w:sz w:val="20"/>
          <w:szCs w:val="20"/>
        </w:rPr>
        <w:t>Turbin Reaksi</w:t>
      </w:r>
      <w:r>
        <w:rPr>
          <w:rFonts w:ascii="Arial" w:hAnsi="Arial" w:cs="Arial"/>
          <w:sz w:val="20"/>
          <w:szCs w:val="20"/>
        </w:rPr>
        <w:tab/>
      </w:r>
      <w:r>
        <w:rPr>
          <w:rFonts w:ascii="Arial" w:hAnsi="Arial" w:cs="Arial"/>
          <w:sz w:val="20"/>
          <w:szCs w:val="20"/>
        </w:rPr>
        <w:tab/>
        <w:t>21</w:t>
      </w:r>
    </w:p>
    <w:p w:rsidR="004A328A" w:rsidRDefault="004A328A" w:rsidP="004A328A">
      <w:pPr>
        <w:pStyle w:val="ListParagraph"/>
        <w:numPr>
          <w:ilvl w:val="5"/>
          <w:numId w:val="5"/>
        </w:numPr>
        <w:tabs>
          <w:tab w:val="left" w:leader="dot" w:pos="4820"/>
          <w:tab w:val="right" w:pos="5387"/>
        </w:tabs>
        <w:spacing w:after="0" w:line="360" w:lineRule="auto"/>
        <w:ind w:left="1134" w:hanging="1134"/>
        <w:rPr>
          <w:rFonts w:ascii="Arial" w:hAnsi="Arial" w:cs="Arial"/>
          <w:sz w:val="20"/>
          <w:szCs w:val="20"/>
        </w:rPr>
      </w:pPr>
      <w:r>
        <w:rPr>
          <w:rFonts w:ascii="Arial" w:hAnsi="Arial" w:cs="Arial"/>
          <w:sz w:val="20"/>
          <w:szCs w:val="20"/>
        </w:rPr>
        <w:t>Turbin Francis</w:t>
      </w:r>
      <w:r>
        <w:rPr>
          <w:rFonts w:ascii="Arial" w:hAnsi="Arial" w:cs="Arial"/>
          <w:sz w:val="20"/>
          <w:szCs w:val="20"/>
        </w:rPr>
        <w:tab/>
      </w:r>
      <w:r>
        <w:rPr>
          <w:rFonts w:ascii="Arial" w:hAnsi="Arial" w:cs="Arial"/>
          <w:sz w:val="20"/>
          <w:szCs w:val="20"/>
        </w:rPr>
        <w:tab/>
        <w:t>21</w:t>
      </w:r>
    </w:p>
    <w:p w:rsidR="004A328A" w:rsidRDefault="004A328A" w:rsidP="004A328A">
      <w:pPr>
        <w:pStyle w:val="ListParagraph"/>
        <w:numPr>
          <w:ilvl w:val="5"/>
          <w:numId w:val="5"/>
        </w:numPr>
        <w:tabs>
          <w:tab w:val="left" w:leader="dot" w:pos="4820"/>
          <w:tab w:val="right" w:pos="5387"/>
        </w:tabs>
        <w:spacing w:after="0" w:line="360" w:lineRule="auto"/>
        <w:ind w:left="1134" w:hanging="1134"/>
        <w:rPr>
          <w:rFonts w:ascii="Arial" w:hAnsi="Arial" w:cs="Arial"/>
          <w:sz w:val="20"/>
          <w:szCs w:val="20"/>
        </w:rPr>
      </w:pPr>
      <w:r>
        <w:rPr>
          <w:rFonts w:ascii="Arial" w:hAnsi="Arial" w:cs="Arial"/>
          <w:sz w:val="20"/>
          <w:szCs w:val="20"/>
        </w:rPr>
        <w:t>Turbin Kaplan &amp; Propeller</w:t>
      </w:r>
      <w:r>
        <w:rPr>
          <w:rFonts w:ascii="Arial" w:hAnsi="Arial" w:cs="Arial"/>
          <w:sz w:val="20"/>
          <w:szCs w:val="20"/>
        </w:rPr>
        <w:tab/>
      </w:r>
      <w:r>
        <w:rPr>
          <w:rFonts w:ascii="Arial" w:hAnsi="Arial" w:cs="Arial"/>
          <w:sz w:val="20"/>
          <w:szCs w:val="20"/>
        </w:rPr>
        <w:tab/>
        <w:t>22</w:t>
      </w:r>
    </w:p>
    <w:p w:rsidR="004A328A" w:rsidRDefault="004A328A" w:rsidP="004A328A">
      <w:pPr>
        <w:pStyle w:val="ListParagraph"/>
        <w:numPr>
          <w:ilvl w:val="2"/>
          <w:numId w:val="5"/>
        </w:numPr>
        <w:tabs>
          <w:tab w:val="left" w:leader="dot" w:pos="4820"/>
          <w:tab w:val="right" w:pos="5387"/>
        </w:tabs>
        <w:spacing w:after="0" w:line="360" w:lineRule="auto"/>
        <w:rPr>
          <w:rFonts w:ascii="Arial" w:hAnsi="Arial" w:cs="Arial"/>
          <w:sz w:val="20"/>
          <w:szCs w:val="20"/>
        </w:rPr>
      </w:pPr>
      <w:r>
        <w:rPr>
          <w:rFonts w:ascii="Arial" w:hAnsi="Arial" w:cs="Arial"/>
          <w:sz w:val="20"/>
          <w:szCs w:val="20"/>
        </w:rPr>
        <w:t>Komponen-komponen Pembangkit Listrik Mikro Hidro</w:t>
      </w:r>
      <w:r>
        <w:rPr>
          <w:rFonts w:ascii="Arial" w:hAnsi="Arial" w:cs="Arial"/>
          <w:sz w:val="20"/>
          <w:szCs w:val="20"/>
        </w:rPr>
        <w:tab/>
      </w:r>
      <w:r>
        <w:rPr>
          <w:rFonts w:ascii="Arial" w:hAnsi="Arial" w:cs="Arial"/>
          <w:sz w:val="20"/>
          <w:szCs w:val="20"/>
        </w:rPr>
        <w:tab/>
        <w:t>23</w:t>
      </w:r>
    </w:p>
    <w:p w:rsidR="004A328A" w:rsidRDefault="004A328A" w:rsidP="004A328A">
      <w:pPr>
        <w:pStyle w:val="ListParagraph"/>
        <w:numPr>
          <w:ilvl w:val="2"/>
          <w:numId w:val="5"/>
        </w:numPr>
        <w:tabs>
          <w:tab w:val="left" w:leader="dot" w:pos="4820"/>
          <w:tab w:val="right" w:pos="5387"/>
        </w:tabs>
        <w:spacing w:after="0" w:line="360" w:lineRule="auto"/>
        <w:rPr>
          <w:rFonts w:ascii="Arial" w:hAnsi="Arial" w:cs="Arial"/>
          <w:sz w:val="20"/>
          <w:szCs w:val="20"/>
        </w:rPr>
      </w:pPr>
      <w:r>
        <w:rPr>
          <w:rFonts w:ascii="Arial" w:hAnsi="Arial" w:cs="Arial"/>
          <w:sz w:val="20"/>
          <w:szCs w:val="20"/>
        </w:rPr>
        <w:t>Kelebihan Dan kekurangan PLTMH</w:t>
      </w:r>
      <w:r>
        <w:rPr>
          <w:rFonts w:ascii="Arial" w:hAnsi="Arial" w:cs="Arial"/>
          <w:sz w:val="20"/>
          <w:szCs w:val="20"/>
        </w:rPr>
        <w:tab/>
      </w:r>
      <w:r>
        <w:rPr>
          <w:rFonts w:ascii="Arial" w:hAnsi="Arial" w:cs="Arial"/>
          <w:sz w:val="20"/>
          <w:szCs w:val="20"/>
        </w:rPr>
        <w:tab/>
        <w:t>25</w:t>
      </w:r>
    </w:p>
    <w:p w:rsidR="004A328A" w:rsidRDefault="004A328A" w:rsidP="004A328A">
      <w:pPr>
        <w:pStyle w:val="ListParagraph"/>
        <w:numPr>
          <w:ilvl w:val="3"/>
          <w:numId w:val="5"/>
        </w:numPr>
        <w:tabs>
          <w:tab w:val="left" w:leader="dot" w:pos="4820"/>
          <w:tab w:val="right" w:pos="5387"/>
        </w:tabs>
        <w:spacing w:after="0" w:line="360" w:lineRule="auto"/>
        <w:ind w:left="709" w:hanging="709"/>
        <w:rPr>
          <w:rFonts w:ascii="Arial" w:hAnsi="Arial" w:cs="Arial"/>
          <w:sz w:val="20"/>
          <w:szCs w:val="20"/>
        </w:rPr>
      </w:pPr>
      <w:r>
        <w:rPr>
          <w:rFonts w:ascii="Arial" w:hAnsi="Arial" w:cs="Arial"/>
          <w:sz w:val="20"/>
          <w:szCs w:val="20"/>
        </w:rPr>
        <w:t>Kelebihan PLTMH</w:t>
      </w:r>
      <w:r>
        <w:rPr>
          <w:rFonts w:ascii="Arial" w:hAnsi="Arial" w:cs="Arial"/>
          <w:sz w:val="20"/>
          <w:szCs w:val="20"/>
        </w:rPr>
        <w:tab/>
      </w:r>
      <w:r>
        <w:rPr>
          <w:rFonts w:ascii="Arial" w:hAnsi="Arial" w:cs="Arial"/>
          <w:sz w:val="20"/>
          <w:szCs w:val="20"/>
        </w:rPr>
        <w:tab/>
        <w:t>25</w:t>
      </w:r>
    </w:p>
    <w:p w:rsidR="004A328A" w:rsidRPr="004350E4" w:rsidRDefault="004A328A" w:rsidP="004A328A">
      <w:pPr>
        <w:pStyle w:val="ListParagraph"/>
        <w:numPr>
          <w:ilvl w:val="3"/>
          <w:numId w:val="5"/>
        </w:numPr>
        <w:tabs>
          <w:tab w:val="left" w:leader="dot" w:pos="4820"/>
          <w:tab w:val="right" w:pos="5387"/>
        </w:tabs>
        <w:spacing w:after="0" w:line="360" w:lineRule="auto"/>
        <w:ind w:left="709" w:hanging="709"/>
        <w:rPr>
          <w:rFonts w:ascii="Arial" w:hAnsi="Arial" w:cs="Arial"/>
          <w:sz w:val="20"/>
          <w:szCs w:val="20"/>
        </w:rPr>
      </w:pPr>
      <w:r>
        <w:rPr>
          <w:rFonts w:ascii="Arial" w:hAnsi="Arial" w:cs="Arial"/>
          <w:sz w:val="20"/>
          <w:szCs w:val="20"/>
        </w:rPr>
        <w:t>Kekurangan PLTMH</w:t>
      </w:r>
      <w:r>
        <w:rPr>
          <w:rFonts w:ascii="Arial" w:hAnsi="Arial" w:cs="Arial"/>
          <w:sz w:val="20"/>
          <w:szCs w:val="20"/>
        </w:rPr>
        <w:tab/>
      </w:r>
      <w:r>
        <w:rPr>
          <w:rFonts w:ascii="Arial" w:hAnsi="Arial" w:cs="Arial"/>
          <w:sz w:val="20"/>
          <w:szCs w:val="20"/>
        </w:rPr>
        <w:tab/>
        <w:t>26</w:t>
      </w:r>
    </w:p>
    <w:p w:rsidR="004A328A" w:rsidRDefault="004A328A" w:rsidP="004A328A">
      <w:pPr>
        <w:tabs>
          <w:tab w:val="left" w:leader="dot" w:pos="4820"/>
          <w:tab w:val="right" w:pos="5387"/>
        </w:tabs>
        <w:spacing w:after="0" w:line="360" w:lineRule="auto"/>
        <w:rPr>
          <w:rFonts w:ascii="Arial" w:hAnsi="Arial" w:cs="Arial"/>
          <w:sz w:val="20"/>
          <w:szCs w:val="20"/>
          <w:lang w:val="id-ID"/>
        </w:rPr>
      </w:pPr>
      <w:r>
        <w:rPr>
          <w:rFonts w:ascii="Arial" w:hAnsi="Arial" w:cs="Arial"/>
          <w:sz w:val="20"/>
          <w:szCs w:val="20"/>
          <w:lang w:val="id-ID"/>
        </w:rPr>
        <w:t>BAB III METODOLOGI PENELITIAN</w:t>
      </w:r>
      <w:r>
        <w:rPr>
          <w:rFonts w:ascii="Arial" w:hAnsi="Arial" w:cs="Arial"/>
          <w:sz w:val="20"/>
          <w:szCs w:val="20"/>
          <w:lang w:val="id-ID"/>
        </w:rPr>
        <w:tab/>
      </w:r>
      <w:r>
        <w:rPr>
          <w:rFonts w:ascii="Arial" w:hAnsi="Arial" w:cs="Arial"/>
          <w:sz w:val="20"/>
          <w:szCs w:val="20"/>
          <w:lang w:val="id-ID"/>
        </w:rPr>
        <w:tab/>
        <w:t>27</w:t>
      </w:r>
    </w:p>
    <w:p w:rsidR="004A328A" w:rsidRPr="00675325" w:rsidRDefault="004A328A" w:rsidP="004A328A">
      <w:pPr>
        <w:pStyle w:val="ListParagraph"/>
        <w:numPr>
          <w:ilvl w:val="0"/>
          <w:numId w:val="7"/>
        </w:numPr>
        <w:tabs>
          <w:tab w:val="left" w:leader="dot" w:pos="4820"/>
          <w:tab w:val="right" w:pos="5387"/>
        </w:tabs>
        <w:spacing w:after="0" w:line="360" w:lineRule="auto"/>
        <w:rPr>
          <w:rFonts w:ascii="Arial" w:hAnsi="Arial" w:cs="Arial"/>
          <w:vanish/>
          <w:sz w:val="20"/>
          <w:szCs w:val="20"/>
        </w:rPr>
      </w:pPr>
    </w:p>
    <w:p w:rsidR="004A328A" w:rsidRPr="00675325" w:rsidRDefault="004A328A" w:rsidP="004A328A">
      <w:pPr>
        <w:pStyle w:val="ListParagraph"/>
        <w:numPr>
          <w:ilvl w:val="0"/>
          <w:numId w:val="7"/>
        </w:numPr>
        <w:tabs>
          <w:tab w:val="left" w:leader="dot" w:pos="4820"/>
          <w:tab w:val="right" w:pos="5387"/>
        </w:tabs>
        <w:spacing w:after="0" w:line="360" w:lineRule="auto"/>
        <w:rPr>
          <w:rFonts w:ascii="Arial" w:hAnsi="Arial" w:cs="Arial"/>
          <w:vanish/>
          <w:sz w:val="20"/>
          <w:szCs w:val="20"/>
        </w:rPr>
      </w:pPr>
    </w:p>
    <w:p w:rsidR="004A328A" w:rsidRPr="00675325" w:rsidRDefault="004A328A" w:rsidP="004A328A">
      <w:pPr>
        <w:pStyle w:val="ListParagraph"/>
        <w:numPr>
          <w:ilvl w:val="0"/>
          <w:numId w:val="7"/>
        </w:numPr>
        <w:tabs>
          <w:tab w:val="left" w:leader="dot" w:pos="4820"/>
          <w:tab w:val="right" w:pos="5387"/>
        </w:tabs>
        <w:spacing w:after="0" w:line="360" w:lineRule="auto"/>
        <w:rPr>
          <w:rFonts w:ascii="Arial" w:hAnsi="Arial" w:cs="Arial"/>
          <w:vanish/>
          <w:sz w:val="20"/>
          <w:szCs w:val="20"/>
        </w:rPr>
      </w:pPr>
    </w:p>
    <w:p w:rsidR="004A328A" w:rsidRDefault="004A328A" w:rsidP="004A328A">
      <w:pPr>
        <w:pStyle w:val="ListParagraph"/>
        <w:numPr>
          <w:ilvl w:val="1"/>
          <w:numId w:val="7"/>
        </w:numPr>
        <w:tabs>
          <w:tab w:val="left" w:leader="dot" w:pos="4820"/>
          <w:tab w:val="right" w:pos="5387"/>
        </w:tabs>
        <w:spacing w:after="0" w:line="360" w:lineRule="auto"/>
        <w:rPr>
          <w:rFonts w:ascii="Arial" w:hAnsi="Arial" w:cs="Arial"/>
          <w:sz w:val="20"/>
          <w:szCs w:val="20"/>
        </w:rPr>
      </w:pPr>
      <w:r>
        <w:rPr>
          <w:rFonts w:ascii="Arial" w:hAnsi="Arial" w:cs="Arial"/>
          <w:sz w:val="20"/>
          <w:szCs w:val="20"/>
        </w:rPr>
        <w:t>Studi Literatur</w:t>
      </w:r>
      <w:r>
        <w:rPr>
          <w:rFonts w:ascii="Arial" w:hAnsi="Arial" w:cs="Arial"/>
          <w:sz w:val="20"/>
          <w:szCs w:val="20"/>
        </w:rPr>
        <w:tab/>
      </w:r>
      <w:r>
        <w:rPr>
          <w:rFonts w:ascii="Arial" w:hAnsi="Arial" w:cs="Arial"/>
          <w:sz w:val="20"/>
          <w:szCs w:val="20"/>
        </w:rPr>
        <w:tab/>
        <w:t>27</w:t>
      </w:r>
    </w:p>
    <w:p w:rsidR="004A328A" w:rsidRDefault="004A328A" w:rsidP="004A328A">
      <w:pPr>
        <w:pStyle w:val="ListParagraph"/>
        <w:numPr>
          <w:ilvl w:val="1"/>
          <w:numId w:val="7"/>
        </w:numPr>
        <w:tabs>
          <w:tab w:val="left" w:leader="dot" w:pos="4820"/>
          <w:tab w:val="right" w:pos="5387"/>
        </w:tabs>
        <w:spacing w:after="0" w:line="360" w:lineRule="auto"/>
        <w:rPr>
          <w:rFonts w:ascii="Arial" w:hAnsi="Arial" w:cs="Arial"/>
          <w:sz w:val="20"/>
          <w:szCs w:val="20"/>
        </w:rPr>
      </w:pPr>
      <w:r>
        <w:rPr>
          <w:rFonts w:ascii="Arial" w:hAnsi="Arial" w:cs="Arial"/>
          <w:sz w:val="20"/>
          <w:szCs w:val="20"/>
        </w:rPr>
        <w:t>Pengukuran Kecepatan Air</w:t>
      </w:r>
      <w:r>
        <w:rPr>
          <w:rFonts w:ascii="Arial" w:hAnsi="Arial" w:cs="Arial"/>
          <w:sz w:val="20"/>
          <w:szCs w:val="20"/>
        </w:rPr>
        <w:tab/>
      </w:r>
      <w:r>
        <w:rPr>
          <w:rFonts w:ascii="Arial" w:hAnsi="Arial" w:cs="Arial"/>
          <w:sz w:val="20"/>
          <w:szCs w:val="20"/>
        </w:rPr>
        <w:tab/>
        <w:t>28</w:t>
      </w:r>
    </w:p>
    <w:p w:rsidR="004A328A" w:rsidRDefault="004A328A" w:rsidP="004A328A">
      <w:pPr>
        <w:pStyle w:val="ListParagraph"/>
        <w:numPr>
          <w:ilvl w:val="1"/>
          <w:numId w:val="7"/>
        </w:numPr>
        <w:tabs>
          <w:tab w:val="left" w:leader="dot" w:pos="4820"/>
          <w:tab w:val="right" w:pos="5387"/>
        </w:tabs>
        <w:spacing w:after="0" w:line="360" w:lineRule="auto"/>
        <w:rPr>
          <w:rFonts w:ascii="Arial" w:hAnsi="Arial" w:cs="Arial"/>
          <w:sz w:val="20"/>
          <w:szCs w:val="20"/>
        </w:rPr>
      </w:pPr>
      <w:r>
        <w:rPr>
          <w:rFonts w:ascii="Arial" w:hAnsi="Arial" w:cs="Arial"/>
          <w:sz w:val="20"/>
          <w:szCs w:val="20"/>
        </w:rPr>
        <w:t>Menghitung Debit/Laju Aliran Massa Air</w:t>
      </w:r>
      <w:r>
        <w:rPr>
          <w:rFonts w:ascii="Arial" w:hAnsi="Arial" w:cs="Arial"/>
          <w:sz w:val="20"/>
          <w:szCs w:val="20"/>
        </w:rPr>
        <w:tab/>
      </w:r>
      <w:r>
        <w:rPr>
          <w:rFonts w:ascii="Arial" w:hAnsi="Arial" w:cs="Arial"/>
          <w:sz w:val="20"/>
          <w:szCs w:val="20"/>
        </w:rPr>
        <w:tab/>
        <w:t>29</w:t>
      </w:r>
    </w:p>
    <w:p w:rsidR="004A328A" w:rsidRDefault="004A328A" w:rsidP="004A328A">
      <w:pPr>
        <w:pStyle w:val="ListParagraph"/>
        <w:numPr>
          <w:ilvl w:val="1"/>
          <w:numId w:val="7"/>
        </w:numPr>
        <w:tabs>
          <w:tab w:val="left" w:leader="dot" w:pos="4820"/>
          <w:tab w:val="right" w:pos="5387"/>
        </w:tabs>
        <w:spacing w:after="0" w:line="360" w:lineRule="auto"/>
        <w:rPr>
          <w:rFonts w:ascii="Arial" w:hAnsi="Arial" w:cs="Arial"/>
          <w:sz w:val="20"/>
          <w:szCs w:val="20"/>
        </w:rPr>
      </w:pPr>
      <w:r>
        <w:rPr>
          <w:rFonts w:ascii="Arial" w:hAnsi="Arial" w:cs="Arial"/>
          <w:sz w:val="20"/>
          <w:szCs w:val="20"/>
        </w:rPr>
        <w:t>Penggukuran Jatuh Tinggi Air</w:t>
      </w:r>
      <w:r>
        <w:rPr>
          <w:rFonts w:ascii="Arial" w:hAnsi="Arial" w:cs="Arial"/>
          <w:sz w:val="20"/>
          <w:szCs w:val="20"/>
        </w:rPr>
        <w:tab/>
      </w:r>
      <w:r>
        <w:rPr>
          <w:rFonts w:ascii="Arial" w:hAnsi="Arial" w:cs="Arial"/>
          <w:sz w:val="20"/>
          <w:szCs w:val="20"/>
        </w:rPr>
        <w:tab/>
        <w:t>30</w:t>
      </w:r>
    </w:p>
    <w:p w:rsidR="004A328A" w:rsidRDefault="004A328A" w:rsidP="004A328A">
      <w:pPr>
        <w:pStyle w:val="ListParagraph"/>
        <w:numPr>
          <w:ilvl w:val="1"/>
          <w:numId w:val="7"/>
        </w:numPr>
        <w:tabs>
          <w:tab w:val="left" w:leader="dot" w:pos="4820"/>
          <w:tab w:val="right" w:pos="5387"/>
        </w:tabs>
        <w:spacing w:after="0" w:line="360" w:lineRule="auto"/>
        <w:rPr>
          <w:rFonts w:ascii="Arial" w:hAnsi="Arial" w:cs="Arial"/>
          <w:sz w:val="20"/>
          <w:szCs w:val="20"/>
        </w:rPr>
      </w:pPr>
      <w:r>
        <w:rPr>
          <w:rFonts w:ascii="Arial" w:hAnsi="Arial" w:cs="Arial"/>
          <w:sz w:val="20"/>
          <w:szCs w:val="20"/>
        </w:rPr>
        <w:t>Menghitung Daya Hidrolik</w:t>
      </w:r>
      <w:r>
        <w:rPr>
          <w:rFonts w:ascii="Arial" w:hAnsi="Arial" w:cs="Arial"/>
          <w:sz w:val="20"/>
          <w:szCs w:val="20"/>
        </w:rPr>
        <w:tab/>
      </w:r>
      <w:r>
        <w:rPr>
          <w:rFonts w:ascii="Arial" w:hAnsi="Arial" w:cs="Arial"/>
          <w:sz w:val="20"/>
          <w:szCs w:val="20"/>
        </w:rPr>
        <w:tab/>
        <w:t>31</w:t>
      </w:r>
    </w:p>
    <w:p w:rsidR="004A328A" w:rsidRDefault="004A328A" w:rsidP="004A328A">
      <w:pPr>
        <w:pStyle w:val="ListParagraph"/>
        <w:numPr>
          <w:ilvl w:val="1"/>
          <w:numId w:val="7"/>
        </w:numPr>
        <w:tabs>
          <w:tab w:val="left" w:leader="dot" w:pos="4820"/>
          <w:tab w:val="right" w:pos="5387"/>
        </w:tabs>
        <w:spacing w:after="0" w:line="360" w:lineRule="auto"/>
        <w:rPr>
          <w:rFonts w:ascii="Arial" w:hAnsi="Arial" w:cs="Arial"/>
          <w:sz w:val="20"/>
          <w:szCs w:val="20"/>
        </w:rPr>
      </w:pPr>
      <w:r>
        <w:rPr>
          <w:rFonts w:ascii="Arial" w:hAnsi="Arial" w:cs="Arial"/>
          <w:sz w:val="20"/>
          <w:szCs w:val="20"/>
        </w:rPr>
        <w:t>Memilih dan Merancang PLTPH</w:t>
      </w:r>
      <w:r>
        <w:rPr>
          <w:rFonts w:ascii="Arial" w:hAnsi="Arial" w:cs="Arial"/>
          <w:sz w:val="20"/>
          <w:szCs w:val="20"/>
        </w:rPr>
        <w:tab/>
      </w:r>
      <w:r>
        <w:rPr>
          <w:rFonts w:ascii="Arial" w:hAnsi="Arial" w:cs="Arial"/>
          <w:sz w:val="20"/>
          <w:szCs w:val="20"/>
        </w:rPr>
        <w:tab/>
        <w:t>32</w:t>
      </w:r>
    </w:p>
    <w:p w:rsidR="004A328A" w:rsidRDefault="004A328A" w:rsidP="004A328A">
      <w:pPr>
        <w:pStyle w:val="ListParagraph"/>
        <w:numPr>
          <w:ilvl w:val="2"/>
          <w:numId w:val="7"/>
        </w:numPr>
        <w:tabs>
          <w:tab w:val="left" w:leader="dot" w:pos="4820"/>
          <w:tab w:val="right" w:pos="5387"/>
        </w:tabs>
        <w:spacing w:after="0" w:line="360" w:lineRule="auto"/>
        <w:rPr>
          <w:rFonts w:ascii="Arial" w:hAnsi="Arial" w:cs="Arial"/>
          <w:sz w:val="20"/>
          <w:szCs w:val="20"/>
        </w:rPr>
      </w:pPr>
      <w:r>
        <w:rPr>
          <w:rFonts w:ascii="Arial" w:hAnsi="Arial" w:cs="Arial"/>
          <w:sz w:val="20"/>
          <w:szCs w:val="20"/>
        </w:rPr>
        <w:t>Merancang sitem Saluran Pembangkit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33</w:t>
      </w:r>
    </w:p>
    <w:p w:rsidR="004A328A" w:rsidRPr="00E80880" w:rsidRDefault="004A328A" w:rsidP="004A328A">
      <w:pPr>
        <w:pStyle w:val="Heading2"/>
        <w:numPr>
          <w:ilvl w:val="3"/>
          <w:numId w:val="7"/>
        </w:numPr>
        <w:ind w:hanging="1019"/>
        <w:rPr>
          <w:rFonts w:ascii="Arial" w:hAnsi="Arial" w:cs="Arial"/>
          <w:b w:val="0"/>
          <w:color w:val="auto"/>
          <w:sz w:val="20"/>
          <w:szCs w:val="20"/>
          <w:lang w:val="id-ID"/>
        </w:rPr>
      </w:pPr>
      <w:r w:rsidRPr="00E80880">
        <w:rPr>
          <w:rFonts w:ascii="Arial" w:hAnsi="Arial" w:cs="Arial"/>
          <w:b w:val="0"/>
          <w:color w:val="auto"/>
          <w:sz w:val="20"/>
          <w:szCs w:val="20"/>
          <w:lang w:val="id-ID"/>
        </w:rPr>
        <w:lastRenderedPageBreak/>
        <w:t>Wadah Pengatur debit aliran air sebelum masuk ketangki Penampungan</w:t>
      </w:r>
      <w:r>
        <w:rPr>
          <w:rFonts w:ascii="Arial" w:hAnsi="Arial" w:cs="Arial"/>
          <w:b w:val="0"/>
          <w:color w:val="auto"/>
          <w:sz w:val="20"/>
          <w:szCs w:val="20"/>
          <w:lang w:val="id-ID"/>
        </w:rPr>
        <w:t>......</w:t>
      </w:r>
      <w:r>
        <w:rPr>
          <w:rFonts w:ascii="Arial" w:hAnsi="Arial" w:cs="Arial"/>
          <w:b w:val="0"/>
          <w:color w:val="auto"/>
          <w:sz w:val="20"/>
          <w:szCs w:val="20"/>
          <w:lang w:val="id-ID"/>
        </w:rPr>
        <w:tab/>
        <w:t xml:space="preserve">   33</w:t>
      </w:r>
    </w:p>
    <w:p w:rsidR="004A328A" w:rsidRDefault="004A328A" w:rsidP="004A328A">
      <w:pPr>
        <w:pStyle w:val="ListParagraph"/>
        <w:tabs>
          <w:tab w:val="left" w:leader="dot" w:pos="4820"/>
          <w:tab w:val="right" w:pos="5387"/>
        </w:tabs>
        <w:spacing w:after="0" w:line="360" w:lineRule="auto"/>
        <w:ind w:left="1701" w:hanging="992"/>
        <w:rPr>
          <w:rFonts w:ascii="Arial" w:hAnsi="Arial" w:cs="Arial"/>
          <w:sz w:val="20"/>
          <w:szCs w:val="20"/>
        </w:rPr>
      </w:pPr>
      <w:r>
        <w:rPr>
          <w:rFonts w:ascii="Arial" w:hAnsi="Arial" w:cs="Arial"/>
          <w:sz w:val="20"/>
          <w:szCs w:val="20"/>
        </w:rPr>
        <w:t xml:space="preserve">3.6.1.2.  </w:t>
      </w:r>
      <w:r>
        <w:rPr>
          <w:rFonts w:ascii="Arial" w:hAnsi="Arial" w:cs="Arial"/>
          <w:sz w:val="20"/>
          <w:szCs w:val="20"/>
        </w:rPr>
        <w:tab/>
        <w:t>Tangki Penampungan</w:t>
      </w:r>
      <w:r>
        <w:rPr>
          <w:rFonts w:ascii="Arial" w:hAnsi="Arial" w:cs="Arial"/>
          <w:sz w:val="20"/>
          <w:szCs w:val="20"/>
        </w:rPr>
        <w:tab/>
      </w:r>
      <w:r>
        <w:rPr>
          <w:rFonts w:ascii="Arial" w:hAnsi="Arial" w:cs="Arial"/>
          <w:sz w:val="20"/>
          <w:szCs w:val="20"/>
        </w:rPr>
        <w:tab/>
        <w:t>34</w:t>
      </w:r>
    </w:p>
    <w:p w:rsidR="004A328A" w:rsidRPr="00E80880" w:rsidRDefault="004A328A" w:rsidP="004A328A">
      <w:pPr>
        <w:tabs>
          <w:tab w:val="left" w:leader="dot" w:pos="4820"/>
          <w:tab w:val="right" w:pos="5387"/>
        </w:tabs>
        <w:spacing w:after="0" w:line="360" w:lineRule="auto"/>
        <w:ind w:left="1701" w:hanging="992"/>
        <w:rPr>
          <w:rFonts w:ascii="Arial" w:hAnsi="Arial" w:cs="Arial"/>
          <w:sz w:val="20"/>
          <w:szCs w:val="20"/>
          <w:lang w:val="id-ID"/>
        </w:rPr>
      </w:pPr>
      <w:r>
        <w:rPr>
          <w:rFonts w:ascii="Arial" w:hAnsi="Arial" w:cs="Arial"/>
          <w:sz w:val="20"/>
          <w:szCs w:val="20"/>
          <w:lang w:val="id-ID"/>
        </w:rPr>
        <w:t xml:space="preserve">3.6.1.3.      </w:t>
      </w:r>
      <w:r w:rsidRPr="00E80880">
        <w:rPr>
          <w:rFonts w:ascii="Arial" w:hAnsi="Arial" w:cs="Arial"/>
          <w:sz w:val="20"/>
          <w:szCs w:val="20"/>
          <w:lang w:val="id-ID"/>
        </w:rPr>
        <w:t>Pipa Saluran Air Menuju Tangki Dudukan TC 60</w:t>
      </w:r>
      <w:r w:rsidRPr="00E80880">
        <w:rPr>
          <w:rFonts w:ascii="Arial" w:hAnsi="Arial" w:cs="Arial"/>
          <w:sz w:val="20"/>
          <w:szCs w:val="20"/>
          <w:lang w:val="id-ID"/>
        </w:rPr>
        <w:tab/>
      </w:r>
      <w:r>
        <w:rPr>
          <w:rFonts w:ascii="Arial" w:hAnsi="Arial" w:cs="Arial"/>
          <w:sz w:val="20"/>
          <w:szCs w:val="20"/>
          <w:lang w:val="id-ID"/>
        </w:rPr>
        <w:tab/>
        <w:t>35</w:t>
      </w:r>
    </w:p>
    <w:p w:rsidR="004A328A" w:rsidRDefault="004A328A" w:rsidP="004A328A">
      <w:pPr>
        <w:pStyle w:val="ListParagraph"/>
        <w:numPr>
          <w:ilvl w:val="3"/>
          <w:numId w:val="10"/>
        </w:numPr>
        <w:tabs>
          <w:tab w:val="left" w:leader="dot" w:pos="4820"/>
          <w:tab w:val="right" w:pos="5387"/>
        </w:tabs>
        <w:spacing w:after="0" w:line="360" w:lineRule="auto"/>
        <w:ind w:left="1701" w:hanging="992"/>
        <w:rPr>
          <w:rFonts w:ascii="Arial" w:hAnsi="Arial" w:cs="Arial"/>
          <w:sz w:val="20"/>
          <w:szCs w:val="20"/>
        </w:rPr>
      </w:pPr>
      <w:r>
        <w:rPr>
          <w:rFonts w:ascii="Arial" w:hAnsi="Arial" w:cs="Arial"/>
          <w:sz w:val="20"/>
          <w:szCs w:val="20"/>
        </w:rPr>
        <w:t>Tangki Dudukan TC 60</w:t>
      </w:r>
      <w:r>
        <w:rPr>
          <w:rFonts w:ascii="Arial" w:hAnsi="Arial" w:cs="Arial"/>
          <w:sz w:val="20"/>
          <w:szCs w:val="20"/>
        </w:rPr>
        <w:tab/>
      </w:r>
      <w:r>
        <w:rPr>
          <w:rFonts w:ascii="Arial" w:hAnsi="Arial" w:cs="Arial"/>
          <w:sz w:val="20"/>
          <w:szCs w:val="20"/>
        </w:rPr>
        <w:tab/>
        <w:t>35</w:t>
      </w:r>
    </w:p>
    <w:p w:rsidR="004A328A" w:rsidRDefault="004A328A" w:rsidP="004A328A">
      <w:pPr>
        <w:pStyle w:val="ListParagraph"/>
        <w:numPr>
          <w:ilvl w:val="3"/>
          <w:numId w:val="10"/>
        </w:numPr>
        <w:tabs>
          <w:tab w:val="left" w:leader="dot" w:pos="4820"/>
          <w:tab w:val="right" w:pos="5387"/>
        </w:tabs>
        <w:spacing w:after="0" w:line="360" w:lineRule="auto"/>
        <w:ind w:left="1701" w:hanging="992"/>
        <w:rPr>
          <w:rFonts w:ascii="Arial" w:hAnsi="Arial" w:cs="Arial"/>
          <w:sz w:val="20"/>
          <w:szCs w:val="20"/>
        </w:rPr>
      </w:pPr>
      <w:r>
        <w:rPr>
          <w:rFonts w:ascii="Arial" w:hAnsi="Arial" w:cs="Arial"/>
          <w:sz w:val="20"/>
          <w:szCs w:val="20"/>
        </w:rPr>
        <w:t>Pipa Saluran Keluar TC60</w:t>
      </w:r>
      <w:r>
        <w:rPr>
          <w:rFonts w:ascii="Arial" w:hAnsi="Arial" w:cs="Arial"/>
          <w:sz w:val="20"/>
          <w:szCs w:val="20"/>
        </w:rPr>
        <w:tab/>
      </w:r>
      <w:r>
        <w:rPr>
          <w:rFonts w:ascii="Arial" w:hAnsi="Arial" w:cs="Arial"/>
          <w:sz w:val="20"/>
          <w:szCs w:val="20"/>
        </w:rPr>
        <w:tab/>
        <w:t>36</w:t>
      </w:r>
    </w:p>
    <w:p w:rsidR="004A328A" w:rsidRDefault="004A328A" w:rsidP="004A328A">
      <w:pPr>
        <w:pStyle w:val="ListParagraph"/>
        <w:numPr>
          <w:ilvl w:val="3"/>
          <w:numId w:val="10"/>
        </w:numPr>
        <w:tabs>
          <w:tab w:val="left" w:leader="dot" w:pos="4820"/>
          <w:tab w:val="right" w:pos="5387"/>
        </w:tabs>
        <w:spacing w:after="0" w:line="360" w:lineRule="auto"/>
        <w:ind w:left="1701" w:hanging="992"/>
        <w:rPr>
          <w:rFonts w:ascii="Arial" w:hAnsi="Arial" w:cs="Arial"/>
          <w:sz w:val="20"/>
          <w:szCs w:val="20"/>
        </w:rPr>
      </w:pPr>
      <w:r>
        <w:rPr>
          <w:rFonts w:ascii="Arial" w:hAnsi="Arial" w:cs="Arial"/>
          <w:sz w:val="20"/>
          <w:szCs w:val="20"/>
        </w:rPr>
        <w:t>Assembly dari keseluruhan gambar yang dibuat</w:t>
      </w:r>
      <w:r>
        <w:rPr>
          <w:rFonts w:ascii="Arial" w:hAnsi="Arial" w:cs="Arial"/>
          <w:sz w:val="20"/>
          <w:szCs w:val="20"/>
        </w:rPr>
        <w:tab/>
      </w:r>
      <w:r>
        <w:rPr>
          <w:rFonts w:ascii="Arial" w:hAnsi="Arial" w:cs="Arial"/>
          <w:sz w:val="20"/>
          <w:szCs w:val="20"/>
        </w:rPr>
        <w:tab/>
        <w:t>36</w:t>
      </w:r>
    </w:p>
    <w:p w:rsidR="004A328A" w:rsidRDefault="004A328A" w:rsidP="004A328A">
      <w:pPr>
        <w:pStyle w:val="ListParagraph"/>
        <w:numPr>
          <w:ilvl w:val="2"/>
          <w:numId w:val="10"/>
        </w:numPr>
        <w:tabs>
          <w:tab w:val="left" w:leader="dot" w:pos="4820"/>
          <w:tab w:val="right" w:pos="5387"/>
        </w:tabs>
        <w:spacing w:after="0" w:line="360" w:lineRule="auto"/>
        <w:rPr>
          <w:rFonts w:ascii="Arial" w:hAnsi="Arial" w:cs="Arial"/>
          <w:sz w:val="20"/>
          <w:szCs w:val="20"/>
        </w:rPr>
      </w:pPr>
      <w:r>
        <w:rPr>
          <w:rFonts w:ascii="Arial" w:hAnsi="Arial" w:cs="Arial"/>
          <w:sz w:val="20"/>
          <w:szCs w:val="20"/>
        </w:rPr>
        <w:t>Hasil Dari Rancangan Sistem Saluran</w:t>
      </w:r>
      <w:r>
        <w:rPr>
          <w:rFonts w:ascii="Arial" w:hAnsi="Arial" w:cs="Arial"/>
          <w:sz w:val="20"/>
          <w:szCs w:val="20"/>
        </w:rPr>
        <w:tab/>
      </w:r>
      <w:r>
        <w:rPr>
          <w:rFonts w:ascii="Arial" w:hAnsi="Arial" w:cs="Arial"/>
          <w:sz w:val="20"/>
          <w:szCs w:val="20"/>
        </w:rPr>
        <w:tab/>
      </w:r>
      <w:r>
        <w:rPr>
          <w:rFonts w:ascii="Arial" w:hAnsi="Arial" w:cs="Arial"/>
          <w:sz w:val="20"/>
          <w:szCs w:val="20"/>
        </w:rPr>
        <w:tab/>
        <w:t>37</w:t>
      </w:r>
    </w:p>
    <w:p w:rsidR="004A328A" w:rsidRDefault="004A328A" w:rsidP="004A328A">
      <w:pPr>
        <w:pStyle w:val="ListParagraph"/>
        <w:numPr>
          <w:ilvl w:val="3"/>
          <w:numId w:val="11"/>
        </w:numPr>
        <w:tabs>
          <w:tab w:val="left" w:leader="dot" w:pos="4820"/>
          <w:tab w:val="right" w:pos="5387"/>
        </w:tabs>
        <w:spacing w:after="0" w:line="360" w:lineRule="auto"/>
        <w:ind w:left="1701" w:hanging="993"/>
        <w:rPr>
          <w:rFonts w:ascii="Arial" w:hAnsi="Arial" w:cs="Arial"/>
          <w:sz w:val="20"/>
          <w:szCs w:val="20"/>
        </w:rPr>
      </w:pPr>
      <w:r>
        <w:rPr>
          <w:rFonts w:ascii="Arial" w:hAnsi="Arial" w:cs="Arial"/>
          <w:sz w:val="20"/>
          <w:szCs w:val="20"/>
        </w:rPr>
        <w:t>Menentukan Material dan dimensi dari Rancangan Tangki Penampung dan Ttangki Dudukan TC 60</w:t>
      </w:r>
      <w:r>
        <w:rPr>
          <w:rFonts w:ascii="Arial" w:hAnsi="Arial" w:cs="Arial"/>
          <w:sz w:val="20"/>
          <w:szCs w:val="20"/>
        </w:rPr>
        <w:tab/>
      </w:r>
      <w:r>
        <w:rPr>
          <w:rFonts w:ascii="Arial" w:hAnsi="Arial" w:cs="Arial"/>
          <w:sz w:val="20"/>
          <w:szCs w:val="20"/>
        </w:rPr>
        <w:tab/>
        <w:t>37</w:t>
      </w:r>
    </w:p>
    <w:p w:rsidR="004A328A" w:rsidRDefault="004A328A" w:rsidP="004A328A">
      <w:pPr>
        <w:pStyle w:val="ListParagraph"/>
        <w:numPr>
          <w:ilvl w:val="3"/>
          <w:numId w:val="11"/>
        </w:numPr>
        <w:tabs>
          <w:tab w:val="left" w:leader="dot" w:pos="4820"/>
          <w:tab w:val="right" w:pos="5387"/>
        </w:tabs>
        <w:spacing w:after="0" w:line="360" w:lineRule="auto"/>
        <w:ind w:left="1701" w:hanging="992"/>
        <w:rPr>
          <w:rFonts w:ascii="Arial" w:hAnsi="Arial" w:cs="Arial"/>
          <w:sz w:val="20"/>
          <w:szCs w:val="20"/>
        </w:rPr>
      </w:pPr>
      <w:r>
        <w:rPr>
          <w:rFonts w:ascii="Arial" w:hAnsi="Arial" w:cs="Arial"/>
          <w:sz w:val="20"/>
          <w:szCs w:val="20"/>
        </w:rPr>
        <w:t>Menentukan Proses Pemesinan yang akan dikerjakan</w:t>
      </w:r>
      <w:r>
        <w:rPr>
          <w:rFonts w:ascii="Arial" w:hAnsi="Arial" w:cs="Arial"/>
          <w:sz w:val="20"/>
          <w:szCs w:val="20"/>
        </w:rPr>
        <w:tab/>
      </w:r>
      <w:r>
        <w:rPr>
          <w:rFonts w:ascii="Arial" w:hAnsi="Arial" w:cs="Arial"/>
          <w:sz w:val="20"/>
          <w:szCs w:val="20"/>
        </w:rPr>
        <w:tab/>
        <w:t>37</w:t>
      </w:r>
    </w:p>
    <w:p w:rsidR="004A328A" w:rsidRDefault="004A328A" w:rsidP="004A328A">
      <w:pPr>
        <w:pStyle w:val="ListParagraph"/>
        <w:numPr>
          <w:ilvl w:val="3"/>
          <w:numId w:val="12"/>
        </w:numPr>
        <w:tabs>
          <w:tab w:val="left" w:leader="dot" w:pos="4820"/>
          <w:tab w:val="right" w:pos="5387"/>
        </w:tabs>
        <w:spacing w:after="0" w:line="360" w:lineRule="auto"/>
        <w:ind w:left="1701" w:hanging="993"/>
        <w:rPr>
          <w:rFonts w:ascii="Arial" w:hAnsi="Arial" w:cs="Arial"/>
          <w:sz w:val="20"/>
          <w:szCs w:val="20"/>
        </w:rPr>
      </w:pPr>
      <w:r>
        <w:rPr>
          <w:rFonts w:ascii="Arial" w:hAnsi="Arial" w:cs="Arial"/>
          <w:sz w:val="20"/>
          <w:szCs w:val="20"/>
        </w:rPr>
        <w:t>Menyiapkan komponen-komponen lain yang mendukung Kerja Tangki Penampungan</w:t>
      </w:r>
      <w:r>
        <w:rPr>
          <w:rFonts w:ascii="Arial" w:hAnsi="Arial" w:cs="Arial"/>
          <w:sz w:val="20"/>
          <w:szCs w:val="20"/>
        </w:rPr>
        <w:tab/>
      </w:r>
      <w:r>
        <w:rPr>
          <w:rFonts w:ascii="Arial" w:hAnsi="Arial" w:cs="Arial"/>
          <w:sz w:val="20"/>
          <w:szCs w:val="20"/>
        </w:rPr>
        <w:tab/>
        <w:t>38</w:t>
      </w:r>
    </w:p>
    <w:p w:rsidR="004A328A" w:rsidRDefault="004A328A" w:rsidP="004A328A">
      <w:pPr>
        <w:pStyle w:val="ListParagraph"/>
        <w:numPr>
          <w:ilvl w:val="2"/>
          <w:numId w:val="11"/>
        </w:numPr>
        <w:tabs>
          <w:tab w:val="left" w:leader="dot" w:pos="4820"/>
          <w:tab w:val="right" w:pos="5387"/>
        </w:tabs>
        <w:spacing w:after="0" w:line="360" w:lineRule="auto"/>
        <w:rPr>
          <w:rFonts w:ascii="Arial" w:hAnsi="Arial" w:cs="Arial"/>
          <w:sz w:val="20"/>
          <w:szCs w:val="20"/>
        </w:rPr>
      </w:pPr>
      <w:r>
        <w:rPr>
          <w:rFonts w:ascii="Arial" w:hAnsi="Arial" w:cs="Arial"/>
          <w:sz w:val="20"/>
          <w:szCs w:val="20"/>
        </w:rPr>
        <w:t>Prototipe yang telah dibuat</w:t>
      </w:r>
      <w:r>
        <w:rPr>
          <w:rFonts w:ascii="Arial" w:hAnsi="Arial" w:cs="Arial"/>
          <w:sz w:val="20"/>
          <w:szCs w:val="20"/>
        </w:rPr>
        <w:tab/>
      </w:r>
      <w:r>
        <w:rPr>
          <w:rFonts w:ascii="Arial" w:hAnsi="Arial" w:cs="Arial"/>
          <w:sz w:val="20"/>
          <w:szCs w:val="20"/>
        </w:rPr>
        <w:tab/>
        <w:t>38</w:t>
      </w:r>
    </w:p>
    <w:p w:rsidR="004A328A" w:rsidRDefault="004A328A" w:rsidP="004A328A">
      <w:pPr>
        <w:pStyle w:val="ListParagraph"/>
        <w:numPr>
          <w:ilvl w:val="3"/>
          <w:numId w:val="11"/>
        </w:numPr>
        <w:tabs>
          <w:tab w:val="left" w:leader="dot" w:pos="4820"/>
          <w:tab w:val="right" w:pos="5387"/>
        </w:tabs>
        <w:spacing w:after="0" w:line="360" w:lineRule="auto"/>
        <w:ind w:left="1418" w:hanging="709"/>
        <w:rPr>
          <w:rFonts w:ascii="Arial" w:hAnsi="Arial" w:cs="Arial"/>
          <w:sz w:val="20"/>
          <w:szCs w:val="20"/>
        </w:rPr>
      </w:pPr>
      <w:r>
        <w:rPr>
          <w:rFonts w:ascii="Arial" w:hAnsi="Arial" w:cs="Arial"/>
          <w:sz w:val="20"/>
          <w:szCs w:val="20"/>
        </w:rPr>
        <w:t>Wadah Pengatur Debit aliran Air</w:t>
      </w:r>
      <w:r>
        <w:rPr>
          <w:rFonts w:ascii="Arial" w:hAnsi="Arial" w:cs="Arial"/>
          <w:sz w:val="20"/>
          <w:szCs w:val="20"/>
        </w:rPr>
        <w:tab/>
      </w:r>
      <w:r>
        <w:rPr>
          <w:rFonts w:ascii="Arial" w:hAnsi="Arial" w:cs="Arial"/>
          <w:sz w:val="20"/>
          <w:szCs w:val="20"/>
        </w:rPr>
        <w:tab/>
        <w:t>39</w:t>
      </w:r>
    </w:p>
    <w:p w:rsidR="004A328A" w:rsidRDefault="004A328A" w:rsidP="004A328A">
      <w:pPr>
        <w:pStyle w:val="ListParagraph"/>
        <w:numPr>
          <w:ilvl w:val="3"/>
          <w:numId w:val="11"/>
        </w:numPr>
        <w:tabs>
          <w:tab w:val="left" w:leader="dot" w:pos="4820"/>
          <w:tab w:val="right" w:pos="5387"/>
        </w:tabs>
        <w:spacing w:after="0" w:line="360" w:lineRule="auto"/>
        <w:ind w:left="1418" w:hanging="709"/>
        <w:rPr>
          <w:rFonts w:ascii="Arial" w:hAnsi="Arial" w:cs="Arial"/>
          <w:sz w:val="20"/>
          <w:szCs w:val="20"/>
        </w:rPr>
      </w:pPr>
      <w:r>
        <w:rPr>
          <w:rFonts w:ascii="Arial" w:hAnsi="Arial" w:cs="Arial"/>
          <w:sz w:val="20"/>
          <w:szCs w:val="20"/>
        </w:rPr>
        <w:t>Tangki Penampungan</w:t>
      </w:r>
      <w:r>
        <w:rPr>
          <w:rFonts w:ascii="Arial" w:hAnsi="Arial" w:cs="Arial"/>
          <w:sz w:val="20"/>
          <w:szCs w:val="20"/>
        </w:rPr>
        <w:tab/>
      </w:r>
      <w:r>
        <w:rPr>
          <w:rFonts w:ascii="Arial" w:hAnsi="Arial" w:cs="Arial"/>
          <w:sz w:val="20"/>
          <w:szCs w:val="20"/>
        </w:rPr>
        <w:tab/>
        <w:t>39</w:t>
      </w:r>
    </w:p>
    <w:p w:rsidR="004A328A" w:rsidRDefault="004A328A" w:rsidP="004A328A">
      <w:pPr>
        <w:pStyle w:val="ListParagraph"/>
        <w:numPr>
          <w:ilvl w:val="3"/>
          <w:numId w:val="11"/>
        </w:numPr>
        <w:tabs>
          <w:tab w:val="left" w:leader="dot" w:pos="4820"/>
          <w:tab w:val="right" w:pos="5387"/>
        </w:tabs>
        <w:spacing w:after="0" w:line="360" w:lineRule="auto"/>
        <w:ind w:left="1418" w:hanging="709"/>
        <w:rPr>
          <w:rFonts w:ascii="Arial" w:hAnsi="Arial" w:cs="Arial"/>
          <w:sz w:val="20"/>
          <w:szCs w:val="20"/>
        </w:rPr>
      </w:pPr>
      <w:r>
        <w:rPr>
          <w:rFonts w:ascii="Arial" w:hAnsi="Arial" w:cs="Arial"/>
          <w:sz w:val="20"/>
          <w:szCs w:val="20"/>
        </w:rPr>
        <w:t>Pipa saluran air menuju tangki dudukan TC 60</w:t>
      </w:r>
      <w:r>
        <w:rPr>
          <w:rFonts w:ascii="Arial" w:hAnsi="Arial" w:cs="Arial"/>
          <w:sz w:val="20"/>
          <w:szCs w:val="20"/>
        </w:rPr>
        <w:tab/>
      </w:r>
      <w:r>
        <w:rPr>
          <w:rFonts w:ascii="Arial" w:hAnsi="Arial" w:cs="Arial"/>
          <w:sz w:val="20"/>
          <w:szCs w:val="20"/>
        </w:rPr>
        <w:tab/>
        <w:t>40</w:t>
      </w:r>
    </w:p>
    <w:p w:rsidR="004A328A" w:rsidRDefault="004A328A" w:rsidP="004A328A">
      <w:pPr>
        <w:pStyle w:val="ListParagraph"/>
        <w:numPr>
          <w:ilvl w:val="3"/>
          <w:numId w:val="11"/>
        </w:numPr>
        <w:tabs>
          <w:tab w:val="left" w:leader="dot" w:pos="4820"/>
          <w:tab w:val="right" w:pos="5387"/>
        </w:tabs>
        <w:spacing w:after="0" w:line="360" w:lineRule="auto"/>
        <w:ind w:left="1418" w:hanging="709"/>
        <w:rPr>
          <w:rFonts w:ascii="Arial" w:hAnsi="Arial" w:cs="Arial"/>
          <w:sz w:val="20"/>
          <w:szCs w:val="20"/>
        </w:rPr>
      </w:pPr>
      <w:r>
        <w:rPr>
          <w:rFonts w:ascii="Arial" w:hAnsi="Arial" w:cs="Arial"/>
          <w:sz w:val="20"/>
          <w:szCs w:val="20"/>
        </w:rPr>
        <w:t>Tangki dudukan TC 60</w:t>
      </w:r>
      <w:r>
        <w:rPr>
          <w:rFonts w:ascii="Arial" w:hAnsi="Arial" w:cs="Arial"/>
          <w:sz w:val="20"/>
          <w:szCs w:val="20"/>
        </w:rPr>
        <w:tab/>
      </w:r>
      <w:r>
        <w:rPr>
          <w:rFonts w:ascii="Arial" w:hAnsi="Arial" w:cs="Arial"/>
          <w:sz w:val="20"/>
          <w:szCs w:val="20"/>
        </w:rPr>
        <w:tab/>
        <w:t>41</w:t>
      </w:r>
    </w:p>
    <w:p w:rsidR="004A328A" w:rsidRDefault="004A328A" w:rsidP="004A328A">
      <w:pPr>
        <w:pStyle w:val="ListParagraph"/>
        <w:numPr>
          <w:ilvl w:val="3"/>
          <w:numId w:val="11"/>
        </w:numPr>
        <w:tabs>
          <w:tab w:val="left" w:leader="dot" w:pos="4820"/>
          <w:tab w:val="right" w:pos="5387"/>
        </w:tabs>
        <w:spacing w:after="0" w:line="360" w:lineRule="auto"/>
        <w:ind w:left="1418" w:hanging="709"/>
        <w:rPr>
          <w:rFonts w:ascii="Arial" w:hAnsi="Arial" w:cs="Arial"/>
          <w:sz w:val="20"/>
          <w:szCs w:val="20"/>
        </w:rPr>
      </w:pPr>
      <w:r>
        <w:rPr>
          <w:rFonts w:ascii="Arial" w:hAnsi="Arial" w:cs="Arial"/>
          <w:sz w:val="20"/>
          <w:szCs w:val="20"/>
        </w:rPr>
        <w:t>Pipa saluran keluar TC 60</w:t>
      </w:r>
      <w:r>
        <w:rPr>
          <w:rFonts w:ascii="Arial" w:hAnsi="Arial" w:cs="Arial"/>
          <w:sz w:val="20"/>
          <w:szCs w:val="20"/>
        </w:rPr>
        <w:tab/>
      </w:r>
      <w:r>
        <w:rPr>
          <w:rFonts w:ascii="Arial" w:hAnsi="Arial" w:cs="Arial"/>
          <w:sz w:val="20"/>
          <w:szCs w:val="20"/>
        </w:rPr>
        <w:tab/>
        <w:t>41</w:t>
      </w:r>
    </w:p>
    <w:p w:rsidR="004A328A" w:rsidRDefault="004A328A" w:rsidP="004A328A">
      <w:pPr>
        <w:pStyle w:val="ListParagraph"/>
        <w:numPr>
          <w:ilvl w:val="3"/>
          <w:numId w:val="11"/>
        </w:numPr>
        <w:tabs>
          <w:tab w:val="left" w:leader="dot" w:pos="4820"/>
          <w:tab w:val="right" w:pos="5387"/>
        </w:tabs>
        <w:spacing w:after="0" w:line="360" w:lineRule="auto"/>
        <w:ind w:left="1418" w:hanging="709"/>
        <w:rPr>
          <w:rFonts w:ascii="Arial" w:hAnsi="Arial" w:cs="Arial"/>
          <w:sz w:val="20"/>
          <w:szCs w:val="20"/>
        </w:rPr>
      </w:pPr>
      <w:r>
        <w:rPr>
          <w:rFonts w:ascii="Arial" w:hAnsi="Arial" w:cs="Arial"/>
          <w:sz w:val="20"/>
          <w:szCs w:val="20"/>
        </w:rPr>
        <w:lastRenderedPageBreak/>
        <w:t>Assembly dari keseluruhan prototipe yang dibuat</w:t>
      </w:r>
      <w:r>
        <w:rPr>
          <w:rFonts w:ascii="Arial" w:hAnsi="Arial" w:cs="Arial"/>
          <w:sz w:val="20"/>
          <w:szCs w:val="20"/>
        </w:rPr>
        <w:tab/>
      </w:r>
      <w:r>
        <w:rPr>
          <w:rFonts w:ascii="Arial" w:hAnsi="Arial" w:cs="Arial"/>
          <w:sz w:val="20"/>
          <w:szCs w:val="20"/>
        </w:rPr>
        <w:tab/>
        <w:t>42</w:t>
      </w:r>
    </w:p>
    <w:p w:rsidR="004A328A" w:rsidRDefault="004A328A" w:rsidP="004A328A">
      <w:pPr>
        <w:pStyle w:val="ListParagraph"/>
        <w:numPr>
          <w:ilvl w:val="1"/>
          <w:numId w:val="11"/>
        </w:numPr>
        <w:tabs>
          <w:tab w:val="left" w:leader="dot" w:pos="4820"/>
          <w:tab w:val="right" w:pos="5387"/>
        </w:tabs>
        <w:spacing w:after="0" w:line="360" w:lineRule="auto"/>
        <w:rPr>
          <w:rFonts w:ascii="Arial" w:hAnsi="Arial" w:cs="Arial"/>
          <w:sz w:val="20"/>
          <w:szCs w:val="20"/>
        </w:rPr>
      </w:pPr>
      <w:r>
        <w:rPr>
          <w:rFonts w:ascii="Arial" w:hAnsi="Arial" w:cs="Arial"/>
          <w:sz w:val="20"/>
          <w:szCs w:val="20"/>
        </w:rPr>
        <w:t>Pengujian Sistem PLTPH</w:t>
      </w:r>
      <w:r>
        <w:rPr>
          <w:rFonts w:ascii="Arial" w:hAnsi="Arial" w:cs="Arial"/>
          <w:sz w:val="20"/>
          <w:szCs w:val="20"/>
        </w:rPr>
        <w:tab/>
      </w:r>
      <w:r>
        <w:rPr>
          <w:rFonts w:ascii="Arial" w:hAnsi="Arial" w:cs="Arial"/>
          <w:sz w:val="20"/>
          <w:szCs w:val="20"/>
        </w:rPr>
        <w:tab/>
        <w:t>42</w:t>
      </w:r>
    </w:p>
    <w:p w:rsidR="004A328A" w:rsidRDefault="004A328A" w:rsidP="004A328A">
      <w:pPr>
        <w:tabs>
          <w:tab w:val="left" w:leader="dot" w:pos="4820"/>
          <w:tab w:val="right" w:pos="5387"/>
        </w:tabs>
        <w:spacing w:after="0" w:line="360" w:lineRule="auto"/>
        <w:rPr>
          <w:rFonts w:ascii="Arial" w:hAnsi="Arial" w:cs="Arial"/>
          <w:sz w:val="20"/>
          <w:szCs w:val="20"/>
          <w:lang w:val="id-ID"/>
        </w:rPr>
      </w:pPr>
      <w:r>
        <w:rPr>
          <w:rFonts w:ascii="Arial" w:hAnsi="Arial" w:cs="Arial"/>
          <w:sz w:val="20"/>
          <w:szCs w:val="20"/>
          <w:lang w:val="id-ID"/>
        </w:rPr>
        <w:t>BAB IV PENGUJIAN</w:t>
      </w:r>
      <w:r>
        <w:rPr>
          <w:rFonts w:ascii="Arial" w:hAnsi="Arial" w:cs="Arial"/>
          <w:sz w:val="20"/>
          <w:szCs w:val="20"/>
          <w:lang w:val="id-ID"/>
        </w:rPr>
        <w:tab/>
      </w:r>
      <w:r>
        <w:rPr>
          <w:rFonts w:ascii="Arial" w:hAnsi="Arial" w:cs="Arial"/>
          <w:sz w:val="20"/>
          <w:szCs w:val="20"/>
          <w:lang w:val="id-ID"/>
        </w:rPr>
        <w:tab/>
        <w:t>44</w:t>
      </w:r>
    </w:p>
    <w:p w:rsidR="004A328A" w:rsidRPr="00A43742" w:rsidRDefault="004A328A" w:rsidP="004A328A">
      <w:pPr>
        <w:pStyle w:val="ListParagraph"/>
        <w:numPr>
          <w:ilvl w:val="0"/>
          <w:numId w:val="8"/>
        </w:numPr>
        <w:tabs>
          <w:tab w:val="left" w:leader="dot" w:pos="4820"/>
          <w:tab w:val="right" w:pos="5387"/>
        </w:tabs>
        <w:spacing w:after="0" w:line="360" w:lineRule="auto"/>
        <w:rPr>
          <w:rFonts w:ascii="Arial" w:hAnsi="Arial" w:cs="Arial"/>
          <w:vanish/>
          <w:sz w:val="20"/>
          <w:szCs w:val="20"/>
        </w:rPr>
      </w:pPr>
    </w:p>
    <w:p w:rsidR="004A328A" w:rsidRPr="00A43742" w:rsidRDefault="004A328A" w:rsidP="004A328A">
      <w:pPr>
        <w:pStyle w:val="ListParagraph"/>
        <w:numPr>
          <w:ilvl w:val="0"/>
          <w:numId w:val="8"/>
        </w:numPr>
        <w:tabs>
          <w:tab w:val="left" w:leader="dot" w:pos="4820"/>
          <w:tab w:val="right" w:pos="5387"/>
        </w:tabs>
        <w:spacing w:after="0" w:line="360" w:lineRule="auto"/>
        <w:rPr>
          <w:rFonts w:ascii="Arial" w:hAnsi="Arial" w:cs="Arial"/>
          <w:vanish/>
          <w:sz w:val="20"/>
          <w:szCs w:val="20"/>
        </w:rPr>
      </w:pPr>
    </w:p>
    <w:p w:rsidR="004A328A" w:rsidRPr="00A43742" w:rsidRDefault="004A328A" w:rsidP="004A328A">
      <w:pPr>
        <w:pStyle w:val="ListParagraph"/>
        <w:numPr>
          <w:ilvl w:val="0"/>
          <w:numId w:val="8"/>
        </w:numPr>
        <w:tabs>
          <w:tab w:val="left" w:leader="dot" w:pos="4820"/>
          <w:tab w:val="right" w:pos="5387"/>
        </w:tabs>
        <w:spacing w:after="0" w:line="360" w:lineRule="auto"/>
        <w:rPr>
          <w:rFonts w:ascii="Arial" w:hAnsi="Arial" w:cs="Arial"/>
          <w:vanish/>
          <w:sz w:val="20"/>
          <w:szCs w:val="20"/>
        </w:rPr>
      </w:pPr>
    </w:p>
    <w:p w:rsidR="004A328A" w:rsidRPr="00A43742" w:rsidRDefault="004A328A" w:rsidP="004A328A">
      <w:pPr>
        <w:pStyle w:val="ListParagraph"/>
        <w:numPr>
          <w:ilvl w:val="0"/>
          <w:numId w:val="8"/>
        </w:numPr>
        <w:tabs>
          <w:tab w:val="left" w:leader="dot" w:pos="4820"/>
          <w:tab w:val="right" w:pos="5387"/>
        </w:tabs>
        <w:spacing w:after="0" w:line="360" w:lineRule="auto"/>
        <w:rPr>
          <w:rFonts w:ascii="Arial" w:hAnsi="Arial" w:cs="Arial"/>
          <w:vanish/>
          <w:sz w:val="20"/>
          <w:szCs w:val="20"/>
        </w:rPr>
      </w:pPr>
    </w:p>
    <w:p w:rsidR="004A328A" w:rsidRDefault="004A328A" w:rsidP="004A328A">
      <w:pPr>
        <w:pStyle w:val="ListParagraph"/>
        <w:numPr>
          <w:ilvl w:val="1"/>
          <w:numId w:val="8"/>
        </w:numPr>
        <w:tabs>
          <w:tab w:val="left" w:leader="dot" w:pos="4820"/>
          <w:tab w:val="right" w:pos="5387"/>
        </w:tabs>
        <w:spacing w:after="0" w:line="360" w:lineRule="auto"/>
        <w:rPr>
          <w:rFonts w:ascii="Arial" w:hAnsi="Arial" w:cs="Arial"/>
          <w:sz w:val="20"/>
          <w:szCs w:val="20"/>
        </w:rPr>
      </w:pPr>
      <w:r>
        <w:rPr>
          <w:rFonts w:ascii="Arial" w:hAnsi="Arial" w:cs="Arial"/>
          <w:sz w:val="20"/>
          <w:szCs w:val="20"/>
        </w:rPr>
        <w:t>Pengujian</w:t>
      </w:r>
      <w:r>
        <w:rPr>
          <w:rFonts w:ascii="Arial" w:hAnsi="Arial" w:cs="Arial"/>
          <w:sz w:val="20"/>
          <w:szCs w:val="20"/>
        </w:rPr>
        <w:tab/>
      </w:r>
      <w:r>
        <w:rPr>
          <w:rFonts w:ascii="Arial" w:hAnsi="Arial" w:cs="Arial"/>
          <w:sz w:val="20"/>
          <w:szCs w:val="20"/>
        </w:rPr>
        <w:tab/>
        <w:t>44</w:t>
      </w:r>
    </w:p>
    <w:p w:rsidR="004A328A" w:rsidRDefault="004A328A" w:rsidP="004A328A">
      <w:pPr>
        <w:pStyle w:val="ListParagraph"/>
        <w:numPr>
          <w:ilvl w:val="2"/>
          <w:numId w:val="8"/>
        </w:numPr>
        <w:tabs>
          <w:tab w:val="left" w:leader="dot" w:pos="4820"/>
          <w:tab w:val="right" w:pos="5387"/>
        </w:tabs>
        <w:spacing w:after="0" w:line="360" w:lineRule="auto"/>
        <w:rPr>
          <w:rFonts w:ascii="Arial" w:hAnsi="Arial" w:cs="Arial"/>
          <w:sz w:val="20"/>
          <w:szCs w:val="20"/>
        </w:rPr>
      </w:pPr>
      <w:r>
        <w:rPr>
          <w:rFonts w:ascii="Arial" w:hAnsi="Arial" w:cs="Arial"/>
          <w:sz w:val="20"/>
          <w:szCs w:val="20"/>
        </w:rPr>
        <w:t>Pengujian untuk memperoleh tinggi jatuh air 3 m</w:t>
      </w:r>
      <w:r>
        <w:rPr>
          <w:rFonts w:ascii="Arial" w:hAnsi="Arial" w:cs="Arial"/>
          <w:sz w:val="20"/>
          <w:szCs w:val="20"/>
        </w:rPr>
        <w:tab/>
      </w:r>
      <w:r>
        <w:rPr>
          <w:rFonts w:ascii="Arial" w:hAnsi="Arial" w:cs="Arial"/>
          <w:sz w:val="20"/>
          <w:szCs w:val="20"/>
        </w:rPr>
        <w:tab/>
        <w:t>44</w:t>
      </w:r>
    </w:p>
    <w:p w:rsidR="004A328A" w:rsidRDefault="004A328A" w:rsidP="004A328A">
      <w:pPr>
        <w:pStyle w:val="ListParagraph"/>
        <w:numPr>
          <w:ilvl w:val="2"/>
          <w:numId w:val="8"/>
        </w:numPr>
        <w:tabs>
          <w:tab w:val="left" w:leader="dot" w:pos="4820"/>
          <w:tab w:val="right" w:pos="5387"/>
        </w:tabs>
        <w:spacing w:after="0" w:line="360" w:lineRule="auto"/>
        <w:rPr>
          <w:rFonts w:ascii="Arial" w:hAnsi="Arial" w:cs="Arial"/>
          <w:sz w:val="20"/>
          <w:szCs w:val="20"/>
        </w:rPr>
      </w:pPr>
      <w:r>
        <w:rPr>
          <w:rFonts w:ascii="Arial" w:hAnsi="Arial" w:cs="Arial"/>
          <w:sz w:val="20"/>
          <w:szCs w:val="20"/>
        </w:rPr>
        <w:t>Pengujian untuk memperoleh tinggi jatuh air 1,5 m</w:t>
      </w:r>
      <w:r>
        <w:rPr>
          <w:rFonts w:ascii="Arial" w:hAnsi="Arial" w:cs="Arial"/>
          <w:sz w:val="20"/>
          <w:szCs w:val="20"/>
        </w:rPr>
        <w:tab/>
      </w:r>
      <w:r>
        <w:rPr>
          <w:rFonts w:ascii="Arial" w:hAnsi="Arial" w:cs="Arial"/>
          <w:sz w:val="20"/>
          <w:szCs w:val="20"/>
        </w:rPr>
        <w:tab/>
        <w:t>46</w:t>
      </w:r>
    </w:p>
    <w:p w:rsidR="004A328A" w:rsidRDefault="004A328A" w:rsidP="004A328A">
      <w:pPr>
        <w:pStyle w:val="ListParagraph"/>
        <w:numPr>
          <w:ilvl w:val="1"/>
          <w:numId w:val="8"/>
        </w:numPr>
        <w:tabs>
          <w:tab w:val="left" w:leader="dot" w:pos="4820"/>
          <w:tab w:val="right" w:pos="5387"/>
        </w:tabs>
        <w:spacing w:after="0" w:line="360" w:lineRule="auto"/>
        <w:rPr>
          <w:rFonts w:ascii="Arial" w:hAnsi="Arial" w:cs="Arial"/>
          <w:sz w:val="20"/>
          <w:szCs w:val="20"/>
        </w:rPr>
      </w:pPr>
      <w:r>
        <w:rPr>
          <w:rFonts w:ascii="Arial" w:hAnsi="Arial" w:cs="Arial"/>
          <w:sz w:val="20"/>
          <w:szCs w:val="20"/>
        </w:rPr>
        <w:t>Evaluasi</w:t>
      </w:r>
      <w:r>
        <w:rPr>
          <w:rFonts w:ascii="Arial" w:hAnsi="Arial" w:cs="Arial"/>
          <w:sz w:val="20"/>
          <w:szCs w:val="20"/>
        </w:rPr>
        <w:tab/>
      </w:r>
      <w:r>
        <w:rPr>
          <w:rFonts w:ascii="Arial" w:hAnsi="Arial" w:cs="Arial"/>
          <w:sz w:val="20"/>
          <w:szCs w:val="20"/>
        </w:rPr>
        <w:tab/>
        <w:t>48</w:t>
      </w:r>
    </w:p>
    <w:p w:rsidR="004A328A" w:rsidRDefault="004A328A" w:rsidP="004A328A">
      <w:pPr>
        <w:pStyle w:val="ListParagraph"/>
        <w:numPr>
          <w:ilvl w:val="1"/>
          <w:numId w:val="8"/>
        </w:numPr>
        <w:tabs>
          <w:tab w:val="left" w:leader="dot" w:pos="4820"/>
          <w:tab w:val="right" w:pos="5387"/>
        </w:tabs>
        <w:spacing w:after="0" w:line="360" w:lineRule="auto"/>
        <w:rPr>
          <w:rFonts w:ascii="Arial" w:hAnsi="Arial" w:cs="Arial"/>
          <w:sz w:val="20"/>
          <w:szCs w:val="20"/>
        </w:rPr>
      </w:pPr>
      <w:r>
        <w:rPr>
          <w:rFonts w:ascii="Arial" w:hAnsi="Arial" w:cs="Arial"/>
          <w:sz w:val="20"/>
          <w:szCs w:val="20"/>
        </w:rPr>
        <w:t>Hambatan dan kendala yang dialami saat pengujian</w:t>
      </w:r>
      <w:r>
        <w:rPr>
          <w:rFonts w:ascii="Arial" w:hAnsi="Arial" w:cs="Arial"/>
          <w:sz w:val="20"/>
          <w:szCs w:val="20"/>
        </w:rPr>
        <w:tab/>
      </w:r>
      <w:r>
        <w:rPr>
          <w:rFonts w:ascii="Arial" w:hAnsi="Arial" w:cs="Arial"/>
          <w:sz w:val="20"/>
          <w:szCs w:val="20"/>
        </w:rPr>
        <w:tab/>
        <w:t>49</w:t>
      </w:r>
    </w:p>
    <w:p w:rsidR="004A328A" w:rsidRDefault="004A328A" w:rsidP="004A328A">
      <w:pPr>
        <w:tabs>
          <w:tab w:val="left" w:leader="dot" w:pos="4820"/>
          <w:tab w:val="right" w:pos="5387"/>
        </w:tabs>
        <w:spacing w:after="0" w:line="360" w:lineRule="auto"/>
        <w:rPr>
          <w:rFonts w:ascii="Arial" w:hAnsi="Arial" w:cs="Arial"/>
          <w:sz w:val="20"/>
          <w:szCs w:val="20"/>
          <w:lang w:val="id-ID"/>
        </w:rPr>
      </w:pPr>
      <w:r>
        <w:rPr>
          <w:rFonts w:ascii="Arial" w:hAnsi="Arial" w:cs="Arial"/>
          <w:sz w:val="20"/>
          <w:szCs w:val="20"/>
          <w:lang w:val="id-ID"/>
        </w:rPr>
        <w:t>BAB V KESIMPULAN DAN SARAN</w:t>
      </w:r>
      <w:r>
        <w:rPr>
          <w:rFonts w:ascii="Arial" w:hAnsi="Arial" w:cs="Arial"/>
          <w:sz w:val="20"/>
          <w:szCs w:val="20"/>
          <w:lang w:val="id-ID"/>
        </w:rPr>
        <w:tab/>
      </w:r>
      <w:r>
        <w:rPr>
          <w:rFonts w:ascii="Arial" w:hAnsi="Arial" w:cs="Arial"/>
          <w:sz w:val="20"/>
          <w:szCs w:val="20"/>
          <w:lang w:val="id-ID"/>
        </w:rPr>
        <w:tab/>
        <w:t>50</w:t>
      </w:r>
    </w:p>
    <w:p w:rsidR="004A328A" w:rsidRPr="004C752D" w:rsidRDefault="004A328A" w:rsidP="004A328A">
      <w:pPr>
        <w:pStyle w:val="ListParagraph"/>
        <w:numPr>
          <w:ilvl w:val="0"/>
          <w:numId w:val="9"/>
        </w:numPr>
        <w:tabs>
          <w:tab w:val="left" w:leader="dot" w:pos="4820"/>
          <w:tab w:val="right" w:pos="5387"/>
        </w:tabs>
        <w:spacing w:after="0" w:line="360" w:lineRule="auto"/>
        <w:rPr>
          <w:rFonts w:ascii="Arial" w:hAnsi="Arial" w:cs="Arial"/>
          <w:vanish/>
          <w:sz w:val="20"/>
          <w:szCs w:val="20"/>
        </w:rPr>
      </w:pPr>
    </w:p>
    <w:p w:rsidR="004A328A" w:rsidRPr="004C752D" w:rsidRDefault="004A328A" w:rsidP="004A328A">
      <w:pPr>
        <w:pStyle w:val="ListParagraph"/>
        <w:numPr>
          <w:ilvl w:val="0"/>
          <w:numId w:val="9"/>
        </w:numPr>
        <w:tabs>
          <w:tab w:val="left" w:leader="dot" w:pos="4820"/>
          <w:tab w:val="right" w:pos="5387"/>
        </w:tabs>
        <w:spacing w:after="0" w:line="360" w:lineRule="auto"/>
        <w:rPr>
          <w:rFonts w:ascii="Arial" w:hAnsi="Arial" w:cs="Arial"/>
          <w:vanish/>
          <w:sz w:val="20"/>
          <w:szCs w:val="20"/>
        </w:rPr>
      </w:pPr>
    </w:p>
    <w:p w:rsidR="004A328A" w:rsidRPr="004C752D" w:rsidRDefault="004A328A" w:rsidP="004A328A">
      <w:pPr>
        <w:pStyle w:val="ListParagraph"/>
        <w:numPr>
          <w:ilvl w:val="0"/>
          <w:numId w:val="9"/>
        </w:numPr>
        <w:tabs>
          <w:tab w:val="left" w:leader="dot" w:pos="4820"/>
          <w:tab w:val="right" w:pos="5387"/>
        </w:tabs>
        <w:spacing w:after="0" w:line="360" w:lineRule="auto"/>
        <w:rPr>
          <w:rFonts w:ascii="Arial" w:hAnsi="Arial" w:cs="Arial"/>
          <w:vanish/>
          <w:sz w:val="20"/>
          <w:szCs w:val="20"/>
        </w:rPr>
      </w:pPr>
    </w:p>
    <w:p w:rsidR="004A328A" w:rsidRPr="004C752D" w:rsidRDefault="004A328A" w:rsidP="004A328A">
      <w:pPr>
        <w:pStyle w:val="ListParagraph"/>
        <w:numPr>
          <w:ilvl w:val="0"/>
          <w:numId w:val="9"/>
        </w:numPr>
        <w:tabs>
          <w:tab w:val="left" w:leader="dot" w:pos="4820"/>
          <w:tab w:val="right" w:pos="5387"/>
        </w:tabs>
        <w:spacing w:after="0" w:line="360" w:lineRule="auto"/>
        <w:rPr>
          <w:rFonts w:ascii="Arial" w:hAnsi="Arial" w:cs="Arial"/>
          <w:vanish/>
          <w:sz w:val="20"/>
          <w:szCs w:val="20"/>
        </w:rPr>
      </w:pPr>
    </w:p>
    <w:p w:rsidR="004A328A" w:rsidRPr="004C752D" w:rsidRDefault="004A328A" w:rsidP="004A328A">
      <w:pPr>
        <w:pStyle w:val="ListParagraph"/>
        <w:numPr>
          <w:ilvl w:val="0"/>
          <w:numId w:val="9"/>
        </w:numPr>
        <w:tabs>
          <w:tab w:val="left" w:leader="dot" w:pos="4820"/>
          <w:tab w:val="right" w:pos="5387"/>
        </w:tabs>
        <w:spacing w:after="0" w:line="360" w:lineRule="auto"/>
        <w:rPr>
          <w:rFonts w:ascii="Arial" w:hAnsi="Arial" w:cs="Arial"/>
          <w:vanish/>
          <w:sz w:val="20"/>
          <w:szCs w:val="20"/>
        </w:rPr>
      </w:pPr>
    </w:p>
    <w:p w:rsidR="004A328A" w:rsidRDefault="004A328A" w:rsidP="004A328A">
      <w:pPr>
        <w:pStyle w:val="ListParagraph"/>
        <w:numPr>
          <w:ilvl w:val="1"/>
          <w:numId w:val="9"/>
        </w:numPr>
        <w:tabs>
          <w:tab w:val="left" w:leader="dot" w:pos="4820"/>
          <w:tab w:val="right" w:pos="5387"/>
        </w:tabs>
        <w:spacing w:after="0" w:line="360" w:lineRule="auto"/>
        <w:rPr>
          <w:rFonts w:ascii="Arial" w:hAnsi="Arial" w:cs="Arial"/>
          <w:sz w:val="20"/>
          <w:szCs w:val="20"/>
        </w:rPr>
      </w:pPr>
      <w:r>
        <w:rPr>
          <w:rFonts w:ascii="Arial" w:hAnsi="Arial" w:cs="Arial"/>
          <w:sz w:val="20"/>
          <w:szCs w:val="20"/>
        </w:rPr>
        <w:t>Kesimpulan</w:t>
      </w:r>
      <w:r>
        <w:rPr>
          <w:rFonts w:ascii="Arial" w:hAnsi="Arial" w:cs="Arial"/>
          <w:sz w:val="20"/>
          <w:szCs w:val="20"/>
        </w:rPr>
        <w:tab/>
      </w:r>
      <w:r>
        <w:rPr>
          <w:rFonts w:ascii="Arial" w:hAnsi="Arial" w:cs="Arial"/>
          <w:sz w:val="20"/>
          <w:szCs w:val="20"/>
        </w:rPr>
        <w:tab/>
        <w:t>50</w:t>
      </w:r>
    </w:p>
    <w:p w:rsidR="004A328A" w:rsidRPr="004C752D" w:rsidRDefault="004A328A" w:rsidP="004A328A">
      <w:pPr>
        <w:pStyle w:val="ListParagraph"/>
        <w:numPr>
          <w:ilvl w:val="1"/>
          <w:numId w:val="9"/>
        </w:numPr>
        <w:tabs>
          <w:tab w:val="left" w:leader="dot" w:pos="4820"/>
          <w:tab w:val="right" w:pos="5387"/>
        </w:tabs>
        <w:spacing w:after="0" w:line="360" w:lineRule="auto"/>
        <w:rPr>
          <w:rFonts w:ascii="Arial" w:hAnsi="Arial" w:cs="Arial"/>
          <w:sz w:val="20"/>
          <w:szCs w:val="20"/>
        </w:rPr>
      </w:pPr>
      <w:r>
        <w:rPr>
          <w:rFonts w:ascii="Arial" w:hAnsi="Arial" w:cs="Arial"/>
          <w:sz w:val="20"/>
          <w:szCs w:val="20"/>
        </w:rPr>
        <w:t>Saran</w:t>
      </w:r>
      <w:r>
        <w:rPr>
          <w:rFonts w:ascii="Arial" w:hAnsi="Arial" w:cs="Arial"/>
          <w:sz w:val="20"/>
          <w:szCs w:val="20"/>
        </w:rPr>
        <w:tab/>
      </w:r>
      <w:r>
        <w:rPr>
          <w:rFonts w:ascii="Arial" w:hAnsi="Arial" w:cs="Arial"/>
          <w:sz w:val="20"/>
          <w:szCs w:val="20"/>
        </w:rPr>
        <w:tab/>
        <w:t>50</w:t>
      </w:r>
    </w:p>
    <w:p w:rsidR="004A328A" w:rsidRPr="008774B2" w:rsidRDefault="004A328A" w:rsidP="004A328A">
      <w:pPr>
        <w:pStyle w:val="ListParagraph"/>
        <w:numPr>
          <w:ilvl w:val="0"/>
          <w:numId w:val="6"/>
        </w:numPr>
        <w:spacing w:after="0" w:line="360" w:lineRule="auto"/>
        <w:jc w:val="both"/>
        <w:rPr>
          <w:rFonts w:ascii="Arial" w:hAnsi="Arial" w:cs="Arial"/>
          <w:vanish/>
          <w:sz w:val="20"/>
          <w:szCs w:val="20"/>
        </w:rPr>
      </w:pPr>
    </w:p>
    <w:p w:rsidR="004A328A" w:rsidRPr="008774B2" w:rsidRDefault="004A328A" w:rsidP="004A328A">
      <w:pPr>
        <w:pStyle w:val="ListParagraph"/>
        <w:numPr>
          <w:ilvl w:val="0"/>
          <w:numId w:val="6"/>
        </w:numPr>
        <w:spacing w:after="0" w:line="360" w:lineRule="auto"/>
        <w:jc w:val="both"/>
        <w:rPr>
          <w:rFonts w:ascii="Arial" w:hAnsi="Arial" w:cs="Arial"/>
          <w:vanish/>
          <w:sz w:val="20"/>
          <w:szCs w:val="20"/>
        </w:rPr>
      </w:pPr>
    </w:p>
    <w:p w:rsidR="004A328A" w:rsidRPr="008774B2" w:rsidRDefault="004A328A" w:rsidP="004A328A">
      <w:pPr>
        <w:pStyle w:val="ListParagraph"/>
        <w:numPr>
          <w:ilvl w:val="0"/>
          <w:numId w:val="6"/>
        </w:numPr>
        <w:spacing w:after="0" w:line="360" w:lineRule="auto"/>
        <w:jc w:val="both"/>
        <w:rPr>
          <w:rFonts w:ascii="Arial" w:hAnsi="Arial" w:cs="Arial"/>
          <w:vanish/>
          <w:sz w:val="20"/>
          <w:szCs w:val="20"/>
        </w:rPr>
      </w:pPr>
    </w:p>
    <w:p w:rsidR="004A328A" w:rsidRPr="00177573" w:rsidRDefault="004A328A" w:rsidP="004A328A">
      <w:pPr>
        <w:pStyle w:val="ListParagraph"/>
        <w:numPr>
          <w:ilvl w:val="0"/>
          <w:numId w:val="3"/>
        </w:numPr>
        <w:tabs>
          <w:tab w:val="left" w:pos="1134"/>
        </w:tabs>
        <w:spacing w:after="0" w:line="360" w:lineRule="auto"/>
        <w:jc w:val="both"/>
        <w:rPr>
          <w:rFonts w:ascii="Arial" w:hAnsi="Arial" w:cs="Arial"/>
          <w:vanish/>
          <w:sz w:val="20"/>
          <w:szCs w:val="20"/>
        </w:rPr>
      </w:pPr>
    </w:p>
    <w:p w:rsidR="004A328A" w:rsidRPr="00177573" w:rsidRDefault="004A328A" w:rsidP="004A328A">
      <w:pPr>
        <w:pStyle w:val="ListParagraph"/>
        <w:numPr>
          <w:ilvl w:val="1"/>
          <w:numId w:val="3"/>
        </w:numPr>
        <w:tabs>
          <w:tab w:val="left" w:pos="1134"/>
        </w:tabs>
        <w:spacing w:after="0" w:line="360" w:lineRule="auto"/>
        <w:jc w:val="both"/>
        <w:rPr>
          <w:rFonts w:ascii="Arial" w:hAnsi="Arial" w:cs="Arial"/>
          <w:vanish/>
          <w:sz w:val="20"/>
          <w:szCs w:val="20"/>
        </w:rPr>
      </w:pPr>
    </w:p>
    <w:p w:rsidR="004A328A" w:rsidRPr="0008020E" w:rsidRDefault="004A328A" w:rsidP="004A328A">
      <w:pPr>
        <w:spacing w:after="0" w:line="360" w:lineRule="auto"/>
        <w:jc w:val="both"/>
        <w:rPr>
          <w:rFonts w:ascii="Arial" w:hAnsi="Arial" w:cs="Arial"/>
          <w:sz w:val="20"/>
          <w:szCs w:val="20"/>
          <w:lang w:val="id-ID"/>
        </w:rPr>
      </w:pPr>
      <w:r w:rsidRPr="0008020E">
        <w:rPr>
          <w:rFonts w:ascii="Arial" w:hAnsi="Arial" w:cs="Arial"/>
          <w:sz w:val="20"/>
          <w:szCs w:val="20"/>
          <w:lang w:val="id-ID"/>
        </w:rPr>
        <w:t>DAFTAR PUSTAKA</w:t>
      </w:r>
    </w:p>
    <w:p w:rsidR="004A328A" w:rsidRPr="004C752D" w:rsidRDefault="004A328A" w:rsidP="004A328A">
      <w:pPr>
        <w:spacing w:after="0" w:line="360" w:lineRule="auto"/>
        <w:jc w:val="both"/>
        <w:rPr>
          <w:rFonts w:ascii="Arial" w:hAnsi="Arial" w:cs="Arial"/>
          <w:b/>
          <w:sz w:val="20"/>
          <w:szCs w:val="20"/>
          <w:lang w:val="id-ID"/>
        </w:rPr>
      </w:pPr>
      <w:r w:rsidRPr="0008020E">
        <w:rPr>
          <w:rFonts w:ascii="Arial" w:hAnsi="Arial" w:cs="Arial"/>
          <w:sz w:val="20"/>
          <w:szCs w:val="20"/>
          <w:lang w:val="id-ID"/>
        </w:rPr>
        <w:t>LAMPIRA</w:t>
      </w:r>
      <w:r>
        <w:rPr>
          <w:rFonts w:ascii="Arial" w:hAnsi="Arial" w:cs="Arial"/>
          <w:sz w:val="20"/>
          <w:szCs w:val="20"/>
          <w:lang w:val="id-ID"/>
        </w:rPr>
        <w:t>N</w:t>
      </w:r>
    </w:p>
    <w:p w:rsidR="004A328A" w:rsidRDefault="004A328A" w:rsidP="004A328A">
      <w:pPr>
        <w:ind w:firstLine="720"/>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ind w:firstLine="720"/>
        <w:rPr>
          <w:rFonts w:ascii="Arial" w:hAnsi="Arial" w:cs="Arial"/>
          <w:sz w:val="20"/>
          <w:szCs w:val="20"/>
          <w:lang w:val="id-ID"/>
        </w:rPr>
      </w:pPr>
    </w:p>
    <w:p w:rsidR="004A328A" w:rsidRDefault="004A328A" w:rsidP="004A328A">
      <w:pPr>
        <w:ind w:firstLine="720"/>
        <w:rPr>
          <w:rFonts w:ascii="Arial" w:hAnsi="Arial" w:cs="Arial"/>
          <w:sz w:val="20"/>
          <w:szCs w:val="20"/>
          <w:lang w:val="id-ID"/>
        </w:rPr>
      </w:pPr>
    </w:p>
    <w:p w:rsidR="004A328A" w:rsidRDefault="004A328A" w:rsidP="004A328A">
      <w:pPr>
        <w:ind w:firstLine="720"/>
        <w:rPr>
          <w:rFonts w:ascii="Arial" w:hAnsi="Arial" w:cs="Arial"/>
          <w:sz w:val="20"/>
          <w:szCs w:val="20"/>
          <w:lang w:val="id-ID"/>
        </w:rPr>
      </w:pPr>
    </w:p>
    <w:p w:rsidR="004A328A" w:rsidRPr="004A328A" w:rsidRDefault="000A71CB" w:rsidP="004A328A">
      <w:pPr>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32128" behindDoc="0" locked="0" layoutInCell="1" allowOverlap="1">
            <wp:simplePos x="0" y="0"/>
            <wp:positionH relativeFrom="column">
              <wp:posOffset>455930</wp:posOffset>
            </wp:positionH>
            <wp:positionV relativeFrom="paragraph">
              <wp:posOffset>241300</wp:posOffset>
            </wp:positionV>
            <wp:extent cx="2533015" cy="4121150"/>
            <wp:effectExtent l="19050" t="0" r="635" b="0"/>
            <wp:wrapNone/>
            <wp:docPr id="7"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2533015" cy="4121150"/>
                    </a:xfrm>
                    <a:prstGeom prst="rect">
                      <a:avLst/>
                    </a:prstGeom>
                    <a:noFill/>
                    <a:ln w="9525">
                      <a:noFill/>
                      <a:miter lim="800000"/>
                      <a:headEnd/>
                      <a:tailEnd/>
                    </a:ln>
                  </pic:spPr>
                </pic:pic>
              </a:graphicData>
            </a:graphic>
          </wp:anchor>
        </w:drawing>
      </w: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tabs>
          <w:tab w:val="left" w:pos="1144"/>
        </w:tabs>
        <w:rPr>
          <w:rFonts w:ascii="Arial" w:hAnsi="Arial" w:cs="Arial"/>
          <w:sz w:val="20"/>
          <w:szCs w:val="20"/>
          <w:lang w:val="id-ID"/>
        </w:rPr>
      </w:pPr>
      <w:r>
        <w:rPr>
          <w:rFonts w:ascii="Arial" w:hAnsi="Arial" w:cs="Arial"/>
          <w:sz w:val="20"/>
          <w:szCs w:val="20"/>
          <w:lang w:val="id-ID"/>
        </w:rPr>
        <w:tab/>
      </w:r>
    </w:p>
    <w:p w:rsidR="004A328A" w:rsidRPr="00C6506B" w:rsidRDefault="004A328A" w:rsidP="004A328A">
      <w:pPr>
        <w:spacing w:line="360" w:lineRule="auto"/>
        <w:jc w:val="center"/>
        <w:rPr>
          <w:rFonts w:ascii="Arial" w:hAnsi="Arial" w:cs="Arial"/>
          <w:b/>
          <w:sz w:val="20"/>
          <w:szCs w:val="20"/>
        </w:rPr>
      </w:pPr>
      <w:r w:rsidRPr="00C6506B">
        <w:rPr>
          <w:rFonts w:ascii="Arial" w:hAnsi="Arial" w:cs="Arial"/>
          <w:b/>
          <w:sz w:val="20"/>
          <w:szCs w:val="20"/>
        </w:rPr>
        <w:lastRenderedPageBreak/>
        <w:t>DAFTAR GAMBAR</w:t>
      </w:r>
    </w:p>
    <w:p w:rsidR="004A328A" w:rsidRPr="00C6506B" w:rsidRDefault="004A328A" w:rsidP="004A328A">
      <w:pPr>
        <w:spacing w:before="240" w:line="360" w:lineRule="auto"/>
        <w:jc w:val="both"/>
        <w:rPr>
          <w:rFonts w:ascii="Arial" w:hAnsi="Arial" w:cs="Arial"/>
          <w:sz w:val="20"/>
          <w:szCs w:val="20"/>
        </w:rPr>
      </w:pPr>
      <w:r w:rsidRPr="00C6506B">
        <w:rPr>
          <w:rFonts w:ascii="Arial" w:hAnsi="Arial" w:cs="Arial"/>
          <w:sz w:val="20"/>
          <w:szCs w:val="20"/>
        </w:rPr>
        <w:t>Gambar 2.1.1 konstruksi Turbin Air Propeller</w:t>
      </w:r>
      <w:r>
        <w:rPr>
          <w:rFonts w:ascii="Arial" w:hAnsi="Arial" w:cs="Arial"/>
          <w:sz w:val="20"/>
          <w:szCs w:val="20"/>
        </w:rPr>
        <w:t>.</w:t>
      </w:r>
    </w:p>
    <w:p w:rsidR="004A328A" w:rsidRPr="006E3EC7" w:rsidRDefault="004A328A" w:rsidP="004A328A">
      <w:pPr>
        <w:pStyle w:val="NormalWeb"/>
        <w:spacing w:before="0" w:beforeAutospacing="0" w:after="240" w:afterAutospacing="0" w:line="360" w:lineRule="auto"/>
        <w:jc w:val="both"/>
        <w:rPr>
          <w:rFonts w:ascii="Arial" w:hAnsi="Arial" w:cs="Arial"/>
          <w:sz w:val="20"/>
          <w:szCs w:val="20"/>
          <w:lang w:val="id-ID"/>
        </w:rPr>
      </w:pPr>
      <w:r w:rsidRPr="00C6506B">
        <w:rPr>
          <w:rFonts w:ascii="Arial" w:hAnsi="Arial" w:cs="Arial"/>
          <w:sz w:val="20"/>
          <w:szCs w:val="20"/>
        </w:rPr>
        <w:t>Gambar 2.</w:t>
      </w:r>
      <w:r w:rsidRPr="00C6506B">
        <w:rPr>
          <w:rFonts w:ascii="Arial" w:hAnsi="Arial" w:cs="Arial"/>
          <w:sz w:val="20"/>
          <w:szCs w:val="20"/>
          <w:lang w:val="id-ID"/>
        </w:rPr>
        <w:t xml:space="preserve">2.4.1.1 </w:t>
      </w:r>
      <w:r w:rsidRPr="00C6506B">
        <w:rPr>
          <w:rFonts w:ascii="Arial" w:hAnsi="Arial" w:cs="Arial"/>
          <w:sz w:val="20"/>
          <w:szCs w:val="20"/>
        </w:rPr>
        <w:t>Kincir Air Overshot</w:t>
      </w:r>
      <w:r>
        <w:rPr>
          <w:rFonts w:ascii="Arial" w:hAnsi="Arial" w:cs="Arial"/>
          <w:sz w:val="20"/>
          <w:szCs w:val="20"/>
          <w:lang w:val="id-ID"/>
        </w:rPr>
        <w:t>.</w:t>
      </w:r>
    </w:p>
    <w:p w:rsidR="004A328A" w:rsidRPr="006E3EC7" w:rsidRDefault="004A328A" w:rsidP="004A328A">
      <w:pPr>
        <w:pStyle w:val="NormalWeb"/>
        <w:spacing w:before="0" w:beforeAutospacing="0" w:after="240" w:afterAutospacing="0" w:line="360" w:lineRule="auto"/>
        <w:jc w:val="both"/>
        <w:rPr>
          <w:rFonts w:ascii="Arial" w:hAnsi="Arial" w:cs="Arial"/>
          <w:sz w:val="20"/>
          <w:szCs w:val="20"/>
          <w:lang w:val="id-ID"/>
        </w:rPr>
      </w:pPr>
      <w:r w:rsidRPr="00C6506B">
        <w:rPr>
          <w:rFonts w:ascii="Arial" w:hAnsi="Arial" w:cs="Arial"/>
          <w:sz w:val="20"/>
          <w:szCs w:val="20"/>
        </w:rPr>
        <w:t>Gambar 2.2</w:t>
      </w:r>
      <w:r w:rsidRPr="00C6506B">
        <w:rPr>
          <w:rFonts w:ascii="Arial" w:hAnsi="Arial" w:cs="Arial"/>
          <w:sz w:val="20"/>
          <w:szCs w:val="20"/>
          <w:lang w:val="id-ID"/>
        </w:rPr>
        <w:t xml:space="preserve">.4.1.2 </w:t>
      </w:r>
      <w:r w:rsidRPr="00C6506B">
        <w:rPr>
          <w:rFonts w:ascii="Arial" w:hAnsi="Arial" w:cs="Arial"/>
          <w:sz w:val="20"/>
          <w:szCs w:val="20"/>
        </w:rPr>
        <w:t xml:space="preserve"> Kincir Air Undershot</w:t>
      </w:r>
      <w:r>
        <w:rPr>
          <w:rFonts w:ascii="Arial" w:hAnsi="Arial" w:cs="Arial"/>
          <w:sz w:val="20"/>
          <w:szCs w:val="20"/>
          <w:lang w:val="id-ID"/>
        </w:rPr>
        <w:t>.</w:t>
      </w:r>
    </w:p>
    <w:p w:rsidR="004A328A" w:rsidRPr="006E3EC7" w:rsidRDefault="004A328A" w:rsidP="004A328A">
      <w:pPr>
        <w:pStyle w:val="NormalWeb"/>
        <w:spacing w:before="0" w:beforeAutospacing="0" w:after="240" w:afterAutospacing="0" w:line="360" w:lineRule="auto"/>
        <w:jc w:val="both"/>
        <w:rPr>
          <w:rFonts w:ascii="Arial" w:hAnsi="Arial" w:cs="Arial"/>
          <w:sz w:val="20"/>
          <w:szCs w:val="20"/>
          <w:lang w:val="id-ID"/>
        </w:rPr>
      </w:pPr>
      <w:r w:rsidRPr="00C6506B">
        <w:rPr>
          <w:rFonts w:ascii="Arial" w:hAnsi="Arial" w:cs="Arial"/>
          <w:sz w:val="20"/>
          <w:szCs w:val="20"/>
        </w:rPr>
        <w:t>Gambar 2.</w:t>
      </w:r>
      <w:r w:rsidRPr="00C6506B">
        <w:rPr>
          <w:rFonts w:ascii="Arial" w:hAnsi="Arial" w:cs="Arial"/>
          <w:sz w:val="20"/>
          <w:szCs w:val="20"/>
          <w:lang w:val="id-ID"/>
        </w:rPr>
        <w:t xml:space="preserve">2.4.1.3 </w:t>
      </w:r>
      <w:r w:rsidRPr="00C6506B">
        <w:rPr>
          <w:rFonts w:ascii="Arial" w:hAnsi="Arial" w:cs="Arial"/>
          <w:sz w:val="20"/>
          <w:szCs w:val="20"/>
        </w:rPr>
        <w:t>Kincir Air Breastshot</w:t>
      </w:r>
      <w:r>
        <w:rPr>
          <w:rFonts w:ascii="Arial" w:hAnsi="Arial" w:cs="Arial"/>
          <w:sz w:val="20"/>
          <w:szCs w:val="20"/>
          <w:lang w:val="id-ID"/>
        </w:rPr>
        <w:t>.</w:t>
      </w:r>
    </w:p>
    <w:p w:rsidR="004A328A" w:rsidRPr="006E3EC7" w:rsidRDefault="004A328A" w:rsidP="004A328A">
      <w:pPr>
        <w:pStyle w:val="NormalWeb"/>
        <w:spacing w:after="240" w:afterAutospacing="0" w:line="360" w:lineRule="auto"/>
        <w:jc w:val="both"/>
        <w:rPr>
          <w:rFonts w:ascii="Arial" w:hAnsi="Arial" w:cs="Arial"/>
          <w:sz w:val="20"/>
          <w:szCs w:val="20"/>
          <w:lang w:val="id-ID"/>
        </w:rPr>
      </w:pPr>
      <w:r w:rsidRPr="00C6506B">
        <w:rPr>
          <w:rFonts w:ascii="Arial" w:hAnsi="Arial" w:cs="Arial"/>
          <w:sz w:val="20"/>
          <w:szCs w:val="20"/>
        </w:rPr>
        <w:t>Gambar 2.</w:t>
      </w:r>
      <w:r w:rsidRPr="00C6506B">
        <w:rPr>
          <w:rFonts w:ascii="Arial" w:hAnsi="Arial" w:cs="Arial"/>
          <w:sz w:val="20"/>
          <w:szCs w:val="20"/>
          <w:lang w:val="id-ID"/>
        </w:rPr>
        <w:t>2.</w:t>
      </w:r>
      <w:r w:rsidRPr="00C6506B">
        <w:rPr>
          <w:rFonts w:ascii="Arial" w:hAnsi="Arial" w:cs="Arial"/>
          <w:sz w:val="20"/>
          <w:szCs w:val="20"/>
        </w:rPr>
        <w:t>4</w:t>
      </w:r>
      <w:r w:rsidRPr="00C6506B">
        <w:rPr>
          <w:rFonts w:ascii="Arial" w:hAnsi="Arial" w:cs="Arial"/>
          <w:sz w:val="20"/>
          <w:szCs w:val="20"/>
          <w:lang w:val="id-ID"/>
        </w:rPr>
        <w:t xml:space="preserve">.1.4 </w:t>
      </w:r>
      <w:r w:rsidRPr="00C6506B">
        <w:rPr>
          <w:rFonts w:ascii="Arial" w:hAnsi="Arial" w:cs="Arial"/>
          <w:sz w:val="20"/>
          <w:szCs w:val="20"/>
        </w:rPr>
        <w:t xml:space="preserve"> Kincir Air Tub</w:t>
      </w:r>
      <w:r>
        <w:rPr>
          <w:rFonts w:ascii="Arial" w:hAnsi="Arial" w:cs="Arial"/>
          <w:sz w:val="20"/>
          <w:szCs w:val="20"/>
          <w:lang w:val="id-ID"/>
        </w:rPr>
        <w:t>.</w:t>
      </w:r>
    </w:p>
    <w:p w:rsidR="004A328A" w:rsidRPr="00C6506B" w:rsidRDefault="004A328A" w:rsidP="004A328A">
      <w:pPr>
        <w:spacing w:line="360" w:lineRule="auto"/>
        <w:jc w:val="both"/>
        <w:rPr>
          <w:rFonts w:ascii="Arial" w:hAnsi="Arial" w:cs="Arial"/>
          <w:sz w:val="20"/>
          <w:szCs w:val="20"/>
        </w:rPr>
      </w:pPr>
      <w:r w:rsidRPr="00C6506B">
        <w:rPr>
          <w:rFonts w:ascii="Arial" w:hAnsi="Arial" w:cs="Arial"/>
          <w:sz w:val="20"/>
          <w:szCs w:val="20"/>
        </w:rPr>
        <w:t>Gambar 2.2.4.2.1.1</w:t>
      </w:r>
      <w:r>
        <w:rPr>
          <w:rFonts w:ascii="Arial" w:hAnsi="Arial" w:cs="Arial"/>
          <w:sz w:val="20"/>
          <w:szCs w:val="20"/>
        </w:rPr>
        <w:t xml:space="preserve"> Turbin Pelton.</w:t>
      </w:r>
    </w:p>
    <w:p w:rsidR="004A328A" w:rsidRPr="00C6506B" w:rsidRDefault="004A328A" w:rsidP="004A328A">
      <w:pPr>
        <w:spacing w:before="240" w:line="360" w:lineRule="auto"/>
        <w:jc w:val="both"/>
        <w:rPr>
          <w:rFonts w:ascii="Arial" w:hAnsi="Arial" w:cs="Arial"/>
          <w:sz w:val="20"/>
          <w:szCs w:val="20"/>
        </w:rPr>
      </w:pPr>
      <w:r w:rsidRPr="00C6506B">
        <w:rPr>
          <w:rFonts w:ascii="Arial" w:hAnsi="Arial" w:cs="Arial"/>
          <w:sz w:val="20"/>
          <w:szCs w:val="20"/>
        </w:rPr>
        <w:t>Gambar 2.2.4.2.1.2 Sudu Turbin Turgo Dan Nozzle</w:t>
      </w:r>
      <w:r>
        <w:rPr>
          <w:rFonts w:ascii="Arial" w:hAnsi="Arial" w:cs="Arial"/>
          <w:sz w:val="20"/>
          <w:szCs w:val="20"/>
        </w:rPr>
        <w:t>.</w:t>
      </w:r>
    </w:p>
    <w:p w:rsidR="004A328A" w:rsidRPr="00C6506B" w:rsidRDefault="004A328A" w:rsidP="004A328A">
      <w:pPr>
        <w:spacing w:line="360" w:lineRule="auto"/>
        <w:jc w:val="both"/>
        <w:rPr>
          <w:rFonts w:ascii="Arial" w:hAnsi="Arial" w:cs="Arial"/>
          <w:sz w:val="20"/>
          <w:szCs w:val="20"/>
        </w:rPr>
      </w:pPr>
      <w:r w:rsidRPr="00C6506B">
        <w:rPr>
          <w:rFonts w:ascii="Arial" w:hAnsi="Arial" w:cs="Arial"/>
          <w:sz w:val="20"/>
          <w:szCs w:val="20"/>
        </w:rPr>
        <w:t>Gambar 2.2.4.2.1.3 Turbin crossflow</w:t>
      </w:r>
      <w:r>
        <w:rPr>
          <w:rFonts w:ascii="Arial" w:hAnsi="Arial" w:cs="Arial"/>
          <w:sz w:val="20"/>
          <w:szCs w:val="20"/>
        </w:rPr>
        <w:t>.</w:t>
      </w:r>
    </w:p>
    <w:p w:rsidR="004A328A" w:rsidRPr="00C6506B" w:rsidRDefault="004A328A" w:rsidP="004A328A">
      <w:pPr>
        <w:spacing w:line="360" w:lineRule="auto"/>
        <w:jc w:val="both"/>
        <w:rPr>
          <w:rFonts w:ascii="Arial" w:hAnsi="Arial" w:cs="Arial"/>
          <w:sz w:val="20"/>
          <w:szCs w:val="20"/>
        </w:rPr>
      </w:pPr>
      <w:r w:rsidRPr="00C6506B">
        <w:rPr>
          <w:rFonts w:ascii="Arial" w:hAnsi="Arial" w:cs="Arial"/>
          <w:sz w:val="20"/>
          <w:szCs w:val="20"/>
        </w:rPr>
        <w:t>Gambar 2.2.4.2.2.1 Turbin Francis</w:t>
      </w:r>
      <w:r>
        <w:rPr>
          <w:rFonts w:ascii="Arial" w:hAnsi="Arial" w:cs="Arial"/>
          <w:sz w:val="20"/>
          <w:szCs w:val="20"/>
        </w:rPr>
        <w:t>.</w:t>
      </w:r>
    </w:p>
    <w:p w:rsidR="004A328A" w:rsidRPr="00C6506B" w:rsidRDefault="004A328A" w:rsidP="004A328A">
      <w:pPr>
        <w:spacing w:line="360" w:lineRule="auto"/>
        <w:jc w:val="both"/>
        <w:rPr>
          <w:rFonts w:ascii="Arial" w:hAnsi="Arial" w:cs="Arial"/>
          <w:sz w:val="20"/>
          <w:szCs w:val="20"/>
        </w:rPr>
      </w:pPr>
      <w:r w:rsidRPr="00C6506B">
        <w:rPr>
          <w:rFonts w:ascii="Arial" w:hAnsi="Arial" w:cs="Arial"/>
          <w:sz w:val="20"/>
          <w:szCs w:val="20"/>
        </w:rPr>
        <w:t>Gambar 2.2.4.2.2.2 Turbin kaplan</w:t>
      </w:r>
      <w:r>
        <w:rPr>
          <w:rFonts w:ascii="Arial" w:hAnsi="Arial" w:cs="Arial"/>
          <w:sz w:val="20"/>
          <w:szCs w:val="20"/>
        </w:rPr>
        <w:t>.</w:t>
      </w:r>
    </w:p>
    <w:p w:rsidR="004A328A" w:rsidRPr="00C6506B" w:rsidRDefault="004A328A" w:rsidP="004A328A">
      <w:pPr>
        <w:spacing w:line="360" w:lineRule="auto"/>
        <w:ind w:left="1418" w:hanging="1418"/>
        <w:jc w:val="both"/>
        <w:rPr>
          <w:rFonts w:ascii="Arial" w:hAnsi="Arial" w:cs="Arial"/>
          <w:sz w:val="20"/>
          <w:szCs w:val="20"/>
        </w:rPr>
      </w:pPr>
      <w:r w:rsidRPr="00C6506B">
        <w:rPr>
          <w:rFonts w:ascii="Arial" w:hAnsi="Arial" w:cs="Arial"/>
          <w:sz w:val="20"/>
          <w:szCs w:val="20"/>
        </w:rPr>
        <w:t xml:space="preserve">Gambar 2.2.5 Komponen-komponen Besar sebuah Skema </w:t>
      </w:r>
      <w:r>
        <w:rPr>
          <w:rFonts w:ascii="Arial" w:hAnsi="Arial" w:cs="Arial"/>
          <w:sz w:val="20"/>
          <w:szCs w:val="20"/>
        </w:rPr>
        <w:t xml:space="preserve">Mikro </w:t>
      </w:r>
      <w:r w:rsidRPr="00C6506B">
        <w:rPr>
          <w:rFonts w:ascii="Arial" w:hAnsi="Arial" w:cs="Arial"/>
          <w:sz w:val="20"/>
          <w:szCs w:val="20"/>
        </w:rPr>
        <w:t>Hidro</w:t>
      </w:r>
      <w:r>
        <w:rPr>
          <w:rFonts w:ascii="Arial" w:hAnsi="Arial" w:cs="Arial"/>
          <w:sz w:val="20"/>
          <w:szCs w:val="20"/>
        </w:rPr>
        <w:t>.</w:t>
      </w:r>
    </w:p>
    <w:p w:rsidR="004A328A" w:rsidRPr="00C6506B" w:rsidRDefault="004A328A" w:rsidP="004A328A">
      <w:pPr>
        <w:spacing w:line="360" w:lineRule="auto"/>
        <w:ind w:left="1418" w:hanging="1418"/>
        <w:jc w:val="both"/>
        <w:rPr>
          <w:rFonts w:ascii="Arial" w:eastAsiaTheme="minorEastAsia" w:hAnsi="Arial" w:cs="Arial"/>
          <w:sz w:val="20"/>
          <w:szCs w:val="20"/>
        </w:rPr>
      </w:pPr>
      <w:r>
        <w:rPr>
          <w:rFonts w:ascii="Arial" w:eastAsiaTheme="minorEastAsia" w:hAnsi="Arial" w:cs="Arial"/>
          <w:sz w:val="20"/>
          <w:szCs w:val="20"/>
        </w:rPr>
        <w:t>Gambar 3.4 Tinggi jatuh air.</w:t>
      </w:r>
    </w:p>
    <w:p w:rsidR="004A328A" w:rsidRPr="00C6506B" w:rsidRDefault="004A328A" w:rsidP="004A328A">
      <w:pPr>
        <w:tabs>
          <w:tab w:val="left" w:pos="426"/>
        </w:tabs>
        <w:spacing w:before="240" w:line="360" w:lineRule="auto"/>
        <w:ind w:left="1560" w:hanging="1560"/>
        <w:jc w:val="both"/>
        <w:rPr>
          <w:rFonts w:ascii="Arial" w:hAnsi="Arial" w:cs="Arial"/>
          <w:sz w:val="20"/>
          <w:szCs w:val="20"/>
        </w:rPr>
      </w:pPr>
      <w:r>
        <w:rPr>
          <w:rFonts w:ascii="Arial" w:hAnsi="Arial" w:cs="Arial"/>
          <w:sz w:val="20"/>
          <w:szCs w:val="20"/>
        </w:rPr>
        <w:t>Gambar 3.6.1</w:t>
      </w:r>
      <w:r w:rsidRPr="00C6506B">
        <w:rPr>
          <w:rFonts w:ascii="Arial" w:hAnsi="Arial" w:cs="Arial"/>
          <w:sz w:val="20"/>
          <w:szCs w:val="20"/>
        </w:rPr>
        <w:t>.1 Wadah pengatur debit aliran air se</w:t>
      </w:r>
      <w:r>
        <w:rPr>
          <w:rFonts w:ascii="Arial" w:hAnsi="Arial" w:cs="Arial"/>
          <w:sz w:val="20"/>
          <w:szCs w:val="20"/>
        </w:rPr>
        <w:t>belum masuk ketangki penampung.</w:t>
      </w:r>
    </w:p>
    <w:p w:rsidR="004A328A" w:rsidRPr="00C6506B" w:rsidRDefault="004A328A" w:rsidP="004A328A">
      <w:pPr>
        <w:tabs>
          <w:tab w:val="left" w:pos="426"/>
        </w:tabs>
        <w:spacing w:before="240" w:line="360" w:lineRule="auto"/>
        <w:ind w:left="1560" w:hanging="1560"/>
        <w:jc w:val="both"/>
        <w:rPr>
          <w:rFonts w:ascii="Arial" w:hAnsi="Arial" w:cs="Arial"/>
          <w:sz w:val="20"/>
          <w:szCs w:val="20"/>
        </w:rPr>
      </w:pPr>
      <w:r>
        <w:rPr>
          <w:rFonts w:ascii="Arial" w:hAnsi="Arial" w:cs="Arial"/>
          <w:sz w:val="20"/>
          <w:szCs w:val="20"/>
        </w:rPr>
        <w:lastRenderedPageBreak/>
        <w:t>Gambar 3.6.1</w:t>
      </w:r>
      <w:r w:rsidRPr="00C6506B">
        <w:rPr>
          <w:rFonts w:ascii="Arial" w:hAnsi="Arial" w:cs="Arial"/>
          <w:sz w:val="20"/>
          <w:szCs w:val="20"/>
        </w:rPr>
        <w:t>.2 Tangki penampung air sebelum melewati pipa menuju tanggki dudukan TC 60</w:t>
      </w:r>
      <w:r>
        <w:rPr>
          <w:rFonts w:ascii="Arial" w:hAnsi="Arial" w:cs="Arial"/>
          <w:sz w:val="20"/>
          <w:szCs w:val="20"/>
        </w:rPr>
        <w:t>.</w:t>
      </w:r>
    </w:p>
    <w:p w:rsidR="004A328A" w:rsidRPr="00C6506B" w:rsidRDefault="004A328A" w:rsidP="004A328A">
      <w:pPr>
        <w:tabs>
          <w:tab w:val="left" w:pos="426"/>
        </w:tabs>
        <w:spacing w:before="240" w:line="360" w:lineRule="auto"/>
        <w:ind w:left="1418" w:hanging="1418"/>
        <w:jc w:val="both"/>
        <w:rPr>
          <w:rFonts w:ascii="Arial" w:hAnsi="Arial" w:cs="Arial"/>
          <w:sz w:val="20"/>
          <w:szCs w:val="20"/>
        </w:rPr>
      </w:pPr>
      <w:r>
        <w:rPr>
          <w:rFonts w:ascii="Arial" w:hAnsi="Arial" w:cs="Arial"/>
          <w:sz w:val="20"/>
          <w:szCs w:val="20"/>
        </w:rPr>
        <w:t>Gambar 3.6</w:t>
      </w:r>
      <w:r w:rsidRPr="00C6506B">
        <w:rPr>
          <w:rFonts w:ascii="Arial" w:hAnsi="Arial" w:cs="Arial"/>
          <w:sz w:val="20"/>
          <w:szCs w:val="20"/>
        </w:rPr>
        <w:t>.</w:t>
      </w:r>
      <w:r>
        <w:rPr>
          <w:rFonts w:ascii="Arial" w:hAnsi="Arial" w:cs="Arial"/>
          <w:sz w:val="20"/>
          <w:szCs w:val="20"/>
        </w:rPr>
        <w:t>1.</w:t>
      </w:r>
      <w:r w:rsidRPr="00C6506B">
        <w:rPr>
          <w:rFonts w:ascii="Arial" w:hAnsi="Arial" w:cs="Arial"/>
          <w:sz w:val="20"/>
          <w:szCs w:val="20"/>
        </w:rPr>
        <w:t>3 Pipa penyalur air menuju tangki dudukan TC 60</w:t>
      </w:r>
      <w:r>
        <w:rPr>
          <w:rFonts w:ascii="Arial" w:hAnsi="Arial" w:cs="Arial"/>
          <w:sz w:val="20"/>
          <w:szCs w:val="20"/>
        </w:rPr>
        <w:t>.</w:t>
      </w:r>
    </w:p>
    <w:p w:rsidR="004A328A" w:rsidRPr="00C6506B" w:rsidRDefault="004A328A" w:rsidP="004A328A">
      <w:pPr>
        <w:tabs>
          <w:tab w:val="left" w:pos="426"/>
        </w:tabs>
        <w:spacing w:before="240" w:line="360" w:lineRule="auto"/>
        <w:jc w:val="both"/>
        <w:rPr>
          <w:rFonts w:ascii="Arial" w:hAnsi="Arial" w:cs="Arial"/>
          <w:sz w:val="20"/>
          <w:szCs w:val="20"/>
        </w:rPr>
      </w:pPr>
      <w:r>
        <w:rPr>
          <w:rFonts w:ascii="Arial" w:hAnsi="Arial" w:cs="Arial"/>
          <w:sz w:val="20"/>
          <w:szCs w:val="20"/>
        </w:rPr>
        <w:t>Gambar 3.6.1</w:t>
      </w:r>
      <w:r w:rsidRPr="00C6506B">
        <w:rPr>
          <w:rFonts w:ascii="Arial" w:hAnsi="Arial" w:cs="Arial"/>
          <w:sz w:val="20"/>
          <w:szCs w:val="20"/>
        </w:rPr>
        <w:t>.4 Tangki penampung dan dudukan TC 60</w:t>
      </w:r>
      <w:r>
        <w:rPr>
          <w:rFonts w:ascii="Arial" w:hAnsi="Arial" w:cs="Arial"/>
          <w:sz w:val="20"/>
          <w:szCs w:val="20"/>
        </w:rPr>
        <w:t>.</w:t>
      </w:r>
    </w:p>
    <w:p w:rsidR="004A328A" w:rsidRPr="00C6506B" w:rsidRDefault="004A328A" w:rsidP="004A328A">
      <w:pPr>
        <w:tabs>
          <w:tab w:val="left" w:pos="426"/>
        </w:tabs>
        <w:spacing w:before="240" w:line="360" w:lineRule="auto"/>
        <w:jc w:val="both"/>
        <w:rPr>
          <w:rFonts w:ascii="Arial" w:hAnsi="Arial" w:cs="Arial"/>
          <w:sz w:val="20"/>
          <w:szCs w:val="20"/>
        </w:rPr>
      </w:pPr>
      <w:r>
        <w:rPr>
          <w:rFonts w:ascii="Arial" w:hAnsi="Arial" w:cs="Arial"/>
          <w:sz w:val="20"/>
          <w:szCs w:val="20"/>
        </w:rPr>
        <w:t>Gambar 3.6.1</w:t>
      </w:r>
      <w:r w:rsidRPr="00C6506B">
        <w:rPr>
          <w:rFonts w:ascii="Arial" w:hAnsi="Arial" w:cs="Arial"/>
          <w:sz w:val="20"/>
          <w:szCs w:val="20"/>
        </w:rPr>
        <w:t>.5 pipa saluran keluuar TC 60</w:t>
      </w:r>
      <w:r>
        <w:rPr>
          <w:rFonts w:ascii="Arial" w:hAnsi="Arial" w:cs="Arial"/>
          <w:sz w:val="20"/>
          <w:szCs w:val="20"/>
        </w:rPr>
        <w:t>.</w:t>
      </w:r>
    </w:p>
    <w:p w:rsidR="004A328A" w:rsidRPr="00C6506B" w:rsidRDefault="004A328A" w:rsidP="004A328A">
      <w:pPr>
        <w:tabs>
          <w:tab w:val="left" w:pos="426"/>
        </w:tabs>
        <w:spacing w:before="240" w:line="360" w:lineRule="auto"/>
        <w:ind w:left="1560" w:hanging="1560"/>
        <w:jc w:val="both"/>
        <w:rPr>
          <w:rFonts w:ascii="Arial" w:hAnsi="Arial" w:cs="Arial"/>
          <w:sz w:val="20"/>
          <w:szCs w:val="20"/>
        </w:rPr>
      </w:pPr>
      <w:r>
        <w:rPr>
          <w:rFonts w:ascii="Arial" w:hAnsi="Arial" w:cs="Arial"/>
          <w:sz w:val="20"/>
          <w:szCs w:val="20"/>
        </w:rPr>
        <w:t>Gambar 3.6.1</w:t>
      </w:r>
      <w:r w:rsidRPr="00C6506B">
        <w:rPr>
          <w:rFonts w:ascii="Arial" w:hAnsi="Arial" w:cs="Arial"/>
          <w:sz w:val="20"/>
          <w:szCs w:val="20"/>
        </w:rPr>
        <w:t>.6 Assembly dari keseluruhan gambar yang dibuat</w:t>
      </w:r>
      <w:r>
        <w:rPr>
          <w:rFonts w:ascii="Arial" w:hAnsi="Arial" w:cs="Arial"/>
          <w:sz w:val="20"/>
          <w:szCs w:val="20"/>
        </w:rPr>
        <w:t>.</w:t>
      </w:r>
    </w:p>
    <w:p w:rsidR="004A328A" w:rsidRPr="00C6506B" w:rsidRDefault="004A328A" w:rsidP="004A328A">
      <w:pPr>
        <w:spacing w:before="240" w:line="360" w:lineRule="auto"/>
        <w:ind w:left="1701" w:hanging="1701"/>
        <w:jc w:val="both"/>
        <w:rPr>
          <w:rFonts w:ascii="Arial" w:hAnsi="Arial" w:cs="Arial"/>
          <w:sz w:val="20"/>
          <w:szCs w:val="20"/>
          <w:lang w:eastAsia="id-ID"/>
        </w:rPr>
      </w:pPr>
      <w:r>
        <w:rPr>
          <w:rFonts w:ascii="Arial" w:hAnsi="Arial" w:cs="Arial"/>
          <w:sz w:val="20"/>
          <w:szCs w:val="20"/>
          <w:lang w:eastAsia="id-ID"/>
        </w:rPr>
        <w:t>Gambar 3.6.3.1 S</w:t>
      </w:r>
      <w:r w:rsidRPr="00C6506B">
        <w:rPr>
          <w:rFonts w:ascii="Arial" w:hAnsi="Arial" w:cs="Arial"/>
          <w:sz w:val="20"/>
          <w:szCs w:val="20"/>
          <w:lang w:eastAsia="id-ID"/>
        </w:rPr>
        <w:t>kema dan gambar prototipe wadah penampung debit aliran air</w:t>
      </w:r>
      <w:r>
        <w:rPr>
          <w:rFonts w:ascii="Arial" w:hAnsi="Arial" w:cs="Arial"/>
          <w:sz w:val="20"/>
          <w:szCs w:val="20"/>
          <w:lang w:eastAsia="id-ID"/>
        </w:rPr>
        <w:t>.</w:t>
      </w:r>
    </w:p>
    <w:p w:rsidR="004A328A" w:rsidRPr="00C6506B" w:rsidRDefault="004A328A" w:rsidP="004A328A">
      <w:pPr>
        <w:spacing w:before="240" w:line="360" w:lineRule="auto"/>
        <w:ind w:left="1701" w:hanging="1701"/>
        <w:jc w:val="both"/>
        <w:rPr>
          <w:rFonts w:ascii="Arial" w:hAnsi="Arial" w:cs="Arial"/>
          <w:sz w:val="20"/>
          <w:szCs w:val="20"/>
          <w:lang w:eastAsia="id-ID"/>
        </w:rPr>
      </w:pPr>
      <w:r w:rsidRPr="00C6506B">
        <w:rPr>
          <w:rFonts w:ascii="Arial" w:hAnsi="Arial" w:cs="Arial"/>
          <w:sz w:val="20"/>
          <w:szCs w:val="20"/>
          <w:lang w:eastAsia="id-ID"/>
        </w:rPr>
        <w:t xml:space="preserve">Gambar </w:t>
      </w:r>
      <w:r>
        <w:rPr>
          <w:rFonts w:ascii="Arial" w:hAnsi="Arial" w:cs="Arial"/>
          <w:sz w:val="20"/>
          <w:szCs w:val="20"/>
          <w:lang w:eastAsia="id-ID"/>
        </w:rPr>
        <w:t>3.6.3</w:t>
      </w:r>
      <w:r w:rsidRPr="00C6506B">
        <w:rPr>
          <w:rFonts w:ascii="Arial" w:hAnsi="Arial" w:cs="Arial"/>
          <w:sz w:val="20"/>
          <w:szCs w:val="20"/>
          <w:lang w:eastAsia="id-ID"/>
        </w:rPr>
        <w:t xml:space="preserve">.2 </w:t>
      </w:r>
      <w:r>
        <w:rPr>
          <w:rFonts w:ascii="Arial" w:hAnsi="Arial" w:cs="Arial"/>
          <w:sz w:val="20"/>
          <w:szCs w:val="20"/>
          <w:lang w:eastAsia="id-ID"/>
        </w:rPr>
        <w:t>S</w:t>
      </w:r>
      <w:r w:rsidRPr="00C6506B">
        <w:rPr>
          <w:rFonts w:ascii="Arial" w:hAnsi="Arial" w:cs="Arial"/>
          <w:sz w:val="20"/>
          <w:szCs w:val="20"/>
          <w:lang w:eastAsia="id-ID"/>
        </w:rPr>
        <w:t xml:space="preserve">ekema dan gambar prototipe </w:t>
      </w:r>
      <w:r>
        <w:rPr>
          <w:rFonts w:ascii="Arial" w:hAnsi="Arial" w:cs="Arial"/>
          <w:sz w:val="20"/>
          <w:szCs w:val="20"/>
          <w:lang w:eastAsia="id-ID"/>
        </w:rPr>
        <w:t>tangki penampung.</w:t>
      </w:r>
    </w:p>
    <w:p w:rsidR="004A328A" w:rsidRPr="00C6506B" w:rsidRDefault="004A328A" w:rsidP="004A328A">
      <w:pPr>
        <w:spacing w:line="360" w:lineRule="auto"/>
        <w:ind w:left="1701" w:hanging="1701"/>
        <w:jc w:val="both"/>
        <w:rPr>
          <w:rFonts w:ascii="Arial" w:hAnsi="Arial" w:cs="Arial"/>
          <w:sz w:val="20"/>
          <w:szCs w:val="20"/>
          <w:lang w:eastAsia="id-ID"/>
        </w:rPr>
      </w:pPr>
      <w:r>
        <w:rPr>
          <w:rFonts w:ascii="Arial" w:hAnsi="Arial" w:cs="Arial"/>
          <w:sz w:val="20"/>
          <w:szCs w:val="20"/>
          <w:lang w:eastAsia="id-ID"/>
        </w:rPr>
        <w:t>Gambar   3.6.3.3   S</w:t>
      </w:r>
      <w:r w:rsidRPr="00C6506B">
        <w:rPr>
          <w:rFonts w:ascii="Arial" w:hAnsi="Arial" w:cs="Arial"/>
          <w:sz w:val="20"/>
          <w:szCs w:val="20"/>
          <w:lang w:eastAsia="id-ID"/>
        </w:rPr>
        <w:t>kema dan gambar prototipe pipa saluran air menuju tangki TC 60</w:t>
      </w:r>
      <w:r>
        <w:rPr>
          <w:rFonts w:ascii="Arial" w:hAnsi="Arial" w:cs="Arial"/>
          <w:sz w:val="20"/>
          <w:szCs w:val="20"/>
          <w:lang w:eastAsia="id-ID"/>
        </w:rPr>
        <w:t>.</w:t>
      </w:r>
    </w:p>
    <w:p w:rsidR="004A328A" w:rsidRPr="00C6506B" w:rsidRDefault="004A328A" w:rsidP="004A328A">
      <w:pPr>
        <w:tabs>
          <w:tab w:val="left" w:pos="7513"/>
        </w:tabs>
        <w:spacing w:line="360" w:lineRule="auto"/>
        <w:ind w:left="1985" w:hanging="1985"/>
        <w:jc w:val="both"/>
        <w:rPr>
          <w:rFonts w:ascii="Arial" w:hAnsi="Arial" w:cs="Arial"/>
          <w:sz w:val="20"/>
          <w:szCs w:val="20"/>
          <w:lang w:eastAsia="id-ID"/>
        </w:rPr>
      </w:pPr>
      <w:r>
        <w:rPr>
          <w:rFonts w:ascii="Arial" w:hAnsi="Arial" w:cs="Arial"/>
          <w:sz w:val="20"/>
          <w:szCs w:val="20"/>
          <w:lang w:eastAsia="id-ID"/>
        </w:rPr>
        <w:t>Gambar 3.6.3.4   S</w:t>
      </w:r>
      <w:r w:rsidRPr="00C6506B">
        <w:rPr>
          <w:rFonts w:ascii="Arial" w:hAnsi="Arial" w:cs="Arial"/>
          <w:sz w:val="20"/>
          <w:szCs w:val="20"/>
          <w:lang w:eastAsia="id-ID"/>
        </w:rPr>
        <w:t>kema dan gambar prototipe tangki dudukan TC 60</w:t>
      </w:r>
      <w:r>
        <w:rPr>
          <w:rFonts w:ascii="Arial" w:hAnsi="Arial" w:cs="Arial"/>
          <w:sz w:val="20"/>
          <w:szCs w:val="20"/>
          <w:lang w:eastAsia="id-ID"/>
        </w:rPr>
        <w:t>.</w:t>
      </w:r>
    </w:p>
    <w:p w:rsidR="004A328A" w:rsidRPr="00C6506B" w:rsidRDefault="004A328A" w:rsidP="004A328A">
      <w:pPr>
        <w:spacing w:before="240" w:line="360" w:lineRule="auto"/>
        <w:ind w:left="1843" w:hanging="1843"/>
        <w:jc w:val="both"/>
        <w:rPr>
          <w:rFonts w:ascii="Arial" w:hAnsi="Arial" w:cs="Arial"/>
          <w:sz w:val="20"/>
          <w:szCs w:val="20"/>
          <w:lang w:eastAsia="id-ID"/>
        </w:rPr>
      </w:pPr>
      <w:r>
        <w:rPr>
          <w:rFonts w:ascii="Arial" w:hAnsi="Arial" w:cs="Arial"/>
          <w:sz w:val="20"/>
          <w:szCs w:val="20"/>
          <w:lang w:eastAsia="id-ID"/>
        </w:rPr>
        <w:t>Gambar 3.6.3.5    S</w:t>
      </w:r>
      <w:r w:rsidRPr="00C6506B">
        <w:rPr>
          <w:rFonts w:ascii="Arial" w:hAnsi="Arial" w:cs="Arial"/>
          <w:sz w:val="20"/>
          <w:szCs w:val="20"/>
          <w:lang w:eastAsia="id-ID"/>
        </w:rPr>
        <w:t>kema dan prototipe pipa saluran keluar TC 60</w:t>
      </w:r>
      <w:r>
        <w:rPr>
          <w:rFonts w:ascii="Arial" w:hAnsi="Arial" w:cs="Arial"/>
          <w:sz w:val="20"/>
          <w:szCs w:val="20"/>
          <w:lang w:eastAsia="id-ID"/>
        </w:rPr>
        <w:t>.</w:t>
      </w:r>
    </w:p>
    <w:p w:rsidR="004A328A" w:rsidRDefault="004A328A" w:rsidP="004A328A">
      <w:pPr>
        <w:spacing w:before="240" w:line="360" w:lineRule="auto"/>
        <w:ind w:left="1560" w:hanging="1560"/>
        <w:jc w:val="both"/>
        <w:rPr>
          <w:rFonts w:ascii="Arial" w:hAnsi="Arial" w:cs="Arial"/>
          <w:sz w:val="20"/>
          <w:szCs w:val="20"/>
        </w:rPr>
      </w:pPr>
      <w:r>
        <w:rPr>
          <w:rFonts w:ascii="Arial" w:hAnsi="Arial" w:cs="Arial"/>
          <w:sz w:val="20"/>
          <w:szCs w:val="20"/>
          <w:lang w:eastAsia="id-ID"/>
        </w:rPr>
        <w:lastRenderedPageBreak/>
        <w:t>Gambar 3.6.3</w:t>
      </w:r>
      <w:r w:rsidRPr="00C6506B">
        <w:rPr>
          <w:rFonts w:ascii="Arial" w:hAnsi="Arial" w:cs="Arial"/>
          <w:sz w:val="20"/>
          <w:szCs w:val="20"/>
          <w:lang w:eastAsia="id-ID"/>
        </w:rPr>
        <w:t xml:space="preserve">.6 </w:t>
      </w:r>
      <w:r w:rsidRPr="00C6506B">
        <w:rPr>
          <w:rFonts w:ascii="Arial" w:hAnsi="Arial" w:cs="Arial"/>
          <w:sz w:val="20"/>
          <w:szCs w:val="20"/>
        </w:rPr>
        <w:t>Assembly dari keseluruhan prototipe yang dibuat</w:t>
      </w:r>
      <w:r>
        <w:rPr>
          <w:rFonts w:ascii="Arial" w:hAnsi="Arial" w:cs="Arial"/>
          <w:sz w:val="20"/>
          <w:szCs w:val="20"/>
        </w:rPr>
        <w:t>.</w:t>
      </w:r>
    </w:p>
    <w:p w:rsidR="004A328A" w:rsidRPr="00C6506B" w:rsidRDefault="004A328A" w:rsidP="004A328A">
      <w:pPr>
        <w:spacing w:before="240" w:line="360" w:lineRule="auto"/>
        <w:ind w:left="1560" w:hanging="1560"/>
        <w:jc w:val="both"/>
        <w:rPr>
          <w:rFonts w:ascii="Arial" w:hAnsi="Arial" w:cs="Arial"/>
          <w:sz w:val="20"/>
          <w:szCs w:val="20"/>
        </w:rPr>
      </w:pPr>
      <w:r>
        <w:rPr>
          <w:rFonts w:ascii="Arial" w:hAnsi="Arial" w:cs="Arial"/>
          <w:sz w:val="20"/>
          <w:szCs w:val="20"/>
        </w:rPr>
        <w:t xml:space="preserve">Gambar 3.7 </w:t>
      </w:r>
      <w:r>
        <w:rPr>
          <w:rFonts w:eastAsiaTheme="minorEastAsia"/>
        </w:rPr>
        <w:t>Instalasi Pengujian TC 60 mm.</w:t>
      </w:r>
    </w:p>
    <w:p w:rsidR="004A328A" w:rsidRPr="00C6506B" w:rsidRDefault="004A328A" w:rsidP="004A328A">
      <w:pPr>
        <w:spacing w:line="360" w:lineRule="auto"/>
        <w:rPr>
          <w:rFonts w:ascii="Arial" w:hAnsi="Arial" w:cs="Arial"/>
          <w:sz w:val="20"/>
          <w:szCs w:val="20"/>
        </w:rPr>
      </w:pPr>
    </w:p>
    <w:p w:rsidR="004A328A" w:rsidRDefault="004A328A" w:rsidP="004A328A">
      <w:pPr>
        <w:tabs>
          <w:tab w:val="left" w:pos="1144"/>
        </w:tabs>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0A71CB" w:rsidP="004A328A">
      <w:pPr>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33152" behindDoc="0" locked="0" layoutInCell="1" allowOverlap="1">
            <wp:simplePos x="0" y="0"/>
            <wp:positionH relativeFrom="column">
              <wp:posOffset>373380</wp:posOffset>
            </wp:positionH>
            <wp:positionV relativeFrom="paragraph">
              <wp:posOffset>97155</wp:posOffset>
            </wp:positionV>
            <wp:extent cx="2533015" cy="4121150"/>
            <wp:effectExtent l="19050" t="0" r="635" b="0"/>
            <wp:wrapNone/>
            <wp:docPr id="9"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2533015" cy="4121150"/>
                    </a:xfrm>
                    <a:prstGeom prst="rect">
                      <a:avLst/>
                    </a:prstGeom>
                    <a:noFill/>
                    <a:ln w="9525">
                      <a:noFill/>
                      <a:miter lim="800000"/>
                      <a:headEnd/>
                      <a:tailEnd/>
                    </a:ln>
                  </pic:spPr>
                </pic:pic>
              </a:graphicData>
            </a:graphic>
          </wp:anchor>
        </w:drawing>
      </w: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tabs>
          <w:tab w:val="left" w:pos="1080"/>
        </w:tabs>
        <w:rPr>
          <w:rFonts w:ascii="Arial" w:hAnsi="Arial" w:cs="Arial"/>
          <w:sz w:val="20"/>
          <w:szCs w:val="20"/>
          <w:lang w:val="id-ID"/>
        </w:rPr>
      </w:pPr>
      <w:r>
        <w:rPr>
          <w:rFonts w:ascii="Arial" w:hAnsi="Arial" w:cs="Arial"/>
          <w:sz w:val="20"/>
          <w:szCs w:val="20"/>
          <w:lang w:val="id-ID"/>
        </w:rPr>
        <w:tab/>
      </w:r>
    </w:p>
    <w:p w:rsidR="004A328A" w:rsidRPr="00B00360" w:rsidRDefault="004A328A" w:rsidP="004A328A">
      <w:pPr>
        <w:jc w:val="center"/>
        <w:rPr>
          <w:b/>
          <w:lang w:val="id-ID"/>
        </w:rPr>
      </w:pPr>
      <w:r w:rsidRPr="00B00360">
        <w:rPr>
          <w:b/>
        </w:rPr>
        <w:lastRenderedPageBreak/>
        <w:t>DAFTAR TABEL</w:t>
      </w:r>
    </w:p>
    <w:p w:rsidR="004A328A" w:rsidRPr="00EC4069" w:rsidRDefault="004A328A" w:rsidP="004A328A">
      <w:pPr>
        <w:ind w:left="1134" w:hanging="1134"/>
        <w:jc w:val="both"/>
        <w:rPr>
          <w:rFonts w:ascii="Arial" w:hAnsi="Arial" w:cs="Arial"/>
          <w:sz w:val="20"/>
          <w:szCs w:val="20"/>
          <w:lang w:val="id-ID"/>
        </w:rPr>
      </w:pPr>
      <w:r w:rsidRPr="00EC4069">
        <w:rPr>
          <w:rFonts w:ascii="Arial" w:hAnsi="Arial" w:cs="Arial"/>
          <w:sz w:val="20"/>
          <w:szCs w:val="20"/>
        </w:rPr>
        <w:t xml:space="preserve">Table </w:t>
      </w:r>
      <w:r w:rsidRPr="00EC4069">
        <w:rPr>
          <w:rFonts w:ascii="Arial" w:hAnsi="Arial" w:cs="Arial"/>
          <w:sz w:val="20"/>
          <w:szCs w:val="20"/>
          <w:lang w:val="id-ID"/>
        </w:rPr>
        <w:t>4</w:t>
      </w:r>
      <w:r w:rsidRPr="00EC4069">
        <w:rPr>
          <w:rFonts w:ascii="Arial" w:hAnsi="Arial" w:cs="Arial"/>
          <w:sz w:val="20"/>
          <w:szCs w:val="20"/>
        </w:rPr>
        <w:t>.</w:t>
      </w:r>
      <w:r w:rsidRPr="00EC4069">
        <w:rPr>
          <w:rFonts w:ascii="Arial" w:hAnsi="Arial" w:cs="Arial"/>
          <w:sz w:val="20"/>
          <w:szCs w:val="20"/>
          <w:lang w:val="id-ID"/>
        </w:rPr>
        <w:t>1.</w:t>
      </w:r>
      <w:r w:rsidRPr="00EC4069">
        <w:rPr>
          <w:rFonts w:ascii="Arial" w:hAnsi="Arial" w:cs="Arial"/>
          <w:sz w:val="20"/>
          <w:szCs w:val="20"/>
        </w:rPr>
        <w:t xml:space="preserve">1 </w:t>
      </w:r>
      <w:r w:rsidRPr="00EC4069">
        <w:rPr>
          <w:rFonts w:ascii="Arial" w:hAnsi="Arial" w:cs="Arial"/>
          <w:sz w:val="20"/>
          <w:szCs w:val="20"/>
          <w:lang w:val="id-ID"/>
        </w:rPr>
        <w:t>H</w:t>
      </w:r>
      <w:r w:rsidRPr="00EC4069">
        <w:rPr>
          <w:rFonts w:ascii="Arial" w:hAnsi="Arial" w:cs="Arial"/>
          <w:sz w:val="20"/>
          <w:szCs w:val="20"/>
        </w:rPr>
        <w:t xml:space="preserve">asil pengujian </w:t>
      </w:r>
      <w:r w:rsidRPr="00EC4069">
        <w:rPr>
          <w:rFonts w:ascii="Arial" w:hAnsi="Arial" w:cs="Arial"/>
          <w:sz w:val="20"/>
          <w:szCs w:val="20"/>
          <w:lang w:val="id-ID"/>
        </w:rPr>
        <w:t>tanpa menggunakan turbin TC 60 dengan tinggi jatuh air 3 m</w:t>
      </w:r>
    </w:p>
    <w:p w:rsidR="004A328A" w:rsidRPr="00EC4069" w:rsidRDefault="004A328A" w:rsidP="004A328A">
      <w:pPr>
        <w:ind w:left="1134" w:hanging="1134"/>
        <w:jc w:val="both"/>
        <w:rPr>
          <w:rFonts w:ascii="Arial" w:hAnsi="Arial" w:cs="Arial"/>
          <w:sz w:val="20"/>
          <w:szCs w:val="20"/>
          <w:lang w:val="id-ID"/>
        </w:rPr>
      </w:pPr>
      <w:r w:rsidRPr="00EC4069">
        <w:rPr>
          <w:rFonts w:ascii="Arial" w:hAnsi="Arial" w:cs="Arial"/>
          <w:sz w:val="20"/>
          <w:szCs w:val="20"/>
        </w:rPr>
        <w:t xml:space="preserve">Table </w:t>
      </w:r>
      <w:r w:rsidRPr="00EC4069">
        <w:rPr>
          <w:rFonts w:ascii="Arial" w:hAnsi="Arial" w:cs="Arial"/>
          <w:sz w:val="20"/>
          <w:szCs w:val="20"/>
          <w:lang w:val="id-ID"/>
        </w:rPr>
        <w:t>4.1.2</w:t>
      </w:r>
      <w:r w:rsidRPr="00EC4069">
        <w:rPr>
          <w:rFonts w:ascii="Arial" w:hAnsi="Arial" w:cs="Arial"/>
          <w:sz w:val="20"/>
          <w:szCs w:val="20"/>
        </w:rPr>
        <w:t xml:space="preserve"> </w:t>
      </w:r>
      <w:r w:rsidRPr="00EC4069">
        <w:rPr>
          <w:rFonts w:ascii="Arial" w:hAnsi="Arial" w:cs="Arial"/>
          <w:sz w:val="20"/>
          <w:szCs w:val="20"/>
          <w:lang w:val="id-ID"/>
        </w:rPr>
        <w:t>H</w:t>
      </w:r>
      <w:r w:rsidRPr="00EC4069">
        <w:rPr>
          <w:rFonts w:ascii="Arial" w:hAnsi="Arial" w:cs="Arial"/>
          <w:sz w:val="20"/>
          <w:szCs w:val="20"/>
        </w:rPr>
        <w:t xml:space="preserve">asil pengujian </w:t>
      </w:r>
      <w:r w:rsidRPr="00EC4069">
        <w:rPr>
          <w:rFonts w:ascii="Arial" w:hAnsi="Arial" w:cs="Arial"/>
          <w:sz w:val="20"/>
          <w:szCs w:val="20"/>
          <w:lang w:val="id-ID"/>
        </w:rPr>
        <w:t>dengan menggunakan turbin TC 60 dengan tinggi jatuh air 3 m</w:t>
      </w:r>
    </w:p>
    <w:p w:rsidR="004A328A" w:rsidRPr="00EC4069" w:rsidRDefault="004A328A" w:rsidP="004A328A">
      <w:pPr>
        <w:ind w:left="1134" w:hanging="1134"/>
        <w:jc w:val="both"/>
        <w:rPr>
          <w:rFonts w:ascii="Arial" w:hAnsi="Arial" w:cs="Arial"/>
          <w:sz w:val="20"/>
          <w:szCs w:val="20"/>
          <w:lang w:val="id-ID"/>
        </w:rPr>
      </w:pPr>
      <w:r w:rsidRPr="00EC4069">
        <w:rPr>
          <w:rFonts w:ascii="Arial" w:hAnsi="Arial" w:cs="Arial"/>
          <w:sz w:val="20"/>
          <w:szCs w:val="20"/>
        </w:rPr>
        <w:t xml:space="preserve">Table </w:t>
      </w:r>
      <w:r w:rsidRPr="00EC4069">
        <w:rPr>
          <w:rFonts w:ascii="Arial" w:hAnsi="Arial" w:cs="Arial"/>
          <w:sz w:val="20"/>
          <w:szCs w:val="20"/>
          <w:lang w:val="id-ID"/>
        </w:rPr>
        <w:t>4</w:t>
      </w:r>
      <w:r w:rsidRPr="00EC4069">
        <w:rPr>
          <w:rFonts w:ascii="Arial" w:hAnsi="Arial" w:cs="Arial"/>
          <w:sz w:val="20"/>
          <w:szCs w:val="20"/>
        </w:rPr>
        <w:t>.</w:t>
      </w:r>
      <w:r w:rsidRPr="00EC4069">
        <w:rPr>
          <w:rFonts w:ascii="Arial" w:hAnsi="Arial" w:cs="Arial"/>
          <w:sz w:val="20"/>
          <w:szCs w:val="20"/>
          <w:lang w:val="id-ID"/>
        </w:rPr>
        <w:t>2.</w:t>
      </w:r>
      <w:r w:rsidRPr="00EC4069">
        <w:rPr>
          <w:rFonts w:ascii="Arial" w:hAnsi="Arial" w:cs="Arial"/>
          <w:sz w:val="20"/>
          <w:szCs w:val="20"/>
        </w:rPr>
        <w:t xml:space="preserve">1 </w:t>
      </w:r>
      <w:r w:rsidRPr="00EC4069">
        <w:rPr>
          <w:rFonts w:ascii="Arial" w:hAnsi="Arial" w:cs="Arial"/>
          <w:sz w:val="20"/>
          <w:szCs w:val="20"/>
          <w:lang w:val="id-ID"/>
        </w:rPr>
        <w:t>H</w:t>
      </w:r>
      <w:r w:rsidRPr="00EC4069">
        <w:rPr>
          <w:rFonts w:ascii="Arial" w:hAnsi="Arial" w:cs="Arial"/>
          <w:sz w:val="20"/>
          <w:szCs w:val="20"/>
        </w:rPr>
        <w:t xml:space="preserve">asil pengujian </w:t>
      </w:r>
      <w:r w:rsidRPr="00EC4069">
        <w:rPr>
          <w:rFonts w:ascii="Arial" w:hAnsi="Arial" w:cs="Arial"/>
          <w:sz w:val="20"/>
          <w:szCs w:val="20"/>
          <w:lang w:val="id-ID"/>
        </w:rPr>
        <w:t>tanpa menggunakan turbin TC 60 dengan tinggi jatuh air 1,5 m</w:t>
      </w:r>
    </w:p>
    <w:p w:rsidR="004A328A" w:rsidRPr="00EC4069" w:rsidRDefault="004A328A" w:rsidP="004A328A">
      <w:pPr>
        <w:ind w:left="1134" w:hanging="1134"/>
        <w:jc w:val="both"/>
        <w:rPr>
          <w:rFonts w:ascii="Arial" w:hAnsi="Arial" w:cs="Arial"/>
          <w:sz w:val="20"/>
          <w:szCs w:val="20"/>
          <w:lang w:val="id-ID"/>
        </w:rPr>
      </w:pPr>
      <w:r w:rsidRPr="00EC4069">
        <w:rPr>
          <w:rFonts w:ascii="Arial" w:hAnsi="Arial" w:cs="Arial"/>
          <w:sz w:val="20"/>
          <w:szCs w:val="20"/>
        </w:rPr>
        <w:t xml:space="preserve">Table </w:t>
      </w:r>
      <w:r w:rsidRPr="00EC4069">
        <w:rPr>
          <w:rFonts w:ascii="Arial" w:hAnsi="Arial" w:cs="Arial"/>
          <w:sz w:val="20"/>
          <w:szCs w:val="20"/>
          <w:lang w:val="id-ID"/>
        </w:rPr>
        <w:t>4</w:t>
      </w:r>
      <w:r w:rsidRPr="00EC4069">
        <w:rPr>
          <w:rFonts w:ascii="Arial" w:hAnsi="Arial" w:cs="Arial"/>
          <w:sz w:val="20"/>
          <w:szCs w:val="20"/>
        </w:rPr>
        <w:t>.</w:t>
      </w:r>
      <w:r w:rsidRPr="00EC4069">
        <w:rPr>
          <w:rFonts w:ascii="Arial" w:hAnsi="Arial" w:cs="Arial"/>
          <w:sz w:val="20"/>
          <w:szCs w:val="20"/>
          <w:lang w:val="id-ID"/>
        </w:rPr>
        <w:t>2.</w:t>
      </w:r>
      <w:r>
        <w:rPr>
          <w:rFonts w:ascii="Arial" w:hAnsi="Arial" w:cs="Arial"/>
          <w:sz w:val="20"/>
          <w:szCs w:val="20"/>
          <w:lang w:val="id-ID"/>
        </w:rPr>
        <w:t>2</w:t>
      </w:r>
      <w:r w:rsidRPr="00EC4069">
        <w:rPr>
          <w:rFonts w:ascii="Arial" w:hAnsi="Arial" w:cs="Arial"/>
          <w:sz w:val="20"/>
          <w:szCs w:val="20"/>
        </w:rPr>
        <w:t xml:space="preserve"> </w:t>
      </w:r>
      <w:r w:rsidRPr="00EC4069">
        <w:rPr>
          <w:rFonts w:ascii="Arial" w:hAnsi="Arial" w:cs="Arial"/>
          <w:sz w:val="20"/>
          <w:szCs w:val="20"/>
          <w:lang w:val="id-ID"/>
        </w:rPr>
        <w:t>H</w:t>
      </w:r>
      <w:r w:rsidRPr="00EC4069">
        <w:rPr>
          <w:rFonts w:ascii="Arial" w:hAnsi="Arial" w:cs="Arial"/>
          <w:sz w:val="20"/>
          <w:szCs w:val="20"/>
        </w:rPr>
        <w:t xml:space="preserve">asil pengujian </w:t>
      </w:r>
      <w:r w:rsidRPr="00EC4069">
        <w:rPr>
          <w:rFonts w:ascii="Arial" w:hAnsi="Arial" w:cs="Arial"/>
          <w:sz w:val="20"/>
          <w:szCs w:val="20"/>
          <w:lang w:val="id-ID"/>
        </w:rPr>
        <w:t>dengan menggunakan turbin TC 60 dengan tinggi jatuh air 1,5 m</w:t>
      </w:r>
    </w:p>
    <w:p w:rsidR="004A328A" w:rsidRPr="00EC4069" w:rsidRDefault="004A328A" w:rsidP="004A328A">
      <w:pPr>
        <w:jc w:val="both"/>
        <w:rPr>
          <w:rFonts w:ascii="Arial" w:eastAsiaTheme="minorEastAsia" w:hAnsi="Arial" w:cs="Arial"/>
          <w:sz w:val="20"/>
          <w:szCs w:val="20"/>
          <w:lang w:val="id-ID"/>
        </w:rPr>
      </w:pPr>
    </w:p>
    <w:p w:rsidR="004A328A" w:rsidRPr="00EC4069" w:rsidRDefault="004A328A" w:rsidP="004A328A">
      <w:pPr>
        <w:rPr>
          <w:sz w:val="20"/>
          <w:szCs w:val="20"/>
          <w:lang w:val="id-ID"/>
        </w:rPr>
      </w:pPr>
    </w:p>
    <w:p w:rsidR="004A328A" w:rsidRDefault="004A328A" w:rsidP="004A328A">
      <w:pPr>
        <w:tabs>
          <w:tab w:val="left" w:pos="1080"/>
        </w:tabs>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r w:rsidRPr="004A328A">
        <w:rPr>
          <w:rFonts w:ascii="Arial" w:hAnsi="Arial" w:cs="Arial"/>
          <w:noProof/>
          <w:sz w:val="20"/>
          <w:szCs w:val="20"/>
          <w:lang w:val="id-ID" w:eastAsia="id-ID"/>
        </w:rPr>
        <w:lastRenderedPageBreak/>
        <w:drawing>
          <wp:anchor distT="0" distB="0" distL="114300" distR="114300" simplePos="0" relativeHeight="251634176" behindDoc="0" locked="0" layoutInCell="1" allowOverlap="1">
            <wp:simplePos x="0" y="0"/>
            <wp:positionH relativeFrom="column">
              <wp:posOffset>368674</wp:posOffset>
            </wp:positionH>
            <wp:positionV relativeFrom="paragraph">
              <wp:posOffset>689722</wp:posOffset>
            </wp:positionV>
            <wp:extent cx="2535891" cy="4128247"/>
            <wp:effectExtent l="19050" t="0" r="0" b="0"/>
            <wp:wrapNone/>
            <wp:docPr id="10"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2535891" cy="4128247"/>
                    </a:xfrm>
                    <a:prstGeom prst="rect">
                      <a:avLst/>
                    </a:prstGeom>
                    <a:noFill/>
                    <a:ln w="9525">
                      <a:noFill/>
                      <a:miter lim="800000"/>
                      <a:headEnd/>
                      <a:tailEnd/>
                    </a:ln>
                  </pic:spPr>
                </pic:pic>
              </a:graphicData>
            </a:graphic>
          </wp:anchor>
        </w:drawing>
      </w: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Pr="0005512E" w:rsidRDefault="004A328A" w:rsidP="004A328A">
      <w:pPr>
        <w:spacing w:line="360" w:lineRule="auto"/>
        <w:jc w:val="center"/>
        <w:rPr>
          <w:rFonts w:ascii="Arial" w:hAnsi="Arial" w:cs="Arial"/>
          <w:b/>
          <w:sz w:val="20"/>
          <w:szCs w:val="20"/>
        </w:rPr>
      </w:pPr>
      <w:r>
        <w:rPr>
          <w:rFonts w:ascii="Arial" w:hAnsi="Arial" w:cs="Arial"/>
          <w:sz w:val="20"/>
          <w:szCs w:val="20"/>
          <w:lang w:val="id-ID"/>
        </w:rPr>
        <w:lastRenderedPageBreak/>
        <w:tab/>
      </w:r>
      <w:r w:rsidRPr="0005512E">
        <w:rPr>
          <w:rFonts w:ascii="Arial" w:hAnsi="Arial" w:cs="Arial"/>
          <w:b/>
          <w:sz w:val="20"/>
          <w:szCs w:val="20"/>
        </w:rPr>
        <w:t>BAB I</w:t>
      </w:r>
    </w:p>
    <w:p w:rsidR="004A328A" w:rsidRPr="00AF0CF0" w:rsidRDefault="004A328A" w:rsidP="004A328A">
      <w:pPr>
        <w:spacing w:line="360" w:lineRule="auto"/>
        <w:jc w:val="center"/>
        <w:rPr>
          <w:rFonts w:ascii="Arial" w:hAnsi="Arial" w:cs="Arial"/>
          <w:b/>
          <w:sz w:val="20"/>
          <w:szCs w:val="20"/>
          <w:lang w:val="id-ID"/>
        </w:rPr>
      </w:pPr>
      <w:r w:rsidRPr="0005512E">
        <w:rPr>
          <w:rFonts w:ascii="Arial" w:hAnsi="Arial" w:cs="Arial"/>
          <w:b/>
          <w:sz w:val="20"/>
          <w:szCs w:val="20"/>
        </w:rPr>
        <w:t>PENDAHULUAN</w:t>
      </w:r>
    </w:p>
    <w:p w:rsidR="004A328A" w:rsidRPr="00720E37" w:rsidRDefault="004A328A" w:rsidP="004A328A">
      <w:pPr>
        <w:pStyle w:val="ListParagraph"/>
        <w:numPr>
          <w:ilvl w:val="1"/>
          <w:numId w:val="13"/>
        </w:numPr>
        <w:spacing w:line="360" w:lineRule="auto"/>
        <w:rPr>
          <w:rFonts w:ascii="Arial" w:hAnsi="Arial" w:cs="Arial"/>
          <w:b/>
          <w:i/>
          <w:sz w:val="20"/>
          <w:szCs w:val="20"/>
        </w:rPr>
      </w:pPr>
      <w:r w:rsidRPr="00036802">
        <w:rPr>
          <w:rFonts w:ascii="Arial" w:hAnsi="Arial" w:cs="Arial"/>
          <w:b/>
          <w:i/>
          <w:sz w:val="20"/>
          <w:szCs w:val="20"/>
        </w:rPr>
        <w:t>Latar Belakang Masalah</w:t>
      </w:r>
    </w:p>
    <w:p w:rsidR="004A328A" w:rsidRPr="00CB3656" w:rsidRDefault="004A328A" w:rsidP="004A328A">
      <w:pPr>
        <w:pStyle w:val="ListParagraph"/>
        <w:spacing w:line="360" w:lineRule="auto"/>
        <w:ind w:left="360"/>
        <w:rPr>
          <w:rFonts w:ascii="Arial" w:hAnsi="Arial" w:cs="Arial"/>
          <w:b/>
          <w:i/>
          <w:sz w:val="20"/>
          <w:szCs w:val="20"/>
        </w:rPr>
      </w:pPr>
    </w:p>
    <w:p w:rsidR="004A328A" w:rsidRPr="0005512E" w:rsidRDefault="004A328A" w:rsidP="004A328A">
      <w:pPr>
        <w:pStyle w:val="ListParagraph"/>
        <w:spacing w:line="360" w:lineRule="auto"/>
        <w:ind w:left="0" w:firstLine="720"/>
        <w:jc w:val="both"/>
        <w:rPr>
          <w:rFonts w:ascii="Arial" w:hAnsi="Arial" w:cs="Arial"/>
          <w:sz w:val="20"/>
          <w:szCs w:val="20"/>
        </w:rPr>
      </w:pPr>
      <w:r w:rsidRPr="0005512E">
        <w:rPr>
          <w:rFonts w:ascii="Arial" w:hAnsi="Arial" w:cs="Arial"/>
          <w:sz w:val="20"/>
          <w:szCs w:val="20"/>
        </w:rPr>
        <w:t xml:space="preserve">Dapat kita lihat potensi tenaga air yang </w:t>
      </w:r>
      <w:r>
        <w:rPr>
          <w:rFonts w:ascii="Arial" w:hAnsi="Arial" w:cs="Arial"/>
          <w:sz w:val="20"/>
          <w:szCs w:val="20"/>
        </w:rPr>
        <w:t>ada pada kampus IV Universitas Pasundan Bandung (UNPAS IV)</w:t>
      </w:r>
      <w:r w:rsidRPr="0005512E">
        <w:rPr>
          <w:rFonts w:ascii="Arial" w:hAnsi="Arial" w:cs="Arial"/>
          <w:sz w:val="20"/>
          <w:szCs w:val="20"/>
        </w:rPr>
        <w:t xml:space="preserve"> dimana kita lihat curah hujan dan tinggi jatuh air yang rendah. Dimana air yang mengali</w:t>
      </w:r>
      <w:r>
        <w:rPr>
          <w:rFonts w:ascii="Arial" w:hAnsi="Arial" w:cs="Arial"/>
          <w:sz w:val="20"/>
          <w:szCs w:val="20"/>
        </w:rPr>
        <w:t>r mempuyai energi yang dapat di</w:t>
      </w:r>
      <w:r w:rsidRPr="0005512E">
        <w:rPr>
          <w:rFonts w:ascii="Arial" w:hAnsi="Arial" w:cs="Arial"/>
          <w:sz w:val="20"/>
          <w:szCs w:val="20"/>
        </w:rPr>
        <w:t xml:space="preserve">gunakan untuk memutar roda gerak turbin, kenyataan ini membuka peluang </w:t>
      </w:r>
      <w:r>
        <w:rPr>
          <w:rFonts w:ascii="Arial" w:hAnsi="Arial" w:cs="Arial"/>
          <w:sz w:val="20"/>
          <w:szCs w:val="20"/>
        </w:rPr>
        <w:t>bagi berperanya turbin air mikro</w:t>
      </w:r>
      <w:r w:rsidRPr="0005512E">
        <w:rPr>
          <w:rFonts w:ascii="Arial" w:hAnsi="Arial" w:cs="Arial"/>
          <w:sz w:val="20"/>
          <w:szCs w:val="20"/>
        </w:rPr>
        <w:t xml:space="preserve"> hidro dalam mengisi kebutuhan tenaga listrik</w:t>
      </w:r>
      <w:r>
        <w:rPr>
          <w:rFonts w:ascii="Arial" w:hAnsi="Arial" w:cs="Arial"/>
          <w:sz w:val="20"/>
          <w:szCs w:val="20"/>
        </w:rPr>
        <w:t xml:space="preserve"> di kampus IV Universitas Pasundan Bandung</w:t>
      </w:r>
      <w:r w:rsidRPr="0005512E">
        <w:rPr>
          <w:rFonts w:ascii="Arial" w:hAnsi="Arial" w:cs="Arial"/>
          <w:sz w:val="20"/>
          <w:szCs w:val="20"/>
        </w:rPr>
        <w:t>.</w:t>
      </w:r>
    </w:p>
    <w:p w:rsidR="004A328A" w:rsidRPr="0005512E" w:rsidRDefault="004A328A" w:rsidP="004A328A">
      <w:pPr>
        <w:pStyle w:val="ListParagraph"/>
        <w:spacing w:before="240" w:after="0" w:line="360" w:lineRule="auto"/>
        <w:ind w:left="0" w:firstLine="720"/>
        <w:jc w:val="both"/>
        <w:rPr>
          <w:rFonts w:ascii="Arial" w:hAnsi="Arial" w:cs="Arial"/>
          <w:sz w:val="20"/>
          <w:szCs w:val="20"/>
        </w:rPr>
      </w:pPr>
      <w:r w:rsidRPr="0005512E">
        <w:rPr>
          <w:rFonts w:ascii="Arial" w:hAnsi="Arial" w:cs="Arial"/>
          <w:sz w:val="20"/>
          <w:szCs w:val="20"/>
        </w:rPr>
        <w:t>Dengan melihat kur</w:t>
      </w:r>
      <w:r>
        <w:rPr>
          <w:rFonts w:ascii="Arial" w:hAnsi="Arial" w:cs="Arial"/>
          <w:sz w:val="20"/>
          <w:szCs w:val="20"/>
        </w:rPr>
        <w:t>angnya pemanfaatan aliran selokan kampus IV Universitas Pasundan Bandung (UNPAS IV)</w:t>
      </w:r>
      <w:r w:rsidRPr="0005512E">
        <w:rPr>
          <w:rFonts w:ascii="Arial" w:hAnsi="Arial" w:cs="Arial"/>
          <w:sz w:val="20"/>
          <w:szCs w:val="20"/>
        </w:rPr>
        <w:t>, air dapat dipandang sebagai sumber energi pengganti atau paling tidak mengurangi penggunaan bahan bakar minyak.</w:t>
      </w:r>
    </w:p>
    <w:p w:rsidR="004A328A" w:rsidRPr="0005512E" w:rsidRDefault="004A328A" w:rsidP="004A328A">
      <w:pPr>
        <w:pStyle w:val="ListParagraph"/>
        <w:spacing w:before="240" w:line="360" w:lineRule="auto"/>
        <w:ind w:left="0" w:firstLine="720"/>
        <w:jc w:val="both"/>
        <w:rPr>
          <w:rFonts w:ascii="Arial" w:hAnsi="Arial" w:cs="Arial"/>
          <w:sz w:val="20"/>
          <w:szCs w:val="20"/>
        </w:rPr>
      </w:pPr>
      <w:r>
        <w:rPr>
          <w:rFonts w:ascii="Arial" w:hAnsi="Arial" w:cs="Arial"/>
          <w:sz w:val="20"/>
          <w:szCs w:val="20"/>
        </w:rPr>
        <w:t>Turbi</w:t>
      </w:r>
      <w:r w:rsidRPr="0005512E">
        <w:rPr>
          <w:rFonts w:ascii="Arial" w:hAnsi="Arial" w:cs="Arial"/>
          <w:sz w:val="20"/>
          <w:szCs w:val="20"/>
        </w:rPr>
        <w:t>n air memiliki beberapa keuntungan yaitu: Konstruksi sederhana, biaya perawatan relatif murah dan pengoperasiannya murah, umur oprasinya relative panjang, dapat beroprasi secara kontinyu, tidak mengakibatkan pencemaran udara</w:t>
      </w:r>
    </w:p>
    <w:p w:rsidR="004A328A" w:rsidRDefault="004A328A" w:rsidP="004A328A">
      <w:pPr>
        <w:pStyle w:val="ListParagraph"/>
        <w:spacing w:before="240" w:after="0" w:line="360" w:lineRule="auto"/>
        <w:ind w:left="0" w:firstLine="720"/>
        <w:jc w:val="both"/>
        <w:rPr>
          <w:rFonts w:ascii="Arial" w:hAnsi="Arial" w:cs="Arial"/>
          <w:sz w:val="20"/>
          <w:szCs w:val="20"/>
        </w:rPr>
      </w:pPr>
      <w:r w:rsidRPr="0005512E">
        <w:rPr>
          <w:rFonts w:ascii="Arial" w:hAnsi="Arial" w:cs="Arial"/>
          <w:sz w:val="20"/>
          <w:szCs w:val="20"/>
        </w:rPr>
        <w:t xml:space="preserve">Namun demikian ada hal-hal yang kurang menguntungkan yaitu: Investasi awalnya relative mahal, </w:t>
      </w:r>
      <w:r w:rsidRPr="0005512E">
        <w:rPr>
          <w:rFonts w:ascii="Arial" w:hAnsi="Arial" w:cs="Arial"/>
          <w:sz w:val="20"/>
          <w:szCs w:val="20"/>
        </w:rPr>
        <w:lastRenderedPageBreak/>
        <w:t>sebap diperlukan sarana pembantu seperti waduk, kanal, pipa pesat, dan sambungannya.</w:t>
      </w:r>
    </w:p>
    <w:p w:rsidR="004A328A" w:rsidRPr="00720E37" w:rsidRDefault="004A328A" w:rsidP="004A328A">
      <w:pPr>
        <w:pStyle w:val="ListParagraph"/>
        <w:spacing w:before="240" w:after="0" w:line="360" w:lineRule="auto"/>
        <w:ind w:left="0" w:firstLine="720"/>
        <w:jc w:val="both"/>
        <w:rPr>
          <w:rFonts w:ascii="Arial" w:hAnsi="Arial" w:cs="Arial"/>
          <w:sz w:val="20"/>
          <w:szCs w:val="20"/>
        </w:rPr>
      </w:pPr>
    </w:p>
    <w:p w:rsidR="004A328A" w:rsidRPr="00CB3656" w:rsidRDefault="004A328A" w:rsidP="004A328A">
      <w:pPr>
        <w:pStyle w:val="ListParagraph"/>
        <w:numPr>
          <w:ilvl w:val="1"/>
          <w:numId w:val="13"/>
        </w:numPr>
        <w:spacing w:before="240" w:line="360" w:lineRule="auto"/>
        <w:jc w:val="both"/>
        <w:rPr>
          <w:rFonts w:ascii="Arial" w:hAnsi="Arial" w:cs="Arial"/>
          <w:b/>
          <w:i/>
          <w:sz w:val="20"/>
          <w:szCs w:val="20"/>
        </w:rPr>
      </w:pPr>
      <w:r w:rsidRPr="00036802">
        <w:rPr>
          <w:rFonts w:ascii="Arial" w:hAnsi="Arial" w:cs="Arial"/>
          <w:b/>
          <w:i/>
          <w:sz w:val="20"/>
          <w:szCs w:val="20"/>
        </w:rPr>
        <w:t>Rumusan Masalah</w:t>
      </w:r>
    </w:p>
    <w:p w:rsidR="004A328A" w:rsidRDefault="004A328A" w:rsidP="004A328A">
      <w:pPr>
        <w:pStyle w:val="ListParagraph"/>
        <w:spacing w:before="240" w:after="0" w:line="360" w:lineRule="auto"/>
        <w:ind w:left="0" w:firstLine="720"/>
        <w:jc w:val="both"/>
        <w:rPr>
          <w:rFonts w:ascii="Arial" w:hAnsi="Arial" w:cs="Arial"/>
          <w:sz w:val="20"/>
          <w:szCs w:val="20"/>
        </w:rPr>
      </w:pPr>
      <w:r w:rsidRPr="0005512E">
        <w:rPr>
          <w:rFonts w:ascii="Arial" w:hAnsi="Arial" w:cs="Arial"/>
          <w:sz w:val="20"/>
          <w:szCs w:val="20"/>
        </w:rPr>
        <w:t xml:space="preserve">Berdasarkan latar belakang yang di uraikan diatas, maka rumusan permasalahannya adalah “Bagaimana memanfaatkan  air sebagai sumber energi dengan cara mengalirkan air untuk memutar roda turbin dan menghasilkan listrik. Instalasi ini nanti dapat diaplikasikan </w:t>
      </w:r>
      <w:r>
        <w:rPr>
          <w:rFonts w:ascii="Arial" w:hAnsi="Arial" w:cs="Arial"/>
          <w:sz w:val="20"/>
          <w:szCs w:val="20"/>
        </w:rPr>
        <w:t>diselokan kampus IV Universitas Pasundan Bandung (UNPAS IV).</w:t>
      </w:r>
    </w:p>
    <w:p w:rsidR="004A328A" w:rsidRPr="007A2B30" w:rsidRDefault="004A328A" w:rsidP="004A328A">
      <w:pPr>
        <w:pStyle w:val="ListParagraph"/>
        <w:spacing w:before="240" w:after="0" w:line="360" w:lineRule="auto"/>
        <w:ind w:left="0" w:firstLine="720"/>
        <w:jc w:val="both"/>
        <w:rPr>
          <w:rFonts w:ascii="Arial" w:hAnsi="Arial" w:cs="Arial"/>
          <w:sz w:val="20"/>
          <w:szCs w:val="20"/>
        </w:rPr>
      </w:pPr>
    </w:p>
    <w:p w:rsidR="004A328A" w:rsidRPr="00CB3656" w:rsidRDefault="004A328A" w:rsidP="004A328A">
      <w:pPr>
        <w:pStyle w:val="ListParagraph"/>
        <w:numPr>
          <w:ilvl w:val="1"/>
          <w:numId w:val="13"/>
        </w:numPr>
        <w:spacing w:before="240" w:line="360" w:lineRule="auto"/>
        <w:jc w:val="both"/>
        <w:rPr>
          <w:rFonts w:ascii="Arial" w:hAnsi="Arial" w:cs="Arial"/>
          <w:b/>
          <w:i/>
          <w:sz w:val="20"/>
          <w:szCs w:val="20"/>
        </w:rPr>
      </w:pPr>
      <w:r w:rsidRPr="00036802">
        <w:rPr>
          <w:rFonts w:ascii="Arial" w:hAnsi="Arial" w:cs="Arial"/>
          <w:b/>
          <w:i/>
          <w:sz w:val="20"/>
          <w:szCs w:val="20"/>
        </w:rPr>
        <w:t>Pembatasan Masalah</w:t>
      </w:r>
    </w:p>
    <w:p w:rsidR="004A328A" w:rsidRPr="0005512E" w:rsidRDefault="004A328A" w:rsidP="004A328A">
      <w:pPr>
        <w:pStyle w:val="ListParagraph"/>
        <w:spacing w:before="240" w:after="0" w:line="360" w:lineRule="auto"/>
        <w:ind w:left="0" w:firstLine="720"/>
        <w:jc w:val="both"/>
        <w:rPr>
          <w:rFonts w:ascii="Arial" w:hAnsi="Arial" w:cs="Arial"/>
          <w:sz w:val="20"/>
          <w:szCs w:val="20"/>
        </w:rPr>
      </w:pPr>
      <w:r w:rsidRPr="0005512E">
        <w:rPr>
          <w:rFonts w:ascii="Arial" w:hAnsi="Arial" w:cs="Arial"/>
          <w:sz w:val="20"/>
          <w:szCs w:val="20"/>
        </w:rPr>
        <w:t>Masalah yang akan dibahas dari pembangkit listrik tenaga air ini adalah pemilihan turbin dengan tinggi air jatuh 3</w:t>
      </w:r>
      <w:r>
        <w:rPr>
          <w:rFonts w:ascii="Arial" w:hAnsi="Arial" w:cs="Arial"/>
          <w:sz w:val="20"/>
          <w:szCs w:val="20"/>
        </w:rPr>
        <w:t xml:space="preserve"> m dengan</w:t>
      </w:r>
      <w:r w:rsidRPr="0005512E">
        <w:rPr>
          <w:rFonts w:ascii="Arial" w:hAnsi="Arial" w:cs="Arial"/>
          <w:sz w:val="20"/>
          <w:szCs w:val="20"/>
        </w:rPr>
        <w:t xml:space="preserve"> putaran poros turbin 2700 rpm.</w:t>
      </w:r>
    </w:p>
    <w:p w:rsidR="004A328A" w:rsidRDefault="004A328A" w:rsidP="004A328A">
      <w:pPr>
        <w:pStyle w:val="ListParagraph"/>
        <w:spacing w:before="240" w:after="0" w:line="360" w:lineRule="auto"/>
        <w:ind w:left="0" w:firstLine="720"/>
        <w:jc w:val="both"/>
        <w:rPr>
          <w:rFonts w:ascii="Arial" w:hAnsi="Arial" w:cs="Arial"/>
          <w:sz w:val="20"/>
          <w:szCs w:val="20"/>
        </w:rPr>
      </w:pPr>
      <w:r w:rsidRPr="0005512E">
        <w:rPr>
          <w:rFonts w:ascii="Arial" w:hAnsi="Arial" w:cs="Arial"/>
          <w:sz w:val="20"/>
          <w:szCs w:val="20"/>
        </w:rPr>
        <w:t>Idea</w:t>
      </w:r>
      <w:r>
        <w:rPr>
          <w:rFonts w:ascii="Arial" w:hAnsi="Arial" w:cs="Arial"/>
          <w:sz w:val="20"/>
          <w:szCs w:val="20"/>
        </w:rPr>
        <w:t xml:space="preserve">lisasi dari pengujian ini yaitu </w:t>
      </w:r>
      <w:r w:rsidRPr="0005512E">
        <w:rPr>
          <w:rFonts w:ascii="Arial" w:hAnsi="Arial" w:cs="Arial"/>
          <w:sz w:val="20"/>
          <w:szCs w:val="20"/>
        </w:rPr>
        <w:t xml:space="preserve">sebagai berikut: Fluida kerja bersifat inkompresibel dan </w:t>
      </w:r>
      <w:r w:rsidRPr="00170B17">
        <w:rPr>
          <w:rFonts w:ascii="Arial" w:hAnsi="Arial" w:cs="Arial"/>
          <w:i/>
          <w:sz w:val="20"/>
          <w:szCs w:val="20"/>
        </w:rPr>
        <w:t>non viskos</w:t>
      </w:r>
      <w:r w:rsidRPr="0005512E">
        <w:rPr>
          <w:rFonts w:ascii="Arial" w:hAnsi="Arial" w:cs="Arial"/>
          <w:sz w:val="20"/>
          <w:szCs w:val="20"/>
        </w:rPr>
        <w:t>, aliran bersifat stasioner dan berdimensi satu</w:t>
      </w:r>
    </w:p>
    <w:p w:rsidR="004A328A" w:rsidRPr="0005512E" w:rsidRDefault="004A328A" w:rsidP="004A328A">
      <w:pPr>
        <w:pStyle w:val="ListParagraph"/>
        <w:spacing w:before="240" w:after="0" w:line="360" w:lineRule="auto"/>
        <w:ind w:left="0" w:firstLine="720"/>
        <w:jc w:val="both"/>
        <w:rPr>
          <w:rFonts w:ascii="Arial" w:hAnsi="Arial" w:cs="Arial"/>
          <w:sz w:val="20"/>
          <w:szCs w:val="20"/>
        </w:rPr>
      </w:pPr>
    </w:p>
    <w:p w:rsidR="004A328A" w:rsidRPr="00CB3656" w:rsidRDefault="004A328A" w:rsidP="004A328A">
      <w:pPr>
        <w:pStyle w:val="ListParagraph"/>
        <w:numPr>
          <w:ilvl w:val="1"/>
          <w:numId w:val="13"/>
        </w:numPr>
        <w:spacing w:before="240" w:line="360" w:lineRule="auto"/>
        <w:jc w:val="both"/>
        <w:rPr>
          <w:rFonts w:ascii="Arial" w:hAnsi="Arial" w:cs="Arial"/>
          <w:b/>
          <w:i/>
          <w:sz w:val="20"/>
          <w:szCs w:val="20"/>
        </w:rPr>
      </w:pPr>
      <w:r w:rsidRPr="00036802">
        <w:rPr>
          <w:rFonts w:ascii="Arial" w:hAnsi="Arial" w:cs="Arial"/>
          <w:b/>
          <w:i/>
          <w:sz w:val="20"/>
          <w:szCs w:val="20"/>
        </w:rPr>
        <w:t>Tujuan</w:t>
      </w:r>
    </w:p>
    <w:p w:rsidR="004A328A" w:rsidRPr="00CB3656" w:rsidRDefault="004A328A" w:rsidP="004A328A">
      <w:pPr>
        <w:pStyle w:val="ListParagraph"/>
        <w:spacing w:before="240" w:line="360" w:lineRule="auto"/>
        <w:ind w:left="360" w:firstLine="360"/>
        <w:jc w:val="both"/>
        <w:rPr>
          <w:rFonts w:ascii="Arial" w:hAnsi="Arial" w:cs="Arial"/>
          <w:b/>
          <w:i/>
          <w:sz w:val="20"/>
          <w:szCs w:val="20"/>
        </w:rPr>
      </w:pPr>
      <w:r w:rsidRPr="00CB3656">
        <w:rPr>
          <w:rFonts w:ascii="Arial" w:hAnsi="Arial" w:cs="Arial"/>
          <w:sz w:val="20"/>
          <w:szCs w:val="20"/>
        </w:rPr>
        <w:t>Penelitian ini bertujuan untuk :</w:t>
      </w:r>
    </w:p>
    <w:p w:rsidR="004A328A" w:rsidRPr="006D3743" w:rsidRDefault="004A328A" w:rsidP="004A328A">
      <w:pPr>
        <w:pStyle w:val="ListParagraph"/>
        <w:numPr>
          <w:ilvl w:val="0"/>
          <w:numId w:val="14"/>
        </w:numPr>
        <w:spacing w:before="240" w:line="360" w:lineRule="auto"/>
        <w:rPr>
          <w:rFonts w:ascii="Arial" w:hAnsi="Arial" w:cs="Arial"/>
          <w:sz w:val="20"/>
          <w:szCs w:val="20"/>
        </w:rPr>
      </w:pPr>
      <w:r w:rsidRPr="006D3743">
        <w:rPr>
          <w:rFonts w:ascii="Arial" w:hAnsi="Arial" w:cs="Arial"/>
          <w:iCs/>
          <w:sz w:val="20"/>
          <w:szCs w:val="20"/>
        </w:rPr>
        <w:t>Menilai potensi energi air.</w:t>
      </w:r>
    </w:p>
    <w:p w:rsidR="004A328A" w:rsidRPr="00036802" w:rsidRDefault="004A328A" w:rsidP="004A328A">
      <w:pPr>
        <w:pStyle w:val="ListParagraph"/>
        <w:numPr>
          <w:ilvl w:val="0"/>
          <w:numId w:val="14"/>
        </w:numPr>
        <w:spacing w:before="240" w:line="360" w:lineRule="auto"/>
        <w:rPr>
          <w:rFonts w:ascii="Arial" w:hAnsi="Arial" w:cs="Arial"/>
          <w:sz w:val="20"/>
          <w:szCs w:val="20"/>
        </w:rPr>
      </w:pPr>
      <w:r w:rsidRPr="006D3743">
        <w:rPr>
          <w:rFonts w:ascii="Arial" w:hAnsi="Arial" w:cs="Arial"/>
          <w:iCs/>
          <w:sz w:val="20"/>
          <w:szCs w:val="20"/>
        </w:rPr>
        <w:t>Merancang sistem saluran pembangkit</w:t>
      </w:r>
      <w:r>
        <w:rPr>
          <w:rFonts w:ascii="Arial" w:hAnsi="Arial" w:cs="Arial"/>
          <w:iCs/>
          <w:sz w:val="20"/>
          <w:szCs w:val="20"/>
        </w:rPr>
        <w:t xml:space="preserve"> m</w:t>
      </w:r>
      <w:r w:rsidRPr="006D3743">
        <w:rPr>
          <w:rFonts w:ascii="Arial" w:hAnsi="Arial" w:cs="Arial"/>
          <w:iCs/>
          <w:sz w:val="20"/>
          <w:szCs w:val="20"/>
        </w:rPr>
        <w:t>ikro hidro</w:t>
      </w:r>
      <w:r w:rsidRPr="00036802">
        <w:rPr>
          <w:rFonts w:ascii="Arial" w:hAnsi="Arial" w:cs="Arial"/>
          <w:i/>
          <w:iCs/>
          <w:sz w:val="20"/>
          <w:szCs w:val="20"/>
        </w:rPr>
        <w:t>.</w:t>
      </w:r>
    </w:p>
    <w:p w:rsidR="004A328A" w:rsidRDefault="004A328A" w:rsidP="004A328A">
      <w:pPr>
        <w:pStyle w:val="ListParagraph"/>
        <w:spacing w:before="240" w:line="360" w:lineRule="auto"/>
        <w:rPr>
          <w:rFonts w:ascii="Arial" w:hAnsi="Arial" w:cs="Arial"/>
          <w:sz w:val="20"/>
          <w:szCs w:val="20"/>
        </w:rPr>
      </w:pPr>
    </w:p>
    <w:p w:rsidR="004A328A" w:rsidRDefault="004A328A" w:rsidP="004A328A">
      <w:pPr>
        <w:pStyle w:val="ListParagraph"/>
        <w:spacing w:before="240" w:line="360" w:lineRule="auto"/>
        <w:rPr>
          <w:rFonts w:ascii="Arial" w:hAnsi="Arial" w:cs="Arial"/>
          <w:sz w:val="20"/>
          <w:szCs w:val="20"/>
        </w:rPr>
      </w:pPr>
    </w:p>
    <w:p w:rsidR="004A328A" w:rsidRPr="00036802" w:rsidRDefault="004A328A" w:rsidP="004A328A">
      <w:pPr>
        <w:pStyle w:val="ListParagraph"/>
        <w:spacing w:before="240" w:line="360" w:lineRule="auto"/>
        <w:rPr>
          <w:rFonts w:ascii="Arial" w:hAnsi="Arial" w:cs="Arial"/>
          <w:sz w:val="20"/>
          <w:szCs w:val="20"/>
        </w:rPr>
      </w:pPr>
    </w:p>
    <w:p w:rsidR="004A328A" w:rsidRPr="00036802" w:rsidRDefault="004A328A" w:rsidP="004A328A">
      <w:pPr>
        <w:pStyle w:val="ListParagraph"/>
        <w:numPr>
          <w:ilvl w:val="1"/>
          <w:numId w:val="13"/>
        </w:numPr>
        <w:spacing w:before="240" w:line="360" w:lineRule="auto"/>
        <w:jc w:val="both"/>
        <w:rPr>
          <w:rFonts w:ascii="Arial" w:hAnsi="Arial" w:cs="Arial"/>
          <w:b/>
          <w:i/>
          <w:sz w:val="20"/>
          <w:szCs w:val="20"/>
        </w:rPr>
      </w:pPr>
      <w:r w:rsidRPr="00036802">
        <w:rPr>
          <w:rFonts w:ascii="Arial" w:hAnsi="Arial" w:cs="Arial"/>
          <w:b/>
          <w:i/>
          <w:sz w:val="20"/>
          <w:szCs w:val="20"/>
        </w:rPr>
        <w:lastRenderedPageBreak/>
        <w:t>Metodologi Penelitian</w:t>
      </w:r>
    </w:p>
    <w:p w:rsidR="004A328A" w:rsidRPr="00021320" w:rsidRDefault="004A328A" w:rsidP="004A328A">
      <w:pPr>
        <w:pStyle w:val="ListParagraph"/>
        <w:spacing w:before="240" w:line="360" w:lineRule="auto"/>
        <w:ind w:left="0"/>
        <w:jc w:val="both"/>
        <w:rPr>
          <w:rFonts w:ascii="Arial" w:hAnsi="Arial" w:cs="Arial"/>
          <w:sz w:val="20"/>
          <w:szCs w:val="20"/>
        </w:rPr>
      </w:pPr>
      <w:r w:rsidRPr="00021320">
        <w:rPr>
          <w:rFonts w:ascii="Arial" w:hAnsi="Arial" w:cs="Arial"/>
          <w:sz w:val="20"/>
          <w:szCs w:val="20"/>
        </w:rPr>
        <w:t xml:space="preserve">   </w:t>
      </w:r>
      <w:r>
        <w:rPr>
          <w:rFonts w:ascii="Arial" w:hAnsi="Arial" w:cs="Arial"/>
          <w:sz w:val="20"/>
          <w:szCs w:val="20"/>
        </w:rPr>
        <w:tab/>
      </w:r>
      <w:r w:rsidRPr="00021320">
        <w:rPr>
          <w:rFonts w:ascii="Arial" w:hAnsi="Arial" w:cs="Arial"/>
          <w:sz w:val="20"/>
          <w:szCs w:val="20"/>
        </w:rPr>
        <w:t xml:space="preserve"> Metoda penelitian yang akan dilakukan, diuraikan sebagai berikut : </w:t>
      </w:r>
    </w:p>
    <w:p w:rsidR="004A328A" w:rsidRPr="006D3743" w:rsidRDefault="004A328A" w:rsidP="004A328A">
      <w:pPr>
        <w:pStyle w:val="ListParagraph"/>
        <w:numPr>
          <w:ilvl w:val="0"/>
          <w:numId w:val="15"/>
        </w:numPr>
        <w:spacing w:before="240" w:line="360" w:lineRule="auto"/>
        <w:jc w:val="both"/>
        <w:rPr>
          <w:rFonts w:ascii="Arial" w:hAnsi="Arial" w:cs="Arial"/>
          <w:sz w:val="20"/>
          <w:szCs w:val="20"/>
        </w:rPr>
      </w:pPr>
      <w:r w:rsidRPr="006D3743">
        <w:rPr>
          <w:rFonts w:ascii="Arial" w:hAnsi="Arial" w:cs="Arial"/>
          <w:iCs/>
          <w:sz w:val="20"/>
          <w:szCs w:val="20"/>
        </w:rPr>
        <w:t>Studi literatur</w:t>
      </w:r>
    </w:p>
    <w:p w:rsidR="004A328A" w:rsidRPr="006D3743" w:rsidRDefault="004A328A" w:rsidP="004A328A">
      <w:pPr>
        <w:pStyle w:val="ListParagraph"/>
        <w:numPr>
          <w:ilvl w:val="0"/>
          <w:numId w:val="15"/>
        </w:numPr>
        <w:spacing w:before="240" w:line="360" w:lineRule="auto"/>
        <w:jc w:val="both"/>
        <w:rPr>
          <w:rFonts w:ascii="Arial" w:hAnsi="Arial" w:cs="Arial"/>
          <w:sz w:val="20"/>
          <w:szCs w:val="20"/>
        </w:rPr>
      </w:pPr>
      <w:r w:rsidRPr="006D3743">
        <w:rPr>
          <w:rFonts w:ascii="Arial" w:hAnsi="Arial" w:cs="Arial"/>
          <w:iCs/>
          <w:sz w:val="20"/>
          <w:szCs w:val="20"/>
        </w:rPr>
        <w:t>Pengukuran Kecepatan Air</w:t>
      </w:r>
    </w:p>
    <w:p w:rsidR="004A328A" w:rsidRPr="006D3743" w:rsidRDefault="004A328A" w:rsidP="004A328A">
      <w:pPr>
        <w:pStyle w:val="ListParagraph"/>
        <w:numPr>
          <w:ilvl w:val="0"/>
          <w:numId w:val="15"/>
        </w:numPr>
        <w:spacing w:before="240" w:line="360" w:lineRule="auto"/>
        <w:jc w:val="both"/>
        <w:rPr>
          <w:rFonts w:ascii="Arial" w:hAnsi="Arial" w:cs="Arial"/>
          <w:sz w:val="20"/>
          <w:szCs w:val="20"/>
        </w:rPr>
      </w:pPr>
      <w:r w:rsidRPr="006D3743">
        <w:rPr>
          <w:rFonts w:ascii="Arial" w:hAnsi="Arial" w:cs="Arial"/>
          <w:iCs/>
          <w:sz w:val="20"/>
          <w:szCs w:val="20"/>
        </w:rPr>
        <w:t>Menghitung debit / laju aliran massa air</w:t>
      </w:r>
    </w:p>
    <w:p w:rsidR="004A328A" w:rsidRPr="006D3743" w:rsidRDefault="004A328A" w:rsidP="004A328A">
      <w:pPr>
        <w:pStyle w:val="ListParagraph"/>
        <w:numPr>
          <w:ilvl w:val="0"/>
          <w:numId w:val="15"/>
        </w:numPr>
        <w:spacing w:before="240" w:line="360" w:lineRule="auto"/>
        <w:jc w:val="both"/>
        <w:rPr>
          <w:rFonts w:ascii="Arial" w:hAnsi="Arial" w:cs="Arial"/>
          <w:sz w:val="20"/>
          <w:szCs w:val="20"/>
        </w:rPr>
      </w:pPr>
      <w:r w:rsidRPr="006D3743">
        <w:rPr>
          <w:rFonts w:ascii="Arial" w:hAnsi="Arial" w:cs="Arial"/>
          <w:iCs/>
          <w:sz w:val="20"/>
          <w:szCs w:val="20"/>
        </w:rPr>
        <w:t>Pengukuran jatuh tinggi air</w:t>
      </w:r>
    </w:p>
    <w:p w:rsidR="004A328A" w:rsidRPr="006D3743" w:rsidRDefault="004A328A" w:rsidP="004A328A">
      <w:pPr>
        <w:pStyle w:val="ListParagraph"/>
        <w:numPr>
          <w:ilvl w:val="0"/>
          <w:numId w:val="15"/>
        </w:numPr>
        <w:spacing w:before="240" w:line="360" w:lineRule="auto"/>
        <w:jc w:val="both"/>
        <w:rPr>
          <w:rFonts w:ascii="Arial" w:hAnsi="Arial" w:cs="Arial"/>
          <w:sz w:val="20"/>
          <w:szCs w:val="20"/>
        </w:rPr>
      </w:pPr>
      <w:r w:rsidRPr="006D3743">
        <w:rPr>
          <w:rFonts w:ascii="Arial" w:hAnsi="Arial" w:cs="Arial"/>
          <w:iCs/>
          <w:sz w:val="20"/>
          <w:szCs w:val="20"/>
        </w:rPr>
        <w:t>Menghitung daya hidrolik</w:t>
      </w:r>
    </w:p>
    <w:p w:rsidR="004A328A" w:rsidRPr="006D3743" w:rsidRDefault="004A328A" w:rsidP="004A328A">
      <w:pPr>
        <w:pStyle w:val="ListParagraph"/>
        <w:numPr>
          <w:ilvl w:val="0"/>
          <w:numId w:val="15"/>
        </w:numPr>
        <w:spacing w:before="240" w:line="360" w:lineRule="auto"/>
        <w:jc w:val="both"/>
        <w:rPr>
          <w:rFonts w:ascii="Arial" w:hAnsi="Arial" w:cs="Arial"/>
          <w:sz w:val="20"/>
          <w:szCs w:val="20"/>
        </w:rPr>
      </w:pPr>
      <w:r w:rsidRPr="006D3743">
        <w:rPr>
          <w:rFonts w:ascii="Arial" w:hAnsi="Arial" w:cs="Arial"/>
          <w:iCs/>
          <w:sz w:val="20"/>
          <w:szCs w:val="20"/>
        </w:rPr>
        <w:t>Memili dan merancang PLTA</w:t>
      </w:r>
    </w:p>
    <w:p w:rsidR="004A328A" w:rsidRPr="006D3743" w:rsidRDefault="004A328A" w:rsidP="004A328A">
      <w:pPr>
        <w:pStyle w:val="ListParagraph"/>
        <w:numPr>
          <w:ilvl w:val="0"/>
          <w:numId w:val="15"/>
        </w:numPr>
        <w:spacing w:before="240" w:after="0" w:line="360" w:lineRule="auto"/>
        <w:jc w:val="both"/>
        <w:rPr>
          <w:rFonts w:ascii="Arial" w:hAnsi="Arial" w:cs="Arial"/>
          <w:sz w:val="20"/>
          <w:szCs w:val="20"/>
        </w:rPr>
      </w:pPr>
      <w:r w:rsidRPr="006D3743">
        <w:rPr>
          <w:rFonts w:ascii="Arial" w:hAnsi="Arial" w:cs="Arial"/>
          <w:iCs/>
          <w:sz w:val="20"/>
          <w:szCs w:val="20"/>
        </w:rPr>
        <w:t xml:space="preserve">Pengujian sistem PLTA </w:t>
      </w:r>
    </w:p>
    <w:p w:rsidR="004A328A" w:rsidRPr="00021320" w:rsidRDefault="004A328A" w:rsidP="004A328A">
      <w:pPr>
        <w:pStyle w:val="ListParagraph"/>
        <w:spacing w:before="240" w:after="0" w:line="360" w:lineRule="auto"/>
        <w:jc w:val="both"/>
        <w:rPr>
          <w:rFonts w:ascii="Arial" w:hAnsi="Arial" w:cs="Arial"/>
          <w:sz w:val="20"/>
          <w:szCs w:val="20"/>
        </w:rPr>
      </w:pPr>
    </w:p>
    <w:p w:rsidR="004A328A" w:rsidRPr="00CB3656" w:rsidRDefault="004A328A" w:rsidP="004A328A">
      <w:pPr>
        <w:pStyle w:val="ListParagraph"/>
        <w:numPr>
          <w:ilvl w:val="1"/>
          <w:numId w:val="13"/>
        </w:numPr>
        <w:spacing w:before="240" w:line="360" w:lineRule="auto"/>
        <w:jc w:val="both"/>
        <w:rPr>
          <w:rFonts w:ascii="Arial" w:hAnsi="Arial" w:cs="Arial"/>
          <w:b/>
          <w:i/>
          <w:sz w:val="20"/>
          <w:szCs w:val="20"/>
        </w:rPr>
      </w:pPr>
      <w:r w:rsidRPr="00036802">
        <w:rPr>
          <w:rFonts w:ascii="Arial" w:eastAsia="Times New Roman" w:hAnsi="Arial" w:cs="Arial"/>
          <w:b/>
          <w:i/>
          <w:sz w:val="20"/>
          <w:szCs w:val="20"/>
          <w:lang w:eastAsia="id-ID"/>
        </w:rPr>
        <w:t>Sistematika Penulisan Laporan</w:t>
      </w:r>
    </w:p>
    <w:p w:rsidR="004A328A" w:rsidRPr="00CB3656" w:rsidRDefault="004A328A" w:rsidP="004A328A">
      <w:pPr>
        <w:pStyle w:val="ListParagraph"/>
        <w:spacing w:before="240" w:line="360" w:lineRule="auto"/>
        <w:ind w:left="360" w:firstLine="360"/>
        <w:jc w:val="both"/>
        <w:rPr>
          <w:rFonts w:ascii="Arial" w:hAnsi="Arial" w:cs="Arial"/>
          <w:b/>
          <w:i/>
          <w:sz w:val="20"/>
          <w:szCs w:val="20"/>
        </w:rPr>
      </w:pPr>
      <w:r w:rsidRPr="00CB3656">
        <w:rPr>
          <w:rFonts w:ascii="Arial" w:eastAsia="Times New Roman" w:hAnsi="Arial" w:cs="Arial"/>
          <w:sz w:val="20"/>
          <w:szCs w:val="20"/>
          <w:lang w:eastAsia="id-ID"/>
        </w:rPr>
        <w:t>Penyajian dan penyusunan laporan penelitian ini disusun dengan sistematika sebagai berikut.</w:t>
      </w:r>
    </w:p>
    <w:p w:rsidR="004A328A" w:rsidRDefault="004A328A" w:rsidP="004A328A">
      <w:pPr>
        <w:spacing w:after="0" w:line="360" w:lineRule="auto"/>
        <w:ind w:left="720" w:hanging="720"/>
        <w:jc w:val="both"/>
        <w:rPr>
          <w:rFonts w:ascii="Arial" w:eastAsia="Times New Roman" w:hAnsi="Arial" w:cs="Arial"/>
          <w:sz w:val="20"/>
          <w:szCs w:val="20"/>
          <w:lang w:val="id-ID" w:eastAsia="id-ID"/>
        </w:rPr>
      </w:pPr>
      <w:r w:rsidRPr="00EF376C">
        <w:rPr>
          <w:rFonts w:ascii="Arial" w:eastAsia="Times New Roman" w:hAnsi="Arial" w:cs="Arial"/>
          <w:sz w:val="20"/>
          <w:szCs w:val="20"/>
          <w:lang w:eastAsia="id-ID"/>
        </w:rPr>
        <w:t xml:space="preserve">BAB I </w:t>
      </w:r>
      <w:r w:rsidRPr="00EF376C">
        <w:rPr>
          <w:rFonts w:ascii="Arial" w:eastAsia="Times New Roman" w:hAnsi="Arial" w:cs="Arial"/>
          <w:sz w:val="20"/>
          <w:szCs w:val="20"/>
          <w:lang w:eastAsia="id-ID"/>
        </w:rPr>
        <w:tab/>
        <w:t>Pendahuluan, bab ini berisikan tentang latar belakang masalah,</w:t>
      </w:r>
      <w:r>
        <w:rPr>
          <w:rFonts w:ascii="Arial" w:eastAsia="Times New Roman" w:hAnsi="Arial" w:cs="Arial"/>
          <w:sz w:val="20"/>
          <w:szCs w:val="20"/>
          <w:lang w:val="id-ID" w:eastAsia="id-ID"/>
        </w:rPr>
        <w:t xml:space="preserve"> rumusan masalah</w:t>
      </w:r>
      <w:r w:rsidRPr="00EF376C">
        <w:rPr>
          <w:rFonts w:ascii="Arial" w:eastAsia="Times New Roman" w:hAnsi="Arial" w:cs="Arial"/>
          <w:sz w:val="20"/>
          <w:szCs w:val="20"/>
          <w:lang w:eastAsia="id-ID"/>
        </w:rPr>
        <w:t>, batasan masalah,</w:t>
      </w:r>
      <w:r>
        <w:rPr>
          <w:rFonts w:ascii="Arial" w:eastAsia="Times New Roman" w:hAnsi="Arial" w:cs="Arial"/>
          <w:sz w:val="20"/>
          <w:szCs w:val="20"/>
          <w:lang w:val="id-ID" w:eastAsia="id-ID"/>
        </w:rPr>
        <w:t xml:space="preserve"> tujuan penelitian,</w:t>
      </w:r>
      <w:r w:rsidRPr="00EF376C">
        <w:rPr>
          <w:rFonts w:ascii="Arial" w:eastAsia="Times New Roman" w:hAnsi="Arial" w:cs="Arial"/>
          <w:sz w:val="20"/>
          <w:szCs w:val="20"/>
          <w:lang w:eastAsia="id-ID"/>
        </w:rPr>
        <w:t xml:space="preserve"> metodologi penelitian dan sistematika penulisan laporan.</w:t>
      </w:r>
    </w:p>
    <w:p w:rsidR="004A328A" w:rsidRPr="000773C4" w:rsidRDefault="004A328A" w:rsidP="004A328A">
      <w:pPr>
        <w:spacing w:after="0" w:line="360" w:lineRule="auto"/>
        <w:ind w:left="720" w:hanging="720"/>
        <w:jc w:val="both"/>
        <w:rPr>
          <w:rFonts w:ascii="Arial" w:eastAsia="Times New Roman" w:hAnsi="Arial" w:cs="Arial"/>
          <w:sz w:val="20"/>
          <w:szCs w:val="20"/>
          <w:lang w:eastAsia="id-ID"/>
        </w:rPr>
      </w:pPr>
      <w:r w:rsidRPr="000773C4">
        <w:rPr>
          <w:rFonts w:ascii="Arial" w:eastAsia="Times New Roman" w:hAnsi="Arial" w:cs="Arial"/>
          <w:sz w:val="20"/>
          <w:szCs w:val="20"/>
          <w:lang w:eastAsia="id-ID"/>
        </w:rPr>
        <w:t xml:space="preserve">BAB II </w:t>
      </w:r>
      <w:r w:rsidRPr="000773C4">
        <w:rPr>
          <w:rFonts w:ascii="Arial" w:eastAsia="Times New Roman" w:hAnsi="Arial" w:cs="Arial"/>
          <w:sz w:val="20"/>
          <w:szCs w:val="20"/>
          <w:lang w:eastAsia="id-ID"/>
        </w:rPr>
        <w:tab/>
        <w:t>Teori Dasar, bab ini berisikan teori-teori yang berhubungan dengan</w:t>
      </w:r>
      <w:r>
        <w:rPr>
          <w:rFonts w:ascii="Arial" w:eastAsia="Times New Roman" w:hAnsi="Arial" w:cs="Arial"/>
          <w:sz w:val="20"/>
          <w:szCs w:val="20"/>
          <w:lang w:val="id-ID" w:eastAsia="id-ID"/>
        </w:rPr>
        <w:t xml:space="preserve"> pembangkit listrik mikro hidro</w:t>
      </w:r>
      <w:r w:rsidRPr="000773C4">
        <w:rPr>
          <w:rFonts w:ascii="Arial" w:eastAsia="Times New Roman" w:hAnsi="Arial" w:cs="Arial"/>
          <w:sz w:val="20"/>
          <w:szCs w:val="20"/>
          <w:lang w:eastAsia="id-ID"/>
        </w:rPr>
        <w:t>.</w:t>
      </w:r>
    </w:p>
    <w:p w:rsidR="004A328A" w:rsidRDefault="004A328A" w:rsidP="004A328A">
      <w:pPr>
        <w:tabs>
          <w:tab w:val="left" w:pos="851"/>
        </w:tabs>
        <w:spacing w:after="0" w:line="360" w:lineRule="auto"/>
        <w:ind w:left="720" w:hanging="720"/>
        <w:jc w:val="both"/>
        <w:rPr>
          <w:rFonts w:ascii="Arial" w:eastAsia="Times New Roman" w:hAnsi="Arial" w:cs="Arial"/>
          <w:sz w:val="20"/>
          <w:szCs w:val="20"/>
          <w:lang w:val="id-ID" w:eastAsia="id-ID"/>
        </w:rPr>
      </w:pPr>
      <w:r w:rsidRPr="000773C4">
        <w:rPr>
          <w:rFonts w:ascii="Arial" w:eastAsia="Times New Roman" w:hAnsi="Arial" w:cs="Arial"/>
          <w:sz w:val="20"/>
          <w:szCs w:val="20"/>
          <w:lang w:eastAsia="id-ID"/>
        </w:rPr>
        <w:t xml:space="preserve">BAB III </w:t>
      </w:r>
      <w:r w:rsidRPr="000773C4">
        <w:rPr>
          <w:rFonts w:ascii="Arial" w:eastAsia="Times New Roman" w:hAnsi="Arial" w:cs="Arial"/>
          <w:sz w:val="20"/>
          <w:szCs w:val="20"/>
          <w:lang w:eastAsia="id-ID"/>
        </w:rPr>
        <w:tab/>
        <w:t xml:space="preserve">Metodologi Pengujian, bab ini berisikan tentang tahapan-tahapan pengerjaan tugas akhir mulai dari </w:t>
      </w:r>
      <w:r>
        <w:rPr>
          <w:rFonts w:ascii="Arial" w:eastAsia="Times New Roman" w:hAnsi="Arial" w:cs="Arial"/>
          <w:sz w:val="20"/>
          <w:szCs w:val="20"/>
          <w:lang w:eastAsia="id-ID"/>
        </w:rPr>
        <w:t xml:space="preserve">studi literature, </w:t>
      </w:r>
      <w:r>
        <w:rPr>
          <w:rFonts w:ascii="Arial" w:eastAsia="Times New Roman" w:hAnsi="Arial" w:cs="Arial"/>
          <w:sz w:val="20"/>
          <w:szCs w:val="20"/>
          <w:lang w:val="id-ID" w:eastAsia="id-ID"/>
        </w:rPr>
        <w:t xml:space="preserve">dan </w:t>
      </w:r>
      <w:r>
        <w:rPr>
          <w:rFonts w:ascii="Arial" w:eastAsia="Times New Roman" w:hAnsi="Arial" w:cs="Arial"/>
          <w:sz w:val="20"/>
          <w:szCs w:val="20"/>
          <w:lang w:eastAsia="id-ID"/>
        </w:rPr>
        <w:t>perancanga</w:t>
      </w:r>
      <w:r>
        <w:rPr>
          <w:rFonts w:ascii="Arial" w:eastAsia="Times New Roman" w:hAnsi="Arial" w:cs="Arial"/>
          <w:sz w:val="20"/>
          <w:szCs w:val="20"/>
          <w:lang w:val="id-ID" w:eastAsia="id-ID"/>
        </w:rPr>
        <w:t>n.</w:t>
      </w:r>
    </w:p>
    <w:p w:rsidR="004A328A" w:rsidRDefault="004A328A" w:rsidP="004A328A">
      <w:pPr>
        <w:spacing w:after="0" w:line="360" w:lineRule="auto"/>
        <w:ind w:left="709" w:hanging="709"/>
        <w:rPr>
          <w:rFonts w:ascii="Arial" w:eastAsia="Times New Roman" w:hAnsi="Arial" w:cs="Arial"/>
          <w:sz w:val="20"/>
          <w:szCs w:val="20"/>
          <w:lang w:val="id-ID" w:eastAsia="id-ID"/>
        </w:rPr>
      </w:pPr>
      <w:r>
        <w:rPr>
          <w:rFonts w:ascii="Arial" w:eastAsia="Times New Roman" w:hAnsi="Arial" w:cs="Arial"/>
          <w:sz w:val="20"/>
          <w:szCs w:val="20"/>
          <w:lang w:val="id-ID" w:eastAsia="id-ID"/>
        </w:rPr>
        <w:t>BAB IV P</w:t>
      </w:r>
      <w:r w:rsidRPr="000773C4">
        <w:rPr>
          <w:rFonts w:ascii="Arial" w:eastAsia="Times New Roman" w:hAnsi="Arial" w:cs="Arial"/>
          <w:sz w:val="20"/>
          <w:szCs w:val="20"/>
          <w:lang w:eastAsia="id-ID"/>
        </w:rPr>
        <w:t>engujian dan hasil pengujian.</w:t>
      </w:r>
      <w:r>
        <w:rPr>
          <w:rFonts w:ascii="Arial" w:eastAsia="Times New Roman" w:hAnsi="Arial" w:cs="Arial"/>
          <w:sz w:val="20"/>
          <w:szCs w:val="20"/>
          <w:lang w:val="id-ID" w:eastAsia="id-ID"/>
        </w:rPr>
        <w:t>bab ini berisikan        tahapan pengujian dan hasil pengujian.</w:t>
      </w:r>
    </w:p>
    <w:p w:rsidR="004A328A" w:rsidRPr="006D3743" w:rsidRDefault="004A328A" w:rsidP="004A328A">
      <w:pPr>
        <w:spacing w:after="0" w:line="360" w:lineRule="auto"/>
        <w:ind w:left="709" w:hanging="709"/>
        <w:rPr>
          <w:rFonts w:ascii="Arial" w:eastAsia="Times New Roman" w:hAnsi="Arial" w:cs="Arial"/>
          <w:sz w:val="20"/>
          <w:szCs w:val="20"/>
          <w:lang w:val="id-ID" w:eastAsia="id-ID"/>
        </w:rPr>
      </w:pPr>
      <w:r w:rsidRPr="000773C4">
        <w:rPr>
          <w:rFonts w:ascii="Arial" w:eastAsia="Times New Roman" w:hAnsi="Arial" w:cs="Arial"/>
          <w:sz w:val="20"/>
          <w:szCs w:val="20"/>
          <w:lang w:eastAsia="id-ID"/>
        </w:rPr>
        <w:lastRenderedPageBreak/>
        <w:t>BAB V</w:t>
      </w:r>
      <w:r w:rsidRPr="000773C4">
        <w:rPr>
          <w:rFonts w:ascii="Arial" w:eastAsia="Times New Roman" w:hAnsi="Arial" w:cs="Arial"/>
          <w:sz w:val="20"/>
          <w:szCs w:val="20"/>
          <w:lang w:eastAsia="id-ID"/>
        </w:rPr>
        <w:tab/>
        <w:t xml:space="preserve">Kesimpulan Dan Saran, bab ini berisikan tentang kesimpulan dan saran hasil  dari analisis setelah dilakukannya pengujian pada </w:t>
      </w:r>
      <w:r>
        <w:rPr>
          <w:rFonts w:ascii="Arial" w:eastAsia="Times New Roman" w:hAnsi="Arial" w:cs="Arial"/>
          <w:sz w:val="20"/>
          <w:szCs w:val="20"/>
          <w:lang w:val="id-ID" w:eastAsia="id-ID"/>
        </w:rPr>
        <w:t>turbin TC 60 mm.</w:t>
      </w:r>
    </w:p>
    <w:p w:rsidR="004A328A" w:rsidRPr="0005512E" w:rsidRDefault="004A328A" w:rsidP="004A328A">
      <w:pPr>
        <w:pStyle w:val="ListParagraph"/>
        <w:spacing w:before="240" w:line="360" w:lineRule="auto"/>
        <w:ind w:left="360"/>
        <w:jc w:val="both"/>
        <w:rPr>
          <w:rFonts w:ascii="Arial" w:hAnsi="Arial" w:cs="Arial"/>
          <w:sz w:val="20"/>
          <w:szCs w:val="20"/>
        </w:rPr>
      </w:pPr>
    </w:p>
    <w:p w:rsidR="004A328A" w:rsidRDefault="004A328A" w:rsidP="004A328A">
      <w:pPr>
        <w:tabs>
          <w:tab w:val="left" w:pos="1016"/>
        </w:tabs>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r w:rsidRPr="004A328A">
        <w:rPr>
          <w:rFonts w:ascii="Arial" w:hAnsi="Arial" w:cs="Arial"/>
          <w:noProof/>
          <w:sz w:val="20"/>
          <w:szCs w:val="20"/>
          <w:lang w:val="id-ID" w:eastAsia="id-ID"/>
        </w:rPr>
        <w:lastRenderedPageBreak/>
        <w:drawing>
          <wp:anchor distT="0" distB="0" distL="114300" distR="114300" simplePos="0" relativeHeight="251635200" behindDoc="0" locked="0" layoutInCell="1" allowOverlap="1">
            <wp:simplePos x="0" y="0"/>
            <wp:positionH relativeFrom="column">
              <wp:posOffset>341779</wp:posOffset>
            </wp:positionH>
            <wp:positionV relativeFrom="paragraph">
              <wp:posOffset>689722</wp:posOffset>
            </wp:positionV>
            <wp:extent cx="2535891" cy="4128247"/>
            <wp:effectExtent l="19050" t="0" r="0" b="0"/>
            <wp:wrapNone/>
            <wp:docPr id="11"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2535891" cy="4128247"/>
                    </a:xfrm>
                    <a:prstGeom prst="rect">
                      <a:avLst/>
                    </a:prstGeom>
                    <a:noFill/>
                    <a:ln w="9525">
                      <a:noFill/>
                      <a:miter lim="800000"/>
                      <a:headEnd/>
                      <a:tailEnd/>
                    </a:ln>
                  </pic:spPr>
                </pic:pic>
              </a:graphicData>
            </a:graphic>
          </wp:anchor>
        </w:drawing>
      </w: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ind w:firstLine="720"/>
        <w:rPr>
          <w:rFonts w:ascii="Arial" w:hAnsi="Arial" w:cs="Arial"/>
          <w:sz w:val="20"/>
          <w:szCs w:val="20"/>
          <w:lang w:val="id-ID"/>
        </w:rPr>
      </w:pPr>
    </w:p>
    <w:p w:rsidR="004A328A" w:rsidRPr="00183883" w:rsidRDefault="004A328A" w:rsidP="004A328A">
      <w:pPr>
        <w:spacing w:before="240" w:line="360" w:lineRule="auto"/>
        <w:jc w:val="center"/>
        <w:outlineLvl w:val="0"/>
        <w:rPr>
          <w:rFonts w:ascii="Arial" w:hAnsi="Arial" w:cs="Arial"/>
          <w:sz w:val="20"/>
          <w:szCs w:val="20"/>
        </w:rPr>
      </w:pPr>
      <w:r w:rsidRPr="00183883">
        <w:rPr>
          <w:rFonts w:ascii="Arial" w:hAnsi="Arial" w:cs="Arial"/>
          <w:b/>
          <w:sz w:val="20"/>
          <w:szCs w:val="20"/>
        </w:rPr>
        <w:lastRenderedPageBreak/>
        <w:t>BAB II</w:t>
      </w:r>
    </w:p>
    <w:p w:rsidR="004A328A" w:rsidRPr="00183883" w:rsidRDefault="004A328A" w:rsidP="004A328A">
      <w:pPr>
        <w:spacing w:line="360" w:lineRule="auto"/>
        <w:jc w:val="center"/>
        <w:outlineLvl w:val="0"/>
        <w:rPr>
          <w:rFonts w:ascii="Arial" w:hAnsi="Arial" w:cs="Arial"/>
          <w:sz w:val="20"/>
          <w:szCs w:val="20"/>
        </w:rPr>
      </w:pPr>
      <w:r w:rsidRPr="00183883">
        <w:rPr>
          <w:rFonts w:ascii="Arial" w:hAnsi="Arial" w:cs="Arial"/>
          <w:b/>
          <w:sz w:val="20"/>
          <w:szCs w:val="20"/>
        </w:rPr>
        <w:t>TEORI DASAR</w:t>
      </w:r>
    </w:p>
    <w:p w:rsidR="004A328A" w:rsidRPr="00183883" w:rsidRDefault="004A328A" w:rsidP="004A328A">
      <w:pPr>
        <w:spacing w:before="240" w:line="360" w:lineRule="auto"/>
        <w:jc w:val="both"/>
        <w:rPr>
          <w:rFonts w:ascii="Arial" w:hAnsi="Arial" w:cs="Arial"/>
          <w:b/>
          <w:sz w:val="20"/>
          <w:szCs w:val="20"/>
        </w:rPr>
      </w:pPr>
      <w:r w:rsidRPr="00183883">
        <w:rPr>
          <w:rFonts w:ascii="Arial" w:hAnsi="Arial" w:cs="Arial"/>
          <w:b/>
          <w:sz w:val="20"/>
          <w:szCs w:val="20"/>
        </w:rPr>
        <w:t>2.1 Prinsip Kerja Turbin Air Propeller</w:t>
      </w:r>
      <w:r>
        <w:rPr>
          <w:rFonts w:ascii="Arial" w:hAnsi="Arial" w:cs="Arial"/>
          <w:b/>
          <w:sz w:val="20"/>
          <w:szCs w:val="20"/>
        </w:rPr>
        <w:t xml:space="preserve"> [1]</w:t>
      </w:r>
      <w:r w:rsidRPr="00183883">
        <w:rPr>
          <w:rFonts w:ascii="Arial" w:hAnsi="Arial" w:cs="Arial"/>
          <w:b/>
          <w:sz w:val="20"/>
          <w:szCs w:val="20"/>
        </w:rPr>
        <w:t>.</w:t>
      </w:r>
    </w:p>
    <w:p w:rsidR="004A328A" w:rsidRPr="00183883" w:rsidRDefault="004A328A" w:rsidP="004A328A">
      <w:pPr>
        <w:spacing w:line="360" w:lineRule="auto"/>
        <w:ind w:firstLine="720"/>
        <w:jc w:val="both"/>
        <w:rPr>
          <w:rFonts w:ascii="Arial" w:hAnsi="Arial" w:cs="Arial"/>
          <w:b/>
          <w:sz w:val="20"/>
          <w:szCs w:val="20"/>
        </w:rPr>
      </w:pPr>
      <w:r w:rsidRPr="00183883">
        <w:rPr>
          <w:rFonts w:ascii="Arial" w:hAnsi="Arial" w:cs="Arial"/>
          <w:b/>
          <w:noProof/>
          <w:sz w:val="20"/>
          <w:szCs w:val="20"/>
          <w:lang w:val="id-ID" w:eastAsia="id-ID"/>
        </w:rPr>
        <w:drawing>
          <wp:anchor distT="0" distB="0" distL="114300" distR="114300" simplePos="0" relativeHeight="251636224" behindDoc="0" locked="0" layoutInCell="1" allowOverlap="1">
            <wp:simplePos x="0" y="0"/>
            <wp:positionH relativeFrom="column">
              <wp:posOffset>76200</wp:posOffset>
            </wp:positionH>
            <wp:positionV relativeFrom="paragraph">
              <wp:posOffset>930910</wp:posOffset>
            </wp:positionV>
            <wp:extent cx="3209925" cy="2495550"/>
            <wp:effectExtent l="0" t="0" r="0" b="0"/>
            <wp:wrapSquare wrapText="bothSides"/>
            <wp:docPr id="12"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24700" cy="4889500"/>
                      <a:chOff x="482600" y="1422400"/>
                      <a:chExt cx="7124700" cy="4889500"/>
                    </a:xfrm>
                  </a:grpSpPr>
                  <a:pic>
                    <a:nvPicPr>
                      <a:cNvPr id="23555" name="Picture 4" descr="Untitled-Scanned-01"/>
                      <a:cNvPicPr>
                        <a:picLocks noChangeAspect="1" noChangeArrowheads="1"/>
                      </a:cNvPicPr>
                    </a:nvPicPr>
                    <a:blipFill>
                      <a:blip r:embed="rId9"/>
                      <a:srcRect l="26825" r="31895" b="13716"/>
                      <a:stretch>
                        <a:fillRect/>
                      </a:stretch>
                    </a:blipFill>
                    <a:spPr bwMode="auto">
                      <a:xfrm>
                        <a:off x="3335338" y="1447800"/>
                        <a:ext cx="1579562" cy="4546600"/>
                      </a:xfrm>
                      <a:prstGeom prst="rect">
                        <a:avLst/>
                      </a:prstGeom>
                      <a:noFill/>
                      <a:ln w="9525">
                        <a:noFill/>
                        <a:miter lim="800000"/>
                        <a:headEnd/>
                        <a:tailEnd/>
                      </a:ln>
                    </a:spPr>
                  </a:pic>
                  <a:cxnSp>
                    <a:nvCxnSpPr>
                      <a:cNvPr id="23556" name="AutoShape 5"/>
                      <a:cNvCxnSpPr>
                        <a:cxnSpLocks noChangeShapeType="1"/>
                      </a:cNvCxnSpPr>
                    </a:nvCxnSpPr>
                    <a:spPr bwMode="auto">
                      <a:xfrm rot="10800000" flipV="1">
                        <a:off x="4643438" y="1625600"/>
                        <a:ext cx="627062" cy="176213"/>
                      </a:xfrm>
                      <a:prstGeom prst="straightConnector1">
                        <a:avLst/>
                      </a:prstGeom>
                      <a:noFill/>
                      <a:ln w="9525">
                        <a:solidFill>
                          <a:srgbClr val="0000FF"/>
                        </a:solidFill>
                        <a:round/>
                        <a:headEnd/>
                        <a:tailEnd type="triangle" w="med" len="med"/>
                      </a:ln>
                    </a:spPr>
                  </a:cxnSp>
                  <a:cxnSp>
                    <a:nvCxnSpPr>
                      <a:cNvPr id="23557" name="AutoShape 6"/>
                      <a:cNvCxnSpPr>
                        <a:cxnSpLocks noChangeShapeType="1"/>
                      </a:cNvCxnSpPr>
                    </a:nvCxnSpPr>
                    <a:spPr bwMode="auto">
                      <a:xfrm rot="10800000">
                        <a:off x="4579938" y="1979613"/>
                        <a:ext cx="690562" cy="141287"/>
                      </a:xfrm>
                      <a:prstGeom prst="straightConnector1">
                        <a:avLst/>
                      </a:prstGeom>
                      <a:noFill/>
                      <a:ln w="9525">
                        <a:solidFill>
                          <a:srgbClr val="0000FF"/>
                        </a:solidFill>
                        <a:round/>
                        <a:headEnd/>
                        <a:tailEnd type="triangle" w="med" len="med"/>
                      </a:ln>
                    </a:spPr>
                  </a:cxnSp>
                  <a:cxnSp>
                    <a:nvCxnSpPr>
                      <a:cNvPr id="23558" name="AutoShape 7"/>
                      <a:cNvCxnSpPr>
                        <a:cxnSpLocks noChangeShapeType="1"/>
                      </a:cNvCxnSpPr>
                    </a:nvCxnSpPr>
                    <a:spPr bwMode="auto">
                      <a:xfrm>
                        <a:off x="2730500" y="1828800"/>
                        <a:ext cx="1176338" cy="244475"/>
                      </a:xfrm>
                      <a:prstGeom prst="straightConnector1">
                        <a:avLst/>
                      </a:prstGeom>
                      <a:noFill/>
                      <a:ln w="9525">
                        <a:solidFill>
                          <a:srgbClr val="0000FF"/>
                        </a:solidFill>
                        <a:round/>
                        <a:headEnd/>
                        <a:tailEnd type="triangle" w="med" len="med"/>
                      </a:ln>
                    </a:spPr>
                  </a:cxnSp>
                  <a:cxnSp>
                    <a:nvCxnSpPr>
                      <a:cNvPr id="23559" name="AutoShape 8"/>
                      <a:cNvCxnSpPr>
                        <a:cxnSpLocks noChangeShapeType="1"/>
                      </a:cNvCxnSpPr>
                    </a:nvCxnSpPr>
                    <a:spPr bwMode="auto">
                      <a:xfrm flipH="1" flipV="1">
                        <a:off x="4216400" y="2359025"/>
                        <a:ext cx="854075" cy="428625"/>
                      </a:xfrm>
                      <a:prstGeom prst="straightConnector1">
                        <a:avLst/>
                      </a:prstGeom>
                      <a:noFill/>
                      <a:ln w="9525">
                        <a:solidFill>
                          <a:srgbClr val="0000FF"/>
                        </a:solidFill>
                        <a:round/>
                        <a:headEnd/>
                        <a:tailEnd type="triangle" w="med" len="med"/>
                      </a:ln>
                    </a:spPr>
                  </a:cxnSp>
                  <a:cxnSp>
                    <a:nvCxnSpPr>
                      <a:cNvPr id="23560" name="AutoShape 9"/>
                      <a:cNvCxnSpPr>
                        <a:cxnSpLocks noChangeShapeType="1"/>
                      </a:cNvCxnSpPr>
                    </a:nvCxnSpPr>
                    <a:spPr bwMode="auto">
                      <a:xfrm>
                        <a:off x="2743200" y="2295525"/>
                        <a:ext cx="1092200" cy="0"/>
                      </a:xfrm>
                      <a:prstGeom prst="straightConnector1">
                        <a:avLst/>
                      </a:prstGeom>
                      <a:noFill/>
                      <a:ln w="9525">
                        <a:solidFill>
                          <a:srgbClr val="0000FF"/>
                        </a:solidFill>
                        <a:round/>
                        <a:headEnd/>
                        <a:tailEnd type="triangle" w="med" len="med"/>
                      </a:ln>
                    </a:spPr>
                  </a:cxnSp>
                  <a:cxnSp>
                    <a:nvCxnSpPr>
                      <a:cNvPr id="23561" name="AutoShape 10"/>
                      <a:cNvCxnSpPr>
                        <a:cxnSpLocks noChangeShapeType="1"/>
                      </a:cNvCxnSpPr>
                    </a:nvCxnSpPr>
                    <a:spPr bwMode="auto">
                      <a:xfrm flipV="1">
                        <a:off x="2946400" y="2422525"/>
                        <a:ext cx="698500" cy="600075"/>
                      </a:xfrm>
                      <a:prstGeom prst="straightConnector1">
                        <a:avLst/>
                      </a:prstGeom>
                      <a:noFill/>
                      <a:ln w="9525">
                        <a:solidFill>
                          <a:srgbClr val="0000FF"/>
                        </a:solidFill>
                        <a:round/>
                        <a:headEnd/>
                        <a:tailEnd type="triangle" w="med" len="med"/>
                      </a:ln>
                    </a:spPr>
                  </a:cxnSp>
                  <a:cxnSp>
                    <a:nvCxnSpPr>
                      <a:cNvPr id="23562" name="AutoShape 11"/>
                      <a:cNvCxnSpPr>
                        <a:cxnSpLocks noChangeShapeType="1"/>
                      </a:cNvCxnSpPr>
                    </a:nvCxnSpPr>
                    <a:spPr bwMode="auto">
                      <a:xfrm flipV="1">
                        <a:off x="2882900" y="3819525"/>
                        <a:ext cx="1214438" cy="3175"/>
                      </a:xfrm>
                      <a:prstGeom prst="straightConnector1">
                        <a:avLst/>
                      </a:prstGeom>
                      <a:noFill/>
                      <a:ln w="9525">
                        <a:solidFill>
                          <a:srgbClr val="0000FF"/>
                        </a:solidFill>
                        <a:round/>
                        <a:headEnd/>
                        <a:tailEnd type="triangle" w="med" len="med"/>
                      </a:ln>
                    </a:spPr>
                  </a:cxnSp>
                  <a:cxnSp>
                    <a:nvCxnSpPr>
                      <a:cNvPr id="23563" name="AutoShape 12"/>
                      <a:cNvCxnSpPr>
                        <a:cxnSpLocks noChangeShapeType="1"/>
                      </a:cNvCxnSpPr>
                    </a:nvCxnSpPr>
                    <a:spPr bwMode="auto">
                      <a:xfrm rot="10800000">
                        <a:off x="4335463" y="4160838"/>
                        <a:ext cx="1062037" cy="4762"/>
                      </a:xfrm>
                      <a:prstGeom prst="straightConnector1">
                        <a:avLst/>
                      </a:prstGeom>
                      <a:noFill/>
                      <a:ln w="9525">
                        <a:solidFill>
                          <a:srgbClr val="0000FF"/>
                        </a:solidFill>
                        <a:round/>
                        <a:headEnd/>
                        <a:tailEnd type="triangle" w="med" len="med"/>
                      </a:ln>
                    </a:spPr>
                  </a:cxnSp>
                  <a:cxnSp>
                    <a:nvCxnSpPr>
                      <a:cNvPr id="23564" name="AutoShape 13"/>
                      <a:cNvCxnSpPr>
                        <a:cxnSpLocks noChangeShapeType="1"/>
                      </a:cNvCxnSpPr>
                    </a:nvCxnSpPr>
                    <a:spPr bwMode="auto">
                      <a:xfrm flipH="1" flipV="1">
                        <a:off x="4405313" y="2489200"/>
                        <a:ext cx="665162" cy="736600"/>
                      </a:xfrm>
                      <a:prstGeom prst="straightConnector1">
                        <a:avLst/>
                      </a:prstGeom>
                      <a:noFill/>
                      <a:ln w="9525">
                        <a:solidFill>
                          <a:srgbClr val="0000FF"/>
                        </a:solidFill>
                        <a:round/>
                        <a:headEnd/>
                        <a:tailEnd type="triangle" w="med" len="med"/>
                      </a:ln>
                    </a:spPr>
                  </a:cxnSp>
                  <a:cxnSp>
                    <a:nvCxnSpPr>
                      <a:cNvPr id="23565" name="AutoShape 14"/>
                      <a:cNvCxnSpPr>
                        <a:cxnSpLocks noChangeShapeType="1"/>
                      </a:cNvCxnSpPr>
                    </a:nvCxnSpPr>
                    <a:spPr bwMode="auto">
                      <a:xfrm flipV="1">
                        <a:off x="2794000" y="5992813"/>
                        <a:ext cx="1303338" cy="26987"/>
                      </a:xfrm>
                      <a:prstGeom prst="straightConnector1">
                        <a:avLst/>
                      </a:prstGeom>
                      <a:noFill/>
                      <a:ln w="9525">
                        <a:solidFill>
                          <a:srgbClr val="0000FF"/>
                        </a:solidFill>
                        <a:round/>
                        <a:headEnd/>
                        <a:tailEnd type="triangle" w="med" len="med"/>
                      </a:ln>
                    </a:spPr>
                  </a:cxnSp>
                  <a:cxnSp>
                    <a:nvCxnSpPr>
                      <a:cNvPr id="23566" name="AutoShape 15"/>
                      <a:cNvCxnSpPr>
                        <a:cxnSpLocks noChangeShapeType="1"/>
                      </a:cNvCxnSpPr>
                    </a:nvCxnSpPr>
                    <a:spPr bwMode="auto">
                      <a:xfrm rot="10800000">
                        <a:off x="4405313" y="6062663"/>
                        <a:ext cx="903287" cy="7937"/>
                      </a:xfrm>
                      <a:prstGeom prst="straightConnector1">
                        <a:avLst/>
                      </a:prstGeom>
                      <a:noFill/>
                      <a:ln w="9525">
                        <a:solidFill>
                          <a:srgbClr val="0000FF"/>
                        </a:solidFill>
                        <a:round/>
                        <a:headEnd/>
                        <a:tailEnd type="triangle" w="med" len="med"/>
                      </a:ln>
                    </a:spPr>
                  </a:cxnSp>
                  <a:cxnSp>
                    <a:nvCxnSpPr>
                      <a:cNvPr id="23567" name="AutoShape 16"/>
                      <a:cNvCxnSpPr>
                        <a:cxnSpLocks noChangeShapeType="1"/>
                      </a:cNvCxnSpPr>
                    </a:nvCxnSpPr>
                    <a:spPr bwMode="auto">
                      <a:xfrm rot="10800000" flipV="1">
                        <a:off x="4216400" y="5435600"/>
                        <a:ext cx="1117600" cy="355600"/>
                      </a:xfrm>
                      <a:prstGeom prst="straightConnector1">
                        <a:avLst/>
                      </a:prstGeom>
                      <a:noFill/>
                      <a:ln w="9525">
                        <a:solidFill>
                          <a:srgbClr val="0000FF"/>
                        </a:solidFill>
                        <a:round/>
                        <a:headEnd/>
                        <a:tailEnd type="triangle" w="med" len="med"/>
                      </a:ln>
                    </a:spPr>
                  </a:cxnSp>
                  <a:cxnSp>
                    <a:nvCxnSpPr>
                      <a:cNvPr id="23568" name="AutoShape 18"/>
                      <a:cNvCxnSpPr>
                        <a:cxnSpLocks noChangeShapeType="1"/>
                      </a:cNvCxnSpPr>
                    </a:nvCxnSpPr>
                    <a:spPr bwMode="auto">
                      <a:xfrm>
                        <a:off x="2862263" y="5114925"/>
                        <a:ext cx="1354137" cy="546100"/>
                      </a:xfrm>
                      <a:prstGeom prst="straightConnector1">
                        <a:avLst/>
                      </a:prstGeom>
                      <a:noFill/>
                      <a:ln w="9525">
                        <a:solidFill>
                          <a:srgbClr val="0000FF"/>
                        </a:solidFill>
                        <a:round/>
                        <a:headEnd/>
                        <a:tailEnd type="triangle" w="med" len="med"/>
                      </a:ln>
                    </a:spPr>
                  </a:cxnSp>
                  <a:cxnSp>
                    <a:nvCxnSpPr>
                      <a:cNvPr id="23569" name="AutoShape 19"/>
                      <a:cNvCxnSpPr>
                        <a:cxnSpLocks noChangeShapeType="1"/>
                      </a:cNvCxnSpPr>
                    </a:nvCxnSpPr>
                    <a:spPr bwMode="auto">
                      <a:xfrm>
                        <a:off x="2862263" y="5565775"/>
                        <a:ext cx="1128712" cy="107950"/>
                      </a:xfrm>
                      <a:prstGeom prst="straightConnector1">
                        <a:avLst/>
                      </a:prstGeom>
                      <a:noFill/>
                      <a:ln w="9525">
                        <a:solidFill>
                          <a:srgbClr val="0000FF"/>
                        </a:solidFill>
                        <a:round/>
                        <a:headEnd/>
                        <a:tailEnd type="triangle" w="med" len="med"/>
                      </a:ln>
                    </a:spPr>
                  </a:cxnSp>
                  <a:cxnSp>
                    <a:nvCxnSpPr>
                      <a:cNvPr id="23570" name="AutoShape 20"/>
                      <a:cNvCxnSpPr>
                        <a:cxnSpLocks noChangeShapeType="1"/>
                      </a:cNvCxnSpPr>
                    </a:nvCxnSpPr>
                    <a:spPr bwMode="auto">
                      <a:xfrm rot="10800000" flipV="1">
                        <a:off x="4498975" y="4940300"/>
                        <a:ext cx="733425" cy="625475"/>
                      </a:xfrm>
                      <a:prstGeom prst="straightConnector1">
                        <a:avLst/>
                      </a:prstGeom>
                      <a:noFill/>
                      <a:ln w="9525">
                        <a:solidFill>
                          <a:srgbClr val="0000FF"/>
                        </a:solidFill>
                        <a:round/>
                        <a:headEnd/>
                        <a:tailEnd type="triangle" w="med" len="med"/>
                      </a:ln>
                    </a:spPr>
                  </a:cxnSp>
                  <a:sp>
                    <a:nvSpPr>
                      <a:cNvPr id="63" name="Text Placeholder 39"/>
                      <a:cNvSpPr txBox="1">
                        <a:spLocks/>
                      </a:cNvSpPr>
                    </a:nvSpPr>
                    <a:spPr bwMode="auto">
                      <a:xfrm>
                        <a:off x="4978400" y="3048000"/>
                        <a:ext cx="9144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flange</a:t>
                          </a:r>
                        </a:p>
                      </a:txBody>
                      <a:useSpRect/>
                    </a:txSp>
                  </a:sp>
                  <a:sp>
                    <a:nvSpPr>
                      <a:cNvPr id="64" name="Text Placeholder 39"/>
                      <a:cNvSpPr txBox="1">
                        <a:spLocks/>
                      </a:cNvSpPr>
                    </a:nvSpPr>
                    <a:spPr bwMode="auto">
                      <a:xfrm>
                        <a:off x="5194300" y="1422400"/>
                        <a:ext cx="24130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err="1">
                              <a:effectLst>
                                <a:outerShdw blurRad="38100" dist="38100" dir="2700000" algn="tl">
                                  <a:srgbClr val="000000">
                                    <a:alpha val="43137"/>
                                  </a:srgbClr>
                                </a:outerShdw>
                              </a:effectLst>
                              <a:latin typeface="Arial" pitchFamily="34" charset="0"/>
                              <a:cs typeface="Arial" pitchFamily="34" charset="0"/>
                            </a:rPr>
                            <a:t>Rumah</a:t>
                          </a:r>
                          <a:r>
                            <a:rPr lang="en-US" sz="1600" dirty="0">
                              <a:effectLst>
                                <a:outerShdw blurRad="38100" dist="38100" dir="2700000" algn="tl">
                                  <a:srgbClr val="000000">
                                    <a:alpha val="43137"/>
                                  </a:srgbClr>
                                </a:outerShdw>
                              </a:effectLst>
                              <a:latin typeface="Arial" pitchFamily="34" charset="0"/>
                              <a:cs typeface="Arial" pitchFamily="34" charset="0"/>
                            </a:rPr>
                            <a:t> generator</a:t>
                          </a:r>
                        </a:p>
                      </a:txBody>
                      <a:useSpRect/>
                    </a:txSp>
                  </a:sp>
                  <a:sp>
                    <a:nvSpPr>
                      <a:cNvPr id="65" name="Text Placeholder 39"/>
                      <a:cNvSpPr txBox="1">
                        <a:spLocks/>
                      </a:cNvSpPr>
                    </a:nvSpPr>
                    <a:spPr bwMode="auto">
                      <a:xfrm>
                        <a:off x="4965700" y="2603500"/>
                        <a:ext cx="10668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Bearing </a:t>
                          </a:r>
                        </a:p>
                      </a:txBody>
                      <a:useSpRect/>
                    </a:txSp>
                  </a:sp>
                  <a:sp>
                    <a:nvSpPr>
                      <a:cNvPr id="66" name="Text Placeholder 39"/>
                      <a:cNvSpPr txBox="1">
                        <a:spLocks/>
                      </a:cNvSpPr>
                    </a:nvSpPr>
                    <a:spPr bwMode="auto">
                      <a:xfrm>
                        <a:off x="5283200" y="3975100"/>
                        <a:ext cx="18161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Pipe shaft </a:t>
                          </a:r>
                          <a:r>
                            <a:rPr lang="en-US" sz="1600" dirty="0" err="1">
                              <a:effectLst>
                                <a:outerShdw blurRad="38100" dist="38100" dir="2700000" algn="tl">
                                  <a:srgbClr val="000000">
                                    <a:alpha val="43137"/>
                                  </a:srgbClr>
                                </a:outerShdw>
                              </a:effectLst>
                              <a:latin typeface="Arial" pitchFamily="34" charset="0"/>
                              <a:cs typeface="Arial" pitchFamily="34" charset="0"/>
                            </a:rPr>
                            <a:t>turbin</a:t>
                          </a:r>
                          <a:endParaRPr lang="en-US" sz="1600" dirty="0">
                            <a:effectLst>
                              <a:outerShdw blurRad="38100" dist="38100" dir="2700000" algn="tl">
                                <a:srgbClr val="000000">
                                  <a:alpha val="43137"/>
                                </a:srgbClr>
                              </a:outerShdw>
                            </a:effectLst>
                            <a:latin typeface="Arial" pitchFamily="34" charset="0"/>
                            <a:cs typeface="Arial" pitchFamily="34" charset="0"/>
                          </a:endParaRPr>
                        </a:p>
                      </a:txBody>
                      <a:useSpRect/>
                    </a:txSp>
                  </a:sp>
                  <a:sp>
                    <a:nvSpPr>
                      <a:cNvPr id="67" name="Text Placeholder 39"/>
                      <a:cNvSpPr txBox="1">
                        <a:spLocks/>
                      </a:cNvSpPr>
                    </a:nvSpPr>
                    <a:spPr bwMode="auto">
                      <a:xfrm>
                        <a:off x="5181600" y="1930400"/>
                        <a:ext cx="21463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err="1">
                              <a:effectLst>
                                <a:outerShdw blurRad="38100" dist="38100" dir="2700000" algn="tl">
                                  <a:srgbClr val="000000">
                                    <a:alpha val="43137"/>
                                  </a:srgbClr>
                                </a:outerShdw>
                              </a:effectLst>
                              <a:latin typeface="Arial" pitchFamily="34" charset="0"/>
                              <a:cs typeface="Arial" pitchFamily="34" charset="0"/>
                            </a:rPr>
                            <a:t>Kumparan</a:t>
                          </a:r>
                          <a:r>
                            <a:rPr lang="en-US" sz="1600" dirty="0">
                              <a:effectLst>
                                <a:outerShdw blurRad="38100" dist="38100" dir="2700000" algn="tl">
                                  <a:srgbClr val="000000">
                                    <a:alpha val="43137"/>
                                  </a:srgbClr>
                                </a:outerShdw>
                              </a:effectLst>
                              <a:latin typeface="Arial" pitchFamily="34" charset="0"/>
                              <a:cs typeface="Arial" pitchFamily="34" charset="0"/>
                            </a:rPr>
                            <a:t> magnet</a:t>
                          </a:r>
                        </a:p>
                      </a:txBody>
                      <a:useSpRect/>
                    </a:txSp>
                  </a:sp>
                  <a:sp>
                    <a:nvSpPr>
                      <a:cNvPr id="68" name="Text Placeholder 39"/>
                      <a:cNvSpPr txBox="1">
                        <a:spLocks/>
                      </a:cNvSpPr>
                    </a:nvSpPr>
                    <a:spPr bwMode="auto">
                      <a:xfrm>
                        <a:off x="1930400" y="4902200"/>
                        <a:ext cx="12573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Bearing </a:t>
                          </a:r>
                        </a:p>
                      </a:txBody>
                      <a:useSpRect/>
                    </a:txSp>
                  </a:sp>
                  <a:sp>
                    <a:nvSpPr>
                      <a:cNvPr id="69" name="Text Placeholder 39"/>
                      <a:cNvSpPr txBox="1">
                        <a:spLocks/>
                      </a:cNvSpPr>
                    </a:nvSpPr>
                    <a:spPr bwMode="auto">
                      <a:xfrm>
                        <a:off x="5207000" y="5880100"/>
                        <a:ext cx="20701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Propeller housing</a:t>
                          </a:r>
                        </a:p>
                      </a:txBody>
                      <a:useSpRect/>
                    </a:txSp>
                  </a:sp>
                  <a:sp>
                    <a:nvSpPr>
                      <a:cNvPr id="70" name="Text Placeholder 39"/>
                      <a:cNvSpPr txBox="1">
                        <a:spLocks/>
                      </a:cNvSpPr>
                    </a:nvSpPr>
                    <a:spPr bwMode="auto">
                      <a:xfrm>
                        <a:off x="5143500" y="4749800"/>
                        <a:ext cx="9144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flange</a:t>
                          </a:r>
                        </a:p>
                      </a:txBody>
                      <a:useSpRect/>
                    </a:txSp>
                  </a:sp>
                  <a:sp>
                    <a:nvSpPr>
                      <a:cNvPr id="71" name="Text Placeholder 39"/>
                      <a:cNvSpPr txBox="1">
                        <a:spLocks/>
                      </a:cNvSpPr>
                    </a:nvSpPr>
                    <a:spPr bwMode="auto">
                      <a:xfrm>
                        <a:off x="5232400" y="5245100"/>
                        <a:ext cx="17780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err="1">
                              <a:effectLst>
                                <a:outerShdw blurRad="38100" dist="38100" dir="2700000" algn="tl">
                                  <a:srgbClr val="000000">
                                    <a:alpha val="43137"/>
                                  </a:srgbClr>
                                </a:outerShdw>
                              </a:effectLst>
                              <a:latin typeface="Arial" pitchFamily="34" charset="0"/>
                              <a:cs typeface="Arial" pitchFamily="34" charset="0"/>
                            </a:rPr>
                            <a:t>Mekanikal</a:t>
                          </a:r>
                          <a:r>
                            <a:rPr lang="en-US" sz="1600" dirty="0">
                              <a:effectLst>
                                <a:outerShdw blurRad="38100" dist="38100" dir="2700000" algn="tl">
                                  <a:srgbClr val="000000">
                                    <a:alpha val="43137"/>
                                  </a:srgbClr>
                                </a:outerShdw>
                              </a:effectLst>
                              <a:latin typeface="Arial" pitchFamily="34" charset="0"/>
                              <a:cs typeface="Arial" pitchFamily="34" charset="0"/>
                            </a:rPr>
                            <a:t> seal</a:t>
                          </a:r>
                        </a:p>
                      </a:txBody>
                      <a:useSpRect/>
                    </a:txSp>
                  </a:sp>
                  <a:sp>
                    <a:nvSpPr>
                      <a:cNvPr id="72" name="Text Placeholder 39"/>
                      <a:cNvSpPr txBox="1">
                        <a:spLocks/>
                      </a:cNvSpPr>
                    </a:nvSpPr>
                    <a:spPr bwMode="auto">
                      <a:xfrm>
                        <a:off x="952500" y="5829300"/>
                        <a:ext cx="19304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Propeller fix blade</a:t>
                          </a:r>
                        </a:p>
                      </a:txBody>
                      <a:useSpRect/>
                    </a:txSp>
                  </a:sp>
                  <a:sp>
                    <a:nvSpPr>
                      <a:cNvPr id="73" name="Text Placeholder 39"/>
                      <a:cNvSpPr txBox="1">
                        <a:spLocks/>
                      </a:cNvSpPr>
                    </a:nvSpPr>
                    <a:spPr bwMode="auto">
                      <a:xfrm>
                        <a:off x="1460500" y="3619500"/>
                        <a:ext cx="16891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Shaft turbine</a:t>
                          </a:r>
                        </a:p>
                      </a:txBody>
                      <a:useSpRect/>
                    </a:txSp>
                  </a:sp>
                  <a:sp>
                    <a:nvSpPr>
                      <a:cNvPr id="74" name="Text Placeholder 39"/>
                      <a:cNvSpPr txBox="1">
                        <a:spLocks/>
                      </a:cNvSpPr>
                    </a:nvSpPr>
                    <a:spPr bwMode="auto">
                      <a:xfrm>
                        <a:off x="482600" y="5359400"/>
                        <a:ext cx="25146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Bottom bearing housing</a:t>
                          </a:r>
                        </a:p>
                      </a:txBody>
                      <a:useSpRect/>
                    </a:txSp>
                  </a:sp>
                  <a:sp>
                    <a:nvSpPr>
                      <a:cNvPr id="75" name="Text Placeholder 39"/>
                      <a:cNvSpPr txBox="1">
                        <a:spLocks/>
                      </a:cNvSpPr>
                    </a:nvSpPr>
                    <a:spPr bwMode="auto">
                      <a:xfrm>
                        <a:off x="1346200" y="2095500"/>
                        <a:ext cx="14478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err="1">
                              <a:effectLst>
                                <a:outerShdw blurRad="38100" dist="38100" dir="2700000" algn="tl">
                                  <a:srgbClr val="000000">
                                    <a:alpha val="43137"/>
                                  </a:srgbClr>
                                </a:outerShdw>
                              </a:effectLst>
                              <a:latin typeface="Arial" pitchFamily="34" charset="0"/>
                              <a:cs typeface="Arial" pitchFamily="34" charset="0"/>
                            </a:rPr>
                            <a:t>Dudukan</a:t>
                          </a:r>
                          <a:r>
                            <a:rPr lang="en-US" sz="1600" dirty="0">
                              <a:effectLst>
                                <a:outerShdw blurRad="38100" dist="38100" dir="2700000" algn="tl">
                                  <a:srgbClr val="000000">
                                    <a:alpha val="43137"/>
                                  </a:srgbClr>
                                </a:outerShdw>
                              </a:effectLst>
                              <a:latin typeface="Arial" pitchFamily="34" charset="0"/>
                              <a:cs typeface="Arial" pitchFamily="34" charset="0"/>
                            </a:rPr>
                            <a:t> </a:t>
                          </a:r>
                          <a:r>
                            <a:rPr lang="en-US" sz="1600" dirty="0" err="1">
                              <a:effectLst>
                                <a:outerShdw blurRad="38100" dist="38100" dir="2700000" algn="tl">
                                  <a:srgbClr val="000000">
                                    <a:alpha val="43137"/>
                                  </a:srgbClr>
                                </a:outerShdw>
                              </a:effectLst>
                              <a:latin typeface="Arial" pitchFamily="34" charset="0"/>
                              <a:cs typeface="Arial" pitchFamily="34" charset="0"/>
                            </a:rPr>
                            <a:t>koil</a:t>
                          </a:r>
                          <a:endParaRPr lang="en-US" sz="1600" dirty="0">
                            <a:effectLst>
                              <a:outerShdw blurRad="38100" dist="38100" dir="2700000" algn="tl">
                                <a:srgbClr val="000000">
                                  <a:alpha val="43137"/>
                                </a:srgbClr>
                              </a:outerShdw>
                            </a:effectLst>
                            <a:latin typeface="Arial" pitchFamily="34" charset="0"/>
                            <a:cs typeface="Arial" pitchFamily="34" charset="0"/>
                          </a:endParaRPr>
                        </a:p>
                      </a:txBody>
                      <a:useSpRect/>
                    </a:txSp>
                  </a:sp>
                  <a:sp>
                    <a:nvSpPr>
                      <a:cNvPr id="76" name="Text Placeholder 39"/>
                      <a:cNvSpPr txBox="1">
                        <a:spLocks/>
                      </a:cNvSpPr>
                    </a:nvSpPr>
                    <a:spPr bwMode="auto">
                      <a:xfrm>
                        <a:off x="863600" y="2819400"/>
                        <a:ext cx="21844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Top bearing housing</a:t>
                          </a:r>
                        </a:p>
                      </a:txBody>
                      <a:useSpRect/>
                    </a:txSp>
                  </a:sp>
                  <a:sp>
                    <a:nvSpPr>
                      <a:cNvPr id="78" name="Text Placeholder 39"/>
                      <a:cNvSpPr txBox="1">
                        <a:spLocks/>
                      </a:cNvSpPr>
                    </a:nvSpPr>
                    <a:spPr bwMode="auto">
                      <a:xfrm>
                        <a:off x="2146300" y="1638300"/>
                        <a:ext cx="8001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err="1">
                              <a:effectLst>
                                <a:outerShdw blurRad="38100" dist="38100" dir="2700000" algn="tl">
                                  <a:srgbClr val="000000">
                                    <a:alpha val="43137"/>
                                  </a:srgbClr>
                                </a:outerShdw>
                              </a:effectLst>
                              <a:latin typeface="Arial" pitchFamily="34" charset="0"/>
                              <a:cs typeface="Arial" pitchFamily="34" charset="0"/>
                            </a:rPr>
                            <a:t>Koil</a:t>
                          </a:r>
                          <a:r>
                            <a:rPr lang="en-US" sz="1600" dirty="0">
                              <a:effectLst>
                                <a:outerShdw blurRad="38100" dist="38100" dir="2700000" algn="tl">
                                  <a:srgbClr val="000000">
                                    <a:alpha val="43137"/>
                                  </a:srgbClr>
                                </a:outerShdw>
                              </a:effectLst>
                              <a:latin typeface="Arial" pitchFamily="34" charset="0"/>
                              <a:cs typeface="Arial" pitchFamily="34" charset="0"/>
                            </a:rPr>
                            <a:t> </a:t>
                          </a:r>
                        </a:p>
                      </a:txBody>
                      <a:useSpRect/>
                    </a:txSp>
                  </a:sp>
                </lc:lockedCanvas>
              </a:graphicData>
            </a:graphic>
          </wp:anchor>
        </w:drawing>
      </w:r>
      <w:r w:rsidRPr="00183883">
        <w:rPr>
          <w:rFonts w:ascii="Arial" w:hAnsi="Arial" w:cs="Arial"/>
          <w:sz w:val="20"/>
          <w:szCs w:val="20"/>
        </w:rPr>
        <w:t>Konstruksi turbin air propeller terdiri dari sudu gerak, sudut pengarah, rumah turbin, dan saluran hisap atau draft tube seperti terlihat pada gambar 2.1.1.</w:t>
      </w:r>
    </w:p>
    <w:p w:rsidR="004A328A" w:rsidRPr="00183883" w:rsidRDefault="004A328A" w:rsidP="004A328A">
      <w:pPr>
        <w:pStyle w:val="ListParagraph"/>
        <w:spacing w:before="240" w:after="0" w:line="360" w:lineRule="auto"/>
        <w:jc w:val="both"/>
        <w:rPr>
          <w:rFonts w:ascii="Arial" w:hAnsi="Arial" w:cs="Arial"/>
          <w:sz w:val="20"/>
          <w:szCs w:val="20"/>
        </w:rPr>
      </w:pPr>
      <w:r w:rsidRPr="00183883">
        <w:rPr>
          <w:rFonts w:ascii="Arial" w:hAnsi="Arial" w:cs="Arial"/>
          <w:sz w:val="20"/>
          <w:szCs w:val="20"/>
        </w:rPr>
        <w:t>Gambar 2.1.1 konstruksi Turbin Air Propeller.</w:t>
      </w:r>
    </w:p>
    <w:p w:rsidR="004A328A" w:rsidRDefault="004A328A" w:rsidP="004A328A">
      <w:pPr>
        <w:spacing w:after="0" w:line="360" w:lineRule="auto"/>
        <w:jc w:val="both"/>
        <w:rPr>
          <w:rFonts w:ascii="Arial" w:hAnsi="Arial" w:cs="Arial"/>
          <w:sz w:val="20"/>
          <w:szCs w:val="20"/>
        </w:rPr>
      </w:pPr>
      <w:r>
        <w:rPr>
          <w:rFonts w:ascii="Arial" w:hAnsi="Arial" w:cs="Arial"/>
          <w:sz w:val="20"/>
          <w:szCs w:val="20"/>
        </w:rPr>
        <w:tab/>
        <w:t>Pertukaran energi</w:t>
      </w:r>
      <w:r w:rsidRPr="00183883">
        <w:rPr>
          <w:rFonts w:ascii="Arial" w:hAnsi="Arial" w:cs="Arial"/>
          <w:sz w:val="20"/>
          <w:szCs w:val="20"/>
        </w:rPr>
        <w:t xml:space="preserve"> terjadi pada sudu gerak, dimana fl</w:t>
      </w:r>
      <w:r>
        <w:rPr>
          <w:rFonts w:ascii="Arial" w:hAnsi="Arial" w:cs="Arial"/>
          <w:sz w:val="20"/>
          <w:szCs w:val="20"/>
        </w:rPr>
        <w:t>uida berenergi tinggi masuk mela</w:t>
      </w:r>
      <w:r w:rsidRPr="00183883">
        <w:rPr>
          <w:rFonts w:ascii="Arial" w:hAnsi="Arial" w:cs="Arial"/>
          <w:sz w:val="20"/>
          <w:szCs w:val="20"/>
        </w:rPr>
        <w:t>l</w:t>
      </w:r>
      <w:r>
        <w:rPr>
          <w:rFonts w:ascii="Arial" w:hAnsi="Arial" w:cs="Arial"/>
          <w:sz w:val="20"/>
          <w:szCs w:val="20"/>
        </w:rPr>
        <w:t xml:space="preserve">ui sisi </w:t>
      </w:r>
      <w:r w:rsidRPr="009C1FB1">
        <w:rPr>
          <w:rFonts w:ascii="Arial" w:hAnsi="Arial" w:cs="Arial"/>
          <w:sz w:val="20"/>
          <w:szCs w:val="20"/>
        </w:rPr>
        <w:t>tekan</w:t>
      </w:r>
      <w:r>
        <w:rPr>
          <w:rFonts w:ascii="Arial" w:hAnsi="Arial" w:cs="Arial"/>
          <w:sz w:val="20"/>
          <w:szCs w:val="20"/>
        </w:rPr>
        <w:t xml:space="preserve"> dan keluar me</w:t>
      </w:r>
      <w:r w:rsidRPr="00183883">
        <w:rPr>
          <w:rFonts w:ascii="Arial" w:hAnsi="Arial" w:cs="Arial"/>
          <w:sz w:val="20"/>
          <w:szCs w:val="20"/>
        </w:rPr>
        <w:t>la</w:t>
      </w:r>
      <w:r>
        <w:rPr>
          <w:rFonts w:ascii="Arial" w:hAnsi="Arial" w:cs="Arial"/>
          <w:sz w:val="20"/>
          <w:szCs w:val="20"/>
        </w:rPr>
        <w:t>l</w:t>
      </w:r>
      <w:r w:rsidRPr="00183883">
        <w:rPr>
          <w:rFonts w:ascii="Arial" w:hAnsi="Arial" w:cs="Arial"/>
          <w:sz w:val="20"/>
          <w:szCs w:val="20"/>
        </w:rPr>
        <w:t>ui sisi h</w:t>
      </w:r>
      <w:r>
        <w:rPr>
          <w:rFonts w:ascii="Arial" w:hAnsi="Arial" w:cs="Arial"/>
          <w:sz w:val="20"/>
          <w:szCs w:val="20"/>
        </w:rPr>
        <w:t>isap dengan hanya membawa energi</w:t>
      </w:r>
      <w:r w:rsidRPr="00183883">
        <w:rPr>
          <w:rFonts w:ascii="Arial" w:hAnsi="Arial" w:cs="Arial"/>
          <w:sz w:val="20"/>
          <w:szCs w:val="20"/>
        </w:rPr>
        <w:t xml:space="preserve"> yang </w:t>
      </w:r>
      <w:r>
        <w:rPr>
          <w:rFonts w:ascii="Arial" w:hAnsi="Arial" w:cs="Arial"/>
          <w:sz w:val="20"/>
          <w:szCs w:val="20"/>
        </w:rPr>
        <w:lastRenderedPageBreak/>
        <w:t>rendah. Sebagai energi fluida telah di</w:t>
      </w:r>
      <w:r w:rsidRPr="00183883">
        <w:rPr>
          <w:rFonts w:ascii="Arial" w:hAnsi="Arial" w:cs="Arial"/>
          <w:sz w:val="20"/>
          <w:szCs w:val="20"/>
        </w:rPr>
        <w:t>ubah menjadi energi atau kerja poros.</w:t>
      </w:r>
    </w:p>
    <w:p w:rsidR="004A328A" w:rsidRPr="00183883" w:rsidRDefault="004A328A" w:rsidP="004A328A">
      <w:pPr>
        <w:spacing w:after="0" w:line="360" w:lineRule="auto"/>
        <w:jc w:val="both"/>
        <w:rPr>
          <w:rFonts w:ascii="Arial" w:hAnsi="Arial" w:cs="Arial"/>
          <w:sz w:val="20"/>
          <w:szCs w:val="20"/>
        </w:rPr>
      </w:pPr>
    </w:p>
    <w:p w:rsidR="004A328A" w:rsidRPr="00183883" w:rsidRDefault="004A328A" w:rsidP="004A328A">
      <w:pPr>
        <w:spacing w:line="360" w:lineRule="auto"/>
        <w:jc w:val="both"/>
        <w:rPr>
          <w:rFonts w:ascii="Arial" w:hAnsi="Arial" w:cs="Arial"/>
          <w:b/>
          <w:sz w:val="20"/>
          <w:szCs w:val="20"/>
        </w:rPr>
      </w:pPr>
      <w:r>
        <w:rPr>
          <w:rFonts w:ascii="Arial" w:hAnsi="Arial" w:cs="Arial"/>
          <w:b/>
          <w:sz w:val="20"/>
          <w:szCs w:val="20"/>
        </w:rPr>
        <w:t>2.2</w:t>
      </w:r>
      <w:r w:rsidRPr="00183883">
        <w:rPr>
          <w:rFonts w:ascii="Arial" w:hAnsi="Arial" w:cs="Arial"/>
          <w:b/>
          <w:sz w:val="20"/>
          <w:szCs w:val="20"/>
        </w:rPr>
        <w:t xml:space="preserve"> Pembangkit Listrik Tenaga </w:t>
      </w:r>
      <w:r>
        <w:rPr>
          <w:rFonts w:ascii="Arial" w:hAnsi="Arial" w:cs="Arial"/>
          <w:b/>
          <w:sz w:val="20"/>
          <w:szCs w:val="20"/>
        </w:rPr>
        <w:t>Mikro Hidro (PLTM</w:t>
      </w:r>
      <w:r w:rsidRPr="00183883">
        <w:rPr>
          <w:rFonts w:ascii="Arial" w:hAnsi="Arial" w:cs="Arial"/>
          <w:b/>
          <w:sz w:val="20"/>
          <w:szCs w:val="20"/>
        </w:rPr>
        <w:t>H)</w:t>
      </w:r>
      <w:r>
        <w:rPr>
          <w:rFonts w:ascii="Arial" w:hAnsi="Arial" w:cs="Arial"/>
          <w:b/>
          <w:sz w:val="20"/>
          <w:szCs w:val="20"/>
        </w:rPr>
        <w:t xml:space="preserve"> [1].</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Energi merupakan salah satu kebutuhan utama dalam kehidupan manusia. Peningkatan kebutuhan energi dapat merupakan indikator peningkatan kemakmuran, namun bersamaan dengan itu juga menimbulkan masalah dalam usaha penyediaannya.</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Air merupakan sumber energi yang murah dan relatif mudah didapat, karena pada air tersimpan energi potensial (pada air jatuh) dan energi kinetik (pada air mengalir). Tenaga air (Hydropower) adalah energi yang diperoleh dari air yang mengalir. Energi yang dimiliki air dapat dimanfaatkan dan digunakan dalam wujud energi mekanis maupun energi listrik. Pemanfaatan energi air banyak dilakukan dengan menggunakan kincir air atau turbin air yang memanfaatkan adanya suatu air terjun atau aliran air di sungai. Sejak awal abad 18 kincir air banyak dimanfaatkan sebagai penggerak penggilingan gandum, penggergajian kayu dan mesin tekstil. Memasuki abad 19 turbin air mulai dikembangkan.</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 xml:space="preserve">Energi air adalah energi yang telah dimanfaatkan secara luas di Indonesia yang dalam skala besar telah digunakan sebagai pembangkit listrik. Beberapa perusahaan </w:t>
      </w:r>
      <w:r w:rsidRPr="00183883">
        <w:rPr>
          <w:rFonts w:ascii="Arial" w:hAnsi="Arial" w:cs="Arial"/>
          <w:sz w:val="20"/>
          <w:szCs w:val="20"/>
        </w:rPr>
        <w:lastRenderedPageBreak/>
        <w:t>di bidang pertanian bahkan juga memiliki pembangkit listrik sendiri yang bersumber dari energi air. Di masa mendatang untuk pembangunan pedesaan termasuk industri kecil yang jauh dari jaringan listrik nasional, energi ya</w:t>
      </w:r>
      <w:r>
        <w:rPr>
          <w:rFonts w:ascii="Arial" w:hAnsi="Arial" w:cs="Arial"/>
          <w:sz w:val="20"/>
          <w:szCs w:val="20"/>
        </w:rPr>
        <w:t xml:space="preserve">ng dibangkitkan melalui sistem mikro </w:t>
      </w:r>
      <w:r w:rsidRPr="00183883">
        <w:rPr>
          <w:rFonts w:ascii="Arial" w:hAnsi="Arial" w:cs="Arial"/>
          <w:sz w:val="20"/>
          <w:szCs w:val="20"/>
        </w:rPr>
        <w:t>hidro diperkirakan akan tumbuh secara pesat.</w:t>
      </w:r>
    </w:p>
    <w:p w:rsidR="004A328A" w:rsidRPr="00183883" w:rsidRDefault="004A328A" w:rsidP="004A328A">
      <w:pPr>
        <w:spacing w:line="360" w:lineRule="auto"/>
        <w:ind w:firstLine="720"/>
        <w:jc w:val="both"/>
        <w:rPr>
          <w:rFonts w:ascii="Arial" w:hAnsi="Arial" w:cs="Arial"/>
          <w:sz w:val="20"/>
          <w:szCs w:val="20"/>
        </w:rPr>
      </w:pPr>
      <w:r>
        <w:rPr>
          <w:rFonts w:ascii="Arial" w:hAnsi="Arial" w:cs="Arial"/>
          <w:sz w:val="20"/>
          <w:szCs w:val="20"/>
        </w:rPr>
        <w:t>PLTM</w:t>
      </w:r>
      <w:r w:rsidRPr="00183883">
        <w:rPr>
          <w:rFonts w:ascii="Arial" w:hAnsi="Arial" w:cs="Arial"/>
          <w:sz w:val="20"/>
          <w:szCs w:val="20"/>
        </w:rPr>
        <w:t xml:space="preserve">H dipilih sebagai salah satu energi alternatif yang ramah lingkungan, </w:t>
      </w:r>
      <w:r w:rsidRPr="003A4608">
        <w:rPr>
          <w:rFonts w:ascii="Arial" w:hAnsi="Arial" w:cs="Arial"/>
          <w:i/>
          <w:sz w:val="20"/>
          <w:szCs w:val="20"/>
        </w:rPr>
        <w:t>renewable energy</w:t>
      </w:r>
      <w:r w:rsidRPr="00183883">
        <w:rPr>
          <w:rFonts w:ascii="Arial" w:hAnsi="Arial" w:cs="Arial"/>
          <w:sz w:val="20"/>
          <w:szCs w:val="20"/>
        </w:rPr>
        <w:t xml:space="preserve"> (dapat diperbaharui), tidak konsumtif terhadap pemakaian air, </w:t>
      </w:r>
      <w:r w:rsidRPr="003A4608">
        <w:rPr>
          <w:rFonts w:ascii="Arial" w:hAnsi="Arial" w:cs="Arial"/>
          <w:i/>
          <w:sz w:val="20"/>
          <w:szCs w:val="20"/>
        </w:rPr>
        <w:t xml:space="preserve">long life </w:t>
      </w:r>
      <w:r w:rsidRPr="00183883">
        <w:rPr>
          <w:rFonts w:ascii="Arial" w:hAnsi="Arial" w:cs="Arial"/>
          <w:sz w:val="20"/>
          <w:szCs w:val="20"/>
        </w:rPr>
        <w:t>(tahan lama) dan biaya operasinya kec</w:t>
      </w:r>
      <w:r>
        <w:rPr>
          <w:rFonts w:ascii="Arial" w:hAnsi="Arial" w:cs="Arial"/>
          <w:sz w:val="20"/>
          <w:szCs w:val="20"/>
        </w:rPr>
        <w:t>il sesuai daerah terpencil. PLTM</w:t>
      </w:r>
      <w:r w:rsidRPr="00183883">
        <w:rPr>
          <w:rFonts w:ascii="Arial" w:hAnsi="Arial" w:cs="Arial"/>
          <w:sz w:val="20"/>
          <w:szCs w:val="20"/>
        </w:rPr>
        <w:t xml:space="preserve">H juga berpotensi sebagai penguat pola pengelelolaan hutan secara modern bagi masyarakat untuk merestorasi lingkungan dan sumber </w:t>
      </w:r>
      <w:r>
        <w:rPr>
          <w:rFonts w:ascii="Arial" w:hAnsi="Arial" w:cs="Arial"/>
          <w:sz w:val="20"/>
          <w:szCs w:val="20"/>
        </w:rPr>
        <w:t xml:space="preserve">daya hutan. Upaya pengembangan mikro </w:t>
      </w:r>
      <w:r w:rsidRPr="00183883">
        <w:rPr>
          <w:rFonts w:ascii="Arial" w:hAnsi="Arial" w:cs="Arial"/>
          <w:sz w:val="20"/>
          <w:szCs w:val="20"/>
        </w:rPr>
        <w:t>hidro adalah upaya konstrukstif untuk mengajak masyarakat peduli terhadap lingkungan.</w:t>
      </w:r>
    </w:p>
    <w:p w:rsidR="004A328A" w:rsidRPr="00183883" w:rsidRDefault="004A328A" w:rsidP="004A328A">
      <w:pPr>
        <w:spacing w:line="360" w:lineRule="auto"/>
        <w:ind w:firstLine="720"/>
        <w:jc w:val="both"/>
        <w:rPr>
          <w:rFonts w:ascii="Arial" w:hAnsi="Arial" w:cs="Arial"/>
          <w:sz w:val="20"/>
          <w:szCs w:val="20"/>
        </w:rPr>
      </w:pPr>
      <w:r>
        <w:rPr>
          <w:rFonts w:ascii="Arial" w:hAnsi="Arial" w:cs="Arial"/>
          <w:sz w:val="20"/>
          <w:szCs w:val="20"/>
        </w:rPr>
        <w:t xml:space="preserve">Mikro </w:t>
      </w:r>
      <w:r w:rsidRPr="00183883">
        <w:rPr>
          <w:rFonts w:ascii="Arial" w:hAnsi="Arial" w:cs="Arial"/>
          <w:sz w:val="20"/>
          <w:szCs w:val="20"/>
        </w:rPr>
        <w:t>hidro dibangun berdasarkan kenyataan bahwa adanya air yang mengalir di suatu daerah dengan kapasitas dan ketinggian yang memadai. Istilah kapasitas mengacu kepada jumlah volume aliran air persatuan waktu (flow capacity) sedangan beda ketinggian daerah aliran sampai ke instalasi dikenal dengan istilah he</w:t>
      </w:r>
      <w:r>
        <w:rPr>
          <w:rFonts w:ascii="Arial" w:hAnsi="Arial" w:cs="Arial"/>
          <w:sz w:val="20"/>
          <w:szCs w:val="20"/>
        </w:rPr>
        <w:t xml:space="preserve">ad. Mikro </w:t>
      </w:r>
      <w:r w:rsidRPr="00183883">
        <w:rPr>
          <w:rFonts w:ascii="Arial" w:hAnsi="Arial" w:cs="Arial"/>
          <w:sz w:val="20"/>
          <w:szCs w:val="20"/>
        </w:rPr>
        <w:t xml:space="preserve">hidro juga dikenal sebagai </w:t>
      </w:r>
      <w:r w:rsidRPr="003A4608">
        <w:rPr>
          <w:rFonts w:ascii="Arial" w:hAnsi="Arial" w:cs="Arial"/>
          <w:i/>
          <w:sz w:val="20"/>
          <w:szCs w:val="20"/>
        </w:rPr>
        <w:t xml:space="preserve">white resources </w:t>
      </w:r>
      <w:r w:rsidRPr="00183883">
        <w:rPr>
          <w:rFonts w:ascii="Arial" w:hAnsi="Arial" w:cs="Arial"/>
          <w:sz w:val="20"/>
          <w:szCs w:val="20"/>
        </w:rPr>
        <w:t xml:space="preserve">dengan terjemahan bebas bisa dikatakan “energi putih“. Dikatakan demikian karena instalasi pembangkit listrik seperti ini mengunakan sumber daya yang telah disediakan oleh alam dan ramah lingkungan. Suatu </w:t>
      </w:r>
      <w:r w:rsidRPr="00183883">
        <w:rPr>
          <w:rFonts w:ascii="Arial" w:hAnsi="Arial" w:cs="Arial"/>
          <w:sz w:val="20"/>
          <w:szCs w:val="20"/>
        </w:rPr>
        <w:lastRenderedPageBreak/>
        <w:t>kenyataan bahwa alam memiliki air terjun atau jenis lainnya yang menjadi tempat air mengalir. Dengan teknologi sekarang maka energi aliran air beserta energi perbedaan ketinggiannya dengan daerah tertentu (tempat instalasi akan dibangun) dapat diubah menjadi energi listrik.</w:t>
      </w:r>
    </w:p>
    <w:p w:rsidR="004A328A" w:rsidRPr="00183883" w:rsidRDefault="004A328A" w:rsidP="004A328A">
      <w:pPr>
        <w:spacing w:line="360" w:lineRule="auto"/>
        <w:jc w:val="both"/>
        <w:rPr>
          <w:rFonts w:ascii="Arial" w:hAnsi="Arial" w:cs="Arial"/>
          <w:b/>
          <w:sz w:val="20"/>
          <w:szCs w:val="20"/>
        </w:rPr>
      </w:pPr>
      <w:r>
        <w:rPr>
          <w:rFonts w:ascii="Arial" w:hAnsi="Arial" w:cs="Arial"/>
          <w:b/>
          <w:sz w:val="20"/>
          <w:szCs w:val="20"/>
        </w:rPr>
        <w:t>2.2.1 Pengertian Mikro</w:t>
      </w:r>
      <w:r w:rsidRPr="00183883">
        <w:rPr>
          <w:rFonts w:ascii="Arial" w:hAnsi="Arial" w:cs="Arial"/>
          <w:b/>
          <w:sz w:val="20"/>
          <w:szCs w:val="20"/>
        </w:rPr>
        <w:t xml:space="preserve"> Hidro</w:t>
      </w:r>
      <w:r>
        <w:rPr>
          <w:rFonts w:ascii="Arial" w:hAnsi="Arial" w:cs="Arial"/>
          <w:b/>
          <w:sz w:val="20"/>
          <w:szCs w:val="20"/>
        </w:rPr>
        <w:t xml:space="preserve"> [1].</w:t>
      </w:r>
    </w:p>
    <w:p w:rsidR="004A328A" w:rsidRPr="00183883" w:rsidRDefault="004A328A" w:rsidP="004A328A">
      <w:pPr>
        <w:spacing w:line="360" w:lineRule="auto"/>
        <w:ind w:firstLine="720"/>
        <w:jc w:val="both"/>
        <w:rPr>
          <w:rFonts w:ascii="Arial" w:hAnsi="Arial" w:cs="Arial"/>
          <w:sz w:val="20"/>
          <w:szCs w:val="20"/>
        </w:rPr>
      </w:pPr>
      <w:r>
        <w:rPr>
          <w:rFonts w:ascii="Arial" w:hAnsi="Arial" w:cs="Arial"/>
          <w:sz w:val="20"/>
          <w:szCs w:val="20"/>
        </w:rPr>
        <w:t xml:space="preserve">Mikro </w:t>
      </w:r>
      <w:r w:rsidRPr="00183883">
        <w:rPr>
          <w:rFonts w:ascii="Arial" w:hAnsi="Arial" w:cs="Arial"/>
          <w:sz w:val="20"/>
          <w:szCs w:val="20"/>
        </w:rPr>
        <w:t>hidro adalah istilah yang digunakan untuk instalasi pembangkit listrik yang mengunakan energi air. Kondisi air yang bisa dimanfaatkan sebagai sumber daya (resources) penghasil listrik adalah memiliki kapasitas aliran dan keti</w:t>
      </w:r>
      <w:r>
        <w:rPr>
          <w:rFonts w:ascii="Arial" w:hAnsi="Arial" w:cs="Arial"/>
          <w:sz w:val="20"/>
          <w:szCs w:val="20"/>
        </w:rPr>
        <w:t>n</w:t>
      </w:r>
      <w:r w:rsidRPr="00183883">
        <w:rPr>
          <w:rFonts w:ascii="Arial" w:hAnsi="Arial" w:cs="Arial"/>
          <w:sz w:val="20"/>
          <w:szCs w:val="20"/>
        </w:rPr>
        <w:t>ggian tertentu dari instalasi. Semakin besar kapasitas aliran maupun ketinggiannya dari istalasi maka semakin besar energi yang bisa dimanfa</w:t>
      </w:r>
      <w:r>
        <w:rPr>
          <w:rFonts w:ascii="Arial" w:hAnsi="Arial" w:cs="Arial"/>
          <w:sz w:val="20"/>
          <w:szCs w:val="20"/>
        </w:rPr>
        <w:t xml:space="preserve">atkan untuk menghasilkan energi listrik. </w:t>
      </w:r>
      <w:r w:rsidRPr="00183883">
        <w:rPr>
          <w:rFonts w:ascii="Arial" w:hAnsi="Arial" w:cs="Arial"/>
          <w:sz w:val="20"/>
          <w:szCs w:val="20"/>
        </w:rPr>
        <w:t>Berdasarkan output yang dihasilkan pembangkit listrik tenaga air dibedakan atas:</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1. Large-hydro : lebih dari 100 MW</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2. Medium-hydro : antara 15 – 100 MW</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3. Small-hydro : antara 1 – 15 MW</w:t>
      </w:r>
    </w:p>
    <w:p w:rsidR="004A328A" w:rsidRPr="00183883" w:rsidRDefault="004A328A" w:rsidP="004A328A">
      <w:pPr>
        <w:spacing w:line="360" w:lineRule="auto"/>
        <w:ind w:left="993" w:hanging="273"/>
        <w:jc w:val="both"/>
        <w:rPr>
          <w:rFonts w:ascii="Arial" w:hAnsi="Arial" w:cs="Arial"/>
          <w:sz w:val="20"/>
          <w:szCs w:val="20"/>
        </w:rPr>
      </w:pPr>
      <w:r w:rsidRPr="00183883">
        <w:rPr>
          <w:rFonts w:ascii="Arial" w:hAnsi="Arial" w:cs="Arial"/>
          <w:sz w:val="20"/>
          <w:szCs w:val="20"/>
        </w:rPr>
        <w:t>4. Mini-hydro : Daya diatas 100 kW, tetapi dibawah 1 MW</w:t>
      </w:r>
    </w:p>
    <w:p w:rsidR="004A328A" w:rsidRPr="00183883" w:rsidRDefault="004A328A" w:rsidP="004A328A">
      <w:pPr>
        <w:spacing w:line="360" w:lineRule="auto"/>
        <w:ind w:left="993" w:hanging="273"/>
        <w:jc w:val="both"/>
        <w:rPr>
          <w:rFonts w:ascii="Arial" w:hAnsi="Arial" w:cs="Arial"/>
          <w:sz w:val="20"/>
          <w:szCs w:val="20"/>
        </w:rPr>
      </w:pPr>
      <w:r w:rsidRPr="00183883">
        <w:rPr>
          <w:rFonts w:ascii="Arial" w:hAnsi="Arial" w:cs="Arial"/>
          <w:sz w:val="20"/>
          <w:szCs w:val="20"/>
        </w:rPr>
        <w:t xml:space="preserve">5. Micro-hydro : Output yang dihasilkan berkisar dari 5kW sampai 100 kW ; biasanya digunakan untuk </w:t>
      </w:r>
      <w:r w:rsidRPr="00183883">
        <w:rPr>
          <w:rFonts w:ascii="Arial" w:hAnsi="Arial" w:cs="Arial"/>
          <w:sz w:val="20"/>
          <w:szCs w:val="20"/>
        </w:rPr>
        <w:lastRenderedPageBreak/>
        <w:t>penyediaan energi bagi komunitas kecil atau masyarakat pedesaan yang terpencil atau susah dijangkau.</w:t>
      </w:r>
    </w:p>
    <w:p w:rsidR="004A328A" w:rsidRPr="00183883" w:rsidRDefault="004A328A" w:rsidP="004A328A">
      <w:pPr>
        <w:spacing w:line="360" w:lineRule="auto"/>
        <w:ind w:left="993" w:hanging="273"/>
        <w:jc w:val="both"/>
        <w:rPr>
          <w:rFonts w:ascii="Arial" w:hAnsi="Arial" w:cs="Arial"/>
          <w:sz w:val="20"/>
          <w:szCs w:val="20"/>
        </w:rPr>
      </w:pPr>
      <w:r w:rsidRPr="00183883">
        <w:rPr>
          <w:rFonts w:ascii="Arial" w:hAnsi="Arial" w:cs="Arial"/>
          <w:sz w:val="20"/>
          <w:szCs w:val="20"/>
        </w:rPr>
        <w:t>6. Pico-hydro : daya yang dikeluarkan berkisar ratusan watt sampai 5kW</w:t>
      </w:r>
    </w:p>
    <w:p w:rsidR="004A328A" w:rsidRPr="00183883" w:rsidRDefault="004A328A" w:rsidP="004A328A">
      <w:pPr>
        <w:spacing w:line="360" w:lineRule="auto"/>
        <w:ind w:firstLine="720"/>
        <w:jc w:val="both"/>
        <w:rPr>
          <w:rFonts w:ascii="Arial" w:hAnsi="Arial" w:cs="Arial"/>
          <w:sz w:val="20"/>
          <w:szCs w:val="20"/>
        </w:rPr>
      </w:pPr>
      <w:r>
        <w:rPr>
          <w:rFonts w:ascii="Arial" w:hAnsi="Arial" w:cs="Arial"/>
          <w:sz w:val="20"/>
          <w:szCs w:val="20"/>
        </w:rPr>
        <w:t xml:space="preserve">Pembangkit listrik mikro </w:t>
      </w:r>
      <w:r w:rsidRPr="00183883">
        <w:rPr>
          <w:rFonts w:ascii="Arial" w:hAnsi="Arial" w:cs="Arial"/>
          <w:sz w:val="20"/>
          <w:szCs w:val="20"/>
        </w:rPr>
        <w:t xml:space="preserve">hidro adalah suatu pembangkit yang dapat menghasilkan energi listrik </w:t>
      </w:r>
      <w:r>
        <w:rPr>
          <w:rFonts w:ascii="Arial" w:hAnsi="Arial" w:cs="Arial"/>
          <w:sz w:val="20"/>
          <w:szCs w:val="20"/>
        </w:rPr>
        <w:t>berkisar 5kW sampai 100kW</w:t>
      </w:r>
    </w:p>
    <w:p w:rsidR="004A328A" w:rsidRPr="00183883" w:rsidRDefault="004A328A" w:rsidP="004A328A">
      <w:pPr>
        <w:spacing w:line="360" w:lineRule="auto"/>
        <w:jc w:val="both"/>
        <w:rPr>
          <w:rFonts w:ascii="Arial" w:hAnsi="Arial" w:cs="Arial"/>
          <w:b/>
          <w:sz w:val="20"/>
          <w:szCs w:val="20"/>
        </w:rPr>
      </w:pPr>
      <w:r>
        <w:rPr>
          <w:rFonts w:ascii="Arial" w:hAnsi="Arial" w:cs="Arial"/>
          <w:b/>
          <w:sz w:val="20"/>
          <w:szCs w:val="20"/>
        </w:rPr>
        <w:t>2.2.2 Prinsip Kerja Mikro</w:t>
      </w:r>
      <w:r w:rsidRPr="00183883">
        <w:rPr>
          <w:rFonts w:ascii="Arial" w:hAnsi="Arial" w:cs="Arial"/>
          <w:b/>
          <w:sz w:val="20"/>
          <w:szCs w:val="20"/>
        </w:rPr>
        <w:t xml:space="preserve"> Hidro</w:t>
      </w:r>
      <w:r>
        <w:rPr>
          <w:rFonts w:ascii="Arial" w:hAnsi="Arial" w:cs="Arial"/>
          <w:b/>
          <w:sz w:val="20"/>
          <w:szCs w:val="20"/>
        </w:rPr>
        <w:t xml:space="preserve"> [1].</w:t>
      </w:r>
    </w:p>
    <w:p w:rsidR="004A328A" w:rsidRPr="00183883" w:rsidRDefault="004A328A" w:rsidP="004A328A">
      <w:pPr>
        <w:spacing w:line="360" w:lineRule="auto"/>
        <w:ind w:firstLine="720"/>
        <w:jc w:val="both"/>
        <w:rPr>
          <w:rFonts w:ascii="Arial" w:hAnsi="Arial" w:cs="Arial"/>
          <w:sz w:val="20"/>
          <w:szCs w:val="20"/>
        </w:rPr>
      </w:pPr>
      <w:r>
        <w:rPr>
          <w:rFonts w:ascii="Arial" w:hAnsi="Arial" w:cs="Arial"/>
          <w:sz w:val="20"/>
          <w:szCs w:val="20"/>
        </w:rPr>
        <w:t xml:space="preserve">Mikro </w:t>
      </w:r>
      <w:r w:rsidRPr="00183883">
        <w:rPr>
          <w:rFonts w:ascii="Arial" w:hAnsi="Arial" w:cs="Arial"/>
          <w:sz w:val="20"/>
          <w:szCs w:val="20"/>
        </w:rPr>
        <w:t>hidro mendapatkan energi dari aliran air yang memiliki perbedaan ketinggian tertentu. Energi tersebut dimanfaatkan untuk memutar turbin yang dihubun</w:t>
      </w:r>
      <w:r>
        <w:rPr>
          <w:rFonts w:ascii="Arial" w:hAnsi="Arial" w:cs="Arial"/>
          <w:sz w:val="20"/>
          <w:szCs w:val="20"/>
        </w:rPr>
        <w:t xml:space="preserve">gkan dengan generator listrik. Mikro </w:t>
      </w:r>
      <w:r w:rsidRPr="00183883">
        <w:rPr>
          <w:rFonts w:ascii="Arial" w:hAnsi="Arial" w:cs="Arial"/>
          <w:sz w:val="20"/>
          <w:szCs w:val="20"/>
        </w:rPr>
        <w:t>hidro bisa memanfaatkan ketinggian air yang tidak terlalu besar, misalnya dengan ketingian air 2,5 m bisa dihasilkan list</w:t>
      </w:r>
      <w:r>
        <w:rPr>
          <w:rFonts w:ascii="Arial" w:hAnsi="Arial" w:cs="Arial"/>
          <w:sz w:val="20"/>
          <w:szCs w:val="20"/>
        </w:rPr>
        <w:t xml:space="preserve">rik 400 W. </w:t>
      </w:r>
      <w:r>
        <w:rPr>
          <w:rFonts w:ascii="Arial" w:hAnsi="Arial" w:cs="Arial"/>
          <w:sz w:val="20"/>
          <w:szCs w:val="20"/>
        </w:rPr>
        <w:br/>
        <w:t xml:space="preserve">Mikro </w:t>
      </w:r>
      <w:r w:rsidRPr="00183883">
        <w:rPr>
          <w:rFonts w:ascii="Arial" w:hAnsi="Arial" w:cs="Arial"/>
          <w:sz w:val="20"/>
          <w:szCs w:val="20"/>
        </w:rPr>
        <w:t>hidro memiliki tiga komponen utama yaitu air (sumber energi), turbin dan generator. Air yang mengalir dengan kapasitas tertentu disalurkan dengan ketinggian tertentu menuju rumah instalasi (rumah turbin). Di rumah instalasi, air tersebut akan menumbuk turbin dimana turbin akan menerima energi air tersebut dan mengubahnya menjadi energi mekanik berupa berputarnya poros turbin. Poros yang berputar tersebut kemudian ditransmisikan ke generator</w:t>
      </w:r>
      <w:r>
        <w:rPr>
          <w:rFonts w:ascii="Arial" w:hAnsi="Arial" w:cs="Arial"/>
          <w:sz w:val="20"/>
          <w:szCs w:val="20"/>
        </w:rPr>
        <w:t xml:space="preserve">. </w:t>
      </w:r>
      <w:r w:rsidRPr="00183883">
        <w:rPr>
          <w:rFonts w:ascii="Arial" w:hAnsi="Arial" w:cs="Arial"/>
          <w:sz w:val="20"/>
          <w:szCs w:val="20"/>
        </w:rPr>
        <w:t xml:space="preserve">Dari generator akan dihasilkan energi listrik yang akan masuk ke </w:t>
      </w:r>
      <w:r w:rsidRPr="00183883">
        <w:rPr>
          <w:rFonts w:ascii="Arial" w:hAnsi="Arial" w:cs="Arial"/>
          <w:sz w:val="20"/>
          <w:szCs w:val="20"/>
        </w:rPr>
        <w:lastRenderedPageBreak/>
        <w:t>sistem kontrol arus listrik, sebelum dialirkan ke rumah-rumah atau keperluan lainnya (beban). B</w:t>
      </w:r>
      <w:r>
        <w:rPr>
          <w:rFonts w:ascii="Arial" w:hAnsi="Arial" w:cs="Arial"/>
          <w:sz w:val="20"/>
          <w:szCs w:val="20"/>
        </w:rPr>
        <w:t xml:space="preserve">egitulah secara ringkas proses Mikro </w:t>
      </w:r>
      <w:r w:rsidRPr="00183883">
        <w:rPr>
          <w:rFonts w:ascii="Arial" w:hAnsi="Arial" w:cs="Arial"/>
          <w:sz w:val="20"/>
          <w:szCs w:val="20"/>
        </w:rPr>
        <w:t>hidro merubah energi aliran air menjadi energi listrik.</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Energi yang digunakan untuk menggerakkan turbin didapatkan dari dua cara:</w:t>
      </w:r>
    </w:p>
    <w:p w:rsidR="004A328A" w:rsidRPr="00183883" w:rsidRDefault="004A328A" w:rsidP="004A328A">
      <w:pPr>
        <w:numPr>
          <w:ilvl w:val="0"/>
          <w:numId w:val="16"/>
        </w:numPr>
        <w:spacing w:after="0" w:line="360" w:lineRule="auto"/>
        <w:ind w:left="567" w:hanging="283"/>
        <w:jc w:val="both"/>
        <w:rPr>
          <w:rFonts w:ascii="Arial" w:hAnsi="Arial" w:cs="Arial"/>
          <w:sz w:val="20"/>
          <w:szCs w:val="20"/>
        </w:rPr>
      </w:pPr>
      <w:r w:rsidRPr="00183883">
        <w:rPr>
          <w:rFonts w:ascii="Arial" w:hAnsi="Arial" w:cs="Arial"/>
          <w:sz w:val="20"/>
          <w:szCs w:val="20"/>
        </w:rPr>
        <w:t>Dengan head ; memanfaatkan beda ketinggian permukaan air (energi potensial sungai)</w:t>
      </w:r>
    </w:p>
    <w:p w:rsidR="004A328A" w:rsidRPr="00183883" w:rsidRDefault="004A328A" w:rsidP="004A328A">
      <w:pPr>
        <w:numPr>
          <w:ilvl w:val="0"/>
          <w:numId w:val="16"/>
        </w:numPr>
        <w:spacing w:after="0" w:line="360" w:lineRule="auto"/>
        <w:ind w:left="567" w:hanging="283"/>
        <w:jc w:val="both"/>
        <w:rPr>
          <w:rFonts w:ascii="Arial" w:hAnsi="Arial" w:cs="Arial"/>
          <w:sz w:val="20"/>
          <w:szCs w:val="20"/>
        </w:rPr>
      </w:pPr>
      <w:r w:rsidRPr="00183883">
        <w:rPr>
          <w:rFonts w:ascii="Arial" w:hAnsi="Arial" w:cs="Arial"/>
          <w:sz w:val="20"/>
          <w:szCs w:val="20"/>
        </w:rPr>
        <w:t>Tanpa head ; memanfaatkan aliran sungai (energi kinetik sungai)</w:t>
      </w:r>
    </w:p>
    <w:p w:rsidR="004A328A" w:rsidRPr="00183883" w:rsidRDefault="004A328A" w:rsidP="004A328A">
      <w:pPr>
        <w:spacing w:line="360" w:lineRule="auto"/>
        <w:jc w:val="both"/>
        <w:rPr>
          <w:rFonts w:ascii="Arial" w:hAnsi="Arial" w:cs="Arial"/>
          <w:sz w:val="20"/>
          <w:szCs w:val="20"/>
        </w:rPr>
      </w:pPr>
      <w:r>
        <w:rPr>
          <w:rFonts w:ascii="Arial" w:hAnsi="Arial" w:cs="Arial"/>
          <w:sz w:val="20"/>
          <w:szCs w:val="20"/>
        </w:rPr>
        <w:t>Dimana head adalah jarak vertik</w:t>
      </w:r>
      <w:r w:rsidRPr="00183883">
        <w:rPr>
          <w:rFonts w:ascii="Arial" w:hAnsi="Arial" w:cs="Arial"/>
          <w:sz w:val="20"/>
          <w:szCs w:val="20"/>
        </w:rPr>
        <w:t>al atau besarnya ketinggian jatuhnya air. Semakin besar head umumnya akan semakin baik karena air yang dibutuhkan semakin sedikit dan peralatan semakin kecil, dan turbin bergerak dengan kecepatan tinggi. Masalahnya adalah tekanan pada pipa dan kekuatan sambungan pipa harus kuat dan diperhatikan dengan cermat.</w:t>
      </w:r>
    </w:p>
    <w:p w:rsidR="004A328A" w:rsidRPr="00183883" w:rsidRDefault="004A328A" w:rsidP="004A328A">
      <w:pPr>
        <w:pStyle w:val="ListParagraph"/>
        <w:numPr>
          <w:ilvl w:val="2"/>
          <w:numId w:val="32"/>
        </w:numPr>
        <w:spacing w:after="0" w:line="360" w:lineRule="auto"/>
        <w:ind w:left="709"/>
        <w:jc w:val="both"/>
        <w:rPr>
          <w:rFonts w:ascii="Arial" w:hAnsi="Arial" w:cs="Arial"/>
          <w:b/>
          <w:sz w:val="20"/>
          <w:szCs w:val="20"/>
        </w:rPr>
      </w:pPr>
      <w:r>
        <w:rPr>
          <w:rFonts w:ascii="Arial" w:hAnsi="Arial" w:cs="Arial"/>
          <w:b/>
          <w:sz w:val="20"/>
          <w:szCs w:val="20"/>
        </w:rPr>
        <w:t>Daya Yang Dihasilkan Pada Mikro</w:t>
      </w:r>
      <w:r w:rsidRPr="00183883">
        <w:rPr>
          <w:rFonts w:ascii="Arial" w:hAnsi="Arial" w:cs="Arial"/>
          <w:b/>
          <w:sz w:val="20"/>
          <w:szCs w:val="20"/>
        </w:rPr>
        <w:t xml:space="preserve"> Hidro</w:t>
      </w:r>
      <w:r>
        <w:rPr>
          <w:rFonts w:ascii="Arial" w:hAnsi="Arial" w:cs="Arial"/>
          <w:b/>
          <w:sz w:val="20"/>
          <w:szCs w:val="20"/>
        </w:rPr>
        <w:t xml:space="preserve"> [1].</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Besarnya tenaga air yang tersedia dari suatu sumber air bergantung pada besarnya head dan debit air. Dalam hubungan dengan reservoir air maka head adalah beda ketinggian antara muka air pada reservoir dengan muka air keluar dari kincir ai</w:t>
      </w:r>
      <w:r>
        <w:rPr>
          <w:rFonts w:ascii="Arial" w:hAnsi="Arial" w:cs="Arial"/>
          <w:sz w:val="20"/>
          <w:szCs w:val="20"/>
        </w:rPr>
        <w:t xml:space="preserve">r atau </w:t>
      </w:r>
      <w:r w:rsidRPr="00183883">
        <w:rPr>
          <w:rFonts w:ascii="Arial" w:hAnsi="Arial" w:cs="Arial"/>
          <w:sz w:val="20"/>
          <w:szCs w:val="20"/>
        </w:rPr>
        <w:t xml:space="preserve">turbin air. Total energi yang tersedia </w:t>
      </w:r>
      <w:r w:rsidRPr="00183883">
        <w:rPr>
          <w:rFonts w:ascii="Arial" w:hAnsi="Arial" w:cs="Arial"/>
          <w:sz w:val="20"/>
          <w:szCs w:val="20"/>
        </w:rPr>
        <w:lastRenderedPageBreak/>
        <w:t>dari suatu reservoir air adalah merupakan energi potensial air yaitu :</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E</w:t>
      </w:r>
      <w:r>
        <w:rPr>
          <w:rFonts w:ascii="Arial" w:hAnsi="Arial" w:cs="Arial"/>
          <w:sz w:val="20"/>
          <w:szCs w:val="20"/>
        </w:rPr>
        <w:t>p = m</w:t>
      </w:r>
      <w:r w:rsidRPr="00183883">
        <w:rPr>
          <w:rFonts w:ascii="Arial" w:hAnsi="Arial" w:cs="Arial"/>
          <w:sz w:val="20"/>
          <w:szCs w:val="20"/>
        </w:rPr>
        <w:t>.g.h</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Dimana :</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m = massa air (kg)</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g  = percepatan gravitasi(m/s</w:t>
      </w:r>
      <w:r w:rsidRPr="00183883">
        <w:rPr>
          <w:rFonts w:ascii="Arial" w:hAnsi="Arial" w:cs="Arial"/>
          <w:sz w:val="20"/>
          <w:szCs w:val="20"/>
          <w:vertAlign w:val="superscript"/>
        </w:rPr>
        <w:t>2</w:t>
      </w:r>
      <w:r w:rsidRPr="00183883">
        <w:rPr>
          <w:rFonts w:ascii="Arial" w:hAnsi="Arial" w:cs="Arial"/>
          <w:sz w:val="20"/>
          <w:szCs w:val="20"/>
        </w:rPr>
        <w:t>)</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h  = head/ketinggian air (m)</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Daya merupakan energi tiap satuan waktu (E/t), sehingga persamaan diatas dapat dinyatakan sebagai :</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P = E/t = (m/t)g.h</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Karena (m/t) = ρ.Q maka</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P = ρ.Q.g.h</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dimana</w:t>
      </w:r>
      <w:r w:rsidRPr="00183883">
        <w:rPr>
          <w:rFonts w:ascii="Arial" w:hAnsi="Arial" w:cs="Arial"/>
          <w:sz w:val="20"/>
          <w:szCs w:val="20"/>
        </w:rPr>
        <w:br/>
        <w:t>P = daya (watt)</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ρ = massa jenis air (kg/m3)</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Q = debit air (m</w:t>
      </w:r>
      <w:r w:rsidRPr="00183883">
        <w:rPr>
          <w:rFonts w:ascii="Arial" w:hAnsi="Arial" w:cs="Arial"/>
          <w:sz w:val="20"/>
          <w:szCs w:val="20"/>
          <w:vertAlign w:val="superscript"/>
        </w:rPr>
        <w:t>3</w:t>
      </w:r>
      <w:r w:rsidRPr="00183883">
        <w:rPr>
          <w:rFonts w:ascii="Arial" w:hAnsi="Arial" w:cs="Arial"/>
          <w:sz w:val="20"/>
          <w:szCs w:val="20"/>
        </w:rPr>
        <w:t>/s)</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lastRenderedPageBreak/>
        <w:t>Selain memanfaatkan air jatuh hydropower dapat diperoleh dari aliran air datar. Dalam hal ini energi yang tersedia merupakan energi kinetic</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E = 0,5 m v</w:t>
      </w:r>
      <w:r w:rsidRPr="00183883">
        <w:rPr>
          <w:rFonts w:ascii="Arial" w:hAnsi="Arial" w:cs="Arial"/>
          <w:sz w:val="20"/>
          <w:szCs w:val="20"/>
          <w:vertAlign w:val="superscript"/>
        </w:rPr>
        <w:t>2</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dimana</w:t>
      </w:r>
      <w:r w:rsidRPr="00183883">
        <w:rPr>
          <w:rFonts w:ascii="Arial" w:hAnsi="Arial" w:cs="Arial"/>
          <w:sz w:val="20"/>
          <w:szCs w:val="20"/>
        </w:rPr>
        <w:br/>
        <w:t>m = massa air ( kg)</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v = kecepatan air (m/s</w:t>
      </w:r>
      <w:r w:rsidRPr="00183883">
        <w:rPr>
          <w:rFonts w:ascii="Arial" w:hAnsi="Arial" w:cs="Arial"/>
          <w:sz w:val="20"/>
          <w:szCs w:val="20"/>
          <w:vertAlign w:val="superscript"/>
        </w:rPr>
        <w:t>2</w:t>
      </w:r>
      <w:r w:rsidRPr="00183883">
        <w:rPr>
          <w:rFonts w:ascii="Arial" w:hAnsi="Arial" w:cs="Arial"/>
          <w:sz w:val="20"/>
          <w:szCs w:val="20"/>
        </w:rPr>
        <w:t>)</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Daya air yang tersedia dinyatakan sebagai berikut :</w:t>
      </w:r>
      <w:r w:rsidRPr="00183883">
        <w:rPr>
          <w:rFonts w:ascii="Arial" w:hAnsi="Arial" w:cs="Arial"/>
          <w:sz w:val="20"/>
          <w:szCs w:val="20"/>
        </w:rPr>
        <w:br/>
        <w:t>P = ρ.Q.v</w:t>
      </w:r>
      <w:r w:rsidRPr="00183883">
        <w:rPr>
          <w:rFonts w:ascii="Arial" w:hAnsi="Arial" w:cs="Arial"/>
          <w:sz w:val="20"/>
          <w:szCs w:val="20"/>
          <w:vertAlign w:val="superscript"/>
        </w:rPr>
        <w:t>2</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atau dengan menggunakan persamaan kontinuitas Q = Av, maka :</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P = ρ.A.v</w:t>
      </w:r>
      <w:r w:rsidRPr="00183883">
        <w:rPr>
          <w:rFonts w:ascii="Arial" w:hAnsi="Arial" w:cs="Arial"/>
          <w:sz w:val="20"/>
          <w:szCs w:val="20"/>
          <w:vertAlign w:val="superscript"/>
        </w:rPr>
        <w:t>3</w:t>
      </w:r>
    </w:p>
    <w:p w:rsidR="004A328A" w:rsidRPr="00183883" w:rsidRDefault="004A328A" w:rsidP="004A328A">
      <w:pPr>
        <w:spacing w:line="360" w:lineRule="auto"/>
        <w:ind w:left="720"/>
        <w:jc w:val="both"/>
        <w:rPr>
          <w:rFonts w:ascii="Arial" w:hAnsi="Arial" w:cs="Arial"/>
          <w:sz w:val="20"/>
          <w:szCs w:val="20"/>
        </w:rPr>
      </w:pPr>
      <w:r w:rsidRPr="00183883">
        <w:rPr>
          <w:rFonts w:ascii="Arial" w:hAnsi="Arial" w:cs="Arial"/>
          <w:sz w:val="20"/>
          <w:szCs w:val="20"/>
        </w:rPr>
        <w:t>dengan A = luas penampang aliran air (m</w:t>
      </w:r>
      <w:r w:rsidRPr="00183883">
        <w:rPr>
          <w:rFonts w:ascii="Arial" w:hAnsi="Arial" w:cs="Arial"/>
          <w:sz w:val="20"/>
          <w:szCs w:val="20"/>
          <w:vertAlign w:val="superscript"/>
        </w:rPr>
        <w:t>2</w:t>
      </w:r>
      <w:r w:rsidRPr="00183883">
        <w:rPr>
          <w:rFonts w:ascii="Arial" w:hAnsi="Arial" w:cs="Arial"/>
          <w:sz w:val="20"/>
          <w:szCs w:val="20"/>
        </w:rPr>
        <w:t>)</w:t>
      </w:r>
    </w:p>
    <w:p w:rsidR="004A328A" w:rsidRPr="00183883" w:rsidRDefault="004A328A" w:rsidP="004A328A">
      <w:pPr>
        <w:spacing w:line="360" w:lineRule="auto"/>
        <w:ind w:left="709" w:hanging="709"/>
        <w:jc w:val="both"/>
        <w:rPr>
          <w:rFonts w:ascii="Arial" w:hAnsi="Arial" w:cs="Arial"/>
          <w:b/>
          <w:sz w:val="20"/>
          <w:szCs w:val="20"/>
        </w:rPr>
      </w:pPr>
      <w:r>
        <w:rPr>
          <w:rFonts w:ascii="Arial" w:hAnsi="Arial" w:cs="Arial"/>
          <w:b/>
          <w:sz w:val="20"/>
          <w:szCs w:val="20"/>
        </w:rPr>
        <w:t>2.2</w:t>
      </w:r>
      <w:r w:rsidRPr="00183883">
        <w:rPr>
          <w:rFonts w:ascii="Arial" w:hAnsi="Arial" w:cs="Arial"/>
          <w:b/>
          <w:sz w:val="20"/>
          <w:szCs w:val="20"/>
        </w:rPr>
        <w:t xml:space="preserve">.4 </w:t>
      </w:r>
      <w:r>
        <w:rPr>
          <w:rFonts w:ascii="Arial" w:hAnsi="Arial" w:cs="Arial"/>
          <w:b/>
          <w:sz w:val="20"/>
          <w:szCs w:val="20"/>
        </w:rPr>
        <w:t>Pemanfaatan Energi Mikro</w:t>
      </w:r>
      <w:r w:rsidRPr="00183883">
        <w:rPr>
          <w:rFonts w:ascii="Arial" w:hAnsi="Arial" w:cs="Arial"/>
          <w:b/>
          <w:sz w:val="20"/>
          <w:szCs w:val="20"/>
        </w:rPr>
        <w:t xml:space="preserve"> Hidro Dengan Menggunakan Kincir dan Turbin</w:t>
      </w:r>
      <w:r>
        <w:rPr>
          <w:rFonts w:ascii="Arial" w:hAnsi="Arial" w:cs="Arial"/>
          <w:b/>
          <w:sz w:val="20"/>
          <w:szCs w:val="20"/>
        </w:rPr>
        <w:t xml:space="preserve"> [2].</w:t>
      </w:r>
    </w:p>
    <w:p w:rsidR="004A328A" w:rsidRPr="00183883" w:rsidRDefault="004A328A" w:rsidP="004A328A">
      <w:pPr>
        <w:spacing w:line="360" w:lineRule="auto"/>
        <w:ind w:left="709" w:hanging="709"/>
        <w:jc w:val="both"/>
        <w:rPr>
          <w:rFonts w:ascii="Arial" w:hAnsi="Arial" w:cs="Arial"/>
          <w:b/>
          <w:sz w:val="20"/>
          <w:szCs w:val="20"/>
        </w:rPr>
      </w:pPr>
      <w:r>
        <w:rPr>
          <w:rFonts w:ascii="Arial" w:hAnsi="Arial" w:cs="Arial"/>
          <w:b/>
          <w:sz w:val="20"/>
          <w:szCs w:val="20"/>
        </w:rPr>
        <w:t>2.2</w:t>
      </w:r>
      <w:r w:rsidRPr="00183883">
        <w:rPr>
          <w:rFonts w:ascii="Arial" w:hAnsi="Arial" w:cs="Arial"/>
          <w:b/>
          <w:sz w:val="20"/>
          <w:szCs w:val="20"/>
        </w:rPr>
        <w:t>.4.1 Kincir Air (Water Wheel)</w:t>
      </w:r>
      <w:r>
        <w:rPr>
          <w:rFonts w:ascii="Arial" w:hAnsi="Arial" w:cs="Arial"/>
          <w:b/>
          <w:sz w:val="20"/>
          <w:szCs w:val="20"/>
        </w:rPr>
        <w:t xml:space="preserve"> [2].</w:t>
      </w:r>
    </w:p>
    <w:p w:rsidR="004A328A" w:rsidRDefault="004A328A" w:rsidP="004A328A">
      <w:pPr>
        <w:spacing w:line="360" w:lineRule="auto"/>
        <w:ind w:firstLine="709"/>
        <w:jc w:val="both"/>
        <w:rPr>
          <w:rFonts w:ascii="Arial" w:hAnsi="Arial" w:cs="Arial"/>
          <w:sz w:val="20"/>
          <w:szCs w:val="20"/>
        </w:rPr>
      </w:pPr>
      <w:r w:rsidRPr="00183883">
        <w:rPr>
          <w:rFonts w:ascii="Arial" w:hAnsi="Arial" w:cs="Arial"/>
          <w:sz w:val="20"/>
          <w:szCs w:val="20"/>
        </w:rPr>
        <w:t>Kincir air merupakan sarana untuk m</w:t>
      </w:r>
      <w:r>
        <w:rPr>
          <w:rFonts w:ascii="Arial" w:hAnsi="Arial" w:cs="Arial"/>
          <w:sz w:val="20"/>
          <w:szCs w:val="20"/>
        </w:rPr>
        <w:t>erubah energi air menjadi energi</w:t>
      </w:r>
      <w:r w:rsidRPr="00183883">
        <w:rPr>
          <w:rFonts w:ascii="Arial" w:hAnsi="Arial" w:cs="Arial"/>
          <w:sz w:val="20"/>
          <w:szCs w:val="20"/>
        </w:rPr>
        <w:t xml:space="preserve"> mekanik berupa torsi pada poros kincir. Ada beberapa tipe kincir air yaitu :</w:t>
      </w:r>
    </w:p>
    <w:p w:rsidR="004A328A" w:rsidRPr="00183883" w:rsidRDefault="004A328A" w:rsidP="004A328A">
      <w:pPr>
        <w:spacing w:line="360" w:lineRule="auto"/>
        <w:ind w:firstLine="709"/>
        <w:jc w:val="both"/>
        <w:rPr>
          <w:rFonts w:ascii="Arial" w:hAnsi="Arial" w:cs="Arial"/>
          <w:sz w:val="20"/>
          <w:szCs w:val="20"/>
        </w:rPr>
      </w:pPr>
    </w:p>
    <w:p w:rsidR="004A328A" w:rsidRPr="00183883" w:rsidRDefault="004A328A" w:rsidP="004A328A">
      <w:pPr>
        <w:numPr>
          <w:ilvl w:val="0"/>
          <w:numId w:val="17"/>
        </w:numPr>
        <w:spacing w:after="0" w:line="360" w:lineRule="auto"/>
        <w:jc w:val="both"/>
        <w:rPr>
          <w:rFonts w:ascii="Arial" w:hAnsi="Arial" w:cs="Arial"/>
          <w:b/>
          <w:sz w:val="20"/>
          <w:szCs w:val="20"/>
        </w:rPr>
      </w:pPr>
      <w:r w:rsidRPr="00183883">
        <w:rPr>
          <w:rFonts w:ascii="Arial" w:hAnsi="Arial" w:cs="Arial"/>
          <w:sz w:val="20"/>
          <w:szCs w:val="20"/>
        </w:rPr>
        <w:lastRenderedPageBreak/>
        <w:t>Kincir Air Overshot</w:t>
      </w:r>
    </w:p>
    <w:p w:rsidR="004A328A" w:rsidRPr="00183883" w:rsidRDefault="004A328A" w:rsidP="004A328A">
      <w:pPr>
        <w:numPr>
          <w:ilvl w:val="0"/>
          <w:numId w:val="17"/>
        </w:numPr>
        <w:spacing w:after="0" w:line="360" w:lineRule="auto"/>
        <w:jc w:val="both"/>
        <w:rPr>
          <w:rFonts w:ascii="Arial" w:hAnsi="Arial" w:cs="Arial"/>
          <w:b/>
          <w:sz w:val="20"/>
          <w:szCs w:val="20"/>
        </w:rPr>
      </w:pPr>
      <w:r w:rsidRPr="00183883">
        <w:rPr>
          <w:rFonts w:ascii="Arial" w:hAnsi="Arial" w:cs="Arial"/>
          <w:sz w:val="20"/>
          <w:szCs w:val="20"/>
        </w:rPr>
        <w:t>Kincir Air Undershot</w:t>
      </w:r>
    </w:p>
    <w:p w:rsidR="004A328A" w:rsidRPr="00183883" w:rsidRDefault="004A328A" w:rsidP="004A328A">
      <w:pPr>
        <w:numPr>
          <w:ilvl w:val="0"/>
          <w:numId w:val="17"/>
        </w:numPr>
        <w:spacing w:after="0" w:line="360" w:lineRule="auto"/>
        <w:jc w:val="both"/>
        <w:rPr>
          <w:rFonts w:ascii="Arial" w:hAnsi="Arial" w:cs="Arial"/>
          <w:b/>
          <w:sz w:val="20"/>
          <w:szCs w:val="20"/>
        </w:rPr>
      </w:pPr>
      <w:r w:rsidRPr="00183883">
        <w:rPr>
          <w:rFonts w:ascii="Arial" w:hAnsi="Arial" w:cs="Arial"/>
          <w:sz w:val="20"/>
          <w:szCs w:val="20"/>
        </w:rPr>
        <w:t>Kincir Air Breastshot</w:t>
      </w:r>
    </w:p>
    <w:p w:rsidR="004A328A" w:rsidRPr="00DA39BC" w:rsidRDefault="004A328A" w:rsidP="004A328A">
      <w:pPr>
        <w:numPr>
          <w:ilvl w:val="0"/>
          <w:numId w:val="17"/>
        </w:numPr>
        <w:spacing w:after="0" w:line="360" w:lineRule="auto"/>
        <w:jc w:val="both"/>
        <w:rPr>
          <w:rFonts w:ascii="Arial" w:hAnsi="Arial" w:cs="Arial"/>
          <w:b/>
          <w:sz w:val="20"/>
          <w:szCs w:val="20"/>
        </w:rPr>
      </w:pPr>
      <w:r w:rsidRPr="00183883">
        <w:rPr>
          <w:rFonts w:ascii="Arial" w:hAnsi="Arial" w:cs="Arial"/>
          <w:sz w:val="20"/>
          <w:szCs w:val="20"/>
        </w:rPr>
        <w:t>Kincir Air Tub</w:t>
      </w:r>
    </w:p>
    <w:p w:rsidR="004A328A" w:rsidRPr="00183883" w:rsidRDefault="004A328A" w:rsidP="004A328A">
      <w:pPr>
        <w:spacing w:after="0" w:line="360" w:lineRule="auto"/>
        <w:ind w:left="720"/>
        <w:jc w:val="both"/>
        <w:rPr>
          <w:rFonts w:ascii="Arial" w:hAnsi="Arial" w:cs="Arial"/>
          <w:b/>
          <w:sz w:val="20"/>
          <w:szCs w:val="20"/>
        </w:rPr>
      </w:pPr>
    </w:p>
    <w:p w:rsidR="004A328A" w:rsidRPr="00183883" w:rsidRDefault="004A328A" w:rsidP="004A328A">
      <w:pPr>
        <w:spacing w:line="360" w:lineRule="auto"/>
        <w:jc w:val="both"/>
        <w:rPr>
          <w:rFonts w:ascii="Arial" w:hAnsi="Arial" w:cs="Arial"/>
          <w:b/>
          <w:sz w:val="20"/>
          <w:szCs w:val="20"/>
        </w:rPr>
      </w:pPr>
      <w:r>
        <w:rPr>
          <w:rFonts w:ascii="Arial" w:hAnsi="Arial" w:cs="Arial"/>
          <w:b/>
          <w:noProof/>
          <w:sz w:val="20"/>
          <w:szCs w:val="20"/>
          <w:lang w:val="id-ID" w:eastAsia="id-ID"/>
        </w:rPr>
        <w:drawing>
          <wp:anchor distT="0" distB="0" distL="114300" distR="114300" simplePos="0" relativeHeight="251637248" behindDoc="0" locked="0" layoutInCell="1" allowOverlap="1">
            <wp:simplePos x="0" y="0"/>
            <wp:positionH relativeFrom="column">
              <wp:posOffset>533400</wp:posOffset>
            </wp:positionH>
            <wp:positionV relativeFrom="paragraph">
              <wp:posOffset>260985</wp:posOffset>
            </wp:positionV>
            <wp:extent cx="2188210" cy="1476375"/>
            <wp:effectExtent l="19050" t="0" r="2540" b="0"/>
            <wp:wrapNone/>
            <wp:docPr id="21" name="BLOGGER_PHOTO_ID_5453139822525963314" descr="C:\Documents and Settings\bem\Desktop\KP CV. CIT\KP SAYA\Bahan\pembangkit-listrik-tenaga-mikrohidro_files\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139822525963314" descr="C:\Documents and Settings\bem\Desktop\KP CV. CIT\KP SAYA\Bahan\pembangkit-listrik-tenaga-mikrohidro_files\1.jpg">
                      <a:hlinkClick r:id="rId10"/>
                    </pic:cNvPr>
                    <pic:cNvPicPr>
                      <a:picLocks noChangeAspect="1" noChangeArrowheads="1"/>
                    </pic:cNvPicPr>
                  </pic:nvPicPr>
                  <pic:blipFill>
                    <a:blip r:embed="rId11" r:link="rId12" cstate="print"/>
                    <a:srcRect l="17558" r="32349"/>
                    <a:stretch>
                      <a:fillRect/>
                    </a:stretch>
                  </pic:blipFill>
                  <pic:spPr bwMode="auto">
                    <a:xfrm>
                      <a:off x="0" y="0"/>
                      <a:ext cx="2188210" cy="1476375"/>
                    </a:xfrm>
                    <a:prstGeom prst="rect">
                      <a:avLst/>
                    </a:prstGeom>
                    <a:noFill/>
                    <a:ln w="9525">
                      <a:noFill/>
                      <a:miter lim="800000"/>
                      <a:headEnd/>
                      <a:tailEnd/>
                    </a:ln>
                  </pic:spPr>
                </pic:pic>
              </a:graphicData>
            </a:graphic>
          </wp:anchor>
        </w:drawing>
      </w:r>
      <w:r>
        <w:rPr>
          <w:rFonts w:ascii="Arial" w:hAnsi="Arial" w:cs="Arial"/>
          <w:b/>
          <w:sz w:val="20"/>
          <w:szCs w:val="20"/>
        </w:rPr>
        <w:t>2.2</w:t>
      </w:r>
      <w:r w:rsidRPr="00183883">
        <w:rPr>
          <w:rFonts w:ascii="Arial" w:hAnsi="Arial" w:cs="Arial"/>
          <w:b/>
          <w:sz w:val="20"/>
          <w:szCs w:val="20"/>
        </w:rPr>
        <w:t>.4.1.1 Kincir Air Overshot</w:t>
      </w:r>
      <w:r>
        <w:rPr>
          <w:rFonts w:ascii="Arial" w:hAnsi="Arial" w:cs="Arial"/>
          <w:b/>
          <w:sz w:val="20"/>
          <w:szCs w:val="20"/>
        </w:rPr>
        <w:t xml:space="preserve"> [2].</w:t>
      </w:r>
    </w:p>
    <w:p w:rsidR="004A328A" w:rsidRPr="00183883" w:rsidRDefault="004A328A" w:rsidP="004A328A">
      <w:pPr>
        <w:pStyle w:val="NormalWeb"/>
        <w:spacing w:after="0" w:afterAutospacing="0" w:line="360" w:lineRule="auto"/>
        <w:jc w:val="both"/>
        <w:rPr>
          <w:rFonts w:ascii="Arial" w:hAnsi="Arial" w:cs="Arial"/>
          <w:sz w:val="20"/>
          <w:szCs w:val="20"/>
        </w:rPr>
      </w:pPr>
    </w:p>
    <w:p w:rsidR="004A328A" w:rsidRPr="00183883" w:rsidRDefault="004A328A" w:rsidP="004A328A">
      <w:pPr>
        <w:pStyle w:val="NormalWeb"/>
        <w:spacing w:after="0" w:afterAutospacing="0" w:line="360" w:lineRule="auto"/>
        <w:jc w:val="both"/>
        <w:rPr>
          <w:rFonts w:ascii="Arial" w:hAnsi="Arial" w:cs="Arial"/>
          <w:sz w:val="20"/>
          <w:szCs w:val="20"/>
        </w:rPr>
      </w:pPr>
    </w:p>
    <w:p w:rsidR="004A328A" w:rsidRPr="00183883" w:rsidRDefault="004A328A" w:rsidP="004A328A">
      <w:pPr>
        <w:pStyle w:val="NormalWeb"/>
        <w:spacing w:after="0" w:afterAutospacing="0" w:line="360" w:lineRule="auto"/>
        <w:jc w:val="both"/>
        <w:rPr>
          <w:rFonts w:ascii="Arial" w:hAnsi="Arial" w:cs="Arial"/>
          <w:sz w:val="20"/>
          <w:szCs w:val="20"/>
        </w:rPr>
      </w:pPr>
    </w:p>
    <w:p w:rsidR="004A328A" w:rsidRPr="00183883" w:rsidRDefault="004A328A" w:rsidP="004A328A">
      <w:pPr>
        <w:pStyle w:val="NormalWeb"/>
        <w:spacing w:after="0" w:afterAutospacing="0" w:line="360" w:lineRule="auto"/>
        <w:jc w:val="both"/>
        <w:rPr>
          <w:rFonts w:ascii="Arial" w:hAnsi="Arial" w:cs="Arial"/>
          <w:sz w:val="20"/>
          <w:szCs w:val="20"/>
        </w:rPr>
      </w:pPr>
    </w:p>
    <w:p w:rsidR="004A328A" w:rsidRPr="00183883" w:rsidRDefault="004A328A" w:rsidP="004A328A">
      <w:pPr>
        <w:pStyle w:val="NormalWeb"/>
        <w:spacing w:after="0" w:afterAutospacing="0" w:line="360" w:lineRule="auto"/>
        <w:jc w:val="center"/>
        <w:rPr>
          <w:rFonts w:ascii="Arial" w:hAnsi="Arial" w:cs="Arial"/>
          <w:sz w:val="20"/>
          <w:szCs w:val="20"/>
        </w:rPr>
      </w:pPr>
      <w:r>
        <w:rPr>
          <w:rFonts w:ascii="Arial" w:hAnsi="Arial" w:cs="Arial"/>
          <w:sz w:val="20"/>
          <w:szCs w:val="20"/>
        </w:rPr>
        <w:t>Gambar 2.</w:t>
      </w:r>
      <w:r>
        <w:rPr>
          <w:rFonts w:ascii="Arial" w:hAnsi="Arial" w:cs="Arial"/>
          <w:sz w:val="20"/>
          <w:szCs w:val="20"/>
          <w:lang w:val="id-ID"/>
        </w:rPr>
        <w:t xml:space="preserve">2.4.1.1 </w:t>
      </w:r>
      <w:r w:rsidRPr="00183883">
        <w:rPr>
          <w:rFonts w:ascii="Arial" w:hAnsi="Arial" w:cs="Arial"/>
          <w:sz w:val="20"/>
          <w:szCs w:val="20"/>
        </w:rPr>
        <w:t>Kincir Air Overshot</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Kincir air overshot bekerja bila air yang mengalir jatuh ke dalam bagian sudu-sudu sisi bagian atas, dan karena gaya berat air roda kincir berputar. Kincir air overshot adalah kincir air yang paling banyak digunakan dibandingkan dengan jenis kincir air yang lain.</w:t>
      </w:r>
    </w:p>
    <w:p w:rsidR="004A328A" w:rsidRPr="00183883" w:rsidRDefault="004A328A" w:rsidP="004A328A">
      <w:pPr>
        <w:numPr>
          <w:ilvl w:val="0"/>
          <w:numId w:val="18"/>
        </w:numPr>
        <w:spacing w:after="0" w:line="360" w:lineRule="auto"/>
        <w:jc w:val="both"/>
        <w:rPr>
          <w:rFonts w:ascii="Arial" w:hAnsi="Arial" w:cs="Arial"/>
          <w:sz w:val="20"/>
          <w:szCs w:val="20"/>
        </w:rPr>
      </w:pPr>
      <w:r w:rsidRPr="00183883">
        <w:rPr>
          <w:rFonts w:ascii="Arial" w:hAnsi="Arial" w:cs="Arial"/>
          <w:b/>
          <w:sz w:val="20"/>
          <w:szCs w:val="20"/>
        </w:rPr>
        <w:t>Keuntungan</w:t>
      </w:r>
    </w:p>
    <w:p w:rsidR="004A328A" w:rsidRPr="00183883" w:rsidRDefault="004A328A" w:rsidP="004A328A">
      <w:pPr>
        <w:numPr>
          <w:ilvl w:val="0"/>
          <w:numId w:val="19"/>
        </w:numPr>
        <w:spacing w:after="0" w:line="360" w:lineRule="auto"/>
        <w:ind w:left="993" w:hanging="284"/>
        <w:jc w:val="both"/>
        <w:rPr>
          <w:rFonts w:ascii="Arial" w:hAnsi="Arial" w:cs="Arial"/>
          <w:sz w:val="20"/>
          <w:szCs w:val="20"/>
        </w:rPr>
      </w:pPr>
      <w:r w:rsidRPr="00183883">
        <w:rPr>
          <w:rFonts w:ascii="Arial" w:hAnsi="Arial" w:cs="Arial"/>
          <w:sz w:val="20"/>
          <w:szCs w:val="20"/>
        </w:rPr>
        <w:t>Tingkat efisiensi yang tinggi dapat mencapai 85%.</w:t>
      </w:r>
    </w:p>
    <w:p w:rsidR="004A328A" w:rsidRPr="00183883" w:rsidRDefault="004A328A" w:rsidP="004A328A">
      <w:pPr>
        <w:numPr>
          <w:ilvl w:val="0"/>
          <w:numId w:val="19"/>
        </w:numPr>
        <w:spacing w:after="0" w:line="360" w:lineRule="auto"/>
        <w:ind w:left="993" w:hanging="284"/>
        <w:jc w:val="both"/>
        <w:rPr>
          <w:rFonts w:ascii="Arial" w:hAnsi="Arial" w:cs="Arial"/>
          <w:sz w:val="20"/>
          <w:szCs w:val="20"/>
        </w:rPr>
      </w:pPr>
      <w:r w:rsidRPr="00183883">
        <w:rPr>
          <w:rFonts w:ascii="Arial" w:hAnsi="Arial" w:cs="Arial"/>
          <w:sz w:val="20"/>
          <w:szCs w:val="20"/>
        </w:rPr>
        <w:t>Tidak membutuhkan aliran yang deras.</w:t>
      </w:r>
    </w:p>
    <w:p w:rsidR="004A328A" w:rsidRPr="00183883" w:rsidRDefault="004A328A" w:rsidP="004A328A">
      <w:pPr>
        <w:numPr>
          <w:ilvl w:val="0"/>
          <w:numId w:val="19"/>
        </w:numPr>
        <w:spacing w:after="0" w:line="360" w:lineRule="auto"/>
        <w:ind w:left="993" w:hanging="284"/>
        <w:jc w:val="both"/>
        <w:rPr>
          <w:rFonts w:ascii="Arial" w:hAnsi="Arial" w:cs="Arial"/>
          <w:sz w:val="20"/>
          <w:szCs w:val="20"/>
        </w:rPr>
      </w:pPr>
      <w:r w:rsidRPr="00183883">
        <w:rPr>
          <w:rFonts w:ascii="Arial" w:hAnsi="Arial" w:cs="Arial"/>
          <w:sz w:val="20"/>
          <w:szCs w:val="20"/>
        </w:rPr>
        <w:t>Konstruksi yang sederhana.</w:t>
      </w:r>
    </w:p>
    <w:p w:rsidR="004A328A" w:rsidRPr="00183883" w:rsidRDefault="004A328A" w:rsidP="004A328A">
      <w:pPr>
        <w:numPr>
          <w:ilvl w:val="0"/>
          <w:numId w:val="19"/>
        </w:numPr>
        <w:spacing w:after="0" w:line="360" w:lineRule="auto"/>
        <w:ind w:left="993" w:hanging="284"/>
        <w:jc w:val="both"/>
        <w:rPr>
          <w:rFonts w:ascii="Arial" w:hAnsi="Arial" w:cs="Arial"/>
          <w:sz w:val="20"/>
          <w:szCs w:val="20"/>
        </w:rPr>
      </w:pPr>
      <w:r w:rsidRPr="00183883">
        <w:rPr>
          <w:rFonts w:ascii="Arial" w:hAnsi="Arial" w:cs="Arial"/>
          <w:sz w:val="20"/>
          <w:szCs w:val="20"/>
        </w:rPr>
        <w:t>Mudah dalam perawatan.</w:t>
      </w:r>
    </w:p>
    <w:p w:rsidR="004A328A" w:rsidRPr="00183883" w:rsidRDefault="004A328A" w:rsidP="004A328A">
      <w:pPr>
        <w:numPr>
          <w:ilvl w:val="0"/>
          <w:numId w:val="19"/>
        </w:numPr>
        <w:spacing w:after="0" w:line="360" w:lineRule="auto"/>
        <w:ind w:left="993" w:hanging="284"/>
        <w:jc w:val="both"/>
        <w:rPr>
          <w:rFonts w:ascii="Arial" w:hAnsi="Arial" w:cs="Arial"/>
          <w:sz w:val="20"/>
          <w:szCs w:val="20"/>
        </w:rPr>
      </w:pPr>
      <w:r w:rsidRPr="00183883">
        <w:rPr>
          <w:rFonts w:ascii="Arial" w:hAnsi="Arial" w:cs="Arial"/>
          <w:sz w:val="20"/>
          <w:szCs w:val="20"/>
        </w:rPr>
        <w:lastRenderedPageBreak/>
        <w:t>Teknologi yang sederhana mudah diterapkan di daerah yang terisolir.</w:t>
      </w:r>
    </w:p>
    <w:p w:rsidR="004A328A" w:rsidRPr="00183883" w:rsidRDefault="004A328A" w:rsidP="004A328A">
      <w:pPr>
        <w:numPr>
          <w:ilvl w:val="0"/>
          <w:numId w:val="18"/>
        </w:numPr>
        <w:spacing w:after="0" w:line="360" w:lineRule="auto"/>
        <w:jc w:val="both"/>
        <w:rPr>
          <w:rFonts w:ascii="Arial" w:hAnsi="Arial" w:cs="Arial"/>
          <w:b/>
          <w:sz w:val="20"/>
          <w:szCs w:val="20"/>
        </w:rPr>
      </w:pPr>
      <w:r w:rsidRPr="00183883">
        <w:rPr>
          <w:rFonts w:ascii="Arial" w:hAnsi="Arial" w:cs="Arial"/>
          <w:b/>
          <w:sz w:val="20"/>
          <w:szCs w:val="20"/>
        </w:rPr>
        <w:t>Kerugian</w:t>
      </w:r>
    </w:p>
    <w:p w:rsidR="004A328A" w:rsidRPr="00183883" w:rsidRDefault="004A328A" w:rsidP="004A328A">
      <w:pPr>
        <w:numPr>
          <w:ilvl w:val="0"/>
          <w:numId w:val="21"/>
        </w:numPr>
        <w:spacing w:after="0" w:line="360" w:lineRule="auto"/>
        <w:ind w:left="993" w:hanging="284"/>
        <w:jc w:val="both"/>
        <w:rPr>
          <w:rFonts w:ascii="Arial" w:hAnsi="Arial" w:cs="Arial"/>
          <w:b/>
          <w:sz w:val="20"/>
          <w:szCs w:val="20"/>
        </w:rPr>
      </w:pPr>
      <w:r w:rsidRPr="00183883">
        <w:rPr>
          <w:rFonts w:ascii="Arial" w:hAnsi="Arial" w:cs="Arial"/>
          <w:sz w:val="20"/>
          <w:szCs w:val="20"/>
        </w:rPr>
        <w:t>Karena aliran air berasal dari atas maka biasanya reservoir air atau bendungan air, sehingga memerlukan investasi yang lebih banyak.</w:t>
      </w:r>
    </w:p>
    <w:p w:rsidR="004A328A" w:rsidRPr="00183883" w:rsidRDefault="004A328A" w:rsidP="004A328A">
      <w:pPr>
        <w:numPr>
          <w:ilvl w:val="0"/>
          <w:numId w:val="21"/>
        </w:numPr>
        <w:spacing w:after="0" w:line="360" w:lineRule="auto"/>
        <w:ind w:left="993" w:hanging="284"/>
        <w:jc w:val="both"/>
        <w:rPr>
          <w:rFonts w:ascii="Arial" w:hAnsi="Arial" w:cs="Arial"/>
          <w:b/>
          <w:sz w:val="20"/>
          <w:szCs w:val="20"/>
        </w:rPr>
      </w:pPr>
      <w:r w:rsidRPr="00183883">
        <w:rPr>
          <w:rFonts w:ascii="Arial" w:hAnsi="Arial" w:cs="Arial"/>
          <w:sz w:val="20"/>
          <w:szCs w:val="20"/>
        </w:rPr>
        <w:t>Tidak dapat diterapkan untuk mesin putaran tinggi.</w:t>
      </w:r>
    </w:p>
    <w:p w:rsidR="004A328A" w:rsidRPr="00183883" w:rsidRDefault="004A328A" w:rsidP="004A328A">
      <w:pPr>
        <w:numPr>
          <w:ilvl w:val="0"/>
          <w:numId w:val="21"/>
        </w:numPr>
        <w:spacing w:after="0" w:line="360" w:lineRule="auto"/>
        <w:ind w:left="993" w:hanging="284"/>
        <w:jc w:val="both"/>
        <w:rPr>
          <w:rFonts w:ascii="Arial" w:hAnsi="Arial" w:cs="Arial"/>
          <w:b/>
          <w:sz w:val="20"/>
          <w:szCs w:val="20"/>
        </w:rPr>
      </w:pPr>
      <w:r w:rsidRPr="00183883">
        <w:rPr>
          <w:rFonts w:ascii="Arial" w:hAnsi="Arial" w:cs="Arial"/>
          <w:sz w:val="20"/>
          <w:szCs w:val="20"/>
        </w:rPr>
        <w:t>Membutuhkan ruang yang lebih luas untuk penempatan.</w:t>
      </w:r>
    </w:p>
    <w:p w:rsidR="004A328A" w:rsidRPr="00DA39BC" w:rsidRDefault="004A328A" w:rsidP="004A328A">
      <w:pPr>
        <w:numPr>
          <w:ilvl w:val="0"/>
          <w:numId w:val="21"/>
        </w:numPr>
        <w:spacing w:after="0" w:line="360" w:lineRule="auto"/>
        <w:ind w:left="993" w:hanging="284"/>
        <w:jc w:val="both"/>
        <w:rPr>
          <w:rFonts w:ascii="Arial" w:hAnsi="Arial" w:cs="Arial"/>
          <w:b/>
          <w:sz w:val="20"/>
          <w:szCs w:val="20"/>
        </w:rPr>
      </w:pPr>
      <w:r w:rsidRPr="00183883">
        <w:rPr>
          <w:rFonts w:ascii="Arial" w:hAnsi="Arial" w:cs="Arial"/>
          <w:sz w:val="20"/>
          <w:szCs w:val="20"/>
        </w:rPr>
        <w:t>Daya yang dihasilkan relatif kecil.</w:t>
      </w:r>
    </w:p>
    <w:p w:rsidR="004A328A" w:rsidRPr="00183883" w:rsidRDefault="004A328A" w:rsidP="004A328A">
      <w:pPr>
        <w:spacing w:after="0" w:line="360" w:lineRule="auto"/>
        <w:ind w:left="993"/>
        <w:jc w:val="both"/>
        <w:rPr>
          <w:rFonts w:ascii="Arial" w:hAnsi="Arial" w:cs="Arial"/>
          <w:b/>
          <w:sz w:val="20"/>
          <w:szCs w:val="20"/>
        </w:rPr>
      </w:pPr>
    </w:p>
    <w:p w:rsidR="004A328A" w:rsidRPr="00183883" w:rsidRDefault="004A328A" w:rsidP="004A328A">
      <w:pPr>
        <w:spacing w:line="360" w:lineRule="auto"/>
        <w:jc w:val="both"/>
        <w:rPr>
          <w:rFonts w:ascii="Arial" w:hAnsi="Arial" w:cs="Arial"/>
          <w:b/>
          <w:sz w:val="20"/>
          <w:szCs w:val="20"/>
        </w:rPr>
      </w:pPr>
      <w:r>
        <w:rPr>
          <w:rFonts w:ascii="Arial" w:hAnsi="Arial" w:cs="Arial"/>
          <w:b/>
          <w:noProof/>
          <w:sz w:val="20"/>
          <w:szCs w:val="20"/>
          <w:lang w:val="id-ID" w:eastAsia="id-ID"/>
        </w:rPr>
        <w:drawing>
          <wp:anchor distT="0" distB="0" distL="114300" distR="114300" simplePos="0" relativeHeight="251638272" behindDoc="0" locked="0" layoutInCell="1" allowOverlap="1">
            <wp:simplePos x="0" y="0"/>
            <wp:positionH relativeFrom="column">
              <wp:posOffset>628650</wp:posOffset>
            </wp:positionH>
            <wp:positionV relativeFrom="paragraph">
              <wp:posOffset>190500</wp:posOffset>
            </wp:positionV>
            <wp:extent cx="2524125" cy="1724025"/>
            <wp:effectExtent l="19050" t="0" r="9525" b="0"/>
            <wp:wrapNone/>
            <wp:docPr id="22" name="BLOGGER_PHOTO_ID_5453145756852712530" descr="C:\Documents and Settings\bem\Desktop\KP CV. CIT\KP SAYA\Bahan\pembangkit-listrik-tenaga-mikrohidro_files\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145756852712530" descr="C:\Documents and Settings\bem\Desktop\KP CV. CIT\KP SAYA\Bahan\pembangkit-listrik-tenaga-mikrohidro_files\2.jpg">
                      <a:hlinkClick r:id="rId13"/>
                    </pic:cNvPr>
                    <pic:cNvPicPr>
                      <a:picLocks noChangeAspect="1" noChangeArrowheads="1"/>
                    </pic:cNvPicPr>
                  </pic:nvPicPr>
                  <pic:blipFill>
                    <a:blip r:embed="rId14" r:link="rId15" cstate="print"/>
                    <a:srcRect l="21992" r="21928" b="9669"/>
                    <a:stretch>
                      <a:fillRect/>
                    </a:stretch>
                  </pic:blipFill>
                  <pic:spPr bwMode="auto">
                    <a:xfrm>
                      <a:off x="0" y="0"/>
                      <a:ext cx="2524125" cy="1724025"/>
                    </a:xfrm>
                    <a:prstGeom prst="rect">
                      <a:avLst/>
                    </a:prstGeom>
                    <a:noFill/>
                    <a:ln w="9525">
                      <a:noFill/>
                      <a:miter lim="800000"/>
                      <a:headEnd/>
                      <a:tailEnd/>
                    </a:ln>
                  </pic:spPr>
                </pic:pic>
              </a:graphicData>
            </a:graphic>
          </wp:anchor>
        </w:drawing>
      </w:r>
      <w:r>
        <w:rPr>
          <w:rFonts w:ascii="Arial" w:hAnsi="Arial" w:cs="Arial"/>
          <w:b/>
          <w:sz w:val="20"/>
          <w:szCs w:val="20"/>
        </w:rPr>
        <w:t>2.2</w:t>
      </w:r>
      <w:r w:rsidRPr="00183883">
        <w:rPr>
          <w:rFonts w:ascii="Arial" w:hAnsi="Arial" w:cs="Arial"/>
          <w:b/>
          <w:sz w:val="20"/>
          <w:szCs w:val="20"/>
        </w:rPr>
        <w:t>.4.1.2 Kincir Air Undershot</w:t>
      </w:r>
      <w:r>
        <w:rPr>
          <w:rFonts w:ascii="Arial" w:hAnsi="Arial" w:cs="Arial"/>
          <w:b/>
          <w:sz w:val="20"/>
          <w:szCs w:val="20"/>
        </w:rPr>
        <w:t xml:space="preserve"> [2].</w:t>
      </w:r>
    </w:p>
    <w:p w:rsidR="004A328A" w:rsidRPr="00183883" w:rsidRDefault="004A328A" w:rsidP="004A328A">
      <w:pPr>
        <w:pStyle w:val="NormalWeb"/>
        <w:spacing w:after="0" w:afterAutospacing="0" w:line="360" w:lineRule="auto"/>
        <w:jc w:val="both"/>
        <w:rPr>
          <w:rFonts w:ascii="Arial" w:hAnsi="Arial" w:cs="Arial"/>
          <w:sz w:val="20"/>
          <w:szCs w:val="20"/>
        </w:rPr>
      </w:pPr>
    </w:p>
    <w:p w:rsidR="004A328A" w:rsidRPr="00183883" w:rsidRDefault="004A328A" w:rsidP="004A328A">
      <w:pPr>
        <w:pStyle w:val="NormalWeb"/>
        <w:spacing w:after="0" w:afterAutospacing="0" w:line="360" w:lineRule="auto"/>
        <w:jc w:val="both"/>
        <w:rPr>
          <w:rFonts w:ascii="Arial" w:hAnsi="Arial" w:cs="Arial"/>
          <w:sz w:val="20"/>
          <w:szCs w:val="20"/>
        </w:rPr>
      </w:pPr>
    </w:p>
    <w:p w:rsidR="004A328A" w:rsidRPr="00183883" w:rsidRDefault="004A328A" w:rsidP="004A328A">
      <w:pPr>
        <w:pStyle w:val="NormalWeb"/>
        <w:spacing w:after="0" w:afterAutospacing="0" w:line="360" w:lineRule="auto"/>
        <w:rPr>
          <w:rFonts w:ascii="Arial" w:hAnsi="Arial" w:cs="Arial"/>
          <w:sz w:val="20"/>
          <w:szCs w:val="20"/>
        </w:rPr>
      </w:pPr>
    </w:p>
    <w:p w:rsidR="004A328A" w:rsidRPr="00183883" w:rsidRDefault="004A328A" w:rsidP="004A328A">
      <w:pPr>
        <w:pStyle w:val="NormalWeb"/>
        <w:spacing w:after="0" w:afterAutospacing="0" w:line="360" w:lineRule="auto"/>
        <w:rPr>
          <w:rFonts w:ascii="Arial" w:hAnsi="Arial" w:cs="Arial"/>
          <w:sz w:val="20"/>
          <w:szCs w:val="20"/>
        </w:rPr>
      </w:pPr>
    </w:p>
    <w:p w:rsidR="004A328A" w:rsidRPr="00183883" w:rsidRDefault="004A328A" w:rsidP="004A328A">
      <w:pPr>
        <w:pStyle w:val="NormalWeb"/>
        <w:spacing w:after="0" w:afterAutospacing="0" w:line="360" w:lineRule="auto"/>
        <w:jc w:val="center"/>
        <w:rPr>
          <w:rFonts w:ascii="Arial" w:hAnsi="Arial" w:cs="Arial"/>
          <w:sz w:val="20"/>
          <w:szCs w:val="20"/>
        </w:rPr>
      </w:pPr>
      <w:r w:rsidRPr="00183883">
        <w:rPr>
          <w:rFonts w:ascii="Arial" w:hAnsi="Arial" w:cs="Arial"/>
          <w:sz w:val="20"/>
          <w:szCs w:val="20"/>
        </w:rPr>
        <w:t>Gambar 2.2</w:t>
      </w:r>
      <w:r>
        <w:rPr>
          <w:rFonts w:ascii="Arial" w:hAnsi="Arial" w:cs="Arial"/>
          <w:sz w:val="20"/>
          <w:szCs w:val="20"/>
          <w:lang w:val="id-ID"/>
        </w:rPr>
        <w:t xml:space="preserve">.4.1.2 </w:t>
      </w:r>
      <w:r w:rsidRPr="00183883">
        <w:rPr>
          <w:rFonts w:ascii="Arial" w:hAnsi="Arial" w:cs="Arial"/>
          <w:sz w:val="20"/>
          <w:szCs w:val="20"/>
        </w:rPr>
        <w:t xml:space="preserve"> Kincir Air Undershot</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 xml:space="preserve">Kincir air undershot bekerja bila air yang mengalir, menghantam dinding sudu yang terletak pada bagian bawah dari kincir air. Kincir air tipe undershot tidak mempunyai tambahan keuntungan dari head.Tipe ini cocok dipasang pada perairan dangkal pada daerah yang rata. Tipe ini </w:t>
      </w:r>
      <w:r w:rsidRPr="00183883">
        <w:rPr>
          <w:rFonts w:ascii="Arial" w:hAnsi="Arial" w:cs="Arial"/>
          <w:sz w:val="20"/>
          <w:szCs w:val="20"/>
        </w:rPr>
        <w:lastRenderedPageBreak/>
        <w:t>disebut juga dengan ”Vitruvian”. Disini aliran air berlawanan dengan arah sudu yang memutar kincir.</w:t>
      </w:r>
    </w:p>
    <w:p w:rsidR="004A328A" w:rsidRPr="00183883" w:rsidRDefault="004A328A" w:rsidP="004A328A">
      <w:pPr>
        <w:numPr>
          <w:ilvl w:val="0"/>
          <w:numId w:val="18"/>
        </w:numPr>
        <w:spacing w:after="0" w:line="360" w:lineRule="auto"/>
        <w:jc w:val="both"/>
        <w:rPr>
          <w:rFonts w:ascii="Arial" w:hAnsi="Arial" w:cs="Arial"/>
          <w:sz w:val="20"/>
          <w:szCs w:val="20"/>
        </w:rPr>
      </w:pPr>
      <w:r w:rsidRPr="00183883">
        <w:rPr>
          <w:rFonts w:ascii="Arial" w:hAnsi="Arial" w:cs="Arial"/>
          <w:b/>
          <w:sz w:val="20"/>
          <w:szCs w:val="20"/>
        </w:rPr>
        <w:t>Keuntungan</w:t>
      </w:r>
    </w:p>
    <w:p w:rsidR="004A328A" w:rsidRPr="00183883" w:rsidRDefault="004A328A" w:rsidP="004A328A">
      <w:pPr>
        <w:numPr>
          <w:ilvl w:val="0"/>
          <w:numId w:val="22"/>
        </w:numPr>
        <w:spacing w:after="0" w:line="360" w:lineRule="auto"/>
        <w:ind w:left="993" w:hanging="284"/>
        <w:jc w:val="both"/>
        <w:rPr>
          <w:rFonts w:ascii="Arial" w:hAnsi="Arial" w:cs="Arial"/>
          <w:sz w:val="20"/>
          <w:szCs w:val="20"/>
        </w:rPr>
      </w:pPr>
      <w:r w:rsidRPr="00183883">
        <w:rPr>
          <w:rFonts w:ascii="Arial" w:hAnsi="Arial" w:cs="Arial"/>
          <w:sz w:val="20"/>
          <w:szCs w:val="20"/>
        </w:rPr>
        <w:t>Konstruksi lebih sederhana.</w:t>
      </w:r>
    </w:p>
    <w:p w:rsidR="004A328A" w:rsidRPr="00183883" w:rsidRDefault="004A328A" w:rsidP="004A328A">
      <w:pPr>
        <w:numPr>
          <w:ilvl w:val="0"/>
          <w:numId w:val="22"/>
        </w:numPr>
        <w:spacing w:after="0" w:line="360" w:lineRule="auto"/>
        <w:ind w:left="993" w:hanging="284"/>
        <w:jc w:val="both"/>
        <w:rPr>
          <w:rFonts w:ascii="Arial" w:hAnsi="Arial" w:cs="Arial"/>
          <w:sz w:val="20"/>
          <w:szCs w:val="20"/>
        </w:rPr>
      </w:pPr>
      <w:r w:rsidRPr="00183883">
        <w:rPr>
          <w:rFonts w:ascii="Arial" w:hAnsi="Arial" w:cs="Arial"/>
          <w:sz w:val="20"/>
          <w:szCs w:val="20"/>
        </w:rPr>
        <w:t>Lebih ekonomis.</w:t>
      </w:r>
    </w:p>
    <w:p w:rsidR="004A328A" w:rsidRPr="00183883" w:rsidRDefault="004A328A" w:rsidP="004A328A">
      <w:pPr>
        <w:numPr>
          <w:ilvl w:val="0"/>
          <w:numId w:val="22"/>
        </w:numPr>
        <w:spacing w:after="0" w:line="360" w:lineRule="auto"/>
        <w:ind w:left="993" w:hanging="284"/>
        <w:jc w:val="both"/>
        <w:rPr>
          <w:rFonts w:ascii="Arial" w:hAnsi="Arial" w:cs="Arial"/>
          <w:sz w:val="20"/>
          <w:szCs w:val="20"/>
        </w:rPr>
      </w:pPr>
      <w:r w:rsidRPr="00183883">
        <w:rPr>
          <w:rFonts w:ascii="Arial" w:hAnsi="Arial" w:cs="Arial"/>
          <w:sz w:val="20"/>
          <w:szCs w:val="20"/>
        </w:rPr>
        <w:t>Mudah untuk dipindahkan.</w:t>
      </w:r>
    </w:p>
    <w:p w:rsidR="004A328A" w:rsidRPr="00183883" w:rsidRDefault="004A328A" w:rsidP="004A328A">
      <w:pPr>
        <w:numPr>
          <w:ilvl w:val="0"/>
          <w:numId w:val="18"/>
        </w:numPr>
        <w:spacing w:after="0" w:line="360" w:lineRule="auto"/>
        <w:jc w:val="both"/>
        <w:rPr>
          <w:rFonts w:ascii="Arial" w:hAnsi="Arial" w:cs="Arial"/>
          <w:sz w:val="20"/>
          <w:szCs w:val="20"/>
        </w:rPr>
      </w:pPr>
      <w:r w:rsidRPr="00183883">
        <w:rPr>
          <w:rFonts w:ascii="Arial" w:hAnsi="Arial" w:cs="Arial"/>
          <w:b/>
          <w:sz w:val="20"/>
          <w:szCs w:val="20"/>
        </w:rPr>
        <w:t>Kerugian</w:t>
      </w:r>
    </w:p>
    <w:p w:rsidR="004A328A" w:rsidRPr="00183883" w:rsidRDefault="004A328A" w:rsidP="004A328A">
      <w:pPr>
        <w:numPr>
          <w:ilvl w:val="0"/>
          <w:numId w:val="20"/>
        </w:numPr>
        <w:spacing w:after="0" w:line="360" w:lineRule="auto"/>
        <w:ind w:left="993" w:hanging="273"/>
        <w:jc w:val="both"/>
        <w:rPr>
          <w:rFonts w:ascii="Arial" w:hAnsi="Arial" w:cs="Arial"/>
          <w:sz w:val="20"/>
          <w:szCs w:val="20"/>
        </w:rPr>
      </w:pPr>
      <w:r w:rsidRPr="00183883">
        <w:rPr>
          <w:rFonts w:ascii="Arial" w:hAnsi="Arial" w:cs="Arial"/>
          <w:sz w:val="20"/>
          <w:szCs w:val="20"/>
        </w:rPr>
        <w:t>Efisiensi kecil.</w:t>
      </w:r>
    </w:p>
    <w:p w:rsidR="004A328A" w:rsidRDefault="004A328A" w:rsidP="004A328A">
      <w:pPr>
        <w:numPr>
          <w:ilvl w:val="0"/>
          <w:numId w:val="20"/>
        </w:numPr>
        <w:spacing w:after="0" w:line="360" w:lineRule="auto"/>
        <w:ind w:left="993" w:hanging="273"/>
        <w:jc w:val="both"/>
        <w:rPr>
          <w:rFonts w:ascii="Arial" w:hAnsi="Arial" w:cs="Arial"/>
          <w:sz w:val="20"/>
          <w:szCs w:val="20"/>
        </w:rPr>
      </w:pPr>
      <w:r w:rsidRPr="00183883">
        <w:rPr>
          <w:rFonts w:ascii="Arial" w:hAnsi="Arial" w:cs="Arial"/>
          <w:sz w:val="20"/>
          <w:szCs w:val="20"/>
        </w:rPr>
        <w:t>Daya yang dihasilkan relatif kecil.</w:t>
      </w:r>
    </w:p>
    <w:p w:rsidR="004A328A" w:rsidRPr="00183883" w:rsidRDefault="004A328A" w:rsidP="004A328A">
      <w:pPr>
        <w:spacing w:after="0" w:line="360" w:lineRule="auto"/>
        <w:ind w:left="993"/>
        <w:jc w:val="both"/>
        <w:rPr>
          <w:rFonts w:ascii="Arial" w:hAnsi="Arial" w:cs="Arial"/>
          <w:sz w:val="20"/>
          <w:szCs w:val="20"/>
        </w:rPr>
      </w:pPr>
    </w:p>
    <w:p w:rsidR="004A328A" w:rsidRPr="00183883" w:rsidRDefault="004A328A" w:rsidP="004A328A">
      <w:pPr>
        <w:spacing w:line="360" w:lineRule="auto"/>
        <w:jc w:val="both"/>
        <w:rPr>
          <w:rFonts w:ascii="Arial" w:hAnsi="Arial" w:cs="Arial"/>
          <w:b/>
          <w:sz w:val="20"/>
          <w:szCs w:val="20"/>
        </w:rPr>
      </w:pPr>
      <w:r>
        <w:rPr>
          <w:rFonts w:ascii="Arial" w:hAnsi="Arial" w:cs="Arial"/>
          <w:b/>
          <w:noProof/>
          <w:sz w:val="20"/>
          <w:szCs w:val="20"/>
          <w:lang w:val="id-ID" w:eastAsia="id-ID"/>
        </w:rPr>
        <w:drawing>
          <wp:anchor distT="0" distB="0" distL="114300" distR="114300" simplePos="0" relativeHeight="251639296" behindDoc="0" locked="0" layoutInCell="1" allowOverlap="1">
            <wp:simplePos x="0" y="0"/>
            <wp:positionH relativeFrom="column">
              <wp:posOffset>742950</wp:posOffset>
            </wp:positionH>
            <wp:positionV relativeFrom="paragraph">
              <wp:posOffset>234950</wp:posOffset>
            </wp:positionV>
            <wp:extent cx="1828800" cy="1685925"/>
            <wp:effectExtent l="19050" t="0" r="0" b="0"/>
            <wp:wrapNone/>
            <wp:docPr id="23" name="BLOGGER_PHOTO_ID_5453147661175482050" descr="C:\Documents and Settings\bem\Desktop\KP CV. CIT\KP SAYA\Bahan\pembangkit-listrik-tenaga-mikrohidro_files\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147661175482050" descr="C:\Documents and Settings\bem\Desktop\KP CV. CIT\KP SAYA\Bahan\pembangkit-listrik-tenaga-mikrohidro_files\3.jpg">
                      <a:hlinkClick r:id="rId16"/>
                    </pic:cNvPr>
                    <pic:cNvPicPr>
                      <a:picLocks noChangeAspect="1" noChangeArrowheads="1"/>
                    </pic:cNvPicPr>
                  </pic:nvPicPr>
                  <pic:blipFill>
                    <a:blip r:embed="rId17" r:link="rId18" cstate="print"/>
                    <a:srcRect l="25966" r="31030" b="5040"/>
                    <a:stretch>
                      <a:fillRect/>
                    </a:stretch>
                  </pic:blipFill>
                  <pic:spPr bwMode="auto">
                    <a:xfrm>
                      <a:off x="0" y="0"/>
                      <a:ext cx="1828800" cy="1685925"/>
                    </a:xfrm>
                    <a:prstGeom prst="rect">
                      <a:avLst/>
                    </a:prstGeom>
                    <a:noFill/>
                    <a:ln w="9525">
                      <a:noFill/>
                      <a:miter lim="800000"/>
                      <a:headEnd/>
                      <a:tailEnd/>
                    </a:ln>
                  </pic:spPr>
                </pic:pic>
              </a:graphicData>
            </a:graphic>
          </wp:anchor>
        </w:drawing>
      </w:r>
      <w:r>
        <w:rPr>
          <w:rFonts w:ascii="Arial" w:hAnsi="Arial" w:cs="Arial"/>
          <w:b/>
          <w:sz w:val="20"/>
          <w:szCs w:val="20"/>
        </w:rPr>
        <w:t>2.2</w:t>
      </w:r>
      <w:r w:rsidRPr="00183883">
        <w:rPr>
          <w:rFonts w:ascii="Arial" w:hAnsi="Arial" w:cs="Arial"/>
          <w:b/>
          <w:sz w:val="20"/>
          <w:szCs w:val="20"/>
        </w:rPr>
        <w:t>.4.1.3 Kincir Air Breastshot</w:t>
      </w:r>
      <w:r>
        <w:rPr>
          <w:rFonts w:ascii="Arial" w:hAnsi="Arial" w:cs="Arial"/>
          <w:b/>
          <w:sz w:val="20"/>
          <w:szCs w:val="20"/>
        </w:rPr>
        <w:t xml:space="preserve"> [2].</w:t>
      </w:r>
    </w:p>
    <w:p w:rsidR="004A328A" w:rsidRPr="00183883" w:rsidRDefault="004A328A" w:rsidP="004A328A">
      <w:pPr>
        <w:pStyle w:val="NormalWeb"/>
        <w:spacing w:after="0" w:afterAutospacing="0" w:line="360" w:lineRule="auto"/>
        <w:jc w:val="both"/>
        <w:rPr>
          <w:rFonts w:ascii="Arial" w:hAnsi="Arial" w:cs="Arial"/>
          <w:sz w:val="20"/>
          <w:szCs w:val="20"/>
        </w:rPr>
      </w:pPr>
    </w:p>
    <w:p w:rsidR="004A328A" w:rsidRPr="00183883" w:rsidRDefault="004A328A" w:rsidP="004A328A">
      <w:pPr>
        <w:pStyle w:val="NormalWeb"/>
        <w:spacing w:after="0" w:afterAutospacing="0" w:line="360" w:lineRule="auto"/>
        <w:jc w:val="both"/>
        <w:rPr>
          <w:rFonts w:ascii="Arial" w:hAnsi="Arial" w:cs="Arial"/>
          <w:sz w:val="20"/>
          <w:szCs w:val="20"/>
        </w:rPr>
      </w:pPr>
    </w:p>
    <w:p w:rsidR="004A328A" w:rsidRPr="00183883" w:rsidRDefault="004A328A" w:rsidP="004A328A">
      <w:pPr>
        <w:pStyle w:val="NormalWeb"/>
        <w:spacing w:after="0" w:afterAutospacing="0" w:line="360" w:lineRule="auto"/>
        <w:jc w:val="both"/>
        <w:rPr>
          <w:rFonts w:ascii="Arial" w:hAnsi="Arial" w:cs="Arial"/>
          <w:sz w:val="20"/>
          <w:szCs w:val="20"/>
        </w:rPr>
      </w:pPr>
    </w:p>
    <w:p w:rsidR="004A328A" w:rsidRPr="00183883" w:rsidRDefault="004A328A" w:rsidP="004A328A">
      <w:pPr>
        <w:pStyle w:val="NormalWeb"/>
        <w:spacing w:after="0" w:afterAutospacing="0" w:line="360" w:lineRule="auto"/>
        <w:jc w:val="both"/>
        <w:rPr>
          <w:rFonts w:ascii="Arial" w:hAnsi="Arial" w:cs="Arial"/>
          <w:sz w:val="20"/>
          <w:szCs w:val="20"/>
        </w:rPr>
      </w:pPr>
    </w:p>
    <w:p w:rsidR="004A328A" w:rsidRPr="00183883" w:rsidRDefault="004A328A" w:rsidP="004A328A">
      <w:pPr>
        <w:pStyle w:val="NormalWeb"/>
        <w:spacing w:after="0" w:afterAutospacing="0" w:line="360" w:lineRule="auto"/>
        <w:jc w:val="center"/>
        <w:rPr>
          <w:rFonts w:ascii="Arial" w:hAnsi="Arial" w:cs="Arial"/>
          <w:sz w:val="20"/>
          <w:szCs w:val="20"/>
          <w:lang w:val="id-ID"/>
        </w:rPr>
      </w:pPr>
      <w:r>
        <w:rPr>
          <w:rFonts w:ascii="Arial" w:hAnsi="Arial" w:cs="Arial"/>
          <w:sz w:val="20"/>
          <w:szCs w:val="20"/>
        </w:rPr>
        <w:t>Gambar 2.</w:t>
      </w:r>
      <w:r>
        <w:rPr>
          <w:rFonts w:ascii="Arial" w:hAnsi="Arial" w:cs="Arial"/>
          <w:sz w:val="20"/>
          <w:szCs w:val="20"/>
          <w:lang w:val="id-ID"/>
        </w:rPr>
        <w:t xml:space="preserve">2.4.1.3 </w:t>
      </w:r>
      <w:r w:rsidRPr="00183883">
        <w:rPr>
          <w:rFonts w:ascii="Arial" w:hAnsi="Arial" w:cs="Arial"/>
          <w:sz w:val="20"/>
          <w:szCs w:val="20"/>
        </w:rPr>
        <w:t>Kincir Air Breastshot</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 xml:space="preserve">Kincir air Breastshot merupakan perpaduan antara tipe overshot dan undershot dilihat dari energi yang diterimanya. Jarak tinggi jatuhnya tidak melebihi diameter kincir, arah aliran air yang menggerakkan kincir air disekitar </w:t>
      </w:r>
      <w:r w:rsidRPr="00183883">
        <w:rPr>
          <w:rFonts w:ascii="Arial" w:hAnsi="Arial" w:cs="Arial"/>
          <w:sz w:val="20"/>
          <w:szCs w:val="20"/>
        </w:rPr>
        <w:lastRenderedPageBreak/>
        <w:t>sumbu poros dari kincir air. Kincir air jenis ini menperbaiki kinerja dari kincir air tipe under shot.</w:t>
      </w:r>
    </w:p>
    <w:p w:rsidR="004A328A" w:rsidRPr="00183883" w:rsidRDefault="004A328A" w:rsidP="004A328A">
      <w:pPr>
        <w:numPr>
          <w:ilvl w:val="0"/>
          <w:numId w:val="18"/>
        </w:numPr>
        <w:spacing w:after="0" w:line="360" w:lineRule="auto"/>
        <w:jc w:val="both"/>
        <w:rPr>
          <w:rFonts w:ascii="Arial" w:hAnsi="Arial" w:cs="Arial"/>
          <w:sz w:val="20"/>
          <w:szCs w:val="20"/>
        </w:rPr>
      </w:pPr>
      <w:r w:rsidRPr="00183883">
        <w:rPr>
          <w:rFonts w:ascii="Arial" w:hAnsi="Arial" w:cs="Arial"/>
          <w:b/>
          <w:sz w:val="20"/>
          <w:szCs w:val="20"/>
        </w:rPr>
        <w:t>Keuntungan</w:t>
      </w:r>
    </w:p>
    <w:p w:rsidR="004A328A" w:rsidRPr="00183883" w:rsidRDefault="004A328A" w:rsidP="004A328A">
      <w:pPr>
        <w:numPr>
          <w:ilvl w:val="0"/>
          <w:numId w:val="23"/>
        </w:numPr>
        <w:spacing w:after="0" w:line="360" w:lineRule="auto"/>
        <w:ind w:left="993" w:hanging="284"/>
        <w:jc w:val="both"/>
        <w:rPr>
          <w:rFonts w:ascii="Arial" w:hAnsi="Arial" w:cs="Arial"/>
          <w:sz w:val="20"/>
          <w:szCs w:val="20"/>
        </w:rPr>
      </w:pPr>
      <w:r w:rsidRPr="00183883">
        <w:rPr>
          <w:rFonts w:ascii="Arial" w:hAnsi="Arial" w:cs="Arial"/>
          <w:sz w:val="20"/>
          <w:szCs w:val="20"/>
        </w:rPr>
        <w:t>Tipe ini lebih efisien dari tipe under shot.</w:t>
      </w:r>
    </w:p>
    <w:p w:rsidR="004A328A" w:rsidRPr="00183883" w:rsidRDefault="004A328A" w:rsidP="004A328A">
      <w:pPr>
        <w:numPr>
          <w:ilvl w:val="0"/>
          <w:numId w:val="23"/>
        </w:numPr>
        <w:spacing w:after="0" w:line="360" w:lineRule="auto"/>
        <w:ind w:left="993" w:hanging="284"/>
        <w:jc w:val="both"/>
        <w:rPr>
          <w:rFonts w:ascii="Arial" w:hAnsi="Arial" w:cs="Arial"/>
          <w:sz w:val="20"/>
          <w:szCs w:val="20"/>
        </w:rPr>
      </w:pPr>
      <w:r w:rsidRPr="00183883">
        <w:rPr>
          <w:rFonts w:ascii="Arial" w:hAnsi="Arial" w:cs="Arial"/>
          <w:sz w:val="20"/>
          <w:szCs w:val="20"/>
        </w:rPr>
        <w:t>Dibandingkan tipe overshot tinggi jatuhnya lebih pendek</w:t>
      </w:r>
    </w:p>
    <w:p w:rsidR="004A328A" w:rsidRPr="00183883" w:rsidRDefault="004A328A" w:rsidP="004A328A">
      <w:pPr>
        <w:numPr>
          <w:ilvl w:val="0"/>
          <w:numId w:val="23"/>
        </w:numPr>
        <w:spacing w:after="0" w:line="360" w:lineRule="auto"/>
        <w:ind w:left="993" w:hanging="284"/>
        <w:jc w:val="both"/>
        <w:rPr>
          <w:rFonts w:ascii="Arial" w:hAnsi="Arial" w:cs="Arial"/>
          <w:sz w:val="20"/>
          <w:szCs w:val="20"/>
        </w:rPr>
      </w:pPr>
      <w:r w:rsidRPr="00183883">
        <w:rPr>
          <w:rFonts w:ascii="Arial" w:hAnsi="Arial" w:cs="Arial"/>
          <w:sz w:val="20"/>
          <w:szCs w:val="20"/>
        </w:rPr>
        <w:t>Dapat diaplikasikan pada sumber air aliran datar</w:t>
      </w:r>
    </w:p>
    <w:p w:rsidR="004A328A" w:rsidRPr="00183883" w:rsidRDefault="004A328A" w:rsidP="004A328A">
      <w:pPr>
        <w:numPr>
          <w:ilvl w:val="0"/>
          <w:numId w:val="18"/>
        </w:numPr>
        <w:spacing w:after="0" w:line="360" w:lineRule="auto"/>
        <w:jc w:val="both"/>
        <w:rPr>
          <w:rFonts w:ascii="Arial" w:hAnsi="Arial" w:cs="Arial"/>
          <w:b/>
          <w:sz w:val="20"/>
          <w:szCs w:val="20"/>
        </w:rPr>
      </w:pPr>
      <w:r w:rsidRPr="00183883">
        <w:rPr>
          <w:rFonts w:ascii="Arial" w:hAnsi="Arial" w:cs="Arial"/>
          <w:b/>
          <w:sz w:val="20"/>
          <w:szCs w:val="20"/>
        </w:rPr>
        <w:t>Kerugian</w:t>
      </w:r>
    </w:p>
    <w:p w:rsidR="004A328A" w:rsidRPr="00183883" w:rsidRDefault="004A328A" w:rsidP="004A328A">
      <w:pPr>
        <w:numPr>
          <w:ilvl w:val="0"/>
          <w:numId w:val="24"/>
        </w:numPr>
        <w:spacing w:after="0" w:line="360" w:lineRule="auto"/>
        <w:ind w:left="993" w:hanging="284"/>
        <w:jc w:val="both"/>
        <w:rPr>
          <w:rFonts w:ascii="Arial" w:hAnsi="Arial" w:cs="Arial"/>
          <w:b/>
          <w:sz w:val="20"/>
          <w:szCs w:val="20"/>
        </w:rPr>
      </w:pPr>
      <w:r w:rsidRPr="00183883">
        <w:rPr>
          <w:rFonts w:ascii="Arial" w:hAnsi="Arial" w:cs="Arial"/>
          <w:sz w:val="20"/>
          <w:szCs w:val="20"/>
        </w:rPr>
        <w:t>Sudu-sudu dari tipe ini tidak rata seperti tipe undershot (lebih rumit).</w:t>
      </w:r>
    </w:p>
    <w:p w:rsidR="004A328A" w:rsidRPr="00183883" w:rsidRDefault="004A328A" w:rsidP="004A328A">
      <w:pPr>
        <w:numPr>
          <w:ilvl w:val="0"/>
          <w:numId w:val="24"/>
        </w:numPr>
        <w:spacing w:after="0" w:line="360" w:lineRule="auto"/>
        <w:ind w:left="993" w:hanging="284"/>
        <w:jc w:val="both"/>
        <w:rPr>
          <w:rFonts w:ascii="Arial" w:hAnsi="Arial" w:cs="Arial"/>
          <w:b/>
          <w:sz w:val="20"/>
          <w:szCs w:val="20"/>
        </w:rPr>
      </w:pPr>
      <w:r w:rsidRPr="00183883">
        <w:rPr>
          <w:rFonts w:ascii="Arial" w:hAnsi="Arial" w:cs="Arial"/>
          <w:sz w:val="20"/>
          <w:szCs w:val="20"/>
        </w:rPr>
        <w:t>Diperlukan dam pada arus aliran datar.</w:t>
      </w:r>
    </w:p>
    <w:p w:rsidR="004A328A" w:rsidRDefault="004A328A" w:rsidP="004A328A">
      <w:pPr>
        <w:numPr>
          <w:ilvl w:val="0"/>
          <w:numId w:val="24"/>
        </w:numPr>
        <w:spacing w:after="0" w:line="360" w:lineRule="auto"/>
        <w:ind w:left="993" w:hanging="284"/>
        <w:jc w:val="both"/>
        <w:rPr>
          <w:rFonts w:ascii="Arial" w:hAnsi="Arial" w:cs="Arial"/>
          <w:b/>
          <w:sz w:val="20"/>
          <w:szCs w:val="20"/>
        </w:rPr>
      </w:pPr>
      <w:r w:rsidRPr="00183883">
        <w:rPr>
          <w:rFonts w:ascii="Arial" w:hAnsi="Arial" w:cs="Arial"/>
          <w:sz w:val="20"/>
          <w:szCs w:val="20"/>
        </w:rPr>
        <w:t>Efisiensi lebih kecil dari pada tipe overshot.</w:t>
      </w:r>
    </w:p>
    <w:p w:rsidR="004A328A" w:rsidRPr="00DA39BC" w:rsidRDefault="004A328A" w:rsidP="004A328A">
      <w:pPr>
        <w:numPr>
          <w:ilvl w:val="0"/>
          <w:numId w:val="24"/>
        </w:numPr>
        <w:spacing w:after="0" w:line="360" w:lineRule="auto"/>
        <w:ind w:left="993" w:hanging="284"/>
        <w:jc w:val="both"/>
        <w:rPr>
          <w:rFonts w:ascii="Arial" w:hAnsi="Arial" w:cs="Arial"/>
          <w:b/>
          <w:sz w:val="20"/>
          <w:szCs w:val="20"/>
        </w:rPr>
      </w:pPr>
    </w:p>
    <w:p w:rsidR="004A328A" w:rsidRPr="00183883" w:rsidRDefault="004A328A" w:rsidP="004A328A">
      <w:pPr>
        <w:spacing w:line="360" w:lineRule="auto"/>
        <w:jc w:val="both"/>
        <w:rPr>
          <w:rFonts w:ascii="Arial" w:hAnsi="Arial" w:cs="Arial"/>
          <w:b/>
          <w:sz w:val="20"/>
          <w:szCs w:val="20"/>
        </w:rPr>
      </w:pPr>
      <w:r w:rsidRPr="00183883">
        <w:rPr>
          <w:rFonts w:ascii="Arial" w:hAnsi="Arial" w:cs="Arial"/>
          <w:b/>
          <w:noProof/>
          <w:sz w:val="20"/>
          <w:szCs w:val="20"/>
          <w:lang w:val="id-ID" w:eastAsia="id-ID"/>
        </w:rPr>
        <w:drawing>
          <wp:anchor distT="0" distB="0" distL="114300" distR="114300" simplePos="0" relativeHeight="251640320" behindDoc="0" locked="0" layoutInCell="1" allowOverlap="1">
            <wp:simplePos x="0" y="0"/>
            <wp:positionH relativeFrom="column">
              <wp:posOffset>876300</wp:posOffset>
            </wp:positionH>
            <wp:positionV relativeFrom="paragraph">
              <wp:posOffset>320675</wp:posOffset>
            </wp:positionV>
            <wp:extent cx="1573530" cy="1447800"/>
            <wp:effectExtent l="19050" t="0" r="7620" b="0"/>
            <wp:wrapNone/>
            <wp:docPr id="24" name="BLOGGER_PHOTO_ID_5453149481653578434" descr="C:\Documents and Settings\bem\Desktop\KP CV. CIT\KP SAYA\Bahan\pembangkit-listrik-tenaga-mikrohidro_files\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149481653578434" descr="C:\Documents and Settings\bem\Desktop\KP CV. CIT\KP SAYA\Bahan\pembangkit-listrik-tenaga-mikrohidro_files\4.jpg">
                      <a:hlinkClick r:id="rId19"/>
                    </pic:cNvPr>
                    <pic:cNvPicPr>
                      <a:picLocks noChangeAspect="1" noChangeArrowheads="1"/>
                    </pic:cNvPicPr>
                  </pic:nvPicPr>
                  <pic:blipFill>
                    <a:blip r:embed="rId20" r:link="rId21" cstate="print"/>
                    <a:srcRect l="27695" r="31532" b="8601"/>
                    <a:stretch>
                      <a:fillRect/>
                    </a:stretch>
                  </pic:blipFill>
                  <pic:spPr bwMode="auto">
                    <a:xfrm>
                      <a:off x="0" y="0"/>
                      <a:ext cx="1573530" cy="1447800"/>
                    </a:xfrm>
                    <a:prstGeom prst="rect">
                      <a:avLst/>
                    </a:prstGeom>
                    <a:noFill/>
                    <a:ln w="9525">
                      <a:noFill/>
                      <a:miter lim="800000"/>
                      <a:headEnd/>
                      <a:tailEnd/>
                    </a:ln>
                  </pic:spPr>
                </pic:pic>
              </a:graphicData>
            </a:graphic>
          </wp:anchor>
        </w:drawing>
      </w:r>
      <w:r>
        <w:rPr>
          <w:rFonts w:ascii="Arial" w:hAnsi="Arial" w:cs="Arial"/>
          <w:b/>
          <w:sz w:val="20"/>
          <w:szCs w:val="20"/>
        </w:rPr>
        <w:t>2.2</w:t>
      </w:r>
      <w:r w:rsidRPr="00183883">
        <w:rPr>
          <w:rFonts w:ascii="Arial" w:hAnsi="Arial" w:cs="Arial"/>
          <w:b/>
          <w:sz w:val="20"/>
          <w:szCs w:val="20"/>
        </w:rPr>
        <w:t>.4.1.4 Kincir Air Tub</w:t>
      </w:r>
      <w:r>
        <w:rPr>
          <w:rFonts w:ascii="Arial" w:hAnsi="Arial" w:cs="Arial"/>
          <w:b/>
          <w:sz w:val="20"/>
          <w:szCs w:val="20"/>
        </w:rPr>
        <w:t xml:space="preserve"> [2].</w:t>
      </w:r>
    </w:p>
    <w:p w:rsidR="004A328A" w:rsidRPr="00183883" w:rsidRDefault="004A328A" w:rsidP="004A328A">
      <w:pPr>
        <w:pStyle w:val="NormalWeb"/>
        <w:spacing w:after="0" w:afterAutospacing="0" w:line="360" w:lineRule="auto"/>
        <w:jc w:val="both"/>
        <w:rPr>
          <w:rFonts w:ascii="Arial" w:hAnsi="Arial" w:cs="Arial"/>
          <w:sz w:val="20"/>
          <w:szCs w:val="20"/>
          <w:lang w:val="id-ID"/>
        </w:rPr>
      </w:pPr>
    </w:p>
    <w:p w:rsidR="004A328A" w:rsidRPr="00183883" w:rsidRDefault="004A328A" w:rsidP="004A328A">
      <w:pPr>
        <w:pStyle w:val="NormalWeb"/>
        <w:tabs>
          <w:tab w:val="left" w:pos="3660"/>
        </w:tabs>
        <w:spacing w:after="0" w:afterAutospacing="0" w:line="360" w:lineRule="auto"/>
        <w:jc w:val="both"/>
        <w:rPr>
          <w:rFonts w:ascii="Arial" w:hAnsi="Arial" w:cs="Arial"/>
          <w:sz w:val="20"/>
          <w:szCs w:val="20"/>
          <w:lang w:val="id-ID"/>
        </w:rPr>
      </w:pPr>
      <w:r w:rsidRPr="00183883">
        <w:rPr>
          <w:rFonts w:ascii="Arial" w:hAnsi="Arial" w:cs="Arial"/>
          <w:sz w:val="20"/>
          <w:szCs w:val="20"/>
        </w:rPr>
        <w:tab/>
      </w:r>
    </w:p>
    <w:p w:rsidR="004A328A" w:rsidRDefault="004A328A" w:rsidP="004A328A">
      <w:pPr>
        <w:pStyle w:val="NormalWeb"/>
        <w:tabs>
          <w:tab w:val="left" w:pos="3660"/>
        </w:tabs>
        <w:spacing w:after="0" w:afterAutospacing="0" w:line="360" w:lineRule="auto"/>
        <w:jc w:val="both"/>
        <w:rPr>
          <w:rFonts w:ascii="Arial" w:hAnsi="Arial" w:cs="Arial"/>
          <w:sz w:val="20"/>
          <w:szCs w:val="20"/>
          <w:lang w:val="id-ID"/>
        </w:rPr>
      </w:pPr>
    </w:p>
    <w:p w:rsidR="004A328A" w:rsidRPr="00183883" w:rsidRDefault="004A328A" w:rsidP="004A328A">
      <w:pPr>
        <w:pStyle w:val="NormalWeb"/>
        <w:tabs>
          <w:tab w:val="left" w:pos="3660"/>
        </w:tabs>
        <w:spacing w:after="0" w:afterAutospacing="0" w:line="360" w:lineRule="auto"/>
        <w:jc w:val="both"/>
        <w:rPr>
          <w:rFonts w:ascii="Arial" w:hAnsi="Arial" w:cs="Arial"/>
          <w:sz w:val="20"/>
          <w:szCs w:val="20"/>
          <w:lang w:val="id-ID"/>
        </w:rPr>
      </w:pPr>
    </w:p>
    <w:p w:rsidR="004A328A" w:rsidRPr="00183883" w:rsidRDefault="004A328A" w:rsidP="004A328A">
      <w:pPr>
        <w:pStyle w:val="NormalWeb"/>
        <w:spacing w:after="0" w:afterAutospacing="0" w:line="360" w:lineRule="auto"/>
        <w:jc w:val="center"/>
        <w:rPr>
          <w:rFonts w:ascii="Arial" w:hAnsi="Arial" w:cs="Arial"/>
          <w:sz w:val="20"/>
          <w:szCs w:val="20"/>
        </w:rPr>
      </w:pPr>
      <w:r w:rsidRPr="00183883">
        <w:rPr>
          <w:rFonts w:ascii="Arial" w:hAnsi="Arial" w:cs="Arial"/>
          <w:sz w:val="20"/>
          <w:szCs w:val="20"/>
        </w:rPr>
        <w:t>Gambar 2.</w:t>
      </w:r>
      <w:r>
        <w:rPr>
          <w:rFonts w:ascii="Arial" w:hAnsi="Arial" w:cs="Arial"/>
          <w:sz w:val="20"/>
          <w:szCs w:val="20"/>
          <w:lang w:val="id-ID"/>
        </w:rPr>
        <w:t>2.</w:t>
      </w:r>
      <w:r w:rsidRPr="00183883">
        <w:rPr>
          <w:rFonts w:ascii="Arial" w:hAnsi="Arial" w:cs="Arial"/>
          <w:sz w:val="20"/>
          <w:szCs w:val="20"/>
        </w:rPr>
        <w:t>4</w:t>
      </w:r>
      <w:r>
        <w:rPr>
          <w:rFonts w:ascii="Arial" w:hAnsi="Arial" w:cs="Arial"/>
          <w:sz w:val="20"/>
          <w:szCs w:val="20"/>
          <w:lang w:val="id-ID"/>
        </w:rPr>
        <w:t xml:space="preserve">.1.4 </w:t>
      </w:r>
      <w:r w:rsidRPr="00183883">
        <w:rPr>
          <w:rFonts w:ascii="Arial" w:hAnsi="Arial" w:cs="Arial"/>
          <w:sz w:val="20"/>
          <w:szCs w:val="20"/>
        </w:rPr>
        <w:t xml:space="preserve"> Kincir Air Tub</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 xml:space="preserve">Kincir air Tub merupakan kincir air yang kincirnya diletakkan secara horisontal dan sudu-sudunya miring </w:t>
      </w:r>
      <w:r w:rsidRPr="00183883">
        <w:rPr>
          <w:rFonts w:ascii="Arial" w:hAnsi="Arial" w:cs="Arial"/>
          <w:sz w:val="20"/>
          <w:szCs w:val="20"/>
        </w:rPr>
        <w:lastRenderedPageBreak/>
        <w:t>terhadap garis vertikal, dan tipe ini dapat dibuat lebih kecil dari pada tipe overshot maupun tipe undershot. Karena arah gaya dari pancuran air menyamping maka, energi yang diterima oleh kincir yaitu energi potensial dan kinetik.</w:t>
      </w:r>
    </w:p>
    <w:p w:rsidR="004A328A" w:rsidRPr="00183883" w:rsidRDefault="004A328A" w:rsidP="004A328A">
      <w:pPr>
        <w:numPr>
          <w:ilvl w:val="0"/>
          <w:numId w:val="18"/>
        </w:numPr>
        <w:spacing w:after="0" w:line="360" w:lineRule="auto"/>
        <w:jc w:val="both"/>
        <w:rPr>
          <w:rFonts w:ascii="Arial" w:hAnsi="Arial" w:cs="Arial"/>
          <w:sz w:val="20"/>
          <w:szCs w:val="20"/>
        </w:rPr>
      </w:pPr>
      <w:r w:rsidRPr="00183883">
        <w:rPr>
          <w:rFonts w:ascii="Arial" w:hAnsi="Arial" w:cs="Arial"/>
          <w:b/>
          <w:sz w:val="20"/>
          <w:szCs w:val="20"/>
        </w:rPr>
        <w:t>Keuntungan</w:t>
      </w:r>
    </w:p>
    <w:p w:rsidR="004A328A" w:rsidRPr="00183883" w:rsidRDefault="004A328A" w:rsidP="004A328A">
      <w:pPr>
        <w:numPr>
          <w:ilvl w:val="0"/>
          <w:numId w:val="25"/>
        </w:numPr>
        <w:spacing w:after="0" w:line="360" w:lineRule="auto"/>
        <w:ind w:left="993" w:hanging="284"/>
        <w:jc w:val="both"/>
        <w:rPr>
          <w:rFonts w:ascii="Arial" w:hAnsi="Arial" w:cs="Arial"/>
          <w:sz w:val="20"/>
          <w:szCs w:val="20"/>
        </w:rPr>
      </w:pPr>
      <w:r w:rsidRPr="00183883">
        <w:rPr>
          <w:rFonts w:ascii="Arial" w:hAnsi="Arial" w:cs="Arial"/>
          <w:sz w:val="20"/>
          <w:szCs w:val="20"/>
        </w:rPr>
        <w:t>konstruksi yang lebih ringkas.</w:t>
      </w:r>
    </w:p>
    <w:p w:rsidR="004A328A" w:rsidRPr="00183883" w:rsidRDefault="004A328A" w:rsidP="004A328A">
      <w:pPr>
        <w:numPr>
          <w:ilvl w:val="0"/>
          <w:numId w:val="25"/>
        </w:numPr>
        <w:spacing w:after="0" w:line="360" w:lineRule="auto"/>
        <w:ind w:left="993" w:hanging="284"/>
        <w:jc w:val="both"/>
        <w:rPr>
          <w:rFonts w:ascii="Arial" w:hAnsi="Arial" w:cs="Arial"/>
          <w:sz w:val="20"/>
          <w:szCs w:val="20"/>
        </w:rPr>
      </w:pPr>
      <w:r w:rsidRPr="00183883">
        <w:rPr>
          <w:rFonts w:ascii="Arial" w:hAnsi="Arial" w:cs="Arial"/>
          <w:sz w:val="20"/>
          <w:szCs w:val="20"/>
        </w:rPr>
        <w:t>Kecepatan putarnya lebih cepat.</w:t>
      </w:r>
    </w:p>
    <w:p w:rsidR="004A328A" w:rsidRPr="00183883" w:rsidRDefault="004A328A" w:rsidP="004A328A">
      <w:pPr>
        <w:numPr>
          <w:ilvl w:val="0"/>
          <w:numId w:val="18"/>
        </w:numPr>
        <w:spacing w:after="0" w:line="360" w:lineRule="auto"/>
        <w:jc w:val="both"/>
        <w:rPr>
          <w:rFonts w:ascii="Arial" w:hAnsi="Arial" w:cs="Arial"/>
          <w:b/>
          <w:sz w:val="20"/>
          <w:szCs w:val="20"/>
        </w:rPr>
      </w:pPr>
      <w:r w:rsidRPr="00183883">
        <w:rPr>
          <w:rFonts w:ascii="Arial" w:hAnsi="Arial" w:cs="Arial"/>
          <w:b/>
          <w:sz w:val="20"/>
          <w:szCs w:val="20"/>
        </w:rPr>
        <w:t>Kerugian</w:t>
      </w:r>
    </w:p>
    <w:p w:rsidR="004A328A" w:rsidRPr="00183883" w:rsidRDefault="004A328A" w:rsidP="004A328A">
      <w:pPr>
        <w:numPr>
          <w:ilvl w:val="0"/>
          <w:numId w:val="25"/>
        </w:numPr>
        <w:spacing w:after="0" w:line="360" w:lineRule="auto"/>
        <w:ind w:left="993" w:hanging="284"/>
        <w:jc w:val="both"/>
        <w:rPr>
          <w:rFonts w:ascii="Arial" w:hAnsi="Arial" w:cs="Arial"/>
          <w:sz w:val="20"/>
          <w:szCs w:val="20"/>
        </w:rPr>
      </w:pPr>
      <w:r w:rsidRPr="00183883">
        <w:rPr>
          <w:rFonts w:ascii="Arial" w:hAnsi="Arial" w:cs="Arial"/>
          <w:sz w:val="20"/>
          <w:szCs w:val="20"/>
        </w:rPr>
        <w:t>Tidak menghasilkan daya yang besar.</w:t>
      </w:r>
    </w:p>
    <w:p w:rsidR="004A328A" w:rsidRDefault="004A328A" w:rsidP="004A328A">
      <w:pPr>
        <w:numPr>
          <w:ilvl w:val="0"/>
          <w:numId w:val="25"/>
        </w:numPr>
        <w:spacing w:after="0" w:line="360" w:lineRule="auto"/>
        <w:ind w:left="993" w:hanging="284"/>
        <w:jc w:val="both"/>
        <w:rPr>
          <w:rFonts w:ascii="Arial" w:hAnsi="Arial" w:cs="Arial"/>
          <w:sz w:val="20"/>
          <w:szCs w:val="20"/>
        </w:rPr>
      </w:pPr>
      <w:r w:rsidRPr="00183883">
        <w:rPr>
          <w:rFonts w:ascii="Arial" w:hAnsi="Arial" w:cs="Arial"/>
          <w:sz w:val="20"/>
          <w:szCs w:val="20"/>
        </w:rPr>
        <w:t>Karena komponennya lebih kecil membutuhkan tingkat ketelitian yang lebih teliti.</w:t>
      </w:r>
    </w:p>
    <w:p w:rsidR="004A328A" w:rsidRPr="00183883" w:rsidRDefault="004A328A" w:rsidP="004A328A">
      <w:pPr>
        <w:spacing w:after="0" w:line="360" w:lineRule="auto"/>
        <w:ind w:left="993"/>
        <w:jc w:val="both"/>
        <w:rPr>
          <w:rFonts w:ascii="Arial" w:hAnsi="Arial" w:cs="Arial"/>
          <w:sz w:val="20"/>
          <w:szCs w:val="20"/>
        </w:rPr>
      </w:pPr>
    </w:p>
    <w:p w:rsidR="004A328A" w:rsidRPr="00DD51C3" w:rsidRDefault="004A328A" w:rsidP="004A328A">
      <w:pPr>
        <w:pStyle w:val="ListParagraph"/>
        <w:numPr>
          <w:ilvl w:val="3"/>
          <w:numId w:val="33"/>
        </w:numPr>
        <w:spacing w:after="0" w:line="360" w:lineRule="auto"/>
        <w:jc w:val="both"/>
        <w:rPr>
          <w:rFonts w:ascii="Arial" w:hAnsi="Arial" w:cs="Arial"/>
          <w:b/>
          <w:sz w:val="20"/>
          <w:szCs w:val="20"/>
        </w:rPr>
      </w:pPr>
      <w:r w:rsidRPr="00DD51C3">
        <w:rPr>
          <w:rFonts w:ascii="Arial" w:hAnsi="Arial" w:cs="Arial"/>
          <w:b/>
          <w:sz w:val="20"/>
          <w:szCs w:val="20"/>
        </w:rPr>
        <w:t>Turbin air</w:t>
      </w:r>
      <w:r>
        <w:rPr>
          <w:rFonts w:ascii="Arial" w:hAnsi="Arial" w:cs="Arial"/>
          <w:b/>
          <w:sz w:val="20"/>
          <w:szCs w:val="20"/>
        </w:rPr>
        <w:t xml:space="preserve"> [2].</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Turbin air dikembangkan pada abad 19 dan digunakan secara luas untuk pembangkit tenaga listrik.. Turbin air mengubah energi potensial air menjadi energi mekanis. Energi mekanis diubah dengan generator listrik menjadi tenaga listrik. Berdasarkan prinsip kerja turbin dalam mengubah energi potensial air menjadi energi mekanis, turbin air dibedakan menjadi dua kelompok yaitu turbin impuls dan turbin reaksi.</w:t>
      </w:r>
    </w:p>
    <w:p w:rsidR="004A328A" w:rsidRPr="00183883" w:rsidRDefault="004A328A" w:rsidP="004A328A">
      <w:pPr>
        <w:spacing w:line="360" w:lineRule="auto"/>
        <w:jc w:val="both"/>
        <w:rPr>
          <w:rFonts w:ascii="Arial" w:hAnsi="Arial" w:cs="Arial"/>
          <w:sz w:val="20"/>
          <w:szCs w:val="20"/>
        </w:rPr>
      </w:pPr>
      <w:r w:rsidRPr="00183883">
        <w:rPr>
          <w:rFonts w:ascii="Arial" w:hAnsi="Arial" w:cs="Arial"/>
          <w:sz w:val="20"/>
          <w:szCs w:val="20"/>
        </w:rPr>
        <w:t>Pengelompokan Turbin :</w:t>
      </w:r>
    </w:p>
    <w:p w:rsidR="004A328A" w:rsidRPr="00183883" w:rsidRDefault="004A328A" w:rsidP="004A328A">
      <w:pPr>
        <w:numPr>
          <w:ilvl w:val="0"/>
          <w:numId w:val="26"/>
        </w:numPr>
        <w:spacing w:after="0" w:line="360" w:lineRule="auto"/>
        <w:jc w:val="both"/>
        <w:rPr>
          <w:rFonts w:ascii="Arial" w:hAnsi="Arial" w:cs="Arial"/>
          <w:sz w:val="20"/>
          <w:szCs w:val="20"/>
        </w:rPr>
      </w:pPr>
      <w:r w:rsidRPr="00183883">
        <w:rPr>
          <w:rFonts w:ascii="Arial" w:hAnsi="Arial" w:cs="Arial"/>
          <w:sz w:val="20"/>
          <w:szCs w:val="20"/>
        </w:rPr>
        <w:t>Turbin Impuls</w:t>
      </w:r>
    </w:p>
    <w:p w:rsidR="004A328A" w:rsidRPr="00183883" w:rsidRDefault="004A328A" w:rsidP="004A328A">
      <w:pPr>
        <w:numPr>
          <w:ilvl w:val="0"/>
          <w:numId w:val="27"/>
        </w:numPr>
        <w:spacing w:after="0" w:line="360" w:lineRule="auto"/>
        <w:ind w:left="993" w:hanging="284"/>
        <w:jc w:val="both"/>
        <w:rPr>
          <w:rFonts w:ascii="Arial" w:hAnsi="Arial" w:cs="Arial"/>
          <w:sz w:val="20"/>
          <w:szCs w:val="20"/>
        </w:rPr>
      </w:pPr>
      <w:r w:rsidRPr="00183883">
        <w:rPr>
          <w:rFonts w:ascii="Arial" w:hAnsi="Arial" w:cs="Arial"/>
          <w:sz w:val="20"/>
          <w:szCs w:val="20"/>
        </w:rPr>
        <w:t>High head : Pelton, dan Turgo</w:t>
      </w:r>
    </w:p>
    <w:p w:rsidR="004A328A" w:rsidRPr="00183883" w:rsidRDefault="004A328A" w:rsidP="004A328A">
      <w:pPr>
        <w:numPr>
          <w:ilvl w:val="0"/>
          <w:numId w:val="27"/>
        </w:numPr>
        <w:spacing w:after="0" w:line="360" w:lineRule="auto"/>
        <w:ind w:left="993" w:hanging="284"/>
        <w:jc w:val="both"/>
        <w:rPr>
          <w:rFonts w:ascii="Arial" w:hAnsi="Arial" w:cs="Arial"/>
          <w:sz w:val="20"/>
          <w:szCs w:val="20"/>
        </w:rPr>
      </w:pPr>
      <w:r w:rsidRPr="00183883">
        <w:rPr>
          <w:rFonts w:ascii="Arial" w:hAnsi="Arial" w:cs="Arial"/>
          <w:sz w:val="20"/>
          <w:szCs w:val="20"/>
        </w:rPr>
        <w:lastRenderedPageBreak/>
        <w:t>Medium Head : Cross-flow, Multi jet-pelton, dan Turgo</w:t>
      </w:r>
    </w:p>
    <w:p w:rsidR="004A328A" w:rsidRPr="00183883" w:rsidRDefault="004A328A" w:rsidP="004A328A">
      <w:pPr>
        <w:numPr>
          <w:ilvl w:val="0"/>
          <w:numId w:val="27"/>
        </w:numPr>
        <w:spacing w:after="0" w:line="360" w:lineRule="auto"/>
        <w:ind w:left="993" w:hanging="284"/>
        <w:jc w:val="both"/>
        <w:rPr>
          <w:rFonts w:ascii="Arial" w:hAnsi="Arial" w:cs="Arial"/>
          <w:sz w:val="20"/>
          <w:szCs w:val="20"/>
        </w:rPr>
      </w:pPr>
      <w:r w:rsidRPr="00183883">
        <w:rPr>
          <w:rFonts w:ascii="Arial" w:hAnsi="Arial" w:cs="Arial"/>
          <w:sz w:val="20"/>
          <w:szCs w:val="20"/>
        </w:rPr>
        <w:t>Low Head : Crossflow</w:t>
      </w:r>
    </w:p>
    <w:p w:rsidR="004A328A" w:rsidRPr="00183883" w:rsidRDefault="004A328A" w:rsidP="004A328A">
      <w:pPr>
        <w:numPr>
          <w:ilvl w:val="0"/>
          <w:numId w:val="26"/>
        </w:numPr>
        <w:spacing w:after="0" w:line="360" w:lineRule="auto"/>
        <w:jc w:val="both"/>
        <w:rPr>
          <w:rFonts w:ascii="Arial" w:hAnsi="Arial" w:cs="Arial"/>
          <w:sz w:val="20"/>
          <w:szCs w:val="20"/>
        </w:rPr>
      </w:pPr>
      <w:r w:rsidRPr="00183883">
        <w:rPr>
          <w:rFonts w:ascii="Arial" w:hAnsi="Arial" w:cs="Arial"/>
          <w:sz w:val="20"/>
          <w:szCs w:val="20"/>
        </w:rPr>
        <w:t>Turbin Reaksi</w:t>
      </w:r>
    </w:p>
    <w:p w:rsidR="004A328A" w:rsidRPr="00183883" w:rsidRDefault="004A328A" w:rsidP="004A328A">
      <w:pPr>
        <w:numPr>
          <w:ilvl w:val="0"/>
          <w:numId w:val="28"/>
        </w:numPr>
        <w:spacing w:after="0" w:line="360" w:lineRule="auto"/>
        <w:ind w:left="993" w:hanging="284"/>
        <w:jc w:val="both"/>
        <w:rPr>
          <w:rFonts w:ascii="Arial" w:hAnsi="Arial" w:cs="Arial"/>
          <w:sz w:val="20"/>
          <w:szCs w:val="20"/>
        </w:rPr>
      </w:pPr>
      <w:r w:rsidRPr="00183883">
        <w:rPr>
          <w:rFonts w:ascii="Arial" w:hAnsi="Arial" w:cs="Arial"/>
          <w:sz w:val="20"/>
          <w:szCs w:val="20"/>
        </w:rPr>
        <w:t>Medim Head : Francis</w:t>
      </w:r>
    </w:p>
    <w:p w:rsidR="004A328A" w:rsidRPr="00183883" w:rsidRDefault="004A328A" w:rsidP="004A328A">
      <w:pPr>
        <w:numPr>
          <w:ilvl w:val="0"/>
          <w:numId w:val="28"/>
        </w:numPr>
        <w:spacing w:after="0" w:line="360" w:lineRule="auto"/>
        <w:ind w:left="993" w:hanging="284"/>
        <w:jc w:val="both"/>
        <w:rPr>
          <w:rFonts w:ascii="Arial" w:hAnsi="Arial" w:cs="Arial"/>
          <w:sz w:val="20"/>
          <w:szCs w:val="20"/>
        </w:rPr>
      </w:pPr>
      <w:r w:rsidRPr="00183883">
        <w:rPr>
          <w:rFonts w:ascii="Arial" w:hAnsi="Arial" w:cs="Arial"/>
          <w:sz w:val="20"/>
          <w:szCs w:val="20"/>
        </w:rPr>
        <w:t>Low Head : Prropeller, dan Kaplan</w:t>
      </w:r>
    </w:p>
    <w:p w:rsidR="004A328A" w:rsidRPr="00183883" w:rsidRDefault="004A328A" w:rsidP="004A328A">
      <w:pPr>
        <w:spacing w:line="360" w:lineRule="auto"/>
        <w:jc w:val="both"/>
        <w:rPr>
          <w:rFonts w:ascii="Arial" w:hAnsi="Arial" w:cs="Arial"/>
          <w:b/>
          <w:sz w:val="20"/>
          <w:szCs w:val="20"/>
        </w:rPr>
      </w:pPr>
      <w:r w:rsidRPr="00183883">
        <w:rPr>
          <w:rFonts w:ascii="Arial" w:hAnsi="Arial" w:cs="Arial"/>
          <w:sz w:val="20"/>
          <w:szCs w:val="20"/>
        </w:rPr>
        <w:br/>
      </w:r>
      <w:r>
        <w:rPr>
          <w:rFonts w:ascii="Arial" w:hAnsi="Arial" w:cs="Arial"/>
          <w:b/>
          <w:sz w:val="20"/>
          <w:szCs w:val="20"/>
        </w:rPr>
        <w:t>2.2</w:t>
      </w:r>
      <w:r w:rsidRPr="00183883">
        <w:rPr>
          <w:rFonts w:ascii="Arial" w:hAnsi="Arial" w:cs="Arial"/>
          <w:b/>
          <w:sz w:val="20"/>
          <w:szCs w:val="20"/>
        </w:rPr>
        <w:t>.4.2.1 Turbin Impuls</w:t>
      </w:r>
      <w:r>
        <w:rPr>
          <w:rFonts w:ascii="Arial" w:hAnsi="Arial" w:cs="Arial"/>
          <w:b/>
          <w:sz w:val="20"/>
          <w:szCs w:val="20"/>
        </w:rPr>
        <w:t xml:space="preserve"> [2].</w:t>
      </w:r>
    </w:p>
    <w:p w:rsidR="004A328A"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Energi potensial air diubah menjadi energi kinetik pada nozle. Air keluar nozle yang mempunyai kecepatan tinggi membentur sudu turbin. Setelah membentur sudu arah kecepatan aliran berubah sehingga terjadi perubahan momentum (impulse). Akibatnya roda turbin akan berputar. Turbin impuls adalah turbin tekanan sama karena aliran air yang keluar dari nosel tekanannya adalah sama dengan tekanan atmosfir sekitarnya. Semua energi tinggi tempat dan tekanan ketika masuk ke sudu jalan turbin dirubah menjadi energi kecepatan.</w:t>
      </w:r>
    </w:p>
    <w:p w:rsidR="004A328A" w:rsidRPr="00DA39BC" w:rsidRDefault="004A328A" w:rsidP="004A328A">
      <w:pPr>
        <w:spacing w:line="360" w:lineRule="auto"/>
        <w:jc w:val="both"/>
        <w:rPr>
          <w:rFonts w:ascii="Arial" w:hAnsi="Arial" w:cs="Arial"/>
          <w:sz w:val="20"/>
          <w:szCs w:val="20"/>
        </w:rPr>
      </w:pPr>
      <w:r>
        <w:rPr>
          <w:rFonts w:ascii="Arial" w:hAnsi="Arial" w:cs="Arial"/>
          <w:b/>
          <w:noProof/>
          <w:sz w:val="20"/>
          <w:szCs w:val="20"/>
          <w:lang w:val="id-ID" w:eastAsia="id-ID"/>
        </w:rPr>
        <w:drawing>
          <wp:anchor distT="0" distB="0" distL="114300" distR="114300" simplePos="0" relativeHeight="251641344" behindDoc="0" locked="0" layoutInCell="1" allowOverlap="1">
            <wp:simplePos x="0" y="0"/>
            <wp:positionH relativeFrom="column">
              <wp:posOffset>847725</wp:posOffset>
            </wp:positionH>
            <wp:positionV relativeFrom="paragraph">
              <wp:posOffset>242570</wp:posOffset>
            </wp:positionV>
            <wp:extent cx="1714500" cy="762000"/>
            <wp:effectExtent l="19050" t="0" r="0" b="0"/>
            <wp:wrapNone/>
            <wp:docPr id="25" name="BLOGGER_PHOTO_ID_5453154330998042626" descr="C:\Documents and Settings\bem\Desktop\KP CV. CIT\KP SAYA\Bahan\pembangkit-listrik-tenaga-mikrohidro_files\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154330998042626" descr="C:\Documents and Settings\bem\Desktop\KP CV. CIT\KP SAYA\Bahan\pembangkit-listrik-tenaga-mikrohidro_files\6.jpg">
                      <a:hlinkClick r:id="rId22"/>
                    </pic:cNvPr>
                    <pic:cNvPicPr>
                      <a:picLocks noChangeAspect="1" noChangeArrowheads="1"/>
                    </pic:cNvPicPr>
                  </pic:nvPicPr>
                  <pic:blipFill>
                    <a:blip r:embed="rId23" r:link="rId24" cstate="print"/>
                    <a:srcRect/>
                    <a:stretch>
                      <a:fillRect/>
                    </a:stretch>
                  </pic:blipFill>
                  <pic:spPr bwMode="auto">
                    <a:xfrm>
                      <a:off x="0" y="0"/>
                      <a:ext cx="1714500" cy="762000"/>
                    </a:xfrm>
                    <a:prstGeom prst="rect">
                      <a:avLst/>
                    </a:prstGeom>
                    <a:noFill/>
                    <a:ln w="9525">
                      <a:noFill/>
                      <a:miter lim="800000"/>
                      <a:headEnd/>
                      <a:tailEnd/>
                    </a:ln>
                  </pic:spPr>
                </pic:pic>
              </a:graphicData>
            </a:graphic>
          </wp:anchor>
        </w:drawing>
      </w:r>
      <w:r>
        <w:rPr>
          <w:rFonts w:ascii="Arial" w:hAnsi="Arial" w:cs="Arial"/>
          <w:b/>
          <w:sz w:val="20"/>
          <w:szCs w:val="20"/>
        </w:rPr>
        <w:t>2.2</w:t>
      </w:r>
      <w:r w:rsidRPr="00183883">
        <w:rPr>
          <w:rFonts w:ascii="Arial" w:hAnsi="Arial" w:cs="Arial"/>
          <w:b/>
          <w:sz w:val="20"/>
          <w:szCs w:val="20"/>
        </w:rPr>
        <w:t>.4.2.1.1 Turbin Pelton</w:t>
      </w:r>
      <w:r>
        <w:rPr>
          <w:rFonts w:ascii="Arial" w:hAnsi="Arial" w:cs="Arial"/>
          <w:b/>
          <w:sz w:val="20"/>
          <w:szCs w:val="20"/>
        </w:rPr>
        <w:t xml:space="preserve"> [2].</w:t>
      </w:r>
    </w:p>
    <w:p w:rsidR="004A328A" w:rsidRPr="00183883" w:rsidRDefault="004A328A" w:rsidP="004A328A">
      <w:pPr>
        <w:spacing w:line="360" w:lineRule="auto"/>
        <w:jc w:val="both"/>
        <w:rPr>
          <w:rFonts w:ascii="Arial" w:hAnsi="Arial" w:cs="Arial"/>
          <w:sz w:val="20"/>
          <w:szCs w:val="20"/>
        </w:rPr>
      </w:pPr>
    </w:p>
    <w:p w:rsidR="004A328A" w:rsidRDefault="004A328A" w:rsidP="004A328A">
      <w:pPr>
        <w:spacing w:line="360" w:lineRule="auto"/>
        <w:jc w:val="both"/>
        <w:rPr>
          <w:rFonts w:ascii="Arial" w:hAnsi="Arial" w:cs="Arial"/>
          <w:sz w:val="20"/>
          <w:szCs w:val="20"/>
        </w:rPr>
      </w:pPr>
    </w:p>
    <w:p w:rsidR="004A328A" w:rsidRPr="00183883" w:rsidRDefault="004A328A" w:rsidP="004A328A">
      <w:pPr>
        <w:spacing w:line="360" w:lineRule="auto"/>
        <w:jc w:val="center"/>
        <w:rPr>
          <w:rFonts w:ascii="Arial" w:hAnsi="Arial" w:cs="Arial"/>
          <w:sz w:val="20"/>
          <w:szCs w:val="20"/>
        </w:rPr>
      </w:pPr>
      <w:r w:rsidRPr="00183883">
        <w:rPr>
          <w:rFonts w:ascii="Arial" w:hAnsi="Arial" w:cs="Arial"/>
          <w:sz w:val="20"/>
          <w:szCs w:val="20"/>
        </w:rPr>
        <w:t>Gambar 2.</w:t>
      </w:r>
      <w:r>
        <w:rPr>
          <w:rFonts w:ascii="Arial" w:hAnsi="Arial" w:cs="Arial"/>
          <w:sz w:val="20"/>
          <w:szCs w:val="20"/>
        </w:rPr>
        <w:t>2.4.2.1.1</w:t>
      </w:r>
      <w:r w:rsidRPr="00183883">
        <w:rPr>
          <w:rFonts w:ascii="Arial" w:hAnsi="Arial" w:cs="Arial"/>
          <w:sz w:val="20"/>
          <w:szCs w:val="20"/>
        </w:rPr>
        <w:t xml:space="preserve"> Turbin Pelton</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lastRenderedPageBreak/>
        <w:t>Turbin pelton merupakan turbin impuls. Turbin Pelton terdiri dari satu set sudu jalan yang diputar oleh pancaran air yang disemprotkan dari satu atau lebih alat yang disebut nosel. Turbin Pelton adalah salah satu dari jenis turbin air yang paling efisien. Turbin Pelton adalah turbin yang cocok digunakan untuk head tinggi.</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Bentuk sudu turbin terdiri dari dua bagian yang simetris. Sudu dibentuk sedemikian sehingga pancaran air akan mengenai tengah-tengah sudu dan pancaran air tersebut akan berbelok ke kedua arah sehinga bisa membalikkan pancaran air dengan baik dan membebaskan sudu dari gaya-gaya samping. Untuk turbin dengan daya yang besar, sistem penyemprotan airnya dibagi lewat beberapa nosel. Dengan demikian diameter pancaran air bisa diperkecil dan ember sudu lebih kecil.</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Turbin Pelton untuk pembangkit skala besar membutuhkan head lebih kurang 150 meter tetapi untuk skala mikro head 20 meter sudah mencukupi.</w:t>
      </w:r>
    </w:p>
    <w:p w:rsidR="004A328A" w:rsidRPr="00183883" w:rsidRDefault="004A328A" w:rsidP="004A328A">
      <w:pPr>
        <w:spacing w:line="360" w:lineRule="auto"/>
        <w:jc w:val="both"/>
        <w:rPr>
          <w:rFonts w:ascii="Arial" w:hAnsi="Arial" w:cs="Arial"/>
          <w:sz w:val="20"/>
          <w:szCs w:val="20"/>
        </w:rPr>
      </w:pPr>
      <w:r>
        <w:rPr>
          <w:rFonts w:ascii="Arial" w:hAnsi="Arial" w:cs="Arial"/>
          <w:b/>
          <w:noProof/>
          <w:sz w:val="20"/>
          <w:szCs w:val="20"/>
          <w:lang w:val="id-ID" w:eastAsia="id-ID"/>
        </w:rPr>
        <w:drawing>
          <wp:anchor distT="0" distB="0" distL="114300" distR="114300" simplePos="0" relativeHeight="251642368" behindDoc="0" locked="0" layoutInCell="1" allowOverlap="1">
            <wp:simplePos x="0" y="0"/>
            <wp:positionH relativeFrom="column">
              <wp:posOffset>923925</wp:posOffset>
            </wp:positionH>
            <wp:positionV relativeFrom="paragraph">
              <wp:posOffset>248285</wp:posOffset>
            </wp:positionV>
            <wp:extent cx="1466850" cy="685800"/>
            <wp:effectExtent l="19050" t="0" r="0" b="0"/>
            <wp:wrapNone/>
            <wp:docPr id="26" name="BLOGGER_PHOTO_ID_5453170224590435122" descr="C:\Documents and Settings\bem\Desktop\KP CV. CIT\KP SAYA\Bahan\pembangkit-listrik-tenaga-mikrohidro_files\7.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170224590435122" descr="C:\Documents and Settings\bem\Desktop\KP CV. CIT\KP SAYA\Bahan\pembangkit-listrik-tenaga-mikrohidro_files\7.jpg">
                      <a:hlinkClick r:id="rId25"/>
                    </pic:cNvPr>
                    <pic:cNvPicPr>
                      <a:picLocks noChangeAspect="1" noChangeArrowheads="1"/>
                    </pic:cNvPicPr>
                  </pic:nvPicPr>
                  <pic:blipFill>
                    <a:blip r:embed="rId26" r:link="rId27" cstate="print"/>
                    <a:srcRect l="25977" t="21703" r="26776" b="30615"/>
                    <a:stretch>
                      <a:fillRect/>
                    </a:stretch>
                  </pic:blipFill>
                  <pic:spPr bwMode="auto">
                    <a:xfrm>
                      <a:off x="0" y="0"/>
                      <a:ext cx="1466850" cy="685800"/>
                    </a:xfrm>
                    <a:prstGeom prst="rect">
                      <a:avLst/>
                    </a:prstGeom>
                    <a:noFill/>
                    <a:ln w="9525">
                      <a:noFill/>
                      <a:miter lim="800000"/>
                      <a:headEnd/>
                      <a:tailEnd/>
                    </a:ln>
                  </pic:spPr>
                </pic:pic>
              </a:graphicData>
            </a:graphic>
          </wp:anchor>
        </w:drawing>
      </w:r>
      <w:r>
        <w:rPr>
          <w:rFonts w:ascii="Arial" w:hAnsi="Arial" w:cs="Arial"/>
          <w:b/>
          <w:sz w:val="20"/>
          <w:szCs w:val="20"/>
        </w:rPr>
        <w:t>2.2</w:t>
      </w:r>
      <w:r w:rsidRPr="00183883">
        <w:rPr>
          <w:rFonts w:ascii="Arial" w:hAnsi="Arial" w:cs="Arial"/>
          <w:b/>
          <w:sz w:val="20"/>
          <w:szCs w:val="20"/>
        </w:rPr>
        <w:t>.4.2.1.2 Turbin Turgo</w:t>
      </w:r>
      <w:r>
        <w:rPr>
          <w:rFonts w:ascii="Arial" w:hAnsi="Arial" w:cs="Arial"/>
          <w:b/>
          <w:sz w:val="20"/>
          <w:szCs w:val="20"/>
        </w:rPr>
        <w:t xml:space="preserve"> [2].</w:t>
      </w:r>
    </w:p>
    <w:p w:rsidR="004A328A" w:rsidRPr="00183883" w:rsidRDefault="004A328A" w:rsidP="004A328A">
      <w:pPr>
        <w:spacing w:line="360" w:lineRule="auto"/>
        <w:jc w:val="both"/>
        <w:rPr>
          <w:rFonts w:ascii="Arial" w:hAnsi="Arial" w:cs="Arial"/>
          <w:sz w:val="20"/>
          <w:szCs w:val="20"/>
        </w:rPr>
      </w:pPr>
    </w:p>
    <w:p w:rsidR="004A328A" w:rsidRPr="00183883" w:rsidRDefault="004A328A" w:rsidP="004A328A">
      <w:pPr>
        <w:tabs>
          <w:tab w:val="left" w:pos="2010"/>
        </w:tabs>
        <w:spacing w:line="360" w:lineRule="auto"/>
        <w:jc w:val="both"/>
        <w:rPr>
          <w:rFonts w:ascii="Arial" w:hAnsi="Arial" w:cs="Arial"/>
          <w:sz w:val="20"/>
          <w:szCs w:val="20"/>
        </w:rPr>
      </w:pPr>
    </w:p>
    <w:p w:rsidR="004A328A" w:rsidRPr="00183883" w:rsidRDefault="004A328A" w:rsidP="004A328A">
      <w:pPr>
        <w:spacing w:line="360" w:lineRule="auto"/>
        <w:jc w:val="center"/>
        <w:rPr>
          <w:rFonts w:ascii="Arial" w:hAnsi="Arial" w:cs="Arial"/>
          <w:sz w:val="20"/>
          <w:szCs w:val="20"/>
        </w:rPr>
      </w:pPr>
      <w:r>
        <w:rPr>
          <w:rFonts w:ascii="Arial" w:hAnsi="Arial" w:cs="Arial"/>
          <w:sz w:val="20"/>
          <w:szCs w:val="20"/>
        </w:rPr>
        <w:t>Gambar 2.2.4.2.1.2</w:t>
      </w:r>
      <w:r w:rsidRPr="00183883">
        <w:rPr>
          <w:rFonts w:ascii="Arial" w:hAnsi="Arial" w:cs="Arial"/>
          <w:sz w:val="20"/>
          <w:szCs w:val="20"/>
        </w:rPr>
        <w:t xml:space="preserve"> Sudu Turbin Turgo Dan Nozzle</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lastRenderedPageBreak/>
        <w:t>Turbin Turgo dapat beroperasi pada head 30 s/d 300 m. Seperti turbin pelton turbin turgo merupakan turbin impulse, tetapi sudunya berbeda. Pancaran air dari nozle membentur sudu pada sudut 20</w:t>
      </w:r>
      <w:r w:rsidRPr="00183883">
        <w:rPr>
          <w:rFonts w:ascii="Arial" w:hAnsi="Arial" w:cs="Arial"/>
          <w:sz w:val="20"/>
          <w:szCs w:val="20"/>
          <w:vertAlign w:val="superscript"/>
        </w:rPr>
        <w:t>o</w:t>
      </w:r>
      <w:r w:rsidRPr="00183883">
        <w:rPr>
          <w:rFonts w:ascii="Arial" w:hAnsi="Arial" w:cs="Arial"/>
          <w:sz w:val="20"/>
          <w:szCs w:val="20"/>
        </w:rPr>
        <w:t>. Kecepatan putar turbin turgo lebih besar dari turbin Pelton. Akibatnya dimungkinkan transmisi langsung dari turbin ke generator sehingga menaikkan efisiensi total sekaligus menurunkan biaya perawatan.</w:t>
      </w:r>
    </w:p>
    <w:p w:rsidR="004A328A" w:rsidRPr="00183883" w:rsidRDefault="004A328A" w:rsidP="004A328A">
      <w:pPr>
        <w:spacing w:line="360" w:lineRule="auto"/>
        <w:jc w:val="both"/>
        <w:rPr>
          <w:rFonts w:ascii="Arial" w:hAnsi="Arial" w:cs="Arial"/>
          <w:b/>
          <w:sz w:val="20"/>
          <w:szCs w:val="20"/>
        </w:rPr>
      </w:pPr>
      <w:r>
        <w:rPr>
          <w:rFonts w:ascii="Arial" w:hAnsi="Arial" w:cs="Arial"/>
          <w:b/>
          <w:sz w:val="20"/>
          <w:szCs w:val="20"/>
        </w:rPr>
        <w:t>2.2</w:t>
      </w:r>
      <w:r w:rsidRPr="00183883">
        <w:rPr>
          <w:rFonts w:ascii="Arial" w:hAnsi="Arial" w:cs="Arial"/>
          <w:b/>
          <w:sz w:val="20"/>
          <w:szCs w:val="20"/>
        </w:rPr>
        <w:t>.4.2.1.3 Turbin Crossflow</w:t>
      </w:r>
      <w:r>
        <w:rPr>
          <w:rFonts w:ascii="Arial" w:hAnsi="Arial" w:cs="Arial"/>
          <w:b/>
          <w:sz w:val="20"/>
          <w:szCs w:val="20"/>
        </w:rPr>
        <w:t xml:space="preserve"> [2].</w:t>
      </w:r>
    </w:p>
    <w:p w:rsidR="004A328A" w:rsidRPr="00183883" w:rsidRDefault="004A328A" w:rsidP="004A328A">
      <w:pPr>
        <w:spacing w:line="360" w:lineRule="auto"/>
        <w:ind w:firstLine="720"/>
        <w:jc w:val="both"/>
        <w:rPr>
          <w:rFonts w:ascii="Arial" w:hAnsi="Arial" w:cs="Arial"/>
          <w:sz w:val="20"/>
          <w:szCs w:val="20"/>
        </w:rPr>
      </w:pPr>
      <w:r>
        <w:rPr>
          <w:rFonts w:ascii="Arial" w:hAnsi="Arial" w:cs="Arial"/>
          <w:noProof/>
          <w:sz w:val="20"/>
          <w:szCs w:val="20"/>
          <w:lang w:val="id-ID" w:eastAsia="id-ID"/>
        </w:rPr>
        <w:drawing>
          <wp:anchor distT="0" distB="0" distL="114300" distR="114300" simplePos="0" relativeHeight="251643392" behindDoc="0" locked="0" layoutInCell="1" allowOverlap="1">
            <wp:simplePos x="0" y="0"/>
            <wp:positionH relativeFrom="column">
              <wp:posOffset>971550</wp:posOffset>
            </wp:positionH>
            <wp:positionV relativeFrom="paragraph">
              <wp:posOffset>1422400</wp:posOffset>
            </wp:positionV>
            <wp:extent cx="1438275" cy="952500"/>
            <wp:effectExtent l="19050" t="0" r="9525" b="0"/>
            <wp:wrapNone/>
            <wp:docPr id="27" name="BLOGGER_PHOTO_ID_5453173369741745298" descr="C:\Documents and Settings\bem\Desktop\KP CV. CIT\KP SAYA\Bahan\pembangkit-listrik-tenaga-mikrohidro_files\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173369741745298" descr="C:\Documents and Settings\bem\Desktop\KP CV. CIT\KP SAYA\Bahan\pembangkit-listrik-tenaga-mikrohidro_files\8.jpg">
                      <a:hlinkClick r:id="rId28"/>
                    </pic:cNvPr>
                    <pic:cNvPicPr>
                      <a:picLocks noChangeAspect="1" noChangeArrowheads="1"/>
                    </pic:cNvPicPr>
                  </pic:nvPicPr>
                  <pic:blipFill>
                    <a:blip r:embed="rId29" r:link="rId30" cstate="print"/>
                    <a:srcRect l="17351" t="23396" r="20654" b="20633"/>
                    <a:stretch>
                      <a:fillRect/>
                    </a:stretch>
                  </pic:blipFill>
                  <pic:spPr bwMode="auto">
                    <a:xfrm>
                      <a:off x="0" y="0"/>
                      <a:ext cx="1438275" cy="952500"/>
                    </a:xfrm>
                    <a:prstGeom prst="rect">
                      <a:avLst/>
                    </a:prstGeom>
                    <a:noFill/>
                    <a:ln w="9525">
                      <a:noFill/>
                      <a:miter lim="800000"/>
                      <a:headEnd/>
                      <a:tailEnd/>
                    </a:ln>
                  </pic:spPr>
                </pic:pic>
              </a:graphicData>
            </a:graphic>
          </wp:anchor>
        </w:drawing>
      </w:r>
      <w:r w:rsidRPr="00183883">
        <w:rPr>
          <w:rFonts w:ascii="Arial" w:hAnsi="Arial" w:cs="Arial"/>
          <w:sz w:val="20"/>
          <w:szCs w:val="20"/>
        </w:rPr>
        <w:t>Salah satu jenis turbin impuls ini juga dikenal dengan nama Turbin Michell-Banki yang merupakan penemunya. Selain itu juga disebut Turbin Osberger yang merupakan perusahaan yang memproduksi turbin crossflow. Turbin crossflow dapat dioperasikan pada debit 20 litres/sec hingga 10 m3/sec dan head antara 1 s/d 200 m.</w:t>
      </w:r>
    </w:p>
    <w:p w:rsidR="004A328A" w:rsidRPr="00183883" w:rsidRDefault="004A328A" w:rsidP="004A328A">
      <w:pPr>
        <w:spacing w:line="360" w:lineRule="auto"/>
        <w:jc w:val="both"/>
        <w:rPr>
          <w:rFonts w:ascii="Arial" w:hAnsi="Arial" w:cs="Arial"/>
          <w:sz w:val="20"/>
          <w:szCs w:val="20"/>
        </w:rPr>
      </w:pPr>
    </w:p>
    <w:p w:rsidR="004A328A" w:rsidRPr="00183883" w:rsidRDefault="004A328A" w:rsidP="004A328A">
      <w:pPr>
        <w:spacing w:line="360" w:lineRule="auto"/>
        <w:jc w:val="both"/>
        <w:rPr>
          <w:rFonts w:ascii="Arial" w:hAnsi="Arial" w:cs="Arial"/>
          <w:sz w:val="20"/>
          <w:szCs w:val="20"/>
        </w:rPr>
      </w:pPr>
    </w:p>
    <w:p w:rsidR="004A328A" w:rsidRPr="00183883" w:rsidRDefault="004A328A" w:rsidP="004A328A">
      <w:pPr>
        <w:spacing w:line="360" w:lineRule="auto"/>
        <w:jc w:val="both"/>
        <w:rPr>
          <w:rFonts w:ascii="Arial" w:hAnsi="Arial" w:cs="Arial"/>
          <w:sz w:val="20"/>
          <w:szCs w:val="20"/>
        </w:rPr>
      </w:pPr>
    </w:p>
    <w:p w:rsidR="004A328A" w:rsidRPr="00183883" w:rsidRDefault="004A328A" w:rsidP="004A328A">
      <w:pPr>
        <w:spacing w:line="360" w:lineRule="auto"/>
        <w:jc w:val="center"/>
        <w:rPr>
          <w:rFonts w:ascii="Arial" w:hAnsi="Arial" w:cs="Arial"/>
          <w:sz w:val="20"/>
          <w:szCs w:val="20"/>
        </w:rPr>
      </w:pPr>
      <w:r>
        <w:rPr>
          <w:rFonts w:ascii="Arial" w:hAnsi="Arial" w:cs="Arial"/>
          <w:sz w:val="20"/>
          <w:szCs w:val="20"/>
        </w:rPr>
        <w:t>Gambar 2.2.4.2.1.3</w:t>
      </w:r>
      <w:r w:rsidRPr="00183883">
        <w:rPr>
          <w:rFonts w:ascii="Arial" w:hAnsi="Arial" w:cs="Arial"/>
          <w:sz w:val="20"/>
          <w:szCs w:val="20"/>
        </w:rPr>
        <w:t xml:space="preserve"> Turbin crossflow</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 xml:space="preserve">Turbin Crossflow menggunakan nozle persegi panjang yang lebarnya sesuai dengan lebar runner. Pancaran air masuk turbin dan mengenai sudu sehingga terjadi konversi </w:t>
      </w:r>
      <w:r w:rsidRPr="00183883">
        <w:rPr>
          <w:rFonts w:ascii="Arial" w:hAnsi="Arial" w:cs="Arial"/>
          <w:sz w:val="20"/>
          <w:szCs w:val="20"/>
        </w:rPr>
        <w:lastRenderedPageBreak/>
        <w:t>energi kinetik menjadi energi mekanis. Air mengalir keluar membentur sudu dan memberikan energinya (lebih rendah dibanding saat masuk) kemudian meninggalkan turbin. Runner turbin dibuat dari beberapa sudu yang dipasang pada sepasang piringan paralel.</w:t>
      </w:r>
    </w:p>
    <w:p w:rsidR="004A328A" w:rsidRPr="00183883" w:rsidRDefault="004A328A" w:rsidP="004A328A">
      <w:pPr>
        <w:spacing w:line="360" w:lineRule="auto"/>
        <w:jc w:val="both"/>
        <w:rPr>
          <w:rFonts w:ascii="Arial" w:hAnsi="Arial" w:cs="Arial"/>
          <w:b/>
          <w:sz w:val="20"/>
          <w:szCs w:val="20"/>
        </w:rPr>
      </w:pPr>
      <w:r>
        <w:rPr>
          <w:rFonts w:ascii="Arial" w:hAnsi="Arial" w:cs="Arial"/>
          <w:b/>
          <w:sz w:val="20"/>
          <w:szCs w:val="20"/>
        </w:rPr>
        <w:t>2.2</w:t>
      </w:r>
      <w:r w:rsidRPr="00183883">
        <w:rPr>
          <w:rFonts w:ascii="Arial" w:hAnsi="Arial" w:cs="Arial"/>
          <w:b/>
          <w:sz w:val="20"/>
          <w:szCs w:val="20"/>
        </w:rPr>
        <w:t>.4.2.2 Turbin Reaksi</w:t>
      </w:r>
      <w:r>
        <w:rPr>
          <w:rFonts w:ascii="Arial" w:hAnsi="Arial" w:cs="Arial"/>
          <w:b/>
          <w:sz w:val="20"/>
          <w:szCs w:val="20"/>
        </w:rPr>
        <w:t xml:space="preserve"> [2].</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Sudu pada turbin reaksi mempunyai profil khusus yang menyebabkan terjadinya penurunan tekanan air selama melalui sudu. Perbedaan tekanan ini memberikan gaya pada sudu sehingga runner (bagian turbin yang berputar) dapat berputar. Turbin yang bekerja berdasarkan prinsip ini dikelompokkan sebagai turbin reaksi. Runner turbin reaksi sepenuhnya tercelup dalam air dan berada dalam rumah turbin.</w:t>
      </w:r>
    </w:p>
    <w:p w:rsidR="004A328A" w:rsidRPr="00183883" w:rsidRDefault="004A328A" w:rsidP="004A328A">
      <w:pPr>
        <w:spacing w:line="360" w:lineRule="auto"/>
        <w:jc w:val="both"/>
        <w:rPr>
          <w:rFonts w:ascii="Arial" w:hAnsi="Arial" w:cs="Arial"/>
          <w:b/>
          <w:sz w:val="20"/>
          <w:szCs w:val="20"/>
        </w:rPr>
      </w:pPr>
      <w:r>
        <w:rPr>
          <w:rFonts w:ascii="Arial" w:hAnsi="Arial" w:cs="Arial"/>
          <w:b/>
          <w:sz w:val="20"/>
          <w:szCs w:val="20"/>
        </w:rPr>
        <w:t>2.2</w:t>
      </w:r>
      <w:r w:rsidRPr="00183883">
        <w:rPr>
          <w:rFonts w:ascii="Arial" w:hAnsi="Arial" w:cs="Arial"/>
          <w:b/>
          <w:sz w:val="20"/>
          <w:szCs w:val="20"/>
        </w:rPr>
        <w:t>.4.2.2.1 Turbin Francis</w:t>
      </w:r>
      <w:r>
        <w:rPr>
          <w:rFonts w:ascii="Arial" w:hAnsi="Arial" w:cs="Arial"/>
          <w:b/>
          <w:sz w:val="20"/>
          <w:szCs w:val="20"/>
        </w:rPr>
        <w:t xml:space="preserve"> [2].</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 xml:space="preserve">Turbin francis merupakan salah satu turbin reaksi. Turbin dipasang diantara sumber air tekanan tinggi di bagian masuk dan air bertekanan rendah di bagian keluar. Turbin Francis menggunakan sudu pengarah. Sudu pengarah mengarahkan air masuk secara tangensial. Sudu pengarah pad turbin Francis dapat merupakan suatu sudu pengarah yang tetap ataupun sudu pengarah yang dapat diatur sudutnya. Untuk penggunaan pada berbagai kondisi aliran air </w:t>
      </w:r>
      <w:r w:rsidRPr="00183883">
        <w:rPr>
          <w:rFonts w:ascii="Arial" w:hAnsi="Arial" w:cs="Arial"/>
          <w:sz w:val="20"/>
          <w:szCs w:val="20"/>
        </w:rPr>
        <w:lastRenderedPageBreak/>
        <w:t>penggunaan sudu pengarah yang dapat diatur merupakan pilihan yang tepat.</w:t>
      </w:r>
    </w:p>
    <w:p w:rsidR="004A328A" w:rsidRPr="00183883" w:rsidRDefault="004A328A" w:rsidP="004A328A">
      <w:pPr>
        <w:pStyle w:val="NormalWeb"/>
        <w:spacing w:after="0" w:afterAutospacing="0" w:line="360" w:lineRule="auto"/>
        <w:ind w:left="900"/>
        <w:jc w:val="both"/>
        <w:rPr>
          <w:rFonts w:ascii="Arial" w:hAnsi="Arial" w:cs="Arial"/>
          <w:sz w:val="20"/>
          <w:szCs w:val="20"/>
        </w:rPr>
      </w:pPr>
      <w:r w:rsidRPr="00183883">
        <w:rPr>
          <w:rFonts w:ascii="Arial" w:hAnsi="Arial" w:cs="Arial"/>
          <w:noProof/>
          <w:sz w:val="20"/>
          <w:szCs w:val="20"/>
          <w:lang w:val="id-ID" w:eastAsia="id-ID"/>
        </w:rPr>
        <w:drawing>
          <wp:anchor distT="0" distB="0" distL="114300" distR="114300" simplePos="0" relativeHeight="251646464" behindDoc="0" locked="0" layoutInCell="1" allowOverlap="1">
            <wp:simplePos x="0" y="0"/>
            <wp:positionH relativeFrom="column">
              <wp:posOffset>657225</wp:posOffset>
            </wp:positionH>
            <wp:positionV relativeFrom="paragraph">
              <wp:posOffset>-174625</wp:posOffset>
            </wp:positionV>
            <wp:extent cx="2057400" cy="1504950"/>
            <wp:effectExtent l="19050" t="0" r="0" b="0"/>
            <wp:wrapNone/>
            <wp:docPr id="14" name="BLOGGER_PHOTO_ID_5453171891956931202" descr="C:\Documents and Settings\bem\Desktop\KP CV. CIT\KP SAYA\Bahan\pembangkit-listrik-tenaga-mikrohidro_files\1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171891956931202" descr="C:\Documents and Settings\bem\Desktop\KP CV. CIT\KP SAYA\Bahan\pembangkit-listrik-tenaga-mikrohidro_files\10.jpg">
                      <a:hlinkClick r:id="rId31"/>
                    </pic:cNvPr>
                    <pic:cNvPicPr>
                      <a:picLocks noChangeAspect="1" noChangeArrowheads="1"/>
                    </pic:cNvPicPr>
                  </pic:nvPicPr>
                  <pic:blipFill>
                    <a:blip r:embed="rId32" r:link="rId33" cstate="print"/>
                    <a:srcRect l="16541" r="20151" b="10428"/>
                    <a:stretch>
                      <a:fillRect/>
                    </a:stretch>
                  </pic:blipFill>
                  <pic:spPr bwMode="auto">
                    <a:xfrm>
                      <a:off x="0" y="0"/>
                      <a:ext cx="2057400" cy="1504950"/>
                    </a:xfrm>
                    <a:prstGeom prst="rect">
                      <a:avLst/>
                    </a:prstGeom>
                    <a:noFill/>
                    <a:ln w="9525">
                      <a:noFill/>
                      <a:miter lim="800000"/>
                      <a:headEnd/>
                      <a:tailEnd/>
                    </a:ln>
                  </pic:spPr>
                </pic:pic>
              </a:graphicData>
            </a:graphic>
          </wp:anchor>
        </w:drawing>
      </w:r>
    </w:p>
    <w:p w:rsidR="004A328A" w:rsidRPr="00183883" w:rsidRDefault="004A328A" w:rsidP="004A328A">
      <w:pPr>
        <w:pStyle w:val="NormalWeb"/>
        <w:spacing w:after="0" w:afterAutospacing="0" w:line="360" w:lineRule="auto"/>
        <w:ind w:left="900"/>
        <w:jc w:val="both"/>
        <w:rPr>
          <w:rFonts w:ascii="Arial" w:hAnsi="Arial" w:cs="Arial"/>
          <w:sz w:val="20"/>
          <w:szCs w:val="20"/>
        </w:rPr>
      </w:pPr>
    </w:p>
    <w:p w:rsidR="004A328A" w:rsidRPr="00183883" w:rsidRDefault="00494217" w:rsidP="004A328A">
      <w:pPr>
        <w:pStyle w:val="NormalWeb"/>
        <w:spacing w:after="0" w:afterAutospacing="0" w:line="360" w:lineRule="auto"/>
        <w:ind w:left="900"/>
        <w:jc w:val="both"/>
        <w:rPr>
          <w:rStyle w:val="Hyperlink"/>
          <w:rFonts w:ascii="Arial" w:hAnsi="Arial" w:cs="Arial"/>
          <w:sz w:val="20"/>
          <w:szCs w:val="20"/>
        </w:rPr>
      </w:pPr>
      <w:r w:rsidRPr="00494217">
        <w:rPr>
          <w:rFonts w:ascii="Arial" w:hAnsi="Arial" w:cs="Arial"/>
          <w:sz w:val="20"/>
          <w:szCs w:val="20"/>
        </w:rPr>
        <w:fldChar w:fldCharType="begin"/>
      </w:r>
      <w:r w:rsidR="004A328A" w:rsidRPr="00183883">
        <w:rPr>
          <w:rFonts w:ascii="Arial" w:hAnsi="Arial" w:cs="Arial"/>
          <w:sz w:val="20"/>
          <w:szCs w:val="20"/>
        </w:rPr>
        <w:instrText xml:space="preserve"> HYPERLINK "http://1.bp.blogspot.com/_OuxEWQu7tiQ/S62O8Y882oI/AAAAAAAAAPo/n6eRSjEg-7Y/s1600/10.jpg" </w:instrText>
      </w:r>
      <w:r w:rsidRPr="00494217">
        <w:rPr>
          <w:rFonts w:ascii="Arial" w:hAnsi="Arial" w:cs="Arial"/>
          <w:sz w:val="20"/>
          <w:szCs w:val="20"/>
        </w:rPr>
        <w:fldChar w:fldCharType="separate"/>
      </w:r>
    </w:p>
    <w:p w:rsidR="004A328A" w:rsidRPr="00183883" w:rsidRDefault="004A328A" w:rsidP="004A328A">
      <w:pPr>
        <w:spacing w:line="360" w:lineRule="auto"/>
        <w:jc w:val="both"/>
        <w:rPr>
          <w:rFonts w:ascii="Arial" w:hAnsi="Arial" w:cs="Arial"/>
          <w:sz w:val="20"/>
          <w:szCs w:val="20"/>
        </w:rPr>
      </w:pPr>
    </w:p>
    <w:p w:rsidR="004A328A" w:rsidRPr="00183883" w:rsidRDefault="00494217" w:rsidP="004A328A">
      <w:pPr>
        <w:spacing w:line="360" w:lineRule="auto"/>
        <w:jc w:val="center"/>
        <w:rPr>
          <w:rFonts w:ascii="Arial" w:hAnsi="Arial" w:cs="Arial"/>
          <w:sz w:val="20"/>
          <w:szCs w:val="20"/>
        </w:rPr>
      </w:pPr>
      <w:r w:rsidRPr="00183883">
        <w:rPr>
          <w:rFonts w:ascii="Arial" w:hAnsi="Arial" w:cs="Arial"/>
          <w:sz w:val="20"/>
          <w:szCs w:val="20"/>
        </w:rPr>
        <w:fldChar w:fldCharType="end"/>
      </w:r>
      <w:r w:rsidR="004A328A">
        <w:rPr>
          <w:rFonts w:ascii="Arial" w:hAnsi="Arial" w:cs="Arial"/>
          <w:sz w:val="20"/>
          <w:szCs w:val="20"/>
        </w:rPr>
        <w:t>Gambar 2.2.4.2.2.1</w:t>
      </w:r>
      <w:r w:rsidR="004A328A" w:rsidRPr="00183883">
        <w:rPr>
          <w:rFonts w:ascii="Arial" w:hAnsi="Arial" w:cs="Arial"/>
          <w:sz w:val="20"/>
          <w:szCs w:val="20"/>
        </w:rPr>
        <w:t xml:space="preserve"> Turbin Francis</w:t>
      </w:r>
    </w:p>
    <w:p w:rsidR="004A328A" w:rsidRPr="00183883" w:rsidRDefault="004A328A" w:rsidP="004A328A">
      <w:pPr>
        <w:spacing w:line="360" w:lineRule="auto"/>
        <w:jc w:val="both"/>
        <w:rPr>
          <w:rFonts w:ascii="Arial" w:hAnsi="Arial" w:cs="Arial"/>
          <w:b/>
          <w:sz w:val="20"/>
          <w:szCs w:val="20"/>
        </w:rPr>
      </w:pPr>
      <w:r>
        <w:rPr>
          <w:rFonts w:ascii="Arial" w:hAnsi="Arial" w:cs="Arial"/>
          <w:b/>
          <w:sz w:val="20"/>
          <w:szCs w:val="20"/>
        </w:rPr>
        <w:t>2.2</w:t>
      </w:r>
      <w:r w:rsidRPr="00183883">
        <w:rPr>
          <w:rFonts w:ascii="Arial" w:hAnsi="Arial" w:cs="Arial"/>
          <w:b/>
          <w:sz w:val="20"/>
          <w:szCs w:val="20"/>
        </w:rPr>
        <w:t>.4.2.2.2 Turbin Kaplan &amp; Propeller</w:t>
      </w:r>
      <w:r>
        <w:rPr>
          <w:rFonts w:ascii="Arial" w:hAnsi="Arial" w:cs="Arial"/>
          <w:b/>
          <w:sz w:val="20"/>
          <w:szCs w:val="20"/>
        </w:rPr>
        <w:t xml:space="preserve"> [2].</w:t>
      </w:r>
    </w:p>
    <w:p w:rsidR="004A328A" w:rsidRPr="00183883" w:rsidRDefault="004A328A" w:rsidP="004A328A">
      <w:pPr>
        <w:spacing w:line="360" w:lineRule="auto"/>
        <w:ind w:firstLine="720"/>
        <w:jc w:val="both"/>
        <w:rPr>
          <w:rFonts w:ascii="Arial" w:hAnsi="Arial" w:cs="Arial"/>
          <w:sz w:val="20"/>
          <w:szCs w:val="20"/>
        </w:rPr>
      </w:pPr>
      <w:r>
        <w:rPr>
          <w:rFonts w:ascii="Arial" w:hAnsi="Arial" w:cs="Arial"/>
          <w:noProof/>
          <w:sz w:val="20"/>
          <w:szCs w:val="20"/>
          <w:lang w:val="id-ID" w:eastAsia="id-ID"/>
        </w:rPr>
        <w:drawing>
          <wp:anchor distT="0" distB="0" distL="114300" distR="114300" simplePos="0" relativeHeight="251644416" behindDoc="0" locked="0" layoutInCell="1" allowOverlap="1">
            <wp:simplePos x="0" y="0"/>
            <wp:positionH relativeFrom="column">
              <wp:posOffset>285750</wp:posOffset>
            </wp:positionH>
            <wp:positionV relativeFrom="paragraph">
              <wp:posOffset>791210</wp:posOffset>
            </wp:positionV>
            <wp:extent cx="2743200" cy="1466850"/>
            <wp:effectExtent l="19050" t="0" r="0" b="0"/>
            <wp:wrapNone/>
            <wp:docPr id="29" name="BLOGGER_PHOTO_ID_5453174403312783666" descr="C:\Documents and Settings\bem\Desktop\KP CV. CIT\KP SAYA\Bahan\pembangkit-listrik-tenaga-mikrohidro_fi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3174403312783666" descr="C:\Documents and Settings\bem\Desktop\KP CV. CIT\KP SAYA\Bahan\pembangkit-listrik-tenaga-mikrohidro_files\11.jpg"/>
                    <pic:cNvPicPr>
                      <a:picLocks noChangeAspect="1" noChangeArrowheads="1"/>
                    </pic:cNvPicPr>
                  </pic:nvPicPr>
                  <pic:blipFill>
                    <a:blip r:embed="rId34" r:link="rId35" cstate="print"/>
                    <a:srcRect t="9894"/>
                    <a:stretch>
                      <a:fillRect/>
                    </a:stretch>
                  </pic:blipFill>
                  <pic:spPr bwMode="auto">
                    <a:xfrm>
                      <a:off x="0" y="0"/>
                      <a:ext cx="2743200" cy="1466850"/>
                    </a:xfrm>
                    <a:prstGeom prst="rect">
                      <a:avLst/>
                    </a:prstGeom>
                    <a:noFill/>
                    <a:ln w="9525">
                      <a:noFill/>
                      <a:miter lim="800000"/>
                      <a:headEnd/>
                      <a:tailEnd/>
                    </a:ln>
                  </pic:spPr>
                </pic:pic>
              </a:graphicData>
            </a:graphic>
          </wp:anchor>
        </w:drawing>
      </w:r>
      <w:r w:rsidRPr="00183883">
        <w:rPr>
          <w:rFonts w:ascii="Arial" w:hAnsi="Arial" w:cs="Arial"/>
          <w:sz w:val="20"/>
          <w:szCs w:val="20"/>
        </w:rPr>
        <w:t>Turbin Kaplan dan propeller merupakan turbin rekasi aliran aksial. Turbin ini tersusun dari propeller seperti pada perahu.. Propeller tersebut biasanya mempunyai tiga hingga enam sudu.</w:t>
      </w:r>
    </w:p>
    <w:p w:rsidR="004A328A" w:rsidRPr="00183883" w:rsidRDefault="004A328A" w:rsidP="004A328A">
      <w:pPr>
        <w:spacing w:line="360" w:lineRule="auto"/>
        <w:jc w:val="both"/>
        <w:rPr>
          <w:rFonts w:ascii="Arial" w:hAnsi="Arial" w:cs="Arial"/>
          <w:sz w:val="20"/>
          <w:szCs w:val="20"/>
        </w:rPr>
      </w:pPr>
    </w:p>
    <w:p w:rsidR="004A328A" w:rsidRPr="00183883" w:rsidRDefault="004A328A" w:rsidP="004A328A">
      <w:pPr>
        <w:spacing w:line="360" w:lineRule="auto"/>
        <w:jc w:val="both"/>
        <w:rPr>
          <w:rFonts w:ascii="Arial" w:hAnsi="Arial" w:cs="Arial"/>
          <w:sz w:val="20"/>
          <w:szCs w:val="20"/>
        </w:rPr>
      </w:pPr>
    </w:p>
    <w:p w:rsidR="004A328A" w:rsidRPr="00183883" w:rsidRDefault="004A328A" w:rsidP="004A328A">
      <w:pPr>
        <w:spacing w:line="360" w:lineRule="auto"/>
        <w:jc w:val="both"/>
        <w:rPr>
          <w:rFonts w:ascii="Arial" w:hAnsi="Arial" w:cs="Arial"/>
          <w:sz w:val="20"/>
          <w:szCs w:val="20"/>
        </w:rPr>
      </w:pPr>
    </w:p>
    <w:p w:rsidR="004A328A" w:rsidRPr="00183883" w:rsidRDefault="004A328A" w:rsidP="004A328A">
      <w:pPr>
        <w:spacing w:line="360" w:lineRule="auto"/>
        <w:rPr>
          <w:rFonts w:ascii="Arial" w:hAnsi="Arial" w:cs="Arial"/>
          <w:sz w:val="20"/>
          <w:szCs w:val="20"/>
        </w:rPr>
      </w:pPr>
    </w:p>
    <w:p w:rsidR="004A328A" w:rsidRDefault="004A328A" w:rsidP="004A328A">
      <w:pPr>
        <w:spacing w:line="360" w:lineRule="auto"/>
        <w:jc w:val="center"/>
        <w:rPr>
          <w:rFonts w:ascii="Arial" w:hAnsi="Arial" w:cs="Arial"/>
          <w:sz w:val="20"/>
          <w:szCs w:val="20"/>
        </w:rPr>
      </w:pPr>
      <w:r>
        <w:rPr>
          <w:rFonts w:ascii="Arial" w:hAnsi="Arial" w:cs="Arial"/>
          <w:sz w:val="20"/>
          <w:szCs w:val="20"/>
        </w:rPr>
        <w:t>Gambar 2.2.4.2.2.2</w:t>
      </w:r>
      <w:r w:rsidRPr="00183883">
        <w:rPr>
          <w:rFonts w:ascii="Arial" w:hAnsi="Arial" w:cs="Arial"/>
          <w:sz w:val="20"/>
          <w:szCs w:val="20"/>
        </w:rPr>
        <w:t xml:space="preserve"> Turbin kaplan</w:t>
      </w:r>
    </w:p>
    <w:p w:rsidR="004A328A" w:rsidRPr="00DA39BC" w:rsidRDefault="004A328A" w:rsidP="004A328A">
      <w:pPr>
        <w:spacing w:line="360" w:lineRule="auto"/>
        <w:jc w:val="center"/>
        <w:rPr>
          <w:rFonts w:ascii="Arial" w:hAnsi="Arial" w:cs="Arial"/>
          <w:sz w:val="20"/>
          <w:szCs w:val="20"/>
        </w:rPr>
      </w:pPr>
      <w:r>
        <w:rPr>
          <w:rFonts w:ascii="Arial" w:hAnsi="Arial" w:cs="Arial"/>
          <w:noProof/>
          <w:sz w:val="20"/>
          <w:szCs w:val="20"/>
          <w:lang w:val="id-ID" w:eastAsia="id-ID"/>
        </w:rPr>
        <w:lastRenderedPageBreak/>
        <w:drawing>
          <wp:anchor distT="0" distB="0" distL="114300" distR="114300" simplePos="0" relativeHeight="251645440" behindDoc="0" locked="0" layoutInCell="1" allowOverlap="1">
            <wp:simplePos x="0" y="0"/>
            <wp:positionH relativeFrom="column">
              <wp:posOffset>200025</wp:posOffset>
            </wp:positionH>
            <wp:positionV relativeFrom="paragraph">
              <wp:posOffset>619125</wp:posOffset>
            </wp:positionV>
            <wp:extent cx="3140075" cy="1905000"/>
            <wp:effectExtent l="19050" t="0" r="3175" b="0"/>
            <wp:wrapNone/>
            <wp:docPr id="30" name="Picture 1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3"/>
                    <pic:cNvPicPr>
                      <a:picLocks noChangeAspect="1" noChangeArrowheads="1"/>
                    </pic:cNvPicPr>
                  </pic:nvPicPr>
                  <pic:blipFill>
                    <a:blip r:embed="rId36" cstate="print"/>
                    <a:srcRect/>
                    <a:stretch>
                      <a:fillRect/>
                    </a:stretch>
                  </pic:blipFill>
                  <pic:spPr bwMode="auto">
                    <a:xfrm>
                      <a:off x="0" y="0"/>
                      <a:ext cx="3140075" cy="1905000"/>
                    </a:xfrm>
                    <a:prstGeom prst="rect">
                      <a:avLst/>
                    </a:prstGeom>
                    <a:noFill/>
                    <a:ln w="9525">
                      <a:noFill/>
                      <a:miter lim="800000"/>
                      <a:headEnd/>
                      <a:tailEnd/>
                    </a:ln>
                  </pic:spPr>
                </pic:pic>
              </a:graphicData>
            </a:graphic>
          </wp:anchor>
        </w:drawing>
      </w:r>
      <w:r w:rsidRPr="00183883">
        <w:rPr>
          <w:rFonts w:ascii="Arial" w:hAnsi="Arial" w:cs="Arial"/>
          <w:sz w:val="20"/>
          <w:szCs w:val="20"/>
        </w:rPr>
        <w:br/>
      </w:r>
      <w:r>
        <w:rPr>
          <w:rFonts w:ascii="Arial" w:hAnsi="Arial" w:cs="Arial"/>
          <w:b/>
          <w:sz w:val="20"/>
          <w:szCs w:val="20"/>
        </w:rPr>
        <w:t>2.2</w:t>
      </w:r>
      <w:r w:rsidRPr="00183883">
        <w:rPr>
          <w:rFonts w:ascii="Arial" w:hAnsi="Arial" w:cs="Arial"/>
          <w:b/>
          <w:sz w:val="20"/>
          <w:szCs w:val="20"/>
        </w:rPr>
        <w:t xml:space="preserve">.5 Komponen-komponen Pembangkit Listrik </w:t>
      </w:r>
      <w:r>
        <w:rPr>
          <w:rFonts w:ascii="Arial" w:hAnsi="Arial" w:cs="Arial"/>
          <w:b/>
          <w:sz w:val="20"/>
          <w:szCs w:val="20"/>
        </w:rPr>
        <w:t xml:space="preserve">Mikro </w:t>
      </w:r>
      <w:r w:rsidRPr="00183883">
        <w:rPr>
          <w:rFonts w:ascii="Arial" w:hAnsi="Arial" w:cs="Arial"/>
          <w:b/>
          <w:sz w:val="20"/>
          <w:szCs w:val="20"/>
        </w:rPr>
        <w:t>Hidro</w:t>
      </w:r>
      <w:r>
        <w:rPr>
          <w:rFonts w:ascii="Arial" w:hAnsi="Arial" w:cs="Arial"/>
          <w:b/>
          <w:sz w:val="20"/>
          <w:szCs w:val="20"/>
        </w:rPr>
        <w:t xml:space="preserve"> [3].</w:t>
      </w:r>
    </w:p>
    <w:p w:rsidR="004A328A" w:rsidRPr="00183883" w:rsidRDefault="004A328A" w:rsidP="004A328A">
      <w:pPr>
        <w:pStyle w:val="NormalWeb"/>
        <w:tabs>
          <w:tab w:val="left" w:pos="1976"/>
        </w:tabs>
        <w:spacing w:after="0" w:afterAutospacing="0" w:line="360" w:lineRule="auto"/>
        <w:jc w:val="both"/>
        <w:rPr>
          <w:rFonts w:ascii="Arial" w:hAnsi="Arial" w:cs="Arial"/>
          <w:sz w:val="20"/>
          <w:szCs w:val="20"/>
        </w:rPr>
      </w:pPr>
      <w:r w:rsidRPr="00183883">
        <w:rPr>
          <w:rFonts w:ascii="Arial" w:hAnsi="Arial" w:cs="Arial"/>
          <w:sz w:val="20"/>
          <w:szCs w:val="20"/>
        </w:rPr>
        <w:tab/>
      </w:r>
    </w:p>
    <w:p w:rsidR="004A328A" w:rsidRPr="00183883" w:rsidRDefault="004A328A" w:rsidP="004A328A">
      <w:pPr>
        <w:pStyle w:val="NormalWeb"/>
        <w:tabs>
          <w:tab w:val="left" w:pos="1976"/>
        </w:tabs>
        <w:spacing w:after="0" w:afterAutospacing="0" w:line="360" w:lineRule="auto"/>
        <w:jc w:val="both"/>
        <w:rPr>
          <w:rFonts w:ascii="Arial" w:hAnsi="Arial" w:cs="Arial"/>
          <w:sz w:val="20"/>
          <w:szCs w:val="20"/>
        </w:rPr>
      </w:pPr>
    </w:p>
    <w:p w:rsidR="004A328A" w:rsidRPr="00183883" w:rsidRDefault="004A328A" w:rsidP="004A328A">
      <w:pPr>
        <w:pStyle w:val="NormalWeb"/>
        <w:tabs>
          <w:tab w:val="left" w:pos="1976"/>
        </w:tabs>
        <w:spacing w:after="0" w:afterAutospacing="0" w:line="360" w:lineRule="auto"/>
        <w:jc w:val="both"/>
        <w:rPr>
          <w:rFonts w:ascii="Arial" w:hAnsi="Arial" w:cs="Arial"/>
          <w:sz w:val="20"/>
          <w:szCs w:val="20"/>
        </w:rPr>
      </w:pPr>
    </w:p>
    <w:p w:rsidR="004A328A" w:rsidRPr="00183883" w:rsidRDefault="004A328A" w:rsidP="004A328A">
      <w:pPr>
        <w:pStyle w:val="NormalWeb"/>
        <w:tabs>
          <w:tab w:val="left" w:pos="1976"/>
        </w:tabs>
        <w:spacing w:after="0" w:afterAutospacing="0" w:line="360" w:lineRule="auto"/>
        <w:jc w:val="both"/>
        <w:rPr>
          <w:rFonts w:ascii="Arial" w:hAnsi="Arial" w:cs="Arial"/>
          <w:sz w:val="20"/>
          <w:szCs w:val="20"/>
        </w:rPr>
      </w:pPr>
    </w:p>
    <w:p w:rsidR="004A328A" w:rsidRPr="00183883" w:rsidRDefault="004A328A" w:rsidP="004A328A">
      <w:pPr>
        <w:pStyle w:val="NormalWeb"/>
        <w:tabs>
          <w:tab w:val="left" w:pos="1976"/>
        </w:tabs>
        <w:spacing w:after="0" w:afterAutospacing="0" w:line="360" w:lineRule="auto"/>
        <w:jc w:val="both"/>
        <w:rPr>
          <w:rFonts w:ascii="Arial" w:hAnsi="Arial" w:cs="Arial"/>
          <w:sz w:val="20"/>
          <w:szCs w:val="20"/>
        </w:rPr>
      </w:pPr>
    </w:p>
    <w:p w:rsidR="004A328A" w:rsidRDefault="004A328A" w:rsidP="004A328A">
      <w:pPr>
        <w:spacing w:line="360" w:lineRule="auto"/>
        <w:jc w:val="center"/>
        <w:rPr>
          <w:rFonts w:ascii="Arial" w:hAnsi="Arial" w:cs="Arial"/>
          <w:sz w:val="20"/>
          <w:szCs w:val="20"/>
        </w:rPr>
      </w:pPr>
      <w:r>
        <w:rPr>
          <w:rFonts w:ascii="Arial" w:hAnsi="Arial" w:cs="Arial"/>
          <w:sz w:val="20"/>
          <w:szCs w:val="20"/>
        </w:rPr>
        <w:t>Gambar 2.2.5</w:t>
      </w:r>
      <w:r w:rsidRPr="00183883">
        <w:rPr>
          <w:rFonts w:ascii="Arial" w:hAnsi="Arial" w:cs="Arial"/>
          <w:sz w:val="20"/>
          <w:szCs w:val="20"/>
        </w:rPr>
        <w:t xml:space="preserve"> Kompon</w:t>
      </w:r>
      <w:r>
        <w:rPr>
          <w:rFonts w:ascii="Arial" w:hAnsi="Arial" w:cs="Arial"/>
          <w:sz w:val="20"/>
          <w:szCs w:val="20"/>
        </w:rPr>
        <w:t>en-komponen Besar sebuah Skema Mikro</w:t>
      </w:r>
      <w:r w:rsidRPr="00183883">
        <w:rPr>
          <w:rFonts w:ascii="Arial" w:hAnsi="Arial" w:cs="Arial"/>
          <w:sz w:val="20"/>
          <w:szCs w:val="20"/>
        </w:rPr>
        <w:t xml:space="preserve"> Hidro</w:t>
      </w:r>
    </w:p>
    <w:p w:rsidR="004A328A" w:rsidRPr="00183883" w:rsidRDefault="004A328A" w:rsidP="004A328A">
      <w:pPr>
        <w:spacing w:line="360" w:lineRule="auto"/>
        <w:rPr>
          <w:rFonts w:ascii="Arial" w:hAnsi="Arial" w:cs="Arial"/>
          <w:sz w:val="20"/>
          <w:szCs w:val="20"/>
        </w:rPr>
      </w:pPr>
      <w:r>
        <w:rPr>
          <w:rFonts w:ascii="Arial" w:hAnsi="Arial" w:cs="Arial"/>
          <w:sz w:val="20"/>
          <w:szCs w:val="20"/>
        </w:rPr>
        <w:t>Komponen PLTM</w:t>
      </w:r>
      <w:r w:rsidRPr="00183883">
        <w:rPr>
          <w:rFonts w:ascii="Arial" w:hAnsi="Arial" w:cs="Arial"/>
          <w:sz w:val="20"/>
          <w:szCs w:val="20"/>
        </w:rPr>
        <w:t>H :</w:t>
      </w:r>
    </w:p>
    <w:p w:rsidR="004A328A" w:rsidRPr="00183883" w:rsidRDefault="004A328A" w:rsidP="004A328A">
      <w:pPr>
        <w:numPr>
          <w:ilvl w:val="0"/>
          <w:numId w:val="29"/>
        </w:numPr>
        <w:spacing w:after="0" w:line="360" w:lineRule="auto"/>
        <w:jc w:val="both"/>
        <w:rPr>
          <w:rFonts w:ascii="Arial" w:hAnsi="Arial" w:cs="Arial"/>
          <w:sz w:val="20"/>
          <w:szCs w:val="20"/>
        </w:rPr>
      </w:pPr>
      <w:r w:rsidRPr="009C1FB1">
        <w:rPr>
          <w:rFonts w:ascii="Arial" w:hAnsi="Arial" w:cs="Arial"/>
          <w:i/>
          <w:sz w:val="20"/>
          <w:szCs w:val="20"/>
        </w:rPr>
        <w:t>Diversion Weir</w:t>
      </w:r>
      <w:r w:rsidRPr="00183883">
        <w:rPr>
          <w:rFonts w:ascii="Arial" w:hAnsi="Arial" w:cs="Arial"/>
          <w:sz w:val="20"/>
          <w:szCs w:val="20"/>
        </w:rPr>
        <w:t xml:space="preserve"> dan </w:t>
      </w:r>
      <w:r w:rsidRPr="009C1FB1">
        <w:rPr>
          <w:rFonts w:ascii="Arial" w:hAnsi="Arial" w:cs="Arial"/>
          <w:i/>
          <w:sz w:val="20"/>
          <w:szCs w:val="20"/>
        </w:rPr>
        <w:t>Intake</w:t>
      </w:r>
      <w:r w:rsidRPr="00183883">
        <w:rPr>
          <w:rFonts w:ascii="Arial" w:hAnsi="Arial" w:cs="Arial"/>
          <w:sz w:val="20"/>
          <w:szCs w:val="20"/>
        </w:rPr>
        <w:t xml:space="preserve"> (</w:t>
      </w:r>
      <w:r w:rsidRPr="009C1FB1">
        <w:rPr>
          <w:rFonts w:ascii="Arial" w:hAnsi="Arial" w:cs="Arial"/>
          <w:i/>
          <w:sz w:val="20"/>
          <w:szCs w:val="20"/>
        </w:rPr>
        <w:t>Dam</w:t>
      </w:r>
      <w:r w:rsidRPr="00183883">
        <w:rPr>
          <w:rFonts w:ascii="Arial" w:hAnsi="Arial" w:cs="Arial"/>
          <w:sz w:val="20"/>
          <w:szCs w:val="20"/>
        </w:rPr>
        <w:t xml:space="preserve">/Bendungan Pengalih dan </w:t>
      </w:r>
      <w:r w:rsidRPr="009C1FB1">
        <w:rPr>
          <w:rFonts w:ascii="Arial" w:hAnsi="Arial" w:cs="Arial"/>
          <w:i/>
          <w:sz w:val="20"/>
          <w:szCs w:val="20"/>
        </w:rPr>
        <w:t>Intake</w:t>
      </w:r>
      <w:r w:rsidRPr="00183883">
        <w:rPr>
          <w:rFonts w:ascii="Arial" w:hAnsi="Arial" w:cs="Arial"/>
          <w:sz w:val="20"/>
          <w:szCs w:val="20"/>
        </w:rPr>
        <w:t xml:space="preserve">). Dam pengalih berfungsi untuk mengalihkan air melalui sebuah pembuka di bagian sisi sungai </w:t>
      </w:r>
      <w:r w:rsidRPr="009C1FB1">
        <w:rPr>
          <w:rFonts w:ascii="Arial" w:hAnsi="Arial" w:cs="Arial"/>
          <w:i/>
          <w:sz w:val="20"/>
          <w:szCs w:val="20"/>
        </w:rPr>
        <w:t>(‘Intake’</w:t>
      </w:r>
      <w:r w:rsidRPr="00183883">
        <w:rPr>
          <w:rFonts w:ascii="Arial" w:hAnsi="Arial" w:cs="Arial"/>
          <w:sz w:val="20"/>
          <w:szCs w:val="20"/>
        </w:rPr>
        <w:t xml:space="preserve"> pembuka) ke dalamsebuah bak pengendap (Settling Basin).</w:t>
      </w:r>
    </w:p>
    <w:p w:rsidR="004A328A" w:rsidRPr="00183883" w:rsidRDefault="004A328A" w:rsidP="004A328A">
      <w:pPr>
        <w:numPr>
          <w:ilvl w:val="0"/>
          <w:numId w:val="29"/>
        </w:numPr>
        <w:spacing w:after="0" w:line="360" w:lineRule="auto"/>
        <w:jc w:val="both"/>
        <w:rPr>
          <w:rFonts w:ascii="Arial" w:hAnsi="Arial" w:cs="Arial"/>
          <w:sz w:val="20"/>
          <w:szCs w:val="20"/>
        </w:rPr>
      </w:pPr>
      <w:r w:rsidRPr="00183883">
        <w:rPr>
          <w:rFonts w:ascii="Arial" w:hAnsi="Arial" w:cs="Arial"/>
          <w:sz w:val="20"/>
          <w:szCs w:val="20"/>
        </w:rPr>
        <w:t>Settling Basin (Bak Pengendap). Bak pengendap digunakan untuk memindahkan partikel-partikel pasir dari air. Fungsi dari bak pengendap adalah sangat penting untuk melindungi komponen-komponen berikutnya dari dampak pasir.</w:t>
      </w:r>
    </w:p>
    <w:p w:rsidR="004A328A" w:rsidRPr="00183883" w:rsidRDefault="004A328A" w:rsidP="004A328A">
      <w:pPr>
        <w:numPr>
          <w:ilvl w:val="0"/>
          <w:numId w:val="29"/>
        </w:numPr>
        <w:spacing w:after="0" w:line="360" w:lineRule="auto"/>
        <w:jc w:val="both"/>
        <w:rPr>
          <w:rFonts w:ascii="Arial" w:hAnsi="Arial" w:cs="Arial"/>
          <w:sz w:val="20"/>
          <w:szCs w:val="20"/>
        </w:rPr>
      </w:pPr>
      <w:r w:rsidRPr="00183883">
        <w:rPr>
          <w:rFonts w:ascii="Arial" w:hAnsi="Arial" w:cs="Arial"/>
          <w:sz w:val="20"/>
          <w:szCs w:val="20"/>
        </w:rPr>
        <w:lastRenderedPageBreak/>
        <w:t>Headrace (Saluran Pembawa). Saluran pembawa mengikuti kontur dari sisi bukit untuk menjaga elevasi dari air yang disalurkan.</w:t>
      </w:r>
    </w:p>
    <w:p w:rsidR="004A328A" w:rsidRPr="00183883" w:rsidRDefault="004A328A" w:rsidP="004A328A">
      <w:pPr>
        <w:numPr>
          <w:ilvl w:val="0"/>
          <w:numId w:val="29"/>
        </w:numPr>
        <w:spacing w:after="0" w:line="360" w:lineRule="auto"/>
        <w:jc w:val="both"/>
        <w:rPr>
          <w:rFonts w:ascii="Arial" w:hAnsi="Arial" w:cs="Arial"/>
          <w:sz w:val="20"/>
          <w:szCs w:val="20"/>
        </w:rPr>
      </w:pPr>
      <w:r w:rsidRPr="00183883">
        <w:rPr>
          <w:rFonts w:ascii="Arial" w:hAnsi="Arial" w:cs="Arial"/>
          <w:sz w:val="20"/>
          <w:szCs w:val="20"/>
        </w:rPr>
        <w:t>Headtank (Bak Penenang). Fungsi dari bak penenang adalah untuk mengatur perbedaan keluaran air antara sebuah penstock dan headrace, dan untuk pemisahan akhir kotoran dalam air seperti pasir dan kayu-kayuan.</w:t>
      </w:r>
    </w:p>
    <w:p w:rsidR="004A328A" w:rsidRPr="00183883" w:rsidRDefault="004A328A" w:rsidP="004A328A">
      <w:pPr>
        <w:numPr>
          <w:ilvl w:val="0"/>
          <w:numId w:val="29"/>
        </w:numPr>
        <w:spacing w:after="0" w:line="360" w:lineRule="auto"/>
        <w:jc w:val="both"/>
        <w:rPr>
          <w:rFonts w:ascii="Arial" w:hAnsi="Arial" w:cs="Arial"/>
          <w:sz w:val="20"/>
          <w:szCs w:val="20"/>
        </w:rPr>
      </w:pPr>
      <w:r w:rsidRPr="00183883">
        <w:rPr>
          <w:rFonts w:ascii="Arial" w:hAnsi="Arial" w:cs="Arial"/>
          <w:sz w:val="20"/>
          <w:szCs w:val="20"/>
        </w:rPr>
        <w:t>Penstock (Pipa Pesat/Penstock). Penstock dihubungkan pada sebuah elevasi yang lebih rendah ke sebuah roda air, dikenal sebagai sebuah Turbin.</w:t>
      </w:r>
    </w:p>
    <w:p w:rsidR="004A328A" w:rsidRPr="00183883" w:rsidRDefault="004A328A" w:rsidP="004A328A">
      <w:pPr>
        <w:numPr>
          <w:ilvl w:val="0"/>
          <w:numId w:val="29"/>
        </w:numPr>
        <w:spacing w:after="0" w:line="360" w:lineRule="auto"/>
        <w:jc w:val="both"/>
        <w:rPr>
          <w:rFonts w:ascii="Arial" w:hAnsi="Arial" w:cs="Arial"/>
          <w:sz w:val="20"/>
          <w:szCs w:val="20"/>
        </w:rPr>
      </w:pPr>
      <w:r w:rsidRPr="00183883">
        <w:rPr>
          <w:rFonts w:ascii="Arial" w:hAnsi="Arial" w:cs="Arial"/>
          <w:sz w:val="20"/>
          <w:szCs w:val="20"/>
        </w:rPr>
        <w:t>Rumah Pembangkit/ Power House. Adalah rumah tempat semua per</w:t>
      </w:r>
      <w:r>
        <w:rPr>
          <w:rFonts w:ascii="Arial" w:hAnsi="Arial" w:cs="Arial"/>
          <w:sz w:val="20"/>
          <w:szCs w:val="20"/>
        </w:rPr>
        <w:t>alatan mekanik dan elektrik PLTP</w:t>
      </w:r>
      <w:r w:rsidRPr="00183883">
        <w:rPr>
          <w:rFonts w:ascii="Arial" w:hAnsi="Arial" w:cs="Arial"/>
          <w:sz w:val="20"/>
          <w:szCs w:val="20"/>
        </w:rPr>
        <w:t>H. Peralatan Mekanik seperti Turbin dan Generator berada dalam Rumah Pembangkit, demikian pula peralatan elektrik seperti kontroler.</w:t>
      </w:r>
    </w:p>
    <w:p w:rsidR="004A328A" w:rsidRPr="00183883" w:rsidRDefault="004A328A" w:rsidP="004A328A">
      <w:pPr>
        <w:numPr>
          <w:ilvl w:val="0"/>
          <w:numId w:val="29"/>
        </w:numPr>
        <w:spacing w:after="0" w:line="360" w:lineRule="auto"/>
        <w:jc w:val="both"/>
        <w:rPr>
          <w:rFonts w:ascii="Arial" w:hAnsi="Arial" w:cs="Arial"/>
          <w:sz w:val="20"/>
          <w:szCs w:val="20"/>
        </w:rPr>
      </w:pPr>
      <w:r w:rsidRPr="00183883">
        <w:rPr>
          <w:rFonts w:ascii="Arial" w:hAnsi="Arial" w:cs="Arial"/>
          <w:sz w:val="20"/>
          <w:szCs w:val="20"/>
        </w:rPr>
        <w:t>Saluran Buang (Tailrace).</w:t>
      </w:r>
    </w:p>
    <w:p w:rsidR="004A328A" w:rsidRPr="00183883" w:rsidRDefault="004A328A" w:rsidP="004A328A">
      <w:pPr>
        <w:numPr>
          <w:ilvl w:val="0"/>
          <w:numId w:val="29"/>
        </w:numPr>
        <w:spacing w:after="0" w:line="360" w:lineRule="auto"/>
        <w:jc w:val="both"/>
        <w:rPr>
          <w:rFonts w:ascii="Arial" w:hAnsi="Arial" w:cs="Arial"/>
          <w:sz w:val="20"/>
          <w:szCs w:val="20"/>
        </w:rPr>
      </w:pPr>
      <w:r w:rsidRPr="00183883">
        <w:rPr>
          <w:rFonts w:ascii="Arial" w:hAnsi="Arial" w:cs="Arial"/>
          <w:sz w:val="20"/>
          <w:szCs w:val="20"/>
        </w:rPr>
        <w:t>Turbine dan Generator (Turbin dan Generator). Perputaran gagang dari roda dapat digunakan untuk memutar sebuah alat mekanikal (seperti sebuah penggilingan biji, pemeras minyak, mesin bubut kayu dan sebagainya), atau untuk mengoperasikan sebuah generator listrik.Mesin-mesin atau alat-alat, dimana diberi tenaga oleh skema hidro, disebut dengan ‘Beban’ (Load).</w:t>
      </w:r>
    </w:p>
    <w:p w:rsidR="004A328A" w:rsidRPr="00183883" w:rsidRDefault="004A328A" w:rsidP="004A328A">
      <w:pPr>
        <w:numPr>
          <w:ilvl w:val="0"/>
          <w:numId w:val="29"/>
        </w:numPr>
        <w:spacing w:after="0" w:line="360" w:lineRule="auto"/>
        <w:jc w:val="both"/>
        <w:rPr>
          <w:rFonts w:ascii="Arial" w:hAnsi="Arial" w:cs="Arial"/>
          <w:sz w:val="20"/>
          <w:szCs w:val="20"/>
        </w:rPr>
      </w:pPr>
      <w:r w:rsidRPr="00183883">
        <w:rPr>
          <w:rFonts w:ascii="Arial" w:hAnsi="Arial" w:cs="Arial"/>
          <w:sz w:val="20"/>
          <w:szCs w:val="20"/>
        </w:rPr>
        <w:lastRenderedPageBreak/>
        <w:t>Panel atau Peralatan Pengontrol Listrik. Biasanya berbentuk kotak yang ditempel di dinding. Berisi peralatan elektronik untuk mengatur listrik yang dihasilkan Generator. Panel termasuk alat elektrik.</w:t>
      </w:r>
    </w:p>
    <w:p w:rsidR="004A328A" w:rsidRPr="00183883" w:rsidRDefault="004A328A" w:rsidP="004A328A">
      <w:pPr>
        <w:numPr>
          <w:ilvl w:val="0"/>
          <w:numId w:val="29"/>
        </w:numPr>
        <w:spacing w:after="0" w:line="360" w:lineRule="auto"/>
        <w:jc w:val="both"/>
        <w:rPr>
          <w:rFonts w:ascii="Arial" w:hAnsi="Arial" w:cs="Arial"/>
          <w:sz w:val="20"/>
          <w:szCs w:val="20"/>
        </w:rPr>
      </w:pPr>
      <w:r w:rsidRPr="00183883">
        <w:rPr>
          <w:rFonts w:ascii="Arial" w:hAnsi="Arial" w:cs="Arial"/>
          <w:sz w:val="20"/>
          <w:szCs w:val="20"/>
        </w:rPr>
        <w:t>Jaringan Kabel Listrik. Biasanya kabel yang menyalurkan listrik dari rumah pembangkit ke pelanggan.</w:t>
      </w:r>
    </w:p>
    <w:p w:rsidR="004A328A" w:rsidRPr="00183883" w:rsidRDefault="004A328A" w:rsidP="004A328A">
      <w:pPr>
        <w:spacing w:line="360" w:lineRule="auto"/>
        <w:ind w:firstLine="720"/>
        <w:jc w:val="both"/>
        <w:rPr>
          <w:rFonts w:ascii="Arial" w:hAnsi="Arial" w:cs="Arial"/>
          <w:sz w:val="20"/>
          <w:szCs w:val="20"/>
        </w:rPr>
      </w:pPr>
      <w:r w:rsidRPr="00183883">
        <w:rPr>
          <w:rFonts w:ascii="Arial" w:hAnsi="Arial" w:cs="Arial"/>
          <w:sz w:val="20"/>
          <w:szCs w:val="20"/>
        </w:rPr>
        <w:t>Tentu saja ada banyak variasi pada penyusunan disain ini. Sebagai sebuah contoh, air dimasukkan secara langsung ke turbin dari sebuah saluran tanpa sebuah penstock. Tipe ini adalah metode paling sederhana untuk mendapatkan tenaga air tetapi belakangan ini tidak digunakan untuk pembangkit listrik karena efisiensinya rendah. Kemungkinan lain adalah bahwa saluran dapat dihilangkan dan sebuah penstock dapat langsung ke turbin dari bak pengendap pertama. Variasi seperti ini akan tergantung pada karakteristik khusus dari lokasi dan skema keperluan-keperluan dari pengguna.</w:t>
      </w:r>
    </w:p>
    <w:p w:rsidR="004A328A" w:rsidRPr="00183883" w:rsidRDefault="004A328A" w:rsidP="004A328A">
      <w:pPr>
        <w:spacing w:line="360" w:lineRule="auto"/>
        <w:jc w:val="both"/>
        <w:rPr>
          <w:rFonts w:ascii="Arial" w:hAnsi="Arial" w:cs="Arial"/>
          <w:b/>
          <w:sz w:val="20"/>
          <w:szCs w:val="20"/>
        </w:rPr>
      </w:pPr>
      <w:r>
        <w:rPr>
          <w:rFonts w:ascii="Arial" w:hAnsi="Arial" w:cs="Arial"/>
          <w:b/>
          <w:sz w:val="20"/>
          <w:szCs w:val="20"/>
        </w:rPr>
        <w:t>2.2</w:t>
      </w:r>
      <w:r w:rsidRPr="00183883">
        <w:rPr>
          <w:rFonts w:ascii="Arial" w:hAnsi="Arial" w:cs="Arial"/>
          <w:b/>
          <w:sz w:val="20"/>
          <w:szCs w:val="20"/>
        </w:rPr>
        <w:t xml:space="preserve">.6 </w:t>
      </w:r>
      <w:r>
        <w:rPr>
          <w:rFonts w:ascii="Arial" w:hAnsi="Arial" w:cs="Arial"/>
          <w:b/>
          <w:sz w:val="20"/>
          <w:szCs w:val="20"/>
        </w:rPr>
        <w:t>Kelebihan dan kekurangan PLTM</w:t>
      </w:r>
      <w:r w:rsidRPr="00183883">
        <w:rPr>
          <w:rFonts w:ascii="Arial" w:hAnsi="Arial" w:cs="Arial"/>
          <w:b/>
          <w:sz w:val="20"/>
          <w:szCs w:val="20"/>
        </w:rPr>
        <w:t>H</w:t>
      </w:r>
      <w:r>
        <w:rPr>
          <w:rFonts w:ascii="Arial" w:hAnsi="Arial" w:cs="Arial"/>
          <w:b/>
          <w:sz w:val="20"/>
          <w:szCs w:val="20"/>
        </w:rPr>
        <w:t xml:space="preserve"> [3].</w:t>
      </w:r>
    </w:p>
    <w:p w:rsidR="004A328A" w:rsidRPr="00183883" w:rsidRDefault="004A328A" w:rsidP="004A328A">
      <w:pPr>
        <w:spacing w:line="360" w:lineRule="auto"/>
        <w:jc w:val="both"/>
        <w:rPr>
          <w:rFonts w:ascii="Arial" w:hAnsi="Arial" w:cs="Arial"/>
          <w:b/>
          <w:sz w:val="20"/>
          <w:szCs w:val="20"/>
        </w:rPr>
      </w:pPr>
      <w:r>
        <w:rPr>
          <w:rFonts w:ascii="Arial" w:hAnsi="Arial" w:cs="Arial"/>
          <w:b/>
          <w:sz w:val="20"/>
          <w:szCs w:val="20"/>
        </w:rPr>
        <w:t>2.2</w:t>
      </w:r>
      <w:r w:rsidRPr="00183883">
        <w:rPr>
          <w:rFonts w:ascii="Arial" w:hAnsi="Arial" w:cs="Arial"/>
          <w:b/>
          <w:sz w:val="20"/>
          <w:szCs w:val="20"/>
        </w:rPr>
        <w:t xml:space="preserve">.6.1 </w:t>
      </w:r>
      <w:r>
        <w:rPr>
          <w:rFonts w:ascii="Arial" w:hAnsi="Arial" w:cs="Arial"/>
          <w:b/>
          <w:sz w:val="20"/>
          <w:szCs w:val="20"/>
        </w:rPr>
        <w:t>Kelebihan PLTM</w:t>
      </w:r>
      <w:r w:rsidRPr="00183883">
        <w:rPr>
          <w:rFonts w:ascii="Arial" w:hAnsi="Arial" w:cs="Arial"/>
          <w:b/>
          <w:sz w:val="20"/>
          <w:szCs w:val="20"/>
        </w:rPr>
        <w:t>H</w:t>
      </w:r>
      <w:r>
        <w:rPr>
          <w:rFonts w:ascii="Arial" w:hAnsi="Arial" w:cs="Arial"/>
          <w:b/>
          <w:sz w:val="20"/>
          <w:szCs w:val="20"/>
        </w:rPr>
        <w:t xml:space="preserve"> [3].</w:t>
      </w:r>
    </w:p>
    <w:p w:rsidR="004A328A" w:rsidRPr="00183883" w:rsidRDefault="004A328A" w:rsidP="004A328A">
      <w:pPr>
        <w:spacing w:line="360" w:lineRule="auto"/>
        <w:jc w:val="both"/>
        <w:rPr>
          <w:rFonts w:ascii="Arial" w:hAnsi="Arial" w:cs="Arial"/>
          <w:sz w:val="20"/>
          <w:szCs w:val="20"/>
        </w:rPr>
      </w:pPr>
      <w:r w:rsidRPr="00183883">
        <w:rPr>
          <w:rFonts w:ascii="Arial" w:hAnsi="Arial" w:cs="Arial"/>
          <w:sz w:val="20"/>
          <w:szCs w:val="20"/>
        </w:rPr>
        <w:t>Beber</w:t>
      </w:r>
      <w:r>
        <w:rPr>
          <w:rFonts w:ascii="Arial" w:hAnsi="Arial" w:cs="Arial"/>
          <w:sz w:val="20"/>
          <w:szCs w:val="20"/>
        </w:rPr>
        <w:t>apa kelebihan PLTM</w:t>
      </w:r>
      <w:r w:rsidRPr="00183883">
        <w:rPr>
          <w:rFonts w:ascii="Arial" w:hAnsi="Arial" w:cs="Arial"/>
          <w:sz w:val="20"/>
          <w:szCs w:val="20"/>
        </w:rPr>
        <w:t>H adalah :</w:t>
      </w:r>
    </w:p>
    <w:p w:rsidR="004A328A" w:rsidRPr="00183883" w:rsidRDefault="004A328A" w:rsidP="004A328A">
      <w:pPr>
        <w:numPr>
          <w:ilvl w:val="0"/>
          <w:numId w:val="30"/>
        </w:numPr>
        <w:spacing w:after="0" w:line="360" w:lineRule="auto"/>
        <w:jc w:val="both"/>
        <w:rPr>
          <w:rFonts w:ascii="Arial" w:hAnsi="Arial" w:cs="Arial"/>
          <w:sz w:val="20"/>
          <w:szCs w:val="20"/>
        </w:rPr>
      </w:pPr>
      <w:r w:rsidRPr="00183883">
        <w:rPr>
          <w:rFonts w:ascii="Arial" w:hAnsi="Arial" w:cs="Arial"/>
          <w:sz w:val="20"/>
          <w:szCs w:val="20"/>
        </w:rPr>
        <w:t>Bersih Lingkungan</w:t>
      </w:r>
    </w:p>
    <w:p w:rsidR="004A328A" w:rsidRPr="00183883" w:rsidRDefault="004A328A" w:rsidP="004A328A">
      <w:pPr>
        <w:numPr>
          <w:ilvl w:val="0"/>
          <w:numId w:val="30"/>
        </w:numPr>
        <w:spacing w:after="0" w:line="360" w:lineRule="auto"/>
        <w:jc w:val="both"/>
        <w:rPr>
          <w:rFonts w:ascii="Arial" w:hAnsi="Arial" w:cs="Arial"/>
          <w:sz w:val="20"/>
          <w:szCs w:val="20"/>
        </w:rPr>
      </w:pPr>
      <w:r w:rsidRPr="00183883">
        <w:rPr>
          <w:rFonts w:ascii="Arial" w:hAnsi="Arial" w:cs="Arial"/>
          <w:sz w:val="20"/>
          <w:szCs w:val="20"/>
        </w:rPr>
        <w:t>Energi yang terbarui</w:t>
      </w:r>
    </w:p>
    <w:p w:rsidR="004A328A" w:rsidRPr="00183883" w:rsidRDefault="004A328A" w:rsidP="004A328A">
      <w:pPr>
        <w:numPr>
          <w:ilvl w:val="0"/>
          <w:numId w:val="30"/>
        </w:numPr>
        <w:spacing w:after="0" w:line="360" w:lineRule="auto"/>
        <w:jc w:val="both"/>
        <w:rPr>
          <w:rFonts w:ascii="Arial" w:hAnsi="Arial" w:cs="Arial"/>
          <w:sz w:val="20"/>
          <w:szCs w:val="20"/>
        </w:rPr>
      </w:pPr>
      <w:r w:rsidRPr="00183883">
        <w:rPr>
          <w:rFonts w:ascii="Arial" w:hAnsi="Arial" w:cs="Arial"/>
          <w:sz w:val="20"/>
          <w:szCs w:val="20"/>
        </w:rPr>
        <w:t>Tidak konsumtif terhadap pemakaian air</w:t>
      </w:r>
    </w:p>
    <w:p w:rsidR="004A328A" w:rsidRPr="00183883" w:rsidRDefault="004A328A" w:rsidP="004A328A">
      <w:pPr>
        <w:numPr>
          <w:ilvl w:val="0"/>
          <w:numId w:val="30"/>
        </w:numPr>
        <w:spacing w:after="0" w:line="360" w:lineRule="auto"/>
        <w:jc w:val="both"/>
        <w:rPr>
          <w:rFonts w:ascii="Arial" w:hAnsi="Arial" w:cs="Arial"/>
          <w:sz w:val="20"/>
          <w:szCs w:val="20"/>
        </w:rPr>
      </w:pPr>
      <w:r w:rsidRPr="00183883">
        <w:rPr>
          <w:rFonts w:ascii="Arial" w:hAnsi="Arial" w:cs="Arial"/>
          <w:sz w:val="20"/>
          <w:szCs w:val="20"/>
        </w:rPr>
        <w:lastRenderedPageBreak/>
        <w:t>Mudah dioperasikan sebagai base load maupun peak load (dapat dengan cepat on/off)</w:t>
      </w:r>
    </w:p>
    <w:p w:rsidR="004A328A" w:rsidRPr="00183883" w:rsidRDefault="004A328A" w:rsidP="004A328A">
      <w:pPr>
        <w:numPr>
          <w:ilvl w:val="0"/>
          <w:numId w:val="30"/>
        </w:numPr>
        <w:spacing w:after="0" w:line="360" w:lineRule="auto"/>
        <w:jc w:val="both"/>
        <w:rPr>
          <w:rFonts w:ascii="Arial" w:hAnsi="Arial" w:cs="Arial"/>
          <w:sz w:val="20"/>
          <w:szCs w:val="20"/>
        </w:rPr>
      </w:pPr>
      <w:r w:rsidRPr="00183883">
        <w:rPr>
          <w:rFonts w:ascii="Arial" w:hAnsi="Arial" w:cs="Arial"/>
          <w:sz w:val="20"/>
          <w:szCs w:val="20"/>
        </w:rPr>
        <w:t>Biaya operasi rendah</w:t>
      </w:r>
    </w:p>
    <w:p w:rsidR="004A328A" w:rsidRPr="00183883" w:rsidRDefault="004A328A" w:rsidP="004A328A">
      <w:pPr>
        <w:numPr>
          <w:ilvl w:val="0"/>
          <w:numId w:val="30"/>
        </w:numPr>
        <w:spacing w:after="0" w:line="360" w:lineRule="auto"/>
        <w:jc w:val="both"/>
        <w:rPr>
          <w:rFonts w:ascii="Arial" w:hAnsi="Arial" w:cs="Arial"/>
          <w:sz w:val="20"/>
          <w:szCs w:val="20"/>
        </w:rPr>
      </w:pPr>
      <w:r w:rsidRPr="00183883">
        <w:rPr>
          <w:rFonts w:ascii="Arial" w:hAnsi="Arial" w:cs="Arial"/>
          <w:sz w:val="20"/>
          <w:szCs w:val="20"/>
        </w:rPr>
        <w:t>Lama (Long Life)</w:t>
      </w:r>
    </w:p>
    <w:p w:rsidR="004A328A" w:rsidRPr="00183883" w:rsidRDefault="004A328A" w:rsidP="004A328A">
      <w:pPr>
        <w:numPr>
          <w:ilvl w:val="0"/>
          <w:numId w:val="30"/>
        </w:numPr>
        <w:spacing w:after="0" w:line="360" w:lineRule="auto"/>
        <w:jc w:val="both"/>
        <w:rPr>
          <w:rFonts w:ascii="Arial" w:hAnsi="Arial" w:cs="Arial"/>
          <w:sz w:val="20"/>
          <w:szCs w:val="20"/>
        </w:rPr>
      </w:pPr>
      <w:r w:rsidRPr="00183883">
        <w:rPr>
          <w:rFonts w:ascii="Arial" w:hAnsi="Arial" w:cs="Arial"/>
          <w:sz w:val="20"/>
          <w:szCs w:val="20"/>
        </w:rPr>
        <w:t>Sesuai untuk daerah terpencil</w:t>
      </w:r>
    </w:p>
    <w:p w:rsidR="004A328A" w:rsidRPr="00183883" w:rsidRDefault="004A328A" w:rsidP="004A328A">
      <w:pPr>
        <w:spacing w:line="360" w:lineRule="auto"/>
        <w:jc w:val="both"/>
        <w:rPr>
          <w:rFonts w:ascii="Arial" w:hAnsi="Arial" w:cs="Arial"/>
          <w:b/>
          <w:sz w:val="20"/>
          <w:szCs w:val="20"/>
        </w:rPr>
      </w:pPr>
      <w:r>
        <w:rPr>
          <w:rFonts w:ascii="Arial" w:hAnsi="Arial" w:cs="Arial"/>
          <w:b/>
          <w:sz w:val="20"/>
          <w:szCs w:val="20"/>
        </w:rPr>
        <w:t>2.2.</w:t>
      </w:r>
      <w:r w:rsidRPr="00183883">
        <w:rPr>
          <w:rFonts w:ascii="Arial" w:hAnsi="Arial" w:cs="Arial"/>
          <w:b/>
          <w:sz w:val="20"/>
          <w:szCs w:val="20"/>
        </w:rPr>
        <w:t xml:space="preserve">6.2 </w:t>
      </w:r>
      <w:r>
        <w:rPr>
          <w:rFonts w:ascii="Arial" w:hAnsi="Arial" w:cs="Arial"/>
          <w:b/>
          <w:sz w:val="20"/>
          <w:szCs w:val="20"/>
        </w:rPr>
        <w:t>Kekurangan PLTM</w:t>
      </w:r>
      <w:r w:rsidRPr="00183883">
        <w:rPr>
          <w:rFonts w:ascii="Arial" w:hAnsi="Arial" w:cs="Arial"/>
          <w:b/>
          <w:sz w:val="20"/>
          <w:szCs w:val="20"/>
        </w:rPr>
        <w:t>H</w:t>
      </w:r>
      <w:r>
        <w:rPr>
          <w:rFonts w:ascii="Arial" w:hAnsi="Arial" w:cs="Arial"/>
          <w:b/>
          <w:sz w:val="20"/>
          <w:szCs w:val="20"/>
        </w:rPr>
        <w:t xml:space="preserve"> [3].</w:t>
      </w:r>
    </w:p>
    <w:p w:rsidR="004A328A" w:rsidRPr="00183883" w:rsidRDefault="004A328A" w:rsidP="004A328A">
      <w:pPr>
        <w:spacing w:line="360" w:lineRule="auto"/>
        <w:jc w:val="both"/>
        <w:rPr>
          <w:rFonts w:ascii="Arial" w:hAnsi="Arial" w:cs="Arial"/>
          <w:sz w:val="20"/>
          <w:szCs w:val="20"/>
        </w:rPr>
      </w:pPr>
      <w:r w:rsidRPr="00183883">
        <w:rPr>
          <w:rFonts w:ascii="Arial" w:hAnsi="Arial" w:cs="Arial"/>
          <w:sz w:val="20"/>
          <w:szCs w:val="20"/>
        </w:rPr>
        <w:t>Beberap</w:t>
      </w:r>
      <w:r>
        <w:rPr>
          <w:rFonts w:ascii="Arial" w:hAnsi="Arial" w:cs="Arial"/>
          <w:sz w:val="20"/>
          <w:szCs w:val="20"/>
        </w:rPr>
        <w:t>a keterbatasan PLTM</w:t>
      </w:r>
      <w:r w:rsidRPr="00183883">
        <w:rPr>
          <w:rFonts w:ascii="Arial" w:hAnsi="Arial" w:cs="Arial"/>
          <w:sz w:val="20"/>
          <w:szCs w:val="20"/>
        </w:rPr>
        <w:t>H adalah :</w:t>
      </w:r>
    </w:p>
    <w:p w:rsidR="004A328A" w:rsidRPr="00183883" w:rsidRDefault="004A328A" w:rsidP="004A328A">
      <w:pPr>
        <w:numPr>
          <w:ilvl w:val="0"/>
          <w:numId w:val="31"/>
        </w:numPr>
        <w:spacing w:after="0" w:line="360" w:lineRule="auto"/>
        <w:jc w:val="both"/>
        <w:rPr>
          <w:rFonts w:ascii="Arial" w:hAnsi="Arial" w:cs="Arial"/>
          <w:sz w:val="20"/>
          <w:szCs w:val="20"/>
        </w:rPr>
      </w:pPr>
      <w:r w:rsidRPr="00183883">
        <w:rPr>
          <w:rFonts w:ascii="Arial" w:hAnsi="Arial" w:cs="Arial"/>
          <w:sz w:val="20"/>
          <w:szCs w:val="20"/>
        </w:rPr>
        <w:t>P</w:t>
      </w:r>
      <w:r>
        <w:rPr>
          <w:rFonts w:ascii="Arial" w:hAnsi="Arial" w:cs="Arial"/>
          <w:sz w:val="20"/>
          <w:szCs w:val="20"/>
        </w:rPr>
        <w:t>ada musim kemarau kemampuan PLTM</w:t>
      </w:r>
      <w:r w:rsidRPr="00183883">
        <w:rPr>
          <w:rFonts w:ascii="Arial" w:hAnsi="Arial" w:cs="Arial"/>
          <w:sz w:val="20"/>
          <w:szCs w:val="20"/>
        </w:rPr>
        <w:t>H akan menurun karena jumlah air biasanya Berkurang.</w:t>
      </w:r>
    </w:p>
    <w:p w:rsidR="004A328A" w:rsidRPr="00183883" w:rsidRDefault="004A328A" w:rsidP="004A328A">
      <w:pPr>
        <w:numPr>
          <w:ilvl w:val="0"/>
          <w:numId w:val="31"/>
        </w:numPr>
        <w:spacing w:after="0" w:line="360" w:lineRule="auto"/>
        <w:jc w:val="both"/>
        <w:rPr>
          <w:rFonts w:ascii="Arial" w:hAnsi="Arial" w:cs="Arial"/>
          <w:sz w:val="20"/>
          <w:szCs w:val="20"/>
        </w:rPr>
      </w:pPr>
      <w:r w:rsidRPr="00183883">
        <w:rPr>
          <w:rFonts w:ascii="Arial" w:hAnsi="Arial" w:cs="Arial"/>
          <w:sz w:val="20"/>
          <w:szCs w:val="20"/>
        </w:rPr>
        <w:t>Jika p</w:t>
      </w:r>
      <w:r>
        <w:rPr>
          <w:rFonts w:ascii="Arial" w:hAnsi="Arial" w:cs="Arial"/>
          <w:sz w:val="20"/>
          <w:szCs w:val="20"/>
        </w:rPr>
        <w:t>elanggan melebihi kemampuan PLTM</w:t>
      </w:r>
      <w:r w:rsidRPr="00183883">
        <w:rPr>
          <w:rFonts w:ascii="Arial" w:hAnsi="Arial" w:cs="Arial"/>
          <w:sz w:val="20"/>
          <w:szCs w:val="20"/>
        </w:rPr>
        <w:t>H, maka kualitas listrik akan menurun.</w:t>
      </w:r>
    </w:p>
    <w:p w:rsidR="004A328A" w:rsidRPr="00183883" w:rsidRDefault="004A328A" w:rsidP="004A328A">
      <w:pPr>
        <w:numPr>
          <w:ilvl w:val="0"/>
          <w:numId w:val="31"/>
        </w:numPr>
        <w:spacing w:after="0" w:line="360" w:lineRule="auto"/>
        <w:jc w:val="both"/>
        <w:rPr>
          <w:rFonts w:ascii="Arial" w:hAnsi="Arial" w:cs="Arial"/>
          <w:sz w:val="20"/>
          <w:szCs w:val="20"/>
        </w:rPr>
      </w:pPr>
      <w:r w:rsidRPr="00183883">
        <w:rPr>
          <w:rFonts w:ascii="Arial" w:hAnsi="Arial" w:cs="Arial"/>
          <w:sz w:val="20"/>
          <w:szCs w:val="20"/>
        </w:rPr>
        <w:t>Semakin jauh jarak Pelanggan ke Pembangkit, maka kualitas listrik juga lebih buruk.</w:t>
      </w:r>
    </w:p>
    <w:p w:rsidR="004A328A" w:rsidRPr="00183883" w:rsidRDefault="004A328A" w:rsidP="004A328A">
      <w:pPr>
        <w:numPr>
          <w:ilvl w:val="0"/>
          <w:numId w:val="31"/>
        </w:numPr>
        <w:spacing w:after="0" w:line="360" w:lineRule="auto"/>
        <w:jc w:val="both"/>
        <w:rPr>
          <w:rFonts w:ascii="Arial" w:hAnsi="Arial" w:cs="Arial"/>
          <w:sz w:val="20"/>
          <w:szCs w:val="20"/>
        </w:rPr>
      </w:pPr>
      <w:r w:rsidRPr="00183883">
        <w:rPr>
          <w:rFonts w:ascii="Arial" w:hAnsi="Arial" w:cs="Arial"/>
          <w:sz w:val="20"/>
          <w:szCs w:val="20"/>
        </w:rPr>
        <w:t>Jika pelanggan menggunakan listrik secara berlebih, maka kualitas listrik menurun dan membahayakan peralatan.</w:t>
      </w:r>
    </w:p>
    <w:p w:rsidR="004A328A" w:rsidRPr="00183883" w:rsidRDefault="004A328A" w:rsidP="004A328A">
      <w:pPr>
        <w:rPr>
          <w:rFonts w:ascii="Arial" w:hAnsi="Arial" w:cs="Arial"/>
          <w:sz w:val="20"/>
          <w:szCs w:val="20"/>
        </w:rPr>
      </w:pPr>
    </w:p>
    <w:p w:rsidR="004A328A" w:rsidRPr="00183883" w:rsidRDefault="004A328A" w:rsidP="004A328A">
      <w:pPr>
        <w:rPr>
          <w:rFonts w:ascii="Arial" w:hAnsi="Arial" w:cs="Arial"/>
          <w:sz w:val="20"/>
          <w:szCs w:val="20"/>
        </w:rPr>
      </w:pPr>
    </w:p>
    <w:p w:rsidR="004A328A" w:rsidRDefault="004A328A" w:rsidP="004A328A">
      <w:pPr>
        <w:ind w:firstLine="720"/>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r w:rsidRPr="004A328A">
        <w:rPr>
          <w:rFonts w:ascii="Arial" w:hAnsi="Arial" w:cs="Arial"/>
          <w:noProof/>
          <w:sz w:val="20"/>
          <w:szCs w:val="20"/>
          <w:lang w:val="id-ID" w:eastAsia="id-ID"/>
        </w:rPr>
        <w:lastRenderedPageBreak/>
        <w:drawing>
          <wp:anchor distT="0" distB="0" distL="114300" distR="114300" simplePos="0" relativeHeight="251647488" behindDoc="0" locked="0" layoutInCell="1" allowOverlap="1">
            <wp:simplePos x="0" y="0"/>
            <wp:positionH relativeFrom="column">
              <wp:posOffset>494179</wp:posOffset>
            </wp:positionH>
            <wp:positionV relativeFrom="paragraph">
              <wp:posOffset>842122</wp:posOffset>
            </wp:positionV>
            <wp:extent cx="2535892" cy="4128247"/>
            <wp:effectExtent l="19050" t="0" r="0" b="0"/>
            <wp:wrapNone/>
            <wp:docPr id="15"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2535891" cy="4128247"/>
                    </a:xfrm>
                    <a:prstGeom prst="rect">
                      <a:avLst/>
                    </a:prstGeom>
                    <a:noFill/>
                    <a:ln w="9525">
                      <a:noFill/>
                      <a:miter lim="800000"/>
                      <a:headEnd/>
                      <a:tailEnd/>
                    </a:ln>
                  </pic:spPr>
                </pic:pic>
              </a:graphicData>
            </a:graphic>
          </wp:anchor>
        </w:drawing>
      </w: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Pr="00D7502A" w:rsidRDefault="004A328A" w:rsidP="004A328A">
      <w:pPr>
        <w:spacing w:line="360" w:lineRule="auto"/>
        <w:jc w:val="center"/>
        <w:rPr>
          <w:rFonts w:ascii="Arial" w:hAnsi="Arial" w:cs="Arial"/>
          <w:b/>
          <w:sz w:val="20"/>
          <w:szCs w:val="20"/>
          <w:lang w:val="id-ID"/>
        </w:rPr>
      </w:pPr>
      <w:r w:rsidRPr="00D7502A">
        <w:rPr>
          <w:rFonts w:ascii="Arial" w:hAnsi="Arial" w:cs="Arial"/>
          <w:b/>
          <w:sz w:val="20"/>
          <w:szCs w:val="20"/>
        </w:rPr>
        <w:lastRenderedPageBreak/>
        <w:t>BAB III</w:t>
      </w:r>
    </w:p>
    <w:p w:rsidR="004A328A" w:rsidRPr="00783BAB" w:rsidRDefault="004A328A" w:rsidP="004A328A">
      <w:pPr>
        <w:spacing w:before="240" w:line="360" w:lineRule="auto"/>
        <w:jc w:val="center"/>
        <w:rPr>
          <w:rFonts w:ascii="Arial" w:hAnsi="Arial" w:cs="Arial"/>
          <w:b/>
          <w:sz w:val="20"/>
          <w:szCs w:val="20"/>
          <w:lang w:val="id-ID"/>
        </w:rPr>
      </w:pPr>
      <w:r w:rsidRPr="00783BAB">
        <w:rPr>
          <w:rFonts w:ascii="Arial" w:hAnsi="Arial" w:cs="Arial"/>
          <w:b/>
          <w:sz w:val="20"/>
          <w:szCs w:val="20"/>
          <w:lang w:val="id-ID"/>
        </w:rPr>
        <w:t>METODOLOGI PENELITIAN</w:t>
      </w:r>
    </w:p>
    <w:p w:rsidR="004A328A" w:rsidRDefault="004A328A" w:rsidP="004A328A">
      <w:pPr>
        <w:spacing w:line="360" w:lineRule="auto"/>
        <w:jc w:val="both"/>
        <w:rPr>
          <w:rFonts w:ascii="Arial" w:hAnsi="Arial" w:cs="Arial"/>
          <w:b/>
          <w:sz w:val="20"/>
          <w:szCs w:val="20"/>
          <w:lang w:val="id-ID"/>
        </w:rPr>
      </w:pPr>
      <w:r>
        <w:rPr>
          <w:rFonts w:ascii="Arial" w:hAnsi="Arial" w:cs="Arial"/>
          <w:b/>
          <w:sz w:val="20"/>
          <w:szCs w:val="20"/>
          <w:lang w:val="id-ID"/>
        </w:rPr>
        <w:t>3.1 S</w:t>
      </w:r>
      <w:r w:rsidRPr="00783BAB">
        <w:rPr>
          <w:rFonts w:ascii="Arial" w:hAnsi="Arial" w:cs="Arial"/>
          <w:b/>
          <w:sz w:val="20"/>
          <w:szCs w:val="20"/>
          <w:lang w:val="id-ID"/>
        </w:rPr>
        <w:t>tudi Literatur</w:t>
      </w:r>
    </w:p>
    <w:p w:rsidR="004A328A" w:rsidRPr="007C637E" w:rsidRDefault="004A328A" w:rsidP="004A328A">
      <w:pPr>
        <w:spacing w:after="0" w:line="360" w:lineRule="auto"/>
        <w:ind w:firstLine="720"/>
        <w:jc w:val="both"/>
        <w:rPr>
          <w:rFonts w:ascii="Arial" w:hAnsi="Arial" w:cs="Arial"/>
          <w:b/>
          <w:sz w:val="20"/>
          <w:szCs w:val="20"/>
          <w:lang w:val="id-ID"/>
        </w:rPr>
      </w:pPr>
      <w:r w:rsidRPr="00783BAB">
        <w:rPr>
          <w:rFonts w:ascii="Arial" w:hAnsi="Arial" w:cs="Arial"/>
          <w:sz w:val="20"/>
          <w:szCs w:val="20"/>
        </w:rPr>
        <w:t xml:space="preserve"> </w:t>
      </w:r>
      <w:r w:rsidRPr="00783BAB">
        <w:rPr>
          <w:rFonts w:ascii="Arial" w:eastAsia="Calibri" w:hAnsi="Arial" w:cs="Arial"/>
          <w:sz w:val="20"/>
          <w:szCs w:val="20"/>
        </w:rPr>
        <w:t xml:space="preserve">Energi merupakan salah satu kebutuhan utama dalam kehidupan manusia. Peningkatan kebutuhan energi dapat </w:t>
      </w:r>
      <w:r>
        <w:rPr>
          <w:rFonts w:ascii="Arial" w:eastAsia="Calibri" w:hAnsi="Arial" w:cs="Arial"/>
          <w:sz w:val="20"/>
          <w:szCs w:val="20"/>
          <w:lang w:val="id-ID"/>
        </w:rPr>
        <w:t>menjadi</w:t>
      </w:r>
      <w:r w:rsidRPr="00783BAB">
        <w:rPr>
          <w:rFonts w:ascii="Arial" w:eastAsia="Calibri" w:hAnsi="Arial" w:cs="Arial"/>
          <w:sz w:val="20"/>
          <w:szCs w:val="20"/>
        </w:rPr>
        <w:t xml:space="preserve"> indikator peningkatan kemakmuran, namun bersamaan dengan itu juga menimbulkan masalah </w:t>
      </w:r>
      <w:r>
        <w:rPr>
          <w:rFonts w:ascii="Arial" w:eastAsia="Calibri" w:hAnsi="Arial" w:cs="Arial"/>
          <w:sz w:val="20"/>
          <w:szCs w:val="20"/>
        </w:rPr>
        <w:t>dalam usaha penyedia</w:t>
      </w:r>
      <w:r w:rsidRPr="00783BAB">
        <w:rPr>
          <w:rFonts w:ascii="Arial" w:eastAsia="Calibri" w:hAnsi="Arial" w:cs="Arial"/>
          <w:sz w:val="20"/>
          <w:szCs w:val="20"/>
        </w:rPr>
        <w:t>nya.</w:t>
      </w:r>
      <w:r w:rsidRPr="00783BAB">
        <w:rPr>
          <w:rFonts w:ascii="Arial" w:hAnsi="Arial" w:cs="Arial"/>
          <w:sz w:val="20"/>
          <w:szCs w:val="20"/>
        </w:rPr>
        <w:t xml:space="preserve"> </w:t>
      </w:r>
    </w:p>
    <w:p w:rsidR="004A328A" w:rsidRPr="00783BAB" w:rsidRDefault="004A328A" w:rsidP="004A328A">
      <w:pPr>
        <w:spacing w:before="240" w:after="0" w:line="360" w:lineRule="auto"/>
        <w:ind w:firstLine="720"/>
        <w:jc w:val="both"/>
        <w:rPr>
          <w:rFonts w:ascii="Arial" w:hAnsi="Arial" w:cs="Arial"/>
          <w:b/>
          <w:sz w:val="20"/>
          <w:szCs w:val="20"/>
          <w:lang w:val="id-ID"/>
        </w:rPr>
      </w:pPr>
      <w:r w:rsidRPr="00783BAB">
        <w:rPr>
          <w:rFonts w:ascii="Arial" w:eastAsia="Calibri" w:hAnsi="Arial" w:cs="Arial"/>
          <w:sz w:val="20"/>
          <w:szCs w:val="20"/>
        </w:rPr>
        <w:t>Air merupakan sumber energi yang murah dan relatif mudah didapat, karena pada air tersimpan energi potensial (pada air jatuh) dan energi kinetik (pada air me</w:t>
      </w:r>
      <w:r>
        <w:rPr>
          <w:rFonts w:ascii="Arial" w:eastAsia="Calibri" w:hAnsi="Arial" w:cs="Arial"/>
          <w:sz w:val="20"/>
          <w:szCs w:val="20"/>
        </w:rPr>
        <w:t xml:space="preserve">ngalir). Tenaga air </w:t>
      </w:r>
      <w:r w:rsidRPr="001B0939">
        <w:rPr>
          <w:rFonts w:ascii="Arial" w:eastAsia="Calibri" w:hAnsi="Arial" w:cs="Arial"/>
          <w:i/>
          <w:sz w:val="20"/>
          <w:szCs w:val="20"/>
        </w:rPr>
        <w:t>Hydropower</w:t>
      </w:r>
      <w:r w:rsidRPr="00783BAB">
        <w:rPr>
          <w:rFonts w:ascii="Arial" w:eastAsia="Calibri" w:hAnsi="Arial" w:cs="Arial"/>
          <w:sz w:val="20"/>
          <w:szCs w:val="20"/>
        </w:rPr>
        <w:t xml:space="preserve"> adalah energi yang diperoleh dari air yang mengalir. Energi yang dimiliki air dapat dimanfaatkan dan digunakan dalam wujud energi mekanis maupun energi listrik.</w:t>
      </w:r>
    </w:p>
    <w:p w:rsidR="004A328A" w:rsidRDefault="004A328A" w:rsidP="004A328A">
      <w:pPr>
        <w:spacing w:before="240" w:after="0" w:line="360" w:lineRule="auto"/>
        <w:ind w:firstLine="720"/>
        <w:jc w:val="both"/>
        <w:rPr>
          <w:rFonts w:ascii="Arial" w:hAnsi="Arial" w:cs="Arial"/>
          <w:iCs/>
          <w:sz w:val="20"/>
          <w:szCs w:val="20"/>
          <w:lang w:val="id-ID"/>
        </w:rPr>
      </w:pPr>
      <w:r w:rsidRPr="00783BAB">
        <w:rPr>
          <w:rFonts w:ascii="Arial" w:hAnsi="Arial" w:cs="Arial"/>
          <w:iCs/>
          <w:sz w:val="20"/>
          <w:szCs w:val="20"/>
        </w:rPr>
        <w:t xml:space="preserve">Berdasarkan teori konstruksi turbin air terdiri dari sudu gerak, sudu pengarah, poros, rumah turbin, dan saluran hisap atau </w:t>
      </w:r>
      <w:r w:rsidRPr="001B0939">
        <w:rPr>
          <w:rFonts w:ascii="Arial" w:hAnsi="Arial" w:cs="Arial"/>
          <w:i/>
          <w:iCs/>
          <w:sz w:val="20"/>
          <w:szCs w:val="20"/>
        </w:rPr>
        <w:t>draft tube</w:t>
      </w:r>
      <w:r w:rsidRPr="00783BAB">
        <w:rPr>
          <w:rFonts w:ascii="Arial" w:hAnsi="Arial" w:cs="Arial"/>
          <w:iCs/>
          <w:sz w:val="20"/>
          <w:szCs w:val="20"/>
        </w:rPr>
        <w:t xml:space="preserve">.  pertukaran energi terjadi pada sudu gerak, dimana fluida </w:t>
      </w:r>
      <w:r>
        <w:rPr>
          <w:rFonts w:ascii="Arial" w:hAnsi="Arial" w:cs="Arial"/>
          <w:iCs/>
          <w:sz w:val="20"/>
          <w:szCs w:val="20"/>
          <w:lang w:val="id-ID"/>
        </w:rPr>
        <w:t xml:space="preserve">yang </w:t>
      </w:r>
      <w:r w:rsidRPr="00783BAB">
        <w:rPr>
          <w:rFonts w:ascii="Arial" w:hAnsi="Arial" w:cs="Arial"/>
          <w:iCs/>
          <w:sz w:val="20"/>
          <w:szCs w:val="20"/>
        </w:rPr>
        <w:t>berenergi t</w:t>
      </w:r>
      <w:r>
        <w:rPr>
          <w:rFonts w:ascii="Arial" w:hAnsi="Arial" w:cs="Arial"/>
          <w:iCs/>
          <w:sz w:val="20"/>
          <w:szCs w:val="20"/>
        </w:rPr>
        <w:t>inggi masuk melalui sisi tekan</w:t>
      </w:r>
      <w:r w:rsidRPr="00783BAB">
        <w:rPr>
          <w:rFonts w:ascii="Arial" w:hAnsi="Arial" w:cs="Arial"/>
          <w:iCs/>
          <w:sz w:val="20"/>
          <w:szCs w:val="20"/>
        </w:rPr>
        <w:t xml:space="preserve"> dan keluar melalui sisi hisap dengan hanya membawa energi yang rendah. Sebagai energi fluida telah diubah menjadi energi atau kerja poros.</w:t>
      </w:r>
    </w:p>
    <w:p w:rsidR="004A328A" w:rsidRPr="00311EB4" w:rsidRDefault="004A328A" w:rsidP="004A328A">
      <w:pPr>
        <w:spacing w:before="240" w:after="0" w:line="360" w:lineRule="auto"/>
        <w:ind w:firstLine="720"/>
        <w:jc w:val="both"/>
        <w:rPr>
          <w:rFonts w:ascii="Arial" w:hAnsi="Arial" w:cs="Arial"/>
          <w:iCs/>
          <w:sz w:val="20"/>
          <w:szCs w:val="20"/>
          <w:lang w:val="id-ID"/>
        </w:rPr>
      </w:pPr>
    </w:p>
    <w:p w:rsidR="004A328A" w:rsidRPr="00783BAB" w:rsidRDefault="004A328A" w:rsidP="004A328A">
      <w:pPr>
        <w:spacing w:before="240" w:line="360" w:lineRule="auto"/>
        <w:ind w:firstLine="720"/>
        <w:jc w:val="both"/>
        <w:rPr>
          <w:rFonts w:ascii="Arial" w:hAnsi="Arial" w:cs="Arial"/>
          <w:sz w:val="20"/>
          <w:szCs w:val="20"/>
          <w:lang w:val="id-ID"/>
        </w:rPr>
      </w:pPr>
      <w:r w:rsidRPr="00783BAB">
        <w:rPr>
          <w:rFonts w:ascii="Arial" w:hAnsi="Arial" w:cs="Arial"/>
          <w:sz w:val="20"/>
          <w:szCs w:val="20"/>
        </w:rPr>
        <w:lastRenderedPageBreak/>
        <w:t xml:space="preserve"> </w:t>
      </w:r>
      <w:r w:rsidRPr="00783BAB">
        <w:rPr>
          <w:rFonts w:ascii="Arial" w:eastAsia="Calibri" w:hAnsi="Arial" w:cs="Arial"/>
          <w:sz w:val="20"/>
          <w:szCs w:val="20"/>
        </w:rPr>
        <w:t xml:space="preserve">Energi air </w:t>
      </w:r>
      <w:r>
        <w:rPr>
          <w:rFonts w:ascii="Arial" w:eastAsia="Calibri" w:hAnsi="Arial" w:cs="Arial"/>
          <w:sz w:val="20"/>
          <w:szCs w:val="20"/>
          <w:lang w:val="id-ID"/>
        </w:rPr>
        <w:t>merupakan</w:t>
      </w:r>
      <w:r w:rsidRPr="00783BAB">
        <w:rPr>
          <w:rFonts w:ascii="Arial" w:eastAsia="Calibri" w:hAnsi="Arial" w:cs="Arial"/>
          <w:sz w:val="20"/>
          <w:szCs w:val="20"/>
        </w:rPr>
        <w:t xml:space="preserve"> energi yang telah dimanfaatk</w:t>
      </w:r>
      <w:r>
        <w:rPr>
          <w:rFonts w:ascii="Arial" w:eastAsia="Calibri" w:hAnsi="Arial" w:cs="Arial"/>
          <w:sz w:val="20"/>
          <w:szCs w:val="20"/>
        </w:rPr>
        <w:t>an secara luas di Indonesia</w:t>
      </w:r>
      <w:r w:rsidRPr="00783BAB">
        <w:rPr>
          <w:rFonts w:ascii="Arial" w:eastAsia="Calibri" w:hAnsi="Arial" w:cs="Arial"/>
          <w:sz w:val="20"/>
          <w:szCs w:val="20"/>
        </w:rPr>
        <w:t xml:space="preserve"> dalam skala besar </w:t>
      </w:r>
      <w:r>
        <w:rPr>
          <w:rFonts w:ascii="Arial" w:eastAsia="Calibri" w:hAnsi="Arial" w:cs="Arial"/>
          <w:sz w:val="20"/>
          <w:szCs w:val="20"/>
          <w:lang w:val="id-ID"/>
        </w:rPr>
        <w:t xml:space="preserve">dan </w:t>
      </w:r>
      <w:r w:rsidRPr="00783BAB">
        <w:rPr>
          <w:rFonts w:ascii="Arial" w:eastAsia="Calibri" w:hAnsi="Arial" w:cs="Arial"/>
          <w:sz w:val="20"/>
          <w:szCs w:val="20"/>
        </w:rPr>
        <w:t>telah digunakan sebagai pembangkit listrik.</w:t>
      </w:r>
      <w:r w:rsidRPr="00783BAB">
        <w:rPr>
          <w:rFonts w:ascii="Arial" w:hAnsi="Arial" w:cs="Arial"/>
          <w:sz w:val="20"/>
          <w:szCs w:val="20"/>
        </w:rPr>
        <w:t xml:space="preserve"> </w:t>
      </w:r>
      <w:r>
        <w:rPr>
          <w:rFonts w:ascii="Arial" w:hAnsi="Arial" w:cs="Arial"/>
          <w:sz w:val="20"/>
          <w:szCs w:val="20"/>
          <w:lang w:val="id-ID"/>
        </w:rPr>
        <w:t>Air s</w:t>
      </w:r>
      <w:r w:rsidRPr="00783BAB">
        <w:rPr>
          <w:rFonts w:ascii="Arial" w:eastAsia="Calibri" w:hAnsi="Arial" w:cs="Arial"/>
          <w:sz w:val="20"/>
          <w:szCs w:val="20"/>
        </w:rPr>
        <w:t>ebagai salah satu energi alternatif yang ramah</w:t>
      </w:r>
      <w:r w:rsidRPr="00783BAB">
        <w:rPr>
          <w:rFonts w:ascii="Arial" w:hAnsi="Arial" w:cs="Arial"/>
          <w:sz w:val="20"/>
          <w:szCs w:val="20"/>
        </w:rPr>
        <w:t xml:space="preserve"> lingkungan, </w:t>
      </w:r>
      <w:r w:rsidRPr="00AA3073">
        <w:rPr>
          <w:rFonts w:ascii="Arial" w:hAnsi="Arial" w:cs="Arial"/>
          <w:i/>
          <w:sz w:val="20"/>
          <w:szCs w:val="20"/>
        </w:rPr>
        <w:t>renewable energ</w:t>
      </w:r>
      <w:r w:rsidRPr="00AA3073">
        <w:rPr>
          <w:rFonts w:ascii="Arial" w:hAnsi="Arial" w:cs="Arial"/>
          <w:i/>
          <w:sz w:val="20"/>
          <w:szCs w:val="20"/>
          <w:lang w:val="id-ID"/>
        </w:rPr>
        <w:t>y</w:t>
      </w:r>
      <w:r w:rsidRPr="00783BAB">
        <w:rPr>
          <w:rFonts w:ascii="Arial" w:eastAsia="Calibri" w:hAnsi="Arial" w:cs="Arial"/>
          <w:sz w:val="20"/>
          <w:szCs w:val="20"/>
        </w:rPr>
        <w:t xml:space="preserve"> (dapat diperbaharui), tidak konsumtif terhadap pemakaian air, </w:t>
      </w:r>
      <w:r w:rsidRPr="001B0939">
        <w:rPr>
          <w:rFonts w:ascii="Arial" w:eastAsia="Calibri" w:hAnsi="Arial" w:cs="Arial"/>
          <w:i/>
          <w:sz w:val="20"/>
          <w:szCs w:val="20"/>
        </w:rPr>
        <w:t>long life</w:t>
      </w:r>
      <w:r w:rsidRPr="00783BAB">
        <w:rPr>
          <w:rFonts w:ascii="Arial" w:eastAsia="Calibri" w:hAnsi="Arial" w:cs="Arial"/>
          <w:sz w:val="20"/>
          <w:szCs w:val="20"/>
        </w:rPr>
        <w:t xml:space="preserve"> (tahan lama) dan biaya operasinya kecil </w:t>
      </w:r>
      <w:r>
        <w:rPr>
          <w:rFonts w:ascii="Arial" w:eastAsia="Calibri" w:hAnsi="Arial" w:cs="Arial"/>
          <w:sz w:val="20"/>
          <w:szCs w:val="20"/>
          <w:lang w:val="id-ID"/>
        </w:rPr>
        <w:t xml:space="preserve">sangat </w:t>
      </w:r>
      <w:r w:rsidRPr="00783BAB">
        <w:rPr>
          <w:rFonts w:ascii="Arial" w:eastAsia="Calibri" w:hAnsi="Arial" w:cs="Arial"/>
          <w:sz w:val="20"/>
          <w:szCs w:val="20"/>
        </w:rPr>
        <w:t xml:space="preserve">sesuai </w:t>
      </w:r>
      <w:r>
        <w:rPr>
          <w:rFonts w:ascii="Arial" w:eastAsia="Calibri" w:hAnsi="Arial" w:cs="Arial"/>
          <w:sz w:val="20"/>
          <w:szCs w:val="20"/>
          <w:lang w:val="id-ID"/>
        </w:rPr>
        <w:t xml:space="preserve">dengan </w:t>
      </w:r>
      <w:r w:rsidRPr="00783BAB">
        <w:rPr>
          <w:rFonts w:ascii="Arial" w:eastAsia="Calibri" w:hAnsi="Arial" w:cs="Arial"/>
          <w:sz w:val="20"/>
          <w:szCs w:val="20"/>
        </w:rPr>
        <w:t>daerah terpencil</w:t>
      </w:r>
      <w:r w:rsidRPr="00783BAB">
        <w:rPr>
          <w:rFonts w:ascii="Arial" w:hAnsi="Arial" w:cs="Arial"/>
          <w:sz w:val="20"/>
          <w:szCs w:val="20"/>
          <w:lang w:val="id-ID"/>
        </w:rPr>
        <w:t>.</w:t>
      </w:r>
    </w:p>
    <w:p w:rsidR="004A328A" w:rsidRPr="00DC1797" w:rsidRDefault="004A328A" w:rsidP="004A328A">
      <w:pPr>
        <w:pStyle w:val="Heading3"/>
        <w:numPr>
          <w:ilvl w:val="0"/>
          <w:numId w:val="0"/>
        </w:numPr>
        <w:spacing w:after="240"/>
        <w:ind w:left="720" w:hanging="720"/>
        <w:rPr>
          <w:rFonts w:ascii="Arial" w:eastAsia="Calibri" w:hAnsi="Arial" w:cs="Arial"/>
          <w:color w:val="000000" w:themeColor="text1"/>
          <w:sz w:val="20"/>
          <w:szCs w:val="20"/>
          <w:lang w:val="id-ID"/>
        </w:rPr>
      </w:pPr>
      <w:r w:rsidRPr="00DC1797">
        <w:rPr>
          <w:rFonts w:ascii="Arial" w:eastAsia="Calibri" w:hAnsi="Arial" w:cs="Arial"/>
          <w:color w:val="000000" w:themeColor="text1"/>
          <w:sz w:val="20"/>
          <w:szCs w:val="20"/>
          <w:lang w:val="id-ID"/>
        </w:rPr>
        <w:t>3.2 Pengukuran Kecepatan Air</w:t>
      </w:r>
      <w:r>
        <w:rPr>
          <w:rFonts w:ascii="Arial" w:eastAsia="Calibri" w:hAnsi="Arial" w:cs="Arial"/>
          <w:color w:val="000000" w:themeColor="text1"/>
          <w:sz w:val="20"/>
          <w:szCs w:val="20"/>
          <w:lang w:val="id-ID"/>
        </w:rPr>
        <w:t xml:space="preserve"> </w:t>
      </w:r>
    </w:p>
    <w:p w:rsidR="004A328A" w:rsidRDefault="004A328A" w:rsidP="004A328A">
      <w:pPr>
        <w:jc w:val="both"/>
        <w:rPr>
          <w:rFonts w:ascii="Arial" w:hAnsi="Arial" w:cs="Arial"/>
          <w:sz w:val="20"/>
          <w:szCs w:val="20"/>
          <w:lang w:val="id-ID"/>
        </w:rPr>
      </w:pPr>
      <w:r w:rsidRPr="004E0934">
        <w:rPr>
          <w:rFonts w:ascii="Arial" w:hAnsi="Arial" w:cs="Arial"/>
          <w:sz w:val="20"/>
          <w:szCs w:val="20"/>
          <w:lang w:val="id-ID"/>
        </w:rPr>
        <w:tab/>
        <w:t>Pengukuran kecepatan air</w:t>
      </w:r>
      <w:r>
        <w:rPr>
          <w:rFonts w:ascii="Arial" w:hAnsi="Arial" w:cs="Arial"/>
          <w:sz w:val="20"/>
          <w:szCs w:val="20"/>
          <w:lang w:val="id-ID"/>
        </w:rPr>
        <w:t xml:space="preserve"> di selokan kampus IV Universitas Pasundan Bandung </w:t>
      </w:r>
      <w:r w:rsidRPr="004E0934">
        <w:rPr>
          <w:rFonts w:ascii="Arial" w:hAnsi="Arial" w:cs="Arial"/>
          <w:sz w:val="20"/>
          <w:szCs w:val="20"/>
          <w:lang w:val="id-ID"/>
        </w:rPr>
        <w:t xml:space="preserve">dilakukan untuk mengetahui </w:t>
      </w:r>
      <w:r>
        <w:rPr>
          <w:rFonts w:ascii="Arial" w:hAnsi="Arial" w:cs="Arial"/>
          <w:sz w:val="20"/>
          <w:szCs w:val="20"/>
          <w:lang w:val="id-ID"/>
        </w:rPr>
        <w:t>se</w:t>
      </w:r>
      <w:r w:rsidRPr="004E0934">
        <w:rPr>
          <w:rFonts w:ascii="Arial" w:hAnsi="Arial" w:cs="Arial"/>
          <w:sz w:val="20"/>
          <w:szCs w:val="20"/>
          <w:lang w:val="id-ID"/>
        </w:rPr>
        <w:t>berapa besar potensi air yang</w:t>
      </w:r>
      <w:r>
        <w:rPr>
          <w:rFonts w:ascii="Arial" w:hAnsi="Arial" w:cs="Arial"/>
          <w:sz w:val="20"/>
          <w:szCs w:val="20"/>
          <w:lang w:val="id-ID"/>
        </w:rPr>
        <w:t xml:space="preserve"> dapat di</w:t>
      </w:r>
      <w:r w:rsidRPr="004E0934">
        <w:rPr>
          <w:rFonts w:ascii="Arial" w:hAnsi="Arial" w:cs="Arial"/>
          <w:sz w:val="20"/>
          <w:szCs w:val="20"/>
          <w:lang w:val="id-ID"/>
        </w:rPr>
        <w:t>manfaatkan untuk menghasilkan energi listrik dengan cara menggunakan rumus berikut.</w:t>
      </w:r>
      <w:r>
        <w:rPr>
          <w:rFonts w:ascii="Arial" w:hAnsi="Arial" w:cs="Arial"/>
          <w:sz w:val="20"/>
          <w:szCs w:val="20"/>
          <w:lang w:val="id-ID"/>
        </w:rPr>
        <w:t xml:space="preserve"> Dimana kecepatan aliran air (v) dapat dicari dengan menghitung jarak (S) dan Waktu (t). </w:t>
      </w:r>
    </w:p>
    <w:p w:rsidR="004A328A" w:rsidRDefault="00494217" w:rsidP="004A328A">
      <w:pPr>
        <w:jc w:val="both"/>
        <w:rPr>
          <w:rFonts w:ascii="Arial" w:hAnsi="Arial" w:cs="Arial"/>
          <w:sz w:val="20"/>
          <w:szCs w:val="20"/>
          <w:lang w:val="id-ID"/>
        </w:rPr>
      </w:pPr>
      <w:r w:rsidRPr="00494217">
        <w:rPr>
          <w:rFonts w:ascii="Arial" w:hAnsi="Arial"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03.5pt;margin-top:3.25pt;width:48pt;height:30.6pt;z-index:251681280">
            <v:imagedata r:id="rId37" o:title=""/>
          </v:shape>
          <o:OLEObject Type="Embed" ProgID="Equation.3" ShapeID="_x0000_s1041" DrawAspect="Content" ObjectID="_1380955553" r:id="rId38"/>
        </w:pict>
      </w:r>
    </w:p>
    <w:p w:rsidR="004A328A" w:rsidRDefault="00494217" w:rsidP="004A328A">
      <w:pPr>
        <w:jc w:val="both"/>
        <w:rPr>
          <w:rFonts w:ascii="Arial" w:hAnsi="Arial" w:cs="Arial"/>
          <w:sz w:val="20"/>
          <w:szCs w:val="20"/>
          <w:lang w:val="id-ID"/>
        </w:rPr>
      </w:pPr>
      <w:r w:rsidRPr="00494217">
        <w:rPr>
          <w:noProof/>
        </w:rPr>
        <w:pict>
          <v:shape id="_x0000_s1042" type="#_x0000_t75" style="position:absolute;left:0;text-align:left;margin-left:103.5pt;margin-top:16.1pt;width:52.25pt;height:33.75pt;z-index:251682304">
            <v:imagedata r:id="rId39" o:title=""/>
          </v:shape>
          <o:OLEObject Type="Embed" ProgID="Equation.3" ShapeID="_x0000_s1042" DrawAspect="Content" ObjectID="_1380955554" r:id="rId40"/>
        </w:pict>
      </w:r>
    </w:p>
    <w:p w:rsidR="004A328A" w:rsidRDefault="004A328A" w:rsidP="004A328A">
      <w:pPr>
        <w:jc w:val="both"/>
        <w:rPr>
          <w:rFonts w:ascii="Arial" w:hAnsi="Arial" w:cs="Arial"/>
          <w:sz w:val="20"/>
          <w:szCs w:val="20"/>
          <w:lang w:val="id-ID"/>
        </w:rPr>
      </w:pPr>
    </w:p>
    <w:p w:rsidR="004A328A" w:rsidRPr="004E0934" w:rsidRDefault="00494217" w:rsidP="004A328A">
      <w:pPr>
        <w:jc w:val="both"/>
        <w:rPr>
          <w:rFonts w:ascii="Arial" w:hAnsi="Arial" w:cs="Arial"/>
          <w:sz w:val="20"/>
          <w:szCs w:val="20"/>
          <w:lang w:val="id-ID"/>
        </w:rPr>
      </w:pPr>
      <w:r w:rsidRPr="00494217">
        <w:rPr>
          <w:rFonts w:ascii="Arial" w:hAnsi="Arial" w:cs="Arial"/>
          <w:b/>
          <w:noProof/>
          <w:color w:val="365F91" w:themeColor="accent1" w:themeShade="BF"/>
          <w:sz w:val="20"/>
          <w:szCs w:val="20"/>
        </w:rPr>
        <w:pict>
          <v:shape id="_x0000_s1038" type="#_x0000_t75" style="position:absolute;left:0;text-align:left;margin-left:75pt;margin-top:19.85pt;width:116pt;height:106pt;z-index:251678208">
            <v:imagedata r:id="rId41" o:title=""/>
          </v:shape>
          <o:OLEObject Type="Embed" ProgID="Equation.3" ShapeID="_x0000_s1038" DrawAspect="Content" ObjectID="_1380955555" r:id="rId42"/>
        </w:pict>
      </w:r>
      <w:r w:rsidRPr="00494217">
        <w:rPr>
          <w:noProof/>
        </w:rPr>
        <w:pict>
          <v:shape id="_x0000_s1043" type="#_x0000_t75" style="position:absolute;left:0;text-align:left;margin-left:103.5pt;margin-top:3.4pt;width:54.2pt;height:30.75pt;z-index:251675136">
            <v:imagedata r:id="rId43" o:title=""/>
          </v:shape>
          <o:OLEObject Type="Embed" ProgID="Equation.3" ShapeID="_x0000_s1043" DrawAspect="Content" ObjectID="_1380955556" r:id="rId44"/>
        </w:pict>
      </w:r>
    </w:p>
    <w:p w:rsidR="004A328A" w:rsidRDefault="004A328A" w:rsidP="004A328A">
      <w:pPr>
        <w:pStyle w:val="Heading1"/>
        <w:numPr>
          <w:ilvl w:val="0"/>
          <w:numId w:val="0"/>
        </w:numPr>
        <w:ind w:firstLine="720"/>
        <w:rPr>
          <w:rFonts w:ascii="Arial" w:hAnsi="Arial" w:cs="Arial"/>
          <w:b w:val="0"/>
          <w:color w:val="000000" w:themeColor="text1"/>
          <w:sz w:val="20"/>
          <w:szCs w:val="20"/>
          <w:lang w:val="id-ID"/>
        </w:rPr>
      </w:pPr>
    </w:p>
    <w:p w:rsidR="004A328A" w:rsidRDefault="004A328A" w:rsidP="004A328A">
      <w:pPr>
        <w:rPr>
          <w:lang w:val="id-ID"/>
        </w:rPr>
      </w:pPr>
    </w:p>
    <w:p w:rsidR="004A328A" w:rsidRPr="00924D34" w:rsidRDefault="004A328A" w:rsidP="004A328A">
      <w:pPr>
        <w:rPr>
          <w:lang w:val="id-ID"/>
        </w:rPr>
      </w:pPr>
    </w:p>
    <w:p w:rsidR="004A328A" w:rsidRPr="00924D34" w:rsidRDefault="004A328A" w:rsidP="004A328A">
      <w:pPr>
        <w:pStyle w:val="Heading1"/>
        <w:numPr>
          <w:ilvl w:val="0"/>
          <w:numId w:val="0"/>
        </w:numPr>
        <w:spacing w:after="240"/>
        <w:ind w:left="432" w:hanging="432"/>
        <w:rPr>
          <w:rFonts w:ascii="Arial" w:hAnsi="Arial" w:cs="Arial"/>
          <w:color w:val="000000" w:themeColor="text1"/>
          <w:sz w:val="20"/>
          <w:szCs w:val="20"/>
          <w:lang w:val="id-ID"/>
        </w:rPr>
      </w:pPr>
      <w:r w:rsidRPr="00924D34">
        <w:rPr>
          <w:rFonts w:ascii="Arial" w:hAnsi="Arial" w:cs="Arial"/>
          <w:color w:val="000000" w:themeColor="text1"/>
          <w:sz w:val="20"/>
          <w:szCs w:val="20"/>
          <w:lang w:val="id-ID"/>
        </w:rPr>
        <w:lastRenderedPageBreak/>
        <w:t xml:space="preserve">3.3 </w:t>
      </w:r>
      <w:r w:rsidRPr="00924D34">
        <w:rPr>
          <w:rFonts w:ascii="Arial" w:hAnsi="Arial" w:cs="Arial"/>
          <w:i/>
          <w:iCs/>
          <w:color w:val="000000" w:themeColor="text1"/>
          <w:sz w:val="20"/>
          <w:szCs w:val="20"/>
        </w:rPr>
        <w:t>Menghitung debit / laju aliran massa air</w:t>
      </w:r>
    </w:p>
    <w:p w:rsidR="004A328A" w:rsidRDefault="004A328A" w:rsidP="004A328A">
      <w:pPr>
        <w:jc w:val="both"/>
        <w:rPr>
          <w:rFonts w:ascii="Arial" w:hAnsi="Arial" w:cs="Arial"/>
          <w:sz w:val="20"/>
          <w:szCs w:val="20"/>
          <w:lang w:val="id-ID"/>
        </w:rPr>
      </w:pPr>
      <w:r>
        <w:rPr>
          <w:rFonts w:ascii="Arial" w:hAnsi="Arial" w:cs="Arial"/>
          <w:sz w:val="20"/>
          <w:szCs w:val="20"/>
          <w:lang w:val="id-ID"/>
        </w:rPr>
        <w:tab/>
        <w:t>Setelah</w:t>
      </w:r>
      <w:r w:rsidRPr="004E0934">
        <w:rPr>
          <w:rFonts w:ascii="Arial" w:hAnsi="Arial" w:cs="Arial"/>
          <w:sz w:val="20"/>
          <w:szCs w:val="20"/>
          <w:lang w:val="id-ID"/>
        </w:rPr>
        <w:t xml:space="preserve"> mendapatkan hasil dari pengu</w:t>
      </w:r>
      <w:r>
        <w:rPr>
          <w:rFonts w:ascii="Arial" w:hAnsi="Arial" w:cs="Arial"/>
          <w:sz w:val="20"/>
          <w:szCs w:val="20"/>
          <w:lang w:val="id-ID"/>
        </w:rPr>
        <w:t xml:space="preserve">kuran kecepatan air kemudian dilanjutkan dengan </w:t>
      </w:r>
      <w:r w:rsidRPr="004E0934">
        <w:rPr>
          <w:rFonts w:ascii="Arial" w:hAnsi="Arial" w:cs="Arial"/>
          <w:sz w:val="20"/>
          <w:szCs w:val="20"/>
          <w:lang w:val="id-ID"/>
        </w:rPr>
        <w:t xml:space="preserve"> menghitung debit laju aliran</w:t>
      </w:r>
      <w:r>
        <w:rPr>
          <w:rFonts w:ascii="Arial" w:hAnsi="Arial" w:cs="Arial"/>
          <w:sz w:val="20"/>
          <w:szCs w:val="20"/>
          <w:lang w:val="id-ID"/>
        </w:rPr>
        <w:t xml:space="preserve"> air untuk mengetahui berapa </w:t>
      </w:r>
      <w:r w:rsidRPr="004E0934">
        <w:rPr>
          <w:rFonts w:ascii="Arial" w:hAnsi="Arial" w:cs="Arial"/>
          <w:sz w:val="20"/>
          <w:szCs w:val="20"/>
          <w:lang w:val="id-ID"/>
        </w:rPr>
        <w:t>massa air</w:t>
      </w:r>
      <w:r>
        <w:rPr>
          <w:rFonts w:ascii="Arial" w:hAnsi="Arial" w:cs="Arial"/>
          <w:sz w:val="20"/>
          <w:szCs w:val="20"/>
          <w:lang w:val="id-ID"/>
        </w:rPr>
        <w:t xml:space="preserve"> yang dihasilkan oleh kecepatan aliran air selokan kampus IV Universitas Pasundan Bandung (UNPAS IV)</w:t>
      </w:r>
      <w:r w:rsidRPr="004E0934">
        <w:rPr>
          <w:rFonts w:ascii="Arial" w:hAnsi="Arial" w:cs="Arial"/>
          <w:sz w:val="20"/>
          <w:szCs w:val="20"/>
          <w:lang w:val="id-ID"/>
        </w:rPr>
        <w:t xml:space="preserve"> dengan menggunakan rumus berikut.</w:t>
      </w:r>
    </w:p>
    <w:p w:rsidR="004A328A" w:rsidRPr="00106C6D" w:rsidRDefault="00494217" w:rsidP="004A328A">
      <w:pPr>
        <w:ind w:firstLine="720"/>
        <w:jc w:val="both"/>
        <w:rPr>
          <w:rFonts w:ascii="Arial" w:hAnsi="Arial" w:cs="Arial"/>
          <w:i/>
          <w:sz w:val="20"/>
          <w:szCs w:val="20"/>
          <w:lang w:val="id-ID"/>
        </w:rPr>
      </w:pPr>
      <w:r>
        <w:rPr>
          <w:rFonts w:ascii="Arial" w:hAnsi="Arial" w:cs="Arial"/>
          <w:i/>
          <w:noProof/>
          <w:sz w:val="20"/>
          <w:szCs w:val="20"/>
          <w:lang w:val="id-ID" w:eastAsia="id-ID"/>
        </w:rPr>
        <w:pict>
          <v:shape id="_x0000_s1040" type="#_x0000_t75" style="position:absolute;left:0;text-align:left;margin-left:58.9pt;margin-top:22.35pt;width:47pt;height:16pt;z-index:251680256">
            <v:imagedata r:id="rId45" o:title=""/>
          </v:shape>
          <o:OLEObject Type="Embed" ProgID="Equation.3" ShapeID="_x0000_s1040" DrawAspect="Content" ObjectID="_1380955557" r:id="rId46"/>
        </w:pict>
      </w:r>
      <w:r w:rsidR="004A328A" w:rsidRPr="00106C6D">
        <w:rPr>
          <w:rFonts w:ascii="Arial" w:hAnsi="Arial" w:cs="Arial"/>
          <w:i/>
          <w:sz w:val="20"/>
          <w:szCs w:val="20"/>
          <w:lang w:val="id-ID"/>
        </w:rPr>
        <w:t>Rumus debit aliran air</w:t>
      </w:r>
      <w:r w:rsidR="004A328A">
        <w:rPr>
          <w:rFonts w:ascii="Arial" w:hAnsi="Arial" w:cs="Arial"/>
          <w:i/>
          <w:sz w:val="20"/>
          <w:szCs w:val="20"/>
          <w:lang w:val="id-ID"/>
        </w:rPr>
        <w:tab/>
      </w:r>
      <w:r w:rsidR="004A328A">
        <w:rPr>
          <w:rFonts w:ascii="Arial" w:hAnsi="Arial" w:cs="Arial"/>
          <w:i/>
          <w:sz w:val="20"/>
          <w:szCs w:val="20"/>
          <w:lang w:val="id-ID"/>
        </w:rPr>
        <w:tab/>
      </w:r>
    </w:p>
    <w:p w:rsidR="004A328A" w:rsidRDefault="00494217" w:rsidP="004A328A">
      <w:pPr>
        <w:jc w:val="both"/>
        <w:rPr>
          <w:rFonts w:ascii="Arial" w:hAnsi="Arial" w:cs="Arial"/>
          <w:sz w:val="20"/>
          <w:szCs w:val="20"/>
          <w:lang w:val="id-ID"/>
        </w:rPr>
      </w:pPr>
      <w:r w:rsidRPr="00494217">
        <w:rPr>
          <w:rFonts w:ascii="Arial" w:hAnsi="Arial" w:cs="Arial"/>
          <w:noProof/>
          <w:sz w:val="20"/>
          <w:szCs w:val="20"/>
        </w:rPr>
        <w:pict>
          <v:shape id="_x0000_s1046" type="#_x0000_t75" style="position:absolute;left:0;text-align:left;margin-left:97.4pt;margin-top:20.35pt;width:48.75pt;height:12.75pt;z-index:251683328">
            <v:imagedata r:id="rId47" o:title=""/>
          </v:shape>
          <o:OLEObject Type="Embed" ProgID="Equation.3" ShapeID="_x0000_s1046" DrawAspect="Content" ObjectID="_1380955558" r:id="rId48"/>
        </w:pict>
      </w:r>
    </w:p>
    <w:p w:rsidR="004A328A" w:rsidRDefault="00494217" w:rsidP="004A328A">
      <w:pPr>
        <w:jc w:val="both"/>
        <w:rPr>
          <w:rFonts w:ascii="Arial" w:hAnsi="Arial" w:cs="Arial"/>
          <w:sz w:val="20"/>
          <w:szCs w:val="20"/>
          <w:lang w:val="id-ID"/>
        </w:rPr>
      </w:pPr>
      <w:r>
        <w:rPr>
          <w:rFonts w:ascii="Arial" w:hAnsi="Arial" w:cs="Arial"/>
          <w:noProof/>
          <w:sz w:val="20"/>
          <w:szCs w:val="20"/>
          <w:lang w:val="id-ID" w:eastAsia="id-ID"/>
        </w:rPr>
        <w:pict>
          <v:shape id="_x0000_s1047" type="#_x0000_t75" style="position:absolute;left:0;text-align:left;margin-left:97.4pt;margin-top:19.15pt;width:131pt;height:16pt;z-index:251684352">
            <v:imagedata r:id="rId49" o:title=""/>
          </v:shape>
          <o:OLEObject Type="Embed" ProgID="Equation.3" ShapeID="_x0000_s1047" DrawAspect="Content" ObjectID="_1380955559" r:id="rId50"/>
        </w:pict>
      </w:r>
    </w:p>
    <w:p w:rsidR="004A328A" w:rsidRDefault="00494217" w:rsidP="004A328A">
      <w:pPr>
        <w:jc w:val="both"/>
        <w:rPr>
          <w:rFonts w:ascii="Arial" w:hAnsi="Arial" w:cs="Arial"/>
          <w:sz w:val="20"/>
          <w:szCs w:val="20"/>
          <w:lang w:val="id-ID"/>
        </w:rPr>
      </w:pPr>
      <w:r>
        <w:rPr>
          <w:rFonts w:ascii="Arial" w:hAnsi="Arial" w:cs="Arial"/>
          <w:noProof/>
          <w:sz w:val="20"/>
          <w:szCs w:val="20"/>
          <w:lang w:val="id-ID" w:eastAsia="id-ID"/>
        </w:rPr>
        <w:pict>
          <v:shape id="_x0000_s1044" type="#_x0000_t75" style="position:absolute;left:0;text-align:left;margin-left:58.9pt;margin-top:19.65pt;width:100pt;height:31pt;z-index:251676160">
            <v:imagedata r:id="rId51" o:title=""/>
          </v:shape>
          <o:OLEObject Type="Embed" ProgID="Equation.3" ShapeID="_x0000_s1044" DrawAspect="Content" ObjectID="_1380955560" r:id="rId52"/>
        </w:pict>
      </w:r>
    </w:p>
    <w:p w:rsidR="004A328A" w:rsidRDefault="004A328A" w:rsidP="004A328A">
      <w:pPr>
        <w:jc w:val="both"/>
        <w:rPr>
          <w:rFonts w:ascii="Arial" w:hAnsi="Arial" w:cs="Arial"/>
          <w:sz w:val="20"/>
          <w:szCs w:val="20"/>
          <w:lang w:val="id-ID"/>
        </w:rPr>
      </w:pPr>
    </w:p>
    <w:p w:rsidR="004A328A" w:rsidRDefault="00494217" w:rsidP="004A328A">
      <w:pPr>
        <w:jc w:val="both"/>
        <w:rPr>
          <w:rFonts w:ascii="Arial" w:hAnsi="Arial" w:cs="Arial"/>
          <w:sz w:val="20"/>
          <w:szCs w:val="20"/>
          <w:lang w:val="id-ID"/>
        </w:rPr>
      </w:pPr>
      <w:r>
        <w:rPr>
          <w:rFonts w:ascii="Arial" w:hAnsi="Arial" w:cs="Arial"/>
          <w:noProof/>
          <w:sz w:val="20"/>
          <w:szCs w:val="20"/>
          <w:lang w:val="id-ID" w:eastAsia="id-ID"/>
        </w:rPr>
        <w:pict>
          <v:shape id="_x0000_s1045" type="#_x0000_t75" style="position:absolute;left:0;text-align:left;margin-left:58.9pt;margin-top:7.95pt;width:78.95pt;height:33pt;z-index:251677184">
            <v:imagedata r:id="rId53" o:title=""/>
          </v:shape>
          <o:OLEObject Type="Embed" ProgID="Equation.3" ShapeID="_x0000_s1045" DrawAspect="Content" ObjectID="_1380955561" r:id="rId54"/>
        </w:pict>
      </w:r>
    </w:p>
    <w:p w:rsidR="004A328A" w:rsidRDefault="004A328A" w:rsidP="004A328A">
      <w:pPr>
        <w:jc w:val="both"/>
        <w:rPr>
          <w:rFonts w:ascii="Arial" w:hAnsi="Arial" w:cs="Arial"/>
          <w:sz w:val="20"/>
          <w:szCs w:val="20"/>
          <w:lang w:val="id-ID"/>
        </w:rPr>
      </w:pPr>
    </w:p>
    <w:p w:rsidR="004A328A" w:rsidRDefault="004A328A" w:rsidP="004A328A">
      <w:pPr>
        <w:jc w:val="both"/>
        <w:rPr>
          <w:rFonts w:ascii="Arial" w:hAnsi="Arial" w:cs="Arial"/>
          <w:sz w:val="20"/>
          <w:szCs w:val="20"/>
          <w:lang w:val="id-ID"/>
        </w:rPr>
      </w:pPr>
      <w:r>
        <w:rPr>
          <w:rFonts w:ascii="Arial" w:hAnsi="Arial" w:cs="Arial"/>
          <w:sz w:val="20"/>
          <w:szCs w:val="20"/>
          <w:lang w:val="id-ID"/>
        </w:rPr>
        <w:tab/>
      </w:r>
      <w:r>
        <w:rPr>
          <w:rFonts w:ascii="Arial" w:hAnsi="Arial" w:cs="Arial"/>
          <w:sz w:val="20"/>
          <w:szCs w:val="20"/>
          <w:lang w:val="id-ID"/>
        </w:rPr>
        <w:tab/>
        <w:t>Dimana :</w:t>
      </w:r>
    </w:p>
    <w:p w:rsidR="004A328A" w:rsidRDefault="004A328A" w:rsidP="004A328A">
      <w:pPr>
        <w:jc w:val="both"/>
        <w:rPr>
          <w:rFonts w:ascii="Arial" w:hAnsi="Arial" w:cs="Arial"/>
          <w:sz w:val="20"/>
          <w:szCs w:val="20"/>
          <w:lang w:val="id-ID"/>
        </w:rPr>
      </w:pPr>
      <w:r>
        <w:rPr>
          <w:rFonts w:ascii="Arial" w:hAnsi="Arial" w:cs="Arial"/>
          <w:sz w:val="20"/>
          <w:szCs w:val="20"/>
          <w:lang w:val="id-ID"/>
        </w:rPr>
        <w:tab/>
      </w:r>
      <w:r>
        <w:rPr>
          <w:rFonts w:ascii="Arial" w:hAnsi="Arial" w:cs="Arial"/>
          <w:sz w:val="20"/>
          <w:szCs w:val="20"/>
          <w:lang w:val="id-ID"/>
        </w:rPr>
        <w:tab/>
      </w:r>
      <w:r w:rsidRPr="00106C6D">
        <w:rPr>
          <w:rFonts w:ascii="Arial" w:hAnsi="Arial" w:cs="Arial"/>
          <w:position w:val="-10"/>
          <w:sz w:val="20"/>
          <w:szCs w:val="20"/>
          <w:lang w:val="id-ID"/>
        </w:rPr>
        <w:object w:dxaOrig="240" w:dyaOrig="320">
          <v:shape id="_x0000_i1026" type="#_x0000_t75" style="width:11.8pt;height:16.1pt" o:ole="">
            <v:imagedata r:id="rId55" o:title=""/>
          </v:shape>
          <o:OLEObject Type="Embed" ProgID="Equation.3" ShapeID="_x0000_i1026" DrawAspect="Content" ObjectID="_1380955534" r:id="rId56"/>
        </w:object>
      </w:r>
      <w:r>
        <w:rPr>
          <w:rFonts w:ascii="Arial" w:hAnsi="Arial" w:cs="Arial"/>
          <w:sz w:val="20"/>
          <w:szCs w:val="20"/>
          <w:lang w:val="id-ID"/>
        </w:rPr>
        <w:t>= Debit Aliran Air (</w:t>
      </w:r>
      <w:r w:rsidRPr="00106C6D">
        <w:rPr>
          <w:rFonts w:ascii="Arial" w:hAnsi="Arial" w:cs="Arial"/>
          <w:position w:val="-24"/>
          <w:sz w:val="20"/>
          <w:szCs w:val="20"/>
          <w:lang w:val="id-ID"/>
        </w:rPr>
        <w:object w:dxaOrig="400" w:dyaOrig="660">
          <v:shape id="_x0000_i1027" type="#_x0000_t75" style="width:20.4pt;height:33.3pt" o:ole="">
            <v:imagedata r:id="rId57" o:title=""/>
          </v:shape>
          <o:OLEObject Type="Embed" ProgID="Equation.3" ShapeID="_x0000_i1027" DrawAspect="Content" ObjectID="_1380955535" r:id="rId58"/>
        </w:object>
      </w:r>
      <w:r>
        <w:rPr>
          <w:rFonts w:ascii="Arial" w:hAnsi="Arial" w:cs="Arial"/>
          <w:sz w:val="20"/>
          <w:szCs w:val="20"/>
          <w:lang w:val="id-ID"/>
        </w:rPr>
        <w:t>)</w:t>
      </w:r>
    </w:p>
    <w:p w:rsidR="004A328A" w:rsidRDefault="004A328A" w:rsidP="004A328A">
      <w:pPr>
        <w:jc w:val="both"/>
        <w:rPr>
          <w:rFonts w:ascii="Arial" w:hAnsi="Arial" w:cs="Arial"/>
          <w:sz w:val="20"/>
          <w:szCs w:val="20"/>
          <w:lang w:val="id-ID"/>
        </w:rPr>
      </w:pPr>
      <w:r>
        <w:rPr>
          <w:rFonts w:ascii="Arial" w:hAnsi="Arial" w:cs="Arial"/>
          <w:sz w:val="20"/>
          <w:szCs w:val="20"/>
          <w:lang w:val="id-ID"/>
        </w:rPr>
        <w:tab/>
      </w:r>
      <w:r>
        <w:rPr>
          <w:rFonts w:ascii="Arial" w:hAnsi="Arial" w:cs="Arial"/>
          <w:sz w:val="20"/>
          <w:szCs w:val="20"/>
          <w:lang w:val="id-ID"/>
        </w:rPr>
        <w:tab/>
      </w:r>
      <w:r w:rsidRPr="00106C6D">
        <w:rPr>
          <w:rFonts w:ascii="Arial" w:hAnsi="Arial" w:cs="Arial"/>
          <w:position w:val="-6"/>
          <w:sz w:val="20"/>
          <w:szCs w:val="20"/>
          <w:lang w:val="id-ID"/>
        </w:rPr>
        <w:object w:dxaOrig="180" w:dyaOrig="220">
          <v:shape id="_x0000_i1028" type="#_x0000_t75" style="width:8.6pt;height:10.75pt" o:ole="">
            <v:imagedata r:id="rId59" o:title=""/>
          </v:shape>
          <o:OLEObject Type="Embed" ProgID="Equation.3" ShapeID="_x0000_i1028" DrawAspect="Content" ObjectID="_1380955536" r:id="rId60"/>
        </w:object>
      </w:r>
      <w:r>
        <w:rPr>
          <w:rFonts w:ascii="Arial" w:hAnsi="Arial" w:cs="Arial"/>
          <w:sz w:val="20"/>
          <w:szCs w:val="20"/>
          <w:lang w:val="id-ID"/>
        </w:rPr>
        <w:t xml:space="preserve"> = Kecepatan Air (</w:t>
      </w:r>
      <w:r w:rsidRPr="00106C6D">
        <w:rPr>
          <w:rFonts w:ascii="Arial" w:hAnsi="Arial" w:cs="Arial"/>
          <w:position w:val="-24"/>
          <w:sz w:val="20"/>
          <w:szCs w:val="20"/>
          <w:lang w:val="id-ID"/>
        </w:rPr>
        <w:object w:dxaOrig="300" w:dyaOrig="620">
          <v:shape id="_x0000_i1029" type="#_x0000_t75" style="width:15.05pt;height:31.15pt" o:ole="">
            <v:imagedata r:id="rId61" o:title=""/>
          </v:shape>
          <o:OLEObject Type="Embed" ProgID="Equation.3" ShapeID="_x0000_i1029" DrawAspect="Content" ObjectID="_1380955537" r:id="rId62"/>
        </w:object>
      </w:r>
      <w:r>
        <w:rPr>
          <w:rFonts w:ascii="Arial" w:hAnsi="Arial" w:cs="Arial"/>
          <w:sz w:val="20"/>
          <w:szCs w:val="20"/>
          <w:lang w:val="id-ID"/>
        </w:rPr>
        <w:t>)</w:t>
      </w:r>
    </w:p>
    <w:p w:rsidR="004A328A" w:rsidRDefault="004A328A" w:rsidP="004A328A">
      <w:pPr>
        <w:jc w:val="both"/>
        <w:rPr>
          <w:rFonts w:ascii="Arial" w:hAnsi="Arial" w:cs="Arial"/>
          <w:sz w:val="20"/>
          <w:szCs w:val="20"/>
          <w:lang w:val="id-ID"/>
        </w:rPr>
      </w:pPr>
      <w:r>
        <w:rPr>
          <w:rFonts w:ascii="Arial" w:hAnsi="Arial" w:cs="Arial"/>
          <w:sz w:val="20"/>
          <w:szCs w:val="20"/>
          <w:lang w:val="id-ID"/>
        </w:rPr>
        <w:tab/>
      </w:r>
      <w:r>
        <w:rPr>
          <w:rFonts w:ascii="Arial" w:hAnsi="Arial" w:cs="Arial"/>
          <w:sz w:val="20"/>
          <w:szCs w:val="20"/>
          <w:lang w:val="id-ID"/>
        </w:rPr>
        <w:tab/>
      </w:r>
      <w:r w:rsidRPr="00106C6D">
        <w:rPr>
          <w:rFonts w:ascii="Arial" w:hAnsi="Arial" w:cs="Arial"/>
          <w:position w:val="-4"/>
          <w:sz w:val="20"/>
          <w:szCs w:val="20"/>
          <w:lang w:val="id-ID"/>
        </w:rPr>
        <w:object w:dxaOrig="240" w:dyaOrig="260">
          <v:shape id="_x0000_i1030" type="#_x0000_t75" style="width:11.8pt;height:12.9pt" o:ole="">
            <v:imagedata r:id="rId63" o:title=""/>
          </v:shape>
          <o:OLEObject Type="Embed" ProgID="Equation.3" ShapeID="_x0000_i1030" DrawAspect="Content" ObjectID="_1380955538" r:id="rId64"/>
        </w:object>
      </w:r>
      <w:r>
        <w:rPr>
          <w:rFonts w:ascii="Arial" w:hAnsi="Arial" w:cs="Arial"/>
          <w:sz w:val="20"/>
          <w:szCs w:val="20"/>
          <w:lang w:val="id-ID"/>
        </w:rPr>
        <w:t>= Luas Penampang (</w:t>
      </w:r>
      <w:r w:rsidRPr="00106C6D">
        <w:rPr>
          <w:rFonts w:ascii="Arial" w:hAnsi="Arial" w:cs="Arial"/>
          <w:position w:val="-6"/>
          <w:sz w:val="20"/>
          <w:szCs w:val="20"/>
          <w:lang w:val="id-ID"/>
        </w:rPr>
        <w:object w:dxaOrig="340" w:dyaOrig="320">
          <v:shape id="_x0000_i1031" type="#_x0000_t75" style="width:17.2pt;height:16.1pt" o:ole="">
            <v:imagedata r:id="rId65" o:title=""/>
          </v:shape>
          <o:OLEObject Type="Embed" ProgID="Equation.3" ShapeID="_x0000_i1031" DrawAspect="Content" ObjectID="_1380955539" r:id="rId66"/>
        </w:object>
      </w:r>
      <w:r>
        <w:rPr>
          <w:rFonts w:ascii="Arial" w:hAnsi="Arial" w:cs="Arial"/>
          <w:sz w:val="20"/>
          <w:szCs w:val="20"/>
          <w:lang w:val="id-ID"/>
        </w:rPr>
        <w:t>)</w:t>
      </w:r>
    </w:p>
    <w:p w:rsidR="004A328A" w:rsidRDefault="004A328A" w:rsidP="004A328A">
      <w:pPr>
        <w:jc w:val="both"/>
        <w:rPr>
          <w:rFonts w:ascii="Arial" w:hAnsi="Arial" w:cs="Arial"/>
          <w:sz w:val="20"/>
          <w:szCs w:val="20"/>
          <w:lang w:val="id-ID"/>
        </w:rPr>
      </w:pPr>
      <w:r>
        <w:rPr>
          <w:rFonts w:ascii="Arial" w:hAnsi="Arial" w:cs="Arial"/>
          <w:sz w:val="20"/>
          <w:szCs w:val="20"/>
          <w:lang w:val="id-ID"/>
        </w:rPr>
        <w:tab/>
      </w:r>
      <w:r>
        <w:rPr>
          <w:rFonts w:ascii="Arial" w:hAnsi="Arial" w:cs="Arial"/>
          <w:sz w:val="20"/>
          <w:szCs w:val="20"/>
          <w:lang w:val="id-ID"/>
        </w:rPr>
        <w:tab/>
      </w:r>
      <w:r w:rsidRPr="00C317BE">
        <w:rPr>
          <w:rFonts w:ascii="Arial" w:hAnsi="Arial" w:cs="Arial"/>
          <w:position w:val="-4"/>
          <w:sz w:val="20"/>
          <w:szCs w:val="20"/>
          <w:lang w:val="id-ID"/>
        </w:rPr>
        <w:object w:dxaOrig="220" w:dyaOrig="260">
          <v:shape id="_x0000_i1032" type="#_x0000_t75" style="width:10.75pt;height:12.9pt" o:ole="">
            <v:imagedata r:id="rId67" o:title=""/>
          </v:shape>
          <o:OLEObject Type="Embed" ProgID="Equation.3" ShapeID="_x0000_i1032" DrawAspect="Content" ObjectID="_1380955540" r:id="rId68"/>
        </w:object>
      </w:r>
      <w:r>
        <w:rPr>
          <w:rFonts w:ascii="Arial" w:hAnsi="Arial" w:cs="Arial"/>
          <w:sz w:val="20"/>
          <w:szCs w:val="20"/>
          <w:lang w:val="id-ID"/>
        </w:rPr>
        <w:t>= Lebar selokan (</w:t>
      </w:r>
      <w:r w:rsidRPr="00C317BE">
        <w:rPr>
          <w:rFonts w:ascii="Arial" w:hAnsi="Arial" w:cs="Arial"/>
          <w:position w:val="-6"/>
          <w:sz w:val="20"/>
          <w:szCs w:val="20"/>
          <w:lang w:val="id-ID"/>
        </w:rPr>
        <w:object w:dxaOrig="260" w:dyaOrig="220">
          <v:shape id="_x0000_i1033" type="#_x0000_t75" style="width:12.9pt;height:10.75pt" o:ole="">
            <v:imagedata r:id="rId69" o:title=""/>
          </v:shape>
          <o:OLEObject Type="Embed" ProgID="Equation.3" ShapeID="_x0000_i1033" DrawAspect="Content" ObjectID="_1380955541" r:id="rId70"/>
        </w:object>
      </w:r>
      <w:r>
        <w:rPr>
          <w:rFonts w:ascii="Arial" w:hAnsi="Arial" w:cs="Arial"/>
          <w:sz w:val="20"/>
          <w:szCs w:val="20"/>
          <w:lang w:val="id-ID"/>
        </w:rPr>
        <w:t>)</w:t>
      </w:r>
    </w:p>
    <w:p w:rsidR="004A328A" w:rsidRDefault="004A328A" w:rsidP="004A328A">
      <w:pPr>
        <w:jc w:val="both"/>
        <w:rPr>
          <w:rFonts w:ascii="Arial" w:hAnsi="Arial" w:cs="Arial"/>
          <w:sz w:val="20"/>
          <w:szCs w:val="20"/>
          <w:lang w:val="id-ID"/>
        </w:rPr>
      </w:pPr>
      <w:r>
        <w:rPr>
          <w:rFonts w:ascii="Arial" w:hAnsi="Arial" w:cs="Arial"/>
          <w:sz w:val="20"/>
          <w:szCs w:val="20"/>
          <w:lang w:val="id-ID"/>
        </w:rPr>
        <w:lastRenderedPageBreak/>
        <w:tab/>
      </w:r>
      <w:r>
        <w:rPr>
          <w:rFonts w:ascii="Arial" w:hAnsi="Arial" w:cs="Arial"/>
          <w:sz w:val="20"/>
          <w:szCs w:val="20"/>
          <w:lang w:val="id-ID"/>
        </w:rPr>
        <w:tab/>
      </w:r>
      <w:r w:rsidRPr="00C317BE">
        <w:rPr>
          <w:rFonts w:ascii="Arial" w:hAnsi="Arial" w:cs="Arial"/>
          <w:position w:val="-4"/>
          <w:sz w:val="20"/>
          <w:szCs w:val="20"/>
          <w:lang w:val="id-ID"/>
        </w:rPr>
        <w:object w:dxaOrig="220" w:dyaOrig="260">
          <v:shape id="_x0000_i1034" type="#_x0000_t75" style="width:10.75pt;height:12.9pt" o:ole="">
            <v:imagedata r:id="rId71" o:title=""/>
          </v:shape>
          <o:OLEObject Type="Embed" ProgID="Equation.3" ShapeID="_x0000_i1034" DrawAspect="Content" ObjectID="_1380955542" r:id="rId72"/>
        </w:object>
      </w:r>
      <w:r>
        <w:rPr>
          <w:rFonts w:ascii="Arial" w:hAnsi="Arial" w:cs="Arial"/>
          <w:sz w:val="20"/>
          <w:szCs w:val="20"/>
          <w:lang w:val="id-ID"/>
        </w:rPr>
        <w:t>= Tinggi air selokan (</w:t>
      </w:r>
      <w:r w:rsidRPr="00C317BE">
        <w:rPr>
          <w:rFonts w:ascii="Arial" w:hAnsi="Arial" w:cs="Arial"/>
          <w:position w:val="-6"/>
          <w:sz w:val="20"/>
          <w:szCs w:val="20"/>
          <w:lang w:val="id-ID"/>
        </w:rPr>
        <w:object w:dxaOrig="260" w:dyaOrig="220">
          <v:shape id="_x0000_i1035" type="#_x0000_t75" style="width:12.9pt;height:10.75pt" o:ole="">
            <v:imagedata r:id="rId73" o:title=""/>
          </v:shape>
          <o:OLEObject Type="Embed" ProgID="Equation.3" ShapeID="_x0000_i1035" DrawAspect="Content" ObjectID="_1380955543" r:id="rId74"/>
        </w:object>
      </w:r>
      <w:r>
        <w:rPr>
          <w:rFonts w:ascii="Arial" w:hAnsi="Arial" w:cs="Arial"/>
          <w:sz w:val="20"/>
          <w:szCs w:val="20"/>
          <w:lang w:val="id-ID"/>
        </w:rPr>
        <w:t>)</w:t>
      </w:r>
    </w:p>
    <w:p w:rsidR="004A328A" w:rsidRPr="00106C6D" w:rsidRDefault="004A328A" w:rsidP="004A328A">
      <w:pPr>
        <w:ind w:firstLine="720"/>
        <w:jc w:val="both"/>
        <w:rPr>
          <w:rFonts w:ascii="Arial" w:hAnsi="Arial" w:cs="Arial"/>
          <w:i/>
          <w:sz w:val="20"/>
          <w:szCs w:val="20"/>
          <w:lang w:val="id-ID"/>
        </w:rPr>
      </w:pPr>
      <w:r w:rsidRPr="00106C6D">
        <w:rPr>
          <w:rFonts w:ascii="Arial" w:hAnsi="Arial" w:cs="Arial"/>
          <w:i/>
          <w:sz w:val="20"/>
          <w:szCs w:val="20"/>
          <w:lang w:val="id-ID"/>
        </w:rPr>
        <w:t>Rumus laju aliran massa air</w:t>
      </w:r>
    </w:p>
    <w:p w:rsidR="004A328A" w:rsidRDefault="00494217" w:rsidP="004A328A">
      <w:pPr>
        <w:rPr>
          <w:rFonts w:ascii="Arial" w:hAnsi="Arial" w:cs="Arial"/>
          <w:sz w:val="20"/>
          <w:szCs w:val="20"/>
          <w:lang w:val="id-ID"/>
        </w:rPr>
      </w:pPr>
      <w:r>
        <w:rPr>
          <w:rFonts w:ascii="Arial" w:hAnsi="Arial" w:cs="Arial"/>
          <w:noProof/>
          <w:sz w:val="20"/>
          <w:szCs w:val="20"/>
          <w:lang w:val="id-ID" w:eastAsia="id-ID"/>
        </w:rPr>
        <w:pict>
          <v:shape id="_x0000_s1049" type="#_x0000_t75" style="position:absolute;margin-left:63.4pt;margin-top:3.6pt;width:65pt;height:16pt;z-index:251686400">
            <v:imagedata r:id="rId75" o:title=""/>
          </v:shape>
          <o:OLEObject Type="Embed" ProgID="Equation.3" ShapeID="_x0000_s1049" DrawAspect="Content" ObjectID="_1380955562" r:id="rId76"/>
        </w:pict>
      </w:r>
      <w:r w:rsidR="004A328A" w:rsidRPr="004E0934">
        <w:rPr>
          <w:rFonts w:ascii="Arial" w:hAnsi="Arial" w:cs="Arial"/>
          <w:sz w:val="20"/>
          <w:szCs w:val="20"/>
          <w:lang w:val="id-ID"/>
        </w:rPr>
        <w:tab/>
      </w:r>
      <w:r w:rsidR="004A328A" w:rsidRPr="004E0934">
        <w:rPr>
          <w:rFonts w:ascii="Arial" w:hAnsi="Arial" w:cs="Arial"/>
          <w:sz w:val="20"/>
          <w:szCs w:val="20"/>
          <w:lang w:val="id-ID"/>
        </w:rPr>
        <w:tab/>
      </w:r>
      <w:r w:rsidR="004A328A">
        <w:rPr>
          <w:rFonts w:ascii="Arial" w:hAnsi="Arial" w:cs="Arial"/>
          <w:sz w:val="20"/>
          <w:szCs w:val="20"/>
          <w:lang w:val="id-ID"/>
        </w:rPr>
        <w:tab/>
      </w:r>
    </w:p>
    <w:p w:rsidR="004A328A" w:rsidRDefault="00494217" w:rsidP="004A328A">
      <w:pPr>
        <w:rPr>
          <w:rFonts w:ascii="Arial" w:hAnsi="Arial" w:cs="Arial"/>
          <w:sz w:val="20"/>
          <w:szCs w:val="20"/>
          <w:lang w:val="id-ID"/>
        </w:rPr>
      </w:pPr>
      <w:r>
        <w:rPr>
          <w:rFonts w:ascii="Arial" w:hAnsi="Arial" w:cs="Arial"/>
          <w:noProof/>
          <w:sz w:val="20"/>
          <w:szCs w:val="20"/>
          <w:lang w:val="id-ID" w:eastAsia="id-ID"/>
        </w:rPr>
        <w:pict>
          <v:shape id="Content Placeholder 4" o:spid="_x0000_s1048" type="#_x0000_t75" style="position:absolute;margin-left:63.4pt;margin-top:.9pt;width:149pt;height:31pt;z-index:251685376">
            <v:imagedata r:id="rId77" o:title=""/>
          </v:shape>
          <o:OLEObject Type="Embed" ProgID="Equation.3" ShapeID="Content Placeholder 4" DrawAspect="Content" ObjectID="_1380955563" r:id="rId78"/>
        </w:pict>
      </w:r>
    </w:p>
    <w:p w:rsidR="004A328A" w:rsidRDefault="00494217" w:rsidP="004A328A">
      <w:pPr>
        <w:rPr>
          <w:rFonts w:ascii="Arial" w:hAnsi="Arial" w:cs="Arial"/>
          <w:sz w:val="20"/>
          <w:szCs w:val="20"/>
          <w:lang w:val="id-ID"/>
        </w:rPr>
      </w:pPr>
      <w:r>
        <w:rPr>
          <w:rFonts w:ascii="Arial" w:hAnsi="Arial" w:cs="Arial"/>
          <w:noProof/>
          <w:sz w:val="20"/>
          <w:szCs w:val="20"/>
          <w:lang w:val="id-ID" w:eastAsia="id-ID"/>
        </w:rPr>
        <w:pict>
          <v:shape id="_x0000_s1050" type="#_x0000_t75" style="position:absolute;margin-left:61.4pt;margin-top:8.65pt;width:67pt;height:49.95pt;z-index:251687424">
            <v:imagedata r:id="rId79" o:title=""/>
          </v:shape>
          <o:OLEObject Type="Embed" ProgID="Equation.3" ShapeID="_x0000_s1050" DrawAspect="Content" ObjectID="_1380955564" r:id="rId80"/>
        </w:pict>
      </w:r>
    </w:p>
    <w:p w:rsidR="004A328A" w:rsidRPr="00E70F08" w:rsidRDefault="004A328A" w:rsidP="004A328A">
      <w:pPr>
        <w:rPr>
          <w:rFonts w:ascii="Arial" w:hAnsi="Arial" w:cs="Arial"/>
          <w:sz w:val="20"/>
          <w:szCs w:val="20"/>
          <w:lang w:val="id-ID"/>
        </w:rPr>
      </w:pPr>
    </w:p>
    <w:p w:rsidR="004A328A" w:rsidRPr="004E0934" w:rsidRDefault="004A328A" w:rsidP="004A328A">
      <w:pPr>
        <w:rPr>
          <w:rFonts w:ascii="Arial" w:eastAsiaTheme="minorEastAsia" w:hAnsi="Arial" w:cs="Arial"/>
          <w:sz w:val="20"/>
          <w:szCs w:val="20"/>
          <w:lang w:val="id-ID"/>
        </w:rPr>
      </w:pPr>
      <w:r w:rsidRPr="004E0934">
        <w:rPr>
          <w:rFonts w:ascii="Arial" w:eastAsiaTheme="minorEastAsia" w:hAnsi="Arial" w:cs="Arial"/>
          <w:sz w:val="20"/>
          <w:szCs w:val="20"/>
          <w:lang w:val="id-ID"/>
        </w:rPr>
        <w:tab/>
        <w:t>Dimana:</w:t>
      </w:r>
    </w:p>
    <w:p w:rsidR="004A328A" w:rsidRPr="004E0934" w:rsidRDefault="004A328A" w:rsidP="004A328A">
      <w:pPr>
        <w:rPr>
          <w:rFonts w:ascii="Arial" w:eastAsiaTheme="minorEastAsia" w:hAnsi="Arial" w:cs="Arial"/>
          <w:sz w:val="20"/>
          <w:szCs w:val="20"/>
          <w:lang w:val="id-ID"/>
        </w:rPr>
      </w:pPr>
      <w:r w:rsidRPr="004E0934">
        <w:rPr>
          <w:rFonts w:ascii="Arial" w:eastAsiaTheme="minorEastAsia" w:hAnsi="Arial" w:cs="Arial"/>
          <w:sz w:val="20"/>
          <w:szCs w:val="20"/>
          <w:lang w:val="id-ID"/>
        </w:rPr>
        <w:tab/>
      </w:r>
      <w:r w:rsidRPr="004E0934">
        <w:rPr>
          <w:rFonts w:ascii="Arial" w:eastAsiaTheme="minorEastAsia" w:hAnsi="Arial" w:cs="Arial"/>
          <w:sz w:val="20"/>
          <w:szCs w:val="20"/>
          <w:lang w:val="id-ID"/>
        </w:rPr>
        <w:tab/>
      </w:r>
      <w:r>
        <w:rPr>
          <w:rFonts w:ascii="Arial" w:eastAsiaTheme="minorEastAsia" w:hAnsi="Arial" w:cs="Arial"/>
          <w:sz w:val="20"/>
          <w:szCs w:val="20"/>
        </w:rPr>
        <w:t>ṁ</w:t>
      </w:r>
      <w:r w:rsidRPr="004E0934">
        <w:rPr>
          <w:rFonts w:ascii="Arial" w:eastAsiaTheme="minorEastAsia" w:hAnsi="Arial" w:cs="Arial"/>
          <w:sz w:val="20"/>
          <w:szCs w:val="20"/>
          <w:lang w:val="id-ID"/>
        </w:rPr>
        <w:t xml:space="preserve"> = Laju Aliran Massa Air</w:t>
      </w:r>
      <w:r>
        <w:rPr>
          <w:rFonts w:ascii="Arial" w:eastAsiaTheme="minorEastAsia" w:hAnsi="Arial" w:cs="Arial"/>
          <w:sz w:val="20"/>
          <w:szCs w:val="20"/>
          <w:lang w:val="id-ID"/>
        </w:rPr>
        <w:t xml:space="preserve"> ( </w:t>
      </w:r>
      <m:oMath>
        <m:f>
          <m:fPr>
            <m:ctrlPr>
              <w:rPr>
                <w:rFonts w:ascii="Cambria Math" w:eastAsiaTheme="minorEastAsia" w:hAnsi="Cambria Math" w:cs="Arial"/>
                <w:i/>
                <w:sz w:val="20"/>
                <w:szCs w:val="20"/>
                <w:lang w:val="id-ID"/>
              </w:rPr>
            </m:ctrlPr>
          </m:fPr>
          <m:num>
            <m:r>
              <w:rPr>
                <w:rFonts w:ascii="Cambria Math" w:eastAsiaTheme="minorEastAsia" w:hAnsi="Cambria Math" w:cs="Arial"/>
                <w:sz w:val="20"/>
                <w:szCs w:val="20"/>
                <w:lang w:val="id-ID"/>
              </w:rPr>
              <m:t>kg</m:t>
            </m:r>
          </m:num>
          <m:den>
            <m:r>
              <w:rPr>
                <w:rFonts w:ascii="Cambria Math" w:eastAsiaTheme="minorEastAsia" w:hAnsi="Cambria Math" w:cs="Arial"/>
                <w:sz w:val="20"/>
                <w:szCs w:val="20"/>
                <w:lang w:val="id-ID"/>
              </w:rPr>
              <m:t>s</m:t>
            </m:r>
          </m:den>
        </m:f>
      </m:oMath>
      <w:r>
        <w:rPr>
          <w:rFonts w:ascii="Arial" w:eastAsiaTheme="minorEastAsia" w:hAnsi="Arial" w:cs="Arial"/>
          <w:sz w:val="20"/>
          <w:szCs w:val="20"/>
          <w:lang w:val="id-ID"/>
        </w:rPr>
        <w:t xml:space="preserve"> )</w:t>
      </w:r>
    </w:p>
    <w:p w:rsidR="004A328A" w:rsidRPr="004E0934" w:rsidRDefault="004A328A" w:rsidP="004A328A">
      <w:pPr>
        <w:jc w:val="both"/>
        <w:rPr>
          <w:rFonts w:ascii="Arial" w:eastAsiaTheme="minorEastAsia" w:hAnsi="Arial" w:cs="Arial"/>
          <w:sz w:val="20"/>
          <w:szCs w:val="20"/>
          <w:lang w:val="id-ID"/>
        </w:rPr>
      </w:pPr>
      <w:r w:rsidRPr="004E0934">
        <w:rPr>
          <w:rFonts w:ascii="Arial" w:eastAsiaTheme="minorEastAsia" w:hAnsi="Arial" w:cs="Arial"/>
          <w:sz w:val="20"/>
          <w:szCs w:val="20"/>
          <w:lang w:val="id-ID"/>
        </w:rPr>
        <w:tab/>
      </w:r>
      <w:r w:rsidRPr="004E0934">
        <w:rPr>
          <w:rFonts w:ascii="Arial" w:eastAsiaTheme="minorEastAsia" w:hAnsi="Arial" w:cs="Arial"/>
          <w:sz w:val="20"/>
          <w:szCs w:val="20"/>
          <w:lang w:val="id-ID"/>
        </w:rPr>
        <w:tab/>
        <w:t xml:space="preserve">ρ = Massa Jenis Air ( </w:t>
      </w:r>
      <m:oMath>
        <m:f>
          <m:fPr>
            <m:ctrlPr>
              <w:rPr>
                <w:rFonts w:ascii="Cambria Math" w:eastAsiaTheme="minorEastAsia" w:hAnsi="Arial" w:cs="Arial"/>
                <w:i/>
                <w:sz w:val="20"/>
                <w:szCs w:val="20"/>
                <w:lang w:val="id-ID"/>
              </w:rPr>
            </m:ctrlPr>
          </m:fPr>
          <m:num>
            <m:r>
              <w:rPr>
                <w:rFonts w:ascii="Cambria Math" w:eastAsiaTheme="minorEastAsia" w:hAnsi="Cambria Math" w:cs="Arial"/>
                <w:sz w:val="20"/>
                <w:szCs w:val="20"/>
                <w:lang w:val="id-ID"/>
              </w:rPr>
              <m:t>kg</m:t>
            </m:r>
          </m:num>
          <m:den>
            <m:sSup>
              <m:sSupPr>
                <m:ctrlPr>
                  <w:rPr>
                    <w:rFonts w:ascii="Cambria Math" w:eastAsiaTheme="minorEastAsia" w:hAnsi="Arial" w:cs="Arial"/>
                    <w:i/>
                    <w:sz w:val="20"/>
                    <w:szCs w:val="20"/>
                    <w:lang w:val="id-ID"/>
                  </w:rPr>
                </m:ctrlPr>
              </m:sSupPr>
              <m:e>
                <m:r>
                  <m:rPr>
                    <m:scr m:val="script"/>
                  </m:rPr>
                  <w:rPr>
                    <w:rFonts w:ascii="Cambria Math" w:eastAsiaTheme="minorEastAsia" w:hAnsi="Cambria Math" w:cs="Arial"/>
                    <w:sz w:val="20"/>
                    <w:szCs w:val="20"/>
                    <w:lang w:val="id-ID"/>
                  </w:rPr>
                  <m:t>m</m:t>
                </m:r>
              </m:e>
              <m:sup>
                <m:r>
                  <w:rPr>
                    <w:rFonts w:ascii="Cambria Math" w:eastAsiaTheme="minorEastAsia" w:hAnsi="Arial" w:cs="Arial"/>
                    <w:sz w:val="20"/>
                    <w:szCs w:val="20"/>
                    <w:lang w:val="id-ID"/>
                  </w:rPr>
                  <m:t>3</m:t>
                </m:r>
              </m:sup>
            </m:sSup>
          </m:den>
        </m:f>
      </m:oMath>
      <w:r w:rsidRPr="004E0934">
        <w:rPr>
          <w:rFonts w:ascii="Arial" w:eastAsiaTheme="minorEastAsia" w:hAnsi="Arial" w:cs="Arial"/>
          <w:sz w:val="20"/>
          <w:szCs w:val="20"/>
          <w:lang w:val="id-ID"/>
        </w:rPr>
        <w:t xml:space="preserve"> )</w:t>
      </w:r>
    </w:p>
    <w:p w:rsidR="004A328A" w:rsidRPr="004E0934" w:rsidRDefault="004A328A" w:rsidP="004A328A">
      <w:pPr>
        <w:jc w:val="both"/>
        <w:rPr>
          <w:rFonts w:ascii="Arial" w:eastAsiaTheme="minorEastAsia" w:hAnsi="Arial" w:cs="Arial"/>
          <w:sz w:val="20"/>
          <w:szCs w:val="20"/>
          <w:lang w:val="id-ID"/>
        </w:rPr>
      </w:pPr>
      <w:r w:rsidRPr="004E0934">
        <w:rPr>
          <w:rFonts w:ascii="Arial" w:eastAsiaTheme="minorEastAsia" w:hAnsi="Arial" w:cs="Arial"/>
          <w:sz w:val="20"/>
          <w:szCs w:val="20"/>
          <w:lang w:val="id-ID"/>
        </w:rPr>
        <w:tab/>
      </w:r>
      <w:r w:rsidRPr="004E0934">
        <w:rPr>
          <w:rFonts w:ascii="Arial" w:eastAsiaTheme="minorEastAsia" w:hAnsi="Arial" w:cs="Arial"/>
          <w:sz w:val="20"/>
          <w:szCs w:val="20"/>
          <w:lang w:val="id-ID"/>
        </w:rPr>
        <w:tab/>
        <w:t>v = Kecepatan Air  (</w:t>
      </w:r>
      <m:oMath>
        <m:r>
          <w:rPr>
            <w:rFonts w:ascii="Cambria Math" w:eastAsiaTheme="minorEastAsia" w:hAnsi="Arial" w:cs="Arial"/>
            <w:sz w:val="20"/>
            <w:szCs w:val="20"/>
            <w:lang w:val="id-ID"/>
          </w:rPr>
          <m:t xml:space="preserve"> </m:t>
        </m:r>
        <m:f>
          <m:fPr>
            <m:ctrlPr>
              <w:rPr>
                <w:rFonts w:ascii="Cambria Math" w:eastAsiaTheme="minorEastAsia" w:hAnsi="Arial" w:cs="Arial"/>
                <w:i/>
                <w:sz w:val="20"/>
                <w:szCs w:val="20"/>
                <w:lang w:val="id-ID"/>
              </w:rPr>
            </m:ctrlPr>
          </m:fPr>
          <m:num>
            <m:r>
              <w:rPr>
                <w:rFonts w:ascii="Cambria Math" w:eastAsiaTheme="minorEastAsia" w:hAnsi="Cambria Math" w:cs="Arial"/>
                <w:sz w:val="20"/>
                <w:szCs w:val="20"/>
                <w:lang w:val="id-ID"/>
              </w:rPr>
              <m:t>m</m:t>
            </m:r>
          </m:num>
          <m:den>
            <m:r>
              <w:rPr>
                <w:rFonts w:ascii="Cambria Math" w:eastAsiaTheme="minorEastAsia" w:hAnsi="Cambria Math" w:cs="Arial"/>
                <w:sz w:val="20"/>
                <w:szCs w:val="20"/>
                <w:lang w:val="id-ID"/>
              </w:rPr>
              <m:t>s</m:t>
            </m:r>
          </m:den>
        </m:f>
        <m:r>
          <w:rPr>
            <w:rFonts w:ascii="Cambria Math" w:eastAsiaTheme="minorEastAsia" w:hAnsi="Arial" w:cs="Arial"/>
            <w:sz w:val="20"/>
            <w:szCs w:val="20"/>
            <w:lang w:val="id-ID"/>
          </w:rPr>
          <m:t xml:space="preserve"> </m:t>
        </m:r>
      </m:oMath>
      <w:r w:rsidRPr="004E0934">
        <w:rPr>
          <w:rFonts w:ascii="Arial" w:eastAsiaTheme="minorEastAsia" w:hAnsi="Arial" w:cs="Arial"/>
          <w:sz w:val="20"/>
          <w:szCs w:val="20"/>
          <w:lang w:val="id-ID"/>
        </w:rPr>
        <w:t xml:space="preserve"> )</w:t>
      </w:r>
    </w:p>
    <w:p w:rsidR="004A328A" w:rsidRDefault="004A328A" w:rsidP="004A328A">
      <w:pPr>
        <w:jc w:val="both"/>
        <w:rPr>
          <w:rFonts w:ascii="Arial" w:eastAsiaTheme="minorEastAsia" w:hAnsi="Arial" w:cs="Arial"/>
          <w:sz w:val="20"/>
          <w:szCs w:val="20"/>
          <w:lang w:val="id-ID"/>
        </w:rPr>
      </w:pPr>
      <w:r w:rsidRPr="004E0934">
        <w:rPr>
          <w:rFonts w:ascii="Arial" w:eastAsiaTheme="minorEastAsia" w:hAnsi="Arial" w:cs="Arial"/>
          <w:sz w:val="20"/>
          <w:szCs w:val="20"/>
          <w:lang w:val="id-ID"/>
        </w:rPr>
        <w:tab/>
      </w:r>
      <w:r w:rsidRPr="004E0934">
        <w:rPr>
          <w:rFonts w:ascii="Arial" w:eastAsiaTheme="minorEastAsia" w:hAnsi="Arial" w:cs="Arial"/>
          <w:sz w:val="20"/>
          <w:szCs w:val="20"/>
          <w:lang w:val="id-ID"/>
        </w:rPr>
        <w:tab/>
        <w:t xml:space="preserve">A = Luas Penampang ( </w:t>
      </w:r>
      <m:oMath>
        <m:sSup>
          <m:sSupPr>
            <m:ctrlPr>
              <w:rPr>
                <w:rFonts w:ascii="Cambria Math" w:eastAsiaTheme="minorEastAsia" w:hAnsi="Arial" w:cs="Arial"/>
                <w:i/>
                <w:sz w:val="20"/>
                <w:szCs w:val="20"/>
                <w:lang w:val="id-ID"/>
              </w:rPr>
            </m:ctrlPr>
          </m:sSupPr>
          <m:e>
            <m:r>
              <w:rPr>
                <w:rFonts w:ascii="Cambria Math" w:eastAsiaTheme="minorEastAsia" w:hAnsi="Cambria Math" w:cs="Arial"/>
                <w:sz w:val="20"/>
                <w:szCs w:val="20"/>
                <w:lang w:val="id-ID"/>
              </w:rPr>
              <m:t>m</m:t>
            </m:r>
          </m:e>
          <m:sup>
            <m:r>
              <w:rPr>
                <w:rFonts w:ascii="Cambria Math" w:eastAsiaTheme="minorEastAsia" w:hAnsi="Arial" w:cs="Arial"/>
                <w:sz w:val="20"/>
                <w:szCs w:val="20"/>
                <w:lang w:val="id-ID"/>
              </w:rPr>
              <m:t>2</m:t>
            </m:r>
          </m:sup>
        </m:sSup>
      </m:oMath>
      <w:r w:rsidRPr="004E0934">
        <w:rPr>
          <w:rFonts w:ascii="Arial" w:eastAsiaTheme="minorEastAsia" w:hAnsi="Arial" w:cs="Arial"/>
          <w:sz w:val="20"/>
          <w:szCs w:val="20"/>
          <w:lang w:val="id-ID"/>
        </w:rPr>
        <w:t xml:space="preserve"> )</w:t>
      </w:r>
    </w:p>
    <w:p w:rsidR="004A328A" w:rsidRPr="004E0934" w:rsidRDefault="004A328A" w:rsidP="004A328A">
      <w:pPr>
        <w:jc w:val="both"/>
        <w:rPr>
          <w:rFonts w:ascii="Arial" w:eastAsiaTheme="minorEastAsia" w:hAnsi="Arial" w:cs="Arial"/>
          <w:sz w:val="20"/>
          <w:szCs w:val="20"/>
          <w:lang w:val="id-ID"/>
        </w:rPr>
      </w:pPr>
    </w:p>
    <w:p w:rsidR="004A328A" w:rsidRPr="00924D34" w:rsidRDefault="004A328A" w:rsidP="004A328A">
      <w:pPr>
        <w:jc w:val="both"/>
        <w:rPr>
          <w:rFonts w:ascii="Arial" w:eastAsiaTheme="minorEastAsia" w:hAnsi="Arial" w:cs="Arial"/>
          <w:b/>
          <w:sz w:val="20"/>
          <w:szCs w:val="20"/>
          <w:lang w:val="id-ID"/>
        </w:rPr>
      </w:pPr>
      <w:r w:rsidRPr="00924D34">
        <w:rPr>
          <w:rFonts w:ascii="Arial" w:eastAsiaTheme="minorEastAsia" w:hAnsi="Arial" w:cs="Arial"/>
          <w:b/>
          <w:sz w:val="20"/>
          <w:szCs w:val="20"/>
          <w:lang w:val="id-ID"/>
        </w:rPr>
        <w:t>3.4 Pengukuran Jatuh Tinggi Air</w:t>
      </w:r>
    </w:p>
    <w:p w:rsidR="004A328A" w:rsidRDefault="004A328A" w:rsidP="004A328A">
      <w:pPr>
        <w:spacing w:after="0" w:line="360" w:lineRule="auto"/>
        <w:jc w:val="both"/>
        <w:rPr>
          <w:rFonts w:ascii="Arial" w:eastAsiaTheme="minorEastAsia" w:hAnsi="Arial" w:cs="Arial"/>
          <w:sz w:val="20"/>
          <w:szCs w:val="20"/>
          <w:lang w:val="id-ID"/>
        </w:rPr>
      </w:pPr>
      <w:r w:rsidRPr="004E0934">
        <w:rPr>
          <w:rFonts w:ascii="Arial" w:eastAsiaTheme="minorEastAsia" w:hAnsi="Arial" w:cs="Arial"/>
          <w:sz w:val="20"/>
          <w:szCs w:val="20"/>
          <w:lang w:val="id-ID"/>
        </w:rPr>
        <w:tab/>
      </w:r>
      <w:r>
        <w:rPr>
          <w:rFonts w:ascii="Arial" w:eastAsiaTheme="minorEastAsia" w:hAnsi="Arial" w:cs="Arial"/>
          <w:sz w:val="20"/>
          <w:szCs w:val="20"/>
          <w:lang w:val="id-ID"/>
        </w:rPr>
        <w:t>Untuk mengetahui tinggi jatuh air pengukuran yang  dilakukan dengan mencari tinggi jatuh air dimana tinggi jatuh air yang ideal yakni 3 m. Kemudian dilakukanlah pengukuran tinggi jatuh air dengan menghitung tinggi dan panjang yang sesuai, maka didapat panjang dari dudukan tangki sepanjang 28 m dengan ketinggian 3 m.</w:t>
      </w:r>
    </w:p>
    <w:p w:rsidR="004A328A" w:rsidRDefault="004A328A" w:rsidP="004A328A">
      <w:pPr>
        <w:spacing w:after="0" w:line="360" w:lineRule="auto"/>
        <w:jc w:val="both"/>
        <w:rPr>
          <w:rFonts w:ascii="Arial" w:eastAsiaTheme="minorEastAsia" w:hAnsi="Arial" w:cs="Arial"/>
          <w:sz w:val="20"/>
          <w:szCs w:val="20"/>
          <w:lang w:val="id-ID"/>
        </w:rPr>
      </w:pPr>
    </w:p>
    <w:p w:rsidR="004A328A" w:rsidRDefault="00494217" w:rsidP="004A328A">
      <w:pPr>
        <w:spacing w:after="0" w:line="360" w:lineRule="auto"/>
        <w:jc w:val="both"/>
        <w:rPr>
          <w:rFonts w:ascii="Arial" w:eastAsiaTheme="minorEastAsia" w:hAnsi="Arial" w:cs="Arial"/>
          <w:sz w:val="20"/>
          <w:szCs w:val="20"/>
          <w:lang w:val="id-ID"/>
        </w:rPr>
      </w:pPr>
      <w:r>
        <w:rPr>
          <w:rFonts w:ascii="Arial" w:eastAsiaTheme="minorEastAsia" w:hAnsi="Arial" w:cs="Arial"/>
          <w:sz w:val="20"/>
          <w:szCs w:val="20"/>
          <w:lang w:val="id-ID"/>
        </w:rPr>
      </w:r>
      <w:r>
        <w:rPr>
          <w:rFonts w:ascii="Arial" w:eastAsiaTheme="minorEastAsia" w:hAnsi="Arial" w:cs="Arial"/>
          <w:sz w:val="20"/>
          <w:szCs w:val="20"/>
          <w:lang w:val="id-ID"/>
        </w:rPr>
        <w:pict>
          <v:group id="_x0000_s1026" editas="canvas" style="width:275.55pt;height:168.9pt;mso-position-horizontal-relative:char;mso-position-vertical-relative:line" coordorigin="600,1412" coordsize="7200,4413">
            <o:lock v:ext="edit" aspectratio="t"/>
            <v:shape id="_x0000_s1027" type="#_x0000_t75" style="position:absolute;left:600;top:1412;width:7200;height:4413" o:preferrelative="f">
              <v:fill o:detectmouseclick="t"/>
              <v:path o:extrusionok="t" o:connecttype="none"/>
              <o:lock v:ext="edit" text="t"/>
            </v:shape>
            <v:shape id="_x0000_s1028" style="position:absolute;left:600;top:2940;width:7078;height:2745" coordsize="5418,2101" path="m,1hdc102,35,208,,300,61v29,86,-6,6,60,90c382,179,400,211,420,241v9,13,5,33,15,45c501,369,712,370,795,376v85,6,170,10,255,15c1220,372,1434,334,1590,421v53,30,120,86,180,105c1819,541,1870,546,1920,556v47,9,88,40,135,45c2310,626,2155,614,2520,631v78,19,170,6,240,45c2792,694,2850,736,2850,736v80,120,-25,-25,75,75c2938,824,2941,844,2955,856v136,119,308,182,480,225c3571,1115,3715,1090,3855,1096v85,4,170,10,255,15c4159,1184,4168,1149,4230,1201v48,40,68,85,120,120c4408,1496,4542,1491,4695,1516v90,15,180,27,270,45c5109,1705,4938,1521,5025,1651v66,100,26,-8,75,90c5136,1813,5164,1888,5190,1966v6,17,18,31,30,45c5295,2101,5307,2039,5400,2086v18,9,-40,,-60,e" filled="f">
              <v:path arrowok="t"/>
            </v:shape>
            <v:shapetype id="_x0000_t32" coordsize="21600,21600" o:spt="32" o:oned="t" path="m,l21600,21600e" filled="f">
              <v:path arrowok="t" fillok="f" o:connecttype="none"/>
              <o:lock v:ext="edit" shapetype="t"/>
            </v:shapetype>
            <v:shape id="_x0000_s1029" type="#_x0000_t32" style="position:absolute;left:600;top:2940;width:7102;height:2;flip:y" o:connectortype="straight">
              <v:stroke startarrow="block" endarrow="block"/>
            </v:shape>
            <v:shape id="_x0000_s1030" type="#_x0000_t32" style="position:absolute;left:7655;top:2940;width:23;height:2725;flip:x" o:connectortype="straight">
              <v:stroke startarrow="block" endarrow="block"/>
            </v:shape>
            <v:shape id="_x0000_s1031" type="#_x0000_t32" style="position:absolute;left:3108;top:2784;width:1;height:883" o:connectortype="straight">
              <v:stroke startarrow="block" endarrow="block"/>
            </v:shape>
            <v:shape id="_x0000_s1032" type="#_x0000_t32" style="position:absolute;left:5088;top:4353;width:1;height:1" o:connectortype="straight">
              <v:stroke startarrow="block" endarrow="block"/>
            </v:shape>
            <v:shape id="_x0000_s1033" type="#_x0000_t32" style="position:absolute;left:5088;top:2785;width:1;height:1568;flip:x" o:connectortype="straight">
              <v:stroke startarrow="block" endarrow="block"/>
            </v:shape>
            <v:shape id="_x0000_s1034" type="#_x0000_t75" style="position:absolute;left:3805;top:2390;width:989;height:394" fillcolor="black [4]" strokecolor="black [1]">
              <v:fill color2="black [0]"/>
              <v:imagedata r:id="rId81" o:title=""/>
              <v:shadow color="black [2]"/>
            </v:shape>
            <v:shape id="_x0000_s1035" type="#_x0000_t75" style="position:absolute;left:2305;top:3057;width:666;height:452" fillcolor="black [4]" strokecolor="black [1]">
              <v:fill color2="black [0]"/>
              <v:imagedata r:id="rId82" o:title=""/>
              <v:shadow color="black [2]"/>
            </v:shape>
            <v:shape id="_x0000_s1036" type="#_x0000_t75" style="position:absolute;left:4014;top:3369;width:937;height:413" fillcolor="black [4]" strokecolor="black [1]">
              <v:fill color2="black [0]"/>
              <v:imagedata r:id="rId83" o:title=""/>
              <v:shadow color="black [2]"/>
            </v:shape>
            <v:shape id="_x0000_s1037" type="#_x0000_t75" style="position:absolute;left:6640;top:3667;width:858;height:570" fillcolor="black [4]" strokecolor="black [1]">
              <v:fill color2="black [0]"/>
              <v:imagedata r:id="rId84" o:title=""/>
              <v:shadow color="black [2]"/>
            </v:shape>
            <w10:wrap type="none"/>
            <w10:anchorlock/>
          </v:group>
        </w:pict>
      </w:r>
    </w:p>
    <w:p w:rsidR="004A328A" w:rsidRDefault="004A328A" w:rsidP="004A328A">
      <w:pPr>
        <w:spacing w:after="0" w:line="360" w:lineRule="auto"/>
        <w:jc w:val="center"/>
        <w:rPr>
          <w:rFonts w:ascii="Arial" w:eastAsiaTheme="minorEastAsia" w:hAnsi="Arial" w:cs="Arial"/>
          <w:sz w:val="20"/>
          <w:szCs w:val="20"/>
          <w:lang w:val="id-ID"/>
        </w:rPr>
      </w:pPr>
      <w:r>
        <w:rPr>
          <w:rFonts w:ascii="Arial" w:eastAsiaTheme="minorEastAsia" w:hAnsi="Arial" w:cs="Arial"/>
          <w:sz w:val="20"/>
          <w:szCs w:val="20"/>
          <w:lang w:val="id-ID"/>
        </w:rPr>
        <w:t xml:space="preserve"> Gambar 3.4 tinggi jatuh air</w:t>
      </w:r>
    </w:p>
    <w:p w:rsidR="004A328A" w:rsidRPr="004E0934" w:rsidRDefault="004A328A" w:rsidP="004A328A">
      <w:pPr>
        <w:spacing w:after="0" w:line="360" w:lineRule="auto"/>
        <w:jc w:val="center"/>
        <w:rPr>
          <w:rFonts w:ascii="Arial" w:eastAsiaTheme="minorEastAsia" w:hAnsi="Arial" w:cs="Arial"/>
          <w:sz w:val="20"/>
          <w:szCs w:val="20"/>
          <w:lang w:val="id-ID"/>
        </w:rPr>
      </w:pPr>
    </w:p>
    <w:p w:rsidR="004A328A" w:rsidRPr="00924D34" w:rsidRDefault="004A328A" w:rsidP="004A328A">
      <w:pPr>
        <w:tabs>
          <w:tab w:val="left" w:pos="1410"/>
        </w:tabs>
        <w:spacing w:line="360" w:lineRule="auto"/>
        <w:jc w:val="both"/>
        <w:rPr>
          <w:rFonts w:ascii="Arial" w:eastAsiaTheme="minorEastAsia" w:hAnsi="Arial" w:cs="Arial"/>
          <w:b/>
          <w:sz w:val="20"/>
          <w:szCs w:val="20"/>
          <w:lang w:val="id-ID"/>
        </w:rPr>
      </w:pPr>
      <w:r w:rsidRPr="00924D34">
        <w:rPr>
          <w:rFonts w:ascii="Arial" w:eastAsiaTheme="minorEastAsia" w:hAnsi="Arial" w:cs="Arial"/>
          <w:b/>
          <w:sz w:val="20"/>
          <w:szCs w:val="20"/>
          <w:lang w:val="id-ID"/>
        </w:rPr>
        <w:t>3.5 Menghitung Daya Hidrolik</w:t>
      </w:r>
    </w:p>
    <w:p w:rsidR="004A328A" w:rsidRDefault="00494217" w:rsidP="004A328A">
      <w:pPr>
        <w:spacing w:line="360" w:lineRule="auto"/>
        <w:ind w:firstLine="720"/>
        <w:jc w:val="both"/>
        <w:rPr>
          <w:rFonts w:ascii="Arial" w:hAnsi="Arial" w:cs="Arial"/>
          <w:sz w:val="20"/>
          <w:szCs w:val="20"/>
        </w:rPr>
      </w:pPr>
      <w:r>
        <w:rPr>
          <w:rFonts w:ascii="Arial" w:hAnsi="Arial" w:cs="Arial"/>
          <w:noProof/>
          <w:sz w:val="20"/>
          <w:szCs w:val="20"/>
          <w:lang w:val="id-ID" w:eastAsia="id-ID"/>
        </w:rPr>
        <w:pict>
          <v:shape id="_x0000_s1039" type="#_x0000_t75" style="position:absolute;left:0;text-align:left;margin-left:53.35pt;margin-top:124.4pt;width:92pt;height:17pt;z-index:251679232">
            <v:imagedata r:id="rId85" o:title=""/>
          </v:shape>
          <o:OLEObject Type="Embed" ProgID="Equation.3" ShapeID="_x0000_s1039" DrawAspect="Content" ObjectID="_1380955565" r:id="rId86"/>
        </w:pict>
      </w:r>
      <w:r w:rsidR="004A328A" w:rsidRPr="00183883">
        <w:rPr>
          <w:rFonts w:ascii="Arial" w:hAnsi="Arial" w:cs="Arial"/>
          <w:sz w:val="20"/>
          <w:szCs w:val="20"/>
        </w:rPr>
        <w:t xml:space="preserve">Besarnya tenaga air yang tersedia dari suatu sumber air bergantung pada besarnya </w:t>
      </w:r>
      <w:r w:rsidR="004A328A" w:rsidRPr="001B0939">
        <w:rPr>
          <w:rFonts w:ascii="Arial" w:hAnsi="Arial" w:cs="Arial"/>
          <w:i/>
          <w:sz w:val="20"/>
          <w:szCs w:val="20"/>
        </w:rPr>
        <w:t>head</w:t>
      </w:r>
      <w:r w:rsidR="004A328A" w:rsidRPr="00183883">
        <w:rPr>
          <w:rFonts w:ascii="Arial" w:hAnsi="Arial" w:cs="Arial"/>
          <w:sz w:val="20"/>
          <w:szCs w:val="20"/>
        </w:rPr>
        <w:t xml:space="preserve"> dan debit air. Dalam hubungan dengan reservoir air maka head adalah beda ketinggian antara muka air pada reservoir dengan </w:t>
      </w:r>
      <w:r w:rsidR="004A328A">
        <w:rPr>
          <w:rFonts w:ascii="Arial" w:hAnsi="Arial" w:cs="Arial"/>
          <w:sz w:val="20"/>
          <w:szCs w:val="20"/>
        </w:rPr>
        <w:t>muka air keluar dari kincir air</w:t>
      </w:r>
      <w:r w:rsidR="004A328A">
        <w:rPr>
          <w:rFonts w:ascii="Arial" w:hAnsi="Arial" w:cs="Arial"/>
          <w:sz w:val="20"/>
          <w:szCs w:val="20"/>
          <w:lang w:val="id-ID"/>
        </w:rPr>
        <w:t xml:space="preserve"> atau </w:t>
      </w:r>
      <w:r w:rsidR="004A328A" w:rsidRPr="00183883">
        <w:rPr>
          <w:rFonts w:ascii="Arial" w:hAnsi="Arial" w:cs="Arial"/>
          <w:sz w:val="20"/>
          <w:szCs w:val="20"/>
        </w:rPr>
        <w:t>turbin air. Total energi yang tersedia dari suatu reservoir air adalah merupa</w:t>
      </w:r>
      <w:r w:rsidR="004A328A">
        <w:rPr>
          <w:rFonts w:ascii="Arial" w:hAnsi="Arial" w:cs="Arial"/>
          <w:sz w:val="20"/>
          <w:szCs w:val="20"/>
        </w:rPr>
        <w:t xml:space="preserve">kan energi potensial air yaitu. </w:t>
      </w:r>
    </w:p>
    <w:p w:rsidR="004A328A" w:rsidRDefault="00494217" w:rsidP="004A328A">
      <w:pPr>
        <w:spacing w:line="360" w:lineRule="auto"/>
        <w:ind w:firstLine="720"/>
        <w:jc w:val="both"/>
        <w:rPr>
          <w:rFonts w:ascii="Arial" w:hAnsi="Arial" w:cs="Arial"/>
          <w:sz w:val="20"/>
          <w:szCs w:val="20"/>
          <w:lang w:val="id-ID"/>
        </w:rPr>
      </w:pPr>
      <w:r>
        <w:rPr>
          <w:rFonts w:ascii="Arial" w:hAnsi="Arial" w:cs="Arial"/>
          <w:noProof/>
          <w:sz w:val="20"/>
          <w:szCs w:val="20"/>
          <w:lang w:val="id-ID" w:eastAsia="id-ID"/>
        </w:rPr>
        <w:pict>
          <v:shape id="_x0000_s1051" type="#_x0000_t75" style="position:absolute;left:0;text-align:left;margin-left:53.35pt;margin-top:17.45pt;width:206pt;height:67.95pt;z-index:251688448">
            <v:imagedata r:id="rId87" o:title=""/>
          </v:shape>
          <o:OLEObject Type="Embed" ProgID="Equation.3" ShapeID="_x0000_s1051" DrawAspect="Content" ObjectID="_1380955566" r:id="rId88"/>
        </w:pict>
      </w:r>
    </w:p>
    <w:p w:rsidR="004A328A" w:rsidRDefault="004A328A" w:rsidP="004A328A">
      <w:pPr>
        <w:spacing w:line="360" w:lineRule="auto"/>
        <w:ind w:firstLine="720"/>
        <w:jc w:val="both"/>
        <w:rPr>
          <w:rFonts w:ascii="Arial" w:hAnsi="Arial" w:cs="Arial"/>
          <w:sz w:val="20"/>
          <w:szCs w:val="20"/>
          <w:lang w:val="id-ID"/>
        </w:rPr>
      </w:pPr>
    </w:p>
    <w:p w:rsidR="004A328A" w:rsidRDefault="004A328A" w:rsidP="004A328A">
      <w:pPr>
        <w:spacing w:line="360" w:lineRule="auto"/>
        <w:ind w:firstLine="720"/>
        <w:jc w:val="both"/>
        <w:rPr>
          <w:rFonts w:ascii="Arial" w:hAnsi="Arial" w:cs="Arial"/>
          <w:sz w:val="20"/>
          <w:szCs w:val="20"/>
          <w:lang w:val="id-ID"/>
        </w:rPr>
      </w:pPr>
    </w:p>
    <w:p w:rsidR="004A328A" w:rsidRDefault="004A328A" w:rsidP="004A328A">
      <w:pPr>
        <w:spacing w:line="360" w:lineRule="auto"/>
        <w:ind w:firstLine="720"/>
        <w:jc w:val="both"/>
        <w:rPr>
          <w:rFonts w:ascii="Arial" w:hAnsi="Arial" w:cs="Arial"/>
          <w:sz w:val="20"/>
          <w:szCs w:val="20"/>
          <w:lang w:val="id-ID"/>
        </w:rPr>
      </w:pPr>
      <w:r>
        <w:rPr>
          <w:rFonts w:ascii="Arial" w:hAnsi="Arial" w:cs="Arial"/>
          <w:sz w:val="20"/>
          <w:szCs w:val="20"/>
          <w:lang w:val="id-ID"/>
        </w:rPr>
        <w:lastRenderedPageBreak/>
        <w:t>Dimana :</w:t>
      </w:r>
    </w:p>
    <w:p w:rsidR="004A328A" w:rsidRDefault="004A328A" w:rsidP="004A328A">
      <w:pPr>
        <w:spacing w:line="360" w:lineRule="auto"/>
        <w:ind w:firstLine="720"/>
        <w:jc w:val="both"/>
        <w:rPr>
          <w:rFonts w:ascii="Arial" w:hAnsi="Arial" w:cs="Arial"/>
          <w:sz w:val="20"/>
          <w:szCs w:val="20"/>
          <w:lang w:val="id-ID"/>
        </w:rPr>
      </w:pPr>
      <w:r w:rsidRPr="00DD6D82">
        <w:rPr>
          <w:rFonts w:ascii="Arial" w:hAnsi="Arial" w:cs="Arial"/>
          <w:position w:val="-10"/>
          <w:sz w:val="20"/>
          <w:szCs w:val="20"/>
          <w:lang w:val="id-ID"/>
        </w:rPr>
        <w:object w:dxaOrig="340" w:dyaOrig="340">
          <v:shape id="_x0000_i1036" type="#_x0000_t75" style="width:17.2pt;height:17.2pt" o:ole="">
            <v:imagedata r:id="rId89" o:title=""/>
          </v:shape>
          <o:OLEObject Type="Embed" ProgID="Equation.3" ShapeID="_x0000_i1036" DrawAspect="Content" ObjectID="_1380955544" r:id="rId90"/>
        </w:object>
      </w:r>
      <w:r>
        <w:rPr>
          <w:rFonts w:ascii="Arial" w:hAnsi="Arial" w:cs="Arial"/>
          <w:sz w:val="20"/>
          <w:szCs w:val="20"/>
          <w:lang w:val="id-ID"/>
        </w:rPr>
        <w:t>= Daya Hidrolik (Watt)</w:t>
      </w:r>
    </w:p>
    <w:p w:rsidR="004A328A" w:rsidRDefault="004A328A" w:rsidP="004A328A">
      <w:pPr>
        <w:spacing w:line="360" w:lineRule="auto"/>
        <w:ind w:firstLine="720"/>
        <w:jc w:val="both"/>
        <w:rPr>
          <w:rFonts w:ascii="Arial" w:hAnsi="Arial" w:cs="Arial"/>
          <w:sz w:val="20"/>
          <w:szCs w:val="20"/>
          <w:lang w:val="id-ID"/>
        </w:rPr>
      </w:pPr>
      <w:r w:rsidRPr="00DD6D82">
        <w:rPr>
          <w:rFonts w:ascii="Arial" w:hAnsi="Arial" w:cs="Arial"/>
          <w:position w:val="-10"/>
          <w:sz w:val="20"/>
          <w:szCs w:val="20"/>
          <w:lang w:val="id-ID"/>
        </w:rPr>
        <w:object w:dxaOrig="240" w:dyaOrig="260">
          <v:shape id="_x0000_i1037" type="#_x0000_t75" style="width:11.8pt;height:12.9pt" o:ole="">
            <v:imagedata r:id="rId91" o:title=""/>
          </v:shape>
          <o:OLEObject Type="Embed" ProgID="Equation.3" ShapeID="_x0000_i1037" DrawAspect="Content" ObjectID="_1380955545" r:id="rId92"/>
        </w:object>
      </w:r>
      <w:r>
        <w:rPr>
          <w:rFonts w:ascii="Arial" w:hAnsi="Arial" w:cs="Arial"/>
          <w:sz w:val="20"/>
          <w:szCs w:val="20"/>
          <w:lang w:val="id-ID"/>
        </w:rPr>
        <w:t xml:space="preserve">  = Massa Jenis Air (</w:t>
      </w:r>
      <w:r w:rsidRPr="00DD6D82">
        <w:rPr>
          <w:rFonts w:ascii="Arial" w:hAnsi="Arial" w:cs="Arial"/>
          <w:position w:val="-24"/>
          <w:sz w:val="20"/>
          <w:szCs w:val="20"/>
          <w:lang w:val="id-ID"/>
        </w:rPr>
        <w:object w:dxaOrig="400" w:dyaOrig="620">
          <v:shape id="_x0000_i1038" type="#_x0000_t75" style="width:20.4pt;height:31.15pt" o:ole="">
            <v:imagedata r:id="rId93" o:title=""/>
          </v:shape>
          <o:OLEObject Type="Embed" ProgID="Equation.3" ShapeID="_x0000_i1038" DrawAspect="Content" ObjectID="_1380955546" r:id="rId94"/>
        </w:object>
      </w:r>
      <w:r>
        <w:rPr>
          <w:rFonts w:ascii="Arial" w:hAnsi="Arial" w:cs="Arial"/>
          <w:sz w:val="20"/>
          <w:szCs w:val="20"/>
          <w:lang w:val="id-ID"/>
        </w:rPr>
        <w:t>)</w:t>
      </w:r>
    </w:p>
    <w:p w:rsidR="004A328A" w:rsidRDefault="004A328A" w:rsidP="004A328A">
      <w:pPr>
        <w:spacing w:line="360" w:lineRule="auto"/>
        <w:ind w:firstLine="720"/>
        <w:jc w:val="both"/>
        <w:rPr>
          <w:rFonts w:ascii="Arial" w:hAnsi="Arial" w:cs="Arial"/>
          <w:sz w:val="20"/>
          <w:szCs w:val="20"/>
          <w:lang w:val="id-ID"/>
        </w:rPr>
      </w:pPr>
      <w:r w:rsidRPr="00DD6D82">
        <w:rPr>
          <w:rFonts w:ascii="Arial" w:hAnsi="Arial" w:cs="Arial"/>
          <w:position w:val="-10"/>
          <w:sz w:val="20"/>
          <w:szCs w:val="20"/>
          <w:lang w:val="id-ID"/>
        </w:rPr>
        <w:object w:dxaOrig="240" w:dyaOrig="320">
          <v:shape id="_x0000_i1039" type="#_x0000_t75" style="width:11.8pt;height:16.1pt" o:ole="">
            <v:imagedata r:id="rId95" o:title=""/>
          </v:shape>
          <o:OLEObject Type="Embed" ProgID="Equation.3" ShapeID="_x0000_i1039" DrawAspect="Content" ObjectID="_1380955547" r:id="rId96"/>
        </w:object>
      </w:r>
      <w:r>
        <w:rPr>
          <w:rFonts w:ascii="Arial" w:hAnsi="Arial" w:cs="Arial"/>
          <w:sz w:val="20"/>
          <w:szCs w:val="20"/>
          <w:lang w:val="id-ID"/>
        </w:rPr>
        <w:t xml:space="preserve">  = Debit Aliran Air (</w:t>
      </w:r>
      <w:r w:rsidRPr="00DD6D82">
        <w:rPr>
          <w:rFonts w:ascii="Arial" w:hAnsi="Arial" w:cs="Arial"/>
          <w:position w:val="-24"/>
          <w:sz w:val="20"/>
          <w:szCs w:val="20"/>
          <w:lang w:val="id-ID"/>
        </w:rPr>
        <w:object w:dxaOrig="400" w:dyaOrig="660">
          <v:shape id="_x0000_i1040" type="#_x0000_t75" style="width:20.4pt;height:33.3pt" o:ole="">
            <v:imagedata r:id="rId97" o:title=""/>
          </v:shape>
          <o:OLEObject Type="Embed" ProgID="Equation.3" ShapeID="_x0000_i1040" DrawAspect="Content" ObjectID="_1380955548" r:id="rId98"/>
        </w:object>
      </w:r>
      <w:r>
        <w:rPr>
          <w:rFonts w:ascii="Arial" w:hAnsi="Arial" w:cs="Arial"/>
          <w:sz w:val="20"/>
          <w:szCs w:val="20"/>
          <w:lang w:val="id-ID"/>
        </w:rPr>
        <w:t>)</w:t>
      </w:r>
    </w:p>
    <w:p w:rsidR="004A328A" w:rsidRDefault="004A328A" w:rsidP="004A328A">
      <w:pPr>
        <w:spacing w:line="360" w:lineRule="auto"/>
        <w:ind w:firstLine="720"/>
        <w:jc w:val="both"/>
        <w:rPr>
          <w:rFonts w:ascii="Arial" w:hAnsi="Arial" w:cs="Arial"/>
          <w:sz w:val="20"/>
          <w:szCs w:val="20"/>
          <w:lang w:val="id-ID"/>
        </w:rPr>
      </w:pPr>
      <w:r w:rsidRPr="00A305D0">
        <w:rPr>
          <w:rFonts w:ascii="Arial" w:hAnsi="Arial" w:cs="Arial"/>
          <w:position w:val="-10"/>
          <w:sz w:val="20"/>
          <w:szCs w:val="20"/>
          <w:lang w:val="id-ID"/>
        </w:rPr>
        <w:object w:dxaOrig="220" w:dyaOrig="260">
          <v:shape id="_x0000_i1041" type="#_x0000_t75" style="width:10.75pt;height:12.9pt" o:ole="">
            <v:imagedata r:id="rId99" o:title=""/>
          </v:shape>
          <o:OLEObject Type="Embed" ProgID="Equation.3" ShapeID="_x0000_i1041" DrawAspect="Content" ObjectID="_1380955549" r:id="rId100"/>
        </w:object>
      </w:r>
      <w:r>
        <w:rPr>
          <w:rFonts w:ascii="Arial" w:hAnsi="Arial" w:cs="Arial"/>
          <w:sz w:val="20"/>
          <w:szCs w:val="20"/>
          <w:lang w:val="id-ID"/>
        </w:rPr>
        <w:t xml:space="preserve">  = Grafitasi (</w:t>
      </w:r>
      <w:r w:rsidRPr="00A305D0">
        <w:rPr>
          <w:rFonts w:ascii="Arial" w:hAnsi="Arial" w:cs="Arial"/>
          <w:position w:val="-24"/>
          <w:sz w:val="20"/>
          <w:szCs w:val="20"/>
          <w:lang w:val="id-ID"/>
        </w:rPr>
        <w:object w:dxaOrig="300" w:dyaOrig="620">
          <v:shape id="_x0000_i1042" type="#_x0000_t75" style="width:15.05pt;height:31.15pt" o:ole="">
            <v:imagedata r:id="rId101" o:title=""/>
          </v:shape>
          <o:OLEObject Type="Embed" ProgID="Equation.3" ShapeID="_x0000_i1042" DrawAspect="Content" ObjectID="_1380955550" r:id="rId102"/>
        </w:object>
      </w:r>
      <w:r>
        <w:rPr>
          <w:rFonts w:ascii="Arial" w:hAnsi="Arial" w:cs="Arial"/>
          <w:sz w:val="20"/>
          <w:szCs w:val="20"/>
          <w:lang w:val="id-ID"/>
        </w:rPr>
        <w:t>)</w:t>
      </w:r>
    </w:p>
    <w:p w:rsidR="004A328A" w:rsidRPr="00DD6D82" w:rsidRDefault="004A328A" w:rsidP="004A328A">
      <w:pPr>
        <w:spacing w:line="360" w:lineRule="auto"/>
        <w:ind w:firstLine="720"/>
        <w:jc w:val="both"/>
        <w:rPr>
          <w:rFonts w:ascii="Arial" w:hAnsi="Arial" w:cs="Arial"/>
          <w:sz w:val="20"/>
          <w:szCs w:val="20"/>
          <w:lang w:val="id-ID"/>
        </w:rPr>
      </w:pPr>
      <w:r w:rsidRPr="00A305D0">
        <w:rPr>
          <w:rFonts w:ascii="Arial" w:hAnsi="Arial" w:cs="Arial"/>
          <w:position w:val="-6"/>
          <w:sz w:val="20"/>
          <w:szCs w:val="20"/>
          <w:lang w:val="id-ID"/>
        </w:rPr>
        <w:object w:dxaOrig="200" w:dyaOrig="279">
          <v:shape id="_x0000_i1043" type="#_x0000_t75" style="width:9.65pt;height:13.95pt" o:ole="">
            <v:imagedata r:id="rId103" o:title=""/>
          </v:shape>
          <o:OLEObject Type="Embed" ProgID="Equation.3" ShapeID="_x0000_i1043" DrawAspect="Content" ObjectID="_1380955551" r:id="rId104"/>
        </w:object>
      </w:r>
      <w:r>
        <w:rPr>
          <w:rFonts w:ascii="Arial" w:hAnsi="Arial" w:cs="Arial"/>
          <w:sz w:val="20"/>
          <w:szCs w:val="20"/>
          <w:lang w:val="id-ID"/>
        </w:rPr>
        <w:t xml:space="preserve">  = Tinggi (</w:t>
      </w:r>
      <w:r w:rsidRPr="00A305D0">
        <w:rPr>
          <w:rFonts w:ascii="Arial" w:hAnsi="Arial" w:cs="Arial"/>
          <w:position w:val="-6"/>
          <w:sz w:val="20"/>
          <w:szCs w:val="20"/>
          <w:lang w:val="id-ID"/>
        </w:rPr>
        <w:object w:dxaOrig="260" w:dyaOrig="220">
          <v:shape id="_x0000_i1044" type="#_x0000_t75" style="width:12.9pt;height:10.75pt" o:ole="">
            <v:imagedata r:id="rId105" o:title=""/>
          </v:shape>
          <o:OLEObject Type="Embed" ProgID="Equation.3" ShapeID="_x0000_i1044" DrawAspect="Content" ObjectID="_1380955552" r:id="rId106"/>
        </w:object>
      </w:r>
      <w:r>
        <w:rPr>
          <w:rFonts w:ascii="Arial" w:hAnsi="Arial" w:cs="Arial"/>
          <w:sz w:val="20"/>
          <w:szCs w:val="20"/>
          <w:lang w:val="id-ID"/>
        </w:rPr>
        <w:t>)</w:t>
      </w:r>
    </w:p>
    <w:p w:rsidR="004A328A" w:rsidRPr="00150A95" w:rsidRDefault="004A328A" w:rsidP="004A328A">
      <w:pPr>
        <w:tabs>
          <w:tab w:val="left" w:pos="709"/>
          <w:tab w:val="left" w:pos="1410"/>
        </w:tabs>
        <w:jc w:val="both"/>
        <w:rPr>
          <w:rFonts w:ascii="Arial" w:eastAsiaTheme="minorEastAsia" w:hAnsi="Arial" w:cs="Arial"/>
          <w:b/>
          <w:sz w:val="20"/>
          <w:szCs w:val="20"/>
          <w:lang w:val="id-ID"/>
        </w:rPr>
      </w:pPr>
      <w:r w:rsidRPr="00150A95">
        <w:rPr>
          <w:rFonts w:ascii="Arial" w:eastAsiaTheme="minorEastAsia" w:hAnsi="Arial" w:cs="Arial"/>
          <w:b/>
          <w:sz w:val="20"/>
          <w:szCs w:val="20"/>
          <w:lang w:val="id-ID"/>
        </w:rPr>
        <w:t xml:space="preserve">3.6 </w:t>
      </w:r>
      <w:r>
        <w:rPr>
          <w:rFonts w:ascii="Arial" w:eastAsiaTheme="minorEastAsia" w:hAnsi="Arial" w:cs="Arial"/>
          <w:b/>
          <w:sz w:val="20"/>
          <w:szCs w:val="20"/>
          <w:lang w:val="id-ID"/>
        </w:rPr>
        <w:t>Memilih dan Merancang PLTM</w:t>
      </w:r>
      <w:r w:rsidRPr="00150A95">
        <w:rPr>
          <w:rFonts w:ascii="Arial" w:eastAsiaTheme="minorEastAsia" w:hAnsi="Arial" w:cs="Arial"/>
          <w:b/>
          <w:sz w:val="20"/>
          <w:szCs w:val="20"/>
          <w:lang w:val="id-ID"/>
        </w:rPr>
        <w:t>H</w:t>
      </w:r>
    </w:p>
    <w:p w:rsidR="004A328A" w:rsidRDefault="004A328A" w:rsidP="004A328A">
      <w:pPr>
        <w:tabs>
          <w:tab w:val="left" w:pos="709"/>
          <w:tab w:val="left" w:pos="1410"/>
        </w:tabs>
        <w:jc w:val="both"/>
        <w:rPr>
          <w:rFonts w:ascii="Arial" w:eastAsiaTheme="minorEastAsia" w:hAnsi="Arial" w:cs="Arial"/>
          <w:sz w:val="20"/>
          <w:szCs w:val="20"/>
          <w:lang w:val="id-ID"/>
        </w:rPr>
      </w:pPr>
      <w:r>
        <w:rPr>
          <w:rFonts w:ascii="Arial" w:eastAsiaTheme="minorEastAsia" w:hAnsi="Arial" w:cs="Arial"/>
          <w:sz w:val="20"/>
          <w:szCs w:val="20"/>
          <w:lang w:val="id-ID"/>
        </w:rPr>
        <w:tab/>
        <w:t>Dari hasil perhitungan untuk menilai potensi energi air pada selokan kampus IV Universitas Pasundan Bandung (UNPAS IV) beda ketinggian atau perhitungan ketinggian jatuh air ( h ) dangan daya yang dihasilkan oleh air ( P ). Dari karakteristik tersebut yang dapat memenuhi syarat pembangkit listrik ini adalah pembangkit listrik mikro Hidro.</w:t>
      </w:r>
    </w:p>
    <w:p w:rsidR="004A328A" w:rsidRPr="00422C25" w:rsidRDefault="004A328A" w:rsidP="004A328A">
      <w:pPr>
        <w:tabs>
          <w:tab w:val="left" w:pos="709"/>
          <w:tab w:val="left" w:pos="1410"/>
        </w:tabs>
        <w:jc w:val="both"/>
        <w:rPr>
          <w:rFonts w:ascii="Arial" w:eastAsiaTheme="minorEastAsia" w:hAnsi="Arial" w:cs="Arial"/>
          <w:sz w:val="20"/>
          <w:szCs w:val="20"/>
        </w:rPr>
      </w:pPr>
      <w:r>
        <w:rPr>
          <w:rFonts w:ascii="Arial" w:eastAsiaTheme="minorEastAsia" w:hAnsi="Arial" w:cs="Arial"/>
          <w:sz w:val="20"/>
          <w:szCs w:val="20"/>
          <w:lang w:val="id-ID"/>
        </w:rPr>
        <w:tab/>
      </w:r>
      <w:r w:rsidRPr="00422C25">
        <w:rPr>
          <w:rFonts w:ascii="Arial" w:eastAsiaTheme="minorEastAsia" w:hAnsi="Arial" w:cs="Arial"/>
          <w:sz w:val="20"/>
          <w:szCs w:val="20"/>
        </w:rPr>
        <w:t>Berdasarkan output yang dihasilkan pembangkit listrik tenaga air dibedakan atas:</w:t>
      </w:r>
    </w:p>
    <w:p w:rsidR="004A328A" w:rsidRPr="00422C25" w:rsidRDefault="004A328A" w:rsidP="004A328A">
      <w:pPr>
        <w:tabs>
          <w:tab w:val="left" w:pos="709"/>
          <w:tab w:val="left" w:pos="1410"/>
        </w:tabs>
        <w:jc w:val="both"/>
        <w:rPr>
          <w:rFonts w:ascii="Arial" w:eastAsiaTheme="minorEastAsia" w:hAnsi="Arial" w:cs="Arial"/>
          <w:sz w:val="20"/>
          <w:szCs w:val="20"/>
          <w:lang w:val="id-ID"/>
        </w:rPr>
      </w:pPr>
      <w:r w:rsidRPr="00422C25">
        <w:rPr>
          <w:rFonts w:ascii="Arial" w:eastAsiaTheme="minorEastAsia" w:hAnsi="Arial" w:cs="Arial"/>
          <w:sz w:val="20"/>
          <w:szCs w:val="20"/>
          <w:lang w:val="id-ID"/>
        </w:rPr>
        <w:t>1. Large-hydro : lebih dari 100 MW</w:t>
      </w:r>
    </w:p>
    <w:p w:rsidR="004A328A" w:rsidRPr="00422C25" w:rsidRDefault="004A328A" w:rsidP="004A328A">
      <w:pPr>
        <w:tabs>
          <w:tab w:val="left" w:pos="709"/>
          <w:tab w:val="left" w:pos="1410"/>
        </w:tabs>
        <w:jc w:val="both"/>
        <w:rPr>
          <w:rFonts w:ascii="Arial" w:eastAsiaTheme="minorEastAsia" w:hAnsi="Arial" w:cs="Arial"/>
          <w:sz w:val="20"/>
          <w:szCs w:val="20"/>
          <w:lang w:val="id-ID"/>
        </w:rPr>
      </w:pPr>
      <w:r w:rsidRPr="00422C25">
        <w:rPr>
          <w:rFonts w:ascii="Arial" w:eastAsiaTheme="minorEastAsia" w:hAnsi="Arial" w:cs="Arial"/>
          <w:sz w:val="20"/>
          <w:szCs w:val="20"/>
          <w:lang w:val="id-ID"/>
        </w:rPr>
        <w:t>2. Medium-hydro : antara 15 – 100 MW</w:t>
      </w:r>
    </w:p>
    <w:p w:rsidR="004A328A" w:rsidRPr="00422C25" w:rsidRDefault="004A328A" w:rsidP="004A328A">
      <w:pPr>
        <w:tabs>
          <w:tab w:val="left" w:pos="709"/>
          <w:tab w:val="left" w:pos="1410"/>
        </w:tabs>
        <w:jc w:val="both"/>
        <w:rPr>
          <w:rFonts w:ascii="Arial" w:eastAsiaTheme="minorEastAsia" w:hAnsi="Arial" w:cs="Arial"/>
          <w:sz w:val="20"/>
          <w:szCs w:val="20"/>
          <w:lang w:val="id-ID"/>
        </w:rPr>
      </w:pPr>
      <w:r w:rsidRPr="00422C25">
        <w:rPr>
          <w:rFonts w:ascii="Arial" w:eastAsiaTheme="minorEastAsia" w:hAnsi="Arial" w:cs="Arial"/>
          <w:sz w:val="20"/>
          <w:szCs w:val="20"/>
          <w:lang w:val="id-ID"/>
        </w:rPr>
        <w:t>3. Small-hydro : antara 1 – 15 MW</w:t>
      </w:r>
    </w:p>
    <w:p w:rsidR="004A328A" w:rsidRPr="00422C25" w:rsidRDefault="004A328A" w:rsidP="004A328A">
      <w:pPr>
        <w:tabs>
          <w:tab w:val="left" w:pos="709"/>
          <w:tab w:val="left" w:pos="1410"/>
        </w:tabs>
        <w:jc w:val="both"/>
        <w:rPr>
          <w:rFonts w:ascii="Arial" w:eastAsiaTheme="minorEastAsia" w:hAnsi="Arial" w:cs="Arial"/>
          <w:sz w:val="20"/>
          <w:szCs w:val="20"/>
          <w:lang w:val="id-ID"/>
        </w:rPr>
      </w:pPr>
      <w:r w:rsidRPr="00422C25">
        <w:rPr>
          <w:rFonts w:ascii="Arial" w:eastAsiaTheme="minorEastAsia" w:hAnsi="Arial" w:cs="Arial"/>
          <w:sz w:val="20"/>
          <w:szCs w:val="20"/>
          <w:lang w:val="id-ID"/>
        </w:rPr>
        <w:lastRenderedPageBreak/>
        <w:t>4. Mini-hydro : Daya diatas 100 kW, tetapi dibawah 1 MW</w:t>
      </w:r>
    </w:p>
    <w:p w:rsidR="004A328A" w:rsidRPr="00422C25" w:rsidRDefault="004A328A" w:rsidP="004A328A">
      <w:pPr>
        <w:tabs>
          <w:tab w:val="left" w:pos="709"/>
          <w:tab w:val="left" w:pos="1410"/>
        </w:tabs>
        <w:ind w:left="284" w:hanging="284"/>
        <w:jc w:val="both"/>
        <w:rPr>
          <w:rFonts w:ascii="Arial" w:eastAsiaTheme="minorEastAsia" w:hAnsi="Arial" w:cs="Arial"/>
          <w:sz w:val="20"/>
          <w:szCs w:val="20"/>
          <w:lang w:val="id-ID"/>
        </w:rPr>
      </w:pPr>
      <w:r w:rsidRPr="00422C25">
        <w:rPr>
          <w:rFonts w:ascii="Arial" w:eastAsiaTheme="minorEastAsia" w:hAnsi="Arial" w:cs="Arial"/>
          <w:sz w:val="20"/>
          <w:szCs w:val="20"/>
          <w:lang w:val="id-ID"/>
        </w:rPr>
        <w:t>5. Micro-hydro : Output yang dihasilkan berkisar dari 5kW sampai 100 kW</w:t>
      </w:r>
    </w:p>
    <w:p w:rsidR="004A328A" w:rsidRPr="00422C25" w:rsidRDefault="004A328A" w:rsidP="004A328A">
      <w:pPr>
        <w:tabs>
          <w:tab w:val="left" w:pos="709"/>
          <w:tab w:val="left" w:pos="1410"/>
        </w:tabs>
        <w:ind w:left="284" w:hanging="284"/>
        <w:jc w:val="both"/>
        <w:rPr>
          <w:rFonts w:ascii="Arial" w:eastAsiaTheme="minorEastAsia" w:hAnsi="Arial" w:cs="Arial"/>
          <w:sz w:val="20"/>
          <w:szCs w:val="20"/>
          <w:lang w:val="id-ID"/>
        </w:rPr>
      </w:pPr>
      <w:r w:rsidRPr="00422C25">
        <w:rPr>
          <w:rFonts w:ascii="Arial" w:eastAsiaTheme="minorEastAsia" w:hAnsi="Arial" w:cs="Arial"/>
          <w:sz w:val="20"/>
          <w:szCs w:val="20"/>
          <w:lang w:val="id-ID"/>
        </w:rPr>
        <w:t>6. Pico-hydro : daya yang dikeluarkan berkisar ratusan watt sampai 5kW</w:t>
      </w:r>
    </w:p>
    <w:p w:rsidR="004A328A" w:rsidRDefault="004A328A" w:rsidP="004A328A">
      <w:pPr>
        <w:tabs>
          <w:tab w:val="left" w:pos="709"/>
          <w:tab w:val="left" w:pos="1410"/>
        </w:tabs>
        <w:jc w:val="both"/>
        <w:rPr>
          <w:rFonts w:ascii="Arial" w:eastAsiaTheme="minorEastAsia" w:hAnsi="Arial" w:cs="Arial"/>
          <w:sz w:val="20"/>
          <w:szCs w:val="20"/>
          <w:lang w:val="id-ID"/>
        </w:rPr>
      </w:pPr>
      <w:r>
        <w:rPr>
          <w:rFonts w:ascii="Arial" w:eastAsiaTheme="minorEastAsia" w:hAnsi="Arial" w:cs="Arial"/>
          <w:sz w:val="20"/>
          <w:szCs w:val="20"/>
          <w:lang w:val="id-ID"/>
        </w:rPr>
        <w:tab/>
        <w:t>Setelah didapat bahwa pembangkit yang cocok pada selokan kampus IV Universitas Pasundan Bandung maka dilakukan perancangan instalasi pengujian untuk dapat menilai potensi energi air pada selokan kampus UNPAS IV. Pembangkit listrik ini memiliki beberapa keunggulan, diantaranya:</w:t>
      </w:r>
    </w:p>
    <w:p w:rsidR="004A328A" w:rsidRDefault="004A328A" w:rsidP="004A328A">
      <w:pPr>
        <w:pStyle w:val="ListParagraph"/>
        <w:numPr>
          <w:ilvl w:val="0"/>
          <w:numId w:val="37"/>
        </w:numPr>
        <w:tabs>
          <w:tab w:val="left" w:pos="709"/>
          <w:tab w:val="left" w:pos="1410"/>
        </w:tabs>
        <w:spacing w:after="0" w:line="240" w:lineRule="auto"/>
        <w:jc w:val="both"/>
        <w:rPr>
          <w:rFonts w:ascii="Arial" w:eastAsiaTheme="minorEastAsia" w:hAnsi="Arial" w:cs="Arial"/>
          <w:sz w:val="20"/>
          <w:szCs w:val="20"/>
        </w:rPr>
      </w:pPr>
      <w:r>
        <w:rPr>
          <w:rFonts w:ascii="Arial" w:eastAsiaTheme="minorEastAsia" w:hAnsi="Arial" w:cs="Arial"/>
          <w:sz w:val="20"/>
          <w:szCs w:val="20"/>
        </w:rPr>
        <w:t>Masukan yang diperlukan hanya aliran air.</w:t>
      </w:r>
    </w:p>
    <w:p w:rsidR="004A328A" w:rsidRDefault="004A328A" w:rsidP="004A328A">
      <w:pPr>
        <w:pStyle w:val="ListParagraph"/>
        <w:numPr>
          <w:ilvl w:val="0"/>
          <w:numId w:val="37"/>
        </w:numPr>
        <w:tabs>
          <w:tab w:val="left" w:pos="709"/>
          <w:tab w:val="left" w:pos="1410"/>
        </w:tabs>
        <w:spacing w:after="0" w:line="240" w:lineRule="auto"/>
        <w:jc w:val="both"/>
        <w:rPr>
          <w:rFonts w:ascii="Arial" w:eastAsiaTheme="minorEastAsia" w:hAnsi="Arial" w:cs="Arial"/>
          <w:sz w:val="20"/>
          <w:szCs w:val="20"/>
        </w:rPr>
      </w:pPr>
      <w:r>
        <w:rPr>
          <w:rFonts w:ascii="Arial" w:eastAsiaTheme="minorEastAsia" w:hAnsi="Arial" w:cs="Arial"/>
          <w:sz w:val="20"/>
          <w:szCs w:val="20"/>
        </w:rPr>
        <w:t>Biaya pembuatan relatif rendah.</w:t>
      </w:r>
    </w:p>
    <w:p w:rsidR="004A328A" w:rsidRDefault="004A328A" w:rsidP="004A328A">
      <w:pPr>
        <w:pStyle w:val="ListParagraph"/>
        <w:numPr>
          <w:ilvl w:val="0"/>
          <w:numId w:val="37"/>
        </w:numPr>
        <w:tabs>
          <w:tab w:val="left" w:pos="709"/>
          <w:tab w:val="left" w:pos="1410"/>
        </w:tabs>
        <w:spacing w:after="0" w:line="240" w:lineRule="auto"/>
        <w:jc w:val="both"/>
        <w:rPr>
          <w:rFonts w:ascii="Arial" w:eastAsiaTheme="minorEastAsia" w:hAnsi="Arial" w:cs="Arial"/>
          <w:sz w:val="20"/>
          <w:szCs w:val="20"/>
        </w:rPr>
      </w:pPr>
      <w:r>
        <w:rPr>
          <w:rFonts w:ascii="Arial" w:eastAsiaTheme="minorEastAsia" w:hAnsi="Arial" w:cs="Arial"/>
          <w:sz w:val="20"/>
          <w:szCs w:val="20"/>
        </w:rPr>
        <w:t>Bahan-bahan pembuatan mudah ditemukan di pasaran.</w:t>
      </w:r>
    </w:p>
    <w:p w:rsidR="004A328A" w:rsidRDefault="004A328A" w:rsidP="004A328A">
      <w:pPr>
        <w:pStyle w:val="ListParagraph"/>
        <w:numPr>
          <w:ilvl w:val="0"/>
          <w:numId w:val="37"/>
        </w:numPr>
        <w:tabs>
          <w:tab w:val="left" w:pos="709"/>
          <w:tab w:val="left" w:pos="1410"/>
        </w:tabs>
        <w:spacing w:after="0" w:line="240" w:lineRule="auto"/>
        <w:jc w:val="both"/>
        <w:rPr>
          <w:rFonts w:ascii="Arial" w:eastAsiaTheme="minorEastAsia" w:hAnsi="Arial" w:cs="Arial"/>
          <w:sz w:val="20"/>
          <w:szCs w:val="20"/>
        </w:rPr>
      </w:pPr>
      <w:r>
        <w:rPr>
          <w:rFonts w:ascii="Arial" w:eastAsiaTheme="minorEastAsia" w:hAnsi="Arial" w:cs="Arial"/>
          <w:sz w:val="20"/>
          <w:szCs w:val="20"/>
        </w:rPr>
        <w:t>Ramah lingkungan.</w:t>
      </w:r>
    </w:p>
    <w:p w:rsidR="004A328A" w:rsidRDefault="004A328A" w:rsidP="004A328A">
      <w:pPr>
        <w:pStyle w:val="ListParagraph"/>
        <w:tabs>
          <w:tab w:val="left" w:pos="709"/>
          <w:tab w:val="left" w:pos="1410"/>
        </w:tabs>
        <w:jc w:val="both"/>
        <w:rPr>
          <w:rFonts w:ascii="Arial" w:eastAsiaTheme="minorEastAsia" w:hAnsi="Arial" w:cs="Arial"/>
          <w:sz w:val="20"/>
          <w:szCs w:val="20"/>
        </w:rPr>
      </w:pPr>
    </w:p>
    <w:p w:rsidR="004A328A" w:rsidRPr="0008604D" w:rsidRDefault="004A328A" w:rsidP="004A328A">
      <w:pPr>
        <w:pStyle w:val="ListParagraph"/>
        <w:tabs>
          <w:tab w:val="left" w:pos="709"/>
          <w:tab w:val="left" w:pos="1410"/>
        </w:tabs>
        <w:jc w:val="both"/>
        <w:rPr>
          <w:rFonts w:ascii="Arial" w:eastAsiaTheme="minorEastAsia" w:hAnsi="Arial" w:cs="Arial"/>
          <w:sz w:val="20"/>
          <w:szCs w:val="20"/>
        </w:rPr>
      </w:pPr>
    </w:p>
    <w:p w:rsidR="004A328A" w:rsidRPr="002507B3" w:rsidRDefault="004A328A" w:rsidP="004A328A">
      <w:pPr>
        <w:tabs>
          <w:tab w:val="left" w:pos="709"/>
          <w:tab w:val="left" w:pos="1410"/>
        </w:tabs>
        <w:jc w:val="both"/>
        <w:rPr>
          <w:rFonts w:ascii="Arial" w:hAnsi="Arial" w:cs="Arial"/>
          <w:b/>
          <w:sz w:val="20"/>
          <w:szCs w:val="20"/>
        </w:rPr>
      </w:pPr>
      <w:r w:rsidRPr="002507B3">
        <w:rPr>
          <w:rFonts w:ascii="Arial" w:eastAsiaTheme="minorEastAsia" w:hAnsi="Arial" w:cs="Arial"/>
          <w:b/>
          <w:sz w:val="20"/>
          <w:szCs w:val="20"/>
          <w:lang w:val="id-ID"/>
        </w:rPr>
        <w:t>3.6.1</w:t>
      </w:r>
      <w:r w:rsidRPr="002507B3">
        <w:rPr>
          <w:rFonts w:ascii="Arial" w:hAnsi="Arial" w:cs="Arial"/>
          <w:b/>
          <w:sz w:val="20"/>
          <w:szCs w:val="20"/>
        </w:rPr>
        <w:t xml:space="preserve"> Merancang Sistem Saluran Pembangkit</w:t>
      </w:r>
    </w:p>
    <w:p w:rsidR="004A328A" w:rsidRPr="00D7502A" w:rsidRDefault="004A328A" w:rsidP="004A328A">
      <w:pPr>
        <w:tabs>
          <w:tab w:val="left" w:pos="1020"/>
        </w:tabs>
        <w:spacing w:line="360" w:lineRule="auto"/>
        <w:jc w:val="both"/>
        <w:rPr>
          <w:rFonts w:ascii="Arial" w:hAnsi="Arial" w:cs="Arial"/>
          <w:sz w:val="20"/>
          <w:szCs w:val="20"/>
          <w:lang w:val="id-ID"/>
        </w:rPr>
      </w:pPr>
      <w:r>
        <w:rPr>
          <w:rFonts w:ascii="Arial" w:hAnsi="Arial" w:cs="Arial"/>
          <w:sz w:val="20"/>
          <w:szCs w:val="20"/>
          <w:lang w:val="id-ID"/>
        </w:rPr>
        <w:tab/>
      </w:r>
      <w:r w:rsidRPr="00F06D1D">
        <w:rPr>
          <w:rFonts w:ascii="Arial" w:hAnsi="Arial" w:cs="Arial"/>
          <w:sz w:val="20"/>
          <w:szCs w:val="20"/>
        </w:rPr>
        <w:t xml:space="preserve">Sebelum melakukan percobaan tentang menilai potensi energi dari aliran </w:t>
      </w:r>
      <w:r>
        <w:rPr>
          <w:rFonts w:ascii="Arial" w:hAnsi="Arial" w:cs="Arial"/>
          <w:sz w:val="20"/>
          <w:szCs w:val="20"/>
          <w:lang w:val="id-ID"/>
        </w:rPr>
        <w:t>selokan</w:t>
      </w:r>
      <w:r w:rsidRPr="00F06D1D">
        <w:rPr>
          <w:rFonts w:ascii="Arial" w:hAnsi="Arial" w:cs="Arial"/>
          <w:sz w:val="20"/>
          <w:szCs w:val="20"/>
        </w:rPr>
        <w:t xml:space="preserve"> kampus</w:t>
      </w:r>
      <w:r>
        <w:rPr>
          <w:rFonts w:ascii="Arial" w:hAnsi="Arial" w:cs="Arial"/>
          <w:sz w:val="20"/>
          <w:szCs w:val="20"/>
          <w:lang w:val="id-ID"/>
        </w:rPr>
        <w:t xml:space="preserve"> IV Universitas Pasundan Bandung (UNPAS IV) </w:t>
      </w:r>
      <w:r>
        <w:rPr>
          <w:rFonts w:ascii="Arial" w:hAnsi="Arial" w:cs="Arial"/>
          <w:sz w:val="20"/>
          <w:szCs w:val="20"/>
        </w:rPr>
        <w:t>mula-mula merancang sist</w:t>
      </w:r>
      <w:r>
        <w:rPr>
          <w:rFonts w:ascii="Arial" w:hAnsi="Arial" w:cs="Arial"/>
          <w:sz w:val="20"/>
          <w:szCs w:val="20"/>
          <w:lang w:val="id-ID"/>
        </w:rPr>
        <w:t>e</w:t>
      </w:r>
      <w:r w:rsidRPr="00F06D1D">
        <w:rPr>
          <w:rFonts w:ascii="Arial" w:hAnsi="Arial" w:cs="Arial"/>
          <w:sz w:val="20"/>
          <w:szCs w:val="20"/>
        </w:rPr>
        <w:t xml:space="preserve">m saluran pembangkit </w:t>
      </w:r>
      <w:r>
        <w:rPr>
          <w:rFonts w:ascii="Arial" w:hAnsi="Arial" w:cs="Arial"/>
          <w:sz w:val="20"/>
          <w:szCs w:val="20"/>
          <w:lang w:val="id-ID"/>
        </w:rPr>
        <w:t>mikro hidro</w:t>
      </w:r>
      <w:r w:rsidRPr="00F06D1D">
        <w:rPr>
          <w:rFonts w:ascii="Arial" w:hAnsi="Arial" w:cs="Arial"/>
          <w:sz w:val="20"/>
          <w:szCs w:val="20"/>
        </w:rPr>
        <w:t xml:space="preserve"> dengan menggunakan </w:t>
      </w:r>
      <w:r w:rsidRPr="00613DBB">
        <w:rPr>
          <w:rFonts w:ascii="Arial" w:hAnsi="Arial" w:cs="Arial"/>
          <w:i/>
          <w:sz w:val="20"/>
          <w:szCs w:val="20"/>
        </w:rPr>
        <w:t>SolidWorks 2010.</w:t>
      </w:r>
    </w:p>
    <w:p w:rsidR="004A328A" w:rsidRPr="00150A95" w:rsidRDefault="004A328A" w:rsidP="004A328A">
      <w:pPr>
        <w:pStyle w:val="ListParagraph"/>
        <w:numPr>
          <w:ilvl w:val="3"/>
          <w:numId w:val="38"/>
        </w:numPr>
        <w:tabs>
          <w:tab w:val="left" w:pos="0"/>
        </w:tabs>
        <w:spacing w:before="240" w:after="240" w:line="360" w:lineRule="auto"/>
        <w:jc w:val="both"/>
        <w:rPr>
          <w:rFonts w:ascii="Arial" w:hAnsi="Arial" w:cs="Arial"/>
          <w:sz w:val="20"/>
          <w:szCs w:val="20"/>
        </w:rPr>
      </w:pPr>
      <w:r w:rsidRPr="00150A95">
        <w:rPr>
          <w:rFonts w:ascii="Arial" w:hAnsi="Arial" w:cs="Arial"/>
          <w:sz w:val="20"/>
          <w:szCs w:val="20"/>
        </w:rPr>
        <w:t>Wadah pengatur debit aliran air sebelum masuk   ketangki penampungan</w:t>
      </w:r>
    </w:p>
    <w:p w:rsidR="004A328A" w:rsidRDefault="004A328A" w:rsidP="004A328A">
      <w:pPr>
        <w:pStyle w:val="ListParagraph"/>
        <w:tabs>
          <w:tab w:val="left" w:pos="0"/>
        </w:tabs>
        <w:spacing w:before="240" w:after="240" w:line="360" w:lineRule="auto"/>
        <w:ind w:left="0"/>
        <w:jc w:val="both"/>
        <w:rPr>
          <w:rFonts w:ascii="Arial" w:hAnsi="Arial" w:cs="Arial"/>
          <w:sz w:val="20"/>
          <w:szCs w:val="20"/>
        </w:rPr>
      </w:pPr>
      <w:r>
        <w:rPr>
          <w:rFonts w:ascii="Arial" w:hAnsi="Arial" w:cs="Arial"/>
          <w:noProof/>
          <w:sz w:val="20"/>
          <w:szCs w:val="20"/>
          <w:lang w:eastAsia="id-ID"/>
        </w:rPr>
        <w:lastRenderedPageBreak/>
        <w:drawing>
          <wp:anchor distT="0" distB="0" distL="114300" distR="114300" simplePos="0" relativeHeight="251648512" behindDoc="0" locked="0" layoutInCell="1" allowOverlap="1">
            <wp:simplePos x="0" y="0"/>
            <wp:positionH relativeFrom="column">
              <wp:posOffset>647700</wp:posOffset>
            </wp:positionH>
            <wp:positionV relativeFrom="paragraph">
              <wp:posOffset>1497330</wp:posOffset>
            </wp:positionV>
            <wp:extent cx="2333625" cy="781050"/>
            <wp:effectExtent l="19050" t="0" r="9525" b="0"/>
            <wp:wrapNone/>
            <wp:docPr id="16" name="Picture 1" descr="D:\DATA\bahan\gambar teknik\Assem2.JPG"/>
            <wp:cNvGraphicFramePr/>
            <a:graphic xmlns:a="http://schemas.openxmlformats.org/drawingml/2006/main">
              <a:graphicData uri="http://schemas.openxmlformats.org/drawingml/2006/picture">
                <pic:pic xmlns:pic="http://schemas.openxmlformats.org/drawingml/2006/picture">
                  <pic:nvPicPr>
                    <pic:cNvPr id="13" name="Picture 12" descr="D:\DATA\bahan\gambar teknik\Assem2.JPG"/>
                    <pic:cNvPicPr/>
                  </pic:nvPicPr>
                  <pic:blipFill>
                    <a:blip r:embed="rId107" cstate="print"/>
                    <a:srcRect/>
                    <a:stretch>
                      <a:fillRect/>
                    </a:stretch>
                  </pic:blipFill>
                  <pic:spPr bwMode="auto">
                    <a:xfrm>
                      <a:off x="0" y="0"/>
                      <a:ext cx="2333625" cy="781050"/>
                    </a:xfrm>
                    <a:prstGeom prst="rect">
                      <a:avLst/>
                    </a:prstGeom>
                    <a:noFill/>
                    <a:ln w="9525">
                      <a:noFill/>
                      <a:miter lim="800000"/>
                      <a:headEnd/>
                      <a:tailEnd/>
                    </a:ln>
                  </pic:spPr>
                </pic:pic>
              </a:graphicData>
            </a:graphic>
          </wp:anchor>
        </w:drawing>
      </w:r>
      <w:r>
        <w:rPr>
          <w:rFonts w:ascii="Arial" w:hAnsi="Arial" w:cs="Arial"/>
          <w:sz w:val="20"/>
          <w:szCs w:val="20"/>
        </w:rPr>
        <w:tab/>
        <w:t xml:space="preserve">Tujuan dari perancangan wadah pengatur debit air ini untuk dapat mengatur berapa banyaknya massa atau debit aliran air yang mengalir pada selokan kampus IV Universitas Pasundan Bandung (UNPAS IV) sebelum masuk kedalam tangki penampung, sebelum didistribusikan ketangki penampungan dudukan dari TC 60. dapat kita lihat pada gambar 3.6.1.1  </w:t>
      </w:r>
    </w:p>
    <w:p w:rsidR="004A328A" w:rsidRPr="000C3256" w:rsidRDefault="004A328A" w:rsidP="004A328A">
      <w:pPr>
        <w:pStyle w:val="ListParagraph"/>
        <w:tabs>
          <w:tab w:val="left" w:pos="0"/>
        </w:tabs>
        <w:spacing w:line="360" w:lineRule="auto"/>
        <w:ind w:left="0"/>
        <w:jc w:val="both"/>
        <w:rPr>
          <w:rFonts w:ascii="Arial" w:hAnsi="Arial" w:cs="Arial"/>
          <w:sz w:val="20"/>
          <w:szCs w:val="20"/>
        </w:rPr>
      </w:pPr>
    </w:p>
    <w:p w:rsidR="004A328A" w:rsidRPr="00783BAB" w:rsidRDefault="004A328A" w:rsidP="004A328A">
      <w:pPr>
        <w:tabs>
          <w:tab w:val="left" w:pos="426"/>
        </w:tabs>
        <w:spacing w:before="240" w:line="360" w:lineRule="auto"/>
        <w:jc w:val="both"/>
        <w:rPr>
          <w:rFonts w:ascii="Arial" w:hAnsi="Arial" w:cs="Arial"/>
          <w:sz w:val="20"/>
          <w:szCs w:val="20"/>
          <w:lang w:val="id-ID"/>
        </w:rPr>
      </w:pPr>
    </w:p>
    <w:p w:rsidR="004A328A" w:rsidRPr="00150A95" w:rsidRDefault="004A328A" w:rsidP="004A328A">
      <w:pPr>
        <w:tabs>
          <w:tab w:val="left" w:pos="426"/>
        </w:tabs>
        <w:spacing w:before="240" w:line="360" w:lineRule="auto"/>
        <w:ind w:left="1560" w:hanging="1560"/>
        <w:jc w:val="both"/>
        <w:rPr>
          <w:rFonts w:ascii="Arial" w:hAnsi="Arial" w:cs="Arial"/>
          <w:sz w:val="20"/>
          <w:szCs w:val="20"/>
          <w:lang w:val="id-ID"/>
        </w:rPr>
      </w:pPr>
      <w:r w:rsidRPr="00150A95">
        <w:rPr>
          <w:rFonts w:ascii="Arial" w:hAnsi="Arial" w:cs="Arial"/>
          <w:sz w:val="20"/>
          <w:szCs w:val="20"/>
          <w:lang w:val="id-ID"/>
        </w:rPr>
        <w:t>Gambar 3.6.1.1 Wadah pengatur debit aliran air sebelum masuk ketangki penampungan</w:t>
      </w:r>
    </w:p>
    <w:p w:rsidR="004A328A" w:rsidRPr="00150A95" w:rsidRDefault="004A328A" w:rsidP="004A328A">
      <w:pPr>
        <w:pStyle w:val="ListParagraph"/>
        <w:numPr>
          <w:ilvl w:val="3"/>
          <w:numId w:val="38"/>
        </w:numPr>
        <w:tabs>
          <w:tab w:val="left" w:pos="-142"/>
        </w:tabs>
        <w:spacing w:after="0" w:line="360" w:lineRule="auto"/>
        <w:jc w:val="both"/>
        <w:rPr>
          <w:rFonts w:ascii="Arial" w:hAnsi="Arial" w:cs="Arial"/>
          <w:sz w:val="20"/>
          <w:szCs w:val="20"/>
        </w:rPr>
      </w:pPr>
      <w:r w:rsidRPr="00150A95">
        <w:rPr>
          <w:rFonts w:ascii="Arial" w:hAnsi="Arial" w:cs="Arial"/>
          <w:sz w:val="20"/>
          <w:szCs w:val="20"/>
        </w:rPr>
        <w:t>Tangki penampungan</w:t>
      </w:r>
    </w:p>
    <w:p w:rsidR="004A328A" w:rsidRPr="004C08AA" w:rsidRDefault="004A328A" w:rsidP="004A328A">
      <w:pPr>
        <w:tabs>
          <w:tab w:val="left" w:pos="-142"/>
        </w:tabs>
        <w:spacing w:line="360" w:lineRule="auto"/>
        <w:ind w:firstLine="720"/>
        <w:jc w:val="both"/>
        <w:rPr>
          <w:rFonts w:ascii="Arial" w:hAnsi="Arial" w:cs="Arial"/>
          <w:b/>
          <w:sz w:val="20"/>
          <w:szCs w:val="20"/>
        </w:rPr>
      </w:pPr>
      <w:r>
        <w:rPr>
          <w:rFonts w:ascii="Arial" w:hAnsi="Arial" w:cs="Arial"/>
          <w:noProof/>
          <w:sz w:val="20"/>
          <w:szCs w:val="20"/>
          <w:lang w:val="id-ID" w:eastAsia="id-ID"/>
        </w:rPr>
        <w:drawing>
          <wp:anchor distT="0" distB="0" distL="114300" distR="114300" simplePos="0" relativeHeight="251649536" behindDoc="0" locked="0" layoutInCell="1" allowOverlap="1">
            <wp:simplePos x="0" y="0"/>
            <wp:positionH relativeFrom="column">
              <wp:posOffset>714375</wp:posOffset>
            </wp:positionH>
            <wp:positionV relativeFrom="paragraph">
              <wp:posOffset>1037590</wp:posOffset>
            </wp:positionV>
            <wp:extent cx="2324100" cy="876300"/>
            <wp:effectExtent l="19050" t="0" r="0" b="0"/>
            <wp:wrapNone/>
            <wp:docPr id="17" name="Picture 2" descr="D:\DATA\bahan\gambar teknik\Part6.JPG"/>
            <wp:cNvGraphicFramePr/>
            <a:graphic xmlns:a="http://schemas.openxmlformats.org/drawingml/2006/main">
              <a:graphicData uri="http://schemas.openxmlformats.org/drawingml/2006/picture">
                <pic:pic xmlns:pic="http://schemas.openxmlformats.org/drawingml/2006/picture">
                  <pic:nvPicPr>
                    <pic:cNvPr id="14" name="Picture 13" descr="D:\DATA\bahan\gambar teknik\Part6.JPG"/>
                    <pic:cNvPicPr/>
                  </pic:nvPicPr>
                  <pic:blipFill>
                    <a:blip r:embed="rId108" cstate="print"/>
                    <a:srcRect/>
                    <a:stretch>
                      <a:fillRect/>
                    </a:stretch>
                  </pic:blipFill>
                  <pic:spPr bwMode="auto">
                    <a:xfrm>
                      <a:off x="0" y="0"/>
                      <a:ext cx="2324100" cy="876300"/>
                    </a:xfrm>
                    <a:prstGeom prst="rect">
                      <a:avLst/>
                    </a:prstGeom>
                    <a:noFill/>
                    <a:ln w="9525">
                      <a:noFill/>
                      <a:miter lim="800000"/>
                      <a:headEnd/>
                      <a:tailEnd/>
                    </a:ln>
                  </pic:spPr>
                </pic:pic>
              </a:graphicData>
            </a:graphic>
          </wp:anchor>
        </w:drawing>
      </w:r>
      <w:r w:rsidRPr="004C08AA">
        <w:rPr>
          <w:rFonts w:ascii="Arial" w:hAnsi="Arial" w:cs="Arial"/>
          <w:sz w:val="20"/>
          <w:szCs w:val="20"/>
        </w:rPr>
        <w:t xml:space="preserve">Tujuan dari rancangan tangki penampungan ini untuk dapat menampung massa atau debit air yang mengalir melalui wadah pengatur debit aliran air sebelum didistribusikan menuju tangki dudukan TC 60 </w:t>
      </w:r>
      <w:r>
        <w:rPr>
          <w:rFonts w:ascii="Arial" w:hAnsi="Arial" w:cs="Arial"/>
          <w:sz w:val="20"/>
          <w:szCs w:val="20"/>
        </w:rPr>
        <w:t>dapat kita lihat pada gambar 3.</w:t>
      </w:r>
      <w:r>
        <w:rPr>
          <w:rFonts w:ascii="Arial" w:hAnsi="Arial" w:cs="Arial"/>
          <w:sz w:val="20"/>
          <w:szCs w:val="20"/>
          <w:lang w:val="id-ID"/>
        </w:rPr>
        <w:t>6</w:t>
      </w:r>
      <w:r w:rsidRPr="004C08AA">
        <w:rPr>
          <w:rFonts w:ascii="Arial" w:hAnsi="Arial" w:cs="Arial"/>
          <w:sz w:val="20"/>
          <w:szCs w:val="20"/>
        </w:rPr>
        <w:t>.</w:t>
      </w:r>
      <w:r>
        <w:rPr>
          <w:rFonts w:ascii="Arial" w:hAnsi="Arial" w:cs="Arial"/>
          <w:sz w:val="20"/>
          <w:szCs w:val="20"/>
          <w:lang w:val="id-ID"/>
        </w:rPr>
        <w:t>1.</w:t>
      </w:r>
      <w:r w:rsidRPr="004C08AA">
        <w:rPr>
          <w:rFonts w:ascii="Arial" w:hAnsi="Arial" w:cs="Arial"/>
          <w:sz w:val="20"/>
          <w:szCs w:val="20"/>
        </w:rPr>
        <w:t xml:space="preserve">2. </w:t>
      </w:r>
    </w:p>
    <w:p w:rsidR="004A328A" w:rsidRPr="00871DC9" w:rsidRDefault="004A328A" w:rsidP="004A328A">
      <w:pPr>
        <w:pStyle w:val="ListParagraph"/>
        <w:tabs>
          <w:tab w:val="left" w:pos="-142"/>
        </w:tabs>
        <w:spacing w:before="240" w:line="360" w:lineRule="auto"/>
        <w:jc w:val="both"/>
        <w:rPr>
          <w:rFonts w:ascii="Arial" w:hAnsi="Arial" w:cs="Arial"/>
          <w:b/>
          <w:sz w:val="20"/>
          <w:szCs w:val="20"/>
        </w:rPr>
      </w:pPr>
    </w:p>
    <w:p w:rsidR="004A328A" w:rsidRPr="00871DC9" w:rsidRDefault="004A328A" w:rsidP="004A328A">
      <w:pPr>
        <w:tabs>
          <w:tab w:val="left" w:pos="-142"/>
        </w:tabs>
        <w:spacing w:before="240" w:line="360" w:lineRule="auto"/>
        <w:jc w:val="both"/>
        <w:rPr>
          <w:rFonts w:ascii="Arial" w:hAnsi="Arial" w:cs="Arial"/>
          <w:b/>
          <w:sz w:val="20"/>
          <w:szCs w:val="20"/>
          <w:lang w:val="id-ID"/>
        </w:rPr>
      </w:pPr>
    </w:p>
    <w:p w:rsidR="004A328A" w:rsidRPr="00150A95" w:rsidRDefault="004A328A" w:rsidP="004A328A">
      <w:pPr>
        <w:tabs>
          <w:tab w:val="left" w:pos="426"/>
        </w:tabs>
        <w:spacing w:before="240" w:line="360" w:lineRule="auto"/>
        <w:ind w:left="993" w:hanging="993"/>
        <w:jc w:val="center"/>
        <w:rPr>
          <w:rFonts w:ascii="Arial" w:hAnsi="Arial" w:cs="Arial"/>
          <w:sz w:val="20"/>
          <w:szCs w:val="20"/>
          <w:lang w:val="id-ID"/>
        </w:rPr>
      </w:pPr>
      <w:r>
        <w:rPr>
          <w:rFonts w:ascii="Arial" w:hAnsi="Arial" w:cs="Arial"/>
          <w:sz w:val="20"/>
          <w:szCs w:val="20"/>
          <w:lang w:val="id-ID"/>
        </w:rPr>
        <w:t>Gambar 3.6.1.</w:t>
      </w:r>
      <w:r w:rsidRPr="00150A95">
        <w:rPr>
          <w:rFonts w:ascii="Arial" w:hAnsi="Arial" w:cs="Arial"/>
          <w:sz w:val="20"/>
          <w:szCs w:val="20"/>
          <w:lang w:val="id-ID"/>
        </w:rPr>
        <w:t>2 Tangki penampung air sebelum melewati pipa menuju tanggki dudukan TC 60</w:t>
      </w:r>
    </w:p>
    <w:p w:rsidR="004A328A" w:rsidRPr="00150A95" w:rsidRDefault="004A328A" w:rsidP="004A328A">
      <w:pPr>
        <w:pStyle w:val="ListParagraph"/>
        <w:numPr>
          <w:ilvl w:val="3"/>
          <w:numId w:val="38"/>
        </w:numPr>
        <w:tabs>
          <w:tab w:val="left" w:pos="426"/>
        </w:tabs>
        <w:spacing w:before="240" w:after="0" w:line="360" w:lineRule="auto"/>
        <w:jc w:val="both"/>
        <w:rPr>
          <w:rFonts w:ascii="Arial" w:hAnsi="Arial" w:cs="Arial"/>
          <w:sz w:val="20"/>
          <w:szCs w:val="20"/>
        </w:rPr>
      </w:pPr>
      <w:r w:rsidRPr="00150A95">
        <w:rPr>
          <w:rFonts w:ascii="Arial" w:hAnsi="Arial" w:cs="Arial"/>
          <w:sz w:val="20"/>
          <w:szCs w:val="20"/>
        </w:rPr>
        <w:lastRenderedPageBreak/>
        <w:t>Pipa saluran air menuju tangki dudukan TC 60</w:t>
      </w:r>
    </w:p>
    <w:p w:rsidR="004A328A" w:rsidRPr="00F835FF" w:rsidRDefault="004A328A" w:rsidP="004A328A">
      <w:pPr>
        <w:tabs>
          <w:tab w:val="left" w:pos="0"/>
        </w:tabs>
        <w:spacing w:after="0" w:line="360" w:lineRule="auto"/>
        <w:jc w:val="both"/>
        <w:rPr>
          <w:rFonts w:ascii="Arial" w:hAnsi="Arial" w:cs="Arial"/>
          <w:sz w:val="20"/>
          <w:szCs w:val="20"/>
          <w:lang w:val="id-ID"/>
        </w:rPr>
      </w:pPr>
      <w:r>
        <w:rPr>
          <w:rFonts w:ascii="Arial" w:hAnsi="Arial" w:cs="Arial"/>
          <w:sz w:val="20"/>
          <w:szCs w:val="20"/>
          <w:lang w:val="id-ID"/>
        </w:rPr>
        <w:tab/>
      </w:r>
      <w:r w:rsidRPr="00F835FF">
        <w:rPr>
          <w:rFonts w:ascii="Arial" w:hAnsi="Arial" w:cs="Arial"/>
          <w:sz w:val="20"/>
          <w:szCs w:val="20"/>
        </w:rPr>
        <w:t>Tujuan dari rancangan pipa saluran air untuk mendistri</w:t>
      </w:r>
      <w:r>
        <w:rPr>
          <w:rFonts w:ascii="Arial" w:hAnsi="Arial" w:cs="Arial"/>
          <w:sz w:val="20"/>
          <w:szCs w:val="20"/>
          <w:lang w:val="id-ID"/>
        </w:rPr>
        <w:t>busikan massa air yang ada pada tangki penampungan menuju tangki dudukan TC 60 dapat kita lihat pada gambar 3.6.1.3.</w:t>
      </w:r>
    </w:p>
    <w:p w:rsidR="004A328A" w:rsidRPr="00783BAB" w:rsidRDefault="004A328A" w:rsidP="004A328A">
      <w:pPr>
        <w:tabs>
          <w:tab w:val="left" w:pos="426"/>
        </w:tabs>
        <w:spacing w:before="240" w:line="360" w:lineRule="auto"/>
        <w:jc w:val="both"/>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50560" behindDoc="0" locked="0" layoutInCell="1" allowOverlap="1">
            <wp:simplePos x="0" y="0"/>
            <wp:positionH relativeFrom="column">
              <wp:posOffset>400050</wp:posOffset>
            </wp:positionH>
            <wp:positionV relativeFrom="paragraph">
              <wp:posOffset>21590</wp:posOffset>
            </wp:positionV>
            <wp:extent cx="2734945" cy="1076325"/>
            <wp:effectExtent l="19050" t="0" r="8255" b="0"/>
            <wp:wrapNone/>
            <wp:docPr id="18" name="Picture 3" descr="D:\DATA\bahan\gambar teknik\pipa d6.JPG"/>
            <wp:cNvGraphicFramePr/>
            <a:graphic xmlns:a="http://schemas.openxmlformats.org/drawingml/2006/main">
              <a:graphicData uri="http://schemas.openxmlformats.org/drawingml/2006/picture">
                <pic:pic xmlns:pic="http://schemas.openxmlformats.org/drawingml/2006/picture">
                  <pic:nvPicPr>
                    <pic:cNvPr id="15" name="Picture 14" descr="D:\DATA\bahan\gambar teknik\pipa d6.JPG"/>
                    <pic:cNvPicPr/>
                  </pic:nvPicPr>
                  <pic:blipFill>
                    <a:blip r:embed="rId109" cstate="print"/>
                    <a:srcRect/>
                    <a:stretch>
                      <a:fillRect/>
                    </a:stretch>
                  </pic:blipFill>
                  <pic:spPr bwMode="auto">
                    <a:xfrm>
                      <a:off x="0" y="0"/>
                      <a:ext cx="2734945" cy="1076325"/>
                    </a:xfrm>
                    <a:prstGeom prst="rect">
                      <a:avLst/>
                    </a:prstGeom>
                    <a:noFill/>
                    <a:ln w="9525">
                      <a:noFill/>
                      <a:miter lim="800000"/>
                      <a:headEnd/>
                      <a:tailEnd/>
                    </a:ln>
                  </pic:spPr>
                </pic:pic>
              </a:graphicData>
            </a:graphic>
          </wp:anchor>
        </w:drawing>
      </w:r>
    </w:p>
    <w:p w:rsidR="004A328A" w:rsidRPr="00783BAB" w:rsidRDefault="004A328A" w:rsidP="004A328A">
      <w:pPr>
        <w:tabs>
          <w:tab w:val="left" w:pos="426"/>
        </w:tabs>
        <w:spacing w:before="240" w:line="360" w:lineRule="auto"/>
        <w:jc w:val="both"/>
        <w:rPr>
          <w:rFonts w:ascii="Arial" w:hAnsi="Arial" w:cs="Arial"/>
          <w:sz w:val="20"/>
          <w:szCs w:val="20"/>
          <w:lang w:val="id-ID"/>
        </w:rPr>
      </w:pPr>
    </w:p>
    <w:p w:rsidR="004A328A" w:rsidRDefault="004A328A" w:rsidP="004A328A">
      <w:pPr>
        <w:tabs>
          <w:tab w:val="left" w:pos="426"/>
        </w:tabs>
        <w:spacing w:before="240" w:line="360" w:lineRule="auto"/>
        <w:jc w:val="both"/>
        <w:rPr>
          <w:rFonts w:ascii="Arial" w:hAnsi="Arial" w:cs="Arial"/>
          <w:sz w:val="20"/>
          <w:szCs w:val="20"/>
          <w:lang w:val="id-ID"/>
        </w:rPr>
      </w:pPr>
    </w:p>
    <w:p w:rsidR="004A328A" w:rsidRDefault="004A328A" w:rsidP="004A328A">
      <w:pPr>
        <w:tabs>
          <w:tab w:val="left" w:pos="426"/>
        </w:tabs>
        <w:spacing w:before="240" w:line="360" w:lineRule="auto"/>
        <w:ind w:left="1560" w:hanging="1560"/>
        <w:jc w:val="both"/>
        <w:rPr>
          <w:rFonts w:ascii="Arial" w:hAnsi="Arial" w:cs="Arial"/>
          <w:sz w:val="20"/>
          <w:szCs w:val="20"/>
          <w:lang w:val="id-ID"/>
        </w:rPr>
      </w:pPr>
      <w:r w:rsidRPr="00150A95">
        <w:rPr>
          <w:rFonts w:ascii="Arial" w:hAnsi="Arial" w:cs="Arial"/>
          <w:sz w:val="20"/>
          <w:szCs w:val="20"/>
          <w:lang w:val="id-ID"/>
        </w:rPr>
        <w:t>Gambar 3.6.1.3 Pipa penyalur air menuju tangki dudukan TC 60</w:t>
      </w:r>
    </w:p>
    <w:p w:rsidR="004A328A" w:rsidRPr="00150A95" w:rsidRDefault="004A328A" w:rsidP="004A328A">
      <w:pPr>
        <w:tabs>
          <w:tab w:val="left" w:pos="426"/>
        </w:tabs>
        <w:spacing w:before="240" w:line="360" w:lineRule="auto"/>
        <w:ind w:left="1560" w:hanging="1560"/>
        <w:jc w:val="both"/>
        <w:rPr>
          <w:rFonts w:ascii="Arial" w:hAnsi="Arial" w:cs="Arial"/>
          <w:sz w:val="20"/>
          <w:szCs w:val="20"/>
          <w:lang w:val="id-ID"/>
        </w:rPr>
      </w:pPr>
      <w:r w:rsidRPr="00150A95">
        <w:rPr>
          <w:rFonts w:ascii="Arial" w:hAnsi="Arial" w:cs="Arial"/>
          <w:sz w:val="20"/>
          <w:szCs w:val="20"/>
          <w:lang w:val="id-ID"/>
        </w:rPr>
        <w:t>3.6.1.4 Tangki dudukan TC 60</w:t>
      </w:r>
    </w:p>
    <w:p w:rsidR="004A328A" w:rsidRDefault="004A328A" w:rsidP="004A328A">
      <w:pPr>
        <w:tabs>
          <w:tab w:val="left" w:pos="0"/>
        </w:tabs>
        <w:spacing w:line="360" w:lineRule="auto"/>
        <w:jc w:val="both"/>
        <w:rPr>
          <w:rFonts w:ascii="Arial" w:hAnsi="Arial" w:cs="Arial"/>
          <w:sz w:val="20"/>
          <w:szCs w:val="20"/>
          <w:lang w:val="id-ID"/>
        </w:rPr>
      </w:pPr>
      <w:r>
        <w:rPr>
          <w:rFonts w:ascii="Arial" w:hAnsi="Arial" w:cs="Arial"/>
          <w:b/>
          <w:noProof/>
          <w:sz w:val="20"/>
          <w:szCs w:val="20"/>
          <w:lang w:val="id-ID" w:eastAsia="id-ID"/>
        </w:rPr>
        <w:drawing>
          <wp:anchor distT="0" distB="0" distL="114300" distR="114300" simplePos="0" relativeHeight="251660800" behindDoc="0" locked="0" layoutInCell="1" allowOverlap="1">
            <wp:simplePos x="0" y="0"/>
            <wp:positionH relativeFrom="column">
              <wp:posOffset>733425</wp:posOffset>
            </wp:positionH>
            <wp:positionV relativeFrom="paragraph">
              <wp:posOffset>847090</wp:posOffset>
            </wp:positionV>
            <wp:extent cx="2219325" cy="1143000"/>
            <wp:effectExtent l="19050" t="0" r="9525"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srcRect/>
                    <a:stretch>
                      <a:fillRect/>
                    </a:stretch>
                  </pic:blipFill>
                  <pic:spPr bwMode="auto">
                    <a:xfrm>
                      <a:off x="0" y="0"/>
                      <a:ext cx="2219325" cy="1143000"/>
                    </a:xfrm>
                    <a:prstGeom prst="rect">
                      <a:avLst/>
                    </a:prstGeom>
                    <a:noFill/>
                  </pic:spPr>
                </pic:pic>
              </a:graphicData>
            </a:graphic>
          </wp:anchor>
        </w:drawing>
      </w:r>
      <w:r>
        <w:rPr>
          <w:rFonts w:ascii="Arial" w:hAnsi="Arial" w:cs="Arial"/>
          <w:b/>
          <w:sz w:val="20"/>
          <w:szCs w:val="20"/>
          <w:lang w:val="id-ID"/>
        </w:rPr>
        <w:tab/>
      </w:r>
      <w:r w:rsidRPr="00F835FF">
        <w:rPr>
          <w:rFonts w:ascii="Arial" w:hAnsi="Arial" w:cs="Arial"/>
          <w:sz w:val="20"/>
          <w:szCs w:val="20"/>
          <w:lang w:val="id-ID"/>
        </w:rPr>
        <w:t>Tujuan dari ra</w:t>
      </w:r>
      <w:r>
        <w:rPr>
          <w:rFonts w:ascii="Arial" w:hAnsi="Arial" w:cs="Arial"/>
          <w:sz w:val="20"/>
          <w:szCs w:val="20"/>
          <w:lang w:val="id-ID"/>
        </w:rPr>
        <w:t>ncangan tangki penmpungan ini sebagai dudukan dari TC 60 yang akan di aliri atau diberi massa air dari tangki penampung untuk pengujian yang akan dilakukan dapat dilihat pada gambar 3.6.1.4.</w:t>
      </w:r>
    </w:p>
    <w:p w:rsidR="004A328A" w:rsidRDefault="004A328A" w:rsidP="004A328A">
      <w:pPr>
        <w:tabs>
          <w:tab w:val="left" w:pos="0"/>
        </w:tabs>
        <w:spacing w:line="360" w:lineRule="auto"/>
        <w:jc w:val="both"/>
        <w:rPr>
          <w:rFonts w:ascii="Arial" w:hAnsi="Arial" w:cs="Arial"/>
          <w:sz w:val="20"/>
          <w:szCs w:val="20"/>
          <w:lang w:val="id-ID"/>
        </w:rPr>
      </w:pPr>
    </w:p>
    <w:p w:rsidR="004A328A" w:rsidRDefault="004A328A" w:rsidP="004A328A">
      <w:pPr>
        <w:tabs>
          <w:tab w:val="left" w:pos="0"/>
        </w:tabs>
        <w:spacing w:line="360" w:lineRule="auto"/>
        <w:jc w:val="both"/>
        <w:rPr>
          <w:rFonts w:ascii="Arial" w:hAnsi="Arial" w:cs="Arial"/>
          <w:sz w:val="20"/>
          <w:szCs w:val="20"/>
          <w:lang w:val="id-ID"/>
        </w:rPr>
      </w:pPr>
    </w:p>
    <w:p w:rsidR="004A328A" w:rsidRDefault="004A328A" w:rsidP="004A328A">
      <w:pPr>
        <w:tabs>
          <w:tab w:val="left" w:pos="426"/>
        </w:tabs>
        <w:spacing w:before="240" w:line="360" w:lineRule="auto"/>
        <w:jc w:val="both"/>
        <w:rPr>
          <w:rFonts w:ascii="Arial" w:hAnsi="Arial" w:cs="Arial"/>
          <w:sz w:val="20"/>
          <w:szCs w:val="20"/>
          <w:lang w:val="id-ID"/>
        </w:rPr>
      </w:pPr>
    </w:p>
    <w:p w:rsidR="004A328A" w:rsidRPr="00150A95" w:rsidRDefault="004A328A" w:rsidP="004A328A">
      <w:pPr>
        <w:tabs>
          <w:tab w:val="left" w:pos="426"/>
        </w:tabs>
        <w:spacing w:before="240" w:line="360" w:lineRule="auto"/>
        <w:jc w:val="center"/>
        <w:rPr>
          <w:rFonts w:ascii="Arial" w:hAnsi="Arial" w:cs="Arial"/>
          <w:sz w:val="20"/>
          <w:szCs w:val="20"/>
          <w:lang w:val="id-ID"/>
        </w:rPr>
      </w:pPr>
      <w:r w:rsidRPr="00150A95">
        <w:rPr>
          <w:rFonts w:ascii="Arial" w:hAnsi="Arial" w:cs="Arial"/>
          <w:sz w:val="20"/>
          <w:szCs w:val="20"/>
          <w:lang w:val="id-ID"/>
        </w:rPr>
        <w:t>Gambar 3.6.1.4 Tangki penampung dan dudukan TC 60</w:t>
      </w:r>
    </w:p>
    <w:p w:rsidR="004A328A" w:rsidRPr="00150A95" w:rsidRDefault="004A328A" w:rsidP="004A328A">
      <w:pPr>
        <w:tabs>
          <w:tab w:val="left" w:pos="426"/>
        </w:tabs>
        <w:spacing w:before="240" w:line="360" w:lineRule="auto"/>
        <w:jc w:val="both"/>
        <w:rPr>
          <w:rFonts w:ascii="Arial" w:hAnsi="Arial" w:cs="Arial"/>
          <w:sz w:val="20"/>
          <w:szCs w:val="20"/>
        </w:rPr>
      </w:pPr>
      <w:r w:rsidRPr="00150A95">
        <w:rPr>
          <w:rFonts w:ascii="Arial" w:hAnsi="Arial" w:cs="Arial"/>
          <w:sz w:val="20"/>
          <w:szCs w:val="20"/>
          <w:lang w:val="id-ID"/>
        </w:rPr>
        <w:lastRenderedPageBreak/>
        <w:t xml:space="preserve">3.6.1.5 </w:t>
      </w:r>
      <w:r w:rsidRPr="00150A95">
        <w:rPr>
          <w:rFonts w:ascii="Arial" w:hAnsi="Arial" w:cs="Arial"/>
          <w:sz w:val="20"/>
          <w:szCs w:val="20"/>
        </w:rPr>
        <w:t>Pipa saluran keluar TC 60</w:t>
      </w:r>
    </w:p>
    <w:p w:rsidR="004A328A" w:rsidRPr="004C08AA" w:rsidRDefault="004A328A" w:rsidP="004A328A">
      <w:pPr>
        <w:tabs>
          <w:tab w:val="left" w:pos="426"/>
        </w:tabs>
        <w:spacing w:before="240" w:line="360" w:lineRule="auto"/>
        <w:jc w:val="both"/>
        <w:rPr>
          <w:rFonts w:ascii="Arial" w:hAnsi="Arial" w:cs="Arial"/>
          <w:b/>
          <w:sz w:val="20"/>
          <w:szCs w:val="20"/>
        </w:rPr>
      </w:pPr>
      <w:r>
        <w:rPr>
          <w:rFonts w:ascii="Arial" w:hAnsi="Arial" w:cs="Arial"/>
          <w:noProof/>
          <w:sz w:val="20"/>
          <w:szCs w:val="20"/>
          <w:lang w:val="id-ID" w:eastAsia="id-ID"/>
        </w:rPr>
        <w:drawing>
          <wp:anchor distT="0" distB="0" distL="114300" distR="114300" simplePos="0" relativeHeight="251661824" behindDoc="0" locked="0" layoutInCell="1" allowOverlap="1">
            <wp:simplePos x="0" y="0"/>
            <wp:positionH relativeFrom="column">
              <wp:posOffset>733425</wp:posOffset>
            </wp:positionH>
            <wp:positionV relativeFrom="paragraph">
              <wp:posOffset>904240</wp:posOffset>
            </wp:positionV>
            <wp:extent cx="1933575" cy="838200"/>
            <wp:effectExtent l="19050" t="0" r="9525" b="0"/>
            <wp:wrapNone/>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srcRect/>
                    <a:stretch>
                      <a:fillRect/>
                    </a:stretch>
                  </pic:blipFill>
                  <pic:spPr bwMode="auto">
                    <a:xfrm>
                      <a:off x="0" y="0"/>
                      <a:ext cx="1933575" cy="838200"/>
                    </a:xfrm>
                    <a:prstGeom prst="rect">
                      <a:avLst/>
                    </a:prstGeom>
                    <a:noFill/>
                    <a:ln w="9525">
                      <a:noFill/>
                      <a:miter lim="800000"/>
                      <a:headEnd/>
                      <a:tailEnd/>
                    </a:ln>
                  </pic:spPr>
                </pic:pic>
              </a:graphicData>
            </a:graphic>
          </wp:anchor>
        </w:drawing>
      </w:r>
      <w:r>
        <w:rPr>
          <w:rFonts w:ascii="Arial" w:hAnsi="Arial" w:cs="Arial"/>
          <w:sz w:val="20"/>
          <w:szCs w:val="20"/>
          <w:lang w:val="id-ID"/>
        </w:rPr>
        <w:tab/>
      </w:r>
      <w:r>
        <w:rPr>
          <w:rFonts w:ascii="Arial" w:hAnsi="Arial" w:cs="Arial"/>
          <w:sz w:val="20"/>
          <w:szCs w:val="20"/>
          <w:lang w:val="id-ID"/>
        </w:rPr>
        <w:tab/>
      </w:r>
      <w:r w:rsidRPr="004C08AA">
        <w:rPr>
          <w:rFonts w:ascii="Arial" w:hAnsi="Arial" w:cs="Arial"/>
          <w:sz w:val="20"/>
          <w:szCs w:val="20"/>
        </w:rPr>
        <w:t>Tujuan dari rancangan pipa saluran keluar air TC 60 untuk</w:t>
      </w:r>
      <w:r>
        <w:rPr>
          <w:rFonts w:ascii="Arial" w:hAnsi="Arial" w:cs="Arial"/>
          <w:sz w:val="20"/>
          <w:szCs w:val="20"/>
        </w:rPr>
        <w:t xml:space="preserve"> mendorong atau menekan i</w:t>
      </w:r>
      <w:r>
        <w:rPr>
          <w:rFonts w:ascii="Arial" w:hAnsi="Arial" w:cs="Arial"/>
          <w:sz w:val="20"/>
          <w:szCs w:val="20"/>
          <w:lang w:val="id-ID"/>
        </w:rPr>
        <w:t>m</w:t>
      </w:r>
      <w:r w:rsidRPr="004C08AA">
        <w:rPr>
          <w:rFonts w:ascii="Arial" w:hAnsi="Arial" w:cs="Arial"/>
          <w:sz w:val="20"/>
          <w:szCs w:val="20"/>
        </w:rPr>
        <w:t>peler pada TC 60 untuk menghasilkan putaran poros turbin da</w:t>
      </w:r>
      <w:r>
        <w:rPr>
          <w:rFonts w:ascii="Arial" w:hAnsi="Arial" w:cs="Arial"/>
          <w:sz w:val="20"/>
          <w:szCs w:val="20"/>
        </w:rPr>
        <w:t>pat kita lihat pada gambar 3.</w:t>
      </w:r>
      <w:r>
        <w:rPr>
          <w:rFonts w:ascii="Arial" w:hAnsi="Arial" w:cs="Arial"/>
          <w:sz w:val="20"/>
          <w:szCs w:val="20"/>
          <w:lang w:val="id-ID"/>
        </w:rPr>
        <w:t>6</w:t>
      </w:r>
      <w:r w:rsidRPr="004C08AA">
        <w:rPr>
          <w:rFonts w:ascii="Arial" w:hAnsi="Arial" w:cs="Arial"/>
          <w:sz w:val="20"/>
          <w:szCs w:val="20"/>
        </w:rPr>
        <w:t>.</w:t>
      </w:r>
      <w:r>
        <w:rPr>
          <w:rFonts w:ascii="Arial" w:hAnsi="Arial" w:cs="Arial"/>
          <w:sz w:val="20"/>
          <w:szCs w:val="20"/>
          <w:lang w:val="id-ID"/>
        </w:rPr>
        <w:t>1.</w:t>
      </w:r>
      <w:r w:rsidRPr="004C08AA">
        <w:rPr>
          <w:rFonts w:ascii="Arial" w:hAnsi="Arial" w:cs="Arial"/>
          <w:sz w:val="20"/>
          <w:szCs w:val="20"/>
        </w:rPr>
        <w:t>5.</w:t>
      </w:r>
    </w:p>
    <w:p w:rsidR="004A328A" w:rsidRDefault="004A328A" w:rsidP="004A328A">
      <w:pPr>
        <w:tabs>
          <w:tab w:val="left" w:pos="426"/>
        </w:tabs>
        <w:spacing w:before="240" w:line="360" w:lineRule="auto"/>
        <w:jc w:val="both"/>
        <w:rPr>
          <w:rFonts w:ascii="Arial" w:hAnsi="Arial" w:cs="Arial"/>
          <w:sz w:val="20"/>
          <w:szCs w:val="20"/>
          <w:lang w:val="id-ID"/>
        </w:rPr>
      </w:pPr>
    </w:p>
    <w:p w:rsidR="004A328A" w:rsidRDefault="004A328A" w:rsidP="004A328A">
      <w:pPr>
        <w:tabs>
          <w:tab w:val="left" w:pos="426"/>
        </w:tabs>
        <w:spacing w:before="240" w:line="360" w:lineRule="auto"/>
        <w:jc w:val="both"/>
        <w:rPr>
          <w:rFonts w:ascii="Arial" w:hAnsi="Arial" w:cs="Arial"/>
          <w:sz w:val="20"/>
          <w:szCs w:val="20"/>
          <w:lang w:val="id-ID"/>
        </w:rPr>
      </w:pPr>
      <w:r w:rsidRPr="003B14E7">
        <w:rPr>
          <w:rFonts w:ascii="Arial" w:hAnsi="Arial" w:cs="Arial"/>
          <w:sz w:val="20"/>
          <w:szCs w:val="20"/>
        </w:rPr>
        <w:t xml:space="preserve"> </w:t>
      </w:r>
    </w:p>
    <w:p w:rsidR="004A328A" w:rsidRPr="00150A95" w:rsidRDefault="004A328A" w:rsidP="004A328A">
      <w:pPr>
        <w:tabs>
          <w:tab w:val="left" w:pos="285"/>
          <w:tab w:val="left" w:pos="426"/>
          <w:tab w:val="center" w:pos="2755"/>
        </w:tabs>
        <w:spacing w:before="240" w:line="360" w:lineRule="auto"/>
        <w:jc w:val="center"/>
        <w:rPr>
          <w:rFonts w:ascii="Arial" w:hAnsi="Arial" w:cs="Arial"/>
          <w:sz w:val="20"/>
          <w:szCs w:val="20"/>
          <w:lang w:val="id-ID"/>
        </w:rPr>
      </w:pPr>
      <w:r w:rsidRPr="00150A95">
        <w:rPr>
          <w:rFonts w:ascii="Arial" w:hAnsi="Arial" w:cs="Arial"/>
          <w:sz w:val="20"/>
          <w:szCs w:val="20"/>
          <w:lang w:val="id-ID"/>
        </w:rPr>
        <w:t>Gambar 3.6.1.5 pipa saluran keluuar TC 60</w:t>
      </w:r>
    </w:p>
    <w:p w:rsidR="004A328A" w:rsidRPr="00BC14BB" w:rsidRDefault="004A328A" w:rsidP="004A328A">
      <w:pPr>
        <w:pStyle w:val="ListParagraph"/>
        <w:numPr>
          <w:ilvl w:val="3"/>
          <w:numId w:val="39"/>
        </w:numPr>
        <w:tabs>
          <w:tab w:val="left" w:pos="426"/>
        </w:tabs>
        <w:spacing w:before="240" w:after="0" w:line="360" w:lineRule="auto"/>
        <w:jc w:val="both"/>
        <w:rPr>
          <w:rFonts w:ascii="Arial" w:hAnsi="Arial" w:cs="Arial"/>
          <w:sz w:val="20"/>
          <w:szCs w:val="20"/>
        </w:rPr>
      </w:pPr>
      <w:r w:rsidRPr="00BC14BB">
        <w:rPr>
          <w:rFonts w:ascii="Arial" w:hAnsi="Arial" w:cs="Arial"/>
          <w:sz w:val="20"/>
          <w:szCs w:val="20"/>
        </w:rPr>
        <w:t>Assembly dari keseluruhan gambar yang dibuat</w:t>
      </w:r>
    </w:p>
    <w:p w:rsidR="004A328A" w:rsidRDefault="004A328A" w:rsidP="004A328A">
      <w:pPr>
        <w:tabs>
          <w:tab w:val="left" w:pos="426"/>
        </w:tabs>
        <w:spacing w:line="360" w:lineRule="auto"/>
        <w:jc w:val="both"/>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51584" behindDoc="0" locked="0" layoutInCell="1" allowOverlap="1">
            <wp:simplePos x="0" y="0"/>
            <wp:positionH relativeFrom="column">
              <wp:posOffset>438150</wp:posOffset>
            </wp:positionH>
            <wp:positionV relativeFrom="paragraph">
              <wp:posOffset>1126490</wp:posOffset>
            </wp:positionV>
            <wp:extent cx="2620010" cy="1057275"/>
            <wp:effectExtent l="19050" t="0" r="8890" b="0"/>
            <wp:wrapNone/>
            <wp:docPr id="31" name="Picture 4" descr="C:\Users\Irfan\Desktop\Assem fixx 5.JPG"/>
            <wp:cNvGraphicFramePr/>
            <a:graphic xmlns:a="http://schemas.openxmlformats.org/drawingml/2006/main">
              <a:graphicData uri="http://schemas.openxmlformats.org/drawingml/2006/picture">
                <pic:pic xmlns:pic="http://schemas.openxmlformats.org/drawingml/2006/picture">
                  <pic:nvPicPr>
                    <pic:cNvPr id="5" name="Picture 4" descr="C:\Users\Irfan\Desktop\Assem fixx 5.JPG"/>
                    <pic:cNvPicPr/>
                  </pic:nvPicPr>
                  <pic:blipFill>
                    <a:blip r:embed="rId112" cstate="print"/>
                    <a:srcRect/>
                    <a:stretch>
                      <a:fillRect/>
                    </a:stretch>
                  </pic:blipFill>
                  <pic:spPr bwMode="auto">
                    <a:xfrm>
                      <a:off x="0" y="0"/>
                      <a:ext cx="2620010" cy="1057275"/>
                    </a:xfrm>
                    <a:prstGeom prst="rect">
                      <a:avLst/>
                    </a:prstGeom>
                    <a:noFill/>
                    <a:ln w="9525">
                      <a:noFill/>
                      <a:miter lim="800000"/>
                      <a:headEnd/>
                      <a:tailEnd/>
                    </a:ln>
                  </pic:spPr>
                </pic:pic>
              </a:graphicData>
            </a:graphic>
          </wp:anchor>
        </w:drawing>
      </w:r>
      <w:r>
        <w:rPr>
          <w:rFonts w:ascii="Arial" w:hAnsi="Arial" w:cs="Arial"/>
          <w:sz w:val="20"/>
          <w:szCs w:val="20"/>
          <w:lang w:val="id-ID"/>
        </w:rPr>
        <w:tab/>
      </w:r>
      <w:r>
        <w:rPr>
          <w:rFonts w:ascii="Arial" w:hAnsi="Arial" w:cs="Arial"/>
          <w:sz w:val="20"/>
          <w:szCs w:val="20"/>
          <w:lang w:val="id-ID"/>
        </w:rPr>
        <w:tab/>
      </w:r>
      <w:r w:rsidRPr="004C08AA">
        <w:rPr>
          <w:rFonts w:ascii="Arial" w:hAnsi="Arial" w:cs="Arial"/>
          <w:sz w:val="20"/>
          <w:szCs w:val="20"/>
        </w:rPr>
        <w:t xml:space="preserve">Hasil </w:t>
      </w:r>
      <w:r w:rsidRPr="00613DBB">
        <w:rPr>
          <w:rFonts w:ascii="Arial" w:hAnsi="Arial" w:cs="Arial"/>
          <w:i/>
          <w:sz w:val="20"/>
          <w:szCs w:val="20"/>
        </w:rPr>
        <w:t>Assembly</w:t>
      </w:r>
      <w:r w:rsidRPr="004C08AA">
        <w:rPr>
          <w:rFonts w:ascii="Arial" w:hAnsi="Arial" w:cs="Arial"/>
          <w:sz w:val="20"/>
          <w:szCs w:val="20"/>
        </w:rPr>
        <w:t xml:space="preserve"> atau penyatuan </w:t>
      </w:r>
      <w:r>
        <w:rPr>
          <w:rFonts w:ascii="Arial" w:hAnsi="Arial" w:cs="Arial"/>
          <w:sz w:val="20"/>
          <w:szCs w:val="20"/>
        </w:rPr>
        <w:t>dari setiap gambar yang</w:t>
      </w:r>
      <w:r>
        <w:rPr>
          <w:rFonts w:ascii="Arial" w:hAnsi="Arial" w:cs="Arial"/>
          <w:sz w:val="20"/>
          <w:szCs w:val="20"/>
          <w:lang w:val="id-ID"/>
        </w:rPr>
        <w:t xml:space="preserve"> di</w:t>
      </w:r>
      <w:r w:rsidRPr="004C08AA">
        <w:rPr>
          <w:rFonts w:ascii="Arial" w:hAnsi="Arial" w:cs="Arial"/>
          <w:sz w:val="20"/>
          <w:szCs w:val="20"/>
        </w:rPr>
        <w:t xml:space="preserve">buat menggunakan </w:t>
      </w:r>
      <w:r w:rsidRPr="00613DBB">
        <w:rPr>
          <w:rFonts w:ascii="Arial" w:hAnsi="Arial" w:cs="Arial"/>
          <w:i/>
          <w:sz w:val="20"/>
          <w:szCs w:val="20"/>
        </w:rPr>
        <w:t>SolidWorks 2010</w:t>
      </w:r>
      <w:r w:rsidRPr="004C08AA">
        <w:rPr>
          <w:rFonts w:ascii="Arial" w:hAnsi="Arial" w:cs="Arial"/>
          <w:sz w:val="20"/>
          <w:szCs w:val="20"/>
        </w:rPr>
        <w:t xml:space="preserve"> dan juga hasil </w:t>
      </w:r>
      <w:r w:rsidRPr="00B24EBE">
        <w:rPr>
          <w:rFonts w:ascii="Arial" w:hAnsi="Arial" w:cs="Arial"/>
          <w:i/>
          <w:sz w:val="20"/>
          <w:szCs w:val="20"/>
        </w:rPr>
        <w:t>finis</w:t>
      </w:r>
      <w:r w:rsidRPr="00B24EBE">
        <w:rPr>
          <w:rFonts w:ascii="Arial" w:hAnsi="Arial" w:cs="Arial"/>
          <w:i/>
          <w:sz w:val="20"/>
          <w:szCs w:val="20"/>
          <w:lang w:val="id-ID"/>
        </w:rPr>
        <w:t>h</w:t>
      </w:r>
      <w:r w:rsidRPr="00B24EBE">
        <w:rPr>
          <w:rFonts w:ascii="Arial" w:hAnsi="Arial" w:cs="Arial"/>
          <w:i/>
          <w:sz w:val="20"/>
          <w:szCs w:val="20"/>
        </w:rPr>
        <w:t>ing</w:t>
      </w:r>
      <w:r>
        <w:rPr>
          <w:rFonts w:ascii="Arial" w:hAnsi="Arial" w:cs="Arial"/>
          <w:sz w:val="20"/>
          <w:szCs w:val="20"/>
        </w:rPr>
        <w:t xml:space="preserve"> dari rancangan sist</w:t>
      </w:r>
      <w:r>
        <w:rPr>
          <w:rFonts w:ascii="Arial" w:hAnsi="Arial" w:cs="Arial"/>
          <w:sz w:val="20"/>
          <w:szCs w:val="20"/>
          <w:lang w:val="id-ID"/>
        </w:rPr>
        <w:t>e</w:t>
      </w:r>
      <w:r w:rsidRPr="004C08AA">
        <w:rPr>
          <w:rFonts w:ascii="Arial" w:hAnsi="Arial" w:cs="Arial"/>
          <w:sz w:val="20"/>
          <w:szCs w:val="20"/>
        </w:rPr>
        <w:t>m saluran pembangkit yang akan dipergunakan pada saat pengujian dapat kita</w:t>
      </w:r>
      <w:r>
        <w:rPr>
          <w:rFonts w:ascii="Arial" w:hAnsi="Arial" w:cs="Arial"/>
          <w:sz w:val="20"/>
          <w:szCs w:val="20"/>
          <w:lang w:val="id-ID"/>
        </w:rPr>
        <w:t xml:space="preserve"> </w:t>
      </w:r>
      <w:r>
        <w:rPr>
          <w:rFonts w:ascii="Arial" w:hAnsi="Arial" w:cs="Arial"/>
          <w:sz w:val="20"/>
          <w:szCs w:val="20"/>
        </w:rPr>
        <w:t>lihat pada gambar 3.</w:t>
      </w:r>
      <w:r>
        <w:rPr>
          <w:rFonts w:ascii="Arial" w:hAnsi="Arial" w:cs="Arial"/>
          <w:sz w:val="20"/>
          <w:szCs w:val="20"/>
          <w:lang w:val="id-ID"/>
        </w:rPr>
        <w:t>6</w:t>
      </w:r>
      <w:r w:rsidRPr="004C08AA">
        <w:rPr>
          <w:rFonts w:ascii="Arial" w:hAnsi="Arial" w:cs="Arial"/>
          <w:sz w:val="20"/>
          <w:szCs w:val="20"/>
        </w:rPr>
        <w:t>.</w:t>
      </w:r>
      <w:r>
        <w:rPr>
          <w:rFonts w:ascii="Arial" w:hAnsi="Arial" w:cs="Arial"/>
          <w:sz w:val="20"/>
          <w:szCs w:val="20"/>
          <w:lang w:val="id-ID"/>
        </w:rPr>
        <w:t>1.6</w:t>
      </w:r>
      <w:r w:rsidRPr="004C08AA">
        <w:rPr>
          <w:rFonts w:ascii="Arial" w:hAnsi="Arial" w:cs="Arial"/>
          <w:sz w:val="20"/>
          <w:szCs w:val="20"/>
        </w:rPr>
        <w:t>.</w:t>
      </w:r>
    </w:p>
    <w:p w:rsidR="004A328A" w:rsidRPr="00742152" w:rsidRDefault="004A328A" w:rsidP="004A328A">
      <w:pPr>
        <w:tabs>
          <w:tab w:val="left" w:pos="426"/>
        </w:tabs>
        <w:spacing w:line="360" w:lineRule="auto"/>
        <w:jc w:val="both"/>
        <w:rPr>
          <w:rFonts w:ascii="Arial" w:hAnsi="Arial" w:cs="Arial"/>
          <w:b/>
          <w:sz w:val="20"/>
          <w:szCs w:val="20"/>
          <w:lang w:val="id-ID"/>
        </w:rPr>
      </w:pPr>
    </w:p>
    <w:p w:rsidR="004A328A" w:rsidRDefault="004A328A" w:rsidP="004A328A">
      <w:pPr>
        <w:tabs>
          <w:tab w:val="left" w:pos="0"/>
        </w:tabs>
        <w:spacing w:before="240" w:line="360" w:lineRule="auto"/>
        <w:jc w:val="both"/>
        <w:rPr>
          <w:rFonts w:ascii="Arial" w:hAnsi="Arial" w:cs="Arial"/>
          <w:sz w:val="20"/>
          <w:szCs w:val="20"/>
          <w:lang w:val="id-ID"/>
        </w:rPr>
      </w:pPr>
    </w:p>
    <w:p w:rsidR="004A328A" w:rsidRPr="004C08AA" w:rsidRDefault="004A328A" w:rsidP="004A328A">
      <w:pPr>
        <w:tabs>
          <w:tab w:val="left" w:pos="0"/>
        </w:tabs>
        <w:spacing w:before="240" w:line="360" w:lineRule="auto"/>
        <w:jc w:val="both"/>
        <w:rPr>
          <w:rFonts w:ascii="Arial" w:hAnsi="Arial" w:cs="Arial"/>
          <w:b/>
          <w:sz w:val="20"/>
          <w:szCs w:val="20"/>
          <w:lang w:val="id-ID"/>
        </w:rPr>
      </w:pPr>
    </w:p>
    <w:p w:rsidR="004A328A" w:rsidRPr="00BC14BB" w:rsidRDefault="004A328A" w:rsidP="004A328A">
      <w:pPr>
        <w:tabs>
          <w:tab w:val="left" w:pos="426"/>
        </w:tabs>
        <w:spacing w:before="240" w:line="360" w:lineRule="auto"/>
        <w:ind w:left="1701" w:hanging="1559"/>
        <w:jc w:val="both"/>
        <w:rPr>
          <w:rFonts w:ascii="Arial" w:hAnsi="Arial" w:cs="Arial"/>
          <w:sz w:val="20"/>
          <w:szCs w:val="20"/>
          <w:lang w:val="id-ID"/>
        </w:rPr>
      </w:pPr>
      <w:r w:rsidRPr="00BC14BB">
        <w:rPr>
          <w:rFonts w:ascii="Arial" w:hAnsi="Arial" w:cs="Arial"/>
          <w:sz w:val="20"/>
          <w:szCs w:val="20"/>
          <w:lang w:val="id-ID"/>
        </w:rPr>
        <w:t>Gambar 3.6.1.6 Assembly dari keseluruhan gambar yang dibuat</w:t>
      </w:r>
    </w:p>
    <w:p w:rsidR="004A328A" w:rsidRPr="002507B3" w:rsidRDefault="004A328A" w:rsidP="004A328A">
      <w:pPr>
        <w:pStyle w:val="ListParagraph"/>
        <w:numPr>
          <w:ilvl w:val="2"/>
          <w:numId w:val="39"/>
        </w:numPr>
        <w:tabs>
          <w:tab w:val="left" w:pos="1020"/>
        </w:tabs>
        <w:spacing w:before="240" w:after="0" w:line="360" w:lineRule="auto"/>
        <w:jc w:val="both"/>
        <w:rPr>
          <w:rFonts w:ascii="Arial" w:hAnsi="Arial" w:cs="Arial"/>
          <w:b/>
          <w:sz w:val="20"/>
          <w:szCs w:val="20"/>
        </w:rPr>
      </w:pPr>
      <w:r w:rsidRPr="002507B3">
        <w:rPr>
          <w:rFonts w:ascii="Arial" w:hAnsi="Arial" w:cs="Arial"/>
          <w:b/>
          <w:iCs/>
          <w:sz w:val="20"/>
          <w:szCs w:val="20"/>
          <w:lang w:val="en-US"/>
        </w:rPr>
        <w:lastRenderedPageBreak/>
        <w:t xml:space="preserve">Hasil </w:t>
      </w:r>
      <w:r w:rsidRPr="002507B3">
        <w:rPr>
          <w:rFonts w:ascii="Arial" w:hAnsi="Arial" w:cs="Arial"/>
          <w:b/>
          <w:iCs/>
          <w:sz w:val="20"/>
          <w:szCs w:val="20"/>
        </w:rPr>
        <w:t>D</w:t>
      </w:r>
      <w:r w:rsidRPr="002507B3">
        <w:rPr>
          <w:rFonts w:ascii="Arial" w:hAnsi="Arial" w:cs="Arial"/>
          <w:b/>
          <w:iCs/>
          <w:sz w:val="20"/>
          <w:szCs w:val="20"/>
          <w:lang w:val="en-US"/>
        </w:rPr>
        <w:t xml:space="preserve">ari </w:t>
      </w:r>
      <w:r w:rsidRPr="002507B3">
        <w:rPr>
          <w:rFonts w:ascii="Arial" w:hAnsi="Arial" w:cs="Arial"/>
          <w:b/>
          <w:iCs/>
          <w:sz w:val="20"/>
          <w:szCs w:val="20"/>
        </w:rPr>
        <w:t>R</w:t>
      </w:r>
      <w:r w:rsidRPr="002507B3">
        <w:rPr>
          <w:rFonts w:ascii="Arial" w:hAnsi="Arial" w:cs="Arial"/>
          <w:b/>
          <w:iCs/>
          <w:sz w:val="20"/>
          <w:szCs w:val="20"/>
          <w:lang w:val="en-US"/>
        </w:rPr>
        <w:t xml:space="preserve">ancangan </w:t>
      </w:r>
      <w:r w:rsidRPr="002507B3">
        <w:rPr>
          <w:rFonts w:ascii="Arial" w:hAnsi="Arial" w:cs="Arial"/>
          <w:b/>
          <w:iCs/>
          <w:sz w:val="20"/>
          <w:szCs w:val="20"/>
        </w:rPr>
        <w:t>S</w:t>
      </w:r>
      <w:r w:rsidRPr="002507B3">
        <w:rPr>
          <w:rFonts w:ascii="Arial" w:hAnsi="Arial" w:cs="Arial"/>
          <w:b/>
          <w:iCs/>
          <w:sz w:val="20"/>
          <w:szCs w:val="20"/>
          <w:lang w:val="en-US"/>
        </w:rPr>
        <w:t xml:space="preserve">istem </w:t>
      </w:r>
      <w:r w:rsidRPr="002507B3">
        <w:rPr>
          <w:rFonts w:ascii="Arial" w:hAnsi="Arial" w:cs="Arial"/>
          <w:b/>
          <w:iCs/>
          <w:sz w:val="20"/>
          <w:szCs w:val="20"/>
        </w:rPr>
        <w:t>S</w:t>
      </w:r>
      <w:r w:rsidRPr="002507B3">
        <w:rPr>
          <w:rFonts w:ascii="Arial" w:hAnsi="Arial" w:cs="Arial"/>
          <w:b/>
          <w:iCs/>
          <w:sz w:val="20"/>
          <w:szCs w:val="20"/>
          <w:lang w:val="en-US"/>
        </w:rPr>
        <w:t>aluran</w:t>
      </w:r>
    </w:p>
    <w:p w:rsidR="004A328A" w:rsidRPr="00D7502A" w:rsidRDefault="004A328A" w:rsidP="004A328A">
      <w:pPr>
        <w:tabs>
          <w:tab w:val="left" w:pos="1020"/>
        </w:tabs>
        <w:spacing w:before="240" w:line="360" w:lineRule="auto"/>
        <w:jc w:val="both"/>
        <w:rPr>
          <w:rFonts w:ascii="Arial" w:hAnsi="Arial" w:cs="Arial"/>
          <w:sz w:val="20"/>
          <w:szCs w:val="20"/>
          <w:lang w:val="id-ID"/>
        </w:rPr>
      </w:pPr>
      <w:r>
        <w:rPr>
          <w:rFonts w:ascii="Arial" w:hAnsi="Arial" w:cs="Arial"/>
          <w:sz w:val="20"/>
          <w:szCs w:val="20"/>
          <w:lang w:val="id-ID"/>
        </w:rPr>
        <w:tab/>
      </w:r>
      <w:r>
        <w:rPr>
          <w:rFonts w:ascii="Arial" w:hAnsi="Arial" w:cs="Arial"/>
          <w:sz w:val="20"/>
          <w:szCs w:val="20"/>
        </w:rPr>
        <w:t xml:space="preserve">Dalam pembuatan </w:t>
      </w:r>
      <w:r>
        <w:rPr>
          <w:rFonts w:ascii="Arial" w:hAnsi="Arial" w:cs="Arial"/>
          <w:sz w:val="20"/>
          <w:szCs w:val="20"/>
          <w:lang w:val="id-ID"/>
        </w:rPr>
        <w:t>sistem saluran</w:t>
      </w:r>
      <w:r w:rsidRPr="004C08AA">
        <w:rPr>
          <w:rFonts w:ascii="Arial" w:hAnsi="Arial" w:cs="Arial"/>
          <w:sz w:val="20"/>
          <w:szCs w:val="20"/>
        </w:rPr>
        <w:t xml:space="preserve"> alat penelitian yang be</w:t>
      </w:r>
      <w:r>
        <w:rPr>
          <w:rFonts w:ascii="Arial" w:hAnsi="Arial" w:cs="Arial"/>
          <w:sz w:val="20"/>
          <w:szCs w:val="20"/>
        </w:rPr>
        <w:t>rdasarkan obserfasi yan</w:t>
      </w:r>
      <w:r>
        <w:rPr>
          <w:rFonts w:ascii="Arial" w:hAnsi="Arial" w:cs="Arial"/>
          <w:sz w:val="20"/>
          <w:szCs w:val="20"/>
          <w:lang w:val="id-ID"/>
        </w:rPr>
        <w:t>g</w:t>
      </w:r>
      <w:r w:rsidRPr="004C08AA">
        <w:rPr>
          <w:rFonts w:ascii="Arial" w:hAnsi="Arial" w:cs="Arial"/>
          <w:sz w:val="20"/>
          <w:szCs w:val="20"/>
        </w:rPr>
        <w:t xml:space="preserve"> </w:t>
      </w:r>
      <w:r>
        <w:rPr>
          <w:rFonts w:ascii="Arial" w:hAnsi="Arial" w:cs="Arial"/>
          <w:sz w:val="20"/>
          <w:szCs w:val="20"/>
          <w:lang w:val="id-ID"/>
        </w:rPr>
        <w:t>di</w:t>
      </w:r>
      <w:r>
        <w:rPr>
          <w:rFonts w:ascii="Arial" w:hAnsi="Arial" w:cs="Arial"/>
          <w:sz w:val="20"/>
          <w:szCs w:val="20"/>
        </w:rPr>
        <w:t xml:space="preserve">lakukan, </w:t>
      </w:r>
      <w:r>
        <w:rPr>
          <w:rFonts w:ascii="Arial" w:hAnsi="Arial" w:cs="Arial"/>
          <w:sz w:val="20"/>
          <w:szCs w:val="20"/>
          <w:lang w:val="id-ID"/>
        </w:rPr>
        <w:t>dalam beberapa</w:t>
      </w:r>
      <w:r w:rsidRPr="004C08AA">
        <w:rPr>
          <w:rFonts w:ascii="Arial" w:hAnsi="Arial" w:cs="Arial"/>
          <w:sz w:val="20"/>
          <w:szCs w:val="20"/>
        </w:rPr>
        <w:t xml:space="preserve"> tahapan. Diantaranya:</w:t>
      </w:r>
    </w:p>
    <w:p w:rsidR="004A328A" w:rsidRPr="00BC14BB" w:rsidRDefault="004A328A" w:rsidP="004A328A">
      <w:pPr>
        <w:tabs>
          <w:tab w:val="left" w:pos="-426"/>
        </w:tabs>
        <w:spacing w:line="360" w:lineRule="auto"/>
        <w:ind w:left="1560" w:hanging="840"/>
        <w:jc w:val="both"/>
        <w:rPr>
          <w:rFonts w:ascii="Arial" w:hAnsi="Arial" w:cs="Arial"/>
          <w:sz w:val="20"/>
          <w:szCs w:val="20"/>
          <w:lang w:val="id-ID"/>
        </w:rPr>
      </w:pPr>
      <w:r w:rsidRPr="00BC14BB">
        <w:rPr>
          <w:rFonts w:ascii="Arial" w:hAnsi="Arial" w:cs="Arial"/>
          <w:sz w:val="20"/>
          <w:szCs w:val="20"/>
          <w:lang w:val="id-ID"/>
        </w:rPr>
        <w:t>3.6.2.1</w:t>
      </w:r>
      <w:r>
        <w:rPr>
          <w:rFonts w:ascii="Arial" w:hAnsi="Arial" w:cs="Arial"/>
          <w:sz w:val="20"/>
          <w:szCs w:val="20"/>
          <w:lang w:val="id-ID"/>
        </w:rPr>
        <w:t xml:space="preserve"> </w:t>
      </w:r>
      <w:r w:rsidRPr="00BC14BB">
        <w:rPr>
          <w:rFonts w:ascii="Arial" w:hAnsi="Arial" w:cs="Arial"/>
          <w:sz w:val="20"/>
          <w:szCs w:val="20"/>
        </w:rPr>
        <w:t xml:space="preserve">Menentukan material dan dimensi </w:t>
      </w:r>
      <w:r w:rsidRPr="00BC14BB">
        <w:rPr>
          <w:rFonts w:ascii="Arial" w:hAnsi="Arial" w:cs="Arial"/>
          <w:sz w:val="20"/>
          <w:szCs w:val="20"/>
          <w:lang w:val="id-ID"/>
        </w:rPr>
        <w:t>dari    rancangan tangki penampungan dan tangki dudukan TC 60</w:t>
      </w:r>
      <w:r>
        <w:rPr>
          <w:rFonts w:ascii="Arial" w:hAnsi="Arial" w:cs="Arial"/>
          <w:sz w:val="20"/>
          <w:szCs w:val="20"/>
          <w:lang w:val="id-ID"/>
        </w:rPr>
        <w:t>.</w:t>
      </w:r>
    </w:p>
    <w:p w:rsidR="004A328A" w:rsidRPr="00783BAB" w:rsidRDefault="004A328A" w:rsidP="004A328A">
      <w:pPr>
        <w:pStyle w:val="ListParagraph"/>
        <w:numPr>
          <w:ilvl w:val="0"/>
          <w:numId w:val="34"/>
        </w:numPr>
        <w:tabs>
          <w:tab w:val="left" w:pos="1134"/>
        </w:tabs>
        <w:spacing w:after="0" w:line="360" w:lineRule="auto"/>
        <w:jc w:val="both"/>
        <w:rPr>
          <w:rFonts w:ascii="Arial" w:hAnsi="Arial" w:cs="Arial"/>
          <w:sz w:val="20"/>
          <w:szCs w:val="20"/>
        </w:rPr>
      </w:pPr>
      <w:r w:rsidRPr="00783BAB">
        <w:rPr>
          <w:rFonts w:ascii="Arial" w:hAnsi="Arial" w:cs="Arial"/>
          <w:sz w:val="20"/>
          <w:szCs w:val="20"/>
        </w:rPr>
        <w:t xml:space="preserve"> Material tangki penampung</w:t>
      </w:r>
      <w:r w:rsidRPr="00783BAB">
        <w:rPr>
          <w:rFonts w:ascii="Arial" w:hAnsi="Arial" w:cs="Arial"/>
          <w:sz w:val="20"/>
          <w:szCs w:val="20"/>
        </w:rPr>
        <w:tab/>
        <w:t xml:space="preserve">: Plat </w:t>
      </w:r>
      <w:r>
        <w:rPr>
          <w:rFonts w:ascii="Arial" w:hAnsi="Arial" w:cs="Arial"/>
          <w:sz w:val="20"/>
          <w:szCs w:val="20"/>
        </w:rPr>
        <w:t>Baja</w:t>
      </w:r>
    </w:p>
    <w:p w:rsidR="004A328A" w:rsidRPr="00783BAB" w:rsidRDefault="004A328A" w:rsidP="004A328A">
      <w:pPr>
        <w:pStyle w:val="ListParagraph"/>
        <w:numPr>
          <w:ilvl w:val="0"/>
          <w:numId w:val="34"/>
        </w:numPr>
        <w:spacing w:before="240" w:after="0" w:line="360" w:lineRule="auto"/>
        <w:jc w:val="both"/>
        <w:rPr>
          <w:rFonts w:ascii="Arial" w:hAnsi="Arial" w:cs="Arial"/>
          <w:sz w:val="20"/>
          <w:szCs w:val="20"/>
        </w:rPr>
      </w:pPr>
      <w:r w:rsidRPr="00783BAB">
        <w:rPr>
          <w:rFonts w:ascii="Arial" w:hAnsi="Arial" w:cs="Arial"/>
          <w:sz w:val="20"/>
          <w:szCs w:val="20"/>
        </w:rPr>
        <w:t>Material dudukan tangki TC 60</w:t>
      </w:r>
      <w:r w:rsidRPr="00783BAB">
        <w:rPr>
          <w:rFonts w:ascii="Arial" w:hAnsi="Arial" w:cs="Arial"/>
          <w:sz w:val="20"/>
          <w:szCs w:val="20"/>
        </w:rPr>
        <w:tab/>
        <w:t>: Plat</w:t>
      </w:r>
      <w:r>
        <w:rPr>
          <w:rFonts w:ascii="Arial" w:hAnsi="Arial" w:cs="Arial"/>
          <w:sz w:val="20"/>
          <w:szCs w:val="20"/>
        </w:rPr>
        <w:t xml:space="preserve"> Baja</w:t>
      </w:r>
    </w:p>
    <w:p w:rsidR="004A328A" w:rsidRDefault="004A328A" w:rsidP="004A328A">
      <w:pPr>
        <w:pStyle w:val="ListParagraph"/>
        <w:numPr>
          <w:ilvl w:val="0"/>
          <w:numId w:val="34"/>
        </w:numPr>
        <w:spacing w:before="240" w:after="0" w:line="360" w:lineRule="auto"/>
        <w:jc w:val="both"/>
        <w:rPr>
          <w:rFonts w:ascii="Arial" w:hAnsi="Arial" w:cs="Arial"/>
          <w:sz w:val="20"/>
          <w:szCs w:val="20"/>
        </w:rPr>
      </w:pPr>
      <w:r>
        <w:rPr>
          <w:rFonts w:ascii="Arial" w:hAnsi="Arial" w:cs="Arial"/>
          <w:sz w:val="20"/>
          <w:szCs w:val="20"/>
        </w:rPr>
        <w:t>Material pipa</w:t>
      </w:r>
      <w:r>
        <w:rPr>
          <w:rFonts w:ascii="Arial" w:hAnsi="Arial" w:cs="Arial"/>
          <w:sz w:val="20"/>
          <w:szCs w:val="20"/>
        </w:rPr>
        <w:tab/>
      </w:r>
      <w:r>
        <w:rPr>
          <w:rFonts w:ascii="Arial" w:hAnsi="Arial" w:cs="Arial"/>
          <w:sz w:val="20"/>
          <w:szCs w:val="20"/>
        </w:rPr>
        <w:tab/>
      </w:r>
      <w:r>
        <w:rPr>
          <w:rFonts w:ascii="Arial" w:hAnsi="Arial" w:cs="Arial"/>
          <w:sz w:val="20"/>
          <w:szCs w:val="20"/>
        </w:rPr>
        <w:tab/>
        <w:t>: Pvc</w:t>
      </w:r>
    </w:p>
    <w:p w:rsidR="004A328A" w:rsidRDefault="004A328A" w:rsidP="004A328A">
      <w:pPr>
        <w:pStyle w:val="ListParagraph"/>
        <w:numPr>
          <w:ilvl w:val="0"/>
          <w:numId w:val="34"/>
        </w:numPr>
        <w:spacing w:before="240" w:after="0" w:line="360" w:lineRule="auto"/>
        <w:jc w:val="both"/>
        <w:rPr>
          <w:rFonts w:ascii="Arial" w:hAnsi="Arial" w:cs="Arial"/>
          <w:sz w:val="20"/>
          <w:szCs w:val="20"/>
        </w:rPr>
      </w:pPr>
      <w:r>
        <w:rPr>
          <w:rFonts w:ascii="Arial" w:hAnsi="Arial" w:cs="Arial"/>
          <w:sz w:val="20"/>
          <w:szCs w:val="20"/>
        </w:rPr>
        <w:t>Diameter tangki penampung</w:t>
      </w:r>
      <w:r>
        <w:rPr>
          <w:rFonts w:ascii="Arial" w:hAnsi="Arial" w:cs="Arial"/>
          <w:sz w:val="20"/>
          <w:szCs w:val="20"/>
        </w:rPr>
        <w:tab/>
        <w:t>: 57 cm</w:t>
      </w:r>
    </w:p>
    <w:p w:rsidR="004A328A" w:rsidRPr="00783BAB" w:rsidRDefault="004A328A" w:rsidP="004A328A">
      <w:pPr>
        <w:pStyle w:val="ListParagraph"/>
        <w:numPr>
          <w:ilvl w:val="0"/>
          <w:numId w:val="34"/>
        </w:numPr>
        <w:spacing w:before="240" w:after="0" w:line="360" w:lineRule="auto"/>
        <w:jc w:val="both"/>
        <w:rPr>
          <w:rFonts w:ascii="Arial" w:hAnsi="Arial" w:cs="Arial"/>
          <w:sz w:val="20"/>
          <w:szCs w:val="20"/>
        </w:rPr>
      </w:pPr>
      <w:r>
        <w:rPr>
          <w:rFonts w:ascii="Arial" w:hAnsi="Arial" w:cs="Arial"/>
          <w:sz w:val="20"/>
          <w:szCs w:val="20"/>
        </w:rPr>
        <w:t>Diameter tangki dudukan TC 60</w:t>
      </w:r>
      <w:r>
        <w:rPr>
          <w:rFonts w:ascii="Arial" w:hAnsi="Arial" w:cs="Arial"/>
          <w:sz w:val="20"/>
          <w:szCs w:val="20"/>
        </w:rPr>
        <w:tab/>
        <w:t>: 45 cm</w:t>
      </w:r>
    </w:p>
    <w:p w:rsidR="004A328A" w:rsidRPr="00783BAB" w:rsidRDefault="004A328A" w:rsidP="004A328A">
      <w:pPr>
        <w:pStyle w:val="ListParagraph"/>
        <w:numPr>
          <w:ilvl w:val="0"/>
          <w:numId w:val="34"/>
        </w:numPr>
        <w:spacing w:before="240" w:after="0" w:line="360" w:lineRule="auto"/>
        <w:jc w:val="both"/>
        <w:rPr>
          <w:rFonts w:ascii="Arial" w:hAnsi="Arial" w:cs="Arial"/>
          <w:sz w:val="20"/>
          <w:szCs w:val="20"/>
        </w:rPr>
      </w:pPr>
      <w:r w:rsidRPr="00783BAB">
        <w:rPr>
          <w:rFonts w:ascii="Arial" w:hAnsi="Arial" w:cs="Arial"/>
          <w:sz w:val="20"/>
          <w:szCs w:val="20"/>
        </w:rPr>
        <w:t>Diameter pipa masuk</w:t>
      </w:r>
      <w:r w:rsidRPr="00783BAB">
        <w:rPr>
          <w:rFonts w:ascii="Arial" w:hAnsi="Arial" w:cs="Arial"/>
          <w:sz w:val="20"/>
          <w:szCs w:val="20"/>
        </w:rPr>
        <w:tab/>
      </w:r>
      <w:r w:rsidRPr="00783BAB">
        <w:rPr>
          <w:rFonts w:ascii="Arial" w:hAnsi="Arial" w:cs="Arial"/>
          <w:sz w:val="20"/>
          <w:szCs w:val="20"/>
        </w:rPr>
        <w:tab/>
        <w:t>: 3 in</w:t>
      </w:r>
      <w:r>
        <w:rPr>
          <w:rFonts w:ascii="Arial" w:hAnsi="Arial" w:cs="Arial"/>
          <w:sz w:val="20"/>
          <w:szCs w:val="20"/>
        </w:rPr>
        <w:t>ch</w:t>
      </w:r>
    </w:p>
    <w:p w:rsidR="004A328A" w:rsidRPr="00783BAB" w:rsidRDefault="004A328A" w:rsidP="004A328A">
      <w:pPr>
        <w:pStyle w:val="ListParagraph"/>
        <w:numPr>
          <w:ilvl w:val="0"/>
          <w:numId w:val="34"/>
        </w:numPr>
        <w:spacing w:before="240" w:after="0" w:line="360" w:lineRule="auto"/>
        <w:jc w:val="both"/>
        <w:rPr>
          <w:rFonts w:ascii="Arial" w:hAnsi="Arial" w:cs="Arial"/>
          <w:sz w:val="20"/>
          <w:szCs w:val="20"/>
        </w:rPr>
      </w:pPr>
      <w:r w:rsidRPr="00783BAB">
        <w:rPr>
          <w:rFonts w:ascii="Arial" w:hAnsi="Arial" w:cs="Arial"/>
          <w:sz w:val="20"/>
          <w:szCs w:val="20"/>
        </w:rPr>
        <w:t>Diameter pipa keluar</w:t>
      </w:r>
      <w:r w:rsidRPr="00783BAB">
        <w:rPr>
          <w:rFonts w:ascii="Arial" w:hAnsi="Arial" w:cs="Arial"/>
          <w:sz w:val="20"/>
          <w:szCs w:val="20"/>
        </w:rPr>
        <w:tab/>
      </w:r>
      <w:r w:rsidRPr="00783BAB">
        <w:rPr>
          <w:rFonts w:ascii="Arial" w:hAnsi="Arial" w:cs="Arial"/>
          <w:sz w:val="20"/>
          <w:szCs w:val="20"/>
        </w:rPr>
        <w:tab/>
        <w:t>: 2.5 in</w:t>
      </w:r>
      <w:r>
        <w:rPr>
          <w:rFonts w:ascii="Arial" w:hAnsi="Arial" w:cs="Arial"/>
          <w:sz w:val="20"/>
          <w:szCs w:val="20"/>
        </w:rPr>
        <w:t>ch</w:t>
      </w:r>
    </w:p>
    <w:p w:rsidR="004A328A" w:rsidRPr="00783BAB" w:rsidRDefault="004A328A" w:rsidP="004A328A">
      <w:pPr>
        <w:pStyle w:val="ListParagraph"/>
        <w:numPr>
          <w:ilvl w:val="0"/>
          <w:numId w:val="34"/>
        </w:numPr>
        <w:spacing w:before="240" w:after="0" w:line="360" w:lineRule="auto"/>
        <w:jc w:val="both"/>
        <w:rPr>
          <w:rFonts w:ascii="Arial" w:hAnsi="Arial" w:cs="Arial"/>
          <w:sz w:val="20"/>
          <w:szCs w:val="20"/>
        </w:rPr>
      </w:pPr>
      <w:r w:rsidRPr="00783BAB">
        <w:rPr>
          <w:rFonts w:ascii="Arial" w:hAnsi="Arial" w:cs="Arial"/>
          <w:sz w:val="20"/>
          <w:szCs w:val="20"/>
        </w:rPr>
        <w:t>Panjang pipa 3 in</w:t>
      </w:r>
      <w:r>
        <w:rPr>
          <w:rFonts w:ascii="Arial" w:hAnsi="Arial" w:cs="Arial"/>
          <w:sz w:val="20"/>
          <w:szCs w:val="20"/>
        </w:rPr>
        <w:t>ch</w:t>
      </w:r>
      <w:r>
        <w:rPr>
          <w:rFonts w:ascii="Arial" w:hAnsi="Arial" w:cs="Arial"/>
          <w:sz w:val="20"/>
          <w:szCs w:val="20"/>
        </w:rPr>
        <w:tab/>
      </w:r>
      <w:r>
        <w:rPr>
          <w:rFonts w:ascii="Arial" w:hAnsi="Arial" w:cs="Arial"/>
          <w:sz w:val="20"/>
          <w:szCs w:val="20"/>
        </w:rPr>
        <w:tab/>
        <w:t>: 28</w:t>
      </w:r>
      <w:r w:rsidRPr="00783BAB">
        <w:rPr>
          <w:rFonts w:ascii="Arial" w:hAnsi="Arial" w:cs="Arial"/>
          <w:sz w:val="20"/>
          <w:szCs w:val="20"/>
        </w:rPr>
        <w:t xml:space="preserve"> m</w:t>
      </w:r>
    </w:p>
    <w:p w:rsidR="004A328A" w:rsidRPr="004C08AA" w:rsidRDefault="004A328A" w:rsidP="004A328A">
      <w:pPr>
        <w:pStyle w:val="ListParagraph"/>
        <w:numPr>
          <w:ilvl w:val="0"/>
          <w:numId w:val="34"/>
        </w:numPr>
        <w:spacing w:before="240" w:after="0" w:line="360" w:lineRule="auto"/>
        <w:jc w:val="both"/>
        <w:rPr>
          <w:rFonts w:ascii="Arial" w:hAnsi="Arial" w:cs="Arial"/>
          <w:sz w:val="20"/>
          <w:szCs w:val="20"/>
        </w:rPr>
      </w:pPr>
      <w:r w:rsidRPr="00783BAB">
        <w:rPr>
          <w:rFonts w:ascii="Arial" w:hAnsi="Arial" w:cs="Arial"/>
          <w:sz w:val="20"/>
          <w:szCs w:val="20"/>
        </w:rPr>
        <w:t>Panjang pipa 2.5 in</w:t>
      </w:r>
      <w:r>
        <w:rPr>
          <w:rFonts w:ascii="Arial" w:hAnsi="Arial" w:cs="Arial"/>
          <w:sz w:val="20"/>
          <w:szCs w:val="20"/>
        </w:rPr>
        <w:t>ch</w:t>
      </w:r>
      <w:r w:rsidRPr="00783BAB">
        <w:rPr>
          <w:rFonts w:ascii="Arial" w:hAnsi="Arial" w:cs="Arial"/>
          <w:sz w:val="20"/>
          <w:szCs w:val="20"/>
        </w:rPr>
        <w:tab/>
      </w:r>
      <w:r w:rsidRPr="00783BAB">
        <w:rPr>
          <w:rFonts w:ascii="Arial" w:hAnsi="Arial" w:cs="Arial"/>
          <w:sz w:val="20"/>
          <w:szCs w:val="20"/>
        </w:rPr>
        <w:tab/>
        <w:t>: 4 m</w:t>
      </w:r>
    </w:p>
    <w:p w:rsidR="004A328A" w:rsidRPr="002507B3" w:rsidRDefault="004A328A" w:rsidP="004A328A">
      <w:pPr>
        <w:spacing w:before="240" w:line="360" w:lineRule="auto"/>
        <w:ind w:left="1134" w:hanging="796"/>
        <w:jc w:val="both"/>
        <w:rPr>
          <w:rFonts w:ascii="Arial" w:hAnsi="Arial" w:cs="Arial"/>
          <w:sz w:val="20"/>
          <w:szCs w:val="20"/>
          <w:lang w:val="id-ID"/>
        </w:rPr>
      </w:pPr>
      <w:r w:rsidRPr="00BC14BB">
        <w:rPr>
          <w:rFonts w:ascii="Arial" w:hAnsi="Arial" w:cs="Arial"/>
          <w:sz w:val="20"/>
          <w:szCs w:val="20"/>
          <w:lang w:val="id-ID"/>
        </w:rPr>
        <w:t xml:space="preserve">3.6.2.2 </w:t>
      </w:r>
      <w:r w:rsidRPr="00BC14BB">
        <w:rPr>
          <w:rFonts w:ascii="Arial" w:hAnsi="Arial" w:cs="Arial"/>
          <w:sz w:val="20"/>
          <w:szCs w:val="20"/>
        </w:rPr>
        <w:t>Menentukan proses pemesinan yang akan dikerjakan</w:t>
      </w:r>
      <w:r>
        <w:rPr>
          <w:rFonts w:ascii="Arial" w:hAnsi="Arial" w:cs="Arial"/>
          <w:sz w:val="20"/>
          <w:szCs w:val="20"/>
          <w:lang w:val="id-ID"/>
        </w:rPr>
        <w:t>.</w:t>
      </w:r>
    </w:p>
    <w:p w:rsidR="004A328A" w:rsidRPr="00783BAB" w:rsidRDefault="004A328A" w:rsidP="004A328A">
      <w:pPr>
        <w:pStyle w:val="ListParagraph"/>
        <w:numPr>
          <w:ilvl w:val="0"/>
          <w:numId w:val="35"/>
        </w:numPr>
        <w:spacing w:before="240" w:after="0" w:line="360" w:lineRule="auto"/>
        <w:jc w:val="both"/>
        <w:rPr>
          <w:rFonts w:ascii="Arial" w:hAnsi="Arial" w:cs="Arial"/>
          <w:sz w:val="20"/>
          <w:szCs w:val="20"/>
        </w:rPr>
      </w:pPr>
      <w:r w:rsidRPr="00783BAB">
        <w:rPr>
          <w:rFonts w:ascii="Arial" w:hAnsi="Arial" w:cs="Arial"/>
          <w:sz w:val="20"/>
          <w:szCs w:val="20"/>
        </w:rPr>
        <w:t xml:space="preserve">Penyambungan wadah </w:t>
      </w:r>
      <w:r>
        <w:rPr>
          <w:rFonts w:ascii="Arial" w:hAnsi="Arial" w:cs="Arial"/>
          <w:sz w:val="20"/>
          <w:szCs w:val="20"/>
        </w:rPr>
        <w:t>tangki dengan tangki penampung</w:t>
      </w:r>
      <w:r w:rsidRPr="00783BAB">
        <w:rPr>
          <w:rFonts w:ascii="Arial" w:hAnsi="Arial" w:cs="Arial"/>
          <w:sz w:val="20"/>
          <w:szCs w:val="20"/>
        </w:rPr>
        <w:t xml:space="preserve"> air dilakukan dengan menggunakan las listrik. Demi</w:t>
      </w:r>
      <w:r>
        <w:rPr>
          <w:rFonts w:ascii="Arial" w:hAnsi="Arial" w:cs="Arial"/>
          <w:sz w:val="20"/>
          <w:szCs w:val="20"/>
        </w:rPr>
        <w:t>kian pula den</w:t>
      </w:r>
      <w:r w:rsidRPr="00783BAB">
        <w:rPr>
          <w:rFonts w:ascii="Arial" w:hAnsi="Arial" w:cs="Arial"/>
          <w:sz w:val="20"/>
          <w:szCs w:val="20"/>
        </w:rPr>
        <w:t>g</w:t>
      </w:r>
      <w:r>
        <w:rPr>
          <w:rFonts w:ascii="Arial" w:hAnsi="Arial" w:cs="Arial"/>
          <w:sz w:val="20"/>
          <w:szCs w:val="20"/>
        </w:rPr>
        <w:t>a</w:t>
      </w:r>
      <w:r w:rsidRPr="00783BAB">
        <w:rPr>
          <w:rFonts w:ascii="Arial" w:hAnsi="Arial" w:cs="Arial"/>
          <w:sz w:val="20"/>
          <w:szCs w:val="20"/>
        </w:rPr>
        <w:t>n saluran masuk pipa diameter 3 in</w:t>
      </w:r>
      <w:r>
        <w:rPr>
          <w:rFonts w:ascii="Arial" w:hAnsi="Arial" w:cs="Arial"/>
          <w:sz w:val="20"/>
          <w:szCs w:val="20"/>
        </w:rPr>
        <w:t>ch</w:t>
      </w:r>
      <w:r w:rsidRPr="00783BAB">
        <w:rPr>
          <w:rFonts w:ascii="Arial" w:hAnsi="Arial" w:cs="Arial"/>
          <w:sz w:val="20"/>
          <w:szCs w:val="20"/>
        </w:rPr>
        <w:t xml:space="preserve"> dan saluran keluar </w:t>
      </w:r>
      <w:r w:rsidRPr="00783BAB">
        <w:rPr>
          <w:rFonts w:ascii="Arial" w:hAnsi="Arial" w:cs="Arial"/>
          <w:sz w:val="20"/>
          <w:szCs w:val="20"/>
        </w:rPr>
        <w:lastRenderedPageBreak/>
        <w:t>dudukan TC 60 2.5 in</w:t>
      </w:r>
      <w:r>
        <w:rPr>
          <w:rFonts w:ascii="Arial" w:hAnsi="Arial" w:cs="Arial"/>
          <w:sz w:val="20"/>
          <w:szCs w:val="20"/>
        </w:rPr>
        <w:t>ch juga menggu</w:t>
      </w:r>
      <w:r w:rsidRPr="00783BAB">
        <w:rPr>
          <w:rFonts w:ascii="Arial" w:hAnsi="Arial" w:cs="Arial"/>
          <w:sz w:val="20"/>
          <w:szCs w:val="20"/>
        </w:rPr>
        <w:t>nakan las listrik.</w:t>
      </w:r>
    </w:p>
    <w:p w:rsidR="004A328A" w:rsidRPr="00783BAB" w:rsidRDefault="004A328A" w:rsidP="004A328A">
      <w:pPr>
        <w:pStyle w:val="ListParagraph"/>
        <w:numPr>
          <w:ilvl w:val="0"/>
          <w:numId w:val="35"/>
        </w:numPr>
        <w:spacing w:before="240" w:line="360" w:lineRule="auto"/>
        <w:jc w:val="both"/>
        <w:rPr>
          <w:rFonts w:ascii="Arial" w:hAnsi="Arial" w:cs="Arial"/>
          <w:sz w:val="20"/>
          <w:szCs w:val="20"/>
        </w:rPr>
      </w:pPr>
      <w:r w:rsidRPr="00783BAB">
        <w:rPr>
          <w:rFonts w:ascii="Arial" w:hAnsi="Arial" w:cs="Arial"/>
          <w:sz w:val="20"/>
          <w:szCs w:val="20"/>
        </w:rPr>
        <w:t>Pipa saluran keluar 2.5 in</w:t>
      </w:r>
      <w:r>
        <w:rPr>
          <w:rFonts w:ascii="Arial" w:hAnsi="Arial" w:cs="Arial"/>
          <w:sz w:val="20"/>
          <w:szCs w:val="20"/>
        </w:rPr>
        <w:t>ch</w:t>
      </w:r>
      <w:r w:rsidRPr="00783BAB">
        <w:rPr>
          <w:rFonts w:ascii="Arial" w:hAnsi="Arial" w:cs="Arial"/>
          <w:sz w:val="20"/>
          <w:szCs w:val="20"/>
        </w:rPr>
        <w:t xml:space="preserve"> pada diameter bagian dalam  menggunakan mesin bubut. </w:t>
      </w:r>
    </w:p>
    <w:p w:rsidR="004A328A" w:rsidRPr="008865E2" w:rsidRDefault="004A328A" w:rsidP="004A328A">
      <w:pPr>
        <w:pStyle w:val="ListParagraph"/>
        <w:numPr>
          <w:ilvl w:val="0"/>
          <w:numId w:val="35"/>
        </w:numPr>
        <w:spacing w:before="240" w:line="360" w:lineRule="auto"/>
        <w:jc w:val="both"/>
        <w:rPr>
          <w:rFonts w:ascii="Arial" w:hAnsi="Arial" w:cs="Arial"/>
          <w:sz w:val="20"/>
          <w:szCs w:val="20"/>
        </w:rPr>
      </w:pPr>
      <w:r w:rsidRPr="00783BAB">
        <w:rPr>
          <w:rFonts w:ascii="Arial" w:hAnsi="Arial" w:cs="Arial"/>
          <w:sz w:val="20"/>
          <w:szCs w:val="20"/>
        </w:rPr>
        <w:t>Penghalusan permukaan menggunakan ampals, kikir,dan gerinda.</w:t>
      </w:r>
    </w:p>
    <w:p w:rsidR="004A328A" w:rsidRPr="00783BAB" w:rsidRDefault="004A328A" w:rsidP="004A328A">
      <w:pPr>
        <w:spacing w:line="360" w:lineRule="auto"/>
        <w:ind w:left="1134" w:hanging="851"/>
        <w:jc w:val="both"/>
        <w:rPr>
          <w:rFonts w:ascii="Arial" w:hAnsi="Arial" w:cs="Arial"/>
          <w:b/>
          <w:sz w:val="20"/>
          <w:szCs w:val="20"/>
          <w:lang w:val="id-ID"/>
        </w:rPr>
      </w:pPr>
      <w:r w:rsidRPr="002507B3">
        <w:rPr>
          <w:rFonts w:ascii="Arial" w:hAnsi="Arial" w:cs="Arial"/>
          <w:sz w:val="20"/>
          <w:szCs w:val="20"/>
          <w:lang w:val="id-ID"/>
        </w:rPr>
        <w:t>3.6</w:t>
      </w:r>
      <w:r w:rsidRPr="002507B3">
        <w:rPr>
          <w:rFonts w:ascii="Arial" w:hAnsi="Arial" w:cs="Arial"/>
          <w:sz w:val="20"/>
          <w:szCs w:val="20"/>
        </w:rPr>
        <w:t>.</w:t>
      </w:r>
      <w:r w:rsidRPr="002507B3">
        <w:rPr>
          <w:rFonts w:ascii="Arial" w:hAnsi="Arial" w:cs="Arial"/>
          <w:sz w:val="20"/>
          <w:szCs w:val="20"/>
          <w:lang w:val="id-ID"/>
        </w:rPr>
        <w:t xml:space="preserve">2.3 </w:t>
      </w:r>
      <w:r w:rsidRPr="002507B3">
        <w:rPr>
          <w:rFonts w:ascii="Arial" w:hAnsi="Arial" w:cs="Arial"/>
          <w:sz w:val="20"/>
          <w:szCs w:val="20"/>
        </w:rPr>
        <w:t xml:space="preserve">Menyiapkan komponen-komponen lain yang mendukung cara kerja </w:t>
      </w:r>
      <w:r w:rsidRPr="002507B3">
        <w:rPr>
          <w:rFonts w:ascii="Arial" w:hAnsi="Arial" w:cs="Arial"/>
          <w:sz w:val="20"/>
          <w:szCs w:val="20"/>
          <w:lang w:val="id-ID"/>
        </w:rPr>
        <w:t>tangki penampung</w:t>
      </w:r>
      <w:r w:rsidRPr="00783BAB">
        <w:rPr>
          <w:rFonts w:ascii="Arial" w:hAnsi="Arial" w:cs="Arial"/>
          <w:b/>
          <w:sz w:val="20"/>
          <w:szCs w:val="20"/>
        </w:rPr>
        <w:t>.</w:t>
      </w:r>
    </w:p>
    <w:p w:rsidR="004A328A" w:rsidRPr="00783BAB" w:rsidRDefault="004A328A" w:rsidP="004A328A">
      <w:pPr>
        <w:pStyle w:val="ListParagraph"/>
        <w:numPr>
          <w:ilvl w:val="0"/>
          <w:numId w:val="36"/>
        </w:numPr>
        <w:spacing w:before="240" w:after="0" w:line="360" w:lineRule="auto"/>
        <w:jc w:val="both"/>
        <w:rPr>
          <w:rFonts w:ascii="Arial" w:hAnsi="Arial" w:cs="Arial"/>
          <w:sz w:val="20"/>
          <w:szCs w:val="20"/>
        </w:rPr>
      </w:pPr>
      <w:r w:rsidRPr="00783BAB">
        <w:rPr>
          <w:rFonts w:ascii="Arial" w:hAnsi="Arial" w:cs="Arial"/>
          <w:sz w:val="20"/>
          <w:szCs w:val="20"/>
        </w:rPr>
        <w:t>Stopwatch</w:t>
      </w:r>
      <w:r w:rsidRPr="00783BAB">
        <w:rPr>
          <w:rFonts w:ascii="Arial" w:hAnsi="Arial" w:cs="Arial"/>
          <w:sz w:val="20"/>
          <w:szCs w:val="20"/>
        </w:rPr>
        <w:tab/>
      </w:r>
    </w:p>
    <w:p w:rsidR="004A328A" w:rsidRPr="00783BAB" w:rsidRDefault="004A328A" w:rsidP="004A328A">
      <w:pPr>
        <w:pStyle w:val="ListParagraph"/>
        <w:numPr>
          <w:ilvl w:val="0"/>
          <w:numId w:val="36"/>
        </w:numPr>
        <w:spacing w:before="240" w:after="0" w:line="360" w:lineRule="auto"/>
        <w:jc w:val="both"/>
        <w:rPr>
          <w:rFonts w:ascii="Arial" w:hAnsi="Arial" w:cs="Arial"/>
          <w:sz w:val="20"/>
          <w:szCs w:val="20"/>
        </w:rPr>
      </w:pPr>
      <w:r w:rsidRPr="00783BAB">
        <w:rPr>
          <w:rFonts w:ascii="Arial" w:hAnsi="Arial" w:cs="Arial"/>
          <w:sz w:val="20"/>
          <w:szCs w:val="20"/>
        </w:rPr>
        <w:t>Kunci pas ukuran 11</w:t>
      </w:r>
    </w:p>
    <w:p w:rsidR="004A328A" w:rsidRPr="00783BAB" w:rsidRDefault="004A328A" w:rsidP="004A328A">
      <w:pPr>
        <w:pStyle w:val="ListParagraph"/>
        <w:numPr>
          <w:ilvl w:val="0"/>
          <w:numId w:val="36"/>
        </w:numPr>
        <w:spacing w:before="240" w:after="0" w:line="360" w:lineRule="auto"/>
        <w:jc w:val="both"/>
        <w:rPr>
          <w:rFonts w:ascii="Arial" w:hAnsi="Arial" w:cs="Arial"/>
          <w:sz w:val="20"/>
          <w:szCs w:val="20"/>
        </w:rPr>
      </w:pPr>
      <w:r w:rsidRPr="00783BAB">
        <w:rPr>
          <w:rFonts w:ascii="Arial" w:hAnsi="Arial" w:cs="Arial"/>
          <w:sz w:val="20"/>
          <w:szCs w:val="20"/>
        </w:rPr>
        <w:t>Obeng plat</w:t>
      </w:r>
    </w:p>
    <w:p w:rsidR="004A328A" w:rsidRPr="00783BAB" w:rsidRDefault="004A328A" w:rsidP="004A328A">
      <w:pPr>
        <w:pStyle w:val="ListParagraph"/>
        <w:numPr>
          <w:ilvl w:val="0"/>
          <w:numId w:val="36"/>
        </w:numPr>
        <w:spacing w:before="240" w:after="0" w:line="360" w:lineRule="auto"/>
        <w:jc w:val="both"/>
        <w:rPr>
          <w:rFonts w:ascii="Arial" w:hAnsi="Arial" w:cs="Arial"/>
          <w:sz w:val="20"/>
          <w:szCs w:val="20"/>
        </w:rPr>
      </w:pPr>
      <w:r w:rsidRPr="00783BAB">
        <w:rPr>
          <w:rFonts w:ascii="Arial" w:hAnsi="Arial" w:cs="Arial"/>
          <w:sz w:val="20"/>
          <w:szCs w:val="20"/>
        </w:rPr>
        <w:t>Tang</w:t>
      </w:r>
    </w:p>
    <w:p w:rsidR="004A328A" w:rsidRPr="00783BAB" w:rsidRDefault="004A328A" w:rsidP="004A328A">
      <w:pPr>
        <w:pStyle w:val="ListParagraph"/>
        <w:numPr>
          <w:ilvl w:val="0"/>
          <w:numId w:val="36"/>
        </w:numPr>
        <w:spacing w:before="240" w:after="0" w:line="360" w:lineRule="auto"/>
        <w:jc w:val="both"/>
        <w:rPr>
          <w:rFonts w:ascii="Arial" w:hAnsi="Arial" w:cs="Arial"/>
          <w:sz w:val="20"/>
          <w:szCs w:val="20"/>
        </w:rPr>
      </w:pPr>
      <w:r w:rsidRPr="00783BAB">
        <w:rPr>
          <w:rFonts w:ascii="Arial" w:hAnsi="Arial" w:cs="Arial"/>
          <w:sz w:val="20"/>
          <w:szCs w:val="20"/>
        </w:rPr>
        <w:t>Skop pembersi</w:t>
      </w:r>
      <w:r>
        <w:rPr>
          <w:rFonts w:ascii="Arial" w:hAnsi="Arial" w:cs="Arial"/>
          <w:sz w:val="20"/>
          <w:szCs w:val="20"/>
        </w:rPr>
        <w:t>h</w:t>
      </w:r>
    </w:p>
    <w:p w:rsidR="004A328A" w:rsidRPr="00783BAB" w:rsidRDefault="004A328A" w:rsidP="004A328A">
      <w:pPr>
        <w:pStyle w:val="ListParagraph"/>
        <w:numPr>
          <w:ilvl w:val="0"/>
          <w:numId w:val="36"/>
        </w:numPr>
        <w:spacing w:before="240" w:after="0" w:line="360" w:lineRule="auto"/>
        <w:jc w:val="both"/>
        <w:rPr>
          <w:rFonts w:ascii="Arial" w:hAnsi="Arial" w:cs="Arial"/>
          <w:sz w:val="20"/>
          <w:szCs w:val="20"/>
        </w:rPr>
      </w:pPr>
      <w:r w:rsidRPr="00783BAB">
        <w:rPr>
          <w:rFonts w:ascii="Arial" w:hAnsi="Arial" w:cs="Arial"/>
          <w:sz w:val="20"/>
          <w:szCs w:val="20"/>
        </w:rPr>
        <w:t>Siku</w:t>
      </w:r>
    </w:p>
    <w:p w:rsidR="004A328A" w:rsidRPr="00783BAB" w:rsidRDefault="004A328A" w:rsidP="004A328A">
      <w:pPr>
        <w:pStyle w:val="ListParagraph"/>
        <w:numPr>
          <w:ilvl w:val="0"/>
          <w:numId w:val="36"/>
        </w:numPr>
        <w:spacing w:before="240" w:after="0" w:line="360" w:lineRule="auto"/>
        <w:jc w:val="both"/>
        <w:rPr>
          <w:rFonts w:ascii="Arial" w:hAnsi="Arial" w:cs="Arial"/>
          <w:sz w:val="20"/>
          <w:szCs w:val="20"/>
        </w:rPr>
      </w:pPr>
      <w:r w:rsidRPr="00783BAB">
        <w:rPr>
          <w:rFonts w:ascii="Arial" w:hAnsi="Arial" w:cs="Arial"/>
          <w:sz w:val="20"/>
          <w:szCs w:val="20"/>
        </w:rPr>
        <w:t>Tali rafia</w:t>
      </w:r>
    </w:p>
    <w:p w:rsidR="004A328A" w:rsidRPr="00783BAB" w:rsidRDefault="004A328A" w:rsidP="004A328A">
      <w:pPr>
        <w:pStyle w:val="ListParagraph"/>
        <w:numPr>
          <w:ilvl w:val="0"/>
          <w:numId w:val="36"/>
        </w:numPr>
        <w:spacing w:before="240" w:after="0" w:line="360" w:lineRule="auto"/>
        <w:jc w:val="both"/>
        <w:rPr>
          <w:rFonts w:ascii="Arial" w:hAnsi="Arial" w:cs="Arial"/>
          <w:sz w:val="20"/>
          <w:szCs w:val="20"/>
        </w:rPr>
      </w:pPr>
      <w:r>
        <w:rPr>
          <w:rFonts w:ascii="Arial" w:hAnsi="Arial" w:cs="Arial"/>
          <w:sz w:val="20"/>
          <w:szCs w:val="20"/>
        </w:rPr>
        <w:t>Bak penampung</w:t>
      </w:r>
      <w:r w:rsidRPr="00783BAB">
        <w:rPr>
          <w:rFonts w:ascii="Arial" w:hAnsi="Arial" w:cs="Arial"/>
          <w:sz w:val="20"/>
          <w:szCs w:val="20"/>
        </w:rPr>
        <w:t xml:space="preserve"> d</w:t>
      </w:r>
      <w:r>
        <w:rPr>
          <w:rFonts w:ascii="Arial" w:hAnsi="Arial" w:cs="Arial"/>
          <w:sz w:val="20"/>
          <w:szCs w:val="20"/>
        </w:rPr>
        <w:t>en</w:t>
      </w:r>
      <w:r w:rsidRPr="00783BAB">
        <w:rPr>
          <w:rFonts w:ascii="Arial" w:hAnsi="Arial" w:cs="Arial"/>
          <w:sz w:val="20"/>
          <w:szCs w:val="20"/>
        </w:rPr>
        <w:t>g</w:t>
      </w:r>
      <w:r>
        <w:rPr>
          <w:rFonts w:ascii="Arial" w:hAnsi="Arial" w:cs="Arial"/>
          <w:sz w:val="20"/>
          <w:szCs w:val="20"/>
        </w:rPr>
        <w:t>a</w:t>
      </w:r>
      <w:r w:rsidRPr="00783BAB">
        <w:rPr>
          <w:rFonts w:ascii="Arial" w:hAnsi="Arial" w:cs="Arial"/>
          <w:sz w:val="20"/>
          <w:szCs w:val="20"/>
        </w:rPr>
        <w:t>n berat massa 30 kg</w:t>
      </w:r>
    </w:p>
    <w:p w:rsidR="004A328A" w:rsidRPr="00783BAB" w:rsidRDefault="004A328A" w:rsidP="004A328A">
      <w:pPr>
        <w:pStyle w:val="ListParagraph"/>
        <w:numPr>
          <w:ilvl w:val="0"/>
          <w:numId w:val="36"/>
        </w:numPr>
        <w:spacing w:before="240" w:after="0" w:line="360" w:lineRule="auto"/>
        <w:jc w:val="both"/>
        <w:rPr>
          <w:rFonts w:ascii="Arial" w:hAnsi="Arial" w:cs="Arial"/>
          <w:sz w:val="20"/>
          <w:szCs w:val="20"/>
        </w:rPr>
      </w:pPr>
      <w:r w:rsidRPr="00783BAB">
        <w:rPr>
          <w:rFonts w:ascii="Arial" w:hAnsi="Arial" w:cs="Arial"/>
          <w:sz w:val="20"/>
          <w:szCs w:val="20"/>
        </w:rPr>
        <w:t xml:space="preserve">Lampu penguji </w:t>
      </w:r>
    </w:p>
    <w:p w:rsidR="004A328A" w:rsidRPr="00783BAB" w:rsidRDefault="004A328A" w:rsidP="004A328A">
      <w:pPr>
        <w:pStyle w:val="ListParagraph"/>
        <w:numPr>
          <w:ilvl w:val="0"/>
          <w:numId w:val="36"/>
        </w:numPr>
        <w:spacing w:before="240" w:after="0" w:line="360" w:lineRule="auto"/>
        <w:jc w:val="both"/>
        <w:rPr>
          <w:rFonts w:ascii="Arial" w:hAnsi="Arial" w:cs="Arial"/>
          <w:sz w:val="20"/>
          <w:szCs w:val="20"/>
        </w:rPr>
      </w:pPr>
      <w:r w:rsidRPr="00783BAB">
        <w:rPr>
          <w:rFonts w:ascii="Arial" w:hAnsi="Arial" w:cs="Arial"/>
          <w:sz w:val="20"/>
          <w:szCs w:val="20"/>
        </w:rPr>
        <w:t>Palu</w:t>
      </w:r>
    </w:p>
    <w:p w:rsidR="004A328A" w:rsidRDefault="004A328A" w:rsidP="004A328A">
      <w:pPr>
        <w:pStyle w:val="ListParagraph"/>
        <w:numPr>
          <w:ilvl w:val="0"/>
          <w:numId w:val="36"/>
        </w:numPr>
        <w:spacing w:before="240" w:after="0" w:line="360" w:lineRule="auto"/>
        <w:jc w:val="both"/>
        <w:rPr>
          <w:rFonts w:ascii="Arial" w:hAnsi="Arial" w:cs="Arial"/>
          <w:sz w:val="20"/>
          <w:szCs w:val="20"/>
        </w:rPr>
      </w:pPr>
      <w:r w:rsidRPr="00783BAB">
        <w:rPr>
          <w:rFonts w:ascii="Arial" w:hAnsi="Arial" w:cs="Arial"/>
          <w:sz w:val="20"/>
          <w:szCs w:val="20"/>
        </w:rPr>
        <w:t>Linggis</w:t>
      </w:r>
    </w:p>
    <w:p w:rsidR="004A328A" w:rsidRDefault="004A328A" w:rsidP="004A328A">
      <w:pPr>
        <w:spacing w:before="240" w:line="360" w:lineRule="auto"/>
        <w:rPr>
          <w:rFonts w:ascii="Arial" w:hAnsi="Arial" w:cs="Arial"/>
          <w:b/>
          <w:sz w:val="20"/>
          <w:szCs w:val="20"/>
          <w:lang w:val="id-ID"/>
        </w:rPr>
      </w:pPr>
      <w:r>
        <w:rPr>
          <w:rFonts w:ascii="Arial" w:hAnsi="Arial" w:cs="Arial"/>
          <w:b/>
          <w:sz w:val="20"/>
          <w:szCs w:val="20"/>
          <w:lang w:val="id-ID"/>
        </w:rPr>
        <w:t>3.6</w:t>
      </w:r>
      <w:r w:rsidRPr="000D1909">
        <w:rPr>
          <w:rFonts w:ascii="Arial" w:hAnsi="Arial" w:cs="Arial"/>
          <w:b/>
          <w:sz w:val="20"/>
          <w:szCs w:val="20"/>
          <w:lang w:val="id-ID"/>
        </w:rPr>
        <w:t>.</w:t>
      </w:r>
      <w:r>
        <w:rPr>
          <w:rFonts w:ascii="Arial" w:hAnsi="Arial" w:cs="Arial"/>
          <w:b/>
          <w:sz w:val="20"/>
          <w:szCs w:val="20"/>
          <w:lang w:val="id-ID"/>
        </w:rPr>
        <w:t>3</w:t>
      </w:r>
      <w:r w:rsidRPr="000D1909">
        <w:rPr>
          <w:rFonts w:ascii="Arial" w:hAnsi="Arial" w:cs="Arial"/>
          <w:b/>
          <w:sz w:val="20"/>
          <w:szCs w:val="20"/>
          <w:lang w:val="id-ID"/>
        </w:rPr>
        <w:t xml:space="preserve"> Prototipe yang telah dibuat</w:t>
      </w:r>
    </w:p>
    <w:p w:rsidR="004A328A" w:rsidRDefault="004A328A" w:rsidP="004A328A">
      <w:pPr>
        <w:spacing w:line="360" w:lineRule="auto"/>
        <w:ind w:firstLine="720"/>
        <w:jc w:val="both"/>
        <w:rPr>
          <w:rFonts w:ascii="Arial" w:hAnsi="Arial" w:cs="Arial"/>
          <w:sz w:val="20"/>
          <w:szCs w:val="20"/>
          <w:lang w:val="id-ID"/>
        </w:rPr>
      </w:pPr>
      <w:r>
        <w:rPr>
          <w:rFonts w:ascii="Arial" w:hAnsi="Arial" w:cs="Arial"/>
          <w:sz w:val="20"/>
          <w:szCs w:val="20"/>
          <w:lang w:val="id-ID"/>
        </w:rPr>
        <w:t xml:space="preserve">Berdasarkan rancangan sistim pembangkit yang dibuat dari rancangan saluran drum untuk memenuhi syarat penelitian yang dilakukan dalam menilai potensi energi pada </w:t>
      </w:r>
      <w:r>
        <w:rPr>
          <w:rFonts w:ascii="Arial" w:hAnsi="Arial" w:cs="Arial"/>
          <w:sz w:val="20"/>
          <w:szCs w:val="20"/>
          <w:lang w:val="id-ID"/>
        </w:rPr>
        <w:lastRenderedPageBreak/>
        <w:t>selokan kampus Universitas Pasundan IV Bandung (UNPAS IV) dimana dilakukan berapa tahapan sebagai berikut</w:t>
      </w:r>
    </w:p>
    <w:p w:rsidR="004A328A" w:rsidRPr="002507B3" w:rsidRDefault="004A328A" w:rsidP="004A328A">
      <w:pPr>
        <w:spacing w:before="240" w:line="360" w:lineRule="auto"/>
        <w:ind w:firstLine="720"/>
        <w:rPr>
          <w:rFonts w:ascii="Arial" w:hAnsi="Arial" w:cs="Arial"/>
          <w:sz w:val="20"/>
          <w:szCs w:val="20"/>
          <w:lang w:val="id-ID"/>
        </w:rPr>
      </w:pPr>
      <w:r w:rsidRPr="002507B3">
        <w:rPr>
          <w:rFonts w:ascii="Arial" w:hAnsi="Arial" w:cs="Arial"/>
          <w:sz w:val="20"/>
          <w:szCs w:val="20"/>
          <w:lang w:val="id-ID"/>
        </w:rPr>
        <w:t>3.6.3.1 Wadah pengatur debit aliran air</w:t>
      </w:r>
    </w:p>
    <w:p w:rsidR="004A328A" w:rsidRDefault="004A328A" w:rsidP="004A328A">
      <w:pPr>
        <w:pStyle w:val="ListParagraph"/>
        <w:tabs>
          <w:tab w:val="left" w:pos="0"/>
        </w:tabs>
        <w:spacing w:line="360" w:lineRule="auto"/>
        <w:ind w:left="0"/>
        <w:jc w:val="both"/>
        <w:rPr>
          <w:rFonts w:ascii="Arial" w:hAnsi="Arial" w:cs="Arial"/>
          <w:sz w:val="20"/>
          <w:szCs w:val="20"/>
        </w:rPr>
      </w:pPr>
      <w:r>
        <w:rPr>
          <w:rFonts w:ascii="Arial" w:hAnsi="Arial" w:cs="Arial"/>
          <w:sz w:val="20"/>
          <w:szCs w:val="20"/>
        </w:rPr>
        <w:tab/>
        <w:t>Tujuan dari pembuatan rancangan</w:t>
      </w:r>
      <w:r w:rsidRPr="00CE182B">
        <w:rPr>
          <w:rFonts w:ascii="Arial" w:hAnsi="Arial" w:cs="Arial"/>
          <w:sz w:val="20"/>
          <w:szCs w:val="20"/>
        </w:rPr>
        <w:t xml:space="preserve"> ini</w:t>
      </w:r>
      <w:r>
        <w:rPr>
          <w:rFonts w:ascii="Arial" w:hAnsi="Arial" w:cs="Arial"/>
          <w:b/>
          <w:sz w:val="20"/>
          <w:szCs w:val="20"/>
        </w:rPr>
        <w:t xml:space="preserve"> </w:t>
      </w:r>
      <w:r>
        <w:rPr>
          <w:rFonts w:ascii="Arial" w:hAnsi="Arial" w:cs="Arial"/>
          <w:sz w:val="20"/>
          <w:szCs w:val="20"/>
        </w:rPr>
        <w:t xml:space="preserve">untuk dapat mengatur berap banyaknya massa atau debit aliran air yang mengalir pada selokan kampus UNPAS IV sebelum masuk kedalam tangki penampung sebelum didistribusikan ketangki penampung dudukan dari TC 60.dapat kita lihat pada gambar 3.6.3.1.  </w:t>
      </w:r>
    </w:p>
    <w:p w:rsidR="004A328A" w:rsidRPr="0048475E" w:rsidRDefault="004A328A" w:rsidP="004A328A">
      <w:pPr>
        <w:pStyle w:val="ListParagraph"/>
        <w:tabs>
          <w:tab w:val="left" w:pos="0"/>
        </w:tabs>
        <w:spacing w:line="360" w:lineRule="auto"/>
        <w:ind w:left="0"/>
        <w:jc w:val="both"/>
        <w:rPr>
          <w:rFonts w:ascii="Arial" w:hAnsi="Arial" w:cs="Arial"/>
          <w:sz w:val="20"/>
          <w:szCs w:val="20"/>
        </w:rPr>
      </w:pPr>
      <w:r>
        <w:rPr>
          <w:rFonts w:ascii="Arial" w:hAnsi="Arial" w:cs="Arial"/>
          <w:noProof/>
          <w:sz w:val="20"/>
          <w:szCs w:val="20"/>
          <w:lang w:eastAsia="id-ID"/>
        </w:rPr>
        <w:drawing>
          <wp:anchor distT="0" distB="0" distL="114300" distR="114300" simplePos="0" relativeHeight="251653632" behindDoc="0" locked="0" layoutInCell="1" allowOverlap="1">
            <wp:simplePos x="0" y="0"/>
            <wp:positionH relativeFrom="column">
              <wp:posOffset>1781175</wp:posOffset>
            </wp:positionH>
            <wp:positionV relativeFrom="paragraph">
              <wp:posOffset>113664</wp:posOffset>
            </wp:positionV>
            <wp:extent cx="1466850" cy="981075"/>
            <wp:effectExtent l="1905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1466850" cy="981075"/>
                    </a:xfrm>
                    <a:prstGeom prst="rect">
                      <a:avLst/>
                    </a:prstGeom>
                    <a:noFill/>
                    <a:ln w="9525">
                      <a:noFill/>
                      <a:miter lim="800000"/>
                      <a:headEnd/>
                      <a:tailEnd/>
                    </a:ln>
                  </pic:spPr>
                </pic:pic>
              </a:graphicData>
            </a:graphic>
          </wp:anchor>
        </w:drawing>
      </w:r>
      <w:r>
        <w:rPr>
          <w:rFonts w:ascii="Arial" w:hAnsi="Arial" w:cs="Arial"/>
          <w:noProof/>
          <w:sz w:val="20"/>
          <w:szCs w:val="20"/>
          <w:lang w:eastAsia="id-ID"/>
        </w:rPr>
        <w:drawing>
          <wp:anchor distT="0" distB="0" distL="114300" distR="114300" simplePos="0" relativeHeight="251652608" behindDoc="0" locked="0" layoutInCell="1" allowOverlap="1">
            <wp:simplePos x="0" y="0"/>
            <wp:positionH relativeFrom="column">
              <wp:posOffset>257175</wp:posOffset>
            </wp:positionH>
            <wp:positionV relativeFrom="paragraph">
              <wp:posOffset>113665</wp:posOffset>
            </wp:positionV>
            <wp:extent cx="1381125" cy="1009650"/>
            <wp:effectExtent l="19050" t="0" r="9525" b="0"/>
            <wp:wrapNone/>
            <wp:docPr id="33" name="Picture 1" descr="D:\DATA\bahan\gambar teknik\Assem2.JPG"/>
            <wp:cNvGraphicFramePr/>
            <a:graphic xmlns:a="http://schemas.openxmlformats.org/drawingml/2006/main">
              <a:graphicData uri="http://schemas.openxmlformats.org/drawingml/2006/picture">
                <pic:pic xmlns:pic="http://schemas.openxmlformats.org/drawingml/2006/picture">
                  <pic:nvPicPr>
                    <pic:cNvPr id="13" name="Picture 12" descr="D:\DATA\bahan\gambar teknik\Assem2.JPG"/>
                    <pic:cNvPicPr/>
                  </pic:nvPicPr>
                  <pic:blipFill>
                    <a:blip r:embed="rId114" cstate="print"/>
                    <a:srcRect/>
                    <a:stretch>
                      <a:fillRect/>
                    </a:stretch>
                  </pic:blipFill>
                  <pic:spPr bwMode="auto">
                    <a:xfrm>
                      <a:off x="0" y="0"/>
                      <a:ext cx="1381125" cy="1009650"/>
                    </a:xfrm>
                    <a:prstGeom prst="rect">
                      <a:avLst/>
                    </a:prstGeom>
                    <a:noFill/>
                    <a:ln w="9525">
                      <a:noFill/>
                      <a:miter lim="800000"/>
                      <a:headEnd/>
                      <a:tailEnd/>
                    </a:ln>
                  </pic:spPr>
                </pic:pic>
              </a:graphicData>
            </a:graphic>
          </wp:anchor>
        </w:drawing>
      </w:r>
    </w:p>
    <w:p w:rsidR="004A328A" w:rsidRPr="00783BAB" w:rsidRDefault="004A328A" w:rsidP="004A328A">
      <w:pPr>
        <w:pStyle w:val="ListParagraph"/>
        <w:spacing w:before="240" w:line="360" w:lineRule="auto"/>
        <w:ind w:left="1146"/>
        <w:jc w:val="both"/>
        <w:rPr>
          <w:rFonts w:ascii="Arial" w:hAnsi="Arial" w:cs="Arial"/>
          <w:sz w:val="20"/>
          <w:szCs w:val="20"/>
        </w:rPr>
      </w:pPr>
    </w:p>
    <w:p w:rsidR="004A328A" w:rsidRPr="00783BAB" w:rsidRDefault="004A328A" w:rsidP="004A328A">
      <w:pPr>
        <w:pStyle w:val="ListParagraph"/>
        <w:spacing w:before="240" w:line="360" w:lineRule="auto"/>
        <w:ind w:left="1146"/>
        <w:jc w:val="both"/>
        <w:rPr>
          <w:rFonts w:ascii="Arial" w:hAnsi="Arial" w:cs="Arial"/>
          <w:sz w:val="20"/>
          <w:szCs w:val="20"/>
        </w:rPr>
      </w:pPr>
    </w:p>
    <w:p w:rsidR="004A328A" w:rsidRDefault="004A328A" w:rsidP="004A328A">
      <w:pPr>
        <w:pStyle w:val="ListParagraph"/>
        <w:spacing w:before="240" w:line="360" w:lineRule="auto"/>
        <w:ind w:left="1146"/>
        <w:jc w:val="both"/>
        <w:rPr>
          <w:rFonts w:ascii="Arial" w:hAnsi="Arial" w:cs="Arial"/>
          <w:sz w:val="20"/>
          <w:szCs w:val="20"/>
        </w:rPr>
      </w:pPr>
    </w:p>
    <w:p w:rsidR="004A328A" w:rsidRDefault="004A328A" w:rsidP="004A328A">
      <w:pPr>
        <w:pStyle w:val="ListParagraph"/>
        <w:spacing w:before="240" w:line="360" w:lineRule="auto"/>
        <w:ind w:left="1146"/>
        <w:jc w:val="both"/>
        <w:rPr>
          <w:rFonts w:ascii="Arial" w:hAnsi="Arial" w:cs="Arial"/>
          <w:sz w:val="20"/>
          <w:szCs w:val="20"/>
        </w:rPr>
      </w:pPr>
    </w:p>
    <w:p w:rsidR="004A328A" w:rsidRPr="002507B3" w:rsidRDefault="004A328A" w:rsidP="004A328A">
      <w:pPr>
        <w:spacing w:before="240" w:line="360" w:lineRule="auto"/>
        <w:ind w:left="1418" w:hanging="1418"/>
        <w:rPr>
          <w:rFonts w:ascii="Arial" w:hAnsi="Arial" w:cs="Arial"/>
          <w:sz w:val="20"/>
          <w:szCs w:val="20"/>
          <w:lang w:val="id-ID" w:eastAsia="id-ID"/>
        </w:rPr>
      </w:pPr>
      <w:r w:rsidRPr="002507B3">
        <w:rPr>
          <w:rFonts w:ascii="Arial" w:hAnsi="Arial" w:cs="Arial"/>
          <w:sz w:val="20"/>
          <w:szCs w:val="20"/>
          <w:lang w:val="id-ID" w:eastAsia="id-ID"/>
        </w:rPr>
        <w:t>Gambar 3.6.3.1 Gambar skema dan gambar prototipe wadah penampung debit aliran air</w:t>
      </w:r>
    </w:p>
    <w:p w:rsidR="004A328A" w:rsidRPr="002507B3" w:rsidRDefault="004A328A" w:rsidP="004A328A">
      <w:pPr>
        <w:tabs>
          <w:tab w:val="left" w:pos="-142"/>
        </w:tabs>
        <w:spacing w:before="240" w:line="360" w:lineRule="auto"/>
        <w:jc w:val="both"/>
        <w:rPr>
          <w:rFonts w:ascii="Arial" w:hAnsi="Arial" w:cs="Arial"/>
          <w:sz w:val="20"/>
          <w:szCs w:val="20"/>
          <w:lang w:val="id-ID"/>
        </w:rPr>
      </w:pPr>
      <w:r>
        <w:rPr>
          <w:rFonts w:ascii="Arial" w:hAnsi="Arial" w:cs="Arial"/>
          <w:sz w:val="20"/>
          <w:szCs w:val="20"/>
          <w:lang w:val="id-ID" w:eastAsia="id-ID"/>
        </w:rPr>
        <w:tab/>
      </w:r>
      <w:r w:rsidRPr="002507B3">
        <w:rPr>
          <w:rFonts w:ascii="Arial" w:hAnsi="Arial" w:cs="Arial"/>
          <w:sz w:val="20"/>
          <w:szCs w:val="20"/>
          <w:lang w:val="id-ID" w:eastAsia="id-ID"/>
        </w:rPr>
        <w:t xml:space="preserve">3.6.3.2 </w:t>
      </w:r>
      <w:r w:rsidRPr="002507B3">
        <w:rPr>
          <w:rFonts w:ascii="Arial" w:hAnsi="Arial" w:cs="Arial"/>
          <w:sz w:val="20"/>
          <w:szCs w:val="20"/>
        </w:rPr>
        <w:t>Tangki penampungan</w:t>
      </w:r>
    </w:p>
    <w:p w:rsidR="004A328A" w:rsidRDefault="004A328A" w:rsidP="004A328A">
      <w:pPr>
        <w:tabs>
          <w:tab w:val="left" w:pos="-142"/>
        </w:tabs>
        <w:spacing w:before="240" w:line="360" w:lineRule="auto"/>
        <w:jc w:val="both"/>
        <w:rPr>
          <w:rFonts w:ascii="Arial" w:hAnsi="Arial" w:cs="Arial"/>
          <w:sz w:val="20"/>
          <w:szCs w:val="20"/>
          <w:lang w:val="id-ID"/>
        </w:rPr>
      </w:pPr>
      <w:r>
        <w:rPr>
          <w:rFonts w:ascii="Arial" w:hAnsi="Arial" w:cs="Arial"/>
          <w:b/>
          <w:sz w:val="20"/>
          <w:szCs w:val="20"/>
          <w:lang w:val="id-ID"/>
        </w:rPr>
        <w:tab/>
      </w:r>
      <w:r>
        <w:rPr>
          <w:rFonts w:ascii="Arial" w:hAnsi="Arial" w:cs="Arial"/>
          <w:sz w:val="20"/>
          <w:szCs w:val="20"/>
          <w:lang w:val="id-ID"/>
        </w:rPr>
        <w:t>Tujuan dari pembuatan rancangan</w:t>
      </w:r>
      <w:r w:rsidRPr="00CE182B">
        <w:rPr>
          <w:rFonts w:ascii="Arial" w:hAnsi="Arial" w:cs="Arial"/>
          <w:sz w:val="20"/>
          <w:szCs w:val="20"/>
          <w:lang w:val="id-ID"/>
        </w:rPr>
        <w:t xml:space="preserve"> ini</w:t>
      </w:r>
      <w:r>
        <w:rPr>
          <w:rFonts w:ascii="Arial" w:hAnsi="Arial" w:cs="Arial"/>
          <w:b/>
          <w:sz w:val="20"/>
          <w:szCs w:val="20"/>
          <w:lang w:val="id-ID"/>
        </w:rPr>
        <w:t xml:space="preserve"> </w:t>
      </w:r>
      <w:r>
        <w:rPr>
          <w:rFonts w:ascii="Arial" w:hAnsi="Arial" w:cs="Arial"/>
          <w:sz w:val="20"/>
          <w:szCs w:val="20"/>
        </w:rPr>
        <w:t>untuk</w:t>
      </w:r>
      <w:r>
        <w:rPr>
          <w:rFonts w:ascii="Arial" w:hAnsi="Arial" w:cs="Arial"/>
          <w:sz w:val="20"/>
          <w:szCs w:val="20"/>
          <w:lang w:val="id-ID"/>
        </w:rPr>
        <w:t xml:space="preserve"> dapat menampung massa atau debit air yang mengalir melalui wadah pengatur debit aliran air sebelum didistribusikan menuju tangki dudukan TC 60 dapat kita lihat pada gambar 3.6.3.2. </w:t>
      </w:r>
    </w:p>
    <w:p w:rsidR="004A328A" w:rsidRDefault="004A328A" w:rsidP="004A328A">
      <w:pPr>
        <w:tabs>
          <w:tab w:val="left" w:pos="-142"/>
        </w:tabs>
        <w:spacing w:before="240" w:line="360" w:lineRule="auto"/>
        <w:jc w:val="both"/>
        <w:rPr>
          <w:rFonts w:ascii="Arial" w:hAnsi="Arial" w:cs="Arial"/>
          <w:sz w:val="20"/>
          <w:szCs w:val="20"/>
          <w:lang w:val="id-ID"/>
        </w:rPr>
      </w:pPr>
      <w:r>
        <w:rPr>
          <w:rFonts w:ascii="Arial" w:hAnsi="Arial" w:cs="Arial"/>
          <w:noProof/>
          <w:sz w:val="20"/>
          <w:szCs w:val="20"/>
          <w:lang w:val="id-ID" w:eastAsia="id-ID"/>
        </w:rPr>
        <w:lastRenderedPageBreak/>
        <w:drawing>
          <wp:anchor distT="0" distB="0" distL="114300" distR="114300" simplePos="0" relativeHeight="251655680" behindDoc="0" locked="0" layoutInCell="1" allowOverlap="1">
            <wp:simplePos x="0" y="0"/>
            <wp:positionH relativeFrom="column">
              <wp:posOffset>1714500</wp:posOffset>
            </wp:positionH>
            <wp:positionV relativeFrom="paragraph">
              <wp:posOffset>-26670</wp:posOffset>
            </wp:positionV>
            <wp:extent cx="1514475" cy="1228725"/>
            <wp:effectExtent l="19050" t="0" r="9525"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srcRect/>
                    <a:stretch>
                      <a:fillRect/>
                    </a:stretch>
                  </pic:blipFill>
                  <pic:spPr bwMode="auto">
                    <a:xfrm>
                      <a:off x="0" y="0"/>
                      <a:ext cx="1514475" cy="1228725"/>
                    </a:xfrm>
                    <a:prstGeom prst="rect">
                      <a:avLst/>
                    </a:prstGeom>
                    <a:noFill/>
                    <a:ln w="9525">
                      <a:noFill/>
                      <a:miter lim="800000"/>
                      <a:headEnd/>
                      <a:tailEnd/>
                    </a:ln>
                  </pic:spPr>
                </pic:pic>
              </a:graphicData>
            </a:graphic>
          </wp:anchor>
        </w:drawing>
      </w:r>
      <w:r>
        <w:rPr>
          <w:rFonts w:ascii="Arial" w:hAnsi="Arial" w:cs="Arial"/>
          <w:noProof/>
          <w:sz w:val="20"/>
          <w:szCs w:val="20"/>
          <w:lang w:val="id-ID" w:eastAsia="id-ID"/>
        </w:rPr>
        <w:drawing>
          <wp:anchor distT="0" distB="0" distL="114300" distR="114300" simplePos="0" relativeHeight="251654656" behindDoc="0" locked="0" layoutInCell="1" allowOverlap="1">
            <wp:simplePos x="0" y="0"/>
            <wp:positionH relativeFrom="column">
              <wp:posOffset>123825</wp:posOffset>
            </wp:positionH>
            <wp:positionV relativeFrom="paragraph">
              <wp:posOffset>-26670</wp:posOffset>
            </wp:positionV>
            <wp:extent cx="1438275" cy="1228725"/>
            <wp:effectExtent l="19050" t="0" r="9525" b="0"/>
            <wp:wrapNone/>
            <wp:docPr id="35" name="Picture 2" descr="D:\DATA\bahan\gambar teknik\Part6.JPG"/>
            <wp:cNvGraphicFramePr/>
            <a:graphic xmlns:a="http://schemas.openxmlformats.org/drawingml/2006/main">
              <a:graphicData uri="http://schemas.openxmlformats.org/drawingml/2006/picture">
                <pic:pic xmlns:pic="http://schemas.openxmlformats.org/drawingml/2006/picture">
                  <pic:nvPicPr>
                    <pic:cNvPr id="14" name="Picture 13" descr="D:\DATA\bahan\gambar teknik\Part6.JPG"/>
                    <pic:cNvPicPr/>
                  </pic:nvPicPr>
                  <pic:blipFill>
                    <a:blip r:embed="rId108" cstate="print"/>
                    <a:srcRect/>
                    <a:stretch>
                      <a:fillRect/>
                    </a:stretch>
                  </pic:blipFill>
                  <pic:spPr bwMode="auto">
                    <a:xfrm>
                      <a:off x="0" y="0"/>
                      <a:ext cx="1438275" cy="1228725"/>
                    </a:xfrm>
                    <a:prstGeom prst="rect">
                      <a:avLst/>
                    </a:prstGeom>
                    <a:noFill/>
                    <a:ln w="9525">
                      <a:noFill/>
                      <a:miter lim="800000"/>
                      <a:headEnd/>
                      <a:tailEnd/>
                    </a:ln>
                  </pic:spPr>
                </pic:pic>
              </a:graphicData>
            </a:graphic>
          </wp:anchor>
        </w:drawing>
      </w:r>
    </w:p>
    <w:p w:rsidR="004A328A" w:rsidRPr="00871DC9" w:rsidRDefault="004A328A" w:rsidP="004A328A">
      <w:pPr>
        <w:tabs>
          <w:tab w:val="left" w:pos="-142"/>
        </w:tabs>
        <w:spacing w:before="240" w:line="360" w:lineRule="auto"/>
        <w:jc w:val="both"/>
        <w:rPr>
          <w:rFonts w:ascii="Arial" w:hAnsi="Arial" w:cs="Arial"/>
          <w:sz w:val="20"/>
          <w:szCs w:val="20"/>
          <w:lang w:val="id-ID"/>
        </w:rPr>
      </w:pPr>
    </w:p>
    <w:p w:rsidR="004A328A" w:rsidRDefault="004A328A" w:rsidP="004A328A">
      <w:pPr>
        <w:spacing w:before="240" w:line="360" w:lineRule="auto"/>
        <w:rPr>
          <w:rFonts w:ascii="Arial" w:hAnsi="Arial" w:cs="Arial"/>
          <w:sz w:val="20"/>
          <w:szCs w:val="20"/>
          <w:lang w:val="id-ID" w:eastAsia="id-ID"/>
        </w:rPr>
      </w:pPr>
    </w:p>
    <w:p w:rsidR="004A328A" w:rsidRPr="00F74368" w:rsidRDefault="004A328A" w:rsidP="004A328A">
      <w:pPr>
        <w:spacing w:before="240" w:line="360" w:lineRule="auto"/>
        <w:rPr>
          <w:rFonts w:ascii="Arial" w:hAnsi="Arial" w:cs="Arial"/>
          <w:sz w:val="20"/>
          <w:szCs w:val="20"/>
          <w:lang w:val="id-ID" w:eastAsia="id-ID"/>
        </w:rPr>
      </w:pPr>
    </w:p>
    <w:p w:rsidR="004A328A" w:rsidRPr="002507B3" w:rsidRDefault="004A328A" w:rsidP="004A328A">
      <w:pPr>
        <w:spacing w:before="240" w:line="360" w:lineRule="auto"/>
        <w:ind w:left="-142" w:firstLine="142"/>
        <w:jc w:val="center"/>
        <w:rPr>
          <w:rFonts w:ascii="Arial" w:hAnsi="Arial" w:cs="Arial"/>
          <w:sz w:val="20"/>
          <w:szCs w:val="20"/>
          <w:lang w:val="id-ID" w:eastAsia="id-ID"/>
        </w:rPr>
      </w:pPr>
      <w:r w:rsidRPr="002507B3">
        <w:rPr>
          <w:rFonts w:ascii="Arial" w:hAnsi="Arial" w:cs="Arial"/>
          <w:sz w:val="20"/>
          <w:szCs w:val="20"/>
          <w:lang w:val="id-ID" w:eastAsia="id-ID"/>
        </w:rPr>
        <w:t>Gambar 3.6.3</w:t>
      </w:r>
      <w:r>
        <w:rPr>
          <w:rFonts w:ascii="Arial" w:hAnsi="Arial" w:cs="Arial"/>
          <w:sz w:val="20"/>
          <w:szCs w:val="20"/>
          <w:lang w:val="id-ID" w:eastAsia="id-ID"/>
        </w:rPr>
        <w:t>.2 Gambar s</w:t>
      </w:r>
      <w:r w:rsidRPr="002507B3">
        <w:rPr>
          <w:rFonts w:ascii="Arial" w:hAnsi="Arial" w:cs="Arial"/>
          <w:sz w:val="20"/>
          <w:szCs w:val="20"/>
          <w:lang w:val="id-ID" w:eastAsia="id-ID"/>
        </w:rPr>
        <w:t>k</w:t>
      </w:r>
      <w:r>
        <w:rPr>
          <w:rFonts w:ascii="Arial" w:hAnsi="Arial" w:cs="Arial"/>
          <w:sz w:val="20"/>
          <w:szCs w:val="20"/>
          <w:lang w:val="id-ID" w:eastAsia="id-ID"/>
        </w:rPr>
        <w:t>ema dan gambar prototipe tangki</w:t>
      </w:r>
      <w:r w:rsidRPr="002507B3">
        <w:rPr>
          <w:rFonts w:ascii="Arial" w:hAnsi="Arial" w:cs="Arial"/>
          <w:sz w:val="20"/>
          <w:szCs w:val="20"/>
          <w:lang w:val="id-ID" w:eastAsia="id-ID"/>
        </w:rPr>
        <w:t>penampungan</w:t>
      </w:r>
    </w:p>
    <w:p w:rsidR="004A328A" w:rsidRPr="002507B3" w:rsidRDefault="004A328A" w:rsidP="004A328A">
      <w:pPr>
        <w:tabs>
          <w:tab w:val="left" w:pos="426"/>
        </w:tabs>
        <w:spacing w:before="240" w:line="360" w:lineRule="auto"/>
        <w:jc w:val="both"/>
        <w:rPr>
          <w:rFonts w:ascii="Arial" w:hAnsi="Arial" w:cs="Arial"/>
          <w:sz w:val="20"/>
          <w:szCs w:val="20"/>
          <w:lang w:val="id-ID"/>
        </w:rPr>
      </w:pPr>
      <w:r>
        <w:rPr>
          <w:rFonts w:ascii="Arial" w:hAnsi="Arial" w:cs="Arial"/>
          <w:sz w:val="20"/>
          <w:szCs w:val="20"/>
          <w:lang w:val="id-ID" w:eastAsia="id-ID"/>
        </w:rPr>
        <w:tab/>
      </w:r>
      <w:r>
        <w:rPr>
          <w:rFonts w:ascii="Arial" w:hAnsi="Arial" w:cs="Arial"/>
          <w:sz w:val="20"/>
          <w:szCs w:val="20"/>
          <w:lang w:val="id-ID" w:eastAsia="id-ID"/>
        </w:rPr>
        <w:tab/>
      </w:r>
      <w:r w:rsidRPr="002507B3">
        <w:rPr>
          <w:rFonts w:ascii="Arial" w:hAnsi="Arial" w:cs="Arial"/>
          <w:sz w:val="20"/>
          <w:szCs w:val="20"/>
          <w:lang w:eastAsia="id-ID"/>
        </w:rPr>
        <w:t>3.</w:t>
      </w:r>
      <w:r w:rsidRPr="002507B3">
        <w:rPr>
          <w:rFonts w:ascii="Arial" w:hAnsi="Arial" w:cs="Arial"/>
          <w:sz w:val="20"/>
          <w:szCs w:val="20"/>
          <w:lang w:val="id-ID" w:eastAsia="id-ID"/>
        </w:rPr>
        <w:t>6</w:t>
      </w:r>
      <w:r w:rsidRPr="002507B3">
        <w:rPr>
          <w:rFonts w:ascii="Arial" w:hAnsi="Arial" w:cs="Arial"/>
          <w:sz w:val="20"/>
          <w:szCs w:val="20"/>
          <w:lang w:eastAsia="id-ID"/>
        </w:rPr>
        <w:t>.</w:t>
      </w:r>
      <w:r w:rsidRPr="002507B3">
        <w:rPr>
          <w:rFonts w:ascii="Arial" w:hAnsi="Arial" w:cs="Arial"/>
          <w:sz w:val="20"/>
          <w:szCs w:val="20"/>
          <w:lang w:val="id-ID" w:eastAsia="id-ID"/>
        </w:rPr>
        <w:t>3</w:t>
      </w:r>
      <w:r w:rsidRPr="002507B3">
        <w:rPr>
          <w:rFonts w:ascii="Arial" w:hAnsi="Arial" w:cs="Arial"/>
          <w:sz w:val="20"/>
          <w:szCs w:val="20"/>
          <w:lang w:eastAsia="id-ID"/>
        </w:rPr>
        <w:t xml:space="preserve">.3 </w:t>
      </w:r>
      <w:r w:rsidRPr="002507B3">
        <w:rPr>
          <w:rFonts w:ascii="Arial" w:hAnsi="Arial" w:cs="Arial"/>
          <w:sz w:val="20"/>
          <w:szCs w:val="20"/>
        </w:rPr>
        <w:t>Pipa saluran air menuju tangki dudukan TC 60</w:t>
      </w:r>
    </w:p>
    <w:p w:rsidR="004A328A" w:rsidRPr="00F74368" w:rsidRDefault="004A328A" w:rsidP="004A328A">
      <w:pPr>
        <w:tabs>
          <w:tab w:val="left" w:pos="426"/>
        </w:tabs>
        <w:spacing w:line="360" w:lineRule="auto"/>
        <w:jc w:val="both"/>
        <w:rPr>
          <w:rFonts w:ascii="Arial" w:hAnsi="Arial" w:cs="Arial"/>
          <w:b/>
          <w:sz w:val="20"/>
          <w:szCs w:val="20"/>
          <w:lang w:val="id-ID"/>
        </w:rPr>
      </w:pPr>
      <w:r>
        <w:rPr>
          <w:rFonts w:ascii="Arial" w:hAnsi="Arial" w:cs="Arial"/>
          <w:b/>
          <w:sz w:val="20"/>
          <w:szCs w:val="20"/>
          <w:lang w:val="id-ID"/>
        </w:rPr>
        <w:tab/>
      </w:r>
      <w:r w:rsidRPr="00CE182B">
        <w:rPr>
          <w:rFonts w:ascii="Arial" w:hAnsi="Arial" w:cs="Arial"/>
          <w:sz w:val="20"/>
          <w:szCs w:val="20"/>
          <w:lang w:val="id-ID"/>
        </w:rPr>
        <w:t xml:space="preserve">Tujuan dari pembuatan </w:t>
      </w:r>
      <w:r>
        <w:rPr>
          <w:rFonts w:ascii="Arial" w:hAnsi="Arial" w:cs="Arial"/>
          <w:sz w:val="20"/>
          <w:szCs w:val="20"/>
          <w:lang w:val="id-ID"/>
        </w:rPr>
        <w:t xml:space="preserve">rancangan sistem saluran </w:t>
      </w:r>
      <w:r w:rsidRPr="00CE182B">
        <w:rPr>
          <w:rFonts w:ascii="Arial" w:hAnsi="Arial" w:cs="Arial"/>
          <w:sz w:val="20"/>
          <w:szCs w:val="20"/>
          <w:lang w:val="id-ID"/>
        </w:rPr>
        <w:t>ini</w:t>
      </w:r>
      <w:r>
        <w:rPr>
          <w:rFonts w:ascii="Arial" w:hAnsi="Arial" w:cs="Arial"/>
          <w:b/>
          <w:sz w:val="20"/>
          <w:szCs w:val="20"/>
          <w:lang w:val="id-ID"/>
        </w:rPr>
        <w:t xml:space="preserve"> </w:t>
      </w:r>
      <w:r>
        <w:rPr>
          <w:rFonts w:ascii="Arial" w:hAnsi="Arial" w:cs="Arial"/>
          <w:sz w:val="20"/>
          <w:szCs w:val="20"/>
        </w:rPr>
        <w:t>untuk</w:t>
      </w:r>
      <w:r>
        <w:rPr>
          <w:rFonts w:ascii="Arial" w:hAnsi="Arial" w:cs="Arial"/>
          <w:sz w:val="20"/>
          <w:szCs w:val="20"/>
          <w:lang w:val="id-ID"/>
        </w:rPr>
        <w:t xml:space="preserve"> </w:t>
      </w:r>
      <w:r w:rsidRPr="00F835FF">
        <w:rPr>
          <w:rFonts w:ascii="Arial" w:hAnsi="Arial" w:cs="Arial"/>
          <w:sz w:val="20"/>
          <w:szCs w:val="20"/>
        </w:rPr>
        <w:t>mendistri</w:t>
      </w:r>
      <w:r>
        <w:rPr>
          <w:rFonts w:ascii="Arial" w:hAnsi="Arial" w:cs="Arial"/>
          <w:sz w:val="20"/>
          <w:szCs w:val="20"/>
          <w:lang w:val="id-ID"/>
        </w:rPr>
        <w:t>busikan massa air yang ada pada tangki penampung menuju tangki dudukan TC 60 dapat kita lihat pada gambar 3.6.3.3.</w:t>
      </w:r>
    </w:p>
    <w:p w:rsidR="004A328A" w:rsidRPr="00F74368" w:rsidRDefault="004A328A" w:rsidP="004A328A">
      <w:pPr>
        <w:tabs>
          <w:tab w:val="left" w:pos="426"/>
        </w:tabs>
        <w:spacing w:before="240" w:line="360" w:lineRule="auto"/>
        <w:jc w:val="both"/>
        <w:rPr>
          <w:rFonts w:ascii="Arial" w:hAnsi="Arial" w:cs="Arial"/>
          <w:b/>
          <w:sz w:val="20"/>
          <w:szCs w:val="20"/>
          <w:lang w:val="id-ID"/>
        </w:rPr>
      </w:pPr>
      <w:r>
        <w:rPr>
          <w:rFonts w:ascii="Arial" w:hAnsi="Arial" w:cs="Arial"/>
          <w:b/>
          <w:noProof/>
          <w:sz w:val="20"/>
          <w:szCs w:val="20"/>
          <w:lang w:val="id-ID" w:eastAsia="id-ID"/>
        </w:rPr>
        <w:drawing>
          <wp:anchor distT="0" distB="0" distL="114300" distR="114300" simplePos="0" relativeHeight="251657728" behindDoc="0" locked="0" layoutInCell="1" allowOverlap="1">
            <wp:simplePos x="0" y="0"/>
            <wp:positionH relativeFrom="column">
              <wp:posOffset>1695450</wp:posOffset>
            </wp:positionH>
            <wp:positionV relativeFrom="paragraph">
              <wp:posOffset>167640</wp:posOffset>
            </wp:positionV>
            <wp:extent cx="1533525" cy="962025"/>
            <wp:effectExtent l="19050" t="0" r="9525" b="0"/>
            <wp:wrapNone/>
            <wp:docPr id="36" name="Picture 4" descr="D:\DATA\bahan\Foto Pengujian\GEDC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bahan\Foto Pengujian\GEDC1395.JPG"/>
                    <pic:cNvPicPr>
                      <a:picLocks noChangeAspect="1" noChangeArrowheads="1"/>
                    </pic:cNvPicPr>
                  </pic:nvPicPr>
                  <pic:blipFill>
                    <a:blip r:embed="rId116" cstate="print"/>
                    <a:srcRect/>
                    <a:stretch>
                      <a:fillRect/>
                    </a:stretch>
                  </pic:blipFill>
                  <pic:spPr bwMode="auto">
                    <a:xfrm>
                      <a:off x="0" y="0"/>
                      <a:ext cx="1533525" cy="962025"/>
                    </a:xfrm>
                    <a:prstGeom prst="rect">
                      <a:avLst/>
                    </a:prstGeom>
                    <a:noFill/>
                    <a:ln w="9525">
                      <a:noFill/>
                      <a:miter lim="800000"/>
                      <a:headEnd/>
                      <a:tailEnd/>
                    </a:ln>
                  </pic:spPr>
                </pic:pic>
              </a:graphicData>
            </a:graphic>
          </wp:anchor>
        </w:drawing>
      </w:r>
      <w:r>
        <w:rPr>
          <w:rFonts w:ascii="Arial" w:hAnsi="Arial" w:cs="Arial"/>
          <w:b/>
          <w:noProof/>
          <w:sz w:val="20"/>
          <w:szCs w:val="20"/>
          <w:lang w:val="id-ID" w:eastAsia="id-ID"/>
        </w:rPr>
        <w:drawing>
          <wp:anchor distT="0" distB="0" distL="114300" distR="114300" simplePos="0" relativeHeight="251656704" behindDoc="0" locked="0" layoutInCell="1" allowOverlap="1">
            <wp:simplePos x="0" y="0"/>
            <wp:positionH relativeFrom="column">
              <wp:posOffset>123825</wp:posOffset>
            </wp:positionH>
            <wp:positionV relativeFrom="paragraph">
              <wp:posOffset>167640</wp:posOffset>
            </wp:positionV>
            <wp:extent cx="1343025" cy="962025"/>
            <wp:effectExtent l="19050" t="0" r="9525" b="0"/>
            <wp:wrapNone/>
            <wp:docPr id="37" name="Picture 3" descr="D:\DATA\bahan\gambar teknik\pipa d6.JPG"/>
            <wp:cNvGraphicFramePr/>
            <a:graphic xmlns:a="http://schemas.openxmlformats.org/drawingml/2006/main">
              <a:graphicData uri="http://schemas.openxmlformats.org/drawingml/2006/picture">
                <pic:pic xmlns:pic="http://schemas.openxmlformats.org/drawingml/2006/picture">
                  <pic:nvPicPr>
                    <pic:cNvPr id="15" name="Picture 14" descr="D:\DATA\bahan\gambar teknik\pipa d6.JPG"/>
                    <pic:cNvPicPr/>
                  </pic:nvPicPr>
                  <pic:blipFill>
                    <a:blip r:embed="rId117" cstate="print"/>
                    <a:srcRect/>
                    <a:stretch>
                      <a:fillRect/>
                    </a:stretch>
                  </pic:blipFill>
                  <pic:spPr bwMode="auto">
                    <a:xfrm>
                      <a:off x="0" y="0"/>
                      <a:ext cx="1343025" cy="962025"/>
                    </a:xfrm>
                    <a:prstGeom prst="rect">
                      <a:avLst/>
                    </a:prstGeom>
                    <a:noFill/>
                    <a:ln w="9525">
                      <a:noFill/>
                      <a:miter lim="800000"/>
                      <a:headEnd/>
                      <a:tailEnd/>
                    </a:ln>
                  </pic:spPr>
                </pic:pic>
              </a:graphicData>
            </a:graphic>
          </wp:anchor>
        </w:drawing>
      </w:r>
    </w:p>
    <w:p w:rsidR="004A328A" w:rsidRDefault="004A328A" w:rsidP="004A328A">
      <w:pPr>
        <w:spacing w:before="240" w:line="360" w:lineRule="auto"/>
        <w:rPr>
          <w:rFonts w:ascii="Arial" w:hAnsi="Arial" w:cs="Arial"/>
          <w:b/>
          <w:sz w:val="20"/>
          <w:szCs w:val="20"/>
          <w:lang w:val="id-ID" w:eastAsia="id-ID"/>
        </w:rPr>
      </w:pPr>
    </w:p>
    <w:p w:rsidR="004A328A" w:rsidRDefault="004A328A" w:rsidP="004A328A">
      <w:pPr>
        <w:spacing w:before="240" w:line="360" w:lineRule="auto"/>
        <w:rPr>
          <w:rFonts w:ascii="Arial" w:hAnsi="Arial" w:cs="Arial"/>
          <w:sz w:val="20"/>
          <w:szCs w:val="20"/>
          <w:lang w:val="id-ID" w:eastAsia="id-ID"/>
        </w:rPr>
      </w:pPr>
    </w:p>
    <w:p w:rsidR="004A328A" w:rsidRDefault="004A328A" w:rsidP="004A328A">
      <w:pPr>
        <w:spacing w:before="240" w:line="360" w:lineRule="auto"/>
        <w:rPr>
          <w:rFonts w:ascii="Arial" w:hAnsi="Arial" w:cs="Arial"/>
          <w:sz w:val="20"/>
          <w:szCs w:val="20"/>
          <w:lang w:val="id-ID" w:eastAsia="id-ID"/>
        </w:rPr>
      </w:pPr>
    </w:p>
    <w:p w:rsidR="004A328A" w:rsidRDefault="004A328A" w:rsidP="004A328A">
      <w:pPr>
        <w:spacing w:line="360" w:lineRule="auto"/>
        <w:ind w:left="567" w:hanging="567"/>
        <w:jc w:val="center"/>
        <w:rPr>
          <w:rFonts w:ascii="Arial" w:hAnsi="Arial" w:cs="Arial"/>
          <w:sz w:val="20"/>
          <w:szCs w:val="20"/>
          <w:lang w:val="id-ID" w:eastAsia="id-ID"/>
        </w:rPr>
      </w:pPr>
      <w:r>
        <w:rPr>
          <w:rFonts w:ascii="Arial" w:hAnsi="Arial" w:cs="Arial"/>
          <w:sz w:val="20"/>
          <w:szCs w:val="20"/>
          <w:lang w:val="id-ID" w:eastAsia="id-ID"/>
        </w:rPr>
        <w:t>Gambar 3.6.3</w:t>
      </w:r>
      <w:r w:rsidRPr="002507B3">
        <w:rPr>
          <w:rFonts w:ascii="Arial" w:hAnsi="Arial" w:cs="Arial"/>
          <w:sz w:val="20"/>
          <w:szCs w:val="20"/>
          <w:lang w:val="id-ID" w:eastAsia="id-ID"/>
        </w:rPr>
        <w:t>.3 Gambar skema dan gambar prototipe pipa saluran air menuju tangki TC 60</w:t>
      </w:r>
    </w:p>
    <w:p w:rsidR="004A328A" w:rsidRPr="002507B3" w:rsidRDefault="004A328A" w:rsidP="004A328A">
      <w:pPr>
        <w:spacing w:line="360" w:lineRule="auto"/>
        <w:ind w:left="567" w:hanging="567"/>
        <w:jc w:val="center"/>
        <w:rPr>
          <w:rFonts w:ascii="Arial" w:hAnsi="Arial" w:cs="Arial"/>
          <w:sz w:val="20"/>
          <w:szCs w:val="20"/>
          <w:lang w:val="id-ID" w:eastAsia="id-ID"/>
        </w:rPr>
      </w:pPr>
    </w:p>
    <w:p w:rsidR="004A328A" w:rsidRPr="002507B3" w:rsidRDefault="004A328A" w:rsidP="004A328A">
      <w:pPr>
        <w:tabs>
          <w:tab w:val="left" w:pos="426"/>
        </w:tabs>
        <w:spacing w:before="240" w:line="360" w:lineRule="auto"/>
        <w:jc w:val="both"/>
        <w:rPr>
          <w:rFonts w:ascii="Arial" w:hAnsi="Arial" w:cs="Arial"/>
          <w:sz w:val="20"/>
          <w:szCs w:val="20"/>
          <w:lang w:val="id-ID"/>
        </w:rPr>
      </w:pPr>
      <w:r>
        <w:rPr>
          <w:rFonts w:ascii="Arial" w:hAnsi="Arial" w:cs="Arial"/>
          <w:sz w:val="20"/>
          <w:szCs w:val="20"/>
          <w:lang w:val="id-ID" w:eastAsia="id-ID"/>
        </w:rPr>
        <w:lastRenderedPageBreak/>
        <w:tab/>
      </w:r>
      <w:r>
        <w:rPr>
          <w:rFonts w:ascii="Arial" w:hAnsi="Arial" w:cs="Arial"/>
          <w:sz w:val="20"/>
          <w:szCs w:val="20"/>
          <w:lang w:val="id-ID" w:eastAsia="id-ID"/>
        </w:rPr>
        <w:tab/>
        <w:t>3.6.3</w:t>
      </w:r>
      <w:r w:rsidRPr="002507B3">
        <w:rPr>
          <w:rFonts w:ascii="Arial" w:hAnsi="Arial" w:cs="Arial"/>
          <w:sz w:val="20"/>
          <w:szCs w:val="20"/>
          <w:lang w:val="id-ID" w:eastAsia="id-ID"/>
        </w:rPr>
        <w:t xml:space="preserve">.4 </w:t>
      </w:r>
      <w:r w:rsidRPr="002507B3">
        <w:rPr>
          <w:rFonts w:ascii="Arial" w:hAnsi="Arial" w:cs="Arial"/>
          <w:sz w:val="20"/>
          <w:szCs w:val="20"/>
          <w:lang w:val="id-ID"/>
        </w:rPr>
        <w:t>Tangki dudukan TC 60</w:t>
      </w:r>
    </w:p>
    <w:p w:rsidR="004A328A" w:rsidRDefault="004A328A" w:rsidP="004A328A">
      <w:pPr>
        <w:tabs>
          <w:tab w:val="left" w:pos="0"/>
        </w:tabs>
        <w:spacing w:line="360" w:lineRule="auto"/>
        <w:jc w:val="both"/>
        <w:rPr>
          <w:rFonts w:ascii="Arial" w:hAnsi="Arial" w:cs="Arial"/>
          <w:sz w:val="20"/>
          <w:szCs w:val="20"/>
          <w:lang w:val="id-ID"/>
        </w:rPr>
      </w:pPr>
      <w:r>
        <w:rPr>
          <w:rFonts w:ascii="Arial" w:hAnsi="Arial" w:cs="Arial"/>
          <w:b/>
          <w:noProof/>
          <w:sz w:val="20"/>
          <w:szCs w:val="20"/>
          <w:lang w:val="id-ID" w:eastAsia="id-ID"/>
        </w:rPr>
        <w:drawing>
          <wp:anchor distT="0" distB="0" distL="114300" distR="114300" simplePos="0" relativeHeight="251658752" behindDoc="0" locked="0" layoutInCell="1" allowOverlap="1">
            <wp:simplePos x="0" y="0"/>
            <wp:positionH relativeFrom="column">
              <wp:posOffset>1847850</wp:posOffset>
            </wp:positionH>
            <wp:positionV relativeFrom="paragraph">
              <wp:posOffset>894715</wp:posOffset>
            </wp:positionV>
            <wp:extent cx="981075" cy="1047750"/>
            <wp:effectExtent l="19050" t="0" r="9525"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srcRect/>
                    <a:stretch>
                      <a:fillRect/>
                    </a:stretch>
                  </pic:blipFill>
                  <pic:spPr bwMode="auto">
                    <a:xfrm>
                      <a:off x="0" y="0"/>
                      <a:ext cx="981075" cy="1047750"/>
                    </a:xfrm>
                    <a:prstGeom prst="rect">
                      <a:avLst/>
                    </a:prstGeom>
                    <a:noFill/>
                    <a:ln w="9525">
                      <a:noFill/>
                      <a:miter lim="800000"/>
                      <a:headEnd/>
                      <a:tailEnd/>
                    </a:ln>
                  </pic:spPr>
                </pic:pic>
              </a:graphicData>
            </a:graphic>
          </wp:anchor>
        </w:drawing>
      </w:r>
      <w:r>
        <w:rPr>
          <w:rFonts w:ascii="Arial" w:hAnsi="Arial" w:cs="Arial"/>
          <w:b/>
          <w:noProof/>
          <w:sz w:val="20"/>
          <w:szCs w:val="20"/>
          <w:lang w:val="id-ID" w:eastAsia="id-ID"/>
        </w:rPr>
        <w:drawing>
          <wp:anchor distT="0" distB="0" distL="114300" distR="114300" simplePos="0" relativeHeight="251659776" behindDoc="0" locked="0" layoutInCell="1" allowOverlap="1">
            <wp:simplePos x="0" y="0"/>
            <wp:positionH relativeFrom="column">
              <wp:posOffset>438150</wp:posOffset>
            </wp:positionH>
            <wp:positionV relativeFrom="paragraph">
              <wp:posOffset>894715</wp:posOffset>
            </wp:positionV>
            <wp:extent cx="1123950" cy="1047750"/>
            <wp:effectExtent l="19050" t="0" r="0" b="0"/>
            <wp:wrapNone/>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srcRect/>
                    <a:stretch>
                      <a:fillRect/>
                    </a:stretch>
                  </pic:blipFill>
                  <pic:spPr bwMode="auto">
                    <a:xfrm>
                      <a:off x="0" y="0"/>
                      <a:ext cx="1123950" cy="1047750"/>
                    </a:xfrm>
                    <a:prstGeom prst="rect">
                      <a:avLst/>
                    </a:prstGeom>
                    <a:noFill/>
                  </pic:spPr>
                </pic:pic>
              </a:graphicData>
            </a:graphic>
          </wp:anchor>
        </w:drawing>
      </w:r>
      <w:r>
        <w:rPr>
          <w:rFonts w:ascii="Arial" w:hAnsi="Arial" w:cs="Arial"/>
          <w:b/>
          <w:sz w:val="20"/>
          <w:szCs w:val="20"/>
          <w:lang w:val="id-ID" w:eastAsia="id-ID"/>
        </w:rPr>
        <w:tab/>
      </w:r>
      <w:r>
        <w:rPr>
          <w:rFonts w:ascii="Arial" w:hAnsi="Arial" w:cs="Arial"/>
          <w:sz w:val="20"/>
          <w:szCs w:val="20"/>
          <w:lang w:val="id-ID"/>
        </w:rPr>
        <w:t>Tujuan dari pembuatan rancangan</w:t>
      </w:r>
      <w:r w:rsidRPr="00CE182B">
        <w:rPr>
          <w:rFonts w:ascii="Arial" w:hAnsi="Arial" w:cs="Arial"/>
          <w:sz w:val="20"/>
          <w:szCs w:val="20"/>
          <w:lang w:val="id-ID"/>
        </w:rPr>
        <w:t xml:space="preserve"> ini</w:t>
      </w:r>
      <w:r>
        <w:rPr>
          <w:rFonts w:ascii="Arial" w:hAnsi="Arial" w:cs="Arial"/>
          <w:b/>
          <w:sz w:val="20"/>
          <w:szCs w:val="20"/>
          <w:lang w:val="id-ID"/>
        </w:rPr>
        <w:t xml:space="preserve"> </w:t>
      </w:r>
      <w:r>
        <w:rPr>
          <w:rFonts w:ascii="Arial" w:hAnsi="Arial" w:cs="Arial"/>
          <w:sz w:val="20"/>
          <w:szCs w:val="20"/>
        </w:rPr>
        <w:t>untuk</w:t>
      </w:r>
      <w:r>
        <w:rPr>
          <w:rFonts w:ascii="Arial" w:hAnsi="Arial" w:cs="Arial"/>
          <w:sz w:val="20"/>
          <w:szCs w:val="20"/>
          <w:lang w:val="id-ID"/>
        </w:rPr>
        <w:t xml:space="preserve"> sebagai dudukan dari TC 60 yang akan dialiri atau diberi massa air dari tangki penampung untuk pengujian yang akan dilakukan dapat dilihat pada gambar 3.6.3.4.</w:t>
      </w:r>
    </w:p>
    <w:p w:rsidR="004A328A" w:rsidRDefault="004A328A" w:rsidP="004A328A">
      <w:pPr>
        <w:tabs>
          <w:tab w:val="left" w:pos="0"/>
        </w:tabs>
        <w:spacing w:before="240" w:line="360" w:lineRule="auto"/>
        <w:jc w:val="both"/>
        <w:rPr>
          <w:rFonts w:ascii="Arial" w:hAnsi="Arial" w:cs="Arial"/>
          <w:sz w:val="20"/>
          <w:szCs w:val="20"/>
          <w:lang w:val="id-ID"/>
        </w:rPr>
      </w:pPr>
    </w:p>
    <w:p w:rsidR="004A328A" w:rsidRDefault="004A328A" w:rsidP="004A328A">
      <w:pPr>
        <w:tabs>
          <w:tab w:val="left" w:pos="0"/>
        </w:tabs>
        <w:spacing w:before="240" w:line="360" w:lineRule="auto"/>
        <w:jc w:val="both"/>
        <w:rPr>
          <w:rFonts w:ascii="Arial" w:hAnsi="Arial" w:cs="Arial"/>
          <w:sz w:val="20"/>
          <w:szCs w:val="20"/>
          <w:lang w:val="id-ID"/>
        </w:rPr>
      </w:pPr>
    </w:p>
    <w:p w:rsidR="004A328A" w:rsidRDefault="004A328A" w:rsidP="004A328A">
      <w:pPr>
        <w:spacing w:before="240" w:line="360" w:lineRule="auto"/>
        <w:rPr>
          <w:rFonts w:ascii="Arial" w:hAnsi="Arial" w:cs="Arial"/>
          <w:sz w:val="20"/>
          <w:szCs w:val="20"/>
          <w:lang w:val="id-ID" w:eastAsia="id-ID"/>
        </w:rPr>
      </w:pPr>
    </w:p>
    <w:p w:rsidR="004A328A" w:rsidRPr="002507B3" w:rsidRDefault="004A328A" w:rsidP="004A328A">
      <w:pPr>
        <w:spacing w:before="240" w:line="360" w:lineRule="auto"/>
        <w:ind w:left="1418" w:hanging="1418"/>
        <w:rPr>
          <w:rFonts w:ascii="Arial" w:hAnsi="Arial" w:cs="Arial"/>
          <w:sz w:val="20"/>
          <w:szCs w:val="20"/>
          <w:lang w:val="id-ID" w:eastAsia="id-ID"/>
        </w:rPr>
      </w:pPr>
      <w:r w:rsidRPr="002507B3">
        <w:rPr>
          <w:rFonts w:ascii="Arial" w:hAnsi="Arial" w:cs="Arial"/>
          <w:sz w:val="20"/>
          <w:szCs w:val="20"/>
          <w:lang w:val="id-ID" w:eastAsia="id-ID"/>
        </w:rPr>
        <w:t>Gambar 3.6.3.4 Gambar sk</w:t>
      </w:r>
      <w:r>
        <w:rPr>
          <w:rFonts w:ascii="Arial" w:hAnsi="Arial" w:cs="Arial"/>
          <w:sz w:val="20"/>
          <w:szCs w:val="20"/>
          <w:lang w:val="id-ID" w:eastAsia="id-ID"/>
        </w:rPr>
        <w:t xml:space="preserve">ema dan gambar prototipe tangki </w:t>
      </w:r>
      <w:r w:rsidRPr="002507B3">
        <w:rPr>
          <w:rFonts w:ascii="Arial" w:hAnsi="Arial" w:cs="Arial"/>
          <w:sz w:val="20"/>
          <w:szCs w:val="20"/>
          <w:lang w:val="id-ID" w:eastAsia="id-ID"/>
        </w:rPr>
        <w:t>dudukan TC 60</w:t>
      </w:r>
    </w:p>
    <w:p w:rsidR="004A328A" w:rsidRPr="002507B3" w:rsidRDefault="004A328A" w:rsidP="004A328A">
      <w:pPr>
        <w:tabs>
          <w:tab w:val="left" w:pos="426"/>
        </w:tabs>
        <w:spacing w:before="240" w:line="360" w:lineRule="auto"/>
        <w:jc w:val="both"/>
        <w:rPr>
          <w:rFonts w:ascii="Arial" w:hAnsi="Arial" w:cs="Arial"/>
          <w:sz w:val="20"/>
          <w:szCs w:val="20"/>
          <w:lang w:val="id-ID"/>
        </w:rPr>
      </w:pPr>
      <w:r>
        <w:rPr>
          <w:rFonts w:ascii="Arial" w:hAnsi="Arial" w:cs="Arial"/>
          <w:sz w:val="20"/>
          <w:szCs w:val="20"/>
          <w:lang w:val="id-ID" w:eastAsia="id-ID"/>
        </w:rPr>
        <w:tab/>
      </w:r>
      <w:r>
        <w:rPr>
          <w:rFonts w:ascii="Arial" w:hAnsi="Arial" w:cs="Arial"/>
          <w:sz w:val="20"/>
          <w:szCs w:val="20"/>
          <w:lang w:val="id-ID" w:eastAsia="id-ID"/>
        </w:rPr>
        <w:tab/>
      </w:r>
      <w:r w:rsidRPr="002507B3">
        <w:rPr>
          <w:rFonts w:ascii="Arial" w:hAnsi="Arial" w:cs="Arial"/>
          <w:sz w:val="20"/>
          <w:szCs w:val="20"/>
          <w:lang w:val="id-ID" w:eastAsia="id-ID"/>
        </w:rPr>
        <w:t xml:space="preserve">3.6.3.5 </w:t>
      </w:r>
      <w:r w:rsidRPr="002507B3">
        <w:rPr>
          <w:rFonts w:ascii="Arial" w:hAnsi="Arial" w:cs="Arial"/>
          <w:sz w:val="20"/>
          <w:szCs w:val="20"/>
        </w:rPr>
        <w:t>Pipa saluran keluar TC 60</w:t>
      </w:r>
    </w:p>
    <w:p w:rsidR="004A328A" w:rsidRDefault="004A328A" w:rsidP="004A328A">
      <w:pPr>
        <w:tabs>
          <w:tab w:val="left" w:pos="426"/>
        </w:tabs>
        <w:spacing w:before="240" w:line="360" w:lineRule="auto"/>
        <w:jc w:val="both"/>
        <w:rPr>
          <w:rFonts w:ascii="Arial" w:hAnsi="Arial" w:cs="Arial"/>
          <w:sz w:val="20"/>
          <w:szCs w:val="20"/>
          <w:lang w:val="id-ID"/>
        </w:rPr>
      </w:pPr>
      <w:r>
        <w:rPr>
          <w:rFonts w:ascii="Arial" w:hAnsi="Arial" w:cs="Arial"/>
          <w:b/>
          <w:noProof/>
          <w:sz w:val="20"/>
          <w:szCs w:val="20"/>
          <w:lang w:val="id-ID" w:eastAsia="id-ID"/>
        </w:rPr>
        <w:drawing>
          <wp:anchor distT="0" distB="0" distL="114300" distR="114300" simplePos="0" relativeHeight="251662848" behindDoc="0" locked="0" layoutInCell="1" allowOverlap="1">
            <wp:simplePos x="0" y="0"/>
            <wp:positionH relativeFrom="column">
              <wp:posOffset>333375</wp:posOffset>
            </wp:positionH>
            <wp:positionV relativeFrom="paragraph">
              <wp:posOffset>862965</wp:posOffset>
            </wp:positionV>
            <wp:extent cx="1104900" cy="838200"/>
            <wp:effectExtent l="19050" t="0" r="0" b="0"/>
            <wp:wrapNone/>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srcRect/>
                    <a:stretch>
                      <a:fillRect/>
                    </a:stretch>
                  </pic:blipFill>
                  <pic:spPr bwMode="auto">
                    <a:xfrm>
                      <a:off x="0" y="0"/>
                      <a:ext cx="1104900" cy="838200"/>
                    </a:xfrm>
                    <a:prstGeom prst="rect">
                      <a:avLst/>
                    </a:prstGeom>
                    <a:noFill/>
                    <a:ln w="9525">
                      <a:noFill/>
                      <a:miter lim="800000"/>
                      <a:headEnd/>
                      <a:tailEnd/>
                    </a:ln>
                  </pic:spPr>
                </pic:pic>
              </a:graphicData>
            </a:graphic>
          </wp:anchor>
        </w:drawing>
      </w:r>
      <w:r>
        <w:rPr>
          <w:rFonts w:ascii="Arial" w:hAnsi="Arial" w:cs="Arial"/>
          <w:b/>
          <w:noProof/>
          <w:sz w:val="20"/>
          <w:szCs w:val="20"/>
          <w:lang w:val="id-ID" w:eastAsia="id-ID"/>
        </w:rPr>
        <w:drawing>
          <wp:anchor distT="0" distB="0" distL="114300" distR="114300" simplePos="0" relativeHeight="251663872" behindDoc="0" locked="0" layoutInCell="1" allowOverlap="1">
            <wp:simplePos x="0" y="0"/>
            <wp:positionH relativeFrom="column">
              <wp:posOffset>1733550</wp:posOffset>
            </wp:positionH>
            <wp:positionV relativeFrom="paragraph">
              <wp:posOffset>862965</wp:posOffset>
            </wp:positionV>
            <wp:extent cx="1428115" cy="895350"/>
            <wp:effectExtent l="19050" t="0" r="635" b="0"/>
            <wp:wrapNone/>
            <wp:docPr id="41" name="Picture 5" descr="D:\DATA\bahan\Foto Pengujian\GEDC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bahan\Foto Pengujian\GEDC1403.JPG"/>
                    <pic:cNvPicPr>
                      <a:picLocks noChangeAspect="1" noChangeArrowheads="1"/>
                    </pic:cNvPicPr>
                  </pic:nvPicPr>
                  <pic:blipFill>
                    <a:blip r:embed="rId120" cstate="print"/>
                    <a:srcRect/>
                    <a:stretch>
                      <a:fillRect/>
                    </a:stretch>
                  </pic:blipFill>
                  <pic:spPr bwMode="auto">
                    <a:xfrm>
                      <a:off x="0" y="0"/>
                      <a:ext cx="1428115" cy="895350"/>
                    </a:xfrm>
                    <a:prstGeom prst="rect">
                      <a:avLst/>
                    </a:prstGeom>
                    <a:noFill/>
                    <a:ln w="9525">
                      <a:noFill/>
                      <a:miter lim="800000"/>
                      <a:headEnd/>
                      <a:tailEnd/>
                    </a:ln>
                  </pic:spPr>
                </pic:pic>
              </a:graphicData>
            </a:graphic>
          </wp:anchor>
        </w:drawing>
      </w:r>
      <w:r>
        <w:rPr>
          <w:rFonts w:ascii="Arial" w:hAnsi="Arial" w:cs="Arial"/>
          <w:b/>
          <w:sz w:val="20"/>
          <w:szCs w:val="20"/>
          <w:lang w:val="id-ID"/>
        </w:rPr>
        <w:tab/>
      </w:r>
      <w:r>
        <w:rPr>
          <w:rFonts w:ascii="Arial" w:hAnsi="Arial" w:cs="Arial"/>
          <w:b/>
          <w:sz w:val="20"/>
          <w:szCs w:val="20"/>
          <w:lang w:val="id-ID"/>
        </w:rPr>
        <w:tab/>
      </w:r>
      <w:r w:rsidRPr="003B14E7">
        <w:rPr>
          <w:rFonts w:ascii="Arial" w:hAnsi="Arial" w:cs="Arial"/>
          <w:sz w:val="20"/>
          <w:szCs w:val="20"/>
        </w:rPr>
        <w:t>Tujuan dari</w:t>
      </w:r>
      <w:r>
        <w:rPr>
          <w:rFonts w:ascii="Arial" w:hAnsi="Arial" w:cs="Arial"/>
          <w:sz w:val="20"/>
          <w:szCs w:val="20"/>
          <w:lang w:val="id-ID"/>
        </w:rPr>
        <w:t xml:space="preserve"> pembuatan rancangan </w:t>
      </w:r>
      <w:r w:rsidRPr="003B14E7">
        <w:rPr>
          <w:rFonts w:ascii="Arial" w:hAnsi="Arial" w:cs="Arial"/>
          <w:sz w:val="20"/>
          <w:szCs w:val="20"/>
        </w:rPr>
        <w:t>pipa saluran keluar air TC 60</w:t>
      </w:r>
      <w:r>
        <w:rPr>
          <w:rFonts w:ascii="Arial" w:hAnsi="Arial" w:cs="Arial"/>
          <w:sz w:val="20"/>
          <w:szCs w:val="20"/>
          <w:lang w:val="id-ID"/>
        </w:rPr>
        <w:t xml:space="preserve"> </w:t>
      </w:r>
      <w:r w:rsidRPr="003B14E7">
        <w:rPr>
          <w:rFonts w:ascii="Arial" w:hAnsi="Arial" w:cs="Arial"/>
          <w:sz w:val="20"/>
          <w:szCs w:val="20"/>
        </w:rPr>
        <w:t>untuk</w:t>
      </w:r>
      <w:r>
        <w:rPr>
          <w:rFonts w:ascii="Arial" w:hAnsi="Arial" w:cs="Arial"/>
          <w:sz w:val="20"/>
          <w:szCs w:val="20"/>
          <w:lang w:val="id-ID"/>
        </w:rPr>
        <w:t xml:space="preserve"> mendorong atau menekan impeler pada TC 60 untuk menghasilkan putaran poros turbin dapat kita lihat pada gambar 3.6.3.5.</w:t>
      </w:r>
    </w:p>
    <w:p w:rsidR="004A328A" w:rsidRDefault="004A328A" w:rsidP="004A328A">
      <w:pPr>
        <w:tabs>
          <w:tab w:val="left" w:pos="426"/>
        </w:tabs>
        <w:spacing w:before="240" w:line="360" w:lineRule="auto"/>
        <w:jc w:val="both"/>
        <w:rPr>
          <w:rFonts w:ascii="Arial" w:hAnsi="Arial" w:cs="Arial"/>
          <w:sz w:val="20"/>
          <w:szCs w:val="20"/>
          <w:lang w:val="id-ID"/>
        </w:rPr>
      </w:pPr>
    </w:p>
    <w:p w:rsidR="004A328A" w:rsidRPr="00396C1D" w:rsidRDefault="004A328A" w:rsidP="004A328A">
      <w:pPr>
        <w:spacing w:before="240" w:line="360" w:lineRule="auto"/>
        <w:rPr>
          <w:rFonts w:ascii="Arial" w:hAnsi="Arial" w:cs="Arial"/>
          <w:sz w:val="20"/>
          <w:szCs w:val="20"/>
          <w:lang w:val="id-ID" w:eastAsia="id-ID"/>
        </w:rPr>
      </w:pPr>
    </w:p>
    <w:p w:rsidR="004A328A" w:rsidRPr="00C82569" w:rsidRDefault="004A328A" w:rsidP="004A328A">
      <w:pPr>
        <w:spacing w:before="240" w:line="360" w:lineRule="auto"/>
        <w:ind w:left="1418" w:hanging="1418"/>
        <w:rPr>
          <w:rFonts w:ascii="Arial" w:hAnsi="Arial" w:cs="Arial"/>
          <w:sz w:val="20"/>
          <w:szCs w:val="20"/>
          <w:lang w:val="id-ID" w:eastAsia="id-ID"/>
        </w:rPr>
      </w:pPr>
      <w:r w:rsidRPr="00C82569">
        <w:rPr>
          <w:rFonts w:ascii="Arial" w:hAnsi="Arial" w:cs="Arial"/>
          <w:sz w:val="20"/>
          <w:szCs w:val="20"/>
          <w:lang w:val="id-ID" w:eastAsia="id-ID"/>
        </w:rPr>
        <w:t>Gambar 3.6.3.5 Gambar skema dan prototipe pipa saluran keluar TC 60</w:t>
      </w:r>
    </w:p>
    <w:p w:rsidR="004A328A" w:rsidRPr="00C82569" w:rsidRDefault="004A328A" w:rsidP="004A328A">
      <w:pPr>
        <w:tabs>
          <w:tab w:val="left" w:pos="426"/>
        </w:tabs>
        <w:spacing w:before="240" w:line="360" w:lineRule="auto"/>
        <w:jc w:val="both"/>
        <w:rPr>
          <w:rFonts w:ascii="Arial" w:hAnsi="Arial" w:cs="Arial"/>
          <w:sz w:val="20"/>
          <w:szCs w:val="20"/>
          <w:lang w:val="id-ID"/>
        </w:rPr>
      </w:pPr>
      <w:r w:rsidRPr="00C82569">
        <w:rPr>
          <w:rFonts w:ascii="Arial" w:hAnsi="Arial" w:cs="Arial"/>
          <w:sz w:val="20"/>
          <w:szCs w:val="20"/>
          <w:lang w:val="id-ID" w:eastAsia="id-ID"/>
        </w:rPr>
        <w:lastRenderedPageBreak/>
        <w:t xml:space="preserve">3.6.3.6 </w:t>
      </w:r>
      <w:r w:rsidRPr="00C82569">
        <w:rPr>
          <w:rFonts w:ascii="Arial" w:hAnsi="Arial" w:cs="Arial"/>
          <w:sz w:val="20"/>
          <w:szCs w:val="20"/>
        </w:rPr>
        <w:t xml:space="preserve">Assembly dari keseluruhan </w:t>
      </w:r>
      <w:r w:rsidRPr="00C82569">
        <w:rPr>
          <w:rFonts w:ascii="Arial" w:hAnsi="Arial" w:cs="Arial"/>
          <w:sz w:val="20"/>
          <w:szCs w:val="20"/>
          <w:lang w:val="id-ID"/>
        </w:rPr>
        <w:t>prototipe</w:t>
      </w:r>
      <w:r w:rsidRPr="00C82569">
        <w:rPr>
          <w:rFonts w:ascii="Arial" w:hAnsi="Arial" w:cs="Arial"/>
          <w:sz w:val="20"/>
          <w:szCs w:val="20"/>
        </w:rPr>
        <w:t xml:space="preserve"> yang dibuat</w:t>
      </w:r>
    </w:p>
    <w:p w:rsidR="004A328A" w:rsidRPr="005D517B" w:rsidRDefault="004A328A" w:rsidP="004A328A">
      <w:pPr>
        <w:tabs>
          <w:tab w:val="left" w:pos="0"/>
        </w:tabs>
        <w:spacing w:line="360" w:lineRule="auto"/>
        <w:ind w:firstLine="720"/>
        <w:jc w:val="both"/>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65920" behindDoc="0" locked="0" layoutInCell="1" allowOverlap="1">
            <wp:simplePos x="0" y="0"/>
            <wp:positionH relativeFrom="column">
              <wp:posOffset>1751965</wp:posOffset>
            </wp:positionH>
            <wp:positionV relativeFrom="paragraph">
              <wp:posOffset>1075690</wp:posOffset>
            </wp:positionV>
            <wp:extent cx="1409700" cy="1066800"/>
            <wp:effectExtent l="1905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a:stretch>
                      <a:fillRect/>
                    </a:stretch>
                  </pic:blipFill>
                  <pic:spPr bwMode="auto">
                    <a:xfrm>
                      <a:off x="0" y="0"/>
                      <a:ext cx="1409700" cy="1066800"/>
                    </a:xfrm>
                    <a:prstGeom prst="rect">
                      <a:avLst/>
                    </a:prstGeom>
                    <a:noFill/>
                    <a:ln w="9525">
                      <a:noFill/>
                      <a:miter lim="800000"/>
                      <a:headEnd/>
                      <a:tailEnd/>
                    </a:ln>
                  </pic:spPr>
                </pic:pic>
              </a:graphicData>
            </a:graphic>
          </wp:anchor>
        </w:drawing>
      </w:r>
      <w:r>
        <w:rPr>
          <w:rFonts w:ascii="Arial" w:hAnsi="Arial" w:cs="Arial"/>
          <w:noProof/>
          <w:sz w:val="20"/>
          <w:szCs w:val="20"/>
          <w:lang w:val="id-ID" w:eastAsia="id-ID"/>
        </w:rPr>
        <w:drawing>
          <wp:anchor distT="0" distB="0" distL="114300" distR="114300" simplePos="0" relativeHeight="251664896" behindDoc="0" locked="0" layoutInCell="1" allowOverlap="1">
            <wp:simplePos x="0" y="0"/>
            <wp:positionH relativeFrom="column">
              <wp:posOffset>257175</wp:posOffset>
            </wp:positionH>
            <wp:positionV relativeFrom="paragraph">
              <wp:posOffset>1075690</wp:posOffset>
            </wp:positionV>
            <wp:extent cx="1304925" cy="1066800"/>
            <wp:effectExtent l="19050" t="0" r="9525" b="0"/>
            <wp:wrapNone/>
            <wp:docPr id="43" name="Picture 4" descr="C:\Users\Irfan\Desktop\Assem fixx 5.JPG"/>
            <wp:cNvGraphicFramePr/>
            <a:graphic xmlns:a="http://schemas.openxmlformats.org/drawingml/2006/main">
              <a:graphicData uri="http://schemas.openxmlformats.org/drawingml/2006/picture">
                <pic:pic xmlns:pic="http://schemas.openxmlformats.org/drawingml/2006/picture">
                  <pic:nvPicPr>
                    <pic:cNvPr id="5" name="Picture 4" descr="C:\Users\Irfan\Desktop\Assem fixx 5.JPG"/>
                    <pic:cNvPicPr/>
                  </pic:nvPicPr>
                  <pic:blipFill>
                    <a:blip r:embed="rId122" cstate="print"/>
                    <a:srcRect/>
                    <a:stretch>
                      <a:fillRect/>
                    </a:stretch>
                  </pic:blipFill>
                  <pic:spPr bwMode="auto">
                    <a:xfrm>
                      <a:off x="0" y="0"/>
                      <a:ext cx="1304925" cy="1066800"/>
                    </a:xfrm>
                    <a:prstGeom prst="rect">
                      <a:avLst/>
                    </a:prstGeom>
                    <a:noFill/>
                    <a:ln w="9525">
                      <a:noFill/>
                      <a:miter lim="800000"/>
                      <a:headEnd/>
                      <a:tailEnd/>
                    </a:ln>
                  </pic:spPr>
                </pic:pic>
              </a:graphicData>
            </a:graphic>
          </wp:anchor>
        </w:drawing>
      </w:r>
      <w:r>
        <w:rPr>
          <w:rFonts w:ascii="Arial" w:hAnsi="Arial" w:cs="Arial"/>
          <w:sz w:val="20"/>
          <w:szCs w:val="20"/>
          <w:lang w:val="id-ID"/>
        </w:rPr>
        <w:t xml:space="preserve">Hasil </w:t>
      </w:r>
      <w:r w:rsidRPr="005F215D">
        <w:rPr>
          <w:rFonts w:ascii="Arial" w:hAnsi="Arial" w:cs="Arial"/>
          <w:i/>
          <w:sz w:val="20"/>
          <w:szCs w:val="20"/>
          <w:lang w:val="id-ID"/>
        </w:rPr>
        <w:t>Assembly</w:t>
      </w:r>
      <w:r>
        <w:rPr>
          <w:rFonts w:ascii="Arial" w:hAnsi="Arial" w:cs="Arial"/>
          <w:sz w:val="20"/>
          <w:szCs w:val="20"/>
          <w:lang w:val="id-ID"/>
        </w:rPr>
        <w:t xml:space="preserve"> atau penyatuan dari setiap gambar yang dibuat menggunakan </w:t>
      </w:r>
      <w:r w:rsidRPr="005F215D">
        <w:rPr>
          <w:rFonts w:ascii="Arial" w:hAnsi="Arial" w:cs="Arial"/>
          <w:i/>
          <w:sz w:val="20"/>
          <w:szCs w:val="20"/>
          <w:lang w:val="id-ID"/>
        </w:rPr>
        <w:t>SolidWorks 2010</w:t>
      </w:r>
      <w:r>
        <w:rPr>
          <w:rFonts w:ascii="Arial" w:hAnsi="Arial" w:cs="Arial"/>
          <w:sz w:val="20"/>
          <w:szCs w:val="20"/>
          <w:lang w:val="id-ID"/>
        </w:rPr>
        <w:t xml:space="preserve"> dan juga hasil finishing dari rancangan prototipe saluran pembangkit yang akan dipergunakan pada saat pengujian dapat kitalihat pada gambar 3.6.3.6.</w:t>
      </w:r>
    </w:p>
    <w:p w:rsidR="004A328A" w:rsidRPr="003A7F60" w:rsidRDefault="004A328A" w:rsidP="004A328A">
      <w:pPr>
        <w:tabs>
          <w:tab w:val="left" w:pos="426"/>
        </w:tabs>
        <w:spacing w:before="240" w:line="360" w:lineRule="auto"/>
        <w:jc w:val="both"/>
        <w:rPr>
          <w:rFonts w:ascii="Arial" w:hAnsi="Arial" w:cs="Arial"/>
          <w:b/>
          <w:sz w:val="20"/>
          <w:szCs w:val="20"/>
          <w:lang w:val="id-ID"/>
        </w:rPr>
      </w:pPr>
    </w:p>
    <w:p w:rsidR="004A328A" w:rsidRPr="003A7F60" w:rsidRDefault="004A328A" w:rsidP="004A328A">
      <w:pPr>
        <w:tabs>
          <w:tab w:val="left" w:pos="426"/>
        </w:tabs>
        <w:spacing w:before="240" w:line="360" w:lineRule="auto"/>
        <w:jc w:val="both"/>
        <w:rPr>
          <w:rFonts w:ascii="Arial" w:hAnsi="Arial" w:cs="Arial"/>
          <w:b/>
          <w:sz w:val="20"/>
          <w:szCs w:val="20"/>
          <w:lang w:val="id-ID"/>
        </w:rPr>
      </w:pPr>
    </w:p>
    <w:p w:rsidR="004A328A" w:rsidRDefault="004A328A" w:rsidP="004A328A">
      <w:pPr>
        <w:spacing w:before="240" w:line="360" w:lineRule="auto"/>
        <w:rPr>
          <w:rFonts w:ascii="Arial" w:hAnsi="Arial" w:cs="Arial"/>
          <w:b/>
          <w:sz w:val="20"/>
          <w:szCs w:val="20"/>
          <w:lang w:val="id-ID" w:eastAsia="id-ID"/>
        </w:rPr>
      </w:pPr>
    </w:p>
    <w:p w:rsidR="004A328A" w:rsidRPr="00C82569" w:rsidRDefault="004A328A" w:rsidP="004A328A">
      <w:pPr>
        <w:spacing w:before="240" w:line="360" w:lineRule="auto"/>
        <w:ind w:left="1418" w:hanging="1418"/>
        <w:rPr>
          <w:rFonts w:ascii="Arial" w:hAnsi="Arial" w:cs="Arial"/>
          <w:sz w:val="20"/>
          <w:szCs w:val="20"/>
          <w:lang w:val="id-ID"/>
        </w:rPr>
      </w:pPr>
      <w:r w:rsidRPr="00C82569">
        <w:rPr>
          <w:rFonts w:ascii="Arial" w:hAnsi="Arial" w:cs="Arial"/>
          <w:sz w:val="20"/>
          <w:szCs w:val="20"/>
          <w:lang w:val="id-ID" w:eastAsia="id-ID"/>
        </w:rPr>
        <w:t xml:space="preserve">Gambar 3.6.3.6 </w:t>
      </w:r>
      <w:r w:rsidRPr="00C82569">
        <w:rPr>
          <w:rFonts w:ascii="Arial" w:hAnsi="Arial" w:cs="Arial"/>
          <w:sz w:val="20"/>
          <w:szCs w:val="20"/>
        </w:rPr>
        <w:t xml:space="preserve">Assembly dari keseluruhan </w:t>
      </w:r>
      <w:r w:rsidRPr="00C82569">
        <w:rPr>
          <w:rFonts w:ascii="Arial" w:hAnsi="Arial" w:cs="Arial"/>
          <w:sz w:val="20"/>
          <w:szCs w:val="20"/>
          <w:lang w:val="id-ID"/>
        </w:rPr>
        <w:t>prototipe</w:t>
      </w:r>
      <w:r w:rsidRPr="00C82569">
        <w:rPr>
          <w:rFonts w:ascii="Arial" w:hAnsi="Arial" w:cs="Arial"/>
          <w:sz w:val="20"/>
          <w:szCs w:val="20"/>
        </w:rPr>
        <w:t xml:space="preserve"> yang dibuat</w:t>
      </w:r>
    </w:p>
    <w:p w:rsidR="004A328A" w:rsidRPr="00924D34" w:rsidRDefault="004A328A" w:rsidP="004A328A">
      <w:pPr>
        <w:tabs>
          <w:tab w:val="left" w:pos="709"/>
          <w:tab w:val="left" w:pos="1410"/>
        </w:tabs>
        <w:jc w:val="both"/>
        <w:rPr>
          <w:rFonts w:ascii="Arial" w:eastAsiaTheme="minorEastAsia" w:hAnsi="Arial" w:cs="Arial"/>
          <w:b/>
          <w:sz w:val="20"/>
          <w:szCs w:val="20"/>
          <w:lang w:val="id-ID"/>
        </w:rPr>
      </w:pPr>
      <w:r w:rsidRPr="00924D34">
        <w:rPr>
          <w:rFonts w:ascii="Arial" w:eastAsiaTheme="minorEastAsia" w:hAnsi="Arial" w:cs="Arial"/>
          <w:b/>
          <w:sz w:val="20"/>
          <w:szCs w:val="20"/>
          <w:lang w:val="id-ID"/>
        </w:rPr>
        <w:t>3.7 Pengujian Siste</w:t>
      </w:r>
      <w:r>
        <w:rPr>
          <w:rFonts w:ascii="Arial" w:eastAsiaTheme="minorEastAsia" w:hAnsi="Arial" w:cs="Arial"/>
          <w:b/>
          <w:sz w:val="20"/>
          <w:szCs w:val="20"/>
          <w:lang w:val="id-ID"/>
        </w:rPr>
        <w:t>m PLTM</w:t>
      </w:r>
      <w:r w:rsidRPr="00924D34">
        <w:rPr>
          <w:rFonts w:ascii="Arial" w:eastAsiaTheme="minorEastAsia" w:hAnsi="Arial" w:cs="Arial"/>
          <w:b/>
          <w:sz w:val="20"/>
          <w:szCs w:val="20"/>
          <w:lang w:val="id-ID"/>
        </w:rPr>
        <w:t>H</w:t>
      </w:r>
    </w:p>
    <w:p w:rsidR="004A328A" w:rsidRPr="004E0934" w:rsidRDefault="004A328A" w:rsidP="004A328A">
      <w:pPr>
        <w:tabs>
          <w:tab w:val="left" w:pos="709"/>
          <w:tab w:val="left" w:pos="1410"/>
        </w:tabs>
        <w:jc w:val="both"/>
        <w:rPr>
          <w:rFonts w:ascii="Arial" w:eastAsiaTheme="minorEastAsia" w:hAnsi="Arial" w:cs="Arial"/>
          <w:sz w:val="20"/>
          <w:szCs w:val="20"/>
          <w:lang w:val="id-ID"/>
        </w:rPr>
      </w:pPr>
      <w:r>
        <w:rPr>
          <w:rFonts w:ascii="Arial" w:eastAsiaTheme="minorEastAsia" w:hAnsi="Arial" w:cs="Arial"/>
          <w:noProof/>
          <w:sz w:val="20"/>
          <w:szCs w:val="20"/>
          <w:lang w:val="id-ID" w:eastAsia="id-ID"/>
        </w:rPr>
        <w:drawing>
          <wp:anchor distT="0" distB="0" distL="114300" distR="114300" simplePos="0" relativeHeight="251666944" behindDoc="0" locked="0" layoutInCell="1" allowOverlap="1">
            <wp:simplePos x="0" y="0"/>
            <wp:positionH relativeFrom="column">
              <wp:posOffset>390525</wp:posOffset>
            </wp:positionH>
            <wp:positionV relativeFrom="paragraph">
              <wp:posOffset>653415</wp:posOffset>
            </wp:positionV>
            <wp:extent cx="2571750" cy="1104900"/>
            <wp:effectExtent l="19050" t="0" r="0" b="0"/>
            <wp:wrapNone/>
            <wp:docPr id="44" name="Picture 3" descr="http://htmlimg2.scribdassets.com/2fz2ypjcow1082lp/images/5-12c19ea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tmlimg2.scribdassets.com/2fz2ypjcow1082lp/images/5-12c19ea256.jpg"/>
                    <pic:cNvPicPr>
                      <a:picLocks noChangeAspect="1" noChangeArrowheads="1"/>
                    </pic:cNvPicPr>
                  </pic:nvPicPr>
                  <pic:blipFill>
                    <a:blip r:embed="rId123"/>
                    <a:srcRect/>
                    <a:stretch>
                      <a:fillRect/>
                    </a:stretch>
                  </pic:blipFill>
                  <pic:spPr bwMode="auto">
                    <a:xfrm>
                      <a:off x="0" y="0"/>
                      <a:ext cx="2571750" cy="1104900"/>
                    </a:xfrm>
                    <a:prstGeom prst="rect">
                      <a:avLst/>
                    </a:prstGeom>
                    <a:noFill/>
                    <a:ln w="9525">
                      <a:noFill/>
                      <a:miter lim="800000"/>
                      <a:headEnd/>
                      <a:tailEnd/>
                    </a:ln>
                  </pic:spPr>
                </pic:pic>
              </a:graphicData>
            </a:graphic>
          </wp:anchor>
        </w:drawing>
      </w:r>
      <w:r>
        <w:rPr>
          <w:rFonts w:ascii="Arial" w:eastAsiaTheme="minorEastAsia" w:hAnsi="Arial" w:cs="Arial"/>
          <w:sz w:val="20"/>
          <w:szCs w:val="20"/>
          <w:lang w:val="id-ID"/>
        </w:rPr>
        <w:tab/>
        <w:t>Pengujian sistem pembangkit listrik mikro hidro berdasarkan perhitungan tinggi jatuh air yang telah didapatkan dan disesuaikan dengan instalasi yang dibuat pada selokan kampus IV Unifersitas Pasundan Bandung.</w:t>
      </w:r>
    </w:p>
    <w:p w:rsidR="004A328A" w:rsidRPr="00C9468C" w:rsidRDefault="004A328A" w:rsidP="004A328A">
      <w:pPr>
        <w:tabs>
          <w:tab w:val="left" w:pos="1410"/>
        </w:tabs>
        <w:jc w:val="both"/>
        <w:rPr>
          <w:rFonts w:ascii="Arial" w:eastAsiaTheme="minorEastAsia" w:hAnsi="Arial" w:cs="Arial"/>
          <w:sz w:val="20"/>
          <w:szCs w:val="20"/>
          <w:lang w:val="id-ID"/>
        </w:rPr>
      </w:pPr>
      <w:r w:rsidRPr="00C9468C">
        <w:rPr>
          <w:rFonts w:ascii="Arial" w:eastAsiaTheme="minorEastAsia" w:hAnsi="Arial" w:cs="Arial"/>
          <w:sz w:val="20"/>
          <w:szCs w:val="20"/>
          <w:lang w:val="id-ID"/>
        </w:rPr>
        <w:tab/>
      </w:r>
    </w:p>
    <w:p w:rsidR="004A328A" w:rsidRDefault="004A328A" w:rsidP="004A328A">
      <w:pPr>
        <w:ind w:left="1418" w:hanging="1418"/>
        <w:jc w:val="both"/>
        <w:rPr>
          <w:rFonts w:eastAsiaTheme="minorEastAsia"/>
          <w:lang w:val="id-ID"/>
        </w:rPr>
      </w:pPr>
    </w:p>
    <w:p w:rsidR="004A328A" w:rsidRDefault="004A328A" w:rsidP="004A328A">
      <w:pPr>
        <w:jc w:val="both"/>
        <w:rPr>
          <w:rFonts w:eastAsiaTheme="minorEastAsia"/>
          <w:lang w:val="id-ID"/>
        </w:rPr>
      </w:pPr>
    </w:p>
    <w:p w:rsidR="004A328A" w:rsidRDefault="004A328A" w:rsidP="004A328A">
      <w:pPr>
        <w:ind w:left="1418" w:hanging="1418"/>
        <w:jc w:val="center"/>
        <w:rPr>
          <w:rFonts w:eastAsiaTheme="minorEastAsia"/>
          <w:lang w:val="id-ID"/>
        </w:rPr>
      </w:pPr>
      <w:r>
        <w:rPr>
          <w:rFonts w:eastAsiaTheme="minorEastAsia"/>
          <w:lang w:val="id-ID"/>
        </w:rPr>
        <w:t>Gambar 3.7  Instalasi Pengujian TC 60 mm</w:t>
      </w:r>
    </w:p>
    <w:p w:rsidR="004A328A" w:rsidRPr="00E17AAA" w:rsidRDefault="004A328A" w:rsidP="004A328A">
      <w:pPr>
        <w:jc w:val="both"/>
        <w:rPr>
          <w:rFonts w:eastAsiaTheme="minorEastAsia"/>
          <w:lang w:val="id-ID"/>
        </w:rPr>
      </w:pPr>
      <w:r>
        <w:rPr>
          <w:rFonts w:eastAsiaTheme="minorEastAsia"/>
          <w:lang w:val="id-ID"/>
        </w:rPr>
        <w:lastRenderedPageBreak/>
        <w:t>Berdasarkan gambar di atas maka dapat kita lakukan pengujian pada TC 60 mm  untuk mengetahui berapa besar daya yang dihasilkan TC 60 mm untuk menilai potensi energi yang ada pada selokan kampus IV Universitas Pasundan Bandung.</w:t>
      </w:r>
    </w:p>
    <w:p w:rsidR="004A328A" w:rsidRPr="00106C6D" w:rsidRDefault="004A328A" w:rsidP="004A328A">
      <w:pPr>
        <w:spacing w:before="240" w:line="360" w:lineRule="auto"/>
        <w:ind w:left="-851" w:firstLine="851"/>
        <w:rPr>
          <w:rFonts w:ascii="Arial" w:hAnsi="Arial" w:cs="Arial"/>
          <w:b/>
          <w:sz w:val="20"/>
          <w:szCs w:val="20"/>
          <w:lang w:val="id-ID"/>
        </w:rPr>
      </w:pPr>
    </w:p>
    <w:p w:rsid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ind w:firstLine="720"/>
        <w:rPr>
          <w:rFonts w:ascii="Arial" w:hAnsi="Arial" w:cs="Arial"/>
          <w:sz w:val="20"/>
          <w:szCs w:val="20"/>
          <w:lang w:val="id-ID"/>
        </w:rPr>
      </w:pPr>
    </w:p>
    <w:p w:rsidR="004A328A" w:rsidRDefault="004A328A" w:rsidP="004A328A">
      <w:pPr>
        <w:ind w:firstLine="720"/>
        <w:rPr>
          <w:rFonts w:ascii="Arial" w:hAnsi="Arial" w:cs="Arial"/>
          <w:sz w:val="20"/>
          <w:szCs w:val="20"/>
          <w:lang w:val="id-ID"/>
        </w:rPr>
      </w:pPr>
      <w:r w:rsidRPr="004A328A">
        <w:rPr>
          <w:rFonts w:ascii="Arial" w:hAnsi="Arial" w:cs="Arial"/>
          <w:noProof/>
          <w:sz w:val="20"/>
          <w:szCs w:val="20"/>
          <w:lang w:val="id-ID" w:eastAsia="id-ID"/>
        </w:rPr>
        <w:lastRenderedPageBreak/>
        <w:drawing>
          <wp:anchor distT="0" distB="0" distL="114300" distR="114300" simplePos="0" relativeHeight="251667968" behindDoc="0" locked="0" layoutInCell="1" allowOverlap="1">
            <wp:simplePos x="0" y="0"/>
            <wp:positionH relativeFrom="column">
              <wp:posOffset>261097</wp:posOffset>
            </wp:positionH>
            <wp:positionV relativeFrom="paragraph">
              <wp:posOffset>649380</wp:posOffset>
            </wp:positionV>
            <wp:extent cx="2535891" cy="4128247"/>
            <wp:effectExtent l="19050" t="0" r="0" b="0"/>
            <wp:wrapNone/>
            <wp:docPr id="45"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2535891" cy="4128247"/>
                    </a:xfrm>
                    <a:prstGeom prst="rect">
                      <a:avLst/>
                    </a:prstGeom>
                    <a:noFill/>
                    <a:ln w="9525">
                      <a:noFill/>
                      <a:miter lim="800000"/>
                      <a:headEnd/>
                      <a:tailEnd/>
                    </a:ln>
                  </pic:spPr>
                </pic:pic>
              </a:graphicData>
            </a:graphic>
          </wp:anchor>
        </w:drawing>
      </w: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tabs>
          <w:tab w:val="left" w:pos="1504"/>
        </w:tabs>
        <w:rPr>
          <w:rFonts w:ascii="Arial" w:hAnsi="Arial" w:cs="Arial"/>
          <w:sz w:val="20"/>
          <w:szCs w:val="20"/>
          <w:lang w:val="id-ID"/>
        </w:rPr>
      </w:pPr>
      <w:r>
        <w:rPr>
          <w:rFonts w:ascii="Arial" w:hAnsi="Arial" w:cs="Arial"/>
          <w:sz w:val="20"/>
          <w:szCs w:val="20"/>
          <w:lang w:val="id-ID"/>
        </w:rPr>
        <w:tab/>
      </w:r>
    </w:p>
    <w:p w:rsidR="004A328A" w:rsidRPr="00355446" w:rsidRDefault="004A328A" w:rsidP="004A328A">
      <w:pPr>
        <w:spacing w:after="0" w:line="360" w:lineRule="auto"/>
        <w:jc w:val="center"/>
        <w:rPr>
          <w:rFonts w:ascii="Arial" w:hAnsi="Arial" w:cs="Arial"/>
          <w:b/>
          <w:sz w:val="20"/>
          <w:szCs w:val="20"/>
          <w:lang w:val="id-ID"/>
        </w:rPr>
      </w:pPr>
      <w:r w:rsidRPr="00355446">
        <w:rPr>
          <w:rFonts w:ascii="Arial" w:hAnsi="Arial" w:cs="Arial"/>
          <w:b/>
          <w:sz w:val="20"/>
          <w:szCs w:val="20"/>
        </w:rPr>
        <w:lastRenderedPageBreak/>
        <w:t>BAB IV</w:t>
      </w:r>
    </w:p>
    <w:p w:rsidR="004A328A" w:rsidRPr="00355446" w:rsidRDefault="004A328A" w:rsidP="004A328A">
      <w:pPr>
        <w:spacing w:after="0" w:line="360" w:lineRule="auto"/>
        <w:jc w:val="center"/>
        <w:rPr>
          <w:rFonts w:ascii="Arial" w:hAnsi="Arial" w:cs="Arial"/>
          <w:b/>
          <w:sz w:val="20"/>
          <w:szCs w:val="20"/>
          <w:lang w:val="id-ID"/>
        </w:rPr>
      </w:pPr>
      <w:r w:rsidRPr="00355446">
        <w:rPr>
          <w:rFonts w:ascii="Arial" w:hAnsi="Arial" w:cs="Arial"/>
          <w:b/>
          <w:sz w:val="20"/>
          <w:szCs w:val="20"/>
          <w:lang w:val="id-ID"/>
        </w:rPr>
        <w:t>PENGUJIAN</w:t>
      </w:r>
    </w:p>
    <w:p w:rsidR="004A328A" w:rsidRPr="00B13A45" w:rsidRDefault="004A328A" w:rsidP="004A328A">
      <w:pPr>
        <w:pStyle w:val="ListParagraph"/>
        <w:numPr>
          <w:ilvl w:val="1"/>
          <w:numId w:val="3"/>
        </w:numPr>
        <w:tabs>
          <w:tab w:val="left" w:pos="1020"/>
        </w:tabs>
        <w:spacing w:after="0" w:line="360" w:lineRule="auto"/>
        <w:jc w:val="both"/>
        <w:rPr>
          <w:rFonts w:ascii="Arial" w:hAnsi="Arial" w:cs="Arial"/>
          <w:b/>
          <w:sz w:val="20"/>
          <w:szCs w:val="20"/>
        </w:rPr>
      </w:pPr>
      <w:r w:rsidRPr="00355446">
        <w:rPr>
          <w:rFonts w:ascii="Arial" w:hAnsi="Arial" w:cs="Arial"/>
          <w:b/>
          <w:sz w:val="20"/>
          <w:szCs w:val="20"/>
        </w:rPr>
        <w:t>Pengujian</w:t>
      </w:r>
    </w:p>
    <w:p w:rsidR="004A328A" w:rsidRDefault="004A328A" w:rsidP="004A328A">
      <w:pPr>
        <w:spacing w:after="0" w:line="360" w:lineRule="auto"/>
        <w:ind w:firstLine="360"/>
        <w:jc w:val="both"/>
        <w:rPr>
          <w:rFonts w:ascii="Arial" w:hAnsi="Arial" w:cs="Arial"/>
          <w:sz w:val="20"/>
          <w:szCs w:val="20"/>
          <w:lang w:val="id-ID"/>
        </w:rPr>
      </w:pPr>
      <w:r>
        <w:rPr>
          <w:rFonts w:ascii="Arial" w:hAnsi="Arial" w:cs="Arial"/>
          <w:sz w:val="20"/>
          <w:szCs w:val="20"/>
        </w:rPr>
        <w:t>Pada saat pengujian,</w:t>
      </w:r>
      <w:r>
        <w:rPr>
          <w:rFonts w:ascii="Arial" w:hAnsi="Arial" w:cs="Arial"/>
          <w:sz w:val="20"/>
          <w:szCs w:val="20"/>
          <w:lang w:val="id-ID"/>
        </w:rPr>
        <w:t xml:space="preserve"> di</w:t>
      </w:r>
      <w:r w:rsidRPr="00355446">
        <w:rPr>
          <w:rFonts w:ascii="Arial" w:hAnsi="Arial" w:cs="Arial"/>
          <w:sz w:val="20"/>
          <w:szCs w:val="20"/>
        </w:rPr>
        <w:t>lakukan beberapa tahapan untuk memperoleh data hasil pengujian, diantaranya:</w:t>
      </w:r>
    </w:p>
    <w:p w:rsidR="004A328A" w:rsidRPr="00B13A45" w:rsidRDefault="004A328A" w:rsidP="004A328A">
      <w:pPr>
        <w:spacing w:after="0" w:line="360" w:lineRule="auto"/>
        <w:jc w:val="both"/>
        <w:rPr>
          <w:rFonts w:ascii="Arial" w:hAnsi="Arial" w:cs="Arial"/>
          <w:sz w:val="20"/>
          <w:szCs w:val="20"/>
          <w:lang w:val="id-ID"/>
        </w:rPr>
      </w:pPr>
    </w:p>
    <w:p w:rsidR="004A328A" w:rsidRPr="00B13A45" w:rsidRDefault="004A328A" w:rsidP="004A328A">
      <w:pPr>
        <w:pStyle w:val="ListParagraph"/>
        <w:numPr>
          <w:ilvl w:val="2"/>
          <w:numId w:val="45"/>
        </w:numPr>
        <w:spacing w:after="0" w:line="360" w:lineRule="auto"/>
        <w:jc w:val="both"/>
        <w:rPr>
          <w:rFonts w:ascii="Arial" w:hAnsi="Arial" w:cs="Arial"/>
          <w:b/>
          <w:sz w:val="20"/>
          <w:szCs w:val="20"/>
        </w:rPr>
      </w:pPr>
      <w:r w:rsidRPr="00355446">
        <w:rPr>
          <w:rFonts w:ascii="Arial" w:hAnsi="Arial" w:cs="Arial"/>
          <w:b/>
          <w:sz w:val="20"/>
          <w:szCs w:val="20"/>
        </w:rPr>
        <w:t>Pengujian untuk memperoleh tinggi jatuh air 3 m</w:t>
      </w:r>
    </w:p>
    <w:p w:rsidR="004A328A" w:rsidRPr="00355446" w:rsidRDefault="004A328A" w:rsidP="004A328A">
      <w:pPr>
        <w:spacing w:after="0" w:line="360" w:lineRule="auto"/>
        <w:ind w:left="360"/>
        <w:jc w:val="both"/>
        <w:rPr>
          <w:rFonts w:ascii="Arial" w:hAnsi="Arial" w:cs="Arial"/>
          <w:b/>
          <w:sz w:val="20"/>
          <w:szCs w:val="20"/>
          <w:lang w:val="id-ID"/>
        </w:rPr>
      </w:pPr>
      <w:r w:rsidRPr="00355446">
        <w:rPr>
          <w:rFonts w:ascii="Arial" w:hAnsi="Arial" w:cs="Arial"/>
          <w:b/>
          <w:sz w:val="20"/>
          <w:szCs w:val="20"/>
        </w:rPr>
        <w:t>Prosedur pengujiannya sebagai berikut:</w:t>
      </w:r>
    </w:p>
    <w:p w:rsidR="004A328A" w:rsidRPr="00B248B7" w:rsidRDefault="004A328A" w:rsidP="004A328A">
      <w:pPr>
        <w:pStyle w:val="ListParagraph"/>
        <w:numPr>
          <w:ilvl w:val="0"/>
          <w:numId w:val="41"/>
        </w:numPr>
        <w:spacing w:after="0" w:line="360" w:lineRule="auto"/>
        <w:jc w:val="both"/>
        <w:rPr>
          <w:rFonts w:ascii="Arial" w:hAnsi="Arial" w:cs="Arial"/>
          <w:b/>
          <w:sz w:val="20"/>
          <w:szCs w:val="20"/>
        </w:rPr>
      </w:pPr>
      <w:r w:rsidRPr="00B248B7">
        <w:rPr>
          <w:rFonts w:ascii="Arial" w:hAnsi="Arial" w:cs="Arial"/>
          <w:b/>
          <w:sz w:val="20"/>
          <w:szCs w:val="20"/>
        </w:rPr>
        <w:t>Tanpa menggunakan turbin TC 60</w:t>
      </w:r>
    </w:p>
    <w:p w:rsidR="004A328A" w:rsidRPr="00355446" w:rsidRDefault="004A328A" w:rsidP="004A328A">
      <w:pPr>
        <w:pStyle w:val="ListParagraph"/>
        <w:numPr>
          <w:ilvl w:val="0"/>
          <w:numId w:val="40"/>
        </w:numPr>
        <w:spacing w:after="0" w:line="360" w:lineRule="auto"/>
        <w:jc w:val="both"/>
        <w:rPr>
          <w:rFonts w:ascii="Arial" w:hAnsi="Arial" w:cs="Arial"/>
          <w:sz w:val="20"/>
          <w:szCs w:val="20"/>
        </w:rPr>
      </w:pPr>
      <w:r w:rsidRPr="00355446">
        <w:rPr>
          <w:rFonts w:ascii="Arial" w:hAnsi="Arial" w:cs="Arial"/>
          <w:sz w:val="20"/>
          <w:szCs w:val="20"/>
        </w:rPr>
        <w:t>Pasang pipa 2,5 in</w:t>
      </w:r>
      <w:r>
        <w:rPr>
          <w:rFonts w:ascii="Arial" w:hAnsi="Arial" w:cs="Arial"/>
          <w:sz w:val="20"/>
          <w:szCs w:val="20"/>
        </w:rPr>
        <w:t>ch</w:t>
      </w:r>
      <w:r w:rsidRPr="00355446">
        <w:rPr>
          <w:rFonts w:ascii="Arial" w:hAnsi="Arial" w:cs="Arial"/>
          <w:sz w:val="20"/>
          <w:szCs w:val="20"/>
        </w:rPr>
        <w:t xml:space="preserve"> pada tangki dudukan TC 60</w:t>
      </w:r>
    </w:p>
    <w:p w:rsidR="004A328A" w:rsidRPr="00355446" w:rsidRDefault="004A328A" w:rsidP="004A328A">
      <w:pPr>
        <w:pStyle w:val="ListParagraph"/>
        <w:numPr>
          <w:ilvl w:val="0"/>
          <w:numId w:val="40"/>
        </w:numPr>
        <w:spacing w:after="0" w:line="360" w:lineRule="auto"/>
        <w:jc w:val="both"/>
        <w:rPr>
          <w:rFonts w:ascii="Arial" w:hAnsi="Arial" w:cs="Arial"/>
          <w:sz w:val="20"/>
          <w:szCs w:val="20"/>
        </w:rPr>
      </w:pPr>
      <w:r w:rsidRPr="00355446">
        <w:rPr>
          <w:rFonts w:ascii="Arial" w:hAnsi="Arial" w:cs="Arial"/>
          <w:sz w:val="20"/>
          <w:szCs w:val="20"/>
        </w:rPr>
        <w:t>Ali</w:t>
      </w:r>
      <w:r>
        <w:rPr>
          <w:rFonts w:ascii="Arial" w:hAnsi="Arial" w:cs="Arial"/>
          <w:sz w:val="20"/>
          <w:szCs w:val="20"/>
        </w:rPr>
        <w:t>rkan air dari tangki penampung</w:t>
      </w:r>
      <w:r w:rsidRPr="00355446">
        <w:rPr>
          <w:rFonts w:ascii="Arial" w:hAnsi="Arial" w:cs="Arial"/>
          <w:sz w:val="20"/>
          <w:szCs w:val="20"/>
        </w:rPr>
        <w:t xml:space="preserve"> melewati pipa 3 in</w:t>
      </w:r>
      <w:r>
        <w:rPr>
          <w:rFonts w:ascii="Arial" w:hAnsi="Arial" w:cs="Arial"/>
          <w:sz w:val="20"/>
          <w:szCs w:val="20"/>
        </w:rPr>
        <w:t>ch</w:t>
      </w:r>
    </w:p>
    <w:p w:rsidR="004A328A" w:rsidRPr="00355446" w:rsidRDefault="004A328A" w:rsidP="004A328A">
      <w:pPr>
        <w:pStyle w:val="ListParagraph"/>
        <w:numPr>
          <w:ilvl w:val="0"/>
          <w:numId w:val="40"/>
        </w:numPr>
        <w:spacing w:after="0" w:line="360" w:lineRule="auto"/>
        <w:jc w:val="both"/>
        <w:rPr>
          <w:rFonts w:ascii="Arial" w:hAnsi="Arial" w:cs="Arial"/>
          <w:sz w:val="20"/>
          <w:szCs w:val="20"/>
        </w:rPr>
      </w:pPr>
      <w:r w:rsidRPr="00355446">
        <w:rPr>
          <w:rFonts w:ascii="Arial" w:hAnsi="Arial" w:cs="Arial"/>
          <w:sz w:val="20"/>
          <w:szCs w:val="20"/>
        </w:rPr>
        <w:t>Pasang penghambat pada lubang keluar dari tangki dudukan TC 60</w:t>
      </w:r>
    </w:p>
    <w:p w:rsidR="004A328A" w:rsidRPr="00355446" w:rsidRDefault="004A328A" w:rsidP="004A328A">
      <w:pPr>
        <w:pStyle w:val="ListParagraph"/>
        <w:numPr>
          <w:ilvl w:val="0"/>
          <w:numId w:val="40"/>
        </w:numPr>
        <w:spacing w:after="0" w:line="360" w:lineRule="auto"/>
        <w:jc w:val="both"/>
        <w:rPr>
          <w:rFonts w:ascii="Arial" w:hAnsi="Arial" w:cs="Arial"/>
          <w:sz w:val="20"/>
          <w:szCs w:val="20"/>
        </w:rPr>
      </w:pPr>
      <w:r w:rsidRPr="00355446">
        <w:rPr>
          <w:rFonts w:ascii="Arial" w:hAnsi="Arial" w:cs="Arial"/>
          <w:sz w:val="20"/>
          <w:szCs w:val="20"/>
        </w:rPr>
        <w:t>Buka hambatan pada tangki dudukan TC 60</w:t>
      </w:r>
    </w:p>
    <w:p w:rsidR="004A328A" w:rsidRPr="00355446" w:rsidRDefault="004A328A" w:rsidP="004A328A">
      <w:pPr>
        <w:pStyle w:val="ListParagraph"/>
        <w:numPr>
          <w:ilvl w:val="0"/>
          <w:numId w:val="40"/>
        </w:numPr>
        <w:spacing w:after="0" w:line="360" w:lineRule="auto"/>
        <w:jc w:val="both"/>
        <w:rPr>
          <w:rFonts w:ascii="Arial" w:hAnsi="Arial" w:cs="Arial"/>
          <w:sz w:val="20"/>
          <w:szCs w:val="20"/>
        </w:rPr>
      </w:pPr>
      <w:r w:rsidRPr="00355446">
        <w:rPr>
          <w:rFonts w:ascii="Arial" w:hAnsi="Arial" w:cs="Arial"/>
          <w:sz w:val="20"/>
          <w:szCs w:val="20"/>
        </w:rPr>
        <w:t>Tampung aliran air yang keluar dari pipa TC 60 dengan</w:t>
      </w:r>
      <w:r>
        <w:rPr>
          <w:rFonts w:ascii="Arial" w:hAnsi="Arial" w:cs="Arial"/>
          <w:sz w:val="20"/>
          <w:szCs w:val="20"/>
        </w:rPr>
        <w:t xml:space="preserve"> bak penampung</w:t>
      </w:r>
      <w:r w:rsidRPr="00355446">
        <w:rPr>
          <w:rFonts w:ascii="Arial" w:hAnsi="Arial" w:cs="Arial"/>
          <w:sz w:val="20"/>
          <w:szCs w:val="20"/>
        </w:rPr>
        <w:t xml:space="preserve"> 30 liter</w:t>
      </w:r>
    </w:p>
    <w:p w:rsidR="004A328A" w:rsidRPr="00B13A45" w:rsidRDefault="004A328A" w:rsidP="004A328A">
      <w:pPr>
        <w:pStyle w:val="ListParagraph"/>
        <w:numPr>
          <w:ilvl w:val="0"/>
          <w:numId w:val="40"/>
        </w:numPr>
        <w:spacing w:after="0" w:line="360" w:lineRule="auto"/>
        <w:jc w:val="both"/>
        <w:rPr>
          <w:rFonts w:ascii="Arial" w:hAnsi="Arial" w:cs="Arial"/>
          <w:sz w:val="20"/>
          <w:szCs w:val="20"/>
        </w:rPr>
      </w:pPr>
      <w:r>
        <w:rPr>
          <w:rFonts w:ascii="Arial" w:hAnsi="Arial" w:cs="Arial"/>
          <w:sz w:val="20"/>
          <w:szCs w:val="20"/>
        </w:rPr>
        <w:t>Hitung massa pada bak penampung</w:t>
      </w:r>
      <w:r w:rsidRPr="00355446">
        <w:rPr>
          <w:rFonts w:ascii="Arial" w:hAnsi="Arial" w:cs="Arial"/>
          <w:sz w:val="20"/>
          <w:szCs w:val="20"/>
        </w:rPr>
        <w:t xml:space="preserve"> 30 liter</w:t>
      </w:r>
    </w:p>
    <w:p w:rsidR="004A328A" w:rsidRPr="00792046" w:rsidRDefault="004A328A" w:rsidP="004A328A">
      <w:pPr>
        <w:spacing w:after="0" w:line="360" w:lineRule="auto"/>
        <w:jc w:val="center"/>
        <w:rPr>
          <w:rFonts w:ascii="Arial" w:hAnsi="Arial" w:cs="Arial"/>
          <w:sz w:val="20"/>
          <w:szCs w:val="20"/>
          <w:lang w:val="id-ID"/>
        </w:rPr>
      </w:pPr>
      <w:r w:rsidRPr="00355446">
        <w:rPr>
          <w:rFonts w:ascii="Arial" w:hAnsi="Arial" w:cs="Arial"/>
          <w:b/>
          <w:sz w:val="20"/>
          <w:szCs w:val="20"/>
        </w:rPr>
        <w:t>Dari hasil pengujian diperoleh data sebagai berikut</w:t>
      </w:r>
      <w:r>
        <w:rPr>
          <w:rFonts w:ascii="Arial" w:hAnsi="Arial" w:cs="Arial"/>
          <w:b/>
          <w:sz w:val="20"/>
          <w:szCs w:val="20"/>
          <w:lang w:val="id-ID"/>
        </w:rPr>
        <w:t>:</w:t>
      </w:r>
    </w:p>
    <w:p w:rsidR="004A328A" w:rsidRPr="00355446" w:rsidRDefault="004A328A" w:rsidP="004A328A">
      <w:pPr>
        <w:spacing w:after="0" w:line="360" w:lineRule="auto"/>
        <w:jc w:val="both"/>
        <w:rPr>
          <w:rFonts w:ascii="Arial" w:hAnsi="Arial" w:cs="Arial"/>
          <w:sz w:val="20"/>
          <w:szCs w:val="20"/>
          <w:lang w:val="id-ID"/>
        </w:rPr>
      </w:pPr>
      <w:r w:rsidRPr="00355446">
        <w:rPr>
          <w:rFonts w:ascii="Arial" w:eastAsia="Times New Roman" w:hAnsi="Arial" w:cs="Arial"/>
          <w:b/>
          <w:bCs/>
          <w:color w:val="000000"/>
          <w:sz w:val="20"/>
          <w:szCs w:val="20"/>
          <w:lang w:val="id-ID" w:eastAsia="id-ID"/>
        </w:rPr>
        <w:t xml:space="preserve">Tanpa Turbin </w:t>
      </w:r>
    </w:p>
    <w:tbl>
      <w:tblPr>
        <w:tblW w:w="5544" w:type="dxa"/>
        <w:tblInd w:w="93" w:type="dxa"/>
        <w:tblLook w:val="04A0"/>
      </w:tblPr>
      <w:tblGrid>
        <w:gridCol w:w="1300"/>
        <w:gridCol w:w="1300"/>
        <w:gridCol w:w="1300"/>
        <w:gridCol w:w="1644"/>
      </w:tblGrid>
      <w:tr w:rsidR="004A328A" w:rsidRPr="00355446" w:rsidTr="004A328A">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Tegangan (V)</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Waktu (s)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Massa (kg)</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Pr>
                <w:rFonts w:ascii="Arial" w:eastAsia="Times New Roman" w:hAnsi="Arial" w:cs="Arial"/>
                <w:b/>
                <w:bCs/>
                <w:color w:val="000000"/>
                <w:sz w:val="20"/>
                <w:szCs w:val="20"/>
                <w:lang w:eastAsia="id-ID"/>
              </w:rPr>
              <w:t>ṁ</w:t>
            </w:r>
            <w:r>
              <w:rPr>
                <w:rFonts w:ascii="Arial" w:eastAsia="Times New Roman" w:hAnsi="Arial" w:cs="Arial"/>
                <w:b/>
                <w:bCs/>
                <w:color w:val="000000"/>
                <w:sz w:val="20"/>
                <w:szCs w:val="20"/>
                <w:lang w:val="id-ID" w:eastAsia="id-ID"/>
              </w:rPr>
              <w:t xml:space="preserve"> </w:t>
            </w:r>
            <w:r w:rsidRPr="00355446">
              <w:rPr>
                <w:rFonts w:ascii="Arial" w:eastAsia="Times New Roman" w:hAnsi="Arial" w:cs="Arial"/>
                <w:b/>
                <w:bCs/>
                <w:color w:val="000000"/>
                <w:sz w:val="20"/>
                <w:szCs w:val="20"/>
                <w:lang w:val="id-ID" w:eastAsia="id-ID"/>
              </w:rPr>
              <w:t>(kg/s)</w:t>
            </w:r>
          </w:p>
        </w:tc>
      </w:tr>
      <w:tr w:rsidR="004A328A" w:rsidRPr="00355446" w:rsidTr="004A328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p>
        </w:tc>
        <w:tc>
          <w:tcPr>
            <w:tcW w:w="1300"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6,01</w:t>
            </w:r>
          </w:p>
        </w:tc>
        <w:tc>
          <w:tcPr>
            <w:tcW w:w="1300"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644"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4,99</w:t>
            </w:r>
          </w:p>
        </w:tc>
      </w:tr>
      <w:tr w:rsidR="004A328A" w:rsidRPr="00355446" w:rsidTr="004A328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p>
        </w:tc>
        <w:tc>
          <w:tcPr>
            <w:tcW w:w="1300"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5,87</w:t>
            </w:r>
          </w:p>
        </w:tc>
        <w:tc>
          <w:tcPr>
            <w:tcW w:w="1300"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644"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5,11</w:t>
            </w:r>
          </w:p>
        </w:tc>
      </w:tr>
      <w:tr w:rsidR="004A328A" w:rsidRPr="00355446" w:rsidTr="004A328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p>
        </w:tc>
        <w:tc>
          <w:tcPr>
            <w:tcW w:w="1300"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5,72</w:t>
            </w:r>
          </w:p>
        </w:tc>
        <w:tc>
          <w:tcPr>
            <w:tcW w:w="1300"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644"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5,24</w:t>
            </w:r>
          </w:p>
        </w:tc>
      </w:tr>
      <w:tr w:rsidR="004A328A" w:rsidRPr="00355446" w:rsidTr="004A328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p>
        </w:tc>
        <w:tc>
          <w:tcPr>
            <w:tcW w:w="1300"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5,87</w:t>
            </w:r>
          </w:p>
        </w:tc>
        <w:tc>
          <w:tcPr>
            <w:tcW w:w="1300"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644"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5,12</w:t>
            </w:r>
          </w:p>
        </w:tc>
      </w:tr>
    </w:tbl>
    <w:p w:rsidR="004A328A" w:rsidRPr="00355446" w:rsidRDefault="004A328A" w:rsidP="004A328A">
      <w:pPr>
        <w:spacing w:line="360" w:lineRule="auto"/>
        <w:ind w:left="-567" w:firstLine="567"/>
        <w:jc w:val="center"/>
        <w:rPr>
          <w:rFonts w:ascii="Arial" w:hAnsi="Arial" w:cs="Arial"/>
          <w:b/>
          <w:sz w:val="20"/>
          <w:szCs w:val="20"/>
          <w:lang w:val="id-ID"/>
        </w:rPr>
      </w:pPr>
      <w:r w:rsidRPr="00355446">
        <w:rPr>
          <w:rFonts w:ascii="Arial" w:hAnsi="Arial" w:cs="Arial"/>
          <w:b/>
          <w:sz w:val="20"/>
          <w:szCs w:val="20"/>
        </w:rPr>
        <w:lastRenderedPageBreak/>
        <w:t xml:space="preserve">Table </w:t>
      </w:r>
      <w:r w:rsidRPr="00355446">
        <w:rPr>
          <w:rFonts w:ascii="Arial" w:hAnsi="Arial" w:cs="Arial"/>
          <w:b/>
          <w:sz w:val="20"/>
          <w:szCs w:val="20"/>
          <w:lang w:val="id-ID"/>
        </w:rPr>
        <w:t>4</w:t>
      </w:r>
      <w:r w:rsidRPr="00355446">
        <w:rPr>
          <w:rFonts w:ascii="Arial" w:hAnsi="Arial" w:cs="Arial"/>
          <w:b/>
          <w:sz w:val="20"/>
          <w:szCs w:val="20"/>
        </w:rPr>
        <w:t>.</w:t>
      </w:r>
      <w:r w:rsidRPr="00355446">
        <w:rPr>
          <w:rFonts w:ascii="Arial" w:hAnsi="Arial" w:cs="Arial"/>
          <w:b/>
          <w:sz w:val="20"/>
          <w:szCs w:val="20"/>
          <w:lang w:val="id-ID"/>
        </w:rPr>
        <w:t>1.</w:t>
      </w:r>
      <w:r w:rsidRPr="00355446">
        <w:rPr>
          <w:rFonts w:ascii="Arial" w:hAnsi="Arial" w:cs="Arial"/>
          <w:b/>
          <w:sz w:val="20"/>
          <w:szCs w:val="20"/>
        </w:rPr>
        <w:t xml:space="preserve">1 </w:t>
      </w:r>
      <w:r w:rsidRPr="00355446">
        <w:rPr>
          <w:rFonts w:ascii="Arial" w:hAnsi="Arial" w:cs="Arial"/>
          <w:b/>
          <w:sz w:val="20"/>
          <w:szCs w:val="20"/>
          <w:lang w:val="id-ID"/>
        </w:rPr>
        <w:t>H</w:t>
      </w:r>
      <w:r w:rsidRPr="00355446">
        <w:rPr>
          <w:rFonts w:ascii="Arial" w:hAnsi="Arial" w:cs="Arial"/>
          <w:b/>
          <w:sz w:val="20"/>
          <w:szCs w:val="20"/>
        </w:rPr>
        <w:t xml:space="preserve">asil pengujian </w:t>
      </w:r>
      <w:r w:rsidRPr="00355446">
        <w:rPr>
          <w:rFonts w:ascii="Arial" w:hAnsi="Arial" w:cs="Arial"/>
          <w:b/>
          <w:sz w:val="20"/>
          <w:szCs w:val="20"/>
          <w:lang w:val="id-ID"/>
        </w:rPr>
        <w:t>tanpa menggunakan turbin TC 60 dengan tinggi jatuh air 3 m</w:t>
      </w:r>
    </w:p>
    <w:p w:rsidR="004A328A" w:rsidRPr="00B13A45" w:rsidRDefault="004A328A" w:rsidP="004A328A">
      <w:pPr>
        <w:pStyle w:val="ListParagraph"/>
        <w:numPr>
          <w:ilvl w:val="0"/>
          <w:numId w:val="41"/>
        </w:numPr>
        <w:spacing w:after="0" w:line="360" w:lineRule="auto"/>
        <w:jc w:val="both"/>
        <w:rPr>
          <w:rFonts w:ascii="Arial" w:hAnsi="Arial" w:cs="Arial"/>
          <w:b/>
          <w:sz w:val="20"/>
          <w:szCs w:val="20"/>
        </w:rPr>
      </w:pPr>
      <w:r w:rsidRPr="00355446">
        <w:rPr>
          <w:rFonts w:ascii="Arial" w:hAnsi="Arial" w:cs="Arial"/>
          <w:b/>
          <w:sz w:val="20"/>
          <w:szCs w:val="20"/>
        </w:rPr>
        <w:t>Dengan menggunakan turbin TC 60</w:t>
      </w:r>
    </w:p>
    <w:p w:rsidR="004A328A" w:rsidRPr="00355446" w:rsidRDefault="004A328A" w:rsidP="004A328A">
      <w:pPr>
        <w:pStyle w:val="ListParagraph"/>
        <w:numPr>
          <w:ilvl w:val="0"/>
          <w:numId w:val="42"/>
        </w:numPr>
        <w:spacing w:after="0" w:line="360" w:lineRule="auto"/>
        <w:jc w:val="both"/>
        <w:rPr>
          <w:rFonts w:ascii="Arial" w:hAnsi="Arial" w:cs="Arial"/>
          <w:sz w:val="20"/>
          <w:szCs w:val="20"/>
        </w:rPr>
      </w:pPr>
      <w:r w:rsidRPr="00355446">
        <w:rPr>
          <w:rFonts w:ascii="Arial" w:hAnsi="Arial" w:cs="Arial"/>
          <w:sz w:val="20"/>
          <w:szCs w:val="20"/>
        </w:rPr>
        <w:t>Pasang pipa 2,5 in</w:t>
      </w:r>
      <w:r>
        <w:rPr>
          <w:rFonts w:ascii="Arial" w:hAnsi="Arial" w:cs="Arial"/>
          <w:sz w:val="20"/>
          <w:szCs w:val="20"/>
        </w:rPr>
        <w:t>ch</w:t>
      </w:r>
      <w:r w:rsidRPr="00355446">
        <w:rPr>
          <w:rFonts w:ascii="Arial" w:hAnsi="Arial" w:cs="Arial"/>
          <w:sz w:val="20"/>
          <w:szCs w:val="20"/>
        </w:rPr>
        <w:t xml:space="preserve"> pada tangki dudukan TC 60</w:t>
      </w:r>
    </w:p>
    <w:p w:rsidR="004A328A" w:rsidRPr="00355446" w:rsidRDefault="004A328A" w:rsidP="004A328A">
      <w:pPr>
        <w:pStyle w:val="ListParagraph"/>
        <w:numPr>
          <w:ilvl w:val="0"/>
          <w:numId w:val="42"/>
        </w:numPr>
        <w:spacing w:after="0" w:line="360" w:lineRule="auto"/>
        <w:jc w:val="both"/>
        <w:rPr>
          <w:rFonts w:ascii="Arial" w:hAnsi="Arial" w:cs="Arial"/>
          <w:sz w:val="20"/>
          <w:szCs w:val="20"/>
        </w:rPr>
      </w:pPr>
      <w:r w:rsidRPr="00355446">
        <w:rPr>
          <w:rFonts w:ascii="Arial" w:hAnsi="Arial" w:cs="Arial"/>
          <w:sz w:val="20"/>
          <w:szCs w:val="20"/>
        </w:rPr>
        <w:t>Ali</w:t>
      </w:r>
      <w:r>
        <w:rPr>
          <w:rFonts w:ascii="Arial" w:hAnsi="Arial" w:cs="Arial"/>
          <w:sz w:val="20"/>
          <w:szCs w:val="20"/>
        </w:rPr>
        <w:t>rkan air dari tangki penampung</w:t>
      </w:r>
      <w:r w:rsidRPr="00355446">
        <w:rPr>
          <w:rFonts w:ascii="Arial" w:hAnsi="Arial" w:cs="Arial"/>
          <w:sz w:val="20"/>
          <w:szCs w:val="20"/>
        </w:rPr>
        <w:t xml:space="preserve"> melawati pipa 3 in</w:t>
      </w:r>
      <w:r>
        <w:rPr>
          <w:rFonts w:ascii="Arial" w:hAnsi="Arial" w:cs="Arial"/>
          <w:sz w:val="20"/>
          <w:szCs w:val="20"/>
        </w:rPr>
        <w:t>ch</w:t>
      </w:r>
    </w:p>
    <w:p w:rsidR="004A328A" w:rsidRPr="00355446" w:rsidRDefault="004A328A" w:rsidP="004A328A">
      <w:pPr>
        <w:pStyle w:val="ListParagraph"/>
        <w:numPr>
          <w:ilvl w:val="0"/>
          <w:numId w:val="42"/>
        </w:numPr>
        <w:spacing w:after="0" w:line="360" w:lineRule="auto"/>
        <w:jc w:val="both"/>
        <w:rPr>
          <w:rFonts w:ascii="Arial" w:hAnsi="Arial" w:cs="Arial"/>
          <w:sz w:val="20"/>
          <w:szCs w:val="20"/>
        </w:rPr>
      </w:pPr>
      <w:r w:rsidRPr="00355446">
        <w:rPr>
          <w:rFonts w:ascii="Arial" w:hAnsi="Arial" w:cs="Arial"/>
          <w:sz w:val="20"/>
          <w:szCs w:val="20"/>
        </w:rPr>
        <w:t>Pasang turbin TC 60 pada dudukan turbin</w:t>
      </w:r>
    </w:p>
    <w:p w:rsidR="004A328A" w:rsidRPr="00355446" w:rsidRDefault="004A328A" w:rsidP="004A328A">
      <w:pPr>
        <w:pStyle w:val="ListParagraph"/>
        <w:numPr>
          <w:ilvl w:val="0"/>
          <w:numId w:val="42"/>
        </w:numPr>
        <w:spacing w:after="0" w:line="360" w:lineRule="auto"/>
        <w:jc w:val="both"/>
        <w:rPr>
          <w:rFonts w:ascii="Arial" w:hAnsi="Arial" w:cs="Arial"/>
          <w:sz w:val="20"/>
          <w:szCs w:val="20"/>
        </w:rPr>
      </w:pPr>
      <w:r w:rsidRPr="00355446">
        <w:rPr>
          <w:rFonts w:ascii="Arial" w:hAnsi="Arial" w:cs="Arial"/>
          <w:sz w:val="20"/>
          <w:szCs w:val="20"/>
        </w:rPr>
        <w:t>Putar motor pada turbin TC 60</w:t>
      </w:r>
    </w:p>
    <w:p w:rsidR="004A328A" w:rsidRPr="00355446" w:rsidRDefault="004A328A" w:rsidP="004A328A">
      <w:pPr>
        <w:pStyle w:val="ListParagraph"/>
        <w:numPr>
          <w:ilvl w:val="0"/>
          <w:numId w:val="42"/>
        </w:numPr>
        <w:spacing w:after="0" w:line="360" w:lineRule="auto"/>
        <w:jc w:val="both"/>
        <w:rPr>
          <w:rFonts w:ascii="Arial" w:hAnsi="Arial" w:cs="Arial"/>
          <w:sz w:val="20"/>
          <w:szCs w:val="20"/>
        </w:rPr>
      </w:pPr>
      <w:r w:rsidRPr="00355446">
        <w:rPr>
          <w:rFonts w:ascii="Arial" w:hAnsi="Arial" w:cs="Arial"/>
          <w:sz w:val="20"/>
          <w:szCs w:val="20"/>
        </w:rPr>
        <w:t>Lihat tegangan yang dihasilkan oleh putaran turbin pada transmisi pengatur daya</w:t>
      </w:r>
    </w:p>
    <w:p w:rsidR="004A328A" w:rsidRPr="00355446" w:rsidRDefault="004A328A" w:rsidP="004A328A">
      <w:pPr>
        <w:pStyle w:val="ListParagraph"/>
        <w:numPr>
          <w:ilvl w:val="0"/>
          <w:numId w:val="42"/>
        </w:numPr>
        <w:spacing w:after="0" w:line="360" w:lineRule="auto"/>
        <w:jc w:val="both"/>
        <w:rPr>
          <w:rFonts w:ascii="Arial" w:hAnsi="Arial" w:cs="Arial"/>
          <w:sz w:val="20"/>
          <w:szCs w:val="20"/>
        </w:rPr>
      </w:pPr>
      <w:r w:rsidRPr="00355446">
        <w:rPr>
          <w:rFonts w:ascii="Arial" w:hAnsi="Arial" w:cs="Arial"/>
          <w:sz w:val="20"/>
          <w:szCs w:val="20"/>
        </w:rPr>
        <w:t>Lihat tegangan yang dihasilkan oleh turbin TC 60 dengan menyalakan skematis lampu yang telah disediakan</w:t>
      </w:r>
    </w:p>
    <w:p w:rsidR="004A328A" w:rsidRPr="00355446" w:rsidRDefault="004A328A" w:rsidP="004A328A">
      <w:pPr>
        <w:pStyle w:val="ListParagraph"/>
        <w:numPr>
          <w:ilvl w:val="0"/>
          <w:numId w:val="42"/>
        </w:numPr>
        <w:spacing w:after="0" w:line="360" w:lineRule="auto"/>
        <w:jc w:val="both"/>
        <w:rPr>
          <w:rFonts w:ascii="Arial" w:hAnsi="Arial" w:cs="Arial"/>
          <w:sz w:val="20"/>
          <w:szCs w:val="20"/>
        </w:rPr>
      </w:pPr>
      <w:r w:rsidRPr="00355446">
        <w:rPr>
          <w:rFonts w:ascii="Arial" w:hAnsi="Arial" w:cs="Arial"/>
          <w:sz w:val="20"/>
          <w:szCs w:val="20"/>
        </w:rPr>
        <w:t>Tampung aliran air yang kel</w:t>
      </w:r>
      <w:r>
        <w:rPr>
          <w:rFonts w:ascii="Arial" w:hAnsi="Arial" w:cs="Arial"/>
          <w:sz w:val="20"/>
          <w:szCs w:val="20"/>
        </w:rPr>
        <w:t>uar dari pipa TC 60 dengan bak penampung</w:t>
      </w:r>
      <w:r w:rsidRPr="00355446">
        <w:rPr>
          <w:rFonts w:ascii="Arial" w:hAnsi="Arial" w:cs="Arial"/>
          <w:sz w:val="20"/>
          <w:szCs w:val="20"/>
        </w:rPr>
        <w:t xml:space="preserve"> 30 liter</w:t>
      </w:r>
    </w:p>
    <w:p w:rsidR="004A328A" w:rsidRPr="00355446" w:rsidRDefault="004A328A" w:rsidP="004A328A">
      <w:pPr>
        <w:pStyle w:val="ListParagraph"/>
        <w:numPr>
          <w:ilvl w:val="0"/>
          <w:numId w:val="42"/>
        </w:numPr>
        <w:spacing w:after="0" w:line="360" w:lineRule="auto"/>
        <w:jc w:val="both"/>
        <w:rPr>
          <w:rFonts w:ascii="Arial" w:hAnsi="Arial" w:cs="Arial"/>
          <w:sz w:val="20"/>
          <w:szCs w:val="20"/>
        </w:rPr>
      </w:pPr>
      <w:r w:rsidRPr="00355446">
        <w:rPr>
          <w:rFonts w:ascii="Arial" w:hAnsi="Arial" w:cs="Arial"/>
          <w:sz w:val="20"/>
          <w:szCs w:val="20"/>
        </w:rPr>
        <w:t xml:space="preserve">Hitung massa pada </w:t>
      </w:r>
      <w:r>
        <w:rPr>
          <w:rFonts w:ascii="Arial" w:hAnsi="Arial" w:cs="Arial"/>
          <w:sz w:val="20"/>
          <w:szCs w:val="20"/>
        </w:rPr>
        <w:t>bak penampung</w:t>
      </w:r>
      <w:r w:rsidRPr="00355446">
        <w:rPr>
          <w:rFonts w:ascii="Arial" w:hAnsi="Arial" w:cs="Arial"/>
          <w:sz w:val="20"/>
          <w:szCs w:val="20"/>
        </w:rPr>
        <w:t xml:space="preserve"> 30 liter</w:t>
      </w:r>
    </w:p>
    <w:p w:rsidR="004A328A" w:rsidRPr="00355446" w:rsidRDefault="004A328A" w:rsidP="004A328A">
      <w:pPr>
        <w:pStyle w:val="ListParagraph"/>
        <w:spacing w:line="360" w:lineRule="auto"/>
        <w:ind w:left="1080"/>
        <w:jc w:val="both"/>
        <w:rPr>
          <w:rFonts w:ascii="Arial" w:hAnsi="Arial" w:cs="Arial"/>
          <w:sz w:val="20"/>
          <w:szCs w:val="20"/>
        </w:rPr>
      </w:pPr>
    </w:p>
    <w:p w:rsidR="004A328A" w:rsidRPr="00355446" w:rsidRDefault="004A328A" w:rsidP="004A328A">
      <w:pPr>
        <w:spacing w:after="0" w:line="360" w:lineRule="auto"/>
        <w:jc w:val="center"/>
        <w:rPr>
          <w:rFonts w:ascii="Arial" w:hAnsi="Arial" w:cs="Arial"/>
          <w:b/>
          <w:sz w:val="20"/>
          <w:szCs w:val="20"/>
          <w:lang w:val="id-ID"/>
        </w:rPr>
      </w:pPr>
      <w:r w:rsidRPr="00355446">
        <w:rPr>
          <w:rFonts w:ascii="Arial" w:hAnsi="Arial" w:cs="Arial"/>
          <w:b/>
          <w:sz w:val="20"/>
          <w:szCs w:val="20"/>
        </w:rPr>
        <w:t>Dari hasil pengujian diperoleh data sebagai berikut</w:t>
      </w:r>
    </w:p>
    <w:p w:rsidR="004A328A" w:rsidRPr="00355446" w:rsidRDefault="004A328A" w:rsidP="004A328A">
      <w:pPr>
        <w:spacing w:after="0" w:line="360" w:lineRule="auto"/>
        <w:jc w:val="both"/>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 xml:space="preserve">Dengan Menggunakan Turbin  </w:t>
      </w:r>
    </w:p>
    <w:tbl>
      <w:tblPr>
        <w:tblW w:w="5532" w:type="dxa"/>
        <w:tblInd w:w="93" w:type="dxa"/>
        <w:tblLook w:val="04A0"/>
      </w:tblPr>
      <w:tblGrid>
        <w:gridCol w:w="1383"/>
        <w:gridCol w:w="1383"/>
        <w:gridCol w:w="1383"/>
        <w:gridCol w:w="1383"/>
      </w:tblGrid>
      <w:tr w:rsidR="004A328A" w:rsidRPr="00355446" w:rsidTr="004A328A">
        <w:trPr>
          <w:trHeight w:val="300"/>
        </w:trPr>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Tegangan (V)</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Waktu (s)</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Massa (kg)</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Pr>
                <w:rFonts w:ascii="Arial" w:eastAsia="Times New Roman" w:hAnsi="Arial" w:cs="Arial"/>
                <w:b/>
                <w:bCs/>
                <w:color w:val="000000"/>
                <w:sz w:val="20"/>
                <w:szCs w:val="20"/>
                <w:lang w:eastAsia="id-ID"/>
              </w:rPr>
              <w:t>ṁ</w:t>
            </w:r>
            <w:r w:rsidRPr="00355446">
              <w:rPr>
                <w:rFonts w:ascii="Arial" w:eastAsia="Times New Roman" w:hAnsi="Arial" w:cs="Arial"/>
                <w:b/>
                <w:bCs/>
                <w:color w:val="000000"/>
                <w:sz w:val="20"/>
                <w:szCs w:val="20"/>
                <w:lang w:val="id-ID" w:eastAsia="id-ID"/>
              </w:rPr>
              <w:t xml:space="preserve"> (kg/s)</w:t>
            </w:r>
          </w:p>
        </w:tc>
      </w:tr>
      <w:tr w:rsidR="004A328A" w:rsidRPr="00355446" w:rsidTr="004A328A">
        <w:trPr>
          <w:trHeight w:val="300"/>
        </w:trPr>
        <w:tc>
          <w:tcPr>
            <w:tcW w:w="1383" w:type="dxa"/>
            <w:tcBorders>
              <w:top w:val="nil"/>
              <w:left w:val="single" w:sz="4" w:space="0" w:color="auto"/>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200</w:t>
            </w:r>
          </w:p>
        </w:tc>
        <w:tc>
          <w:tcPr>
            <w:tcW w:w="1383"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4,52</w:t>
            </w:r>
          </w:p>
        </w:tc>
        <w:tc>
          <w:tcPr>
            <w:tcW w:w="1383"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383"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6,64</w:t>
            </w:r>
          </w:p>
        </w:tc>
      </w:tr>
      <w:tr w:rsidR="004A328A" w:rsidRPr="00355446" w:rsidTr="004A328A">
        <w:trPr>
          <w:trHeight w:val="300"/>
        </w:trPr>
        <w:tc>
          <w:tcPr>
            <w:tcW w:w="1383" w:type="dxa"/>
            <w:tcBorders>
              <w:top w:val="nil"/>
              <w:left w:val="single" w:sz="4" w:space="0" w:color="auto"/>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200</w:t>
            </w:r>
          </w:p>
        </w:tc>
        <w:tc>
          <w:tcPr>
            <w:tcW w:w="1383"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4,44</w:t>
            </w:r>
          </w:p>
        </w:tc>
        <w:tc>
          <w:tcPr>
            <w:tcW w:w="1383"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383"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6,76</w:t>
            </w:r>
          </w:p>
        </w:tc>
      </w:tr>
      <w:tr w:rsidR="004A328A" w:rsidRPr="00355446" w:rsidTr="004A328A">
        <w:trPr>
          <w:trHeight w:val="300"/>
        </w:trPr>
        <w:tc>
          <w:tcPr>
            <w:tcW w:w="1383" w:type="dxa"/>
            <w:tcBorders>
              <w:top w:val="nil"/>
              <w:left w:val="single" w:sz="4" w:space="0" w:color="auto"/>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200</w:t>
            </w:r>
          </w:p>
        </w:tc>
        <w:tc>
          <w:tcPr>
            <w:tcW w:w="1383"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4,53</w:t>
            </w:r>
          </w:p>
        </w:tc>
        <w:tc>
          <w:tcPr>
            <w:tcW w:w="1383"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383"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6,62</w:t>
            </w:r>
          </w:p>
        </w:tc>
      </w:tr>
      <w:tr w:rsidR="004A328A" w:rsidRPr="00355446" w:rsidTr="004A328A">
        <w:trPr>
          <w:trHeight w:val="300"/>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200</w:t>
            </w:r>
          </w:p>
        </w:tc>
        <w:tc>
          <w:tcPr>
            <w:tcW w:w="1383"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4,50</w:t>
            </w:r>
          </w:p>
        </w:tc>
        <w:tc>
          <w:tcPr>
            <w:tcW w:w="1383"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383"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6,67</w:t>
            </w:r>
          </w:p>
        </w:tc>
      </w:tr>
    </w:tbl>
    <w:p w:rsidR="004A328A" w:rsidRPr="00355446" w:rsidRDefault="004A328A" w:rsidP="004A328A">
      <w:pPr>
        <w:spacing w:after="0" w:line="360" w:lineRule="auto"/>
        <w:jc w:val="center"/>
        <w:rPr>
          <w:rFonts w:ascii="Arial" w:hAnsi="Arial" w:cs="Arial"/>
          <w:b/>
          <w:sz w:val="20"/>
          <w:szCs w:val="20"/>
          <w:lang w:val="id-ID"/>
        </w:rPr>
      </w:pPr>
      <w:r w:rsidRPr="00355446">
        <w:rPr>
          <w:rFonts w:ascii="Arial" w:hAnsi="Arial" w:cs="Arial"/>
          <w:b/>
          <w:sz w:val="20"/>
          <w:szCs w:val="20"/>
        </w:rPr>
        <w:lastRenderedPageBreak/>
        <w:t xml:space="preserve">Table </w:t>
      </w:r>
      <w:r w:rsidRPr="00355446">
        <w:rPr>
          <w:rFonts w:ascii="Arial" w:hAnsi="Arial" w:cs="Arial"/>
          <w:b/>
          <w:sz w:val="20"/>
          <w:szCs w:val="20"/>
          <w:lang w:val="id-ID"/>
        </w:rPr>
        <w:t>4.1.2</w:t>
      </w:r>
      <w:r w:rsidRPr="00355446">
        <w:rPr>
          <w:rFonts w:ascii="Arial" w:hAnsi="Arial" w:cs="Arial"/>
          <w:b/>
          <w:sz w:val="20"/>
          <w:szCs w:val="20"/>
        </w:rPr>
        <w:t xml:space="preserve"> </w:t>
      </w:r>
      <w:r w:rsidRPr="00355446">
        <w:rPr>
          <w:rFonts w:ascii="Arial" w:hAnsi="Arial" w:cs="Arial"/>
          <w:b/>
          <w:sz w:val="20"/>
          <w:szCs w:val="20"/>
          <w:lang w:val="id-ID"/>
        </w:rPr>
        <w:t>H</w:t>
      </w:r>
      <w:r w:rsidRPr="00355446">
        <w:rPr>
          <w:rFonts w:ascii="Arial" w:hAnsi="Arial" w:cs="Arial"/>
          <w:b/>
          <w:sz w:val="20"/>
          <w:szCs w:val="20"/>
        </w:rPr>
        <w:t xml:space="preserve">asil pengujian </w:t>
      </w:r>
      <w:r w:rsidRPr="00355446">
        <w:rPr>
          <w:rFonts w:ascii="Arial" w:hAnsi="Arial" w:cs="Arial"/>
          <w:b/>
          <w:sz w:val="20"/>
          <w:szCs w:val="20"/>
          <w:lang w:val="id-ID"/>
        </w:rPr>
        <w:t>dengan menggunakan turbin TC 60 dengan tinggi jatuh air 3 m</w:t>
      </w:r>
    </w:p>
    <w:p w:rsidR="004A328A" w:rsidRPr="00355446" w:rsidRDefault="004A328A" w:rsidP="004A328A">
      <w:pPr>
        <w:spacing w:after="0" w:line="360" w:lineRule="auto"/>
        <w:ind w:firstLine="720"/>
        <w:jc w:val="both"/>
        <w:rPr>
          <w:rFonts w:ascii="Arial" w:hAnsi="Arial" w:cs="Arial"/>
          <w:sz w:val="20"/>
          <w:szCs w:val="20"/>
          <w:lang w:val="id-ID"/>
        </w:rPr>
      </w:pPr>
      <w:r w:rsidRPr="00355446">
        <w:rPr>
          <w:rFonts w:ascii="Arial" w:hAnsi="Arial" w:cs="Arial"/>
          <w:sz w:val="20"/>
          <w:szCs w:val="20"/>
          <w:lang w:val="id-ID"/>
        </w:rPr>
        <w:t>Dimana:</w:t>
      </w:r>
    </w:p>
    <w:p w:rsidR="004A328A" w:rsidRPr="00355446" w:rsidRDefault="004A328A" w:rsidP="004A328A">
      <w:pPr>
        <w:spacing w:after="0" w:line="360" w:lineRule="auto"/>
        <w:ind w:left="720" w:firstLine="720"/>
        <w:jc w:val="both"/>
        <w:rPr>
          <w:rFonts w:ascii="Arial" w:hAnsi="Arial" w:cs="Arial"/>
          <w:sz w:val="20"/>
          <w:szCs w:val="20"/>
          <w:lang w:val="id-ID"/>
        </w:rPr>
      </w:pPr>
      <w:r w:rsidRPr="00355446">
        <w:rPr>
          <w:rFonts w:ascii="Arial" w:hAnsi="Arial" w:cs="Arial"/>
          <w:sz w:val="20"/>
          <w:szCs w:val="20"/>
          <w:lang w:val="id-ID"/>
        </w:rPr>
        <w:t>v</w:t>
      </w:r>
      <w:r w:rsidRPr="00355446">
        <w:rPr>
          <w:rFonts w:ascii="Arial" w:hAnsi="Arial" w:cs="Arial"/>
          <w:sz w:val="20"/>
          <w:szCs w:val="20"/>
          <w:lang w:val="id-ID"/>
        </w:rPr>
        <w:tab/>
        <w:t>: Tegangan</w:t>
      </w:r>
    </w:p>
    <w:p w:rsidR="004A328A" w:rsidRPr="00355446" w:rsidRDefault="004A328A" w:rsidP="004A328A">
      <w:pPr>
        <w:spacing w:after="0" w:line="360" w:lineRule="auto"/>
        <w:ind w:left="720" w:firstLine="720"/>
        <w:jc w:val="both"/>
        <w:rPr>
          <w:rFonts w:ascii="Arial" w:hAnsi="Arial" w:cs="Arial"/>
          <w:sz w:val="20"/>
          <w:szCs w:val="20"/>
          <w:lang w:val="id-ID"/>
        </w:rPr>
      </w:pPr>
      <w:r w:rsidRPr="00355446">
        <w:rPr>
          <w:rFonts w:ascii="Arial" w:hAnsi="Arial" w:cs="Arial"/>
          <w:sz w:val="20"/>
          <w:szCs w:val="20"/>
          <w:lang w:val="id-ID"/>
        </w:rPr>
        <w:t>s</w:t>
      </w:r>
      <w:r w:rsidRPr="00355446">
        <w:rPr>
          <w:rFonts w:ascii="Arial" w:hAnsi="Arial" w:cs="Arial"/>
          <w:sz w:val="20"/>
          <w:szCs w:val="20"/>
          <w:lang w:val="id-ID"/>
        </w:rPr>
        <w:tab/>
        <w:t>: Waktu</w:t>
      </w:r>
    </w:p>
    <w:p w:rsidR="004A328A" w:rsidRDefault="004A328A" w:rsidP="004A328A">
      <w:pPr>
        <w:spacing w:after="0" w:line="360" w:lineRule="auto"/>
        <w:ind w:left="720" w:firstLine="720"/>
        <w:jc w:val="both"/>
        <w:rPr>
          <w:rFonts w:ascii="Arial" w:hAnsi="Arial" w:cs="Arial"/>
          <w:sz w:val="20"/>
          <w:szCs w:val="20"/>
          <w:lang w:val="id-ID"/>
        </w:rPr>
      </w:pPr>
      <w:r>
        <w:rPr>
          <w:rFonts w:ascii="Arial" w:hAnsi="Arial" w:cs="Arial"/>
          <w:sz w:val="20"/>
          <w:szCs w:val="20"/>
          <w:lang w:val="id-ID"/>
        </w:rPr>
        <w:t>ṁ</w:t>
      </w:r>
      <w:r w:rsidRPr="00355446">
        <w:rPr>
          <w:rFonts w:ascii="Arial" w:hAnsi="Arial" w:cs="Arial"/>
          <w:sz w:val="20"/>
          <w:szCs w:val="20"/>
          <w:lang w:val="id-ID"/>
        </w:rPr>
        <w:tab/>
        <w:t>: Massa</w:t>
      </w:r>
    </w:p>
    <w:p w:rsidR="004A328A" w:rsidRPr="00355446" w:rsidRDefault="004A328A" w:rsidP="004A328A">
      <w:pPr>
        <w:spacing w:after="0" w:line="360" w:lineRule="auto"/>
        <w:ind w:left="720" w:firstLine="720"/>
        <w:jc w:val="both"/>
        <w:rPr>
          <w:rFonts w:ascii="Arial" w:hAnsi="Arial" w:cs="Arial"/>
          <w:sz w:val="20"/>
          <w:szCs w:val="20"/>
          <w:lang w:val="id-ID"/>
        </w:rPr>
      </w:pPr>
    </w:p>
    <w:p w:rsidR="004A328A" w:rsidRDefault="004A328A" w:rsidP="004A328A">
      <w:pPr>
        <w:spacing w:after="0" w:line="360" w:lineRule="auto"/>
        <w:jc w:val="center"/>
        <w:rPr>
          <w:rFonts w:ascii="Arial" w:eastAsia="Times New Roman" w:hAnsi="Arial" w:cs="Arial"/>
          <w:b/>
          <w:bCs/>
          <w:color w:val="000000"/>
          <w:sz w:val="20"/>
          <w:szCs w:val="20"/>
          <w:lang w:val="id-ID" w:eastAsia="id-ID"/>
        </w:rPr>
      </w:pPr>
      <w:r>
        <w:rPr>
          <w:rFonts w:ascii="Arial" w:eastAsia="Times New Roman" w:hAnsi="Arial" w:cs="Arial"/>
          <w:b/>
          <w:bCs/>
          <w:color w:val="000000"/>
          <w:sz w:val="20"/>
          <w:szCs w:val="20"/>
          <w:lang w:eastAsia="id-ID"/>
        </w:rPr>
        <w:t>ṁ</w:t>
      </w:r>
      <w:r>
        <w:rPr>
          <w:rFonts w:ascii="Arial" w:eastAsia="Times New Roman" w:hAnsi="Arial" w:cs="Arial"/>
          <w:b/>
          <w:bCs/>
          <w:color w:val="000000"/>
          <w:sz w:val="20"/>
          <w:szCs w:val="20"/>
          <w:lang w:val="id-ID" w:eastAsia="id-ID"/>
        </w:rPr>
        <w:t xml:space="preserve"> </w:t>
      </w:r>
      <w:r w:rsidRPr="00355446">
        <w:rPr>
          <w:rFonts w:ascii="Arial" w:eastAsia="Times New Roman" w:hAnsi="Arial" w:cs="Arial"/>
          <w:b/>
          <w:bCs/>
          <w:color w:val="000000"/>
          <w:sz w:val="20"/>
          <w:szCs w:val="20"/>
          <w:lang w:val="id-ID" w:eastAsia="id-ID"/>
        </w:rPr>
        <w:t>= m/s</w:t>
      </w:r>
    </w:p>
    <w:p w:rsidR="004A328A" w:rsidRPr="00355446" w:rsidRDefault="004A328A" w:rsidP="004A328A">
      <w:pPr>
        <w:spacing w:after="0" w:line="360" w:lineRule="auto"/>
        <w:jc w:val="center"/>
        <w:rPr>
          <w:rFonts w:ascii="Arial" w:hAnsi="Arial" w:cs="Arial"/>
          <w:sz w:val="20"/>
          <w:szCs w:val="20"/>
          <w:lang w:val="id-ID"/>
        </w:rPr>
      </w:pPr>
    </w:p>
    <w:p w:rsidR="004A328A" w:rsidRPr="00DE5690" w:rsidRDefault="004A328A" w:rsidP="004A328A">
      <w:pPr>
        <w:pStyle w:val="ListParagraph"/>
        <w:numPr>
          <w:ilvl w:val="2"/>
          <w:numId w:val="45"/>
        </w:numPr>
        <w:spacing w:after="0" w:line="360" w:lineRule="auto"/>
        <w:jc w:val="both"/>
        <w:rPr>
          <w:rFonts w:ascii="Arial" w:hAnsi="Arial" w:cs="Arial"/>
          <w:b/>
          <w:sz w:val="20"/>
          <w:szCs w:val="20"/>
        </w:rPr>
      </w:pPr>
      <w:r w:rsidRPr="00087A43">
        <w:rPr>
          <w:rFonts w:ascii="Arial" w:hAnsi="Arial" w:cs="Arial"/>
          <w:b/>
          <w:sz w:val="20"/>
          <w:szCs w:val="20"/>
        </w:rPr>
        <w:t>Pengujian untuk memperoleh tinggi jatuh air 1,5 m</w:t>
      </w:r>
    </w:p>
    <w:p w:rsidR="004A328A" w:rsidRPr="00DE5690" w:rsidRDefault="004A328A" w:rsidP="004A328A">
      <w:pPr>
        <w:spacing w:line="360" w:lineRule="auto"/>
        <w:ind w:left="360"/>
        <w:jc w:val="center"/>
        <w:rPr>
          <w:rFonts w:ascii="Arial" w:hAnsi="Arial" w:cs="Arial"/>
          <w:b/>
          <w:sz w:val="20"/>
          <w:szCs w:val="20"/>
          <w:lang w:val="id-ID"/>
        </w:rPr>
      </w:pPr>
      <w:r w:rsidRPr="00355446">
        <w:rPr>
          <w:rFonts w:ascii="Arial" w:hAnsi="Arial" w:cs="Arial"/>
          <w:b/>
          <w:sz w:val="20"/>
          <w:szCs w:val="20"/>
        </w:rPr>
        <w:t>Prosedur pengujiannya sebagai berikut:</w:t>
      </w:r>
    </w:p>
    <w:p w:rsidR="004A328A" w:rsidRPr="00DE5690" w:rsidRDefault="004A328A" w:rsidP="004A328A">
      <w:pPr>
        <w:pStyle w:val="ListParagraph"/>
        <w:numPr>
          <w:ilvl w:val="0"/>
          <w:numId w:val="41"/>
        </w:numPr>
        <w:spacing w:after="0" w:line="360" w:lineRule="auto"/>
        <w:jc w:val="both"/>
        <w:rPr>
          <w:rFonts w:ascii="Arial" w:hAnsi="Arial" w:cs="Arial"/>
          <w:b/>
          <w:sz w:val="20"/>
          <w:szCs w:val="20"/>
        </w:rPr>
      </w:pPr>
      <w:r w:rsidRPr="00355446">
        <w:rPr>
          <w:rFonts w:ascii="Arial" w:hAnsi="Arial" w:cs="Arial"/>
          <w:b/>
          <w:sz w:val="20"/>
          <w:szCs w:val="20"/>
        </w:rPr>
        <w:t>Tanpa menggunakan turbin TC 60</w:t>
      </w:r>
    </w:p>
    <w:p w:rsidR="004A328A" w:rsidRPr="00355446" w:rsidRDefault="004A328A" w:rsidP="004A328A">
      <w:pPr>
        <w:pStyle w:val="ListParagraph"/>
        <w:numPr>
          <w:ilvl w:val="0"/>
          <w:numId w:val="43"/>
        </w:numPr>
        <w:spacing w:after="0" w:line="360" w:lineRule="auto"/>
        <w:jc w:val="both"/>
        <w:rPr>
          <w:rFonts w:ascii="Arial" w:hAnsi="Arial" w:cs="Arial"/>
          <w:sz w:val="20"/>
          <w:szCs w:val="20"/>
        </w:rPr>
      </w:pPr>
      <w:r w:rsidRPr="00355446">
        <w:rPr>
          <w:rFonts w:ascii="Arial" w:hAnsi="Arial" w:cs="Arial"/>
          <w:sz w:val="20"/>
          <w:szCs w:val="20"/>
        </w:rPr>
        <w:t>Pasang pipa 2,5 in</w:t>
      </w:r>
      <w:r>
        <w:rPr>
          <w:rFonts w:ascii="Arial" w:hAnsi="Arial" w:cs="Arial"/>
          <w:sz w:val="20"/>
          <w:szCs w:val="20"/>
        </w:rPr>
        <w:t>ch</w:t>
      </w:r>
      <w:r w:rsidRPr="00355446">
        <w:rPr>
          <w:rFonts w:ascii="Arial" w:hAnsi="Arial" w:cs="Arial"/>
          <w:sz w:val="20"/>
          <w:szCs w:val="20"/>
        </w:rPr>
        <w:t xml:space="preserve"> pada tangki dudukan TC 60</w:t>
      </w:r>
    </w:p>
    <w:p w:rsidR="004A328A" w:rsidRPr="00355446" w:rsidRDefault="004A328A" w:rsidP="004A328A">
      <w:pPr>
        <w:pStyle w:val="ListParagraph"/>
        <w:numPr>
          <w:ilvl w:val="0"/>
          <w:numId w:val="43"/>
        </w:numPr>
        <w:spacing w:after="0" w:line="360" w:lineRule="auto"/>
        <w:jc w:val="both"/>
        <w:rPr>
          <w:rFonts w:ascii="Arial" w:hAnsi="Arial" w:cs="Arial"/>
          <w:sz w:val="20"/>
          <w:szCs w:val="20"/>
        </w:rPr>
      </w:pPr>
      <w:r w:rsidRPr="00355446">
        <w:rPr>
          <w:rFonts w:ascii="Arial" w:hAnsi="Arial" w:cs="Arial"/>
          <w:sz w:val="20"/>
          <w:szCs w:val="20"/>
        </w:rPr>
        <w:t>Ali</w:t>
      </w:r>
      <w:r>
        <w:rPr>
          <w:rFonts w:ascii="Arial" w:hAnsi="Arial" w:cs="Arial"/>
          <w:sz w:val="20"/>
          <w:szCs w:val="20"/>
        </w:rPr>
        <w:t>rkan air dari tangki penampung</w:t>
      </w:r>
      <w:r w:rsidRPr="00355446">
        <w:rPr>
          <w:rFonts w:ascii="Arial" w:hAnsi="Arial" w:cs="Arial"/>
          <w:sz w:val="20"/>
          <w:szCs w:val="20"/>
        </w:rPr>
        <w:t xml:space="preserve"> melewati pipa 3 in</w:t>
      </w:r>
      <w:r>
        <w:rPr>
          <w:rFonts w:ascii="Arial" w:hAnsi="Arial" w:cs="Arial"/>
          <w:sz w:val="20"/>
          <w:szCs w:val="20"/>
        </w:rPr>
        <w:t>ch</w:t>
      </w:r>
    </w:p>
    <w:p w:rsidR="004A328A" w:rsidRPr="00355446" w:rsidRDefault="004A328A" w:rsidP="004A328A">
      <w:pPr>
        <w:pStyle w:val="ListParagraph"/>
        <w:numPr>
          <w:ilvl w:val="0"/>
          <w:numId w:val="43"/>
        </w:numPr>
        <w:spacing w:after="0" w:line="360" w:lineRule="auto"/>
        <w:jc w:val="both"/>
        <w:rPr>
          <w:rFonts w:ascii="Arial" w:hAnsi="Arial" w:cs="Arial"/>
          <w:sz w:val="20"/>
          <w:szCs w:val="20"/>
        </w:rPr>
      </w:pPr>
      <w:r w:rsidRPr="00355446">
        <w:rPr>
          <w:rFonts w:ascii="Arial" w:hAnsi="Arial" w:cs="Arial"/>
          <w:sz w:val="20"/>
          <w:szCs w:val="20"/>
        </w:rPr>
        <w:t>Pasang penghambat pada lubang keluar dari tangki dudukan TC 60</w:t>
      </w:r>
    </w:p>
    <w:p w:rsidR="004A328A" w:rsidRPr="00355446" w:rsidRDefault="004A328A" w:rsidP="004A328A">
      <w:pPr>
        <w:pStyle w:val="ListParagraph"/>
        <w:numPr>
          <w:ilvl w:val="0"/>
          <w:numId w:val="43"/>
        </w:numPr>
        <w:spacing w:after="0" w:line="360" w:lineRule="auto"/>
        <w:jc w:val="both"/>
        <w:rPr>
          <w:rFonts w:ascii="Arial" w:hAnsi="Arial" w:cs="Arial"/>
          <w:sz w:val="20"/>
          <w:szCs w:val="20"/>
        </w:rPr>
      </w:pPr>
      <w:r w:rsidRPr="00355446">
        <w:rPr>
          <w:rFonts w:ascii="Arial" w:hAnsi="Arial" w:cs="Arial"/>
          <w:sz w:val="20"/>
          <w:szCs w:val="20"/>
        </w:rPr>
        <w:t>Buka hambatan pada tangki dudukan TC 60</w:t>
      </w:r>
    </w:p>
    <w:p w:rsidR="004A328A" w:rsidRPr="00355446" w:rsidRDefault="004A328A" w:rsidP="004A328A">
      <w:pPr>
        <w:pStyle w:val="ListParagraph"/>
        <w:numPr>
          <w:ilvl w:val="0"/>
          <w:numId w:val="43"/>
        </w:numPr>
        <w:spacing w:after="0" w:line="360" w:lineRule="auto"/>
        <w:jc w:val="both"/>
        <w:rPr>
          <w:rFonts w:ascii="Arial" w:hAnsi="Arial" w:cs="Arial"/>
          <w:sz w:val="20"/>
          <w:szCs w:val="20"/>
        </w:rPr>
      </w:pPr>
      <w:r w:rsidRPr="00355446">
        <w:rPr>
          <w:rFonts w:ascii="Arial" w:hAnsi="Arial" w:cs="Arial"/>
          <w:sz w:val="20"/>
          <w:szCs w:val="20"/>
        </w:rPr>
        <w:t>Tampung aliran air yang kel</w:t>
      </w:r>
      <w:r>
        <w:rPr>
          <w:rFonts w:ascii="Arial" w:hAnsi="Arial" w:cs="Arial"/>
          <w:sz w:val="20"/>
          <w:szCs w:val="20"/>
        </w:rPr>
        <w:t>uar dari pipa TC 60 dengan bak penampung</w:t>
      </w:r>
      <w:r w:rsidRPr="00355446">
        <w:rPr>
          <w:rFonts w:ascii="Arial" w:hAnsi="Arial" w:cs="Arial"/>
          <w:sz w:val="20"/>
          <w:szCs w:val="20"/>
        </w:rPr>
        <w:t xml:space="preserve"> 30 liter</w:t>
      </w:r>
    </w:p>
    <w:p w:rsidR="004A328A" w:rsidRDefault="004A328A" w:rsidP="004A328A">
      <w:pPr>
        <w:pStyle w:val="ListParagraph"/>
        <w:numPr>
          <w:ilvl w:val="0"/>
          <w:numId w:val="43"/>
        </w:numPr>
        <w:spacing w:after="0" w:line="360" w:lineRule="auto"/>
        <w:jc w:val="both"/>
        <w:rPr>
          <w:rFonts w:ascii="Arial" w:hAnsi="Arial" w:cs="Arial"/>
          <w:sz w:val="20"/>
          <w:szCs w:val="20"/>
        </w:rPr>
      </w:pPr>
      <w:r w:rsidRPr="00355446">
        <w:rPr>
          <w:rFonts w:ascii="Arial" w:hAnsi="Arial" w:cs="Arial"/>
          <w:sz w:val="20"/>
          <w:szCs w:val="20"/>
        </w:rPr>
        <w:t>Hitung m</w:t>
      </w:r>
      <w:r>
        <w:rPr>
          <w:rFonts w:ascii="Arial" w:hAnsi="Arial" w:cs="Arial"/>
          <w:sz w:val="20"/>
          <w:szCs w:val="20"/>
        </w:rPr>
        <w:t>assa pada bak penampung</w:t>
      </w:r>
      <w:r w:rsidRPr="00355446">
        <w:rPr>
          <w:rFonts w:ascii="Arial" w:hAnsi="Arial" w:cs="Arial"/>
          <w:sz w:val="20"/>
          <w:szCs w:val="20"/>
        </w:rPr>
        <w:t xml:space="preserve"> 30 liter</w:t>
      </w:r>
    </w:p>
    <w:p w:rsidR="004A328A" w:rsidRDefault="004A328A" w:rsidP="004A328A">
      <w:pPr>
        <w:spacing w:line="360" w:lineRule="auto"/>
        <w:jc w:val="both"/>
        <w:rPr>
          <w:rFonts w:ascii="Arial" w:hAnsi="Arial" w:cs="Arial"/>
          <w:sz w:val="20"/>
          <w:szCs w:val="20"/>
          <w:lang w:val="id-ID"/>
        </w:rPr>
      </w:pPr>
    </w:p>
    <w:p w:rsidR="004A328A" w:rsidRDefault="004A328A" w:rsidP="004A328A">
      <w:pPr>
        <w:spacing w:after="0" w:line="360" w:lineRule="auto"/>
        <w:jc w:val="center"/>
        <w:rPr>
          <w:rFonts w:ascii="Arial" w:hAnsi="Arial" w:cs="Arial"/>
          <w:b/>
          <w:sz w:val="20"/>
          <w:szCs w:val="20"/>
          <w:lang w:val="id-ID"/>
        </w:rPr>
      </w:pPr>
    </w:p>
    <w:p w:rsidR="004A328A" w:rsidRPr="00DE5690" w:rsidRDefault="004A328A" w:rsidP="004A328A">
      <w:pPr>
        <w:spacing w:after="0" w:line="360" w:lineRule="auto"/>
        <w:jc w:val="center"/>
        <w:rPr>
          <w:rFonts w:ascii="Arial" w:hAnsi="Arial" w:cs="Arial"/>
          <w:b/>
          <w:sz w:val="20"/>
          <w:szCs w:val="20"/>
          <w:lang w:val="id-ID"/>
        </w:rPr>
      </w:pPr>
      <w:r w:rsidRPr="00355446">
        <w:rPr>
          <w:rFonts w:ascii="Arial" w:hAnsi="Arial" w:cs="Arial"/>
          <w:b/>
          <w:sz w:val="20"/>
          <w:szCs w:val="20"/>
        </w:rPr>
        <w:lastRenderedPageBreak/>
        <w:t>Dari hasil pengujian diperoleh data sebagai berikut.</w:t>
      </w:r>
    </w:p>
    <w:p w:rsidR="004A328A" w:rsidRPr="00355446" w:rsidRDefault="004A328A" w:rsidP="004A328A">
      <w:pPr>
        <w:spacing w:after="0" w:line="360" w:lineRule="auto"/>
        <w:jc w:val="both"/>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 xml:space="preserve">Tanpa Turbin </w:t>
      </w:r>
    </w:p>
    <w:tbl>
      <w:tblPr>
        <w:tblW w:w="5544" w:type="dxa"/>
        <w:tblInd w:w="93" w:type="dxa"/>
        <w:tblLook w:val="04A0"/>
      </w:tblPr>
      <w:tblGrid>
        <w:gridCol w:w="1300"/>
        <w:gridCol w:w="1300"/>
        <w:gridCol w:w="1300"/>
        <w:gridCol w:w="1644"/>
      </w:tblGrid>
      <w:tr w:rsidR="004A328A" w:rsidRPr="00355446" w:rsidTr="004A328A">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Tegangan (V)</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Waktu (s)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Massa (kg)</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Pr>
                <w:rFonts w:ascii="Arial" w:eastAsia="Times New Roman" w:hAnsi="Arial" w:cs="Arial"/>
                <w:b/>
                <w:bCs/>
                <w:color w:val="000000"/>
                <w:sz w:val="20"/>
                <w:szCs w:val="20"/>
                <w:lang w:eastAsia="id-ID"/>
              </w:rPr>
              <w:t>ṁ</w:t>
            </w:r>
            <w:r w:rsidRPr="00355446">
              <w:rPr>
                <w:rFonts w:ascii="Arial" w:eastAsia="Times New Roman" w:hAnsi="Arial" w:cs="Arial"/>
                <w:b/>
                <w:bCs/>
                <w:color w:val="000000"/>
                <w:sz w:val="20"/>
                <w:szCs w:val="20"/>
                <w:lang w:val="id-ID" w:eastAsia="id-ID"/>
              </w:rPr>
              <w:t>(kg/s)</w:t>
            </w:r>
          </w:p>
        </w:tc>
      </w:tr>
      <w:tr w:rsidR="004A328A" w:rsidRPr="00355446" w:rsidTr="004A328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both"/>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 </w:t>
            </w:r>
          </w:p>
        </w:tc>
        <w:tc>
          <w:tcPr>
            <w:tcW w:w="1300"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6,16</w:t>
            </w:r>
          </w:p>
        </w:tc>
        <w:tc>
          <w:tcPr>
            <w:tcW w:w="1300"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644"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4,87</w:t>
            </w:r>
          </w:p>
        </w:tc>
      </w:tr>
      <w:tr w:rsidR="004A328A" w:rsidRPr="00355446" w:rsidTr="004A328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both"/>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 </w:t>
            </w:r>
          </w:p>
        </w:tc>
        <w:tc>
          <w:tcPr>
            <w:tcW w:w="1300"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6,24</w:t>
            </w:r>
          </w:p>
        </w:tc>
        <w:tc>
          <w:tcPr>
            <w:tcW w:w="1300"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644"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4,81</w:t>
            </w:r>
          </w:p>
        </w:tc>
      </w:tr>
      <w:tr w:rsidR="004A328A" w:rsidRPr="00355446" w:rsidTr="004A328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both"/>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 </w:t>
            </w:r>
          </w:p>
        </w:tc>
        <w:tc>
          <w:tcPr>
            <w:tcW w:w="1300"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6,25</w:t>
            </w:r>
          </w:p>
        </w:tc>
        <w:tc>
          <w:tcPr>
            <w:tcW w:w="1300"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644"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4,80</w:t>
            </w:r>
          </w:p>
        </w:tc>
      </w:tr>
      <w:tr w:rsidR="004A328A" w:rsidRPr="00355446" w:rsidTr="004A328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both"/>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 </w:t>
            </w:r>
          </w:p>
        </w:tc>
        <w:tc>
          <w:tcPr>
            <w:tcW w:w="1300"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6,22</w:t>
            </w:r>
          </w:p>
        </w:tc>
        <w:tc>
          <w:tcPr>
            <w:tcW w:w="1300"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644"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4,83</w:t>
            </w:r>
          </w:p>
        </w:tc>
      </w:tr>
    </w:tbl>
    <w:p w:rsidR="004A328A" w:rsidRPr="00355446" w:rsidRDefault="004A328A" w:rsidP="004A328A">
      <w:pPr>
        <w:spacing w:line="360" w:lineRule="auto"/>
        <w:ind w:left="1134" w:hanging="1134"/>
        <w:jc w:val="both"/>
        <w:rPr>
          <w:rFonts w:ascii="Arial" w:hAnsi="Arial" w:cs="Arial"/>
          <w:b/>
          <w:sz w:val="20"/>
          <w:szCs w:val="20"/>
          <w:lang w:val="id-ID"/>
        </w:rPr>
      </w:pPr>
      <w:r w:rsidRPr="00355446">
        <w:rPr>
          <w:rFonts w:ascii="Arial" w:hAnsi="Arial" w:cs="Arial"/>
          <w:b/>
          <w:sz w:val="20"/>
          <w:szCs w:val="20"/>
        </w:rPr>
        <w:t xml:space="preserve">Table </w:t>
      </w:r>
      <w:r w:rsidRPr="00355446">
        <w:rPr>
          <w:rFonts w:ascii="Arial" w:hAnsi="Arial" w:cs="Arial"/>
          <w:b/>
          <w:sz w:val="20"/>
          <w:szCs w:val="20"/>
          <w:lang w:val="id-ID"/>
        </w:rPr>
        <w:t>4</w:t>
      </w:r>
      <w:r w:rsidRPr="00355446">
        <w:rPr>
          <w:rFonts w:ascii="Arial" w:hAnsi="Arial" w:cs="Arial"/>
          <w:b/>
          <w:sz w:val="20"/>
          <w:szCs w:val="20"/>
        </w:rPr>
        <w:t>.</w:t>
      </w:r>
      <w:r w:rsidRPr="00355446">
        <w:rPr>
          <w:rFonts w:ascii="Arial" w:hAnsi="Arial" w:cs="Arial"/>
          <w:b/>
          <w:sz w:val="20"/>
          <w:szCs w:val="20"/>
          <w:lang w:val="id-ID"/>
        </w:rPr>
        <w:t>2.</w:t>
      </w:r>
      <w:r w:rsidRPr="00355446">
        <w:rPr>
          <w:rFonts w:ascii="Arial" w:hAnsi="Arial" w:cs="Arial"/>
          <w:b/>
          <w:sz w:val="20"/>
          <w:szCs w:val="20"/>
        </w:rPr>
        <w:t xml:space="preserve">1 </w:t>
      </w:r>
      <w:r w:rsidRPr="00355446">
        <w:rPr>
          <w:rFonts w:ascii="Arial" w:hAnsi="Arial" w:cs="Arial"/>
          <w:b/>
          <w:sz w:val="20"/>
          <w:szCs w:val="20"/>
          <w:lang w:val="id-ID"/>
        </w:rPr>
        <w:t>H</w:t>
      </w:r>
      <w:r w:rsidRPr="00355446">
        <w:rPr>
          <w:rFonts w:ascii="Arial" w:hAnsi="Arial" w:cs="Arial"/>
          <w:b/>
          <w:sz w:val="20"/>
          <w:szCs w:val="20"/>
        </w:rPr>
        <w:t xml:space="preserve">asil pengujian </w:t>
      </w:r>
      <w:r w:rsidRPr="00355446">
        <w:rPr>
          <w:rFonts w:ascii="Arial" w:hAnsi="Arial" w:cs="Arial"/>
          <w:b/>
          <w:sz w:val="20"/>
          <w:szCs w:val="20"/>
          <w:lang w:val="id-ID"/>
        </w:rPr>
        <w:t>tanpa menggunakan turbin TC 60 dengan tinggi jatuh air 1,5 m</w:t>
      </w:r>
    </w:p>
    <w:p w:rsidR="004A328A" w:rsidRPr="00DE5690" w:rsidRDefault="004A328A" w:rsidP="004A328A">
      <w:pPr>
        <w:pStyle w:val="ListParagraph"/>
        <w:numPr>
          <w:ilvl w:val="0"/>
          <w:numId w:val="41"/>
        </w:numPr>
        <w:spacing w:after="0" w:line="360" w:lineRule="auto"/>
        <w:jc w:val="both"/>
        <w:rPr>
          <w:rFonts w:ascii="Arial" w:hAnsi="Arial" w:cs="Arial"/>
          <w:b/>
          <w:sz w:val="20"/>
          <w:szCs w:val="20"/>
        </w:rPr>
      </w:pPr>
      <w:r w:rsidRPr="00355446">
        <w:rPr>
          <w:rFonts w:ascii="Arial" w:hAnsi="Arial" w:cs="Arial"/>
          <w:b/>
          <w:sz w:val="20"/>
          <w:szCs w:val="20"/>
        </w:rPr>
        <w:t>Dengan menggunakan turbin TC 60</w:t>
      </w:r>
    </w:p>
    <w:p w:rsidR="004A328A" w:rsidRPr="00355446" w:rsidRDefault="004A328A" w:rsidP="004A328A">
      <w:pPr>
        <w:pStyle w:val="ListParagraph"/>
        <w:numPr>
          <w:ilvl w:val="0"/>
          <w:numId w:val="44"/>
        </w:numPr>
        <w:spacing w:after="0" w:line="360" w:lineRule="auto"/>
        <w:jc w:val="both"/>
        <w:rPr>
          <w:rFonts w:ascii="Arial" w:hAnsi="Arial" w:cs="Arial"/>
          <w:sz w:val="20"/>
          <w:szCs w:val="20"/>
        </w:rPr>
      </w:pPr>
      <w:r w:rsidRPr="00355446">
        <w:rPr>
          <w:rFonts w:ascii="Arial" w:hAnsi="Arial" w:cs="Arial"/>
          <w:sz w:val="20"/>
          <w:szCs w:val="20"/>
        </w:rPr>
        <w:t>Pasang pipa 2,5 in</w:t>
      </w:r>
      <w:r>
        <w:rPr>
          <w:rFonts w:ascii="Arial" w:hAnsi="Arial" w:cs="Arial"/>
          <w:sz w:val="20"/>
          <w:szCs w:val="20"/>
        </w:rPr>
        <w:t>ch</w:t>
      </w:r>
      <w:r w:rsidRPr="00355446">
        <w:rPr>
          <w:rFonts w:ascii="Arial" w:hAnsi="Arial" w:cs="Arial"/>
          <w:sz w:val="20"/>
          <w:szCs w:val="20"/>
        </w:rPr>
        <w:t xml:space="preserve"> pada tangki dudukan TC 60</w:t>
      </w:r>
    </w:p>
    <w:p w:rsidR="004A328A" w:rsidRPr="00355446" w:rsidRDefault="004A328A" w:rsidP="004A328A">
      <w:pPr>
        <w:pStyle w:val="ListParagraph"/>
        <w:numPr>
          <w:ilvl w:val="0"/>
          <w:numId w:val="44"/>
        </w:numPr>
        <w:spacing w:after="0" w:line="360" w:lineRule="auto"/>
        <w:jc w:val="both"/>
        <w:rPr>
          <w:rFonts w:ascii="Arial" w:hAnsi="Arial" w:cs="Arial"/>
          <w:sz w:val="20"/>
          <w:szCs w:val="20"/>
        </w:rPr>
      </w:pPr>
      <w:r w:rsidRPr="00355446">
        <w:rPr>
          <w:rFonts w:ascii="Arial" w:hAnsi="Arial" w:cs="Arial"/>
          <w:sz w:val="20"/>
          <w:szCs w:val="20"/>
        </w:rPr>
        <w:t>Ali</w:t>
      </w:r>
      <w:r>
        <w:rPr>
          <w:rFonts w:ascii="Arial" w:hAnsi="Arial" w:cs="Arial"/>
          <w:sz w:val="20"/>
          <w:szCs w:val="20"/>
        </w:rPr>
        <w:t>rkan air dari tangki penampung</w:t>
      </w:r>
      <w:r w:rsidRPr="00355446">
        <w:rPr>
          <w:rFonts w:ascii="Arial" w:hAnsi="Arial" w:cs="Arial"/>
          <w:sz w:val="20"/>
          <w:szCs w:val="20"/>
        </w:rPr>
        <w:t xml:space="preserve"> melawati pipa 3 in</w:t>
      </w:r>
      <w:r>
        <w:rPr>
          <w:rFonts w:ascii="Arial" w:hAnsi="Arial" w:cs="Arial"/>
          <w:sz w:val="20"/>
          <w:szCs w:val="20"/>
        </w:rPr>
        <w:t>ch</w:t>
      </w:r>
    </w:p>
    <w:p w:rsidR="004A328A" w:rsidRPr="00355446" w:rsidRDefault="004A328A" w:rsidP="004A328A">
      <w:pPr>
        <w:pStyle w:val="ListParagraph"/>
        <w:numPr>
          <w:ilvl w:val="0"/>
          <w:numId w:val="44"/>
        </w:numPr>
        <w:spacing w:after="0" w:line="360" w:lineRule="auto"/>
        <w:jc w:val="both"/>
        <w:rPr>
          <w:rFonts w:ascii="Arial" w:hAnsi="Arial" w:cs="Arial"/>
          <w:sz w:val="20"/>
          <w:szCs w:val="20"/>
        </w:rPr>
      </w:pPr>
      <w:r w:rsidRPr="00355446">
        <w:rPr>
          <w:rFonts w:ascii="Arial" w:hAnsi="Arial" w:cs="Arial"/>
          <w:sz w:val="20"/>
          <w:szCs w:val="20"/>
        </w:rPr>
        <w:t>Pasang turbin TC 60 pada dudukan turbin</w:t>
      </w:r>
    </w:p>
    <w:p w:rsidR="004A328A" w:rsidRPr="00355446" w:rsidRDefault="004A328A" w:rsidP="004A328A">
      <w:pPr>
        <w:pStyle w:val="ListParagraph"/>
        <w:numPr>
          <w:ilvl w:val="0"/>
          <w:numId w:val="44"/>
        </w:numPr>
        <w:spacing w:after="0" w:line="360" w:lineRule="auto"/>
        <w:jc w:val="both"/>
        <w:rPr>
          <w:rFonts w:ascii="Arial" w:hAnsi="Arial" w:cs="Arial"/>
          <w:sz w:val="20"/>
          <w:szCs w:val="20"/>
        </w:rPr>
      </w:pPr>
      <w:r w:rsidRPr="00355446">
        <w:rPr>
          <w:rFonts w:ascii="Arial" w:hAnsi="Arial" w:cs="Arial"/>
          <w:sz w:val="20"/>
          <w:szCs w:val="20"/>
        </w:rPr>
        <w:t>Putar motor pada turbin TC 60</w:t>
      </w:r>
    </w:p>
    <w:p w:rsidR="004A328A" w:rsidRPr="00355446" w:rsidRDefault="004A328A" w:rsidP="004A328A">
      <w:pPr>
        <w:pStyle w:val="ListParagraph"/>
        <w:numPr>
          <w:ilvl w:val="0"/>
          <w:numId w:val="44"/>
        </w:numPr>
        <w:spacing w:after="0" w:line="360" w:lineRule="auto"/>
        <w:jc w:val="both"/>
        <w:rPr>
          <w:rFonts w:ascii="Arial" w:hAnsi="Arial" w:cs="Arial"/>
          <w:sz w:val="20"/>
          <w:szCs w:val="20"/>
        </w:rPr>
      </w:pPr>
      <w:r w:rsidRPr="00355446">
        <w:rPr>
          <w:rFonts w:ascii="Arial" w:hAnsi="Arial" w:cs="Arial"/>
          <w:sz w:val="20"/>
          <w:szCs w:val="20"/>
        </w:rPr>
        <w:t>Lihat tegangan yang dihasilkan oleh putaran turbin pada transmisi pengatur daya</w:t>
      </w:r>
    </w:p>
    <w:p w:rsidR="004A328A" w:rsidRPr="00355446" w:rsidRDefault="004A328A" w:rsidP="004A328A">
      <w:pPr>
        <w:pStyle w:val="ListParagraph"/>
        <w:numPr>
          <w:ilvl w:val="0"/>
          <w:numId w:val="44"/>
        </w:numPr>
        <w:spacing w:after="0" w:line="360" w:lineRule="auto"/>
        <w:jc w:val="both"/>
        <w:rPr>
          <w:rFonts w:ascii="Arial" w:hAnsi="Arial" w:cs="Arial"/>
          <w:sz w:val="20"/>
          <w:szCs w:val="20"/>
        </w:rPr>
      </w:pPr>
      <w:r w:rsidRPr="00355446">
        <w:rPr>
          <w:rFonts w:ascii="Arial" w:hAnsi="Arial" w:cs="Arial"/>
          <w:sz w:val="20"/>
          <w:szCs w:val="20"/>
        </w:rPr>
        <w:t>Lihat tegangan yang dihasilkan oleh turbin TC 60 dengan menyalakan skematis lampu yang telah disediakan</w:t>
      </w:r>
    </w:p>
    <w:p w:rsidR="004A328A" w:rsidRPr="00355446" w:rsidRDefault="004A328A" w:rsidP="004A328A">
      <w:pPr>
        <w:pStyle w:val="ListParagraph"/>
        <w:numPr>
          <w:ilvl w:val="0"/>
          <w:numId w:val="44"/>
        </w:numPr>
        <w:spacing w:after="0" w:line="360" w:lineRule="auto"/>
        <w:jc w:val="both"/>
        <w:rPr>
          <w:rFonts w:ascii="Arial" w:hAnsi="Arial" w:cs="Arial"/>
          <w:sz w:val="20"/>
          <w:szCs w:val="20"/>
        </w:rPr>
      </w:pPr>
      <w:r w:rsidRPr="00355446">
        <w:rPr>
          <w:rFonts w:ascii="Arial" w:hAnsi="Arial" w:cs="Arial"/>
          <w:sz w:val="20"/>
          <w:szCs w:val="20"/>
        </w:rPr>
        <w:t>Tampung aliran air yang kel</w:t>
      </w:r>
      <w:r>
        <w:rPr>
          <w:rFonts w:ascii="Arial" w:hAnsi="Arial" w:cs="Arial"/>
          <w:sz w:val="20"/>
          <w:szCs w:val="20"/>
        </w:rPr>
        <w:t>uar dari pipa TC 60 dengan bak penampung</w:t>
      </w:r>
      <w:r w:rsidRPr="00355446">
        <w:rPr>
          <w:rFonts w:ascii="Arial" w:hAnsi="Arial" w:cs="Arial"/>
          <w:sz w:val="20"/>
          <w:szCs w:val="20"/>
        </w:rPr>
        <w:t xml:space="preserve"> 30 liter</w:t>
      </w:r>
    </w:p>
    <w:p w:rsidR="004A328A" w:rsidRPr="00355446" w:rsidRDefault="004A328A" w:rsidP="004A328A">
      <w:pPr>
        <w:pStyle w:val="ListParagraph"/>
        <w:numPr>
          <w:ilvl w:val="0"/>
          <w:numId w:val="44"/>
        </w:numPr>
        <w:spacing w:after="0" w:line="360" w:lineRule="auto"/>
        <w:jc w:val="both"/>
        <w:rPr>
          <w:rFonts w:ascii="Arial" w:hAnsi="Arial" w:cs="Arial"/>
          <w:sz w:val="20"/>
          <w:szCs w:val="20"/>
        </w:rPr>
      </w:pPr>
      <w:r w:rsidRPr="00355446">
        <w:rPr>
          <w:rFonts w:ascii="Arial" w:hAnsi="Arial" w:cs="Arial"/>
          <w:sz w:val="20"/>
          <w:szCs w:val="20"/>
        </w:rPr>
        <w:t xml:space="preserve">Hitung massa pada </w:t>
      </w:r>
      <w:r>
        <w:rPr>
          <w:rFonts w:ascii="Arial" w:hAnsi="Arial" w:cs="Arial"/>
          <w:sz w:val="20"/>
          <w:szCs w:val="20"/>
        </w:rPr>
        <w:t>bak penampung</w:t>
      </w:r>
      <w:r w:rsidRPr="00355446">
        <w:rPr>
          <w:rFonts w:ascii="Arial" w:hAnsi="Arial" w:cs="Arial"/>
          <w:sz w:val="20"/>
          <w:szCs w:val="20"/>
        </w:rPr>
        <w:t xml:space="preserve"> 30 liter</w:t>
      </w:r>
    </w:p>
    <w:p w:rsidR="004A328A" w:rsidRDefault="004A328A" w:rsidP="004A328A">
      <w:pPr>
        <w:spacing w:after="0" w:line="360" w:lineRule="auto"/>
        <w:rPr>
          <w:rFonts w:ascii="Arial" w:hAnsi="Arial" w:cs="Arial"/>
          <w:b/>
          <w:sz w:val="20"/>
          <w:szCs w:val="20"/>
          <w:lang w:val="id-ID"/>
        </w:rPr>
      </w:pPr>
    </w:p>
    <w:p w:rsidR="004A328A" w:rsidRPr="00355446" w:rsidRDefault="004A328A" w:rsidP="004A328A">
      <w:pPr>
        <w:spacing w:after="0" w:line="360" w:lineRule="auto"/>
        <w:jc w:val="center"/>
        <w:rPr>
          <w:rFonts w:ascii="Arial" w:hAnsi="Arial" w:cs="Arial"/>
          <w:b/>
          <w:sz w:val="20"/>
          <w:szCs w:val="20"/>
          <w:lang w:val="id-ID"/>
        </w:rPr>
      </w:pPr>
      <w:r w:rsidRPr="00355446">
        <w:rPr>
          <w:rFonts w:ascii="Arial" w:hAnsi="Arial" w:cs="Arial"/>
          <w:b/>
          <w:sz w:val="20"/>
          <w:szCs w:val="20"/>
        </w:rPr>
        <w:lastRenderedPageBreak/>
        <w:t>Dari hasil pengujian diperoleh data sebagai berikut</w:t>
      </w:r>
    </w:p>
    <w:p w:rsidR="004A328A" w:rsidRPr="00355446" w:rsidRDefault="004A328A" w:rsidP="004A328A">
      <w:pPr>
        <w:spacing w:after="0" w:line="360" w:lineRule="auto"/>
        <w:jc w:val="both"/>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 xml:space="preserve">Dengan Menggunakan Turbin  </w:t>
      </w:r>
    </w:p>
    <w:tbl>
      <w:tblPr>
        <w:tblW w:w="5544" w:type="dxa"/>
        <w:tblInd w:w="93" w:type="dxa"/>
        <w:tblLook w:val="04A0"/>
      </w:tblPr>
      <w:tblGrid>
        <w:gridCol w:w="1300"/>
        <w:gridCol w:w="1300"/>
        <w:gridCol w:w="1300"/>
        <w:gridCol w:w="1644"/>
      </w:tblGrid>
      <w:tr w:rsidR="004A328A" w:rsidRPr="00355446" w:rsidTr="004A328A">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Tegangan (V)</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Waktu (s)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Massa (kg)</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Pr>
                <w:rFonts w:ascii="Arial" w:eastAsia="Times New Roman" w:hAnsi="Arial" w:cs="Arial"/>
                <w:b/>
                <w:bCs/>
                <w:color w:val="000000"/>
                <w:sz w:val="20"/>
                <w:szCs w:val="20"/>
                <w:lang w:eastAsia="id-ID"/>
              </w:rPr>
              <w:t>ṁ</w:t>
            </w:r>
            <w:r w:rsidRPr="00355446">
              <w:rPr>
                <w:rFonts w:ascii="Arial" w:eastAsia="Times New Roman" w:hAnsi="Arial" w:cs="Arial"/>
                <w:b/>
                <w:bCs/>
                <w:color w:val="000000"/>
                <w:sz w:val="20"/>
                <w:szCs w:val="20"/>
                <w:lang w:val="id-ID" w:eastAsia="id-ID"/>
              </w:rPr>
              <w:t>(kg/s)</w:t>
            </w:r>
          </w:p>
        </w:tc>
      </w:tr>
      <w:tr w:rsidR="004A328A" w:rsidRPr="00355446" w:rsidTr="004A328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140</w:t>
            </w:r>
          </w:p>
        </w:tc>
        <w:tc>
          <w:tcPr>
            <w:tcW w:w="1300"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4,22</w:t>
            </w:r>
          </w:p>
        </w:tc>
        <w:tc>
          <w:tcPr>
            <w:tcW w:w="1300"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644" w:type="dxa"/>
            <w:tcBorders>
              <w:top w:val="nil"/>
              <w:left w:val="nil"/>
              <w:bottom w:val="single" w:sz="4" w:space="0" w:color="auto"/>
              <w:right w:val="single" w:sz="4" w:space="0" w:color="auto"/>
            </w:tcBorders>
            <w:shd w:val="clear" w:color="auto" w:fill="auto"/>
            <w:noWrap/>
            <w:vAlign w:val="center"/>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7,11</w:t>
            </w:r>
          </w:p>
        </w:tc>
      </w:tr>
      <w:tr w:rsidR="004A328A" w:rsidRPr="00355446" w:rsidTr="004A328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140</w:t>
            </w:r>
          </w:p>
        </w:tc>
        <w:tc>
          <w:tcPr>
            <w:tcW w:w="1300"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4,31</w:t>
            </w:r>
          </w:p>
        </w:tc>
        <w:tc>
          <w:tcPr>
            <w:tcW w:w="1300"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644"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6,96</w:t>
            </w:r>
          </w:p>
        </w:tc>
      </w:tr>
      <w:tr w:rsidR="004A328A" w:rsidRPr="00355446" w:rsidTr="004A328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135</w:t>
            </w:r>
          </w:p>
        </w:tc>
        <w:tc>
          <w:tcPr>
            <w:tcW w:w="1300"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4,44</w:t>
            </w:r>
          </w:p>
        </w:tc>
        <w:tc>
          <w:tcPr>
            <w:tcW w:w="1300"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644"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6,76</w:t>
            </w:r>
          </w:p>
        </w:tc>
      </w:tr>
      <w:tr w:rsidR="004A328A" w:rsidRPr="00355446" w:rsidTr="004A328A">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138</w:t>
            </w:r>
          </w:p>
        </w:tc>
        <w:tc>
          <w:tcPr>
            <w:tcW w:w="1300"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4,32</w:t>
            </w:r>
          </w:p>
        </w:tc>
        <w:tc>
          <w:tcPr>
            <w:tcW w:w="1300"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30</w:t>
            </w:r>
          </w:p>
        </w:tc>
        <w:tc>
          <w:tcPr>
            <w:tcW w:w="1644" w:type="dxa"/>
            <w:tcBorders>
              <w:top w:val="nil"/>
              <w:left w:val="nil"/>
              <w:bottom w:val="single" w:sz="4" w:space="0" w:color="auto"/>
              <w:right w:val="single" w:sz="4" w:space="0" w:color="auto"/>
            </w:tcBorders>
            <w:shd w:val="clear" w:color="auto" w:fill="auto"/>
            <w:noWrap/>
            <w:vAlign w:val="bottom"/>
            <w:hideMark/>
          </w:tcPr>
          <w:p w:rsidR="004A328A" w:rsidRPr="00355446" w:rsidRDefault="004A328A" w:rsidP="004A328A">
            <w:pPr>
              <w:spacing w:after="0" w:line="240" w:lineRule="auto"/>
              <w:jc w:val="center"/>
              <w:rPr>
                <w:rFonts w:ascii="Arial" w:eastAsia="Times New Roman" w:hAnsi="Arial" w:cs="Arial"/>
                <w:b/>
                <w:bCs/>
                <w:color w:val="000000"/>
                <w:sz w:val="20"/>
                <w:szCs w:val="20"/>
                <w:lang w:val="id-ID" w:eastAsia="id-ID"/>
              </w:rPr>
            </w:pPr>
            <w:r w:rsidRPr="00355446">
              <w:rPr>
                <w:rFonts w:ascii="Arial" w:eastAsia="Times New Roman" w:hAnsi="Arial" w:cs="Arial"/>
                <w:b/>
                <w:bCs/>
                <w:color w:val="000000"/>
                <w:sz w:val="20"/>
                <w:szCs w:val="20"/>
                <w:lang w:val="id-ID" w:eastAsia="id-ID"/>
              </w:rPr>
              <w:t>6,94</w:t>
            </w:r>
          </w:p>
        </w:tc>
      </w:tr>
    </w:tbl>
    <w:p w:rsidR="004A328A" w:rsidRPr="00355446" w:rsidRDefault="004A328A" w:rsidP="004A328A">
      <w:pPr>
        <w:spacing w:before="240" w:after="0" w:line="360" w:lineRule="auto"/>
        <w:ind w:left="142" w:hanging="142"/>
        <w:jc w:val="center"/>
        <w:rPr>
          <w:rFonts w:ascii="Arial" w:hAnsi="Arial" w:cs="Arial"/>
          <w:b/>
          <w:sz w:val="20"/>
          <w:szCs w:val="20"/>
          <w:lang w:val="id-ID"/>
        </w:rPr>
      </w:pPr>
      <w:r w:rsidRPr="00355446">
        <w:rPr>
          <w:rFonts w:ascii="Arial" w:hAnsi="Arial" w:cs="Arial"/>
          <w:b/>
          <w:sz w:val="20"/>
          <w:szCs w:val="20"/>
        </w:rPr>
        <w:t xml:space="preserve">Table </w:t>
      </w:r>
      <w:r w:rsidRPr="00355446">
        <w:rPr>
          <w:rFonts w:ascii="Arial" w:hAnsi="Arial" w:cs="Arial"/>
          <w:b/>
          <w:sz w:val="20"/>
          <w:szCs w:val="20"/>
          <w:lang w:val="id-ID"/>
        </w:rPr>
        <w:t>4</w:t>
      </w:r>
      <w:r w:rsidRPr="00355446">
        <w:rPr>
          <w:rFonts w:ascii="Arial" w:hAnsi="Arial" w:cs="Arial"/>
          <w:b/>
          <w:sz w:val="20"/>
          <w:szCs w:val="20"/>
        </w:rPr>
        <w:t>.</w:t>
      </w:r>
      <w:r w:rsidRPr="00355446">
        <w:rPr>
          <w:rFonts w:ascii="Arial" w:hAnsi="Arial" w:cs="Arial"/>
          <w:b/>
          <w:sz w:val="20"/>
          <w:szCs w:val="20"/>
          <w:lang w:val="id-ID"/>
        </w:rPr>
        <w:t>2.</w:t>
      </w:r>
      <w:r>
        <w:rPr>
          <w:rFonts w:ascii="Arial" w:hAnsi="Arial" w:cs="Arial"/>
          <w:b/>
          <w:sz w:val="20"/>
          <w:szCs w:val="20"/>
          <w:lang w:val="id-ID"/>
        </w:rPr>
        <w:t>2</w:t>
      </w:r>
      <w:r w:rsidRPr="00355446">
        <w:rPr>
          <w:rFonts w:ascii="Arial" w:hAnsi="Arial" w:cs="Arial"/>
          <w:b/>
          <w:sz w:val="20"/>
          <w:szCs w:val="20"/>
        </w:rPr>
        <w:t xml:space="preserve"> </w:t>
      </w:r>
      <w:r w:rsidRPr="00355446">
        <w:rPr>
          <w:rFonts w:ascii="Arial" w:hAnsi="Arial" w:cs="Arial"/>
          <w:b/>
          <w:sz w:val="20"/>
          <w:szCs w:val="20"/>
          <w:lang w:val="id-ID"/>
        </w:rPr>
        <w:t>H</w:t>
      </w:r>
      <w:r w:rsidRPr="00355446">
        <w:rPr>
          <w:rFonts w:ascii="Arial" w:hAnsi="Arial" w:cs="Arial"/>
          <w:b/>
          <w:sz w:val="20"/>
          <w:szCs w:val="20"/>
        </w:rPr>
        <w:t xml:space="preserve">asil pengujian </w:t>
      </w:r>
      <w:r w:rsidRPr="00355446">
        <w:rPr>
          <w:rFonts w:ascii="Arial" w:hAnsi="Arial" w:cs="Arial"/>
          <w:b/>
          <w:sz w:val="20"/>
          <w:szCs w:val="20"/>
          <w:lang w:val="id-ID"/>
        </w:rPr>
        <w:t>dengan menggunakan turbin TC 60 dengan tinggi jatuh air 1,5 m</w:t>
      </w:r>
    </w:p>
    <w:p w:rsidR="004A328A" w:rsidRPr="00355446" w:rsidRDefault="004A328A" w:rsidP="004A328A">
      <w:pPr>
        <w:spacing w:after="0" w:line="360" w:lineRule="auto"/>
        <w:ind w:firstLine="720"/>
        <w:jc w:val="both"/>
        <w:rPr>
          <w:rFonts w:ascii="Arial" w:hAnsi="Arial" w:cs="Arial"/>
          <w:sz w:val="20"/>
          <w:szCs w:val="20"/>
          <w:lang w:val="id-ID"/>
        </w:rPr>
      </w:pPr>
      <w:r w:rsidRPr="00355446">
        <w:rPr>
          <w:rFonts w:ascii="Arial" w:hAnsi="Arial" w:cs="Arial"/>
          <w:sz w:val="20"/>
          <w:szCs w:val="20"/>
          <w:lang w:val="id-ID"/>
        </w:rPr>
        <w:t>Dimana:</w:t>
      </w:r>
    </w:p>
    <w:p w:rsidR="004A328A" w:rsidRPr="00355446" w:rsidRDefault="004A328A" w:rsidP="004A328A">
      <w:pPr>
        <w:spacing w:after="0" w:line="360" w:lineRule="auto"/>
        <w:ind w:left="720" w:firstLine="720"/>
        <w:jc w:val="both"/>
        <w:rPr>
          <w:rFonts w:ascii="Arial" w:hAnsi="Arial" w:cs="Arial"/>
          <w:sz w:val="20"/>
          <w:szCs w:val="20"/>
          <w:lang w:val="id-ID"/>
        </w:rPr>
      </w:pPr>
      <w:r w:rsidRPr="00355446">
        <w:rPr>
          <w:rFonts w:ascii="Arial" w:hAnsi="Arial" w:cs="Arial"/>
          <w:sz w:val="20"/>
          <w:szCs w:val="20"/>
          <w:lang w:val="id-ID"/>
        </w:rPr>
        <w:t>v</w:t>
      </w:r>
      <w:r w:rsidRPr="00355446">
        <w:rPr>
          <w:rFonts w:ascii="Arial" w:hAnsi="Arial" w:cs="Arial"/>
          <w:sz w:val="20"/>
          <w:szCs w:val="20"/>
          <w:lang w:val="id-ID"/>
        </w:rPr>
        <w:tab/>
        <w:t>: Tegangan</w:t>
      </w:r>
    </w:p>
    <w:p w:rsidR="004A328A" w:rsidRPr="00355446" w:rsidRDefault="004A328A" w:rsidP="004A328A">
      <w:pPr>
        <w:spacing w:after="0" w:line="360" w:lineRule="auto"/>
        <w:ind w:left="720" w:firstLine="720"/>
        <w:jc w:val="both"/>
        <w:rPr>
          <w:rFonts w:ascii="Arial" w:hAnsi="Arial" w:cs="Arial"/>
          <w:sz w:val="20"/>
          <w:szCs w:val="20"/>
          <w:lang w:val="id-ID"/>
        </w:rPr>
      </w:pPr>
      <w:r w:rsidRPr="00355446">
        <w:rPr>
          <w:rFonts w:ascii="Arial" w:hAnsi="Arial" w:cs="Arial"/>
          <w:sz w:val="20"/>
          <w:szCs w:val="20"/>
          <w:lang w:val="id-ID"/>
        </w:rPr>
        <w:t>s</w:t>
      </w:r>
      <w:r w:rsidRPr="00355446">
        <w:rPr>
          <w:rFonts w:ascii="Arial" w:hAnsi="Arial" w:cs="Arial"/>
          <w:sz w:val="20"/>
          <w:szCs w:val="20"/>
          <w:lang w:val="id-ID"/>
        </w:rPr>
        <w:tab/>
        <w:t>: Waktu</w:t>
      </w:r>
    </w:p>
    <w:p w:rsidR="004A328A" w:rsidRDefault="004A328A" w:rsidP="004A328A">
      <w:pPr>
        <w:spacing w:after="0" w:line="360" w:lineRule="auto"/>
        <w:ind w:left="720" w:firstLine="720"/>
        <w:jc w:val="both"/>
        <w:rPr>
          <w:rFonts w:ascii="Arial" w:hAnsi="Arial" w:cs="Arial"/>
          <w:sz w:val="20"/>
          <w:szCs w:val="20"/>
          <w:lang w:val="id-ID"/>
        </w:rPr>
      </w:pPr>
      <w:r>
        <w:rPr>
          <w:rFonts w:ascii="Arial" w:hAnsi="Arial" w:cs="Arial"/>
          <w:sz w:val="20"/>
          <w:szCs w:val="20"/>
          <w:lang w:val="id-ID"/>
        </w:rPr>
        <w:t>ṁ</w:t>
      </w:r>
      <w:r w:rsidRPr="00355446">
        <w:rPr>
          <w:rFonts w:ascii="Arial" w:hAnsi="Arial" w:cs="Arial"/>
          <w:sz w:val="20"/>
          <w:szCs w:val="20"/>
          <w:lang w:val="id-ID"/>
        </w:rPr>
        <w:tab/>
        <w:t>: Massa</w:t>
      </w:r>
    </w:p>
    <w:p w:rsidR="004A328A" w:rsidRPr="00355446" w:rsidRDefault="004A328A" w:rsidP="004A328A">
      <w:pPr>
        <w:spacing w:after="0" w:line="360" w:lineRule="auto"/>
        <w:ind w:left="720" w:firstLine="720"/>
        <w:jc w:val="both"/>
        <w:rPr>
          <w:rFonts w:ascii="Arial" w:hAnsi="Arial" w:cs="Arial"/>
          <w:sz w:val="20"/>
          <w:szCs w:val="20"/>
          <w:lang w:val="id-ID"/>
        </w:rPr>
      </w:pPr>
    </w:p>
    <w:p w:rsidR="004A328A" w:rsidRDefault="004A328A" w:rsidP="004A328A">
      <w:pPr>
        <w:spacing w:after="0" w:line="360" w:lineRule="auto"/>
        <w:jc w:val="center"/>
        <w:rPr>
          <w:rFonts w:ascii="Arial" w:eastAsia="Times New Roman" w:hAnsi="Arial" w:cs="Arial"/>
          <w:b/>
          <w:bCs/>
          <w:color w:val="000000"/>
          <w:sz w:val="20"/>
          <w:szCs w:val="20"/>
          <w:lang w:val="id-ID" w:eastAsia="id-ID"/>
        </w:rPr>
      </w:pPr>
      <w:r>
        <w:rPr>
          <w:rFonts w:ascii="Arial" w:eastAsia="Times New Roman" w:hAnsi="Arial" w:cs="Arial"/>
          <w:b/>
          <w:bCs/>
          <w:color w:val="000000"/>
          <w:sz w:val="20"/>
          <w:szCs w:val="20"/>
          <w:lang w:eastAsia="id-ID"/>
        </w:rPr>
        <w:t>ṁ</w:t>
      </w:r>
      <w:r w:rsidRPr="00355446">
        <w:rPr>
          <w:rFonts w:ascii="Arial" w:eastAsia="Times New Roman" w:hAnsi="Arial" w:cs="Arial"/>
          <w:b/>
          <w:bCs/>
          <w:color w:val="000000"/>
          <w:sz w:val="20"/>
          <w:szCs w:val="20"/>
          <w:lang w:val="id-ID" w:eastAsia="id-ID"/>
        </w:rPr>
        <w:t xml:space="preserve"> = m/s</w:t>
      </w:r>
    </w:p>
    <w:p w:rsidR="004A328A" w:rsidRPr="00355446" w:rsidRDefault="004A328A" w:rsidP="004A328A">
      <w:pPr>
        <w:spacing w:after="0" w:line="360" w:lineRule="auto"/>
        <w:jc w:val="center"/>
        <w:rPr>
          <w:rFonts w:ascii="Arial" w:hAnsi="Arial" w:cs="Arial"/>
          <w:sz w:val="20"/>
          <w:szCs w:val="20"/>
          <w:lang w:val="id-ID"/>
        </w:rPr>
      </w:pPr>
    </w:p>
    <w:p w:rsidR="004A328A" w:rsidRPr="00DE5690" w:rsidRDefault="004A328A" w:rsidP="004A328A">
      <w:pPr>
        <w:pStyle w:val="ListParagraph"/>
        <w:numPr>
          <w:ilvl w:val="1"/>
          <w:numId w:val="3"/>
        </w:numPr>
        <w:tabs>
          <w:tab w:val="left" w:pos="1020"/>
        </w:tabs>
        <w:spacing w:after="0" w:line="360" w:lineRule="auto"/>
        <w:jc w:val="both"/>
        <w:rPr>
          <w:rFonts w:ascii="Arial" w:hAnsi="Arial" w:cs="Arial"/>
          <w:b/>
          <w:sz w:val="20"/>
          <w:szCs w:val="20"/>
        </w:rPr>
      </w:pPr>
      <w:r w:rsidRPr="001F096F">
        <w:rPr>
          <w:rFonts w:ascii="Arial" w:hAnsi="Arial" w:cs="Arial"/>
          <w:b/>
          <w:sz w:val="20"/>
          <w:szCs w:val="20"/>
        </w:rPr>
        <w:t>Evaluasi</w:t>
      </w:r>
    </w:p>
    <w:p w:rsidR="004A328A" w:rsidRDefault="004A328A" w:rsidP="004A328A">
      <w:pPr>
        <w:tabs>
          <w:tab w:val="left" w:pos="0"/>
        </w:tabs>
        <w:spacing w:after="0" w:line="360" w:lineRule="auto"/>
        <w:jc w:val="both"/>
        <w:rPr>
          <w:rFonts w:ascii="Arial" w:hAnsi="Arial" w:cs="Arial"/>
          <w:iCs/>
          <w:sz w:val="20"/>
          <w:szCs w:val="20"/>
          <w:lang w:val="id-ID"/>
        </w:rPr>
      </w:pPr>
      <w:r w:rsidRPr="00355446">
        <w:rPr>
          <w:rFonts w:ascii="Arial" w:hAnsi="Arial" w:cs="Arial"/>
          <w:sz w:val="20"/>
          <w:szCs w:val="20"/>
          <w:lang w:val="id-ID"/>
        </w:rPr>
        <w:tab/>
      </w:r>
      <w:r>
        <w:rPr>
          <w:rFonts w:ascii="Arial" w:hAnsi="Arial" w:cs="Arial"/>
          <w:sz w:val="20"/>
          <w:szCs w:val="20"/>
        </w:rPr>
        <w:t xml:space="preserve">Dari hasil pengujian dapat </w:t>
      </w:r>
      <w:r>
        <w:rPr>
          <w:rFonts w:ascii="Arial" w:hAnsi="Arial" w:cs="Arial"/>
          <w:sz w:val="20"/>
          <w:szCs w:val="20"/>
          <w:lang w:val="id-ID"/>
        </w:rPr>
        <w:t>di</w:t>
      </w:r>
      <w:r w:rsidRPr="00355446">
        <w:rPr>
          <w:rFonts w:ascii="Arial" w:hAnsi="Arial" w:cs="Arial"/>
          <w:sz w:val="20"/>
          <w:szCs w:val="20"/>
        </w:rPr>
        <w:t xml:space="preserve">evaluasi bahwa </w:t>
      </w:r>
      <w:r w:rsidRPr="00355446">
        <w:rPr>
          <w:rFonts w:ascii="Arial" w:hAnsi="Arial" w:cs="Arial"/>
          <w:iCs/>
          <w:sz w:val="20"/>
          <w:szCs w:val="20"/>
        </w:rPr>
        <w:t>dari spesifikasi turbin TC 60 ya</w:t>
      </w:r>
      <w:r>
        <w:rPr>
          <w:rFonts w:ascii="Arial" w:hAnsi="Arial" w:cs="Arial"/>
          <w:iCs/>
          <w:sz w:val="20"/>
          <w:szCs w:val="20"/>
        </w:rPr>
        <w:t>ng diberikan oleh Cv.Cihanjuang</w:t>
      </w:r>
      <w:r>
        <w:rPr>
          <w:rFonts w:ascii="Arial" w:hAnsi="Arial" w:cs="Arial"/>
          <w:iCs/>
          <w:sz w:val="20"/>
          <w:szCs w:val="20"/>
          <w:lang w:val="id-ID"/>
        </w:rPr>
        <w:t xml:space="preserve"> I</w:t>
      </w:r>
      <w:r>
        <w:rPr>
          <w:rFonts w:ascii="Arial" w:hAnsi="Arial" w:cs="Arial"/>
          <w:iCs/>
          <w:sz w:val="20"/>
          <w:szCs w:val="20"/>
        </w:rPr>
        <w:t xml:space="preserve">nti </w:t>
      </w:r>
      <w:r>
        <w:rPr>
          <w:rFonts w:ascii="Arial" w:hAnsi="Arial" w:cs="Arial"/>
          <w:iCs/>
          <w:sz w:val="20"/>
          <w:szCs w:val="20"/>
          <w:lang w:val="id-ID"/>
        </w:rPr>
        <w:t>T</w:t>
      </w:r>
      <w:r>
        <w:rPr>
          <w:rFonts w:ascii="Arial" w:hAnsi="Arial" w:cs="Arial"/>
          <w:iCs/>
          <w:sz w:val="20"/>
          <w:szCs w:val="20"/>
        </w:rPr>
        <w:t>eknik , s</w:t>
      </w:r>
      <w:r>
        <w:rPr>
          <w:rFonts w:ascii="Arial" w:hAnsi="Arial" w:cs="Arial"/>
          <w:iCs/>
          <w:sz w:val="20"/>
          <w:szCs w:val="20"/>
          <w:lang w:val="id-ID"/>
        </w:rPr>
        <w:t>elokan</w:t>
      </w:r>
      <w:r w:rsidRPr="00355446">
        <w:rPr>
          <w:rFonts w:ascii="Arial" w:hAnsi="Arial" w:cs="Arial"/>
          <w:iCs/>
          <w:sz w:val="20"/>
          <w:szCs w:val="20"/>
        </w:rPr>
        <w:t xml:space="preserve"> kampus</w:t>
      </w:r>
      <w:r>
        <w:rPr>
          <w:rFonts w:ascii="Arial" w:hAnsi="Arial" w:cs="Arial"/>
          <w:iCs/>
          <w:sz w:val="20"/>
          <w:szCs w:val="20"/>
          <w:lang w:val="id-ID"/>
        </w:rPr>
        <w:t xml:space="preserve"> IV Universitas Pasundan Bandung</w:t>
      </w:r>
      <w:r w:rsidRPr="00355446">
        <w:rPr>
          <w:rFonts w:ascii="Arial" w:hAnsi="Arial" w:cs="Arial"/>
          <w:iCs/>
          <w:sz w:val="20"/>
          <w:szCs w:val="20"/>
        </w:rPr>
        <w:t xml:space="preserve"> </w:t>
      </w:r>
      <w:r>
        <w:rPr>
          <w:rFonts w:ascii="Arial" w:hAnsi="Arial" w:cs="Arial"/>
          <w:iCs/>
          <w:sz w:val="20"/>
          <w:szCs w:val="20"/>
          <w:lang w:val="id-ID"/>
        </w:rPr>
        <w:t>(</w:t>
      </w:r>
      <w:r w:rsidRPr="00355446">
        <w:rPr>
          <w:rFonts w:ascii="Arial" w:hAnsi="Arial" w:cs="Arial"/>
          <w:iCs/>
          <w:sz w:val="20"/>
          <w:szCs w:val="20"/>
        </w:rPr>
        <w:t>UNPAS</w:t>
      </w:r>
      <w:r>
        <w:rPr>
          <w:rFonts w:ascii="Arial" w:hAnsi="Arial" w:cs="Arial"/>
          <w:iCs/>
          <w:sz w:val="20"/>
          <w:szCs w:val="20"/>
          <w:lang w:val="id-ID"/>
        </w:rPr>
        <w:t xml:space="preserve"> IV)</w:t>
      </w:r>
      <w:r w:rsidRPr="00355446">
        <w:rPr>
          <w:rFonts w:ascii="Arial" w:hAnsi="Arial" w:cs="Arial"/>
          <w:iCs/>
          <w:sz w:val="20"/>
          <w:szCs w:val="20"/>
        </w:rPr>
        <w:t xml:space="preserve">  memiliki poten</w:t>
      </w:r>
      <w:r>
        <w:rPr>
          <w:rFonts w:ascii="Arial" w:hAnsi="Arial" w:cs="Arial"/>
          <w:iCs/>
          <w:sz w:val="20"/>
          <w:szCs w:val="20"/>
        </w:rPr>
        <w:t>si energi untuk pembangkit list</w:t>
      </w:r>
      <w:r w:rsidRPr="00355446">
        <w:rPr>
          <w:rFonts w:ascii="Arial" w:hAnsi="Arial" w:cs="Arial"/>
          <w:iCs/>
          <w:sz w:val="20"/>
          <w:szCs w:val="20"/>
        </w:rPr>
        <w:t>rik</w:t>
      </w:r>
      <w:r>
        <w:rPr>
          <w:rFonts w:ascii="Arial" w:hAnsi="Arial" w:cs="Arial"/>
          <w:iCs/>
          <w:sz w:val="20"/>
          <w:szCs w:val="20"/>
          <w:lang w:val="id-ID"/>
        </w:rPr>
        <w:t xml:space="preserve"> mikro hidro</w:t>
      </w:r>
      <w:r w:rsidRPr="00355446">
        <w:rPr>
          <w:rFonts w:ascii="Arial" w:hAnsi="Arial" w:cs="Arial"/>
          <w:iCs/>
          <w:sz w:val="20"/>
          <w:szCs w:val="20"/>
        </w:rPr>
        <w:t>.</w:t>
      </w:r>
      <w:r>
        <w:rPr>
          <w:rFonts w:ascii="Arial" w:eastAsia="+mn-ea" w:hAnsi="Arial" w:cs="Arial"/>
          <w:iCs/>
          <w:color w:val="000000"/>
          <w:kern w:val="24"/>
          <w:sz w:val="20"/>
          <w:szCs w:val="20"/>
          <w:lang w:val="id-ID" w:eastAsia="id-ID"/>
        </w:rPr>
        <w:t xml:space="preserve"> D</w:t>
      </w:r>
      <w:r w:rsidRPr="00355446">
        <w:rPr>
          <w:rFonts w:ascii="Arial" w:eastAsia="+mn-ea" w:hAnsi="Arial" w:cs="Arial"/>
          <w:iCs/>
          <w:color w:val="000000"/>
          <w:kern w:val="24"/>
          <w:sz w:val="20"/>
          <w:szCs w:val="20"/>
          <w:lang w:val="id-ID" w:eastAsia="id-ID"/>
        </w:rPr>
        <w:t xml:space="preserve">an </w:t>
      </w:r>
      <w:r>
        <w:rPr>
          <w:rFonts w:ascii="Arial" w:hAnsi="Arial" w:cs="Arial"/>
          <w:iCs/>
          <w:sz w:val="20"/>
          <w:szCs w:val="20"/>
          <w:lang w:val="id-ID"/>
        </w:rPr>
        <w:t>dari  hasil penelitian dan pengu</w:t>
      </w:r>
      <w:r w:rsidRPr="00355446">
        <w:rPr>
          <w:rFonts w:ascii="Arial" w:hAnsi="Arial" w:cs="Arial"/>
          <w:iCs/>
          <w:sz w:val="20"/>
          <w:szCs w:val="20"/>
          <w:lang w:val="id-ID"/>
        </w:rPr>
        <w:t xml:space="preserve">jian yang dilakukan, turbin TC 60 yang dipasang membutuhkan debit yang besar untuk melakukan </w:t>
      </w:r>
      <w:r w:rsidRPr="00792046">
        <w:rPr>
          <w:rFonts w:ascii="Arial" w:hAnsi="Arial" w:cs="Arial"/>
          <w:i/>
          <w:iCs/>
          <w:sz w:val="20"/>
          <w:szCs w:val="20"/>
          <w:lang w:val="id-ID"/>
        </w:rPr>
        <w:t>start</w:t>
      </w:r>
      <w:r w:rsidRPr="00355446">
        <w:rPr>
          <w:rFonts w:ascii="Arial" w:hAnsi="Arial" w:cs="Arial"/>
          <w:iCs/>
          <w:sz w:val="20"/>
          <w:szCs w:val="20"/>
          <w:lang w:val="id-ID"/>
        </w:rPr>
        <w:t xml:space="preserve"> awal.</w:t>
      </w:r>
    </w:p>
    <w:p w:rsidR="004A328A" w:rsidRPr="00355446" w:rsidRDefault="004A328A" w:rsidP="004A328A">
      <w:pPr>
        <w:tabs>
          <w:tab w:val="left" w:pos="0"/>
        </w:tabs>
        <w:spacing w:after="0" w:line="360" w:lineRule="auto"/>
        <w:jc w:val="both"/>
        <w:rPr>
          <w:rFonts w:ascii="Arial" w:hAnsi="Arial" w:cs="Arial"/>
          <w:iCs/>
          <w:sz w:val="20"/>
          <w:szCs w:val="20"/>
          <w:lang w:val="id-ID"/>
        </w:rPr>
      </w:pPr>
    </w:p>
    <w:p w:rsidR="004A328A" w:rsidRPr="00DE5690" w:rsidRDefault="004A328A" w:rsidP="004A328A">
      <w:pPr>
        <w:pStyle w:val="ListParagraph"/>
        <w:numPr>
          <w:ilvl w:val="1"/>
          <w:numId w:val="3"/>
        </w:numPr>
        <w:tabs>
          <w:tab w:val="left" w:pos="0"/>
          <w:tab w:val="left" w:pos="142"/>
          <w:tab w:val="left" w:pos="284"/>
        </w:tabs>
        <w:spacing w:before="240" w:after="0" w:line="360" w:lineRule="auto"/>
        <w:jc w:val="both"/>
        <w:rPr>
          <w:rFonts w:ascii="Arial" w:hAnsi="Arial" w:cs="Arial"/>
          <w:b/>
          <w:iCs/>
          <w:sz w:val="20"/>
          <w:szCs w:val="20"/>
        </w:rPr>
      </w:pPr>
      <w:r>
        <w:rPr>
          <w:rFonts w:ascii="Arial" w:eastAsia="+mj-ea" w:hAnsi="Arial" w:cs="Arial"/>
          <w:b/>
          <w:iCs/>
          <w:sz w:val="20"/>
          <w:szCs w:val="20"/>
        </w:rPr>
        <w:lastRenderedPageBreak/>
        <w:t xml:space="preserve"> </w:t>
      </w:r>
      <w:r w:rsidRPr="00355446">
        <w:rPr>
          <w:rFonts w:ascii="Arial" w:eastAsia="+mj-ea" w:hAnsi="Arial" w:cs="Arial"/>
          <w:b/>
          <w:iCs/>
          <w:sz w:val="20"/>
          <w:szCs w:val="20"/>
        </w:rPr>
        <w:t>Hambatan dan kendala yang dialami saat pengujian</w:t>
      </w:r>
    </w:p>
    <w:p w:rsidR="004A328A" w:rsidRPr="00355446" w:rsidRDefault="004A328A" w:rsidP="004A328A">
      <w:pPr>
        <w:pStyle w:val="ListParagraph"/>
        <w:numPr>
          <w:ilvl w:val="0"/>
          <w:numId w:val="41"/>
        </w:numPr>
        <w:tabs>
          <w:tab w:val="left" w:pos="0"/>
          <w:tab w:val="left" w:pos="142"/>
          <w:tab w:val="left" w:pos="284"/>
        </w:tabs>
        <w:spacing w:after="0" w:line="360" w:lineRule="auto"/>
        <w:rPr>
          <w:rFonts w:ascii="Arial" w:hAnsi="Arial" w:cs="Arial"/>
          <w:iCs/>
          <w:sz w:val="20"/>
          <w:szCs w:val="20"/>
        </w:rPr>
      </w:pPr>
      <w:r w:rsidRPr="00355446">
        <w:rPr>
          <w:rFonts w:ascii="Arial" w:hAnsi="Arial" w:cs="Arial"/>
          <w:iCs/>
          <w:sz w:val="20"/>
          <w:szCs w:val="20"/>
        </w:rPr>
        <w:t>Debit  aliran air yang kadang tidak tentu adanya.</w:t>
      </w:r>
    </w:p>
    <w:p w:rsidR="004A328A" w:rsidRPr="00355446" w:rsidRDefault="004A328A" w:rsidP="004A328A">
      <w:pPr>
        <w:pStyle w:val="ListParagraph"/>
        <w:numPr>
          <w:ilvl w:val="0"/>
          <w:numId w:val="41"/>
        </w:numPr>
        <w:tabs>
          <w:tab w:val="left" w:pos="0"/>
          <w:tab w:val="left" w:pos="142"/>
          <w:tab w:val="left" w:pos="284"/>
        </w:tabs>
        <w:spacing w:after="0" w:line="360" w:lineRule="auto"/>
        <w:rPr>
          <w:rFonts w:ascii="Arial" w:hAnsi="Arial" w:cs="Arial"/>
          <w:iCs/>
          <w:sz w:val="20"/>
          <w:szCs w:val="20"/>
        </w:rPr>
      </w:pPr>
      <w:r w:rsidRPr="00355446">
        <w:rPr>
          <w:rFonts w:ascii="Arial" w:hAnsi="Arial" w:cs="Arial"/>
          <w:iCs/>
          <w:sz w:val="20"/>
          <w:szCs w:val="20"/>
        </w:rPr>
        <w:t>Adanya kebocoran pada pipa.</w:t>
      </w:r>
    </w:p>
    <w:p w:rsidR="004A328A" w:rsidRPr="00355446" w:rsidRDefault="004A328A" w:rsidP="004A328A">
      <w:pPr>
        <w:pStyle w:val="ListParagraph"/>
        <w:numPr>
          <w:ilvl w:val="0"/>
          <w:numId w:val="41"/>
        </w:numPr>
        <w:tabs>
          <w:tab w:val="left" w:pos="0"/>
          <w:tab w:val="left" w:pos="142"/>
          <w:tab w:val="left" w:pos="284"/>
        </w:tabs>
        <w:spacing w:after="0" w:line="360" w:lineRule="auto"/>
        <w:rPr>
          <w:rFonts w:ascii="Arial" w:hAnsi="Arial" w:cs="Arial"/>
          <w:iCs/>
          <w:sz w:val="20"/>
          <w:szCs w:val="20"/>
        </w:rPr>
      </w:pPr>
      <w:r w:rsidRPr="00355446">
        <w:rPr>
          <w:rFonts w:ascii="Arial" w:hAnsi="Arial" w:cs="Arial"/>
          <w:iCs/>
          <w:sz w:val="20"/>
          <w:szCs w:val="20"/>
        </w:rPr>
        <w:t xml:space="preserve">Adanya gelembung udara. </w:t>
      </w:r>
    </w:p>
    <w:p w:rsidR="004A328A" w:rsidRPr="00355446" w:rsidRDefault="004A328A" w:rsidP="004A328A">
      <w:pPr>
        <w:pStyle w:val="ListParagraph"/>
        <w:numPr>
          <w:ilvl w:val="0"/>
          <w:numId w:val="41"/>
        </w:numPr>
        <w:tabs>
          <w:tab w:val="left" w:pos="0"/>
          <w:tab w:val="left" w:pos="142"/>
          <w:tab w:val="left" w:pos="284"/>
        </w:tabs>
        <w:spacing w:after="0" w:line="360" w:lineRule="auto"/>
        <w:rPr>
          <w:rFonts w:ascii="Arial" w:hAnsi="Arial" w:cs="Arial"/>
          <w:iCs/>
          <w:sz w:val="20"/>
          <w:szCs w:val="20"/>
        </w:rPr>
      </w:pPr>
      <w:r w:rsidRPr="00355446">
        <w:rPr>
          <w:rFonts w:ascii="Arial" w:hAnsi="Arial" w:cs="Arial"/>
          <w:iCs/>
          <w:sz w:val="20"/>
          <w:szCs w:val="20"/>
        </w:rPr>
        <w:t>S</w:t>
      </w:r>
      <w:r>
        <w:rPr>
          <w:rFonts w:ascii="Arial" w:hAnsi="Arial" w:cs="Arial"/>
          <w:iCs/>
          <w:sz w:val="20"/>
          <w:szCs w:val="20"/>
        </w:rPr>
        <w:t>ampah yang tersumbat pada saringan</w:t>
      </w:r>
      <w:r w:rsidRPr="00355446">
        <w:rPr>
          <w:rFonts w:ascii="Arial" w:hAnsi="Arial" w:cs="Arial"/>
          <w:iCs/>
          <w:sz w:val="20"/>
          <w:szCs w:val="20"/>
        </w:rPr>
        <w:t>.</w:t>
      </w:r>
    </w:p>
    <w:p w:rsidR="004A328A" w:rsidRPr="00355446" w:rsidRDefault="004A328A" w:rsidP="004A328A">
      <w:pPr>
        <w:pStyle w:val="ListParagraph"/>
        <w:numPr>
          <w:ilvl w:val="0"/>
          <w:numId w:val="41"/>
        </w:numPr>
        <w:tabs>
          <w:tab w:val="left" w:pos="0"/>
          <w:tab w:val="left" w:pos="142"/>
          <w:tab w:val="left" w:pos="284"/>
        </w:tabs>
        <w:spacing w:after="0" w:line="360" w:lineRule="auto"/>
        <w:rPr>
          <w:rFonts w:ascii="Arial" w:hAnsi="Arial" w:cs="Arial"/>
          <w:iCs/>
          <w:sz w:val="20"/>
          <w:szCs w:val="20"/>
        </w:rPr>
      </w:pPr>
      <w:r w:rsidRPr="00355446">
        <w:rPr>
          <w:rFonts w:ascii="Arial" w:hAnsi="Arial" w:cs="Arial"/>
          <w:iCs/>
          <w:sz w:val="20"/>
          <w:szCs w:val="20"/>
        </w:rPr>
        <w:t xml:space="preserve">Perlunya debit yang besar pada </w:t>
      </w:r>
      <w:r w:rsidRPr="00792046">
        <w:rPr>
          <w:rFonts w:ascii="Arial" w:hAnsi="Arial" w:cs="Arial"/>
          <w:i/>
          <w:iCs/>
          <w:sz w:val="20"/>
          <w:szCs w:val="20"/>
        </w:rPr>
        <w:t>start</w:t>
      </w:r>
      <w:r w:rsidRPr="00355446">
        <w:rPr>
          <w:rFonts w:ascii="Arial" w:hAnsi="Arial" w:cs="Arial"/>
          <w:iCs/>
          <w:sz w:val="20"/>
          <w:szCs w:val="20"/>
        </w:rPr>
        <w:t xml:space="preserve"> awal. </w:t>
      </w:r>
    </w:p>
    <w:p w:rsidR="004A328A" w:rsidRPr="00355446" w:rsidRDefault="004A328A" w:rsidP="004A328A">
      <w:pPr>
        <w:pStyle w:val="ListParagraph"/>
        <w:tabs>
          <w:tab w:val="left" w:pos="0"/>
          <w:tab w:val="left" w:pos="142"/>
          <w:tab w:val="left" w:pos="284"/>
        </w:tabs>
        <w:spacing w:line="360" w:lineRule="auto"/>
        <w:ind w:left="615"/>
        <w:jc w:val="both"/>
        <w:rPr>
          <w:rFonts w:ascii="Arial" w:hAnsi="Arial" w:cs="Arial"/>
          <w:iCs/>
          <w:sz w:val="20"/>
          <w:szCs w:val="20"/>
        </w:rPr>
      </w:pPr>
    </w:p>
    <w:p w:rsidR="004A328A" w:rsidRPr="00355446" w:rsidRDefault="004A328A" w:rsidP="004A328A">
      <w:pPr>
        <w:tabs>
          <w:tab w:val="left" w:pos="0"/>
        </w:tabs>
        <w:spacing w:after="0" w:line="360" w:lineRule="auto"/>
        <w:jc w:val="both"/>
        <w:rPr>
          <w:rFonts w:ascii="Arial" w:hAnsi="Arial" w:cs="Arial"/>
          <w:sz w:val="20"/>
          <w:szCs w:val="20"/>
        </w:rPr>
      </w:pPr>
    </w:p>
    <w:p w:rsidR="004A328A" w:rsidRPr="00355446" w:rsidRDefault="004A328A" w:rsidP="004A328A">
      <w:pPr>
        <w:spacing w:after="0" w:line="360" w:lineRule="auto"/>
        <w:rPr>
          <w:rFonts w:ascii="Arial" w:hAnsi="Arial" w:cs="Arial"/>
          <w:b/>
          <w:sz w:val="20"/>
          <w:szCs w:val="20"/>
          <w:lang w:val="id-ID"/>
        </w:rPr>
      </w:pPr>
    </w:p>
    <w:p w:rsidR="004A328A" w:rsidRDefault="004A328A" w:rsidP="004A328A">
      <w:pPr>
        <w:tabs>
          <w:tab w:val="left" w:pos="1504"/>
        </w:tabs>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r w:rsidRPr="004A328A">
        <w:rPr>
          <w:rFonts w:ascii="Arial" w:hAnsi="Arial" w:cs="Arial"/>
          <w:noProof/>
          <w:sz w:val="20"/>
          <w:szCs w:val="20"/>
          <w:lang w:val="id-ID" w:eastAsia="id-ID"/>
        </w:rPr>
        <w:lastRenderedPageBreak/>
        <w:drawing>
          <wp:anchor distT="0" distB="0" distL="114300" distR="114300" simplePos="0" relativeHeight="251668992" behindDoc="0" locked="0" layoutInCell="1" allowOverlap="1">
            <wp:simplePos x="0" y="0"/>
            <wp:positionH relativeFrom="column">
              <wp:posOffset>413497</wp:posOffset>
            </wp:positionH>
            <wp:positionV relativeFrom="paragraph">
              <wp:posOffset>801781</wp:posOffset>
            </wp:positionV>
            <wp:extent cx="2535891" cy="4128247"/>
            <wp:effectExtent l="19050" t="0" r="0" b="0"/>
            <wp:wrapNone/>
            <wp:docPr id="46"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2535891" cy="4128247"/>
                    </a:xfrm>
                    <a:prstGeom prst="rect">
                      <a:avLst/>
                    </a:prstGeom>
                    <a:noFill/>
                    <a:ln w="9525">
                      <a:noFill/>
                      <a:miter lim="800000"/>
                      <a:headEnd/>
                      <a:tailEnd/>
                    </a:ln>
                  </pic:spPr>
                </pic:pic>
              </a:graphicData>
            </a:graphic>
          </wp:anchor>
        </w:drawing>
      </w: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tabs>
          <w:tab w:val="left" w:pos="1334"/>
        </w:tabs>
        <w:rPr>
          <w:rFonts w:ascii="Arial" w:hAnsi="Arial" w:cs="Arial"/>
          <w:sz w:val="20"/>
          <w:szCs w:val="20"/>
          <w:lang w:val="id-ID"/>
        </w:rPr>
      </w:pPr>
      <w:r>
        <w:rPr>
          <w:rFonts w:ascii="Arial" w:hAnsi="Arial" w:cs="Arial"/>
          <w:sz w:val="20"/>
          <w:szCs w:val="20"/>
          <w:lang w:val="id-ID"/>
        </w:rPr>
        <w:tab/>
      </w:r>
    </w:p>
    <w:p w:rsidR="004A328A" w:rsidRPr="00286A3B" w:rsidRDefault="004A328A" w:rsidP="004A328A">
      <w:pPr>
        <w:jc w:val="center"/>
        <w:rPr>
          <w:rFonts w:ascii="Arial" w:hAnsi="Arial" w:cs="Arial"/>
          <w:b/>
          <w:sz w:val="20"/>
          <w:szCs w:val="20"/>
        </w:rPr>
      </w:pPr>
      <w:r w:rsidRPr="00286A3B">
        <w:rPr>
          <w:rFonts w:ascii="Arial" w:hAnsi="Arial" w:cs="Arial"/>
          <w:b/>
          <w:sz w:val="20"/>
          <w:szCs w:val="20"/>
        </w:rPr>
        <w:lastRenderedPageBreak/>
        <w:t>BAB V</w:t>
      </w:r>
    </w:p>
    <w:p w:rsidR="004A328A" w:rsidRPr="00286A3B" w:rsidRDefault="004A328A" w:rsidP="004A328A">
      <w:pPr>
        <w:jc w:val="center"/>
        <w:rPr>
          <w:rFonts w:ascii="Arial" w:hAnsi="Arial" w:cs="Arial"/>
          <w:b/>
          <w:sz w:val="20"/>
          <w:szCs w:val="20"/>
          <w:lang w:val="id-ID"/>
        </w:rPr>
      </w:pPr>
      <w:r w:rsidRPr="00286A3B">
        <w:rPr>
          <w:rFonts w:ascii="Arial" w:hAnsi="Arial" w:cs="Arial"/>
          <w:b/>
          <w:sz w:val="20"/>
          <w:szCs w:val="20"/>
        </w:rPr>
        <w:t>KESIMPULAN DAN SARAN</w:t>
      </w:r>
    </w:p>
    <w:p w:rsidR="004A328A" w:rsidRPr="00286A3B" w:rsidRDefault="004A328A" w:rsidP="004A328A">
      <w:pPr>
        <w:rPr>
          <w:rFonts w:ascii="Arial" w:hAnsi="Arial" w:cs="Arial"/>
          <w:b/>
          <w:sz w:val="20"/>
          <w:szCs w:val="20"/>
          <w:lang w:val="id-ID"/>
        </w:rPr>
      </w:pPr>
      <w:r w:rsidRPr="00286A3B">
        <w:rPr>
          <w:rFonts w:ascii="Arial" w:hAnsi="Arial" w:cs="Arial"/>
          <w:b/>
          <w:sz w:val="20"/>
          <w:szCs w:val="20"/>
          <w:lang w:val="id-ID"/>
        </w:rPr>
        <w:t>5.1 Kesimpulan</w:t>
      </w:r>
    </w:p>
    <w:p w:rsidR="004A328A" w:rsidRPr="00CB76D8" w:rsidRDefault="004A328A" w:rsidP="004A328A">
      <w:pPr>
        <w:ind w:firstLine="360"/>
        <w:jc w:val="both"/>
        <w:rPr>
          <w:rFonts w:ascii="Arial" w:hAnsi="Arial" w:cs="Arial"/>
          <w:sz w:val="20"/>
          <w:szCs w:val="20"/>
          <w:lang w:val="id-ID"/>
        </w:rPr>
      </w:pPr>
      <w:r w:rsidRPr="00CB76D8">
        <w:rPr>
          <w:rFonts w:ascii="Arial" w:hAnsi="Arial" w:cs="Arial"/>
          <w:sz w:val="20"/>
          <w:szCs w:val="20"/>
        </w:rPr>
        <w:t xml:space="preserve">Setelah diperoleh dari </w:t>
      </w:r>
      <w:r>
        <w:rPr>
          <w:rFonts w:ascii="Arial" w:hAnsi="Arial" w:cs="Arial"/>
          <w:sz w:val="20"/>
          <w:szCs w:val="20"/>
          <w:lang w:val="id-ID"/>
        </w:rPr>
        <w:t xml:space="preserve">hasil </w:t>
      </w:r>
      <w:r w:rsidRPr="00CB76D8">
        <w:rPr>
          <w:rFonts w:ascii="Arial" w:hAnsi="Arial" w:cs="Arial"/>
          <w:sz w:val="20"/>
          <w:szCs w:val="20"/>
        </w:rPr>
        <w:t>pengolahan data</w:t>
      </w:r>
      <w:r w:rsidRPr="00CB76D8">
        <w:rPr>
          <w:rFonts w:ascii="Arial" w:hAnsi="Arial" w:cs="Arial"/>
          <w:sz w:val="20"/>
          <w:szCs w:val="20"/>
          <w:lang w:val="id-ID"/>
        </w:rPr>
        <w:t xml:space="preserve"> dan pengujian yang dilakukan,</w:t>
      </w:r>
      <w:r>
        <w:rPr>
          <w:rFonts w:ascii="Arial" w:hAnsi="Arial" w:cs="Arial"/>
          <w:sz w:val="20"/>
          <w:szCs w:val="20"/>
          <w:lang w:val="id-ID"/>
        </w:rPr>
        <w:t xml:space="preserve"> dapat disimpulkan bahwa:</w:t>
      </w:r>
    </w:p>
    <w:p w:rsidR="004A328A" w:rsidRPr="00CB76D8" w:rsidRDefault="004A328A" w:rsidP="004A328A">
      <w:pPr>
        <w:numPr>
          <w:ilvl w:val="0"/>
          <w:numId w:val="46"/>
        </w:numPr>
        <w:jc w:val="both"/>
        <w:rPr>
          <w:rFonts w:ascii="Arial" w:hAnsi="Arial" w:cs="Arial"/>
          <w:sz w:val="20"/>
          <w:szCs w:val="20"/>
          <w:lang w:val="id-ID"/>
        </w:rPr>
      </w:pPr>
      <w:r w:rsidRPr="00CB76D8">
        <w:rPr>
          <w:rFonts w:ascii="Arial" w:hAnsi="Arial" w:cs="Arial"/>
          <w:iCs/>
          <w:sz w:val="20"/>
          <w:szCs w:val="20"/>
          <w:lang w:val="id-ID"/>
        </w:rPr>
        <w:t>Dilihat dari spesifikasi turbin TC 60 yang diberikan</w:t>
      </w:r>
      <w:r>
        <w:rPr>
          <w:rFonts w:ascii="Arial" w:hAnsi="Arial" w:cs="Arial"/>
          <w:iCs/>
          <w:sz w:val="20"/>
          <w:szCs w:val="20"/>
          <w:lang w:val="id-ID"/>
        </w:rPr>
        <w:t xml:space="preserve"> oleh Cv.Cihanjuang Inti Teknik, selokan</w:t>
      </w:r>
      <w:r w:rsidRPr="00CB76D8">
        <w:rPr>
          <w:rFonts w:ascii="Arial" w:hAnsi="Arial" w:cs="Arial"/>
          <w:iCs/>
          <w:sz w:val="20"/>
          <w:szCs w:val="20"/>
          <w:lang w:val="id-ID"/>
        </w:rPr>
        <w:t xml:space="preserve"> kampus</w:t>
      </w:r>
      <w:r>
        <w:rPr>
          <w:rFonts w:ascii="Arial" w:hAnsi="Arial" w:cs="Arial"/>
          <w:iCs/>
          <w:sz w:val="20"/>
          <w:szCs w:val="20"/>
          <w:lang w:val="id-ID"/>
        </w:rPr>
        <w:t xml:space="preserve"> IV Universitas Pasundan Bandung (</w:t>
      </w:r>
      <w:r w:rsidRPr="00CB76D8">
        <w:rPr>
          <w:rFonts w:ascii="Arial" w:hAnsi="Arial" w:cs="Arial"/>
          <w:iCs/>
          <w:sz w:val="20"/>
          <w:szCs w:val="20"/>
          <w:lang w:val="id-ID"/>
        </w:rPr>
        <w:t>UNPAS</w:t>
      </w:r>
      <w:r>
        <w:rPr>
          <w:rFonts w:ascii="Arial" w:hAnsi="Arial" w:cs="Arial"/>
          <w:iCs/>
          <w:sz w:val="20"/>
          <w:szCs w:val="20"/>
          <w:lang w:val="id-ID"/>
        </w:rPr>
        <w:t xml:space="preserve"> IV)</w:t>
      </w:r>
      <w:r w:rsidRPr="00CB76D8">
        <w:rPr>
          <w:rFonts w:ascii="Arial" w:hAnsi="Arial" w:cs="Arial"/>
          <w:iCs/>
          <w:sz w:val="20"/>
          <w:szCs w:val="20"/>
          <w:lang w:val="id-ID"/>
        </w:rPr>
        <w:t xml:space="preserve">  memiliki poten</w:t>
      </w:r>
      <w:r>
        <w:rPr>
          <w:rFonts w:ascii="Arial" w:hAnsi="Arial" w:cs="Arial"/>
          <w:iCs/>
          <w:sz w:val="20"/>
          <w:szCs w:val="20"/>
          <w:lang w:val="id-ID"/>
        </w:rPr>
        <w:t>si energi untuk pembangkit list</w:t>
      </w:r>
      <w:r w:rsidRPr="00CB76D8">
        <w:rPr>
          <w:rFonts w:ascii="Arial" w:hAnsi="Arial" w:cs="Arial"/>
          <w:iCs/>
          <w:sz w:val="20"/>
          <w:szCs w:val="20"/>
          <w:lang w:val="id-ID"/>
        </w:rPr>
        <w:t xml:space="preserve">rik </w:t>
      </w:r>
      <w:r>
        <w:rPr>
          <w:rFonts w:ascii="Arial" w:hAnsi="Arial" w:cs="Arial"/>
          <w:iCs/>
          <w:sz w:val="20"/>
          <w:szCs w:val="20"/>
          <w:lang w:val="id-ID"/>
        </w:rPr>
        <w:t>mikro</w:t>
      </w:r>
      <w:r w:rsidRPr="00CB76D8">
        <w:rPr>
          <w:rFonts w:ascii="Arial" w:hAnsi="Arial" w:cs="Arial"/>
          <w:iCs/>
          <w:sz w:val="20"/>
          <w:szCs w:val="20"/>
          <w:lang w:val="id-ID"/>
        </w:rPr>
        <w:t xml:space="preserve"> hidro.</w:t>
      </w:r>
    </w:p>
    <w:p w:rsidR="004A328A" w:rsidRPr="00CB76D8" w:rsidRDefault="004A328A" w:rsidP="004A328A">
      <w:pPr>
        <w:numPr>
          <w:ilvl w:val="0"/>
          <w:numId w:val="46"/>
        </w:numPr>
        <w:jc w:val="both"/>
        <w:rPr>
          <w:rFonts w:ascii="Arial" w:hAnsi="Arial" w:cs="Arial"/>
          <w:sz w:val="20"/>
          <w:szCs w:val="20"/>
          <w:lang w:val="id-ID"/>
        </w:rPr>
      </w:pPr>
      <w:r>
        <w:rPr>
          <w:rFonts w:ascii="Arial" w:hAnsi="Arial" w:cs="Arial"/>
          <w:iCs/>
          <w:sz w:val="20"/>
          <w:szCs w:val="20"/>
          <w:lang w:val="id-ID"/>
        </w:rPr>
        <w:t>Dari  hasil penelitian dan pengu</w:t>
      </w:r>
      <w:r w:rsidRPr="00CB76D8">
        <w:rPr>
          <w:rFonts w:ascii="Arial" w:hAnsi="Arial" w:cs="Arial"/>
          <w:iCs/>
          <w:sz w:val="20"/>
          <w:szCs w:val="20"/>
          <w:lang w:val="id-ID"/>
        </w:rPr>
        <w:t xml:space="preserve">jian yang dilakukan, turbin TC 60 yang dipasang membutuhkan debit yang besar untuk melakukan </w:t>
      </w:r>
      <w:r w:rsidRPr="00CB76D8">
        <w:rPr>
          <w:rFonts w:ascii="Arial" w:hAnsi="Arial" w:cs="Arial"/>
          <w:i/>
          <w:iCs/>
          <w:sz w:val="20"/>
          <w:szCs w:val="20"/>
          <w:lang w:val="id-ID"/>
        </w:rPr>
        <w:t>start</w:t>
      </w:r>
      <w:r w:rsidRPr="00CB76D8">
        <w:rPr>
          <w:rFonts w:ascii="Arial" w:hAnsi="Arial" w:cs="Arial"/>
          <w:iCs/>
          <w:sz w:val="20"/>
          <w:szCs w:val="20"/>
          <w:lang w:val="id-ID"/>
        </w:rPr>
        <w:t xml:space="preserve"> awal.</w:t>
      </w:r>
    </w:p>
    <w:p w:rsidR="004A328A" w:rsidRPr="00286A3B" w:rsidRDefault="004A328A" w:rsidP="004A328A">
      <w:pPr>
        <w:rPr>
          <w:rFonts w:ascii="Arial" w:hAnsi="Arial" w:cs="Arial"/>
          <w:b/>
          <w:sz w:val="20"/>
          <w:szCs w:val="20"/>
          <w:lang w:val="id-ID"/>
        </w:rPr>
      </w:pPr>
      <w:r w:rsidRPr="00286A3B">
        <w:rPr>
          <w:rFonts w:ascii="Arial" w:hAnsi="Arial" w:cs="Arial"/>
          <w:b/>
          <w:sz w:val="20"/>
          <w:szCs w:val="20"/>
          <w:lang w:val="id-ID"/>
        </w:rPr>
        <w:t>5.2 Saran</w:t>
      </w:r>
    </w:p>
    <w:p w:rsidR="004A328A" w:rsidRPr="00CB76D8" w:rsidRDefault="004A328A" w:rsidP="004A328A">
      <w:pPr>
        <w:spacing w:line="360" w:lineRule="auto"/>
        <w:ind w:firstLine="294"/>
        <w:jc w:val="both"/>
        <w:rPr>
          <w:rFonts w:ascii="Arial" w:hAnsi="Arial" w:cs="Arial"/>
          <w:sz w:val="20"/>
          <w:szCs w:val="20"/>
          <w:lang w:val="id-ID"/>
        </w:rPr>
      </w:pPr>
      <w:r w:rsidRPr="00CB76D8">
        <w:rPr>
          <w:rFonts w:ascii="Arial" w:hAnsi="Arial" w:cs="Arial"/>
          <w:sz w:val="20"/>
          <w:szCs w:val="20"/>
        </w:rPr>
        <w:t>Setelah diperoleh kesimpulan berdasarkan pengola</w:t>
      </w:r>
      <w:r>
        <w:rPr>
          <w:rFonts w:ascii="Arial" w:hAnsi="Arial" w:cs="Arial"/>
          <w:sz w:val="20"/>
          <w:szCs w:val="20"/>
        </w:rPr>
        <w:t>han data yang dilakukan,</w:t>
      </w:r>
      <w:r>
        <w:rPr>
          <w:rFonts w:ascii="Arial" w:hAnsi="Arial" w:cs="Arial"/>
          <w:sz w:val="20"/>
          <w:szCs w:val="20"/>
          <w:lang w:val="id-ID"/>
        </w:rPr>
        <w:t xml:space="preserve"> </w:t>
      </w:r>
      <w:r>
        <w:rPr>
          <w:rFonts w:ascii="Arial" w:hAnsi="Arial" w:cs="Arial"/>
          <w:sz w:val="20"/>
          <w:szCs w:val="20"/>
        </w:rPr>
        <w:t>saran yang ingin di</w:t>
      </w:r>
      <w:r>
        <w:rPr>
          <w:rFonts w:ascii="Arial" w:hAnsi="Arial" w:cs="Arial"/>
          <w:sz w:val="20"/>
          <w:szCs w:val="20"/>
          <w:lang w:val="id-ID"/>
        </w:rPr>
        <w:t>sampaikan yakni</w:t>
      </w:r>
      <w:r w:rsidRPr="00CB76D8">
        <w:rPr>
          <w:rFonts w:ascii="Arial" w:hAnsi="Arial" w:cs="Arial"/>
          <w:sz w:val="20"/>
          <w:szCs w:val="20"/>
        </w:rPr>
        <w:t>:</w:t>
      </w:r>
    </w:p>
    <w:p w:rsidR="004A328A" w:rsidRPr="00CB76D8" w:rsidRDefault="004A328A" w:rsidP="004A328A">
      <w:pPr>
        <w:numPr>
          <w:ilvl w:val="0"/>
          <w:numId w:val="47"/>
        </w:numPr>
        <w:spacing w:line="360" w:lineRule="auto"/>
        <w:jc w:val="both"/>
        <w:rPr>
          <w:rFonts w:ascii="Arial" w:hAnsi="Arial" w:cs="Arial"/>
          <w:sz w:val="20"/>
          <w:szCs w:val="20"/>
          <w:lang w:val="id-ID"/>
        </w:rPr>
      </w:pPr>
      <w:r>
        <w:rPr>
          <w:rFonts w:ascii="Arial" w:hAnsi="Arial" w:cs="Arial"/>
          <w:iCs/>
          <w:sz w:val="20"/>
          <w:szCs w:val="20"/>
          <w:lang w:val="id-ID"/>
        </w:rPr>
        <w:t>Dengan meru</w:t>
      </w:r>
      <w:r w:rsidRPr="00CB76D8">
        <w:rPr>
          <w:rFonts w:ascii="Arial" w:hAnsi="Arial" w:cs="Arial"/>
          <w:iCs/>
          <w:sz w:val="20"/>
          <w:szCs w:val="20"/>
          <w:lang w:val="id-ID"/>
        </w:rPr>
        <w:t>bah diameter pipa pada saluran masuk agar debit yang dihasilkan lebih besar</w:t>
      </w:r>
      <w:r>
        <w:rPr>
          <w:rFonts w:ascii="Arial" w:hAnsi="Arial" w:cs="Arial"/>
          <w:iCs/>
          <w:sz w:val="20"/>
          <w:szCs w:val="20"/>
          <w:lang w:val="id-ID"/>
        </w:rPr>
        <w:t>.</w:t>
      </w:r>
    </w:p>
    <w:p w:rsidR="004A328A" w:rsidRPr="00E12338" w:rsidRDefault="004A328A" w:rsidP="004A328A">
      <w:pPr>
        <w:rPr>
          <w:b/>
          <w:lang w:val="id-ID"/>
        </w:rPr>
      </w:pPr>
    </w:p>
    <w:p w:rsidR="004A328A" w:rsidRDefault="004A328A" w:rsidP="004A328A">
      <w:pPr>
        <w:tabs>
          <w:tab w:val="left" w:pos="1334"/>
        </w:tabs>
        <w:rPr>
          <w:rFonts w:ascii="Arial" w:hAnsi="Arial" w:cs="Arial"/>
          <w:sz w:val="20"/>
          <w:szCs w:val="20"/>
          <w:lang w:val="id-ID"/>
        </w:rPr>
      </w:pPr>
    </w:p>
    <w:p w:rsidR="004A328A" w:rsidRDefault="004A328A" w:rsidP="004A328A">
      <w:pPr>
        <w:tabs>
          <w:tab w:val="left" w:pos="1334"/>
        </w:tabs>
        <w:rPr>
          <w:rFonts w:ascii="Arial" w:hAnsi="Arial" w:cs="Arial"/>
          <w:sz w:val="20"/>
          <w:szCs w:val="20"/>
          <w:lang w:val="id-ID"/>
        </w:rPr>
      </w:pPr>
    </w:p>
    <w:p w:rsidR="004A328A" w:rsidRDefault="004A328A" w:rsidP="004A328A">
      <w:pPr>
        <w:tabs>
          <w:tab w:val="left" w:pos="1334"/>
        </w:tabs>
        <w:rPr>
          <w:rFonts w:ascii="Arial" w:hAnsi="Arial" w:cs="Arial"/>
          <w:sz w:val="20"/>
          <w:szCs w:val="20"/>
          <w:lang w:val="id-ID"/>
        </w:rPr>
      </w:pPr>
    </w:p>
    <w:p w:rsidR="004A328A" w:rsidRDefault="004A328A" w:rsidP="004A328A">
      <w:pPr>
        <w:tabs>
          <w:tab w:val="left" w:pos="1334"/>
        </w:tabs>
        <w:rPr>
          <w:rFonts w:ascii="Arial" w:hAnsi="Arial" w:cs="Arial"/>
          <w:sz w:val="20"/>
          <w:szCs w:val="20"/>
          <w:lang w:val="id-ID"/>
        </w:rPr>
      </w:pPr>
    </w:p>
    <w:p w:rsidR="004A328A" w:rsidRDefault="004A328A" w:rsidP="004A328A">
      <w:pPr>
        <w:tabs>
          <w:tab w:val="left" w:pos="1334"/>
        </w:tabs>
        <w:rPr>
          <w:rFonts w:ascii="Arial" w:hAnsi="Arial" w:cs="Arial"/>
          <w:sz w:val="20"/>
          <w:szCs w:val="20"/>
          <w:lang w:val="id-ID"/>
        </w:rPr>
      </w:pPr>
      <w:r w:rsidRPr="004A328A">
        <w:rPr>
          <w:rFonts w:ascii="Arial" w:hAnsi="Arial" w:cs="Arial"/>
          <w:noProof/>
          <w:sz w:val="20"/>
          <w:szCs w:val="20"/>
          <w:lang w:val="id-ID" w:eastAsia="id-ID"/>
        </w:rPr>
        <w:lastRenderedPageBreak/>
        <w:drawing>
          <wp:anchor distT="0" distB="0" distL="114300" distR="114300" simplePos="0" relativeHeight="251670016" behindDoc="0" locked="0" layoutInCell="1" allowOverlap="1">
            <wp:simplePos x="0" y="0"/>
            <wp:positionH relativeFrom="column">
              <wp:posOffset>561415</wp:posOffset>
            </wp:positionH>
            <wp:positionV relativeFrom="paragraph">
              <wp:posOffset>949699</wp:posOffset>
            </wp:positionV>
            <wp:extent cx="2535891" cy="4128247"/>
            <wp:effectExtent l="19050" t="0" r="0" b="0"/>
            <wp:wrapNone/>
            <wp:docPr id="47" name="Picture 1" descr="D:\Kuliah\ALMAMATER\LOGO - LOGO UNPAS\Unpas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ALMAMATER\LOGO - LOGO UNPAS\Unpas 4.BMP"/>
                    <pic:cNvPicPr>
                      <a:picLocks noChangeAspect="1" noChangeArrowheads="1"/>
                    </pic:cNvPicPr>
                  </pic:nvPicPr>
                  <pic:blipFill>
                    <a:blip r:embed="rId7"/>
                    <a:srcRect/>
                    <a:stretch>
                      <a:fillRect/>
                    </a:stretch>
                  </pic:blipFill>
                  <pic:spPr bwMode="auto">
                    <a:xfrm>
                      <a:off x="0" y="0"/>
                      <a:ext cx="2535891" cy="4128247"/>
                    </a:xfrm>
                    <a:prstGeom prst="rect">
                      <a:avLst/>
                    </a:prstGeom>
                    <a:noFill/>
                    <a:ln w="9525">
                      <a:noFill/>
                      <a:miter lim="800000"/>
                      <a:headEnd/>
                      <a:tailEnd/>
                    </a:ln>
                  </pic:spPr>
                </pic:pic>
              </a:graphicData>
            </a:graphic>
          </wp:anchor>
        </w:drawing>
      </w: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ind w:firstLine="720"/>
        <w:rPr>
          <w:rFonts w:ascii="Arial" w:hAnsi="Arial" w:cs="Arial"/>
          <w:sz w:val="20"/>
          <w:szCs w:val="20"/>
          <w:lang w:val="id-ID"/>
        </w:rPr>
      </w:pPr>
    </w:p>
    <w:p w:rsidR="004A328A" w:rsidRPr="004A328A" w:rsidRDefault="004A328A" w:rsidP="004A328A">
      <w:pPr>
        <w:spacing w:line="360" w:lineRule="auto"/>
        <w:jc w:val="center"/>
        <w:rPr>
          <w:rFonts w:ascii="Arial" w:hAnsi="Arial" w:cs="Arial"/>
          <w:b/>
          <w:sz w:val="20"/>
          <w:szCs w:val="20"/>
        </w:rPr>
      </w:pPr>
      <w:r w:rsidRPr="004A328A">
        <w:rPr>
          <w:rFonts w:ascii="Arial" w:hAnsi="Arial" w:cs="Arial"/>
          <w:b/>
          <w:sz w:val="20"/>
          <w:szCs w:val="20"/>
        </w:rPr>
        <w:lastRenderedPageBreak/>
        <w:t>DAFTAR PUSTAKA</w:t>
      </w:r>
    </w:p>
    <w:p w:rsidR="004A328A" w:rsidRPr="004A328A" w:rsidRDefault="004A328A" w:rsidP="004A328A">
      <w:pPr>
        <w:spacing w:line="360" w:lineRule="auto"/>
        <w:jc w:val="center"/>
        <w:rPr>
          <w:rFonts w:ascii="Arial" w:hAnsi="Arial" w:cs="Arial"/>
          <w:b/>
          <w:sz w:val="20"/>
          <w:szCs w:val="20"/>
        </w:rPr>
      </w:pPr>
    </w:p>
    <w:p w:rsidR="004A328A" w:rsidRPr="004A328A" w:rsidRDefault="004A328A" w:rsidP="004A328A">
      <w:pPr>
        <w:spacing w:line="360" w:lineRule="auto"/>
        <w:ind w:left="709" w:hanging="709"/>
        <w:jc w:val="both"/>
        <w:rPr>
          <w:rFonts w:ascii="Arial" w:hAnsi="Arial" w:cs="Arial"/>
          <w:sz w:val="20"/>
          <w:szCs w:val="20"/>
          <w:lang w:val="id-ID"/>
        </w:rPr>
      </w:pPr>
      <w:r w:rsidRPr="004A328A">
        <w:rPr>
          <w:rFonts w:ascii="Arial" w:hAnsi="Arial" w:cs="Arial"/>
          <w:sz w:val="20"/>
          <w:szCs w:val="20"/>
        </w:rPr>
        <w:t>[1]</w:t>
      </w:r>
      <w:r w:rsidRPr="004A328A">
        <w:rPr>
          <w:rFonts w:ascii="Arial" w:hAnsi="Arial" w:cs="Arial"/>
          <w:b/>
          <w:sz w:val="20"/>
          <w:szCs w:val="20"/>
        </w:rPr>
        <w:tab/>
      </w:r>
      <w:r w:rsidRPr="004A328A">
        <w:rPr>
          <w:rFonts w:ascii="Arial" w:hAnsi="Arial" w:cs="Arial"/>
          <w:sz w:val="20"/>
          <w:szCs w:val="20"/>
        </w:rPr>
        <w:t>Wiranto Arismunandar, 1997, “</w:t>
      </w:r>
      <w:r w:rsidRPr="004A328A">
        <w:rPr>
          <w:rFonts w:ascii="Arial" w:hAnsi="Arial" w:cs="Arial"/>
          <w:b/>
          <w:i/>
          <w:sz w:val="20"/>
          <w:szCs w:val="20"/>
        </w:rPr>
        <w:t>Penggerak Mula Turbin</w:t>
      </w:r>
      <w:r w:rsidRPr="004A328A">
        <w:rPr>
          <w:rFonts w:ascii="Arial" w:hAnsi="Arial" w:cs="Arial"/>
          <w:sz w:val="20"/>
          <w:szCs w:val="20"/>
        </w:rPr>
        <w:t>’’, ITB, Bandung.</w:t>
      </w:r>
    </w:p>
    <w:p w:rsidR="004A328A" w:rsidRPr="004A328A" w:rsidRDefault="004A328A" w:rsidP="004A328A">
      <w:pPr>
        <w:spacing w:line="360" w:lineRule="auto"/>
        <w:ind w:left="709" w:hanging="709"/>
        <w:jc w:val="both"/>
        <w:rPr>
          <w:rFonts w:ascii="Arial" w:hAnsi="Arial" w:cs="Arial"/>
          <w:sz w:val="20"/>
          <w:szCs w:val="20"/>
          <w:lang w:val="id-ID"/>
        </w:rPr>
      </w:pPr>
      <w:r w:rsidRPr="004A328A">
        <w:rPr>
          <w:rFonts w:ascii="Arial" w:hAnsi="Arial" w:cs="Arial"/>
          <w:sz w:val="20"/>
          <w:szCs w:val="20"/>
        </w:rPr>
        <w:t>[2]</w:t>
      </w:r>
      <w:r w:rsidRPr="004A328A">
        <w:rPr>
          <w:rFonts w:ascii="Arial" w:hAnsi="Arial" w:cs="Arial"/>
          <w:sz w:val="20"/>
          <w:szCs w:val="20"/>
        </w:rPr>
        <w:tab/>
        <w:t>Fritzdiesel, 1993, “</w:t>
      </w:r>
      <w:r w:rsidRPr="004A328A">
        <w:rPr>
          <w:rFonts w:ascii="Arial" w:hAnsi="Arial" w:cs="Arial"/>
          <w:b/>
          <w:sz w:val="20"/>
          <w:szCs w:val="20"/>
        </w:rPr>
        <w:t>Turbin, Pompa dan Kompresor</w:t>
      </w:r>
      <w:r w:rsidRPr="004A328A">
        <w:rPr>
          <w:rFonts w:ascii="Arial" w:hAnsi="Arial" w:cs="Arial"/>
          <w:sz w:val="20"/>
          <w:szCs w:val="20"/>
        </w:rPr>
        <w:t>”, Erlangga, Jakarta.</w:t>
      </w:r>
    </w:p>
    <w:p w:rsidR="004A328A" w:rsidRPr="004A328A" w:rsidRDefault="004A328A" w:rsidP="004A328A">
      <w:pPr>
        <w:spacing w:line="360" w:lineRule="auto"/>
        <w:ind w:left="709" w:hanging="709"/>
        <w:jc w:val="both"/>
        <w:rPr>
          <w:rFonts w:ascii="Arial" w:hAnsi="Arial" w:cs="Arial"/>
          <w:sz w:val="20"/>
          <w:szCs w:val="20"/>
          <w:lang w:val="id-ID"/>
        </w:rPr>
      </w:pPr>
      <w:r w:rsidRPr="004A328A">
        <w:rPr>
          <w:rFonts w:ascii="Arial" w:hAnsi="Arial" w:cs="Arial"/>
          <w:sz w:val="20"/>
          <w:szCs w:val="20"/>
        </w:rPr>
        <w:t>[3]</w:t>
      </w:r>
      <w:r w:rsidRPr="004A328A">
        <w:rPr>
          <w:rFonts w:ascii="Arial" w:hAnsi="Arial" w:cs="Arial"/>
          <w:sz w:val="20"/>
          <w:szCs w:val="20"/>
        </w:rPr>
        <w:tab/>
      </w:r>
      <w:hyperlink r:id="rId124" w:history="1">
        <w:r w:rsidRPr="004A328A">
          <w:rPr>
            <w:rStyle w:val="Hyperlink"/>
            <w:rFonts w:ascii="Arial" w:hAnsi="Arial" w:cs="Arial"/>
            <w:sz w:val="20"/>
            <w:szCs w:val="20"/>
          </w:rPr>
          <w:t>http://Konversi</w:t>
        </w:r>
      </w:hyperlink>
      <w:r w:rsidRPr="004A328A">
        <w:rPr>
          <w:rFonts w:ascii="Arial" w:hAnsi="Arial" w:cs="Arial"/>
          <w:sz w:val="20"/>
          <w:szCs w:val="20"/>
        </w:rPr>
        <w:t>.Wordpress. Com /2010/05/01/sekilas-mengenai-pembangkit-listrik-tenaga-air-plta/</w:t>
      </w:r>
    </w:p>
    <w:p w:rsidR="004A328A" w:rsidRPr="004A328A" w:rsidRDefault="004A328A" w:rsidP="004A328A">
      <w:pPr>
        <w:spacing w:line="360" w:lineRule="auto"/>
        <w:ind w:left="709" w:hanging="709"/>
        <w:jc w:val="both"/>
        <w:rPr>
          <w:rFonts w:ascii="Arial" w:hAnsi="Arial" w:cs="Arial"/>
          <w:sz w:val="20"/>
          <w:szCs w:val="20"/>
          <w:lang w:val="id-ID"/>
        </w:rPr>
      </w:pPr>
      <w:r w:rsidRPr="004A328A">
        <w:rPr>
          <w:rFonts w:ascii="Arial" w:hAnsi="Arial" w:cs="Arial"/>
          <w:sz w:val="20"/>
          <w:szCs w:val="20"/>
        </w:rPr>
        <w:t>[4]</w:t>
      </w:r>
      <w:r w:rsidRPr="004A328A">
        <w:rPr>
          <w:rFonts w:ascii="Arial" w:hAnsi="Arial" w:cs="Arial"/>
          <w:sz w:val="20"/>
          <w:szCs w:val="20"/>
        </w:rPr>
        <w:tab/>
      </w:r>
      <w:hyperlink r:id="rId125" w:history="1">
        <w:r w:rsidRPr="004A328A">
          <w:rPr>
            <w:rStyle w:val="Hyperlink"/>
            <w:rFonts w:ascii="Arial" w:hAnsi="Arial" w:cs="Arial"/>
            <w:sz w:val="20"/>
            <w:szCs w:val="20"/>
          </w:rPr>
          <w:t>http://engineeringtown.com/kids/index.php/bangunan/</w:t>
        </w:r>
      </w:hyperlink>
      <w:r w:rsidRPr="004A328A">
        <w:rPr>
          <w:rFonts w:ascii="Arial" w:hAnsi="Arial" w:cs="Arial"/>
          <w:sz w:val="20"/>
          <w:szCs w:val="20"/>
        </w:rPr>
        <w:t xml:space="preserve"> 162-p</w:t>
      </w:r>
      <w:r>
        <w:rPr>
          <w:rFonts w:ascii="Arial" w:hAnsi="Arial" w:cs="Arial"/>
          <w:sz w:val="20"/>
          <w:szCs w:val="20"/>
        </w:rPr>
        <w:t>embangki-listrik-tenaga-air-plt</w:t>
      </w:r>
    </w:p>
    <w:p w:rsidR="004A328A" w:rsidRPr="004A328A" w:rsidRDefault="004A328A" w:rsidP="004A328A">
      <w:pPr>
        <w:spacing w:line="360" w:lineRule="auto"/>
        <w:ind w:left="709" w:hanging="709"/>
        <w:jc w:val="both"/>
        <w:rPr>
          <w:rFonts w:ascii="Arial" w:hAnsi="Arial" w:cs="Arial"/>
          <w:sz w:val="20"/>
          <w:szCs w:val="20"/>
          <w:lang w:val="id-ID"/>
        </w:rPr>
      </w:pPr>
      <w:r w:rsidRPr="004A328A">
        <w:rPr>
          <w:rFonts w:ascii="Arial" w:hAnsi="Arial" w:cs="Arial"/>
          <w:sz w:val="20"/>
          <w:szCs w:val="20"/>
        </w:rPr>
        <w:t>[5]</w:t>
      </w:r>
      <w:r w:rsidRPr="004A328A">
        <w:rPr>
          <w:rFonts w:ascii="Arial" w:hAnsi="Arial" w:cs="Arial"/>
          <w:sz w:val="20"/>
          <w:szCs w:val="20"/>
        </w:rPr>
        <w:tab/>
      </w:r>
      <w:hyperlink r:id="rId126" w:history="1">
        <w:r w:rsidRPr="004A328A">
          <w:rPr>
            <w:rStyle w:val="Hyperlink"/>
            <w:rFonts w:ascii="Arial" w:hAnsi="Arial" w:cs="Arial"/>
            <w:sz w:val="20"/>
            <w:szCs w:val="20"/>
          </w:rPr>
          <w:t>http://repository.usu.ac.id</w:t>
        </w:r>
      </w:hyperlink>
      <w:r w:rsidRPr="004A328A">
        <w:rPr>
          <w:rFonts w:ascii="Arial" w:hAnsi="Arial" w:cs="Arial"/>
          <w:sz w:val="20"/>
          <w:szCs w:val="20"/>
        </w:rPr>
        <w:t xml:space="preserve"> / bitstream / 123456789 / 21804 / 4 / chapter % 2011. Pdf</w:t>
      </w:r>
    </w:p>
    <w:p w:rsidR="004A328A" w:rsidRPr="004A328A" w:rsidRDefault="004A328A" w:rsidP="004A328A">
      <w:pPr>
        <w:spacing w:line="360" w:lineRule="auto"/>
        <w:ind w:left="709" w:hanging="709"/>
        <w:jc w:val="both"/>
        <w:rPr>
          <w:rFonts w:ascii="Arial" w:hAnsi="Arial" w:cs="Arial"/>
          <w:sz w:val="20"/>
          <w:szCs w:val="20"/>
          <w:lang w:val="id-ID"/>
        </w:rPr>
      </w:pPr>
      <w:r w:rsidRPr="004A328A">
        <w:rPr>
          <w:rFonts w:ascii="Arial" w:hAnsi="Arial" w:cs="Arial"/>
          <w:sz w:val="20"/>
          <w:szCs w:val="20"/>
        </w:rPr>
        <w:t>[6]</w:t>
      </w:r>
      <w:r w:rsidRPr="004A328A">
        <w:rPr>
          <w:rFonts w:ascii="Arial" w:hAnsi="Arial" w:cs="Arial"/>
          <w:sz w:val="20"/>
          <w:szCs w:val="20"/>
        </w:rPr>
        <w:tab/>
      </w:r>
      <w:hyperlink r:id="rId127" w:history="1">
        <w:r w:rsidRPr="004A328A">
          <w:rPr>
            <w:rStyle w:val="Hyperlink"/>
            <w:rFonts w:ascii="Arial" w:hAnsi="Arial" w:cs="Arial"/>
            <w:sz w:val="20"/>
            <w:szCs w:val="20"/>
          </w:rPr>
          <w:t>http://findebookee.com</w:t>
        </w:r>
      </w:hyperlink>
      <w:r w:rsidRPr="004A328A">
        <w:rPr>
          <w:rFonts w:ascii="Arial" w:hAnsi="Arial" w:cs="Arial"/>
          <w:sz w:val="20"/>
          <w:szCs w:val="20"/>
        </w:rPr>
        <w:t xml:space="preserve"> / p / pembangkit – listrik – tenaga – air .</w:t>
      </w:r>
    </w:p>
    <w:p w:rsidR="004A328A" w:rsidRPr="004A328A" w:rsidRDefault="004A328A" w:rsidP="004A328A">
      <w:pPr>
        <w:spacing w:line="360" w:lineRule="auto"/>
        <w:ind w:left="709" w:hanging="709"/>
        <w:jc w:val="both"/>
        <w:rPr>
          <w:rFonts w:ascii="Arial" w:hAnsi="Arial" w:cs="Arial"/>
          <w:sz w:val="20"/>
          <w:szCs w:val="20"/>
          <w:lang w:val="id-ID"/>
        </w:rPr>
      </w:pPr>
      <w:r w:rsidRPr="004A328A">
        <w:rPr>
          <w:rFonts w:ascii="Arial" w:hAnsi="Arial" w:cs="Arial"/>
          <w:sz w:val="20"/>
          <w:szCs w:val="20"/>
        </w:rPr>
        <w:t>[7]</w:t>
      </w:r>
      <w:r w:rsidRPr="004A328A">
        <w:rPr>
          <w:rFonts w:ascii="Arial" w:hAnsi="Arial" w:cs="Arial"/>
          <w:sz w:val="20"/>
          <w:szCs w:val="20"/>
        </w:rPr>
        <w:tab/>
      </w:r>
      <w:hyperlink r:id="rId128" w:history="1">
        <w:r w:rsidRPr="004A328A">
          <w:rPr>
            <w:rStyle w:val="Hyperlink"/>
            <w:rFonts w:ascii="Arial" w:hAnsi="Arial" w:cs="Arial"/>
            <w:sz w:val="20"/>
            <w:szCs w:val="20"/>
          </w:rPr>
          <w:t>http://id.wikipedia.org</w:t>
        </w:r>
      </w:hyperlink>
      <w:r w:rsidRPr="004A328A">
        <w:rPr>
          <w:rFonts w:ascii="Arial" w:hAnsi="Arial" w:cs="Arial"/>
          <w:sz w:val="20"/>
          <w:szCs w:val="20"/>
        </w:rPr>
        <w:t xml:space="preserve"> / wiki / Energi_terbaharui</w:t>
      </w:r>
    </w:p>
    <w:p w:rsidR="004A328A" w:rsidRPr="004A328A" w:rsidRDefault="004A328A" w:rsidP="004A328A">
      <w:pPr>
        <w:spacing w:line="360" w:lineRule="auto"/>
        <w:ind w:left="709" w:hanging="709"/>
        <w:jc w:val="both"/>
        <w:rPr>
          <w:rFonts w:ascii="Arial" w:hAnsi="Arial" w:cs="Arial"/>
          <w:b/>
          <w:sz w:val="20"/>
          <w:szCs w:val="20"/>
        </w:rPr>
      </w:pPr>
      <w:r w:rsidRPr="004A328A">
        <w:rPr>
          <w:rFonts w:ascii="Arial" w:hAnsi="Arial" w:cs="Arial"/>
          <w:sz w:val="20"/>
          <w:szCs w:val="20"/>
        </w:rPr>
        <w:t>[8]</w:t>
      </w:r>
      <w:r w:rsidRPr="004A328A">
        <w:rPr>
          <w:rFonts w:ascii="Arial" w:hAnsi="Arial" w:cs="Arial"/>
          <w:sz w:val="20"/>
          <w:szCs w:val="20"/>
        </w:rPr>
        <w:tab/>
      </w:r>
      <w:hyperlink r:id="rId129" w:history="1">
        <w:r w:rsidRPr="004A328A">
          <w:rPr>
            <w:rStyle w:val="Hyperlink"/>
            <w:rFonts w:ascii="Arial" w:hAnsi="Arial" w:cs="Arial"/>
            <w:sz w:val="20"/>
            <w:szCs w:val="20"/>
          </w:rPr>
          <w:t>http://paijo</w:t>
        </w:r>
      </w:hyperlink>
      <w:r w:rsidRPr="004A328A">
        <w:rPr>
          <w:rFonts w:ascii="Arial" w:hAnsi="Arial" w:cs="Arial"/>
          <w:sz w:val="20"/>
          <w:szCs w:val="20"/>
        </w:rPr>
        <w:t xml:space="preserve"> 1965. Wordpress.com / kincir – air – paijo – 1 /</w:t>
      </w:r>
    </w:p>
    <w:p w:rsidR="004A328A" w:rsidRPr="004A328A" w:rsidRDefault="004A328A" w:rsidP="004A328A">
      <w:pPr>
        <w:spacing w:line="360" w:lineRule="auto"/>
        <w:jc w:val="both"/>
        <w:rPr>
          <w:rFonts w:ascii="Arial" w:hAnsi="Arial" w:cs="Arial"/>
          <w:b/>
          <w:sz w:val="20"/>
          <w:szCs w:val="20"/>
          <w:lang w:val="id-ID"/>
        </w:rPr>
      </w:pPr>
    </w:p>
    <w:p w:rsidR="004A328A" w:rsidRDefault="004A328A" w:rsidP="004A328A">
      <w:pPr>
        <w:spacing w:line="360" w:lineRule="auto"/>
        <w:ind w:firstLine="720"/>
        <w:rPr>
          <w:rFonts w:ascii="Arial" w:hAnsi="Arial" w:cs="Arial"/>
          <w:sz w:val="20"/>
          <w:szCs w:val="20"/>
          <w:lang w:val="id-ID"/>
        </w:rPr>
      </w:pPr>
    </w:p>
    <w:p w:rsidR="004A328A" w:rsidRDefault="004A328A" w:rsidP="004A328A">
      <w:pPr>
        <w:spacing w:line="360" w:lineRule="auto"/>
        <w:jc w:val="both"/>
        <w:rPr>
          <w:lang w:val="id-ID"/>
        </w:rPr>
      </w:pPr>
    </w:p>
    <w:p w:rsidR="004A328A" w:rsidRDefault="004A328A" w:rsidP="004A328A">
      <w:pPr>
        <w:spacing w:line="360" w:lineRule="auto"/>
        <w:jc w:val="both"/>
        <w:rPr>
          <w:lang w:val="id-ID"/>
        </w:rPr>
      </w:pPr>
    </w:p>
    <w:p w:rsidR="004A328A" w:rsidRDefault="004A328A" w:rsidP="004A328A">
      <w:pPr>
        <w:spacing w:line="360" w:lineRule="auto"/>
        <w:jc w:val="both"/>
        <w:rPr>
          <w:lang w:val="id-ID"/>
        </w:rPr>
      </w:pPr>
    </w:p>
    <w:p w:rsidR="004A328A" w:rsidRDefault="004A328A" w:rsidP="004A328A">
      <w:pPr>
        <w:spacing w:line="360" w:lineRule="auto"/>
        <w:jc w:val="both"/>
        <w:rPr>
          <w:lang w:val="id-ID"/>
        </w:rPr>
      </w:pPr>
    </w:p>
    <w:p w:rsidR="004A328A" w:rsidRDefault="004A328A" w:rsidP="004A328A">
      <w:pPr>
        <w:spacing w:line="360" w:lineRule="auto"/>
        <w:jc w:val="both"/>
        <w:rPr>
          <w:lang w:val="id-ID"/>
        </w:rPr>
      </w:pPr>
    </w:p>
    <w:p w:rsidR="004A328A" w:rsidRDefault="004A328A" w:rsidP="004A328A">
      <w:pPr>
        <w:spacing w:line="360" w:lineRule="auto"/>
        <w:jc w:val="both"/>
        <w:rPr>
          <w:lang w:val="id-ID"/>
        </w:rPr>
      </w:pPr>
    </w:p>
    <w:p w:rsidR="004A328A" w:rsidRPr="008B37E9" w:rsidRDefault="004A328A" w:rsidP="004A328A">
      <w:pPr>
        <w:spacing w:line="360" w:lineRule="auto"/>
        <w:jc w:val="center"/>
        <w:rPr>
          <w:rFonts w:ascii="Arial" w:hAnsi="Arial" w:cs="Arial"/>
          <w:sz w:val="72"/>
          <w:szCs w:val="72"/>
        </w:rPr>
      </w:pPr>
      <w:r w:rsidRPr="008B37E9">
        <w:rPr>
          <w:rFonts w:ascii="Arial" w:hAnsi="Arial" w:cs="Arial"/>
          <w:sz w:val="72"/>
          <w:szCs w:val="72"/>
        </w:rPr>
        <w:t>LAMPIRAN</w:t>
      </w:r>
    </w:p>
    <w:p w:rsidR="004A328A" w:rsidRDefault="004A328A" w:rsidP="004A328A">
      <w:pPr>
        <w:spacing w:line="360" w:lineRule="auto"/>
        <w:ind w:firstLine="720"/>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Pr="004A328A" w:rsidRDefault="004A328A" w:rsidP="004A328A">
      <w:pPr>
        <w:rPr>
          <w:rFonts w:ascii="Arial" w:hAnsi="Arial" w:cs="Arial"/>
          <w:sz w:val="20"/>
          <w:szCs w:val="20"/>
          <w:lang w:val="id-ID"/>
        </w:rPr>
      </w:pPr>
    </w:p>
    <w:p w:rsidR="004A328A" w:rsidRDefault="004A328A" w:rsidP="004A328A">
      <w:pPr>
        <w:rPr>
          <w:rFonts w:ascii="Arial" w:hAnsi="Arial" w:cs="Arial"/>
          <w:sz w:val="20"/>
          <w:szCs w:val="20"/>
          <w:lang w:val="id-ID"/>
        </w:rPr>
      </w:pPr>
    </w:p>
    <w:p w:rsidR="004A328A" w:rsidRDefault="004A328A" w:rsidP="004A328A">
      <w:pPr>
        <w:ind w:firstLine="720"/>
        <w:rPr>
          <w:rFonts w:ascii="Arial" w:hAnsi="Arial" w:cs="Arial"/>
          <w:sz w:val="20"/>
          <w:szCs w:val="20"/>
          <w:lang w:val="id-ID"/>
        </w:rPr>
      </w:pPr>
    </w:p>
    <w:p w:rsidR="004A328A" w:rsidRDefault="004A328A" w:rsidP="004A328A">
      <w:pPr>
        <w:ind w:firstLine="720"/>
        <w:rPr>
          <w:rFonts w:ascii="Arial" w:hAnsi="Arial" w:cs="Arial"/>
          <w:sz w:val="20"/>
          <w:szCs w:val="20"/>
          <w:lang w:val="id-ID"/>
        </w:rPr>
      </w:pPr>
    </w:p>
    <w:p w:rsidR="00B408B7" w:rsidRDefault="00B408B7" w:rsidP="004A328A">
      <w:pPr>
        <w:ind w:firstLine="720"/>
        <w:rPr>
          <w:rFonts w:ascii="Arial" w:hAnsi="Arial" w:cs="Arial"/>
          <w:sz w:val="20"/>
          <w:szCs w:val="20"/>
          <w:lang w:val="id-ID"/>
        </w:rPr>
      </w:pPr>
    </w:p>
    <w:p w:rsidR="00B408B7" w:rsidRDefault="00B408B7" w:rsidP="004A328A">
      <w:pPr>
        <w:ind w:firstLine="720"/>
        <w:rPr>
          <w:rFonts w:ascii="Arial" w:hAnsi="Arial" w:cs="Arial"/>
          <w:sz w:val="20"/>
          <w:szCs w:val="20"/>
          <w:lang w:val="id-ID"/>
        </w:rPr>
      </w:pPr>
    </w:p>
    <w:p w:rsidR="00B408B7" w:rsidRDefault="00B408B7" w:rsidP="004A328A">
      <w:pPr>
        <w:ind w:firstLine="720"/>
        <w:rPr>
          <w:rFonts w:ascii="Arial" w:hAnsi="Arial" w:cs="Arial"/>
          <w:sz w:val="20"/>
          <w:szCs w:val="20"/>
          <w:lang w:val="id-ID"/>
        </w:rPr>
      </w:pPr>
    </w:p>
    <w:p w:rsidR="00B408B7" w:rsidRPr="00B408B7" w:rsidRDefault="00B408B7" w:rsidP="00B408B7">
      <w:pPr>
        <w:rPr>
          <w:rFonts w:ascii="Arial" w:hAnsi="Arial" w:cs="Arial"/>
          <w:sz w:val="20"/>
          <w:szCs w:val="20"/>
          <w:lang w:val="id-ID"/>
        </w:rPr>
      </w:pPr>
      <w:r>
        <w:rPr>
          <w:rFonts w:ascii="Arial" w:hAnsi="Arial" w:cs="Arial"/>
          <w:noProof/>
          <w:sz w:val="20"/>
          <w:szCs w:val="20"/>
          <w:lang w:val="id-ID" w:eastAsia="id-ID"/>
        </w:rPr>
        <w:drawing>
          <wp:anchor distT="0" distB="0" distL="114300" distR="114300" simplePos="0" relativeHeight="251671040" behindDoc="0" locked="0" layoutInCell="1" allowOverlap="1">
            <wp:simplePos x="0" y="0"/>
            <wp:positionH relativeFrom="column">
              <wp:posOffset>-1102360</wp:posOffset>
            </wp:positionH>
            <wp:positionV relativeFrom="paragraph">
              <wp:posOffset>229870</wp:posOffset>
            </wp:positionV>
            <wp:extent cx="5687695" cy="3456305"/>
            <wp:effectExtent l="0" t="1123950" r="0" b="1096645"/>
            <wp:wrapNone/>
            <wp:docPr id="48" name="Picture 1" descr="C:\Users\Irfan\Desktop\Assem fixx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fan\Desktop\Assem fixx 5.JPG"/>
                    <pic:cNvPicPr>
                      <a:picLocks noChangeAspect="1" noChangeArrowheads="1"/>
                    </pic:cNvPicPr>
                  </pic:nvPicPr>
                  <pic:blipFill>
                    <a:blip r:embed="rId130"/>
                    <a:srcRect/>
                    <a:stretch>
                      <a:fillRect/>
                    </a:stretch>
                  </pic:blipFill>
                  <pic:spPr bwMode="auto">
                    <a:xfrm rot="5400000">
                      <a:off x="0" y="0"/>
                      <a:ext cx="5687695" cy="3456305"/>
                    </a:xfrm>
                    <a:prstGeom prst="rect">
                      <a:avLst/>
                    </a:prstGeom>
                    <a:noFill/>
                    <a:ln w="9525">
                      <a:noFill/>
                      <a:miter lim="800000"/>
                      <a:headEnd/>
                      <a:tailEnd/>
                    </a:ln>
                  </pic:spPr>
                </pic:pic>
              </a:graphicData>
            </a:graphic>
          </wp:anchor>
        </w:drawing>
      </w: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Default="00B408B7" w:rsidP="00B408B7">
      <w:pPr>
        <w:rPr>
          <w:rFonts w:ascii="Arial" w:hAnsi="Arial" w:cs="Arial"/>
          <w:sz w:val="20"/>
          <w:szCs w:val="20"/>
          <w:lang w:val="id-ID"/>
        </w:rPr>
      </w:pPr>
    </w:p>
    <w:p w:rsidR="004A328A" w:rsidRDefault="004A328A" w:rsidP="00B408B7">
      <w:pPr>
        <w:rPr>
          <w:rFonts w:ascii="Arial" w:hAnsi="Arial" w:cs="Arial"/>
          <w:sz w:val="20"/>
          <w:szCs w:val="20"/>
          <w:lang w:val="id-ID"/>
        </w:rPr>
      </w:pPr>
    </w:p>
    <w:p w:rsidR="00B408B7" w:rsidRDefault="00B408B7" w:rsidP="00B408B7">
      <w:pPr>
        <w:rPr>
          <w:rFonts w:ascii="Arial" w:hAnsi="Arial" w:cs="Arial"/>
          <w:sz w:val="20"/>
          <w:szCs w:val="20"/>
          <w:lang w:val="id-ID"/>
        </w:rPr>
      </w:pPr>
      <w:r w:rsidRPr="00B408B7">
        <w:rPr>
          <w:rFonts w:ascii="Arial" w:hAnsi="Arial" w:cs="Arial"/>
          <w:noProof/>
          <w:sz w:val="20"/>
          <w:szCs w:val="20"/>
          <w:lang w:val="id-ID" w:eastAsia="id-ID"/>
        </w:rPr>
        <w:lastRenderedPageBreak/>
        <w:drawing>
          <wp:anchor distT="0" distB="0" distL="114300" distR="114300" simplePos="0" relativeHeight="251672064" behindDoc="0" locked="0" layoutInCell="1" allowOverlap="1">
            <wp:simplePos x="0" y="0"/>
            <wp:positionH relativeFrom="column">
              <wp:posOffset>-866775</wp:posOffset>
            </wp:positionH>
            <wp:positionV relativeFrom="paragraph">
              <wp:posOffset>895350</wp:posOffset>
            </wp:positionV>
            <wp:extent cx="5210175" cy="3402965"/>
            <wp:effectExtent l="0" t="895350" r="0" b="883444"/>
            <wp:wrapNone/>
            <wp:docPr id="49" name="Picture 2" descr="D:\DATA\bahan\Foto Pengujian\GEDC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bahan\Foto Pengujian\GEDC1357.JPG"/>
                    <pic:cNvPicPr>
                      <a:picLocks noChangeAspect="1" noChangeArrowheads="1"/>
                    </pic:cNvPicPr>
                  </pic:nvPicPr>
                  <pic:blipFill>
                    <a:blip r:embed="rId131"/>
                    <a:srcRect/>
                    <a:stretch>
                      <a:fillRect/>
                    </a:stretch>
                  </pic:blipFill>
                  <pic:spPr bwMode="auto">
                    <a:xfrm rot="5400000">
                      <a:off x="0" y="0"/>
                      <a:ext cx="5210175" cy="3402806"/>
                    </a:xfrm>
                    <a:prstGeom prst="rect">
                      <a:avLst/>
                    </a:prstGeom>
                    <a:noFill/>
                    <a:ln w="9525">
                      <a:noFill/>
                      <a:miter lim="800000"/>
                      <a:headEnd/>
                      <a:tailEnd/>
                    </a:ln>
                  </pic:spPr>
                </pic:pic>
              </a:graphicData>
            </a:graphic>
          </wp:anchor>
        </w:drawing>
      </w: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Default="00B408B7" w:rsidP="00B408B7">
      <w:pPr>
        <w:rPr>
          <w:rFonts w:ascii="Arial" w:hAnsi="Arial" w:cs="Arial"/>
          <w:sz w:val="20"/>
          <w:szCs w:val="20"/>
          <w:lang w:val="id-ID"/>
        </w:rPr>
      </w:pPr>
    </w:p>
    <w:p w:rsidR="00B408B7" w:rsidRDefault="00B408B7" w:rsidP="00B408B7">
      <w:pPr>
        <w:rPr>
          <w:rFonts w:ascii="Arial" w:hAnsi="Arial" w:cs="Arial"/>
          <w:sz w:val="20"/>
          <w:szCs w:val="20"/>
          <w:lang w:val="id-ID"/>
        </w:rPr>
      </w:pPr>
    </w:p>
    <w:p w:rsidR="00B408B7" w:rsidRDefault="00B408B7" w:rsidP="00B408B7">
      <w:pPr>
        <w:ind w:firstLine="720"/>
        <w:rPr>
          <w:rFonts w:ascii="Arial" w:hAnsi="Arial" w:cs="Arial"/>
          <w:sz w:val="20"/>
          <w:szCs w:val="20"/>
          <w:lang w:val="id-ID"/>
        </w:rPr>
      </w:pPr>
    </w:p>
    <w:p w:rsidR="00B408B7" w:rsidRDefault="00B408B7" w:rsidP="00B408B7">
      <w:pPr>
        <w:ind w:firstLine="720"/>
        <w:rPr>
          <w:rFonts w:ascii="Arial" w:hAnsi="Arial" w:cs="Arial"/>
          <w:sz w:val="20"/>
          <w:szCs w:val="20"/>
          <w:lang w:val="id-ID"/>
        </w:rPr>
      </w:pPr>
      <w:r w:rsidRPr="00B408B7">
        <w:rPr>
          <w:rFonts w:ascii="Arial" w:hAnsi="Arial" w:cs="Arial"/>
          <w:noProof/>
          <w:sz w:val="20"/>
          <w:szCs w:val="20"/>
          <w:lang w:val="id-ID" w:eastAsia="id-ID"/>
        </w:rPr>
        <w:lastRenderedPageBreak/>
        <w:drawing>
          <wp:anchor distT="0" distB="0" distL="114300" distR="114300" simplePos="0" relativeHeight="251673088" behindDoc="0" locked="0" layoutInCell="1" allowOverlap="1">
            <wp:simplePos x="0" y="0"/>
            <wp:positionH relativeFrom="column">
              <wp:posOffset>238125</wp:posOffset>
            </wp:positionH>
            <wp:positionV relativeFrom="paragraph">
              <wp:posOffset>0</wp:posOffset>
            </wp:positionV>
            <wp:extent cx="3048000" cy="5105400"/>
            <wp:effectExtent l="19050" t="0" r="0" b="0"/>
            <wp:wrapNone/>
            <wp:docPr id="50" name="Picture 4" descr="D:\DATA\bahan\cianjuang\GEDC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bahan\cianjuang\GEDC0898.JPG"/>
                    <pic:cNvPicPr>
                      <a:picLocks noChangeAspect="1" noChangeArrowheads="1"/>
                    </pic:cNvPicPr>
                  </pic:nvPicPr>
                  <pic:blipFill>
                    <a:blip r:embed="rId132" cstate="print"/>
                    <a:srcRect/>
                    <a:stretch>
                      <a:fillRect/>
                    </a:stretch>
                  </pic:blipFill>
                  <pic:spPr bwMode="auto">
                    <a:xfrm>
                      <a:off x="0" y="0"/>
                      <a:ext cx="3048000" cy="5105400"/>
                    </a:xfrm>
                    <a:prstGeom prst="rect">
                      <a:avLst/>
                    </a:prstGeom>
                    <a:noFill/>
                    <a:ln w="9525">
                      <a:noFill/>
                      <a:miter lim="800000"/>
                      <a:headEnd/>
                      <a:tailEnd/>
                    </a:ln>
                  </pic:spPr>
                </pic:pic>
              </a:graphicData>
            </a:graphic>
          </wp:anchor>
        </w:drawing>
      </w: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Pr="00B408B7" w:rsidRDefault="00B408B7" w:rsidP="00B408B7">
      <w:pPr>
        <w:rPr>
          <w:rFonts w:ascii="Arial" w:hAnsi="Arial" w:cs="Arial"/>
          <w:sz w:val="20"/>
          <w:szCs w:val="20"/>
          <w:lang w:val="id-ID"/>
        </w:rPr>
      </w:pPr>
    </w:p>
    <w:p w:rsidR="00B408B7" w:rsidRDefault="00B408B7" w:rsidP="00B408B7">
      <w:pPr>
        <w:rPr>
          <w:rFonts w:ascii="Arial" w:hAnsi="Arial" w:cs="Arial"/>
          <w:sz w:val="20"/>
          <w:szCs w:val="20"/>
          <w:lang w:val="id-ID"/>
        </w:rPr>
      </w:pPr>
    </w:p>
    <w:p w:rsidR="00B408B7" w:rsidRDefault="00B408B7" w:rsidP="00B408B7">
      <w:pPr>
        <w:rPr>
          <w:rFonts w:ascii="Arial" w:hAnsi="Arial" w:cs="Arial"/>
          <w:sz w:val="20"/>
          <w:szCs w:val="20"/>
          <w:lang w:val="id-ID"/>
        </w:rPr>
      </w:pPr>
    </w:p>
    <w:p w:rsidR="00B408B7" w:rsidRDefault="00B408B7" w:rsidP="00B408B7">
      <w:pPr>
        <w:tabs>
          <w:tab w:val="left" w:pos="1376"/>
        </w:tabs>
        <w:rPr>
          <w:rFonts w:ascii="Arial" w:hAnsi="Arial" w:cs="Arial"/>
          <w:sz w:val="20"/>
          <w:szCs w:val="20"/>
          <w:lang w:val="id-ID"/>
        </w:rPr>
      </w:pPr>
      <w:r>
        <w:rPr>
          <w:rFonts w:ascii="Arial" w:hAnsi="Arial" w:cs="Arial"/>
          <w:sz w:val="20"/>
          <w:szCs w:val="20"/>
          <w:lang w:val="id-ID"/>
        </w:rPr>
        <w:tab/>
      </w:r>
    </w:p>
    <w:p w:rsidR="00B408B7" w:rsidRPr="00B408B7" w:rsidRDefault="00B408B7" w:rsidP="00B408B7">
      <w:pPr>
        <w:tabs>
          <w:tab w:val="left" w:pos="1376"/>
        </w:tabs>
        <w:rPr>
          <w:rFonts w:ascii="Arial" w:hAnsi="Arial" w:cs="Arial"/>
          <w:sz w:val="20"/>
          <w:szCs w:val="20"/>
          <w:lang w:val="id-ID"/>
        </w:rPr>
      </w:pPr>
      <w:r w:rsidRPr="00B408B7">
        <w:rPr>
          <w:rFonts w:ascii="Arial" w:hAnsi="Arial" w:cs="Arial"/>
          <w:noProof/>
          <w:sz w:val="20"/>
          <w:szCs w:val="20"/>
          <w:lang w:val="id-ID" w:eastAsia="id-ID"/>
        </w:rPr>
        <w:lastRenderedPageBreak/>
        <w:drawing>
          <wp:anchor distT="0" distB="0" distL="114300" distR="114300" simplePos="0" relativeHeight="251674112" behindDoc="0" locked="0" layoutInCell="1" allowOverlap="1">
            <wp:simplePos x="0" y="0"/>
            <wp:positionH relativeFrom="column">
              <wp:posOffset>-28575</wp:posOffset>
            </wp:positionH>
            <wp:positionV relativeFrom="paragraph">
              <wp:posOffset>19050</wp:posOffset>
            </wp:positionV>
            <wp:extent cx="3448050" cy="5676900"/>
            <wp:effectExtent l="0" t="0" r="0" b="0"/>
            <wp:wrapSquare wrapText="bothSides"/>
            <wp:docPr id="51"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24700" cy="4889500"/>
                      <a:chOff x="482600" y="1422400"/>
                      <a:chExt cx="7124700" cy="4889500"/>
                    </a:xfrm>
                  </a:grpSpPr>
                  <a:pic>
                    <a:nvPicPr>
                      <a:cNvPr id="23555" name="Picture 4" descr="Untitled-Scanned-01"/>
                      <a:cNvPicPr>
                        <a:picLocks noChangeAspect="1" noChangeArrowheads="1"/>
                      </a:cNvPicPr>
                    </a:nvPicPr>
                    <a:blipFill>
                      <a:blip r:embed="rId9"/>
                      <a:srcRect l="26825" r="31895" b="13716"/>
                      <a:stretch>
                        <a:fillRect/>
                      </a:stretch>
                    </a:blipFill>
                    <a:spPr bwMode="auto">
                      <a:xfrm>
                        <a:off x="3335338" y="1447800"/>
                        <a:ext cx="1579562" cy="4546600"/>
                      </a:xfrm>
                      <a:prstGeom prst="rect">
                        <a:avLst/>
                      </a:prstGeom>
                      <a:noFill/>
                      <a:ln w="9525">
                        <a:noFill/>
                        <a:miter lim="800000"/>
                        <a:headEnd/>
                        <a:tailEnd/>
                      </a:ln>
                    </a:spPr>
                  </a:pic>
                  <a:cxnSp>
                    <a:nvCxnSpPr>
                      <a:cNvPr id="23556" name="AutoShape 5"/>
                      <a:cNvCxnSpPr>
                        <a:cxnSpLocks noChangeShapeType="1"/>
                      </a:cNvCxnSpPr>
                    </a:nvCxnSpPr>
                    <a:spPr bwMode="auto">
                      <a:xfrm rot="10800000" flipV="1">
                        <a:off x="4643438" y="1625600"/>
                        <a:ext cx="627062" cy="176213"/>
                      </a:xfrm>
                      <a:prstGeom prst="straightConnector1">
                        <a:avLst/>
                      </a:prstGeom>
                      <a:noFill/>
                      <a:ln w="9525">
                        <a:solidFill>
                          <a:srgbClr val="0000FF"/>
                        </a:solidFill>
                        <a:round/>
                        <a:headEnd/>
                        <a:tailEnd type="triangle" w="med" len="med"/>
                      </a:ln>
                    </a:spPr>
                  </a:cxnSp>
                  <a:cxnSp>
                    <a:nvCxnSpPr>
                      <a:cNvPr id="23557" name="AutoShape 6"/>
                      <a:cNvCxnSpPr>
                        <a:cxnSpLocks noChangeShapeType="1"/>
                      </a:cNvCxnSpPr>
                    </a:nvCxnSpPr>
                    <a:spPr bwMode="auto">
                      <a:xfrm rot="10800000">
                        <a:off x="4579938" y="1979613"/>
                        <a:ext cx="690562" cy="141287"/>
                      </a:xfrm>
                      <a:prstGeom prst="straightConnector1">
                        <a:avLst/>
                      </a:prstGeom>
                      <a:noFill/>
                      <a:ln w="9525">
                        <a:solidFill>
                          <a:srgbClr val="0000FF"/>
                        </a:solidFill>
                        <a:round/>
                        <a:headEnd/>
                        <a:tailEnd type="triangle" w="med" len="med"/>
                      </a:ln>
                    </a:spPr>
                  </a:cxnSp>
                  <a:cxnSp>
                    <a:nvCxnSpPr>
                      <a:cNvPr id="23558" name="AutoShape 7"/>
                      <a:cNvCxnSpPr>
                        <a:cxnSpLocks noChangeShapeType="1"/>
                      </a:cNvCxnSpPr>
                    </a:nvCxnSpPr>
                    <a:spPr bwMode="auto">
                      <a:xfrm>
                        <a:off x="2730500" y="1828800"/>
                        <a:ext cx="1176338" cy="244475"/>
                      </a:xfrm>
                      <a:prstGeom prst="straightConnector1">
                        <a:avLst/>
                      </a:prstGeom>
                      <a:noFill/>
                      <a:ln w="9525">
                        <a:solidFill>
                          <a:srgbClr val="0000FF"/>
                        </a:solidFill>
                        <a:round/>
                        <a:headEnd/>
                        <a:tailEnd type="triangle" w="med" len="med"/>
                      </a:ln>
                    </a:spPr>
                  </a:cxnSp>
                  <a:cxnSp>
                    <a:nvCxnSpPr>
                      <a:cNvPr id="23559" name="AutoShape 8"/>
                      <a:cNvCxnSpPr>
                        <a:cxnSpLocks noChangeShapeType="1"/>
                      </a:cNvCxnSpPr>
                    </a:nvCxnSpPr>
                    <a:spPr bwMode="auto">
                      <a:xfrm flipH="1" flipV="1">
                        <a:off x="4216400" y="2359025"/>
                        <a:ext cx="854075" cy="428625"/>
                      </a:xfrm>
                      <a:prstGeom prst="straightConnector1">
                        <a:avLst/>
                      </a:prstGeom>
                      <a:noFill/>
                      <a:ln w="9525">
                        <a:solidFill>
                          <a:srgbClr val="0000FF"/>
                        </a:solidFill>
                        <a:round/>
                        <a:headEnd/>
                        <a:tailEnd type="triangle" w="med" len="med"/>
                      </a:ln>
                    </a:spPr>
                  </a:cxnSp>
                  <a:cxnSp>
                    <a:nvCxnSpPr>
                      <a:cNvPr id="23560" name="AutoShape 9"/>
                      <a:cNvCxnSpPr>
                        <a:cxnSpLocks noChangeShapeType="1"/>
                      </a:cNvCxnSpPr>
                    </a:nvCxnSpPr>
                    <a:spPr bwMode="auto">
                      <a:xfrm>
                        <a:off x="2743200" y="2295525"/>
                        <a:ext cx="1092200" cy="0"/>
                      </a:xfrm>
                      <a:prstGeom prst="straightConnector1">
                        <a:avLst/>
                      </a:prstGeom>
                      <a:noFill/>
                      <a:ln w="9525">
                        <a:solidFill>
                          <a:srgbClr val="0000FF"/>
                        </a:solidFill>
                        <a:round/>
                        <a:headEnd/>
                        <a:tailEnd type="triangle" w="med" len="med"/>
                      </a:ln>
                    </a:spPr>
                  </a:cxnSp>
                  <a:cxnSp>
                    <a:nvCxnSpPr>
                      <a:cNvPr id="23561" name="AutoShape 10"/>
                      <a:cNvCxnSpPr>
                        <a:cxnSpLocks noChangeShapeType="1"/>
                      </a:cNvCxnSpPr>
                    </a:nvCxnSpPr>
                    <a:spPr bwMode="auto">
                      <a:xfrm flipV="1">
                        <a:off x="2946400" y="2422525"/>
                        <a:ext cx="698500" cy="600075"/>
                      </a:xfrm>
                      <a:prstGeom prst="straightConnector1">
                        <a:avLst/>
                      </a:prstGeom>
                      <a:noFill/>
                      <a:ln w="9525">
                        <a:solidFill>
                          <a:srgbClr val="0000FF"/>
                        </a:solidFill>
                        <a:round/>
                        <a:headEnd/>
                        <a:tailEnd type="triangle" w="med" len="med"/>
                      </a:ln>
                    </a:spPr>
                  </a:cxnSp>
                  <a:cxnSp>
                    <a:nvCxnSpPr>
                      <a:cNvPr id="23562" name="AutoShape 11"/>
                      <a:cNvCxnSpPr>
                        <a:cxnSpLocks noChangeShapeType="1"/>
                      </a:cNvCxnSpPr>
                    </a:nvCxnSpPr>
                    <a:spPr bwMode="auto">
                      <a:xfrm flipV="1">
                        <a:off x="2882900" y="3819525"/>
                        <a:ext cx="1214438" cy="3175"/>
                      </a:xfrm>
                      <a:prstGeom prst="straightConnector1">
                        <a:avLst/>
                      </a:prstGeom>
                      <a:noFill/>
                      <a:ln w="9525">
                        <a:solidFill>
                          <a:srgbClr val="0000FF"/>
                        </a:solidFill>
                        <a:round/>
                        <a:headEnd/>
                        <a:tailEnd type="triangle" w="med" len="med"/>
                      </a:ln>
                    </a:spPr>
                  </a:cxnSp>
                  <a:cxnSp>
                    <a:nvCxnSpPr>
                      <a:cNvPr id="23563" name="AutoShape 12"/>
                      <a:cNvCxnSpPr>
                        <a:cxnSpLocks noChangeShapeType="1"/>
                      </a:cNvCxnSpPr>
                    </a:nvCxnSpPr>
                    <a:spPr bwMode="auto">
                      <a:xfrm rot="10800000">
                        <a:off x="4335463" y="4160838"/>
                        <a:ext cx="1062037" cy="4762"/>
                      </a:xfrm>
                      <a:prstGeom prst="straightConnector1">
                        <a:avLst/>
                      </a:prstGeom>
                      <a:noFill/>
                      <a:ln w="9525">
                        <a:solidFill>
                          <a:srgbClr val="0000FF"/>
                        </a:solidFill>
                        <a:round/>
                        <a:headEnd/>
                        <a:tailEnd type="triangle" w="med" len="med"/>
                      </a:ln>
                    </a:spPr>
                  </a:cxnSp>
                  <a:cxnSp>
                    <a:nvCxnSpPr>
                      <a:cNvPr id="23564" name="AutoShape 13"/>
                      <a:cNvCxnSpPr>
                        <a:cxnSpLocks noChangeShapeType="1"/>
                      </a:cNvCxnSpPr>
                    </a:nvCxnSpPr>
                    <a:spPr bwMode="auto">
                      <a:xfrm flipH="1" flipV="1">
                        <a:off x="4405313" y="2489200"/>
                        <a:ext cx="665162" cy="736600"/>
                      </a:xfrm>
                      <a:prstGeom prst="straightConnector1">
                        <a:avLst/>
                      </a:prstGeom>
                      <a:noFill/>
                      <a:ln w="9525">
                        <a:solidFill>
                          <a:srgbClr val="0000FF"/>
                        </a:solidFill>
                        <a:round/>
                        <a:headEnd/>
                        <a:tailEnd type="triangle" w="med" len="med"/>
                      </a:ln>
                    </a:spPr>
                  </a:cxnSp>
                  <a:cxnSp>
                    <a:nvCxnSpPr>
                      <a:cNvPr id="23565" name="AutoShape 14"/>
                      <a:cNvCxnSpPr>
                        <a:cxnSpLocks noChangeShapeType="1"/>
                      </a:cNvCxnSpPr>
                    </a:nvCxnSpPr>
                    <a:spPr bwMode="auto">
                      <a:xfrm flipV="1">
                        <a:off x="2794000" y="5992813"/>
                        <a:ext cx="1303338" cy="26987"/>
                      </a:xfrm>
                      <a:prstGeom prst="straightConnector1">
                        <a:avLst/>
                      </a:prstGeom>
                      <a:noFill/>
                      <a:ln w="9525">
                        <a:solidFill>
                          <a:srgbClr val="0000FF"/>
                        </a:solidFill>
                        <a:round/>
                        <a:headEnd/>
                        <a:tailEnd type="triangle" w="med" len="med"/>
                      </a:ln>
                    </a:spPr>
                  </a:cxnSp>
                  <a:cxnSp>
                    <a:nvCxnSpPr>
                      <a:cNvPr id="23566" name="AutoShape 15"/>
                      <a:cNvCxnSpPr>
                        <a:cxnSpLocks noChangeShapeType="1"/>
                      </a:cNvCxnSpPr>
                    </a:nvCxnSpPr>
                    <a:spPr bwMode="auto">
                      <a:xfrm rot="10800000">
                        <a:off x="4405313" y="6062663"/>
                        <a:ext cx="903287" cy="7937"/>
                      </a:xfrm>
                      <a:prstGeom prst="straightConnector1">
                        <a:avLst/>
                      </a:prstGeom>
                      <a:noFill/>
                      <a:ln w="9525">
                        <a:solidFill>
                          <a:srgbClr val="0000FF"/>
                        </a:solidFill>
                        <a:round/>
                        <a:headEnd/>
                        <a:tailEnd type="triangle" w="med" len="med"/>
                      </a:ln>
                    </a:spPr>
                  </a:cxnSp>
                  <a:cxnSp>
                    <a:nvCxnSpPr>
                      <a:cNvPr id="23567" name="AutoShape 16"/>
                      <a:cNvCxnSpPr>
                        <a:cxnSpLocks noChangeShapeType="1"/>
                      </a:cNvCxnSpPr>
                    </a:nvCxnSpPr>
                    <a:spPr bwMode="auto">
                      <a:xfrm rot="10800000" flipV="1">
                        <a:off x="4216400" y="5435600"/>
                        <a:ext cx="1117600" cy="355600"/>
                      </a:xfrm>
                      <a:prstGeom prst="straightConnector1">
                        <a:avLst/>
                      </a:prstGeom>
                      <a:noFill/>
                      <a:ln w="9525">
                        <a:solidFill>
                          <a:srgbClr val="0000FF"/>
                        </a:solidFill>
                        <a:round/>
                        <a:headEnd/>
                        <a:tailEnd type="triangle" w="med" len="med"/>
                      </a:ln>
                    </a:spPr>
                  </a:cxnSp>
                  <a:cxnSp>
                    <a:nvCxnSpPr>
                      <a:cNvPr id="23568" name="AutoShape 18"/>
                      <a:cNvCxnSpPr>
                        <a:cxnSpLocks noChangeShapeType="1"/>
                      </a:cNvCxnSpPr>
                    </a:nvCxnSpPr>
                    <a:spPr bwMode="auto">
                      <a:xfrm>
                        <a:off x="2862263" y="5114925"/>
                        <a:ext cx="1354137" cy="546100"/>
                      </a:xfrm>
                      <a:prstGeom prst="straightConnector1">
                        <a:avLst/>
                      </a:prstGeom>
                      <a:noFill/>
                      <a:ln w="9525">
                        <a:solidFill>
                          <a:srgbClr val="0000FF"/>
                        </a:solidFill>
                        <a:round/>
                        <a:headEnd/>
                        <a:tailEnd type="triangle" w="med" len="med"/>
                      </a:ln>
                    </a:spPr>
                  </a:cxnSp>
                  <a:cxnSp>
                    <a:nvCxnSpPr>
                      <a:cNvPr id="23569" name="AutoShape 19"/>
                      <a:cNvCxnSpPr>
                        <a:cxnSpLocks noChangeShapeType="1"/>
                      </a:cNvCxnSpPr>
                    </a:nvCxnSpPr>
                    <a:spPr bwMode="auto">
                      <a:xfrm>
                        <a:off x="2862263" y="5565775"/>
                        <a:ext cx="1128712" cy="107950"/>
                      </a:xfrm>
                      <a:prstGeom prst="straightConnector1">
                        <a:avLst/>
                      </a:prstGeom>
                      <a:noFill/>
                      <a:ln w="9525">
                        <a:solidFill>
                          <a:srgbClr val="0000FF"/>
                        </a:solidFill>
                        <a:round/>
                        <a:headEnd/>
                        <a:tailEnd type="triangle" w="med" len="med"/>
                      </a:ln>
                    </a:spPr>
                  </a:cxnSp>
                  <a:cxnSp>
                    <a:nvCxnSpPr>
                      <a:cNvPr id="23570" name="AutoShape 20"/>
                      <a:cNvCxnSpPr>
                        <a:cxnSpLocks noChangeShapeType="1"/>
                      </a:cNvCxnSpPr>
                    </a:nvCxnSpPr>
                    <a:spPr bwMode="auto">
                      <a:xfrm rot="10800000" flipV="1">
                        <a:off x="4498975" y="4940300"/>
                        <a:ext cx="733425" cy="625475"/>
                      </a:xfrm>
                      <a:prstGeom prst="straightConnector1">
                        <a:avLst/>
                      </a:prstGeom>
                      <a:noFill/>
                      <a:ln w="9525">
                        <a:solidFill>
                          <a:srgbClr val="0000FF"/>
                        </a:solidFill>
                        <a:round/>
                        <a:headEnd/>
                        <a:tailEnd type="triangle" w="med" len="med"/>
                      </a:ln>
                    </a:spPr>
                  </a:cxnSp>
                  <a:sp>
                    <a:nvSpPr>
                      <a:cNvPr id="63" name="Text Placeholder 39"/>
                      <a:cNvSpPr txBox="1">
                        <a:spLocks/>
                      </a:cNvSpPr>
                    </a:nvSpPr>
                    <a:spPr bwMode="auto">
                      <a:xfrm>
                        <a:off x="4978400" y="3048000"/>
                        <a:ext cx="9144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flange</a:t>
                          </a:r>
                        </a:p>
                      </a:txBody>
                      <a:useSpRect/>
                    </a:txSp>
                  </a:sp>
                  <a:sp>
                    <a:nvSpPr>
                      <a:cNvPr id="64" name="Text Placeholder 39"/>
                      <a:cNvSpPr txBox="1">
                        <a:spLocks/>
                      </a:cNvSpPr>
                    </a:nvSpPr>
                    <a:spPr bwMode="auto">
                      <a:xfrm>
                        <a:off x="5194300" y="1422400"/>
                        <a:ext cx="24130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err="1">
                              <a:effectLst>
                                <a:outerShdw blurRad="38100" dist="38100" dir="2700000" algn="tl">
                                  <a:srgbClr val="000000">
                                    <a:alpha val="43137"/>
                                  </a:srgbClr>
                                </a:outerShdw>
                              </a:effectLst>
                              <a:latin typeface="Arial" pitchFamily="34" charset="0"/>
                              <a:cs typeface="Arial" pitchFamily="34" charset="0"/>
                            </a:rPr>
                            <a:t>Rumah</a:t>
                          </a:r>
                          <a:r>
                            <a:rPr lang="en-US" sz="1600" dirty="0">
                              <a:effectLst>
                                <a:outerShdw blurRad="38100" dist="38100" dir="2700000" algn="tl">
                                  <a:srgbClr val="000000">
                                    <a:alpha val="43137"/>
                                  </a:srgbClr>
                                </a:outerShdw>
                              </a:effectLst>
                              <a:latin typeface="Arial" pitchFamily="34" charset="0"/>
                              <a:cs typeface="Arial" pitchFamily="34" charset="0"/>
                            </a:rPr>
                            <a:t> generator</a:t>
                          </a:r>
                        </a:p>
                      </a:txBody>
                      <a:useSpRect/>
                    </a:txSp>
                  </a:sp>
                  <a:sp>
                    <a:nvSpPr>
                      <a:cNvPr id="65" name="Text Placeholder 39"/>
                      <a:cNvSpPr txBox="1">
                        <a:spLocks/>
                      </a:cNvSpPr>
                    </a:nvSpPr>
                    <a:spPr bwMode="auto">
                      <a:xfrm>
                        <a:off x="4965700" y="2603500"/>
                        <a:ext cx="10668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Bearing </a:t>
                          </a:r>
                        </a:p>
                      </a:txBody>
                      <a:useSpRect/>
                    </a:txSp>
                  </a:sp>
                  <a:sp>
                    <a:nvSpPr>
                      <a:cNvPr id="66" name="Text Placeholder 39"/>
                      <a:cNvSpPr txBox="1">
                        <a:spLocks/>
                      </a:cNvSpPr>
                    </a:nvSpPr>
                    <a:spPr bwMode="auto">
                      <a:xfrm>
                        <a:off x="5283200" y="3975100"/>
                        <a:ext cx="18161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Pipe shaft </a:t>
                          </a:r>
                          <a:r>
                            <a:rPr lang="en-US" sz="1600" dirty="0" err="1">
                              <a:effectLst>
                                <a:outerShdw blurRad="38100" dist="38100" dir="2700000" algn="tl">
                                  <a:srgbClr val="000000">
                                    <a:alpha val="43137"/>
                                  </a:srgbClr>
                                </a:outerShdw>
                              </a:effectLst>
                              <a:latin typeface="Arial" pitchFamily="34" charset="0"/>
                              <a:cs typeface="Arial" pitchFamily="34" charset="0"/>
                            </a:rPr>
                            <a:t>turbin</a:t>
                          </a:r>
                          <a:endParaRPr lang="en-US" sz="1600" dirty="0">
                            <a:effectLst>
                              <a:outerShdw blurRad="38100" dist="38100" dir="2700000" algn="tl">
                                <a:srgbClr val="000000">
                                  <a:alpha val="43137"/>
                                </a:srgbClr>
                              </a:outerShdw>
                            </a:effectLst>
                            <a:latin typeface="Arial" pitchFamily="34" charset="0"/>
                            <a:cs typeface="Arial" pitchFamily="34" charset="0"/>
                          </a:endParaRPr>
                        </a:p>
                      </a:txBody>
                      <a:useSpRect/>
                    </a:txSp>
                  </a:sp>
                  <a:sp>
                    <a:nvSpPr>
                      <a:cNvPr id="67" name="Text Placeholder 39"/>
                      <a:cNvSpPr txBox="1">
                        <a:spLocks/>
                      </a:cNvSpPr>
                    </a:nvSpPr>
                    <a:spPr bwMode="auto">
                      <a:xfrm>
                        <a:off x="5181600" y="1930400"/>
                        <a:ext cx="21463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err="1">
                              <a:effectLst>
                                <a:outerShdw blurRad="38100" dist="38100" dir="2700000" algn="tl">
                                  <a:srgbClr val="000000">
                                    <a:alpha val="43137"/>
                                  </a:srgbClr>
                                </a:outerShdw>
                              </a:effectLst>
                              <a:latin typeface="Arial" pitchFamily="34" charset="0"/>
                              <a:cs typeface="Arial" pitchFamily="34" charset="0"/>
                            </a:rPr>
                            <a:t>Kumparan</a:t>
                          </a:r>
                          <a:r>
                            <a:rPr lang="en-US" sz="1600" dirty="0">
                              <a:effectLst>
                                <a:outerShdw blurRad="38100" dist="38100" dir="2700000" algn="tl">
                                  <a:srgbClr val="000000">
                                    <a:alpha val="43137"/>
                                  </a:srgbClr>
                                </a:outerShdw>
                              </a:effectLst>
                              <a:latin typeface="Arial" pitchFamily="34" charset="0"/>
                              <a:cs typeface="Arial" pitchFamily="34" charset="0"/>
                            </a:rPr>
                            <a:t> magnet</a:t>
                          </a:r>
                        </a:p>
                      </a:txBody>
                      <a:useSpRect/>
                    </a:txSp>
                  </a:sp>
                  <a:sp>
                    <a:nvSpPr>
                      <a:cNvPr id="68" name="Text Placeholder 39"/>
                      <a:cNvSpPr txBox="1">
                        <a:spLocks/>
                      </a:cNvSpPr>
                    </a:nvSpPr>
                    <a:spPr bwMode="auto">
                      <a:xfrm>
                        <a:off x="1930400" y="4902200"/>
                        <a:ext cx="12573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Bearing </a:t>
                          </a:r>
                        </a:p>
                      </a:txBody>
                      <a:useSpRect/>
                    </a:txSp>
                  </a:sp>
                  <a:sp>
                    <a:nvSpPr>
                      <a:cNvPr id="69" name="Text Placeholder 39"/>
                      <a:cNvSpPr txBox="1">
                        <a:spLocks/>
                      </a:cNvSpPr>
                    </a:nvSpPr>
                    <a:spPr bwMode="auto">
                      <a:xfrm>
                        <a:off x="5207000" y="5880100"/>
                        <a:ext cx="20701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Propeller housing</a:t>
                          </a:r>
                        </a:p>
                      </a:txBody>
                      <a:useSpRect/>
                    </a:txSp>
                  </a:sp>
                  <a:sp>
                    <a:nvSpPr>
                      <a:cNvPr id="70" name="Text Placeholder 39"/>
                      <a:cNvSpPr txBox="1">
                        <a:spLocks/>
                      </a:cNvSpPr>
                    </a:nvSpPr>
                    <a:spPr bwMode="auto">
                      <a:xfrm>
                        <a:off x="5143500" y="4749800"/>
                        <a:ext cx="9144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flange</a:t>
                          </a:r>
                        </a:p>
                      </a:txBody>
                      <a:useSpRect/>
                    </a:txSp>
                  </a:sp>
                  <a:sp>
                    <a:nvSpPr>
                      <a:cNvPr id="71" name="Text Placeholder 39"/>
                      <a:cNvSpPr txBox="1">
                        <a:spLocks/>
                      </a:cNvSpPr>
                    </a:nvSpPr>
                    <a:spPr bwMode="auto">
                      <a:xfrm>
                        <a:off x="5232400" y="5245100"/>
                        <a:ext cx="17780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err="1">
                              <a:effectLst>
                                <a:outerShdw blurRad="38100" dist="38100" dir="2700000" algn="tl">
                                  <a:srgbClr val="000000">
                                    <a:alpha val="43137"/>
                                  </a:srgbClr>
                                </a:outerShdw>
                              </a:effectLst>
                              <a:latin typeface="Arial" pitchFamily="34" charset="0"/>
                              <a:cs typeface="Arial" pitchFamily="34" charset="0"/>
                            </a:rPr>
                            <a:t>Mekanikal</a:t>
                          </a:r>
                          <a:r>
                            <a:rPr lang="en-US" sz="1600" dirty="0">
                              <a:effectLst>
                                <a:outerShdw blurRad="38100" dist="38100" dir="2700000" algn="tl">
                                  <a:srgbClr val="000000">
                                    <a:alpha val="43137"/>
                                  </a:srgbClr>
                                </a:outerShdw>
                              </a:effectLst>
                              <a:latin typeface="Arial" pitchFamily="34" charset="0"/>
                              <a:cs typeface="Arial" pitchFamily="34" charset="0"/>
                            </a:rPr>
                            <a:t> seal</a:t>
                          </a:r>
                        </a:p>
                      </a:txBody>
                      <a:useSpRect/>
                    </a:txSp>
                  </a:sp>
                  <a:sp>
                    <a:nvSpPr>
                      <a:cNvPr id="72" name="Text Placeholder 39"/>
                      <a:cNvSpPr txBox="1">
                        <a:spLocks/>
                      </a:cNvSpPr>
                    </a:nvSpPr>
                    <a:spPr bwMode="auto">
                      <a:xfrm>
                        <a:off x="952500" y="5829300"/>
                        <a:ext cx="19304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Propeller fix blade</a:t>
                          </a:r>
                        </a:p>
                      </a:txBody>
                      <a:useSpRect/>
                    </a:txSp>
                  </a:sp>
                  <a:sp>
                    <a:nvSpPr>
                      <a:cNvPr id="73" name="Text Placeholder 39"/>
                      <a:cNvSpPr txBox="1">
                        <a:spLocks/>
                      </a:cNvSpPr>
                    </a:nvSpPr>
                    <a:spPr bwMode="auto">
                      <a:xfrm>
                        <a:off x="1460500" y="3619500"/>
                        <a:ext cx="16891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Shaft turbine</a:t>
                          </a:r>
                        </a:p>
                      </a:txBody>
                      <a:useSpRect/>
                    </a:txSp>
                  </a:sp>
                  <a:sp>
                    <a:nvSpPr>
                      <a:cNvPr id="74" name="Text Placeholder 39"/>
                      <a:cNvSpPr txBox="1">
                        <a:spLocks/>
                      </a:cNvSpPr>
                    </a:nvSpPr>
                    <a:spPr bwMode="auto">
                      <a:xfrm>
                        <a:off x="482600" y="5359400"/>
                        <a:ext cx="25146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Bottom bearing housing</a:t>
                          </a:r>
                        </a:p>
                      </a:txBody>
                      <a:useSpRect/>
                    </a:txSp>
                  </a:sp>
                  <a:sp>
                    <a:nvSpPr>
                      <a:cNvPr id="75" name="Text Placeholder 39"/>
                      <a:cNvSpPr txBox="1">
                        <a:spLocks/>
                      </a:cNvSpPr>
                    </a:nvSpPr>
                    <a:spPr bwMode="auto">
                      <a:xfrm>
                        <a:off x="1346200" y="2095500"/>
                        <a:ext cx="14478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err="1">
                              <a:effectLst>
                                <a:outerShdw blurRad="38100" dist="38100" dir="2700000" algn="tl">
                                  <a:srgbClr val="000000">
                                    <a:alpha val="43137"/>
                                  </a:srgbClr>
                                </a:outerShdw>
                              </a:effectLst>
                              <a:latin typeface="Arial" pitchFamily="34" charset="0"/>
                              <a:cs typeface="Arial" pitchFamily="34" charset="0"/>
                            </a:rPr>
                            <a:t>Dudukan</a:t>
                          </a:r>
                          <a:r>
                            <a:rPr lang="en-US" sz="1600" dirty="0">
                              <a:effectLst>
                                <a:outerShdw blurRad="38100" dist="38100" dir="2700000" algn="tl">
                                  <a:srgbClr val="000000">
                                    <a:alpha val="43137"/>
                                  </a:srgbClr>
                                </a:outerShdw>
                              </a:effectLst>
                              <a:latin typeface="Arial" pitchFamily="34" charset="0"/>
                              <a:cs typeface="Arial" pitchFamily="34" charset="0"/>
                            </a:rPr>
                            <a:t> </a:t>
                          </a:r>
                          <a:r>
                            <a:rPr lang="en-US" sz="1600" dirty="0" err="1">
                              <a:effectLst>
                                <a:outerShdw blurRad="38100" dist="38100" dir="2700000" algn="tl">
                                  <a:srgbClr val="000000">
                                    <a:alpha val="43137"/>
                                  </a:srgbClr>
                                </a:outerShdw>
                              </a:effectLst>
                              <a:latin typeface="Arial" pitchFamily="34" charset="0"/>
                              <a:cs typeface="Arial" pitchFamily="34" charset="0"/>
                            </a:rPr>
                            <a:t>koil</a:t>
                          </a:r>
                          <a:endParaRPr lang="en-US" sz="1600" dirty="0">
                            <a:effectLst>
                              <a:outerShdw blurRad="38100" dist="38100" dir="2700000" algn="tl">
                                <a:srgbClr val="000000">
                                  <a:alpha val="43137"/>
                                </a:srgbClr>
                              </a:outerShdw>
                            </a:effectLst>
                            <a:latin typeface="Arial" pitchFamily="34" charset="0"/>
                            <a:cs typeface="Arial" pitchFamily="34" charset="0"/>
                          </a:endParaRPr>
                        </a:p>
                      </a:txBody>
                      <a:useSpRect/>
                    </a:txSp>
                  </a:sp>
                  <a:sp>
                    <a:nvSpPr>
                      <a:cNvPr id="76" name="Text Placeholder 39"/>
                      <a:cNvSpPr txBox="1">
                        <a:spLocks/>
                      </a:cNvSpPr>
                    </a:nvSpPr>
                    <a:spPr bwMode="auto">
                      <a:xfrm>
                        <a:off x="863600" y="2819400"/>
                        <a:ext cx="21844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a:effectLst>
                                <a:outerShdw blurRad="38100" dist="38100" dir="2700000" algn="tl">
                                  <a:srgbClr val="000000">
                                    <a:alpha val="43137"/>
                                  </a:srgbClr>
                                </a:outerShdw>
                              </a:effectLst>
                              <a:latin typeface="Arial" pitchFamily="34" charset="0"/>
                              <a:cs typeface="Arial" pitchFamily="34" charset="0"/>
                            </a:rPr>
                            <a:t>Top bearing housing</a:t>
                          </a:r>
                        </a:p>
                      </a:txBody>
                      <a:useSpRect/>
                    </a:txSp>
                  </a:sp>
                  <a:sp>
                    <a:nvSpPr>
                      <a:cNvPr id="78" name="Text Placeholder 39"/>
                      <a:cNvSpPr txBox="1">
                        <a:spLocks/>
                      </a:cNvSpPr>
                    </a:nvSpPr>
                    <a:spPr bwMode="auto">
                      <a:xfrm>
                        <a:off x="2146300" y="1638300"/>
                        <a:ext cx="800100" cy="4318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marL="73152" eaLnBrk="0" hangingPunct="0">
                            <a:spcBef>
                              <a:spcPct val="20000"/>
                            </a:spcBef>
                            <a:buClr>
                              <a:srgbClr val="F9F9F9"/>
                            </a:buClr>
                            <a:buSzPct val="65000"/>
                            <a:buFont typeface="Wingdings 2" pitchFamily="18" charset="2"/>
                            <a:buNone/>
                            <a:defRPr/>
                          </a:pPr>
                          <a:r>
                            <a:rPr lang="en-US" sz="1600" dirty="0" err="1">
                              <a:effectLst>
                                <a:outerShdw blurRad="38100" dist="38100" dir="2700000" algn="tl">
                                  <a:srgbClr val="000000">
                                    <a:alpha val="43137"/>
                                  </a:srgbClr>
                                </a:outerShdw>
                              </a:effectLst>
                              <a:latin typeface="Arial" pitchFamily="34" charset="0"/>
                              <a:cs typeface="Arial" pitchFamily="34" charset="0"/>
                            </a:rPr>
                            <a:t>Koil</a:t>
                          </a:r>
                          <a:r>
                            <a:rPr lang="en-US" sz="1600" dirty="0">
                              <a:effectLst>
                                <a:outerShdw blurRad="38100" dist="38100" dir="2700000" algn="tl">
                                  <a:srgbClr val="000000">
                                    <a:alpha val="43137"/>
                                  </a:srgbClr>
                                </a:outerShdw>
                              </a:effectLst>
                              <a:latin typeface="Arial" pitchFamily="34" charset="0"/>
                              <a:cs typeface="Arial" pitchFamily="34" charset="0"/>
                            </a:rPr>
                            <a:t> </a:t>
                          </a:r>
                        </a:p>
                      </a:txBody>
                      <a:useSpRect/>
                    </a:txSp>
                  </a:sp>
                </lc:lockedCanvas>
              </a:graphicData>
            </a:graphic>
          </wp:anchor>
        </w:drawing>
      </w:r>
    </w:p>
    <w:sectPr w:rsidR="00B408B7" w:rsidRPr="00B408B7" w:rsidSect="00474DF8">
      <w:headerReference w:type="default" r:id="rId133"/>
      <w:footerReference w:type="default" r:id="rId134"/>
      <w:pgSz w:w="8391" w:h="11907" w:code="1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3120" w:rsidRDefault="003D3120" w:rsidP="004A328A">
      <w:pPr>
        <w:spacing w:after="0" w:line="240" w:lineRule="auto"/>
      </w:pPr>
      <w:r>
        <w:separator/>
      </w:r>
    </w:p>
  </w:endnote>
  <w:endnote w:type="continuationSeparator" w:id="1">
    <w:p w:rsidR="003D3120" w:rsidRDefault="003D3120" w:rsidP="004A32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8A" w:rsidRPr="004A328A" w:rsidRDefault="004A328A">
    <w:pPr>
      <w:pStyle w:val="Footer"/>
      <w:pBdr>
        <w:top w:val="thinThickSmallGap" w:sz="24" w:space="1" w:color="622423" w:themeColor="accent2" w:themeShade="7F"/>
      </w:pBdr>
      <w:rPr>
        <w:rFonts w:asciiTheme="majorHAnsi" w:hAnsiTheme="majorHAnsi"/>
        <w:i/>
      </w:rPr>
    </w:pPr>
    <w:r w:rsidRPr="004A328A">
      <w:rPr>
        <w:rFonts w:asciiTheme="majorHAnsi" w:hAnsiTheme="majorHAnsi"/>
        <w:i/>
        <w:lang w:val="id-ID"/>
      </w:rPr>
      <w:t>TUGAS AKHIR</w:t>
    </w:r>
    <w:r w:rsidRPr="004A328A">
      <w:rPr>
        <w:rFonts w:asciiTheme="majorHAnsi" w:hAnsiTheme="majorHAnsi"/>
        <w:i/>
      </w:rPr>
      <w:ptab w:relativeTo="margin" w:alignment="right" w:leader="none"/>
    </w:r>
    <w:r w:rsidR="00494217" w:rsidRPr="004A328A">
      <w:rPr>
        <w:i/>
      </w:rPr>
      <w:fldChar w:fldCharType="begin"/>
    </w:r>
    <w:r w:rsidRPr="004A328A">
      <w:rPr>
        <w:i/>
      </w:rPr>
      <w:instrText xml:space="preserve"> PAGE   \* MERGEFORMAT </w:instrText>
    </w:r>
    <w:r w:rsidR="00494217" w:rsidRPr="004A328A">
      <w:rPr>
        <w:i/>
      </w:rPr>
      <w:fldChar w:fldCharType="separate"/>
    </w:r>
    <w:r w:rsidR="000A71CB" w:rsidRPr="000A71CB">
      <w:rPr>
        <w:rFonts w:asciiTheme="majorHAnsi" w:hAnsiTheme="majorHAnsi"/>
        <w:i/>
        <w:noProof/>
      </w:rPr>
      <w:t>81</w:t>
    </w:r>
    <w:r w:rsidR="00494217" w:rsidRPr="004A328A">
      <w:rPr>
        <w:i/>
      </w:rPr>
      <w:fldChar w:fldCharType="end"/>
    </w:r>
  </w:p>
  <w:p w:rsidR="004A328A" w:rsidRDefault="004A32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3120" w:rsidRDefault="003D3120" w:rsidP="004A328A">
      <w:pPr>
        <w:spacing w:after="0" w:line="240" w:lineRule="auto"/>
      </w:pPr>
      <w:r>
        <w:separator/>
      </w:r>
    </w:p>
  </w:footnote>
  <w:footnote w:type="continuationSeparator" w:id="1">
    <w:p w:rsidR="003D3120" w:rsidRDefault="003D3120" w:rsidP="004A32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eastAsiaTheme="majorEastAsia" w:hAnsi="Arial" w:cs="Arial"/>
        <w:i/>
        <w:sz w:val="16"/>
        <w:szCs w:val="16"/>
      </w:rPr>
      <w:alias w:val="Title"/>
      <w:id w:val="77738743"/>
      <w:placeholder>
        <w:docPart w:val="F2DCDAD9839D4C0CBE208096F866B0C1"/>
      </w:placeholder>
      <w:dataBinding w:prefixMappings="xmlns:ns0='http://schemas.openxmlformats.org/package/2006/metadata/core-properties' xmlns:ns1='http://purl.org/dc/elements/1.1/'" w:xpath="/ns0:coreProperties[1]/ns1:title[1]" w:storeItemID="{6C3C8BC8-F283-45AE-878A-BAB7291924A1}"/>
      <w:text/>
    </w:sdtPr>
    <w:sdtContent>
      <w:p w:rsidR="004A328A" w:rsidRDefault="004A328A" w:rsidP="004A328A">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sidRPr="004A328A">
          <w:rPr>
            <w:rFonts w:ascii="Arial" w:eastAsiaTheme="majorEastAsia" w:hAnsi="Arial" w:cs="Arial"/>
            <w:i/>
            <w:sz w:val="16"/>
            <w:szCs w:val="16"/>
          </w:rPr>
          <w:t>MENILAI POTENSI ENERGI DARI ALIRAN AIR SELOKAN KAMPUS IV UNIVERSITAS PASUNDAN BANDUNG (UNPAS IV)</w:t>
        </w:r>
      </w:p>
    </w:sdtContent>
  </w:sdt>
  <w:p w:rsidR="004A328A" w:rsidRDefault="004A328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4F6A"/>
    <w:multiLevelType w:val="hybridMultilevel"/>
    <w:tmpl w:val="9DBCCD6E"/>
    <w:lvl w:ilvl="0" w:tplc="020026BE">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647C0A"/>
    <w:multiLevelType w:val="multilevel"/>
    <w:tmpl w:val="A6382F2E"/>
    <w:lvl w:ilvl="0">
      <w:start w:val="3"/>
      <w:numFmt w:val="decimal"/>
      <w:lvlText w:val="%1"/>
      <w:lvlJc w:val="left"/>
      <w:pPr>
        <w:ind w:left="600" w:hanging="600"/>
      </w:pPr>
      <w:rPr>
        <w:rFonts w:hint="default"/>
      </w:rPr>
    </w:lvl>
    <w:lvl w:ilvl="1">
      <w:start w:val="6"/>
      <w:numFmt w:val="decimal"/>
      <w:lvlText w:val="%1.%2"/>
      <w:lvlJc w:val="left"/>
      <w:pPr>
        <w:ind w:left="836" w:hanging="600"/>
      </w:pPr>
      <w:rPr>
        <w:rFonts w:hint="default"/>
      </w:rPr>
    </w:lvl>
    <w:lvl w:ilvl="2">
      <w:start w:val="2"/>
      <w:numFmt w:val="decimal"/>
      <w:lvlText w:val="%1.%2.%3"/>
      <w:lvlJc w:val="left"/>
      <w:pPr>
        <w:ind w:left="1192" w:hanging="720"/>
      </w:pPr>
      <w:rPr>
        <w:rFonts w:hint="default"/>
      </w:rPr>
    </w:lvl>
    <w:lvl w:ilvl="3">
      <w:start w:val="3"/>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
    <w:nsid w:val="0F6B3C94"/>
    <w:multiLevelType w:val="hybridMultilevel"/>
    <w:tmpl w:val="482C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92757"/>
    <w:multiLevelType w:val="hybridMultilevel"/>
    <w:tmpl w:val="50D0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2E349A"/>
    <w:multiLevelType w:val="hybridMultilevel"/>
    <w:tmpl w:val="4ACA7412"/>
    <w:lvl w:ilvl="0" w:tplc="020026BE">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2E574F"/>
    <w:multiLevelType w:val="hybridMultilevel"/>
    <w:tmpl w:val="56CA048E"/>
    <w:lvl w:ilvl="0" w:tplc="020026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6B7F25"/>
    <w:multiLevelType w:val="multilevel"/>
    <w:tmpl w:val="FD8A39DE"/>
    <w:lvl w:ilvl="0">
      <w:start w:val="2"/>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nsid w:val="194F2E3F"/>
    <w:multiLevelType w:val="hybridMultilevel"/>
    <w:tmpl w:val="5FF6C968"/>
    <w:lvl w:ilvl="0" w:tplc="04210005">
      <w:start w:val="1"/>
      <w:numFmt w:val="bullet"/>
      <w:lvlText w:val=""/>
      <w:lvlJc w:val="left"/>
      <w:pPr>
        <w:ind w:left="1200" w:hanging="360"/>
      </w:pPr>
      <w:rPr>
        <w:rFonts w:ascii="Wingdings" w:hAnsi="Wingdings" w:hint="default"/>
      </w:rPr>
    </w:lvl>
    <w:lvl w:ilvl="1" w:tplc="04210003" w:tentative="1">
      <w:start w:val="1"/>
      <w:numFmt w:val="bullet"/>
      <w:lvlText w:val="o"/>
      <w:lvlJc w:val="left"/>
      <w:pPr>
        <w:ind w:left="1920" w:hanging="360"/>
      </w:pPr>
      <w:rPr>
        <w:rFonts w:ascii="Courier New" w:hAnsi="Courier New" w:cs="Courier New" w:hint="default"/>
      </w:rPr>
    </w:lvl>
    <w:lvl w:ilvl="2" w:tplc="04210005" w:tentative="1">
      <w:start w:val="1"/>
      <w:numFmt w:val="bullet"/>
      <w:lvlText w:val=""/>
      <w:lvlJc w:val="left"/>
      <w:pPr>
        <w:ind w:left="2640" w:hanging="360"/>
      </w:pPr>
      <w:rPr>
        <w:rFonts w:ascii="Wingdings" w:hAnsi="Wingdings" w:hint="default"/>
      </w:rPr>
    </w:lvl>
    <w:lvl w:ilvl="3" w:tplc="04210001" w:tentative="1">
      <w:start w:val="1"/>
      <w:numFmt w:val="bullet"/>
      <w:lvlText w:val=""/>
      <w:lvlJc w:val="left"/>
      <w:pPr>
        <w:ind w:left="3360" w:hanging="360"/>
      </w:pPr>
      <w:rPr>
        <w:rFonts w:ascii="Symbol" w:hAnsi="Symbol" w:hint="default"/>
      </w:rPr>
    </w:lvl>
    <w:lvl w:ilvl="4" w:tplc="04210003" w:tentative="1">
      <w:start w:val="1"/>
      <w:numFmt w:val="bullet"/>
      <w:lvlText w:val="o"/>
      <w:lvlJc w:val="left"/>
      <w:pPr>
        <w:ind w:left="4080" w:hanging="360"/>
      </w:pPr>
      <w:rPr>
        <w:rFonts w:ascii="Courier New" w:hAnsi="Courier New" w:cs="Courier New" w:hint="default"/>
      </w:rPr>
    </w:lvl>
    <w:lvl w:ilvl="5" w:tplc="04210005" w:tentative="1">
      <w:start w:val="1"/>
      <w:numFmt w:val="bullet"/>
      <w:lvlText w:val=""/>
      <w:lvlJc w:val="left"/>
      <w:pPr>
        <w:ind w:left="4800" w:hanging="360"/>
      </w:pPr>
      <w:rPr>
        <w:rFonts w:ascii="Wingdings" w:hAnsi="Wingdings" w:hint="default"/>
      </w:rPr>
    </w:lvl>
    <w:lvl w:ilvl="6" w:tplc="04210001" w:tentative="1">
      <w:start w:val="1"/>
      <w:numFmt w:val="bullet"/>
      <w:lvlText w:val=""/>
      <w:lvlJc w:val="left"/>
      <w:pPr>
        <w:ind w:left="5520" w:hanging="360"/>
      </w:pPr>
      <w:rPr>
        <w:rFonts w:ascii="Symbol" w:hAnsi="Symbol" w:hint="default"/>
      </w:rPr>
    </w:lvl>
    <w:lvl w:ilvl="7" w:tplc="04210003" w:tentative="1">
      <w:start w:val="1"/>
      <w:numFmt w:val="bullet"/>
      <w:lvlText w:val="o"/>
      <w:lvlJc w:val="left"/>
      <w:pPr>
        <w:ind w:left="6240" w:hanging="360"/>
      </w:pPr>
      <w:rPr>
        <w:rFonts w:ascii="Courier New" w:hAnsi="Courier New" w:cs="Courier New" w:hint="default"/>
      </w:rPr>
    </w:lvl>
    <w:lvl w:ilvl="8" w:tplc="04210005" w:tentative="1">
      <w:start w:val="1"/>
      <w:numFmt w:val="bullet"/>
      <w:lvlText w:val=""/>
      <w:lvlJc w:val="left"/>
      <w:pPr>
        <w:ind w:left="6960" w:hanging="360"/>
      </w:pPr>
      <w:rPr>
        <w:rFonts w:ascii="Wingdings" w:hAnsi="Wingdings" w:hint="default"/>
      </w:rPr>
    </w:lvl>
  </w:abstractNum>
  <w:abstractNum w:abstractNumId="8">
    <w:nsid w:val="1E223471"/>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FEB2DE1"/>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0422A2D"/>
    <w:multiLevelType w:val="hybridMultilevel"/>
    <w:tmpl w:val="C2664A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F5389A"/>
    <w:multiLevelType w:val="hybridMultilevel"/>
    <w:tmpl w:val="51BC191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5393C57"/>
    <w:multiLevelType w:val="multilevel"/>
    <w:tmpl w:val="3756313E"/>
    <w:lvl w:ilvl="0">
      <w:start w:val="3"/>
      <w:numFmt w:val="decimal"/>
      <w:lvlText w:val="%1."/>
      <w:lvlJc w:val="left"/>
      <w:pPr>
        <w:ind w:left="660" w:hanging="660"/>
      </w:pPr>
      <w:rPr>
        <w:rFonts w:hint="default"/>
      </w:rPr>
    </w:lvl>
    <w:lvl w:ilvl="1">
      <w:start w:val="6"/>
      <w:numFmt w:val="decimal"/>
      <w:lvlText w:val="%1.%2."/>
      <w:lvlJc w:val="left"/>
      <w:pPr>
        <w:ind w:left="1068" w:hanging="660"/>
      </w:pPr>
      <w:rPr>
        <w:rFonts w:hint="default"/>
      </w:rPr>
    </w:lvl>
    <w:lvl w:ilvl="2">
      <w:start w:val="1"/>
      <w:numFmt w:val="decimal"/>
      <w:lvlText w:val="%1.%2.%3."/>
      <w:lvlJc w:val="left"/>
      <w:pPr>
        <w:ind w:left="1536" w:hanging="720"/>
      </w:pPr>
      <w:rPr>
        <w:rFonts w:hint="default"/>
      </w:rPr>
    </w:lvl>
    <w:lvl w:ilvl="3">
      <w:start w:val="4"/>
      <w:numFmt w:val="decimal"/>
      <w:lvlText w:val="%1.%2.%3.%4."/>
      <w:lvlJc w:val="left"/>
      <w:pPr>
        <w:ind w:left="1944" w:hanging="72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120" w:hanging="108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296" w:hanging="1440"/>
      </w:pPr>
      <w:rPr>
        <w:rFonts w:hint="default"/>
      </w:rPr>
    </w:lvl>
    <w:lvl w:ilvl="8">
      <w:start w:val="1"/>
      <w:numFmt w:val="decimal"/>
      <w:lvlText w:val="%1.%2.%3.%4.%5.%6.%7.%8.%9."/>
      <w:lvlJc w:val="left"/>
      <w:pPr>
        <w:ind w:left="5064" w:hanging="1800"/>
      </w:pPr>
      <w:rPr>
        <w:rFonts w:hint="default"/>
      </w:rPr>
    </w:lvl>
  </w:abstractNum>
  <w:abstractNum w:abstractNumId="13">
    <w:nsid w:val="29571718"/>
    <w:multiLevelType w:val="hybridMultilevel"/>
    <w:tmpl w:val="672208BC"/>
    <w:lvl w:ilvl="0" w:tplc="0421000B">
      <w:start w:val="1"/>
      <w:numFmt w:val="bullet"/>
      <w:lvlText w:val=""/>
      <w:lvlJc w:val="left"/>
      <w:pPr>
        <w:ind w:left="1200" w:hanging="360"/>
      </w:pPr>
      <w:rPr>
        <w:rFonts w:ascii="Wingdings" w:hAnsi="Wingdings" w:hint="default"/>
      </w:rPr>
    </w:lvl>
    <w:lvl w:ilvl="1" w:tplc="04210003" w:tentative="1">
      <w:start w:val="1"/>
      <w:numFmt w:val="bullet"/>
      <w:lvlText w:val="o"/>
      <w:lvlJc w:val="left"/>
      <w:pPr>
        <w:ind w:left="1920" w:hanging="360"/>
      </w:pPr>
      <w:rPr>
        <w:rFonts w:ascii="Courier New" w:hAnsi="Courier New" w:cs="Courier New" w:hint="default"/>
      </w:rPr>
    </w:lvl>
    <w:lvl w:ilvl="2" w:tplc="04210005" w:tentative="1">
      <w:start w:val="1"/>
      <w:numFmt w:val="bullet"/>
      <w:lvlText w:val=""/>
      <w:lvlJc w:val="left"/>
      <w:pPr>
        <w:ind w:left="2640" w:hanging="360"/>
      </w:pPr>
      <w:rPr>
        <w:rFonts w:ascii="Wingdings" w:hAnsi="Wingdings" w:hint="default"/>
      </w:rPr>
    </w:lvl>
    <w:lvl w:ilvl="3" w:tplc="04210001" w:tentative="1">
      <w:start w:val="1"/>
      <w:numFmt w:val="bullet"/>
      <w:lvlText w:val=""/>
      <w:lvlJc w:val="left"/>
      <w:pPr>
        <w:ind w:left="3360" w:hanging="360"/>
      </w:pPr>
      <w:rPr>
        <w:rFonts w:ascii="Symbol" w:hAnsi="Symbol" w:hint="default"/>
      </w:rPr>
    </w:lvl>
    <w:lvl w:ilvl="4" w:tplc="04210003" w:tentative="1">
      <w:start w:val="1"/>
      <w:numFmt w:val="bullet"/>
      <w:lvlText w:val="o"/>
      <w:lvlJc w:val="left"/>
      <w:pPr>
        <w:ind w:left="4080" w:hanging="360"/>
      </w:pPr>
      <w:rPr>
        <w:rFonts w:ascii="Courier New" w:hAnsi="Courier New" w:cs="Courier New" w:hint="default"/>
      </w:rPr>
    </w:lvl>
    <w:lvl w:ilvl="5" w:tplc="04210005" w:tentative="1">
      <w:start w:val="1"/>
      <w:numFmt w:val="bullet"/>
      <w:lvlText w:val=""/>
      <w:lvlJc w:val="left"/>
      <w:pPr>
        <w:ind w:left="4800" w:hanging="360"/>
      </w:pPr>
      <w:rPr>
        <w:rFonts w:ascii="Wingdings" w:hAnsi="Wingdings" w:hint="default"/>
      </w:rPr>
    </w:lvl>
    <w:lvl w:ilvl="6" w:tplc="04210001" w:tentative="1">
      <w:start w:val="1"/>
      <w:numFmt w:val="bullet"/>
      <w:lvlText w:val=""/>
      <w:lvlJc w:val="left"/>
      <w:pPr>
        <w:ind w:left="5520" w:hanging="360"/>
      </w:pPr>
      <w:rPr>
        <w:rFonts w:ascii="Symbol" w:hAnsi="Symbol" w:hint="default"/>
      </w:rPr>
    </w:lvl>
    <w:lvl w:ilvl="7" w:tplc="04210003" w:tentative="1">
      <w:start w:val="1"/>
      <w:numFmt w:val="bullet"/>
      <w:lvlText w:val="o"/>
      <w:lvlJc w:val="left"/>
      <w:pPr>
        <w:ind w:left="6240" w:hanging="360"/>
      </w:pPr>
      <w:rPr>
        <w:rFonts w:ascii="Courier New" w:hAnsi="Courier New" w:cs="Courier New" w:hint="default"/>
      </w:rPr>
    </w:lvl>
    <w:lvl w:ilvl="8" w:tplc="04210005" w:tentative="1">
      <w:start w:val="1"/>
      <w:numFmt w:val="bullet"/>
      <w:lvlText w:val=""/>
      <w:lvlJc w:val="left"/>
      <w:pPr>
        <w:ind w:left="6960" w:hanging="360"/>
      </w:pPr>
      <w:rPr>
        <w:rFonts w:ascii="Wingdings" w:hAnsi="Wingdings" w:hint="default"/>
      </w:rPr>
    </w:lvl>
  </w:abstractNum>
  <w:abstractNum w:abstractNumId="14">
    <w:nsid w:val="2A1639E9"/>
    <w:multiLevelType w:val="multilevel"/>
    <w:tmpl w:val="DA10376C"/>
    <w:lvl w:ilvl="0">
      <w:start w:val="3"/>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7A1D9C"/>
    <w:multiLevelType w:val="hybridMultilevel"/>
    <w:tmpl w:val="601C8F12"/>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6">
    <w:nsid w:val="2BD36FF4"/>
    <w:multiLevelType w:val="hybridMultilevel"/>
    <w:tmpl w:val="88D8344C"/>
    <w:lvl w:ilvl="0" w:tplc="020026BE">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C0A3373"/>
    <w:multiLevelType w:val="multilevel"/>
    <w:tmpl w:val="1D942AAA"/>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2593EB9"/>
    <w:multiLevelType w:val="multilevel"/>
    <w:tmpl w:val="B41E9680"/>
    <w:lvl w:ilvl="0">
      <w:start w:val="1"/>
      <w:numFmt w:val="decimal"/>
      <w:lvlText w:val="%1."/>
      <w:lvlJc w:val="left"/>
      <w:pPr>
        <w:ind w:left="1440" w:hanging="360"/>
      </w:pPr>
    </w:lvl>
    <w:lvl w:ilvl="1">
      <w:start w:val="1"/>
      <w:numFmt w:val="decimal"/>
      <w:isLgl/>
      <w:lvlText w:val="%1.%2"/>
      <w:lvlJc w:val="left"/>
      <w:pPr>
        <w:ind w:left="1605" w:hanging="525"/>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9">
    <w:nsid w:val="3CA674E6"/>
    <w:multiLevelType w:val="hybridMultilevel"/>
    <w:tmpl w:val="E702FD2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D1D40F8"/>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638"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913357"/>
    <w:multiLevelType w:val="multilevel"/>
    <w:tmpl w:val="80E8D9FC"/>
    <w:lvl w:ilvl="0">
      <w:start w:val="3"/>
      <w:numFmt w:val="decimal"/>
      <w:lvlText w:val="%1."/>
      <w:lvlJc w:val="left"/>
      <w:pPr>
        <w:ind w:left="660" w:hanging="660"/>
      </w:pPr>
      <w:rPr>
        <w:rFonts w:hint="default"/>
      </w:rPr>
    </w:lvl>
    <w:lvl w:ilvl="1">
      <w:start w:val="6"/>
      <w:numFmt w:val="decimal"/>
      <w:lvlText w:val="%1.%2."/>
      <w:lvlJc w:val="left"/>
      <w:pPr>
        <w:ind w:left="896" w:hanging="660"/>
      </w:pPr>
      <w:rPr>
        <w:rFonts w:hint="default"/>
      </w:rPr>
    </w:lvl>
    <w:lvl w:ilvl="2">
      <w:start w:val="2"/>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2">
    <w:nsid w:val="3D9A7F84"/>
    <w:multiLevelType w:val="hybridMultilevel"/>
    <w:tmpl w:val="90EC2EE2"/>
    <w:lvl w:ilvl="0" w:tplc="020026BE">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1DB347A"/>
    <w:multiLevelType w:val="hybridMultilevel"/>
    <w:tmpl w:val="16D2CF1E"/>
    <w:lvl w:ilvl="0" w:tplc="0421000D">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4">
    <w:nsid w:val="43060910"/>
    <w:multiLevelType w:val="hybridMultilevel"/>
    <w:tmpl w:val="DBD0689C"/>
    <w:lvl w:ilvl="0" w:tplc="020026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146E27"/>
    <w:multiLevelType w:val="hybridMultilevel"/>
    <w:tmpl w:val="2EA28D3E"/>
    <w:lvl w:ilvl="0" w:tplc="020026BE">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619001A"/>
    <w:multiLevelType w:val="hybridMultilevel"/>
    <w:tmpl w:val="1B3293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670708D"/>
    <w:multiLevelType w:val="hybridMultilevel"/>
    <w:tmpl w:val="2BEE9956"/>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8DB42A8"/>
    <w:multiLevelType w:val="hybridMultilevel"/>
    <w:tmpl w:val="D818A242"/>
    <w:lvl w:ilvl="0" w:tplc="020026BE">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ADC22BB"/>
    <w:multiLevelType w:val="hybridMultilevel"/>
    <w:tmpl w:val="03C03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741246"/>
    <w:multiLevelType w:val="hybridMultilevel"/>
    <w:tmpl w:val="7A3EF7BE"/>
    <w:lvl w:ilvl="0" w:tplc="020026BE">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E1B2D68"/>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F1A5B86"/>
    <w:multiLevelType w:val="hybridMultilevel"/>
    <w:tmpl w:val="FC481B04"/>
    <w:lvl w:ilvl="0" w:tplc="020026BE">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0A938CA"/>
    <w:multiLevelType w:val="hybridMultilevel"/>
    <w:tmpl w:val="BC50CB72"/>
    <w:lvl w:ilvl="0" w:tplc="542A4F38">
      <w:start w:val="1"/>
      <w:numFmt w:val="bullet"/>
      <w:lvlText w:val="•"/>
      <w:lvlJc w:val="left"/>
      <w:pPr>
        <w:tabs>
          <w:tab w:val="num" w:pos="720"/>
        </w:tabs>
        <w:ind w:left="720" w:hanging="360"/>
      </w:pPr>
      <w:rPr>
        <w:rFonts w:ascii="Arial" w:hAnsi="Arial" w:hint="default"/>
      </w:rPr>
    </w:lvl>
    <w:lvl w:ilvl="1" w:tplc="867A8444" w:tentative="1">
      <w:start w:val="1"/>
      <w:numFmt w:val="bullet"/>
      <w:lvlText w:val="•"/>
      <w:lvlJc w:val="left"/>
      <w:pPr>
        <w:tabs>
          <w:tab w:val="num" w:pos="1440"/>
        </w:tabs>
        <w:ind w:left="1440" w:hanging="360"/>
      </w:pPr>
      <w:rPr>
        <w:rFonts w:ascii="Arial" w:hAnsi="Arial" w:hint="default"/>
      </w:rPr>
    </w:lvl>
    <w:lvl w:ilvl="2" w:tplc="C3F89972" w:tentative="1">
      <w:start w:val="1"/>
      <w:numFmt w:val="bullet"/>
      <w:lvlText w:val="•"/>
      <w:lvlJc w:val="left"/>
      <w:pPr>
        <w:tabs>
          <w:tab w:val="num" w:pos="2160"/>
        </w:tabs>
        <w:ind w:left="2160" w:hanging="360"/>
      </w:pPr>
      <w:rPr>
        <w:rFonts w:ascii="Arial" w:hAnsi="Arial" w:hint="default"/>
      </w:rPr>
    </w:lvl>
    <w:lvl w:ilvl="3" w:tplc="2F82F1E0" w:tentative="1">
      <w:start w:val="1"/>
      <w:numFmt w:val="bullet"/>
      <w:lvlText w:val="•"/>
      <w:lvlJc w:val="left"/>
      <w:pPr>
        <w:tabs>
          <w:tab w:val="num" w:pos="2880"/>
        </w:tabs>
        <w:ind w:left="2880" w:hanging="360"/>
      </w:pPr>
      <w:rPr>
        <w:rFonts w:ascii="Arial" w:hAnsi="Arial" w:hint="default"/>
      </w:rPr>
    </w:lvl>
    <w:lvl w:ilvl="4" w:tplc="A4FE1D6A" w:tentative="1">
      <w:start w:val="1"/>
      <w:numFmt w:val="bullet"/>
      <w:lvlText w:val="•"/>
      <w:lvlJc w:val="left"/>
      <w:pPr>
        <w:tabs>
          <w:tab w:val="num" w:pos="3600"/>
        </w:tabs>
        <w:ind w:left="3600" w:hanging="360"/>
      </w:pPr>
      <w:rPr>
        <w:rFonts w:ascii="Arial" w:hAnsi="Arial" w:hint="default"/>
      </w:rPr>
    </w:lvl>
    <w:lvl w:ilvl="5" w:tplc="DAEE9D3A" w:tentative="1">
      <w:start w:val="1"/>
      <w:numFmt w:val="bullet"/>
      <w:lvlText w:val="•"/>
      <w:lvlJc w:val="left"/>
      <w:pPr>
        <w:tabs>
          <w:tab w:val="num" w:pos="4320"/>
        </w:tabs>
        <w:ind w:left="4320" w:hanging="360"/>
      </w:pPr>
      <w:rPr>
        <w:rFonts w:ascii="Arial" w:hAnsi="Arial" w:hint="default"/>
      </w:rPr>
    </w:lvl>
    <w:lvl w:ilvl="6" w:tplc="29029934" w:tentative="1">
      <w:start w:val="1"/>
      <w:numFmt w:val="bullet"/>
      <w:lvlText w:val="•"/>
      <w:lvlJc w:val="left"/>
      <w:pPr>
        <w:tabs>
          <w:tab w:val="num" w:pos="5040"/>
        </w:tabs>
        <w:ind w:left="5040" w:hanging="360"/>
      </w:pPr>
      <w:rPr>
        <w:rFonts w:ascii="Arial" w:hAnsi="Arial" w:hint="default"/>
      </w:rPr>
    </w:lvl>
    <w:lvl w:ilvl="7" w:tplc="00561D94" w:tentative="1">
      <w:start w:val="1"/>
      <w:numFmt w:val="bullet"/>
      <w:lvlText w:val="•"/>
      <w:lvlJc w:val="left"/>
      <w:pPr>
        <w:tabs>
          <w:tab w:val="num" w:pos="5760"/>
        </w:tabs>
        <w:ind w:left="5760" w:hanging="360"/>
      </w:pPr>
      <w:rPr>
        <w:rFonts w:ascii="Arial" w:hAnsi="Arial" w:hint="default"/>
      </w:rPr>
    </w:lvl>
    <w:lvl w:ilvl="8" w:tplc="14B6C80C" w:tentative="1">
      <w:start w:val="1"/>
      <w:numFmt w:val="bullet"/>
      <w:lvlText w:val="•"/>
      <w:lvlJc w:val="left"/>
      <w:pPr>
        <w:tabs>
          <w:tab w:val="num" w:pos="6480"/>
        </w:tabs>
        <w:ind w:left="6480" w:hanging="360"/>
      </w:pPr>
      <w:rPr>
        <w:rFonts w:ascii="Arial" w:hAnsi="Arial" w:hint="default"/>
      </w:rPr>
    </w:lvl>
  </w:abstractNum>
  <w:abstractNum w:abstractNumId="34">
    <w:nsid w:val="543F4138"/>
    <w:multiLevelType w:val="hybridMultilevel"/>
    <w:tmpl w:val="A4C49E70"/>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5927D87"/>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81151B1"/>
    <w:multiLevelType w:val="hybridMultilevel"/>
    <w:tmpl w:val="89D0992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5FEE6B48"/>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0C36289"/>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nsid w:val="610F45CC"/>
    <w:multiLevelType w:val="hybridMultilevel"/>
    <w:tmpl w:val="BC5EE8D6"/>
    <w:lvl w:ilvl="0" w:tplc="09DA4144">
      <w:start w:val="1"/>
      <w:numFmt w:val="bullet"/>
      <w:lvlText w:val="•"/>
      <w:lvlJc w:val="left"/>
      <w:pPr>
        <w:tabs>
          <w:tab w:val="num" w:pos="720"/>
        </w:tabs>
        <w:ind w:left="720" w:hanging="360"/>
      </w:pPr>
      <w:rPr>
        <w:rFonts w:ascii="Arial" w:hAnsi="Arial" w:hint="default"/>
      </w:rPr>
    </w:lvl>
    <w:lvl w:ilvl="1" w:tplc="218A0C0C" w:tentative="1">
      <w:start w:val="1"/>
      <w:numFmt w:val="bullet"/>
      <w:lvlText w:val="•"/>
      <w:lvlJc w:val="left"/>
      <w:pPr>
        <w:tabs>
          <w:tab w:val="num" w:pos="1440"/>
        </w:tabs>
        <w:ind w:left="1440" w:hanging="360"/>
      </w:pPr>
      <w:rPr>
        <w:rFonts w:ascii="Arial" w:hAnsi="Arial" w:hint="default"/>
      </w:rPr>
    </w:lvl>
    <w:lvl w:ilvl="2" w:tplc="A2786246" w:tentative="1">
      <w:start w:val="1"/>
      <w:numFmt w:val="bullet"/>
      <w:lvlText w:val="•"/>
      <w:lvlJc w:val="left"/>
      <w:pPr>
        <w:tabs>
          <w:tab w:val="num" w:pos="2160"/>
        </w:tabs>
        <w:ind w:left="2160" w:hanging="360"/>
      </w:pPr>
      <w:rPr>
        <w:rFonts w:ascii="Arial" w:hAnsi="Arial" w:hint="default"/>
      </w:rPr>
    </w:lvl>
    <w:lvl w:ilvl="3" w:tplc="9A52A428" w:tentative="1">
      <w:start w:val="1"/>
      <w:numFmt w:val="bullet"/>
      <w:lvlText w:val="•"/>
      <w:lvlJc w:val="left"/>
      <w:pPr>
        <w:tabs>
          <w:tab w:val="num" w:pos="2880"/>
        </w:tabs>
        <w:ind w:left="2880" w:hanging="360"/>
      </w:pPr>
      <w:rPr>
        <w:rFonts w:ascii="Arial" w:hAnsi="Arial" w:hint="default"/>
      </w:rPr>
    </w:lvl>
    <w:lvl w:ilvl="4" w:tplc="3F7858A4" w:tentative="1">
      <w:start w:val="1"/>
      <w:numFmt w:val="bullet"/>
      <w:lvlText w:val="•"/>
      <w:lvlJc w:val="left"/>
      <w:pPr>
        <w:tabs>
          <w:tab w:val="num" w:pos="3600"/>
        </w:tabs>
        <w:ind w:left="3600" w:hanging="360"/>
      </w:pPr>
      <w:rPr>
        <w:rFonts w:ascii="Arial" w:hAnsi="Arial" w:hint="default"/>
      </w:rPr>
    </w:lvl>
    <w:lvl w:ilvl="5" w:tplc="EF4A87F8" w:tentative="1">
      <w:start w:val="1"/>
      <w:numFmt w:val="bullet"/>
      <w:lvlText w:val="•"/>
      <w:lvlJc w:val="left"/>
      <w:pPr>
        <w:tabs>
          <w:tab w:val="num" w:pos="4320"/>
        </w:tabs>
        <w:ind w:left="4320" w:hanging="360"/>
      </w:pPr>
      <w:rPr>
        <w:rFonts w:ascii="Arial" w:hAnsi="Arial" w:hint="default"/>
      </w:rPr>
    </w:lvl>
    <w:lvl w:ilvl="6" w:tplc="CE005098" w:tentative="1">
      <w:start w:val="1"/>
      <w:numFmt w:val="bullet"/>
      <w:lvlText w:val="•"/>
      <w:lvlJc w:val="left"/>
      <w:pPr>
        <w:tabs>
          <w:tab w:val="num" w:pos="5040"/>
        </w:tabs>
        <w:ind w:left="5040" w:hanging="360"/>
      </w:pPr>
      <w:rPr>
        <w:rFonts w:ascii="Arial" w:hAnsi="Arial" w:hint="default"/>
      </w:rPr>
    </w:lvl>
    <w:lvl w:ilvl="7" w:tplc="2CB8FCFC" w:tentative="1">
      <w:start w:val="1"/>
      <w:numFmt w:val="bullet"/>
      <w:lvlText w:val="•"/>
      <w:lvlJc w:val="left"/>
      <w:pPr>
        <w:tabs>
          <w:tab w:val="num" w:pos="5760"/>
        </w:tabs>
        <w:ind w:left="5760" w:hanging="360"/>
      </w:pPr>
      <w:rPr>
        <w:rFonts w:ascii="Arial" w:hAnsi="Arial" w:hint="default"/>
      </w:rPr>
    </w:lvl>
    <w:lvl w:ilvl="8" w:tplc="EB720178" w:tentative="1">
      <w:start w:val="1"/>
      <w:numFmt w:val="bullet"/>
      <w:lvlText w:val="•"/>
      <w:lvlJc w:val="left"/>
      <w:pPr>
        <w:tabs>
          <w:tab w:val="num" w:pos="6480"/>
        </w:tabs>
        <w:ind w:left="6480" w:hanging="360"/>
      </w:pPr>
      <w:rPr>
        <w:rFonts w:ascii="Arial" w:hAnsi="Arial" w:hint="default"/>
      </w:rPr>
    </w:lvl>
  </w:abstractNum>
  <w:abstractNum w:abstractNumId="40">
    <w:nsid w:val="6A5C264A"/>
    <w:multiLevelType w:val="multilevel"/>
    <w:tmpl w:val="4E6E68BA"/>
    <w:lvl w:ilvl="0">
      <w:start w:val="3"/>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F9B5107"/>
    <w:multiLevelType w:val="multilevel"/>
    <w:tmpl w:val="650AA4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2086B36"/>
    <w:multiLevelType w:val="multilevel"/>
    <w:tmpl w:val="7EBEA6C2"/>
    <w:lvl w:ilvl="0">
      <w:start w:val="4"/>
      <w:numFmt w:val="decimal"/>
      <w:lvlText w:val="%1"/>
      <w:lvlJc w:val="left"/>
      <w:pPr>
        <w:ind w:left="435" w:hanging="435"/>
      </w:pPr>
      <w:rPr>
        <w:rFonts w:hint="default"/>
      </w:rPr>
    </w:lvl>
    <w:lvl w:ilvl="1">
      <w:start w:val="4"/>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nsid w:val="76347296"/>
    <w:multiLevelType w:val="hybridMultilevel"/>
    <w:tmpl w:val="7DDE3C0C"/>
    <w:lvl w:ilvl="0" w:tplc="28967C96">
      <w:start w:val="1"/>
      <w:numFmt w:val="bullet"/>
      <w:lvlText w:val="•"/>
      <w:lvlJc w:val="left"/>
      <w:pPr>
        <w:tabs>
          <w:tab w:val="num" w:pos="720"/>
        </w:tabs>
        <w:ind w:left="720" w:hanging="360"/>
      </w:pPr>
      <w:rPr>
        <w:rFonts w:ascii="Arial" w:hAnsi="Arial" w:hint="default"/>
      </w:rPr>
    </w:lvl>
    <w:lvl w:ilvl="1" w:tplc="130049BC" w:tentative="1">
      <w:start w:val="1"/>
      <w:numFmt w:val="bullet"/>
      <w:lvlText w:val="•"/>
      <w:lvlJc w:val="left"/>
      <w:pPr>
        <w:tabs>
          <w:tab w:val="num" w:pos="1440"/>
        </w:tabs>
        <w:ind w:left="1440" w:hanging="360"/>
      </w:pPr>
      <w:rPr>
        <w:rFonts w:ascii="Arial" w:hAnsi="Arial" w:hint="default"/>
      </w:rPr>
    </w:lvl>
    <w:lvl w:ilvl="2" w:tplc="323EC302" w:tentative="1">
      <w:start w:val="1"/>
      <w:numFmt w:val="bullet"/>
      <w:lvlText w:val="•"/>
      <w:lvlJc w:val="left"/>
      <w:pPr>
        <w:tabs>
          <w:tab w:val="num" w:pos="2160"/>
        </w:tabs>
        <w:ind w:left="2160" w:hanging="360"/>
      </w:pPr>
      <w:rPr>
        <w:rFonts w:ascii="Arial" w:hAnsi="Arial" w:hint="default"/>
      </w:rPr>
    </w:lvl>
    <w:lvl w:ilvl="3" w:tplc="D8B8C196" w:tentative="1">
      <w:start w:val="1"/>
      <w:numFmt w:val="bullet"/>
      <w:lvlText w:val="•"/>
      <w:lvlJc w:val="left"/>
      <w:pPr>
        <w:tabs>
          <w:tab w:val="num" w:pos="2880"/>
        </w:tabs>
        <w:ind w:left="2880" w:hanging="360"/>
      </w:pPr>
      <w:rPr>
        <w:rFonts w:ascii="Arial" w:hAnsi="Arial" w:hint="default"/>
      </w:rPr>
    </w:lvl>
    <w:lvl w:ilvl="4" w:tplc="3EFC9876" w:tentative="1">
      <w:start w:val="1"/>
      <w:numFmt w:val="bullet"/>
      <w:lvlText w:val="•"/>
      <w:lvlJc w:val="left"/>
      <w:pPr>
        <w:tabs>
          <w:tab w:val="num" w:pos="3600"/>
        </w:tabs>
        <w:ind w:left="3600" w:hanging="360"/>
      </w:pPr>
      <w:rPr>
        <w:rFonts w:ascii="Arial" w:hAnsi="Arial" w:hint="default"/>
      </w:rPr>
    </w:lvl>
    <w:lvl w:ilvl="5" w:tplc="6682FE6A" w:tentative="1">
      <w:start w:val="1"/>
      <w:numFmt w:val="bullet"/>
      <w:lvlText w:val="•"/>
      <w:lvlJc w:val="left"/>
      <w:pPr>
        <w:tabs>
          <w:tab w:val="num" w:pos="4320"/>
        </w:tabs>
        <w:ind w:left="4320" w:hanging="360"/>
      </w:pPr>
      <w:rPr>
        <w:rFonts w:ascii="Arial" w:hAnsi="Arial" w:hint="default"/>
      </w:rPr>
    </w:lvl>
    <w:lvl w:ilvl="6" w:tplc="B6CEAD08" w:tentative="1">
      <w:start w:val="1"/>
      <w:numFmt w:val="bullet"/>
      <w:lvlText w:val="•"/>
      <w:lvlJc w:val="left"/>
      <w:pPr>
        <w:tabs>
          <w:tab w:val="num" w:pos="5040"/>
        </w:tabs>
        <w:ind w:left="5040" w:hanging="360"/>
      </w:pPr>
      <w:rPr>
        <w:rFonts w:ascii="Arial" w:hAnsi="Arial" w:hint="default"/>
      </w:rPr>
    </w:lvl>
    <w:lvl w:ilvl="7" w:tplc="BD2A761E" w:tentative="1">
      <w:start w:val="1"/>
      <w:numFmt w:val="bullet"/>
      <w:lvlText w:val="•"/>
      <w:lvlJc w:val="left"/>
      <w:pPr>
        <w:tabs>
          <w:tab w:val="num" w:pos="5760"/>
        </w:tabs>
        <w:ind w:left="5760" w:hanging="360"/>
      </w:pPr>
      <w:rPr>
        <w:rFonts w:ascii="Arial" w:hAnsi="Arial" w:hint="default"/>
      </w:rPr>
    </w:lvl>
    <w:lvl w:ilvl="8" w:tplc="DB5E6222" w:tentative="1">
      <w:start w:val="1"/>
      <w:numFmt w:val="bullet"/>
      <w:lvlText w:val="•"/>
      <w:lvlJc w:val="left"/>
      <w:pPr>
        <w:tabs>
          <w:tab w:val="num" w:pos="6480"/>
        </w:tabs>
        <w:ind w:left="6480" w:hanging="360"/>
      </w:pPr>
      <w:rPr>
        <w:rFonts w:ascii="Arial" w:hAnsi="Arial" w:hint="default"/>
      </w:rPr>
    </w:lvl>
  </w:abstractNum>
  <w:abstractNum w:abstractNumId="44">
    <w:nsid w:val="777C2717"/>
    <w:multiLevelType w:val="multilevel"/>
    <w:tmpl w:val="99FAB3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8407B67"/>
    <w:multiLevelType w:val="hybridMultilevel"/>
    <w:tmpl w:val="0768616C"/>
    <w:lvl w:ilvl="0" w:tplc="020026BE">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BEA1938"/>
    <w:multiLevelType w:val="hybridMultilevel"/>
    <w:tmpl w:val="4594C776"/>
    <w:lvl w:ilvl="0" w:tplc="A0209434">
      <w:start w:val="1"/>
      <w:numFmt w:val="bullet"/>
      <w:lvlText w:val="o"/>
      <w:lvlJc w:val="left"/>
      <w:pPr>
        <w:tabs>
          <w:tab w:val="num" w:pos="720"/>
        </w:tabs>
        <w:ind w:left="720" w:hanging="360"/>
      </w:pPr>
      <w:rPr>
        <w:rFonts w:ascii="Courier New" w:hAnsi="Courier New" w:hint="default"/>
      </w:rPr>
    </w:lvl>
    <w:lvl w:ilvl="1" w:tplc="304E81BC" w:tentative="1">
      <w:start w:val="1"/>
      <w:numFmt w:val="bullet"/>
      <w:lvlText w:val="o"/>
      <w:lvlJc w:val="left"/>
      <w:pPr>
        <w:tabs>
          <w:tab w:val="num" w:pos="1440"/>
        </w:tabs>
        <w:ind w:left="1440" w:hanging="360"/>
      </w:pPr>
      <w:rPr>
        <w:rFonts w:ascii="Courier New" w:hAnsi="Courier New" w:hint="default"/>
      </w:rPr>
    </w:lvl>
    <w:lvl w:ilvl="2" w:tplc="81ECAC50" w:tentative="1">
      <w:start w:val="1"/>
      <w:numFmt w:val="bullet"/>
      <w:lvlText w:val="o"/>
      <w:lvlJc w:val="left"/>
      <w:pPr>
        <w:tabs>
          <w:tab w:val="num" w:pos="2160"/>
        </w:tabs>
        <w:ind w:left="2160" w:hanging="360"/>
      </w:pPr>
      <w:rPr>
        <w:rFonts w:ascii="Courier New" w:hAnsi="Courier New" w:hint="default"/>
      </w:rPr>
    </w:lvl>
    <w:lvl w:ilvl="3" w:tplc="E2EC1330" w:tentative="1">
      <w:start w:val="1"/>
      <w:numFmt w:val="bullet"/>
      <w:lvlText w:val="o"/>
      <w:lvlJc w:val="left"/>
      <w:pPr>
        <w:tabs>
          <w:tab w:val="num" w:pos="2880"/>
        </w:tabs>
        <w:ind w:left="2880" w:hanging="360"/>
      </w:pPr>
      <w:rPr>
        <w:rFonts w:ascii="Courier New" w:hAnsi="Courier New" w:hint="default"/>
      </w:rPr>
    </w:lvl>
    <w:lvl w:ilvl="4" w:tplc="7DA22688" w:tentative="1">
      <w:start w:val="1"/>
      <w:numFmt w:val="bullet"/>
      <w:lvlText w:val="o"/>
      <w:lvlJc w:val="left"/>
      <w:pPr>
        <w:tabs>
          <w:tab w:val="num" w:pos="3600"/>
        </w:tabs>
        <w:ind w:left="3600" w:hanging="360"/>
      </w:pPr>
      <w:rPr>
        <w:rFonts w:ascii="Courier New" w:hAnsi="Courier New" w:hint="default"/>
      </w:rPr>
    </w:lvl>
    <w:lvl w:ilvl="5" w:tplc="81261498" w:tentative="1">
      <w:start w:val="1"/>
      <w:numFmt w:val="bullet"/>
      <w:lvlText w:val="o"/>
      <w:lvlJc w:val="left"/>
      <w:pPr>
        <w:tabs>
          <w:tab w:val="num" w:pos="4320"/>
        </w:tabs>
        <w:ind w:left="4320" w:hanging="360"/>
      </w:pPr>
      <w:rPr>
        <w:rFonts w:ascii="Courier New" w:hAnsi="Courier New" w:hint="default"/>
      </w:rPr>
    </w:lvl>
    <w:lvl w:ilvl="6" w:tplc="67964004" w:tentative="1">
      <w:start w:val="1"/>
      <w:numFmt w:val="bullet"/>
      <w:lvlText w:val="o"/>
      <w:lvlJc w:val="left"/>
      <w:pPr>
        <w:tabs>
          <w:tab w:val="num" w:pos="5040"/>
        </w:tabs>
        <w:ind w:left="5040" w:hanging="360"/>
      </w:pPr>
      <w:rPr>
        <w:rFonts w:ascii="Courier New" w:hAnsi="Courier New" w:hint="default"/>
      </w:rPr>
    </w:lvl>
    <w:lvl w:ilvl="7" w:tplc="522CF03A" w:tentative="1">
      <w:start w:val="1"/>
      <w:numFmt w:val="bullet"/>
      <w:lvlText w:val="o"/>
      <w:lvlJc w:val="left"/>
      <w:pPr>
        <w:tabs>
          <w:tab w:val="num" w:pos="5760"/>
        </w:tabs>
        <w:ind w:left="5760" w:hanging="360"/>
      </w:pPr>
      <w:rPr>
        <w:rFonts w:ascii="Courier New" w:hAnsi="Courier New" w:hint="default"/>
      </w:rPr>
    </w:lvl>
    <w:lvl w:ilvl="8" w:tplc="A2A2B0D0" w:tentative="1">
      <w:start w:val="1"/>
      <w:numFmt w:val="bullet"/>
      <w:lvlText w:val="o"/>
      <w:lvlJc w:val="left"/>
      <w:pPr>
        <w:tabs>
          <w:tab w:val="num" w:pos="6480"/>
        </w:tabs>
        <w:ind w:left="6480" w:hanging="360"/>
      </w:pPr>
      <w:rPr>
        <w:rFonts w:ascii="Courier New" w:hAnsi="Courier New" w:hint="default"/>
      </w:rPr>
    </w:lvl>
  </w:abstractNum>
  <w:num w:numId="1">
    <w:abstractNumId w:val="26"/>
  </w:num>
  <w:num w:numId="2">
    <w:abstractNumId w:val="38"/>
  </w:num>
  <w:num w:numId="3">
    <w:abstractNumId w:val="41"/>
  </w:num>
  <w:num w:numId="4">
    <w:abstractNumId w:val="9"/>
  </w:num>
  <w:num w:numId="5">
    <w:abstractNumId w:val="20"/>
  </w:num>
  <w:num w:numId="6">
    <w:abstractNumId w:val="31"/>
  </w:num>
  <w:num w:numId="7">
    <w:abstractNumId w:val="8"/>
  </w:num>
  <w:num w:numId="8">
    <w:abstractNumId w:val="35"/>
  </w:num>
  <w:num w:numId="9">
    <w:abstractNumId w:val="37"/>
  </w:num>
  <w:num w:numId="10">
    <w:abstractNumId w:val="12"/>
  </w:num>
  <w:num w:numId="11">
    <w:abstractNumId w:val="21"/>
  </w:num>
  <w:num w:numId="12">
    <w:abstractNumId w:val="1"/>
  </w:num>
  <w:num w:numId="13">
    <w:abstractNumId w:val="44"/>
  </w:num>
  <w:num w:numId="14">
    <w:abstractNumId w:val="46"/>
  </w:num>
  <w:num w:numId="15">
    <w:abstractNumId w:val="43"/>
  </w:num>
  <w:num w:numId="16">
    <w:abstractNumId w:val="18"/>
  </w:num>
  <w:num w:numId="17">
    <w:abstractNumId w:val="3"/>
  </w:num>
  <w:num w:numId="18">
    <w:abstractNumId w:val="10"/>
  </w:num>
  <w:num w:numId="19">
    <w:abstractNumId w:val="30"/>
  </w:num>
  <w:num w:numId="20">
    <w:abstractNumId w:val="4"/>
  </w:num>
  <w:num w:numId="21">
    <w:abstractNumId w:val="28"/>
  </w:num>
  <w:num w:numId="22">
    <w:abstractNumId w:val="45"/>
  </w:num>
  <w:num w:numId="23">
    <w:abstractNumId w:val="16"/>
  </w:num>
  <w:num w:numId="24">
    <w:abstractNumId w:val="0"/>
  </w:num>
  <w:num w:numId="25">
    <w:abstractNumId w:val="22"/>
  </w:num>
  <w:num w:numId="26">
    <w:abstractNumId w:val="2"/>
  </w:num>
  <w:num w:numId="27">
    <w:abstractNumId w:val="25"/>
  </w:num>
  <w:num w:numId="28">
    <w:abstractNumId w:val="32"/>
  </w:num>
  <w:num w:numId="29">
    <w:abstractNumId w:val="29"/>
  </w:num>
  <w:num w:numId="30">
    <w:abstractNumId w:val="24"/>
  </w:num>
  <w:num w:numId="31">
    <w:abstractNumId w:val="5"/>
  </w:num>
  <w:num w:numId="32">
    <w:abstractNumId w:val="6"/>
  </w:num>
  <w:num w:numId="33">
    <w:abstractNumId w:val="17"/>
  </w:num>
  <w:num w:numId="34">
    <w:abstractNumId w:val="7"/>
  </w:num>
  <w:num w:numId="35">
    <w:abstractNumId w:val="13"/>
  </w:num>
  <w:num w:numId="36">
    <w:abstractNumId w:val="15"/>
  </w:num>
  <w:num w:numId="37">
    <w:abstractNumId w:val="19"/>
  </w:num>
  <w:num w:numId="38">
    <w:abstractNumId w:val="40"/>
  </w:num>
  <w:num w:numId="39">
    <w:abstractNumId w:val="14"/>
  </w:num>
  <w:num w:numId="40">
    <w:abstractNumId w:val="27"/>
  </w:num>
  <w:num w:numId="41">
    <w:abstractNumId w:val="23"/>
  </w:num>
  <w:num w:numId="42">
    <w:abstractNumId w:val="34"/>
  </w:num>
  <w:num w:numId="43">
    <w:abstractNumId w:val="11"/>
  </w:num>
  <w:num w:numId="44">
    <w:abstractNumId w:val="36"/>
  </w:num>
  <w:num w:numId="45">
    <w:abstractNumId w:val="42"/>
  </w:num>
  <w:num w:numId="46">
    <w:abstractNumId w:val="39"/>
  </w:num>
  <w:num w:numId="4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74DF8"/>
    <w:rsid w:val="000561EC"/>
    <w:rsid w:val="000A71CB"/>
    <w:rsid w:val="00152690"/>
    <w:rsid w:val="002F69E6"/>
    <w:rsid w:val="003D3120"/>
    <w:rsid w:val="003F04C4"/>
    <w:rsid w:val="00474DF8"/>
    <w:rsid w:val="00494217"/>
    <w:rsid w:val="004A328A"/>
    <w:rsid w:val="006239B3"/>
    <w:rsid w:val="006D4EA5"/>
    <w:rsid w:val="00853B7C"/>
    <w:rsid w:val="00B408B7"/>
    <w:rsid w:val="00C10A3C"/>
    <w:rsid w:val="00C85596"/>
    <w:rsid w:val="00D45F80"/>
    <w:rsid w:val="00D81330"/>
    <w:rsid w:val="00EB786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6" type="connector" idref="#_x0000_s1029">
          <o:proxy start="" idref="#_x0000_s1028" connectloc="0"/>
        </o:r>
        <o:r id="V:Rule7" type="connector" idref="#_x0000_s1031">
          <o:proxy end="" idref="#_x0000_s1028" connectloc="9"/>
        </o:r>
        <o:r id="V:Rule8" type="connector" idref="#_x0000_s1033">
          <o:proxy end="" idref="#_x0000_s1028" connectloc="16"/>
        </o:r>
        <o:r id="V:Rule9" type="connector" idref="#_x0000_s1030">
          <o:proxy end="" idref="#_x0000_s1028" connectloc="27"/>
        </o:r>
        <o:r id="V:Rule10" type="connector" idref="#_x0000_s1032">
          <o:proxy start="" idref="#_x0000_s1028" connectloc="16"/>
          <o:proxy end="" idref="#_x0000_s1028" connectloc="16"/>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DF8"/>
    <w:rPr>
      <w:lang w:val="en-US"/>
    </w:rPr>
  </w:style>
  <w:style w:type="paragraph" w:styleId="Heading1">
    <w:name w:val="heading 1"/>
    <w:basedOn w:val="Normal"/>
    <w:next w:val="Normal"/>
    <w:link w:val="Heading1Char"/>
    <w:uiPriority w:val="9"/>
    <w:qFormat/>
    <w:rsid w:val="004A328A"/>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328A"/>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A328A"/>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A328A"/>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A328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A328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A328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A328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A328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4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DF8"/>
    <w:rPr>
      <w:rFonts w:ascii="Tahoma" w:hAnsi="Tahoma" w:cs="Tahoma"/>
      <w:sz w:val="16"/>
      <w:szCs w:val="16"/>
      <w:lang w:val="en-US"/>
    </w:rPr>
  </w:style>
  <w:style w:type="paragraph" w:styleId="ListParagraph">
    <w:name w:val="List Paragraph"/>
    <w:basedOn w:val="Normal"/>
    <w:uiPriority w:val="34"/>
    <w:qFormat/>
    <w:rsid w:val="006D4EA5"/>
    <w:pPr>
      <w:ind w:left="720"/>
      <w:contextualSpacing/>
    </w:pPr>
    <w:rPr>
      <w:rFonts w:ascii="Calibri" w:eastAsia="Calibri" w:hAnsi="Calibri" w:cs="Times New Roman"/>
      <w:lang w:val="id-ID"/>
    </w:rPr>
  </w:style>
  <w:style w:type="character" w:customStyle="1" w:styleId="hps">
    <w:name w:val="hps"/>
    <w:basedOn w:val="DefaultParagraphFont"/>
    <w:rsid w:val="006D4EA5"/>
  </w:style>
  <w:style w:type="character" w:customStyle="1" w:styleId="longtext">
    <w:name w:val="long_text"/>
    <w:basedOn w:val="DefaultParagraphFont"/>
    <w:rsid w:val="006D4EA5"/>
  </w:style>
  <w:style w:type="paragraph" w:styleId="Header">
    <w:name w:val="header"/>
    <w:basedOn w:val="Normal"/>
    <w:link w:val="HeaderChar"/>
    <w:uiPriority w:val="99"/>
    <w:unhideWhenUsed/>
    <w:rsid w:val="004A3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28A"/>
    <w:rPr>
      <w:lang w:val="en-US"/>
    </w:rPr>
  </w:style>
  <w:style w:type="paragraph" w:styleId="Footer">
    <w:name w:val="footer"/>
    <w:basedOn w:val="Normal"/>
    <w:link w:val="FooterChar"/>
    <w:uiPriority w:val="99"/>
    <w:unhideWhenUsed/>
    <w:rsid w:val="004A3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28A"/>
    <w:rPr>
      <w:lang w:val="en-US"/>
    </w:rPr>
  </w:style>
  <w:style w:type="character" w:customStyle="1" w:styleId="Heading1Char">
    <w:name w:val="Heading 1 Char"/>
    <w:basedOn w:val="DefaultParagraphFont"/>
    <w:link w:val="Heading1"/>
    <w:uiPriority w:val="9"/>
    <w:rsid w:val="004A328A"/>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4A328A"/>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4A328A"/>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semiHidden/>
    <w:rsid w:val="004A328A"/>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4A328A"/>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4A328A"/>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4A328A"/>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4A328A"/>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4A328A"/>
    <w:rPr>
      <w:rFonts w:asciiTheme="majorHAnsi" w:eastAsiaTheme="majorEastAsia" w:hAnsiTheme="majorHAnsi" w:cstheme="majorBidi"/>
      <w:i/>
      <w:iCs/>
      <w:color w:val="404040" w:themeColor="text1" w:themeTint="BF"/>
      <w:sz w:val="20"/>
      <w:szCs w:val="20"/>
      <w:lang w:val="en-US"/>
    </w:rPr>
  </w:style>
  <w:style w:type="paragraph" w:styleId="NormalWeb">
    <w:name w:val="Normal (Web)"/>
    <w:basedOn w:val="Normal"/>
    <w:uiPriority w:val="99"/>
    <w:unhideWhenUsed/>
    <w:rsid w:val="004A32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A328A"/>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61.jpeg"/><Relationship Id="rId21" Type="http://schemas.openxmlformats.org/officeDocument/2006/relationships/image" Target="file:///C:\Documents%20and%20Settings\bem\Desktop\KP%20CV.%20CIT\KP%20SAYA\Bahan\pembangkit-listrik-tenaga-mikrohidro_files\4.jpg" TargetMode="External"/><Relationship Id="rId42" Type="http://schemas.openxmlformats.org/officeDocument/2006/relationships/oleObject" Target="embeddings/oleObject3.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16.bin"/><Relationship Id="rId84" Type="http://schemas.openxmlformats.org/officeDocument/2006/relationships/image" Target="media/image39.png"/><Relationship Id="rId89" Type="http://schemas.openxmlformats.org/officeDocument/2006/relationships/image" Target="media/image42.wmf"/><Relationship Id="rId112" Type="http://schemas.openxmlformats.org/officeDocument/2006/relationships/image" Target="media/image56.jpeg"/><Relationship Id="rId133" Type="http://schemas.openxmlformats.org/officeDocument/2006/relationships/header" Target="header1.xml"/><Relationship Id="rId16" Type="http://schemas.openxmlformats.org/officeDocument/2006/relationships/hyperlink" Target="http://4.bp.blogspot.com/_OuxEWQu7tiQ/S6145-Qd5sI/AAAAAAAAAOo/NvgPC5B8a40/s1600/3.jpg" TargetMode="External"/><Relationship Id="rId107" Type="http://schemas.openxmlformats.org/officeDocument/2006/relationships/image" Target="media/image51.jpeg"/><Relationship Id="rId11"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image" Target="media/image35.wmf"/><Relationship Id="rId102" Type="http://schemas.openxmlformats.org/officeDocument/2006/relationships/oleObject" Target="embeddings/oleObject31.bin"/><Relationship Id="rId123" Type="http://schemas.openxmlformats.org/officeDocument/2006/relationships/image" Target="media/image67.jpeg"/><Relationship Id="rId128" Type="http://schemas.openxmlformats.org/officeDocument/2006/relationships/hyperlink" Target="http://id.wikipedia.org" TargetMode="External"/><Relationship Id="rId5" Type="http://schemas.openxmlformats.org/officeDocument/2006/relationships/footnotes" Target="footnotes.xml"/><Relationship Id="rId90" Type="http://schemas.openxmlformats.org/officeDocument/2006/relationships/oleObject" Target="embeddings/oleObject25.bin"/><Relationship Id="rId95" Type="http://schemas.openxmlformats.org/officeDocument/2006/relationships/image" Target="media/image45.wmf"/><Relationship Id="rId14" Type="http://schemas.openxmlformats.org/officeDocument/2006/relationships/image" Target="media/image5.jpeg"/><Relationship Id="rId22" Type="http://schemas.openxmlformats.org/officeDocument/2006/relationships/hyperlink" Target="http://1.bp.blogspot.com/_OuxEWQu7tiQ/S61--NSFcAI/AAAAAAAAAPI/0VwI5MhBTOI/s1600/6.jpg" TargetMode="External"/><Relationship Id="rId27" Type="http://schemas.openxmlformats.org/officeDocument/2006/relationships/image" Target="file:///C:\Documents%20and%20Settings\bem\Desktop\KP%20CV.%20CIT\KP%20SAYA\Bahan\pembangkit-listrik-tenaga-mikrohidro_files\7.jpg" TargetMode="External"/><Relationship Id="rId30" Type="http://schemas.openxmlformats.org/officeDocument/2006/relationships/image" Target="file:///C:\Documents%20and%20Settings\bem\Desktop\KP%20CV.%20CIT\KP%20SAYA\Bahan\pembangkit-listrik-tenaga-mikrohidro_files\8.jpg" TargetMode="External"/><Relationship Id="rId35" Type="http://schemas.openxmlformats.org/officeDocument/2006/relationships/image" Target="file:///C:\Documents%20and%20Settings\bem\Desktop\KP%20CV.%20CIT\KP%20SAYA\Bahan\pembangkit-listrik-tenaga-mikrohidro_files\11.jpg" TargetMode="External"/><Relationship Id="rId43" Type="http://schemas.openxmlformats.org/officeDocument/2006/relationships/image" Target="media/image17.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oleObject" Target="embeddings/oleObject30.bin"/><Relationship Id="rId105" Type="http://schemas.openxmlformats.org/officeDocument/2006/relationships/image" Target="media/image50.wmf"/><Relationship Id="rId113" Type="http://schemas.openxmlformats.org/officeDocument/2006/relationships/image" Target="media/image57.png"/><Relationship Id="rId118" Type="http://schemas.openxmlformats.org/officeDocument/2006/relationships/image" Target="media/image62.jpeg"/><Relationship Id="rId126" Type="http://schemas.openxmlformats.org/officeDocument/2006/relationships/hyperlink" Target="http://repository.usu.ac.id" TargetMode="External"/><Relationship Id="rId13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21.wmf"/><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40.wmf"/><Relationship Id="rId93" Type="http://schemas.openxmlformats.org/officeDocument/2006/relationships/image" Target="media/image44.wmf"/><Relationship Id="rId98" Type="http://schemas.openxmlformats.org/officeDocument/2006/relationships/oleObject" Target="embeddings/oleObject29.bin"/><Relationship Id="rId121"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file:///C:\Documents%20and%20Settings\bem\Desktop\KP%20CV.%20CIT\KP%20SAYA\Bahan\pembangkit-listrik-tenaga-mikrohidro_files\1.jpg" TargetMode="External"/><Relationship Id="rId17" Type="http://schemas.openxmlformats.org/officeDocument/2006/relationships/image" Target="media/image6.jpeg"/><Relationship Id="rId25" Type="http://schemas.openxmlformats.org/officeDocument/2006/relationships/hyperlink" Target="http://4.bp.blogspot.com/_OuxEWQu7tiQ/S62NbVhzMzI/AAAAAAAAAPY/CK2gl2cOI08/s1600/7.jpg" TargetMode="External"/><Relationship Id="rId33" Type="http://schemas.openxmlformats.org/officeDocument/2006/relationships/image" Target="file:///C:\Documents%20and%20Settings\bem\Desktop\KP%20CV.%20CIT\KP%20SAYA\Bahan\pembangkit-listrik-tenaga-mikrohidro_files\10.jpg" TargetMode="External"/><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9.wmf"/><Relationship Id="rId108" Type="http://schemas.openxmlformats.org/officeDocument/2006/relationships/image" Target="media/image52.jpeg"/><Relationship Id="rId116" Type="http://schemas.openxmlformats.org/officeDocument/2006/relationships/image" Target="media/image60.jpeg"/><Relationship Id="rId124" Type="http://schemas.openxmlformats.org/officeDocument/2006/relationships/hyperlink" Target="http://Konversi" TargetMode="External"/><Relationship Id="rId129" Type="http://schemas.openxmlformats.org/officeDocument/2006/relationships/hyperlink" Target="http://paijo" TargetMode="External"/><Relationship Id="rId137"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16.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33.wmf"/><Relationship Id="rId83" Type="http://schemas.openxmlformats.org/officeDocument/2006/relationships/image" Target="media/image38.png"/><Relationship Id="rId88" Type="http://schemas.openxmlformats.org/officeDocument/2006/relationships/oleObject" Target="embeddings/oleObject24.bin"/><Relationship Id="rId91" Type="http://schemas.openxmlformats.org/officeDocument/2006/relationships/image" Target="media/image43.wmf"/><Relationship Id="rId96" Type="http://schemas.openxmlformats.org/officeDocument/2006/relationships/oleObject" Target="embeddings/oleObject28.bin"/><Relationship Id="rId111" Type="http://schemas.openxmlformats.org/officeDocument/2006/relationships/image" Target="media/image55.png"/><Relationship Id="rId132"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file:///C:\Documents%20and%20Settings\bem\Desktop\KP%20CV.%20CIT\KP%20SAYA\Bahan\pembangkit-listrik-tenaga-mikrohidro_files\2.jpg" TargetMode="External"/><Relationship Id="rId23" Type="http://schemas.openxmlformats.org/officeDocument/2006/relationships/image" Target="media/image8.jpeg"/><Relationship Id="rId28" Type="http://schemas.openxmlformats.org/officeDocument/2006/relationships/hyperlink" Target="http://4.bp.blogspot.com/_OuxEWQu7tiQ/S62QSaITnJI/AAAAAAAAAPw/Yd_OnzqvKUU/s1600/8.jpg" TargetMode="External"/><Relationship Id="rId36" Type="http://schemas.openxmlformats.org/officeDocument/2006/relationships/image" Target="media/image13.jpeg"/><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33.bin"/><Relationship Id="rId114" Type="http://schemas.openxmlformats.org/officeDocument/2006/relationships/image" Target="media/image58.jpeg"/><Relationship Id="rId119" Type="http://schemas.openxmlformats.org/officeDocument/2006/relationships/image" Target="media/image63.png"/><Relationship Id="rId127" Type="http://schemas.openxmlformats.org/officeDocument/2006/relationships/hyperlink" Target="http://findebookee.com" TargetMode="External"/><Relationship Id="rId10" Type="http://schemas.openxmlformats.org/officeDocument/2006/relationships/hyperlink" Target="http://4.bp.blogspot.com/_OuxEWQu7tiQ/S61xxtAyXDI/AAAAAAAAAOY/RSkJgrA9fLs/s1600/1.jpg" TargetMode="External"/><Relationship Id="rId31" Type="http://schemas.openxmlformats.org/officeDocument/2006/relationships/hyperlink" Target="http://1.bp.blogspot.com/_OuxEWQu7tiQ/S62O8Y882oI/AAAAAAAAAPo/n6eRSjEg-7Y/s1600/10.jpg" TargetMode="External"/><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21.bin"/><Relationship Id="rId81" Type="http://schemas.openxmlformats.org/officeDocument/2006/relationships/image" Target="media/image36.png"/><Relationship Id="rId86" Type="http://schemas.openxmlformats.org/officeDocument/2006/relationships/oleObject" Target="embeddings/oleObject23.bin"/><Relationship Id="rId94" Type="http://schemas.openxmlformats.org/officeDocument/2006/relationships/oleObject" Target="embeddings/oleObject27.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66.jpeg"/><Relationship Id="rId130" Type="http://schemas.openxmlformats.org/officeDocument/2006/relationships/image" Target="media/image68.jpe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2.bp.blogspot.com/_OuxEWQu7tiQ/S613LIGidFI/AAAAAAAAAOg/HoNkhwkSPzA/s1600/2.jpg" TargetMode="External"/><Relationship Id="rId18" Type="http://schemas.openxmlformats.org/officeDocument/2006/relationships/image" Target="file:///C:\Documents%20and%20Settings\bem\Desktop\KP%20CV.%20CIT\KP%20SAYA\Bahan\pembangkit-listrik-tenaga-mikrohidro_files\3.jpg" TargetMode="External"/><Relationship Id="rId39" Type="http://schemas.openxmlformats.org/officeDocument/2006/relationships/image" Target="media/image15.wmf"/><Relationship Id="rId109" Type="http://schemas.openxmlformats.org/officeDocument/2006/relationships/image" Target="media/image53.jpeg"/><Relationship Id="rId34" Type="http://schemas.openxmlformats.org/officeDocument/2006/relationships/image" Target="media/image12.jpeg"/><Relationship Id="rId50" Type="http://schemas.openxmlformats.org/officeDocument/2006/relationships/oleObject" Target="embeddings/oleObject7.bin"/><Relationship Id="rId55" Type="http://schemas.openxmlformats.org/officeDocument/2006/relationships/image" Target="media/image23.wmf"/><Relationship Id="rId76" Type="http://schemas.openxmlformats.org/officeDocument/2006/relationships/oleObject" Target="embeddings/oleObject20.bin"/><Relationship Id="rId97" Type="http://schemas.openxmlformats.org/officeDocument/2006/relationships/image" Target="media/image46.wmf"/><Relationship Id="rId104" Type="http://schemas.openxmlformats.org/officeDocument/2006/relationships/oleObject" Target="embeddings/oleObject32.bin"/><Relationship Id="rId120" Type="http://schemas.openxmlformats.org/officeDocument/2006/relationships/image" Target="media/image64.jpeg"/><Relationship Id="rId125" Type="http://schemas.openxmlformats.org/officeDocument/2006/relationships/hyperlink" Target="http://engineeringtown.com/kids/index.php/bangunan/" TargetMode="External"/><Relationship Id="rId7" Type="http://schemas.openxmlformats.org/officeDocument/2006/relationships/image" Target="media/image1.png"/><Relationship Id="rId71" Type="http://schemas.openxmlformats.org/officeDocument/2006/relationships/image" Target="media/image31.wmf"/><Relationship Id="rId92" Type="http://schemas.openxmlformats.org/officeDocument/2006/relationships/oleObject" Target="embeddings/oleObject26.bin"/><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file:///C:\Documents%20and%20Settings\bem\Desktop\KP%20CV.%20CIT\KP%20SAYA\Bahan\pembangkit-listrik-tenaga-mikrohidro_files\6.jpg" TargetMode="External"/><Relationship Id="rId40" Type="http://schemas.openxmlformats.org/officeDocument/2006/relationships/oleObject" Target="embeddings/oleObject2.bin"/><Relationship Id="rId45" Type="http://schemas.openxmlformats.org/officeDocument/2006/relationships/image" Target="media/image18.wmf"/><Relationship Id="rId66" Type="http://schemas.openxmlformats.org/officeDocument/2006/relationships/oleObject" Target="embeddings/oleObject15.bin"/><Relationship Id="rId87" Type="http://schemas.openxmlformats.org/officeDocument/2006/relationships/image" Target="media/image41.wmf"/><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image" Target="media/image69.jpeg"/><Relationship Id="rId136" Type="http://schemas.openxmlformats.org/officeDocument/2006/relationships/glossaryDocument" Target="glossary/document.xml"/><Relationship Id="rId61" Type="http://schemas.openxmlformats.org/officeDocument/2006/relationships/image" Target="media/image26.wmf"/><Relationship Id="rId82" Type="http://schemas.openxmlformats.org/officeDocument/2006/relationships/image" Target="media/image37.png"/><Relationship Id="rId19" Type="http://schemas.openxmlformats.org/officeDocument/2006/relationships/hyperlink" Target="http://4.bp.blogspot.com/_OuxEWQu7tiQ/S616j8ERKsI/AAAAAAAAAOw/xY7N9P7WAoM/s1600/4.jp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2DCDAD9839D4C0CBE208096F866B0C1"/>
        <w:category>
          <w:name w:val="General"/>
          <w:gallery w:val="placeholder"/>
        </w:category>
        <w:types>
          <w:type w:val="bbPlcHdr"/>
        </w:types>
        <w:behaviors>
          <w:behavior w:val="content"/>
        </w:behaviors>
        <w:guid w:val="{9B84A28D-7C8D-4061-9FC6-88779AF1AF16}"/>
      </w:docPartPr>
      <w:docPartBody>
        <w:p w:rsidR="000269DF" w:rsidRDefault="000269DF" w:rsidP="000269DF">
          <w:pPr>
            <w:pStyle w:val="F2DCDAD9839D4C0CBE208096F866B0C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269DF"/>
    <w:rsid w:val="000269DF"/>
    <w:rsid w:val="0060588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8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F6DF0962C14F838BEFBC77F35E394A">
    <w:name w:val="F9F6DF0962C14F838BEFBC77F35E394A"/>
    <w:rsid w:val="000269DF"/>
  </w:style>
  <w:style w:type="paragraph" w:customStyle="1" w:styleId="F2DCDAD9839D4C0CBE208096F866B0C1">
    <w:name w:val="F2DCDAD9839D4C0CBE208096F866B0C1"/>
    <w:rsid w:val="000269D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7148</Words>
  <Characters>40746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MENILAI POTENSI ENERGI DARI ALIRAN AIR SELOKAN KAMPUS IV UNIVERSITAS PASUNDAN BANDUNG (UNPAS IV)</dc:title>
  <dc:creator>Irfan</dc:creator>
  <cp:lastModifiedBy>Irfan</cp:lastModifiedBy>
  <cp:revision>4</cp:revision>
  <cp:lastPrinted>2011-10-23T08:38:00Z</cp:lastPrinted>
  <dcterms:created xsi:type="dcterms:W3CDTF">2011-10-24T02:56:00Z</dcterms:created>
  <dcterms:modified xsi:type="dcterms:W3CDTF">2011-10-24T02:58:00Z</dcterms:modified>
</cp:coreProperties>
</file>