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3.xml" ContentType="application/vnd.openxmlformats-officedocument.wordprocessingml.header+xml"/>
  <Override PartName="/word/footer17.xml" ContentType="application/vnd.openxmlformats-officedocument.wordprocessingml.foot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header17.xml" ContentType="application/vnd.openxmlformats-officedocument.wordprocessingml.header+xml"/>
  <Override PartName="/word/footer21.xml" ContentType="application/vnd.openxmlformats-officedocument.wordprocessingml.footer+xml"/>
  <Override PartName="/word/header18.xml" ContentType="application/vnd.openxmlformats-officedocument.wordprocessingml.header+xml"/>
  <Override PartName="/word/footer22.xml" ContentType="application/vnd.openxmlformats-officedocument.wordprocessingml.footer+xml"/>
  <Override PartName="/word/header19.xml" ContentType="application/vnd.openxmlformats-officedocument.wordprocessingml.header+xml"/>
  <Override PartName="/word/footer23.xml" ContentType="application/vnd.openxmlformats-officedocument.wordprocessingml.footer+xml"/>
  <Override PartName="/word/header20.xml" ContentType="application/vnd.openxmlformats-officedocument.wordprocessingml.head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header22.xml" ContentType="application/vnd.openxmlformats-officedocument.wordprocessingml.header+xml"/>
  <Override PartName="/word/footer26.xml" ContentType="application/vnd.openxmlformats-officedocument.wordprocessingml.footer+xml"/>
  <Override PartName="/word/header23.xml" ContentType="application/vnd.openxmlformats-officedocument.wordprocessingml.header+xml"/>
  <Override PartName="/word/footer27.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71A" w:rsidRPr="00C60EB8" w:rsidRDefault="00E5471A" w:rsidP="00E5471A">
      <w:pPr>
        <w:pStyle w:val="Heading1"/>
        <w:spacing w:before="0" w:line="720" w:lineRule="auto"/>
        <w:jc w:val="center"/>
        <w:rPr>
          <w:rFonts w:ascii="Times New Roman" w:eastAsia="Times New Roman" w:hAnsi="Times New Roman" w:cs="Times New Roman"/>
          <w:color w:val="auto"/>
          <w:sz w:val="24"/>
          <w:szCs w:val="24"/>
          <w:lang w:val="sv-SE"/>
        </w:rPr>
      </w:pPr>
      <w:bookmarkStart w:id="0" w:name="_Toc468961852"/>
      <w:r w:rsidRPr="00C60EB8">
        <w:rPr>
          <w:rFonts w:ascii="Times New Roman" w:eastAsia="Times New Roman" w:hAnsi="Times New Roman" w:cs="Times New Roman"/>
          <w:color w:val="auto"/>
          <w:sz w:val="24"/>
          <w:szCs w:val="24"/>
          <w:lang w:val="sv-SE"/>
        </w:rPr>
        <w:t>KATA PENGANTAR</w:t>
      </w:r>
      <w:bookmarkEnd w:id="0"/>
    </w:p>
    <w:p w:rsidR="00E5471A" w:rsidRDefault="00E5471A" w:rsidP="00E5471A">
      <w:pPr>
        <w:spacing w:after="0" w:line="480" w:lineRule="auto"/>
        <w:jc w:val="both"/>
        <w:rPr>
          <w:rFonts w:ascii="Times New Roman" w:eastAsia="Times New Roman" w:hAnsi="Times New Roman" w:cs="Times New Roman"/>
          <w:b/>
          <w:bCs/>
          <w:i/>
          <w:iCs/>
          <w:sz w:val="24"/>
          <w:szCs w:val="24"/>
          <w:lang w:val="sv-SE"/>
        </w:rPr>
      </w:pPr>
      <w:r>
        <w:rPr>
          <w:rFonts w:ascii="Times New Roman" w:eastAsia="Times New Roman" w:hAnsi="Times New Roman" w:cs="Times New Roman"/>
          <w:b/>
          <w:bCs/>
          <w:i/>
          <w:iCs/>
          <w:sz w:val="24"/>
          <w:szCs w:val="24"/>
          <w:lang w:val="sv-SE"/>
        </w:rPr>
        <w:t>Bismillahirrahmanirrahiim</w:t>
      </w:r>
    </w:p>
    <w:p w:rsidR="00E5471A" w:rsidRDefault="00E5471A" w:rsidP="00E5471A">
      <w:pPr>
        <w:spacing w:after="0" w:line="480" w:lineRule="auto"/>
        <w:jc w:val="both"/>
        <w:rPr>
          <w:rFonts w:ascii="Times New Roman" w:eastAsia="Times New Roman" w:hAnsi="Times New Roman" w:cs="Times New Roman"/>
          <w:sz w:val="24"/>
          <w:szCs w:val="24"/>
          <w:lang w:val="sv-SE"/>
        </w:rPr>
      </w:pPr>
      <w:r>
        <w:rPr>
          <w:rFonts w:ascii="Times New Roman" w:eastAsia="Times New Roman" w:hAnsi="Times New Roman" w:cs="Times New Roman"/>
          <w:sz w:val="24"/>
          <w:szCs w:val="24"/>
          <w:lang w:val="sv-SE"/>
        </w:rPr>
        <w:t>Assalamua’alaikum Wr. Wb.</w:t>
      </w:r>
    </w:p>
    <w:p w:rsidR="00E5471A" w:rsidRDefault="00E5471A" w:rsidP="00E5471A">
      <w:pPr>
        <w:spacing w:after="0" w:line="48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v-SE"/>
        </w:rPr>
        <w:t>Syukur Alhamdulillah penulis panjatkan kehadirat Allah SWT  yang</w:t>
      </w: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sv-SE"/>
        </w:rPr>
        <w:t xml:space="preserve">Maha Pengasih dan Maha Penyayang, yang telah memberikan kekuatan, kesehatan dan kenikmatan yang tidak terhingga, serta karena rahmat dan karunianya penulis dapat menyelesaikan </w:t>
      </w:r>
      <w:r>
        <w:rPr>
          <w:rFonts w:ascii="Times New Roman" w:eastAsia="Times New Roman" w:hAnsi="Times New Roman" w:cs="Times New Roman"/>
          <w:sz w:val="24"/>
          <w:szCs w:val="24"/>
          <w:lang w:val="id-ID"/>
        </w:rPr>
        <w:t>Tugas Akhir yang berjudul “</w:t>
      </w:r>
      <w:r>
        <w:rPr>
          <w:rFonts w:ascii="Times New Roman" w:hAnsi="Times New Roman"/>
          <w:b/>
          <w:sz w:val="24"/>
          <w:szCs w:val="24"/>
          <w:lang w:val="id-ID"/>
        </w:rPr>
        <w:t xml:space="preserve">Kajian Karakteristik </w:t>
      </w:r>
      <w:r>
        <w:rPr>
          <w:rFonts w:ascii="Times New Roman" w:hAnsi="Times New Roman"/>
          <w:b/>
          <w:i/>
          <w:sz w:val="24"/>
          <w:szCs w:val="24"/>
          <w:lang w:val="id-ID"/>
        </w:rPr>
        <w:t>Edible Film</w:t>
      </w:r>
      <w:r>
        <w:rPr>
          <w:rFonts w:ascii="Times New Roman" w:hAnsi="Times New Roman"/>
          <w:b/>
          <w:sz w:val="24"/>
          <w:szCs w:val="24"/>
          <w:lang w:val="id-ID"/>
        </w:rPr>
        <w:t xml:space="preserve"> Pati Hanjeli (</w:t>
      </w:r>
      <w:r>
        <w:rPr>
          <w:rFonts w:ascii="Times New Roman" w:eastAsia="Times New Roman" w:hAnsi="Times New Roman" w:cs="Times New Roman"/>
          <w:b/>
          <w:i/>
          <w:iCs/>
          <w:sz w:val="24"/>
          <w:szCs w:val="24"/>
          <w:lang w:eastAsia="id-ID"/>
        </w:rPr>
        <w:t>Coix lacyma</w:t>
      </w:r>
      <w:r>
        <w:rPr>
          <w:rFonts w:ascii="Times New Roman" w:eastAsia="Times New Roman" w:hAnsi="Times New Roman" w:cs="Times New Roman"/>
          <w:b/>
          <w:sz w:val="24"/>
          <w:szCs w:val="24"/>
          <w:lang w:eastAsia="id-ID"/>
        </w:rPr>
        <w:t>–</w:t>
      </w:r>
      <w:r>
        <w:rPr>
          <w:rFonts w:ascii="Times New Roman" w:eastAsia="Times New Roman" w:hAnsi="Times New Roman" w:cs="Times New Roman"/>
          <w:b/>
          <w:i/>
          <w:iCs/>
          <w:sz w:val="24"/>
          <w:szCs w:val="24"/>
          <w:lang w:eastAsia="id-ID"/>
        </w:rPr>
        <w:t>jobi</w:t>
      </w:r>
      <w:r>
        <w:rPr>
          <w:rFonts w:ascii="Times New Roman" w:eastAsia="Times New Roman" w:hAnsi="Times New Roman" w:cs="Times New Roman"/>
          <w:b/>
          <w:sz w:val="24"/>
          <w:szCs w:val="24"/>
          <w:lang w:eastAsia="id-ID"/>
        </w:rPr>
        <w:t xml:space="preserve"> L.)</w:t>
      </w:r>
      <w:r>
        <w:rPr>
          <w:rFonts w:ascii="Times New Roman" w:eastAsia="Times New Roman" w:hAnsi="Times New Roman" w:cs="Times New Roman"/>
          <w:b/>
          <w:sz w:val="24"/>
          <w:szCs w:val="24"/>
          <w:lang w:val="id-ID" w:eastAsia="id-ID"/>
        </w:rPr>
        <w:t xml:space="preserve"> Dengan Pengaruh </w:t>
      </w:r>
      <w:r w:rsidR="00011C42">
        <w:rPr>
          <w:rFonts w:ascii="Times New Roman" w:eastAsia="Times New Roman" w:hAnsi="Times New Roman" w:cs="Times New Roman"/>
          <w:b/>
          <w:sz w:val="24"/>
          <w:szCs w:val="24"/>
          <w:lang w:val="id-ID" w:eastAsia="id-ID"/>
        </w:rPr>
        <w:t>Konsentrasi Pem</w:t>
      </w:r>
      <w:r>
        <w:rPr>
          <w:rFonts w:ascii="Times New Roman" w:eastAsia="Times New Roman" w:hAnsi="Times New Roman" w:cs="Times New Roman"/>
          <w:b/>
          <w:sz w:val="24"/>
          <w:szCs w:val="24"/>
          <w:lang w:val="id-ID" w:eastAsia="id-ID"/>
        </w:rPr>
        <w:t>lastis</w:t>
      </w:r>
      <w:r w:rsidR="00011C42">
        <w:rPr>
          <w:rFonts w:ascii="Times New Roman" w:eastAsia="Times New Roman" w:hAnsi="Times New Roman" w:cs="Times New Roman"/>
          <w:b/>
          <w:sz w:val="24"/>
          <w:szCs w:val="24"/>
          <w:lang w:val="id-ID" w:eastAsia="id-ID"/>
        </w:rPr>
        <w:t xml:space="preserve"> Sorbitol Dan Konsentrasi Penstabil CMC</w:t>
      </w:r>
      <w:r>
        <w:rPr>
          <w:rFonts w:ascii="Times New Roman" w:eastAsia="Times New Roman" w:hAnsi="Times New Roman" w:cs="Times New Roman"/>
          <w:sz w:val="24"/>
          <w:szCs w:val="24"/>
          <w:lang w:val="sv-SE"/>
        </w:rPr>
        <w:t>.</w:t>
      </w:r>
      <w:r>
        <w:rPr>
          <w:rFonts w:ascii="Times New Roman" w:eastAsia="Times New Roman" w:hAnsi="Times New Roman" w:cs="Times New Roman"/>
          <w:sz w:val="24"/>
          <w:szCs w:val="24"/>
          <w:lang w:val="id-ID"/>
        </w:rPr>
        <w:t>”</w:t>
      </w:r>
      <w:r>
        <w:rPr>
          <w:rFonts w:ascii="Times New Roman" w:eastAsia="Times New Roman" w:hAnsi="Times New Roman" w:cs="Times New Roman"/>
          <w:sz w:val="24"/>
          <w:szCs w:val="24"/>
          <w:lang w:val="sv-SE"/>
        </w:rPr>
        <w:t xml:space="preserve"> </w:t>
      </w:r>
      <w:r>
        <w:rPr>
          <w:rFonts w:ascii="Times New Roman" w:eastAsia="Times New Roman" w:hAnsi="Times New Roman" w:cs="Times New Roman"/>
          <w:sz w:val="24"/>
          <w:szCs w:val="24"/>
        </w:rPr>
        <w:t>Shalawat serta salam selalu tercurah limpah  kepada junjungan kita Nabi besar Muhammad SAW.</w:t>
      </w:r>
    </w:p>
    <w:p w:rsidR="00E5471A" w:rsidRDefault="00E5471A" w:rsidP="00E5471A">
      <w:p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rPr>
        <w:tab/>
        <w:t xml:space="preserve">Penulisan </w:t>
      </w:r>
      <w:r>
        <w:rPr>
          <w:rFonts w:ascii="Times New Roman" w:eastAsia="Times New Roman" w:hAnsi="Times New Roman" w:cs="Times New Roman"/>
          <w:sz w:val="24"/>
          <w:szCs w:val="24"/>
          <w:lang w:val="id-ID"/>
        </w:rPr>
        <w:t>Tugas Akhir</w:t>
      </w:r>
      <w:r>
        <w:rPr>
          <w:rFonts w:ascii="Times New Roman" w:eastAsia="Times New Roman" w:hAnsi="Times New Roman" w:cs="Times New Roman"/>
          <w:sz w:val="24"/>
          <w:szCs w:val="24"/>
        </w:rPr>
        <w:t xml:space="preserve"> ini tidak lepas dari bantuan berbagai pihak baik moril maupun materil, dalam kesempatan ini penulis mengucapkan terimakasih kepa</w:t>
      </w:r>
      <w:r>
        <w:rPr>
          <w:rFonts w:ascii="Times New Roman" w:eastAsia="Times New Roman" w:hAnsi="Times New Roman" w:cs="Times New Roman"/>
          <w:sz w:val="24"/>
          <w:szCs w:val="24"/>
          <w:lang w:val="id-ID"/>
        </w:rPr>
        <w:t>da :</w:t>
      </w:r>
    </w:p>
    <w:p w:rsidR="00E5471A" w:rsidRDefault="00E5471A" w:rsidP="00E5471A">
      <w:pPr>
        <w:numPr>
          <w:ilvl w:val="0"/>
          <w:numId w:val="1"/>
        </w:numPr>
        <w:tabs>
          <w:tab w:val="num" w:pos="426"/>
        </w:tabs>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Ibu Dr. Ir. Hj. Hasnelly</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id-ID"/>
        </w:rPr>
        <w:t xml:space="preserve"> MSIE.,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elaku</w:t>
      </w:r>
      <w:r>
        <w:rPr>
          <w:rFonts w:ascii="Times New Roman" w:eastAsia="Times New Roman" w:hAnsi="Times New Roman" w:cs="Times New Roman"/>
          <w:sz w:val="24"/>
          <w:szCs w:val="24"/>
          <w:lang w:val="id-ID"/>
        </w:rPr>
        <w:t xml:space="preserve"> Pembimbing Utama </w:t>
      </w:r>
      <w:r>
        <w:rPr>
          <w:rFonts w:ascii="Times New Roman" w:hAnsi="Times New Roman" w:cs="Times New Roman"/>
          <w:sz w:val="24"/>
        </w:rPr>
        <w:t>yang telah memberikan bimbingan, arahan dan motivasi kepada penulis.</w:t>
      </w:r>
    </w:p>
    <w:p w:rsidR="00E5471A" w:rsidRPr="006473DF" w:rsidRDefault="00E5471A" w:rsidP="00E5471A">
      <w:pPr>
        <w:numPr>
          <w:ilvl w:val="0"/>
          <w:numId w:val="1"/>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Ibu Ir. Hj. Ina Siti Nurminabari, MP</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val="id-ID"/>
        </w:rPr>
        <w:t>selaku Dosen P</w:t>
      </w:r>
      <w:r>
        <w:rPr>
          <w:rFonts w:ascii="Times New Roman" w:eastAsia="Times New Roman" w:hAnsi="Times New Roman" w:cs="Times New Roman"/>
          <w:color w:val="000000"/>
          <w:sz w:val="24"/>
          <w:szCs w:val="24"/>
        </w:rPr>
        <w:t>embimbing</w:t>
      </w:r>
      <w:r>
        <w:rPr>
          <w:rFonts w:ascii="Times New Roman" w:eastAsia="Times New Roman" w:hAnsi="Times New Roman" w:cs="Times New Roman"/>
          <w:color w:val="000000"/>
          <w:sz w:val="24"/>
          <w:szCs w:val="24"/>
          <w:lang w:val="id-ID"/>
        </w:rPr>
        <w:t xml:space="preserve"> Pendamping  </w:t>
      </w:r>
      <w:r>
        <w:rPr>
          <w:rFonts w:ascii="Times New Roman" w:hAnsi="Times New Roman" w:cs="Times New Roman"/>
          <w:sz w:val="24"/>
        </w:rPr>
        <w:t>yang telah memberikan bimbingan dan arahan kepada penulis</w:t>
      </w:r>
      <w:r>
        <w:rPr>
          <w:rFonts w:ascii="Times New Roman" w:hAnsi="Times New Roman" w:cs="Times New Roman"/>
          <w:sz w:val="24"/>
          <w:lang w:val="id-ID"/>
        </w:rPr>
        <w:t>.</w:t>
      </w:r>
    </w:p>
    <w:p w:rsidR="006473DF" w:rsidRPr="006473DF" w:rsidRDefault="006473DF" w:rsidP="006473DF">
      <w:pPr>
        <w:numPr>
          <w:ilvl w:val="0"/>
          <w:numId w:val="1"/>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lang w:val="id-ID"/>
        </w:rPr>
        <w:t>Bapak Dr. Ir. H. Willy Pranata W, M.Si., selaku Dosen Penguji</w:t>
      </w:r>
      <w:r>
        <w:rPr>
          <w:rFonts w:ascii="Times New Roman" w:eastAsia="Times New Roman" w:hAnsi="Times New Roman" w:cs="Times New Roman"/>
          <w:sz w:val="24"/>
          <w:szCs w:val="24"/>
          <w:lang w:val="id-ID"/>
        </w:rPr>
        <w:t xml:space="preserve"> yan</w:t>
      </w:r>
      <w:r w:rsidR="005264B0">
        <w:rPr>
          <w:rFonts w:ascii="Times New Roman" w:eastAsia="Times New Roman" w:hAnsi="Times New Roman" w:cs="Times New Roman"/>
          <w:sz w:val="24"/>
          <w:szCs w:val="24"/>
          <w:lang w:val="id-ID"/>
        </w:rPr>
        <w:t>g tel</w:t>
      </w:r>
      <w:r w:rsidR="008F4858">
        <w:rPr>
          <w:rFonts w:ascii="Times New Roman" w:eastAsia="Times New Roman" w:hAnsi="Times New Roman" w:cs="Times New Roman"/>
          <w:sz w:val="24"/>
          <w:szCs w:val="24"/>
          <w:lang w:val="id-ID"/>
        </w:rPr>
        <w:t>ah memberikan</w:t>
      </w:r>
      <w:r w:rsidR="005264B0">
        <w:rPr>
          <w:rFonts w:ascii="Times New Roman" w:eastAsia="Times New Roman" w:hAnsi="Times New Roman" w:cs="Times New Roman"/>
          <w:sz w:val="24"/>
          <w:szCs w:val="24"/>
          <w:lang w:val="id-ID"/>
        </w:rPr>
        <w:t xml:space="preserve"> arahan dan</w:t>
      </w:r>
      <w:r w:rsidR="008F4858">
        <w:rPr>
          <w:rFonts w:ascii="Times New Roman" w:eastAsia="Times New Roman" w:hAnsi="Times New Roman" w:cs="Times New Roman"/>
          <w:sz w:val="24"/>
          <w:szCs w:val="24"/>
          <w:lang w:val="id-ID"/>
        </w:rPr>
        <w:t xml:space="preserve"> masukkan kepada penulis.</w:t>
      </w:r>
    </w:p>
    <w:p w:rsidR="00E5471A" w:rsidRPr="005047C4" w:rsidRDefault="00E5471A" w:rsidP="00E5471A">
      <w:pPr>
        <w:numPr>
          <w:ilvl w:val="0"/>
          <w:numId w:val="1"/>
        </w:numPr>
        <w:spacing w:after="0" w:line="480" w:lineRule="auto"/>
        <w:ind w:left="426" w:hanging="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 xml:space="preserve"> Ibu Dra. Hj. </w:t>
      </w:r>
      <w:r>
        <w:rPr>
          <w:rFonts w:ascii="Times New Roman" w:eastAsia="Times New Roman" w:hAnsi="Times New Roman" w:cs="Times New Roman"/>
          <w:sz w:val="24"/>
          <w:szCs w:val="24"/>
        </w:rPr>
        <w:t>E</w:t>
      </w:r>
      <w:r>
        <w:rPr>
          <w:rFonts w:ascii="Times New Roman" w:eastAsia="Times New Roman" w:hAnsi="Times New Roman" w:cs="Times New Roman"/>
          <w:sz w:val="24"/>
          <w:szCs w:val="24"/>
          <w:lang w:val="id-ID"/>
        </w:rPr>
        <w:t>l</w:t>
      </w:r>
      <w:r>
        <w:rPr>
          <w:rFonts w:ascii="Times New Roman" w:eastAsia="Times New Roman" w:hAnsi="Times New Roman" w:cs="Times New Roman"/>
          <w:sz w:val="24"/>
          <w:szCs w:val="24"/>
        </w:rPr>
        <w:t>a Turmala Sutrisno, M</w:t>
      </w:r>
      <w:r>
        <w:rPr>
          <w:rFonts w:ascii="Times New Roman" w:eastAsia="Times New Roman" w:hAnsi="Times New Roman" w:cs="Times New Roman"/>
          <w:sz w:val="24"/>
          <w:szCs w:val="24"/>
          <w:lang w:val="id-ID"/>
        </w:rPr>
        <w:t>.Sc</w:t>
      </w:r>
      <w:r>
        <w:rPr>
          <w:rFonts w:ascii="Times New Roman" w:eastAsia="Times New Roman" w:hAnsi="Times New Roman" w:cs="Times New Roman"/>
          <w:color w:val="000000"/>
          <w:sz w:val="24"/>
          <w:szCs w:val="24"/>
          <w:lang w:val="id-ID"/>
        </w:rPr>
        <w:t>., selaku Koordinator Tugas Akhir.</w:t>
      </w:r>
    </w:p>
    <w:p w:rsidR="00E5471A" w:rsidRPr="001F0A99" w:rsidRDefault="00E5471A" w:rsidP="00E5471A">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d-ID"/>
        </w:rPr>
        <w:t xml:space="preserve">Kedua Orangtua tercinta Tri Suwasto dan Karmila </w:t>
      </w:r>
      <w:r>
        <w:rPr>
          <w:rFonts w:ascii="Times New Roman" w:eastAsia="Times New Roman" w:hAnsi="Times New Roman" w:cs="Times New Roman"/>
          <w:sz w:val="24"/>
          <w:szCs w:val="24"/>
        </w:rPr>
        <w:t>yang tidak ada henti-hentinya memberikan</w:t>
      </w:r>
      <w:r>
        <w:rPr>
          <w:rFonts w:ascii="Times New Roman" w:eastAsia="Times New Roman" w:hAnsi="Times New Roman" w:cs="Times New Roman"/>
          <w:sz w:val="24"/>
          <w:szCs w:val="24"/>
          <w:lang w:val="id-ID"/>
        </w:rPr>
        <w:t xml:space="preserve"> dukungan moril,</w:t>
      </w:r>
      <w:r>
        <w:rPr>
          <w:rFonts w:ascii="Times New Roman" w:eastAsia="Times New Roman" w:hAnsi="Times New Roman" w:cs="Times New Roman"/>
          <w:sz w:val="24"/>
          <w:szCs w:val="24"/>
        </w:rPr>
        <w:t xml:space="preserve"> doa dan semangat pada penulis</w:t>
      </w:r>
      <w:r>
        <w:rPr>
          <w:rFonts w:ascii="Times New Roman" w:eastAsia="Times New Roman" w:hAnsi="Times New Roman" w:cs="Times New Roman"/>
          <w:sz w:val="24"/>
          <w:szCs w:val="24"/>
          <w:lang w:val="id-ID"/>
        </w:rPr>
        <w:t xml:space="preserve">. </w:t>
      </w:r>
    </w:p>
    <w:p w:rsidR="001F0A99" w:rsidRPr="002D4734" w:rsidRDefault="001F0A99" w:rsidP="00E5471A">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d-ID"/>
        </w:rPr>
        <w:lastRenderedPageBreak/>
        <w:t>Bapak Suryono, selaku Analis</w:t>
      </w:r>
      <w:r w:rsidR="009B1D6C">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d-ID"/>
        </w:rPr>
        <w:t>bagian fisika di Lembaga Ilmu Pengetahuan Indonesia (LIPI) Bandung</w:t>
      </w:r>
      <w:r w:rsidR="002D4734">
        <w:rPr>
          <w:rFonts w:ascii="Times New Roman" w:eastAsia="Times New Roman" w:hAnsi="Times New Roman" w:cs="Times New Roman"/>
          <w:sz w:val="24"/>
          <w:szCs w:val="24"/>
          <w:lang w:val="id-ID"/>
        </w:rPr>
        <w:t xml:space="preserve"> yang telah banyak membantu penulis dalam menyelesaikan penelitian.</w:t>
      </w:r>
    </w:p>
    <w:p w:rsidR="002D4734" w:rsidRDefault="00A37964" w:rsidP="00E5471A">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d-ID"/>
        </w:rPr>
        <w:t>Pak Sulaeman dan Pak Asep Rahmat, selaku laboran di Laboraturium Teknologi Pangan</w:t>
      </w:r>
      <w:r w:rsidR="009B1D6C">
        <w:rPr>
          <w:rFonts w:ascii="Times New Roman" w:eastAsia="Times New Roman" w:hAnsi="Times New Roman" w:cs="Times New Roman"/>
          <w:sz w:val="24"/>
          <w:szCs w:val="24"/>
          <w:lang w:val="id-ID"/>
        </w:rPr>
        <w:t xml:space="preserve"> Universitas Pasundan</w:t>
      </w:r>
      <w:r>
        <w:rPr>
          <w:rFonts w:ascii="Times New Roman" w:eastAsia="Times New Roman" w:hAnsi="Times New Roman" w:cs="Times New Roman"/>
          <w:sz w:val="24"/>
          <w:szCs w:val="24"/>
          <w:lang w:val="id-ID"/>
        </w:rPr>
        <w:t xml:space="preserve"> yang telah banyak membantu penulis dalam menyelesaikan penelitian.</w:t>
      </w:r>
    </w:p>
    <w:p w:rsidR="00E5471A" w:rsidRPr="00FC3A83" w:rsidRDefault="00E5471A" w:rsidP="00E5471A">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d-ID"/>
        </w:rPr>
        <w:t xml:space="preserve"> </w:t>
      </w:r>
      <w:r>
        <w:rPr>
          <w:rFonts w:ascii="Times New Roman" w:eastAsia="Times New Roman" w:hAnsi="Times New Roman" w:cs="Times New Roman"/>
          <w:sz w:val="24"/>
          <w:szCs w:val="24"/>
          <w:lang w:val="it-IT"/>
        </w:rPr>
        <w:t>Teman-teman seperjuangan</w:t>
      </w:r>
      <w:r>
        <w:rPr>
          <w:rFonts w:ascii="Times New Roman" w:eastAsia="Times New Roman" w:hAnsi="Times New Roman" w:cs="Times New Roman"/>
          <w:sz w:val="24"/>
          <w:szCs w:val="24"/>
          <w:lang w:val="id-ID"/>
        </w:rPr>
        <w:t xml:space="preserve"> 2012 khususnya sahabat tersayang </w:t>
      </w:r>
      <w:r>
        <w:rPr>
          <w:rFonts w:ascii="Times New Roman" w:hAnsi="Times New Roman" w:cs="Times New Roman"/>
          <w:sz w:val="24"/>
          <w:szCs w:val="24"/>
        </w:rPr>
        <w:t>Gebby Wintirani, Nita Nurul Fauzia, Ensi Fuji Komalayasari, Ishma Rahmi Kumullah, Fitria Ulfa, Teguh Nugraha Sudrajat, Dessy Ayu Indrahadi, Rivani P</w:t>
      </w:r>
      <w:r w:rsidR="00A37964">
        <w:rPr>
          <w:rFonts w:ascii="Times New Roman" w:hAnsi="Times New Roman" w:cs="Times New Roman"/>
          <w:sz w:val="24"/>
          <w:szCs w:val="24"/>
        </w:rPr>
        <w:t>rita, Armita Dianty</w:t>
      </w:r>
      <w:r w:rsidR="00A37964">
        <w:rPr>
          <w:rFonts w:ascii="Times New Roman" w:hAnsi="Times New Roman" w:cs="Times New Roman"/>
          <w:sz w:val="24"/>
          <w:szCs w:val="24"/>
          <w:lang w:val="id-ID"/>
        </w:rPr>
        <w:t xml:space="preserve">, </w:t>
      </w:r>
      <w:r w:rsidR="00A37964">
        <w:rPr>
          <w:rFonts w:ascii="Times New Roman" w:hAnsi="Times New Roman" w:cs="Times New Roman"/>
          <w:sz w:val="24"/>
          <w:szCs w:val="24"/>
        </w:rPr>
        <w:t>Maya Dewi Resmi</w:t>
      </w:r>
      <w:r w:rsidR="00A37964">
        <w:rPr>
          <w:rFonts w:ascii="Times New Roman" w:hAnsi="Times New Roman" w:cs="Times New Roman"/>
          <w:sz w:val="24"/>
          <w:szCs w:val="24"/>
          <w:lang w:val="id-ID"/>
        </w:rPr>
        <w:t xml:space="preserve"> dan Rival Gustian,</w:t>
      </w:r>
      <w:r>
        <w:rPr>
          <w:rFonts w:ascii="Times New Roman" w:hAnsi="Times New Roman" w:cs="Times New Roman"/>
          <w:sz w:val="24"/>
          <w:szCs w:val="24"/>
        </w:rPr>
        <w:t xml:space="preserve"> yang selalu memberikan semangat, dukungan serta bantuan kepada penulis untuk menyelesaikan </w:t>
      </w:r>
      <w:r>
        <w:rPr>
          <w:rFonts w:ascii="Times New Roman" w:hAnsi="Times New Roman" w:cs="Times New Roman"/>
          <w:sz w:val="24"/>
          <w:szCs w:val="24"/>
          <w:lang w:val="id-ID"/>
        </w:rPr>
        <w:t xml:space="preserve">tugas akhir. </w:t>
      </w:r>
    </w:p>
    <w:p w:rsidR="00A37964" w:rsidRPr="005A7D34" w:rsidRDefault="00A37964" w:rsidP="00E5471A">
      <w:pPr>
        <w:pStyle w:val="ListParagraph"/>
        <w:numPr>
          <w:ilvl w:val="0"/>
          <w:numId w:val="1"/>
        </w:numPr>
        <w:tabs>
          <w:tab w:val="left" w:pos="5320"/>
        </w:tabs>
        <w:spacing w:after="0" w:line="480" w:lineRule="auto"/>
        <w:jc w:val="both"/>
        <w:rPr>
          <w:rFonts w:ascii="Times New Roman" w:hAnsi="Times New Roman" w:cs="Times New Roman"/>
          <w:sz w:val="24"/>
          <w:szCs w:val="24"/>
        </w:rPr>
      </w:pPr>
      <w:r w:rsidRPr="005A7D34">
        <w:rPr>
          <w:rFonts w:ascii="Times New Roman" w:hAnsi="Times New Roman" w:cs="Times New Roman"/>
          <w:sz w:val="24"/>
          <w:szCs w:val="24"/>
        </w:rPr>
        <w:t xml:space="preserve">Akang teteh Alumni Teknologi Pangan Universitas Pasundan, yang telah senantiasa </w:t>
      </w:r>
      <w:r w:rsidR="009B1D6C" w:rsidRPr="005A7D34">
        <w:rPr>
          <w:rFonts w:ascii="Times New Roman" w:hAnsi="Times New Roman" w:cs="Times New Roman"/>
          <w:sz w:val="24"/>
          <w:szCs w:val="24"/>
        </w:rPr>
        <w:t>memberikan waktu kepada penulis untuk berdiskusi dalam menyelesaikan Tugas Akhir</w:t>
      </w:r>
    </w:p>
    <w:p w:rsidR="00E5471A" w:rsidRDefault="00E5471A" w:rsidP="00E5471A">
      <w:pPr>
        <w:numPr>
          <w:ilvl w:val="0"/>
          <w:numId w:val="1"/>
        </w:numPr>
        <w:tabs>
          <w:tab w:val="left" w:pos="426"/>
        </w:tabs>
        <w:spacing w:after="0" w:line="480" w:lineRule="auto"/>
        <w:ind w:left="426" w:hanging="426"/>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Serta semua pihak yang tidak bisa penulis sebutkan satu persatu yang telah banyak membantu penulis.</w:t>
      </w:r>
    </w:p>
    <w:p w:rsidR="00E5471A" w:rsidRDefault="00E5471A" w:rsidP="00E5471A">
      <w:pPr>
        <w:spacing w:after="0" w:line="480" w:lineRule="auto"/>
        <w:ind w:firstLine="72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Penulis menyadari bahwa dalam penyusunan </w:t>
      </w:r>
      <w:r>
        <w:rPr>
          <w:rFonts w:ascii="Times New Roman" w:eastAsia="Times New Roman" w:hAnsi="Times New Roman" w:cs="Times New Roman"/>
          <w:sz w:val="24"/>
          <w:szCs w:val="24"/>
          <w:lang w:val="id-ID"/>
        </w:rPr>
        <w:t xml:space="preserve">Tugas Akhir </w:t>
      </w:r>
      <w:r>
        <w:rPr>
          <w:rFonts w:ascii="Times New Roman" w:eastAsia="Times New Roman" w:hAnsi="Times New Roman" w:cs="Times New Roman"/>
          <w:sz w:val="24"/>
          <w:szCs w:val="24"/>
          <w:lang w:val="it-IT"/>
        </w:rPr>
        <w:t>ini masih terdapat banyak kekurangan, hal ini tidak terlepas dari diri penulis sebagai manusia yang tidak pernah luput dari kesalahan dengan keterbatasan pengetahuan serta jauh dari kesempurnaan. Oleh karena itu kritik, saran dan masukkan sangat penulis harapkan.</w:t>
      </w:r>
    </w:p>
    <w:p w:rsidR="00E5471A" w:rsidRDefault="00E5471A" w:rsidP="00E5471A">
      <w:pPr>
        <w:spacing w:after="0" w:line="480" w:lineRule="auto"/>
        <w:ind w:firstLine="720"/>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lastRenderedPageBreak/>
        <w:t xml:space="preserve">Akhir kata dan tidak lupa penulis mengucapkan </w:t>
      </w:r>
      <w:r>
        <w:rPr>
          <w:rFonts w:ascii="Times New Roman" w:eastAsia="Times New Roman" w:hAnsi="Times New Roman" w:cs="Times New Roman"/>
          <w:i/>
          <w:iCs/>
          <w:sz w:val="24"/>
          <w:szCs w:val="24"/>
          <w:lang w:val="it-IT"/>
        </w:rPr>
        <w:t>Alhamdulillah</w:t>
      </w:r>
      <w:r>
        <w:rPr>
          <w:rFonts w:ascii="Times New Roman" w:eastAsia="Times New Roman" w:hAnsi="Times New Roman" w:cs="Times New Roman"/>
          <w:sz w:val="24"/>
          <w:szCs w:val="24"/>
          <w:lang w:val="it-IT"/>
        </w:rPr>
        <w:t xml:space="preserve">, penulis berharap semoga </w:t>
      </w:r>
      <w:r>
        <w:rPr>
          <w:rFonts w:ascii="Times New Roman" w:eastAsia="Times New Roman" w:hAnsi="Times New Roman" w:cs="Times New Roman"/>
          <w:sz w:val="24"/>
          <w:szCs w:val="24"/>
          <w:lang w:val="id-ID"/>
        </w:rPr>
        <w:t xml:space="preserve">tugas akhir </w:t>
      </w:r>
      <w:r>
        <w:rPr>
          <w:rFonts w:ascii="Times New Roman" w:eastAsia="Times New Roman" w:hAnsi="Times New Roman" w:cs="Times New Roman"/>
          <w:sz w:val="24"/>
          <w:szCs w:val="24"/>
          <w:lang w:val="it-IT"/>
        </w:rPr>
        <w:t xml:space="preserve">ini dapat bermanfaat bagi penulis pada khususnya dan umumnya bagi semua pihak yang membaca. Terima kasih. </w:t>
      </w:r>
    </w:p>
    <w:p w:rsidR="00E5471A" w:rsidRDefault="00E5471A" w:rsidP="00E5471A">
      <w:pPr>
        <w:spacing w:after="0" w:line="480" w:lineRule="auto"/>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t-IT"/>
        </w:rPr>
        <w:t>Wassalamualaikum Wr. Wb.</w:t>
      </w:r>
    </w:p>
    <w:p w:rsidR="00E5471A" w:rsidRPr="00B60633" w:rsidRDefault="00E5471A" w:rsidP="00E5471A">
      <w:pPr>
        <w:spacing w:line="480" w:lineRule="auto"/>
        <w:jc w:val="right"/>
        <w:rPr>
          <w:rFonts w:ascii="Times New Roman" w:hAnsi="Times New Roman" w:cs="Times New Roman"/>
          <w:sz w:val="24"/>
          <w:szCs w:val="24"/>
          <w:lang w:val="id-ID"/>
        </w:rPr>
      </w:pPr>
      <w:r>
        <w:rPr>
          <w:rFonts w:ascii="Times New Roman" w:hAnsi="Times New Roman" w:cs="Times New Roman"/>
          <w:sz w:val="24"/>
          <w:szCs w:val="24"/>
          <w:lang w:val="de-LU"/>
        </w:rPr>
        <w:t xml:space="preserve">Bandung, </w:t>
      </w:r>
      <w:r w:rsidR="002C50D1">
        <w:rPr>
          <w:rFonts w:ascii="Times New Roman" w:hAnsi="Times New Roman" w:cs="Times New Roman"/>
          <w:sz w:val="24"/>
          <w:szCs w:val="24"/>
          <w:lang w:val="id-ID"/>
        </w:rPr>
        <w:t xml:space="preserve">Desember </w:t>
      </w:r>
      <w:r w:rsidR="00DB4524">
        <w:rPr>
          <w:rFonts w:ascii="Times New Roman" w:hAnsi="Times New Roman" w:cs="Times New Roman"/>
          <w:sz w:val="24"/>
          <w:szCs w:val="24"/>
          <w:lang w:val="id-ID"/>
        </w:rPr>
        <w:t xml:space="preserve"> </w:t>
      </w:r>
      <w:r>
        <w:rPr>
          <w:rFonts w:ascii="Times New Roman" w:hAnsi="Times New Roman" w:cs="Times New Roman"/>
          <w:sz w:val="24"/>
          <w:szCs w:val="24"/>
          <w:lang w:val="de-LU"/>
        </w:rPr>
        <w:t>201</w:t>
      </w:r>
      <w:r>
        <w:rPr>
          <w:rFonts w:ascii="Times New Roman" w:hAnsi="Times New Roman" w:cs="Times New Roman"/>
          <w:sz w:val="24"/>
          <w:szCs w:val="24"/>
          <w:lang w:val="id-ID"/>
        </w:rPr>
        <w:t>6</w:t>
      </w:r>
    </w:p>
    <w:p w:rsidR="00E5471A" w:rsidRPr="00B60633" w:rsidRDefault="00E5471A" w:rsidP="00E5471A">
      <w:pPr>
        <w:tabs>
          <w:tab w:val="left" w:pos="709"/>
        </w:tabs>
        <w:spacing w:line="480" w:lineRule="auto"/>
        <w:jc w:val="right"/>
        <w:rPr>
          <w:rFonts w:ascii="Times New Roman" w:hAnsi="Times New Roman" w:cs="Times New Roman"/>
          <w:sz w:val="24"/>
          <w:szCs w:val="24"/>
          <w:lang w:val="de-LU"/>
        </w:rPr>
      </w:pPr>
    </w:p>
    <w:p w:rsidR="00E5471A" w:rsidRPr="00B60633" w:rsidRDefault="00E5471A" w:rsidP="00E5471A">
      <w:pPr>
        <w:tabs>
          <w:tab w:val="left" w:pos="709"/>
        </w:tabs>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00571997">
        <w:rPr>
          <w:rFonts w:ascii="Times New Roman" w:hAnsi="Times New Roman" w:cs="Times New Roman"/>
          <w:sz w:val="24"/>
          <w:szCs w:val="24"/>
          <w:lang w:val="id-ID"/>
        </w:rPr>
        <w:t xml:space="preserve">                            </w:t>
      </w:r>
      <w:r>
        <w:rPr>
          <w:rFonts w:ascii="Times New Roman" w:hAnsi="Times New Roman" w:cs="Times New Roman"/>
          <w:sz w:val="24"/>
          <w:szCs w:val="24"/>
          <w:lang w:val="id-ID"/>
        </w:rPr>
        <w:t>Astria Pangesti Rahayu</w:t>
      </w:r>
    </w:p>
    <w:p w:rsidR="00AF3D30" w:rsidRDefault="00AF3D30">
      <w:pPr>
        <w:sectPr w:rsidR="00AF3D30" w:rsidSect="00E5471A">
          <w:headerReference w:type="even" r:id="rId9"/>
          <w:headerReference w:type="default" r:id="rId10"/>
          <w:footerReference w:type="even" r:id="rId11"/>
          <w:headerReference w:type="first" r:id="rId12"/>
          <w:footerReference w:type="first" r:id="rId13"/>
          <w:pgSz w:w="11906" w:h="16838"/>
          <w:pgMar w:top="2268" w:right="1701" w:bottom="1701" w:left="2268" w:header="708" w:footer="708" w:gutter="0"/>
          <w:pgNumType w:fmt="lowerRoman"/>
          <w:cols w:space="708"/>
          <w:titlePg/>
          <w:docGrid w:linePitch="360"/>
        </w:sectPr>
      </w:pPr>
    </w:p>
    <w:p w:rsidR="00742D71" w:rsidRPr="00C60EB8" w:rsidRDefault="00714444" w:rsidP="001D00BE">
      <w:pPr>
        <w:pStyle w:val="Heading1"/>
        <w:spacing w:before="0" w:line="480" w:lineRule="auto"/>
        <w:jc w:val="center"/>
        <w:rPr>
          <w:rFonts w:ascii="Times New Roman" w:hAnsi="Times New Roman" w:cs="Times New Roman"/>
          <w:color w:val="auto"/>
          <w:sz w:val="24"/>
          <w:szCs w:val="24"/>
          <w:lang w:val="id-ID"/>
        </w:rPr>
      </w:pPr>
      <w:bookmarkStart w:id="1" w:name="_Toc468961853"/>
      <w:bookmarkStart w:id="2" w:name="_Toc445931338"/>
      <w:bookmarkStart w:id="3" w:name="_Toc445931498"/>
      <w:bookmarkStart w:id="4" w:name="_Toc448061871"/>
      <w:r w:rsidRPr="00C60EB8">
        <w:rPr>
          <w:rFonts w:ascii="Times New Roman" w:hAnsi="Times New Roman" w:cs="Times New Roman"/>
          <w:color w:val="auto"/>
          <w:sz w:val="24"/>
          <w:szCs w:val="24"/>
          <w:lang w:val="id-ID"/>
        </w:rPr>
        <w:lastRenderedPageBreak/>
        <w:t>DAFTAR ISI</w:t>
      </w:r>
      <w:bookmarkEnd w:id="1"/>
    </w:p>
    <w:sdt>
      <w:sdtPr>
        <w:rPr>
          <w:rFonts w:asciiTheme="minorHAnsi" w:eastAsiaTheme="minorHAnsi" w:hAnsiTheme="minorHAnsi" w:cstheme="minorBidi"/>
          <w:b w:val="0"/>
          <w:bCs w:val="0"/>
          <w:color w:val="auto"/>
          <w:sz w:val="22"/>
          <w:szCs w:val="22"/>
          <w:lang w:eastAsia="en-US"/>
        </w:rPr>
        <w:id w:val="875824316"/>
        <w:docPartObj>
          <w:docPartGallery w:val="Table of Contents"/>
          <w:docPartUnique/>
        </w:docPartObj>
      </w:sdtPr>
      <w:sdtEndPr>
        <w:rPr>
          <w:rFonts w:ascii="Times New Roman" w:hAnsi="Times New Roman" w:cs="Times New Roman"/>
          <w:noProof/>
          <w:sz w:val="24"/>
          <w:szCs w:val="24"/>
        </w:rPr>
      </w:sdtEndPr>
      <w:sdtContent>
        <w:p w:rsidR="00742D71" w:rsidRPr="0096290D" w:rsidRDefault="0096290D" w:rsidP="0096290D">
          <w:pPr>
            <w:pStyle w:val="TOCHeading"/>
            <w:tabs>
              <w:tab w:val="left" w:pos="7136"/>
            </w:tabs>
            <w:spacing w:before="0" w:line="480" w:lineRule="auto"/>
            <w:ind w:firstLine="6480"/>
            <w:rPr>
              <w:rFonts w:ascii="Times New Roman" w:hAnsi="Times New Roman" w:cs="Times New Roman"/>
              <w:sz w:val="24"/>
              <w:szCs w:val="24"/>
              <w:lang w:val="id-ID"/>
            </w:rPr>
          </w:pPr>
          <w:r>
            <w:rPr>
              <w:rFonts w:asciiTheme="minorHAnsi" w:eastAsiaTheme="minorHAnsi" w:hAnsiTheme="minorHAnsi" w:cstheme="minorBidi"/>
              <w:b w:val="0"/>
              <w:bCs w:val="0"/>
              <w:color w:val="auto"/>
              <w:sz w:val="22"/>
              <w:szCs w:val="22"/>
              <w:lang w:eastAsia="en-US"/>
            </w:rPr>
            <w:t xml:space="preserve">           </w:t>
          </w:r>
          <w:r w:rsidRPr="0096290D">
            <w:rPr>
              <w:rFonts w:ascii="Times New Roman" w:eastAsiaTheme="minorHAnsi" w:hAnsi="Times New Roman" w:cs="Times New Roman"/>
              <w:b w:val="0"/>
              <w:bCs w:val="0"/>
              <w:color w:val="auto"/>
              <w:sz w:val="24"/>
              <w:szCs w:val="24"/>
              <w:lang w:eastAsia="en-US"/>
            </w:rPr>
            <w:t>Halaman</w:t>
          </w:r>
        </w:p>
        <w:p w:rsidR="00C50414" w:rsidRPr="00C50414" w:rsidRDefault="00742D71" w:rsidP="00C50414">
          <w:pPr>
            <w:pStyle w:val="TOC1"/>
            <w:tabs>
              <w:tab w:val="right" w:leader="dot" w:pos="7927"/>
            </w:tabs>
            <w:spacing w:after="0" w:line="480" w:lineRule="auto"/>
            <w:rPr>
              <w:rFonts w:ascii="Times New Roman" w:eastAsiaTheme="minorEastAsia" w:hAnsi="Times New Roman" w:cs="Times New Roman"/>
              <w:noProof/>
              <w:sz w:val="24"/>
              <w:szCs w:val="24"/>
            </w:rPr>
          </w:pPr>
          <w:r w:rsidRPr="00F535C3">
            <w:rPr>
              <w:rFonts w:ascii="Times New Roman" w:hAnsi="Times New Roman" w:cs="Times New Roman"/>
              <w:sz w:val="24"/>
              <w:szCs w:val="24"/>
            </w:rPr>
            <w:fldChar w:fldCharType="begin"/>
          </w:r>
          <w:r w:rsidRPr="00F535C3">
            <w:rPr>
              <w:rFonts w:ascii="Times New Roman" w:hAnsi="Times New Roman" w:cs="Times New Roman"/>
              <w:sz w:val="24"/>
              <w:szCs w:val="24"/>
            </w:rPr>
            <w:instrText xml:space="preserve"> TOC \o "1-3" \h \z \u </w:instrText>
          </w:r>
          <w:r w:rsidRPr="00F535C3">
            <w:rPr>
              <w:rFonts w:ascii="Times New Roman" w:hAnsi="Times New Roman" w:cs="Times New Roman"/>
              <w:sz w:val="24"/>
              <w:szCs w:val="24"/>
            </w:rPr>
            <w:fldChar w:fldCharType="separate"/>
          </w:r>
          <w:hyperlink w:anchor="_Toc468961852" w:history="1">
            <w:r w:rsidR="00C50414" w:rsidRPr="0096290D">
              <w:rPr>
                <w:rStyle w:val="Hyperlink"/>
                <w:rFonts w:ascii="Times New Roman" w:eastAsia="Times New Roman" w:hAnsi="Times New Roman" w:cs="Times New Roman"/>
                <w:b/>
                <w:noProof/>
                <w:sz w:val="24"/>
                <w:szCs w:val="24"/>
                <w:lang w:val="sv-SE"/>
              </w:rPr>
              <w:t>KATA PENGANTAR</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_Toc468961852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i</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3" w:history="1">
            <w:r w:rsidR="00C50414" w:rsidRPr="0096290D">
              <w:rPr>
                <w:rStyle w:val="Hyperlink"/>
                <w:rFonts w:ascii="Times New Roman" w:hAnsi="Times New Roman" w:cs="Times New Roman"/>
                <w:b/>
                <w:noProof/>
                <w:sz w:val="24"/>
                <w:szCs w:val="24"/>
                <w:lang w:val="id-ID"/>
              </w:rPr>
              <w:t>DAFTAR ISI</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_Toc468961853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iv</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4" w:history="1">
            <w:r w:rsidR="00C50414" w:rsidRPr="0096290D">
              <w:rPr>
                <w:rStyle w:val="Hyperlink"/>
                <w:rFonts w:ascii="Times New Roman" w:hAnsi="Times New Roman" w:cs="Times New Roman"/>
                <w:b/>
                <w:noProof/>
                <w:sz w:val="24"/>
                <w:szCs w:val="24"/>
                <w:lang w:val="id-ID"/>
              </w:rPr>
              <w:t>DAFTAR TABEL</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_Toc468961854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vi</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5" w:history="1">
            <w:r w:rsidR="00C50414" w:rsidRPr="0096290D">
              <w:rPr>
                <w:rStyle w:val="Hyperlink"/>
                <w:rFonts w:ascii="Times New Roman" w:hAnsi="Times New Roman" w:cs="Times New Roman"/>
                <w:b/>
                <w:noProof/>
                <w:sz w:val="24"/>
                <w:szCs w:val="24"/>
                <w:lang w:val="id-ID"/>
              </w:rPr>
              <w:t>DAFTAR GAMBAR</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_Toc468961855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viii</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6" w:history="1">
            <w:r w:rsidR="00C50414" w:rsidRPr="0096290D">
              <w:rPr>
                <w:rStyle w:val="Hyperlink"/>
                <w:rFonts w:ascii="Times New Roman" w:hAnsi="Times New Roman" w:cs="Times New Roman"/>
                <w:b/>
                <w:noProof/>
                <w:sz w:val="24"/>
                <w:szCs w:val="24"/>
                <w:lang w:val="id-ID"/>
              </w:rPr>
              <w:t>DAFTAR LAMPIRAN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_Toc468961856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ix</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7" w:history="1">
            <w:r w:rsidR="00C50414" w:rsidRPr="0096290D">
              <w:rPr>
                <w:rStyle w:val="Hyperlink"/>
                <w:rFonts w:ascii="Times New Roman" w:hAnsi="Times New Roman" w:cs="Times New Roman"/>
                <w:b/>
                <w:noProof/>
                <w:sz w:val="24"/>
                <w:szCs w:val="24"/>
              </w:rPr>
              <w:t>ABSTRAK</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_Toc468961857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x</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58" w:history="1">
            <w:r w:rsidR="00C50414" w:rsidRPr="0096290D">
              <w:rPr>
                <w:rStyle w:val="Hyperlink"/>
                <w:rFonts w:ascii="Times New Roman" w:hAnsi="Times New Roman" w:cs="Times New Roman"/>
                <w:b/>
                <w:noProof/>
                <w:sz w:val="24"/>
                <w:szCs w:val="24"/>
                <w:lang w:val="id-ID"/>
              </w:rPr>
              <w:t>ABSTRACT</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_Toc468961858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xi</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360" w:lineRule="auto"/>
            <w:rPr>
              <w:rFonts w:ascii="Times New Roman" w:eastAsiaTheme="minorEastAsia" w:hAnsi="Times New Roman" w:cs="Times New Roman"/>
              <w:noProof/>
              <w:sz w:val="24"/>
              <w:szCs w:val="24"/>
            </w:rPr>
          </w:pPr>
          <w:hyperlink w:anchor="_Toc468961859" w:history="1">
            <w:r w:rsidR="00C50414" w:rsidRPr="0096290D">
              <w:rPr>
                <w:rStyle w:val="Hyperlink"/>
                <w:rFonts w:ascii="Times New Roman" w:hAnsi="Times New Roman" w:cs="Times New Roman"/>
                <w:b/>
                <w:noProof/>
                <w:sz w:val="24"/>
                <w:szCs w:val="24"/>
              </w:rPr>
              <w:t>I PENDAHULUAN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_Toc468961859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left" w:pos="880"/>
              <w:tab w:val="right" w:leader="dot" w:pos="7927"/>
            </w:tabs>
            <w:spacing w:after="0" w:line="360" w:lineRule="auto"/>
            <w:rPr>
              <w:rFonts w:ascii="Times New Roman" w:eastAsiaTheme="minorEastAsia" w:hAnsi="Times New Roman" w:cs="Times New Roman"/>
              <w:noProof/>
              <w:sz w:val="24"/>
              <w:szCs w:val="24"/>
            </w:rPr>
          </w:pPr>
          <w:hyperlink w:anchor="_Toc468961860" w:history="1">
            <w:r w:rsidR="00C50414" w:rsidRPr="00C50414">
              <w:rPr>
                <w:rStyle w:val="Hyperlink"/>
                <w:rFonts w:ascii="Times New Roman" w:hAnsi="Times New Roman" w:cs="Times New Roman"/>
                <w:noProof/>
                <w:sz w:val="24"/>
                <w:szCs w:val="24"/>
              </w:rPr>
              <w:t>1.1</w:t>
            </w:r>
            <w:r w:rsidR="00C50414" w:rsidRPr="00C50414">
              <w:rPr>
                <w:rFonts w:ascii="Times New Roman" w:eastAsiaTheme="minorEastAsia" w:hAnsi="Times New Roman" w:cs="Times New Roman"/>
                <w:noProof/>
                <w:sz w:val="24"/>
                <w:szCs w:val="24"/>
              </w:rPr>
              <w:tab/>
            </w:r>
            <w:r w:rsidR="00C50414" w:rsidRPr="00C50414">
              <w:rPr>
                <w:rStyle w:val="Hyperlink"/>
                <w:rFonts w:ascii="Times New Roman" w:hAnsi="Times New Roman" w:cs="Times New Roman"/>
                <w:noProof/>
                <w:sz w:val="24"/>
                <w:szCs w:val="24"/>
              </w:rPr>
              <w:t>Latar Belakang</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_Toc468961860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left" w:pos="880"/>
              <w:tab w:val="right" w:leader="dot" w:pos="7927"/>
            </w:tabs>
            <w:spacing w:after="0" w:line="360" w:lineRule="auto"/>
            <w:rPr>
              <w:rFonts w:ascii="Times New Roman" w:eastAsiaTheme="minorEastAsia" w:hAnsi="Times New Roman" w:cs="Times New Roman"/>
              <w:noProof/>
              <w:sz w:val="24"/>
              <w:szCs w:val="24"/>
            </w:rPr>
          </w:pPr>
          <w:hyperlink w:anchor="_Toc468961861" w:history="1">
            <w:r w:rsidR="00C50414" w:rsidRPr="00C50414">
              <w:rPr>
                <w:rStyle w:val="Hyperlink"/>
                <w:rFonts w:ascii="Times New Roman" w:hAnsi="Times New Roman" w:cs="Times New Roman"/>
                <w:noProof/>
                <w:sz w:val="24"/>
                <w:szCs w:val="24"/>
              </w:rPr>
              <w:t>1.2</w:t>
            </w:r>
            <w:r w:rsidR="00C50414" w:rsidRPr="00C50414">
              <w:rPr>
                <w:rFonts w:ascii="Times New Roman" w:eastAsiaTheme="minorEastAsia" w:hAnsi="Times New Roman" w:cs="Times New Roman"/>
                <w:noProof/>
                <w:sz w:val="24"/>
                <w:szCs w:val="24"/>
              </w:rPr>
              <w:tab/>
            </w:r>
            <w:r w:rsidR="00C50414" w:rsidRPr="00C50414">
              <w:rPr>
                <w:rStyle w:val="Hyperlink"/>
                <w:rFonts w:ascii="Times New Roman" w:hAnsi="Times New Roman" w:cs="Times New Roman"/>
                <w:noProof/>
                <w:sz w:val="24"/>
                <w:szCs w:val="24"/>
              </w:rPr>
              <w:t>Identifikasi Masalah</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_Toc468961861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left" w:pos="880"/>
              <w:tab w:val="right" w:leader="dot" w:pos="7927"/>
            </w:tabs>
            <w:spacing w:after="0" w:line="360" w:lineRule="auto"/>
            <w:rPr>
              <w:rFonts w:ascii="Times New Roman" w:eastAsiaTheme="minorEastAsia" w:hAnsi="Times New Roman" w:cs="Times New Roman"/>
              <w:noProof/>
              <w:sz w:val="24"/>
              <w:szCs w:val="24"/>
            </w:rPr>
          </w:pPr>
          <w:hyperlink w:anchor="_Toc468961862" w:history="1">
            <w:r w:rsidR="00C50414" w:rsidRPr="00C50414">
              <w:rPr>
                <w:rStyle w:val="Hyperlink"/>
                <w:rFonts w:ascii="Times New Roman" w:hAnsi="Times New Roman" w:cs="Times New Roman"/>
                <w:noProof/>
                <w:sz w:val="24"/>
                <w:szCs w:val="24"/>
              </w:rPr>
              <w:t>1.3</w:t>
            </w:r>
            <w:r w:rsidR="00C50414" w:rsidRPr="00C50414">
              <w:rPr>
                <w:rFonts w:ascii="Times New Roman" w:eastAsiaTheme="minorEastAsia" w:hAnsi="Times New Roman" w:cs="Times New Roman"/>
                <w:noProof/>
                <w:sz w:val="24"/>
                <w:szCs w:val="24"/>
              </w:rPr>
              <w:tab/>
            </w:r>
            <w:r w:rsidR="00C50414" w:rsidRPr="00C50414">
              <w:rPr>
                <w:rStyle w:val="Hyperlink"/>
                <w:rFonts w:ascii="Times New Roman" w:hAnsi="Times New Roman" w:cs="Times New Roman"/>
                <w:noProof/>
                <w:sz w:val="24"/>
                <w:szCs w:val="24"/>
              </w:rPr>
              <w:t>Maksud dan Tujuan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_Toc468961862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left" w:pos="880"/>
              <w:tab w:val="right" w:leader="dot" w:pos="7927"/>
            </w:tabs>
            <w:spacing w:after="0" w:line="360" w:lineRule="auto"/>
            <w:rPr>
              <w:rFonts w:ascii="Times New Roman" w:eastAsiaTheme="minorEastAsia" w:hAnsi="Times New Roman" w:cs="Times New Roman"/>
              <w:noProof/>
              <w:sz w:val="24"/>
              <w:szCs w:val="24"/>
            </w:rPr>
          </w:pPr>
          <w:hyperlink w:anchor="_Toc468961863" w:history="1">
            <w:r w:rsidR="00C50414" w:rsidRPr="00C50414">
              <w:rPr>
                <w:rStyle w:val="Hyperlink"/>
                <w:rFonts w:ascii="Times New Roman" w:hAnsi="Times New Roman" w:cs="Times New Roman"/>
                <w:noProof/>
                <w:sz w:val="24"/>
                <w:szCs w:val="24"/>
              </w:rPr>
              <w:t>1.4</w:t>
            </w:r>
            <w:r w:rsidR="00C50414" w:rsidRPr="00C50414">
              <w:rPr>
                <w:rFonts w:ascii="Times New Roman" w:eastAsiaTheme="minorEastAsia" w:hAnsi="Times New Roman" w:cs="Times New Roman"/>
                <w:noProof/>
                <w:sz w:val="24"/>
                <w:szCs w:val="24"/>
              </w:rPr>
              <w:tab/>
            </w:r>
            <w:r w:rsidR="00C50414" w:rsidRPr="00C50414">
              <w:rPr>
                <w:rStyle w:val="Hyperlink"/>
                <w:rFonts w:ascii="Times New Roman" w:hAnsi="Times New Roman" w:cs="Times New Roman"/>
                <w:noProof/>
                <w:sz w:val="24"/>
                <w:szCs w:val="24"/>
              </w:rPr>
              <w:t>Manfaat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_Toc468961863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left" w:pos="880"/>
              <w:tab w:val="right" w:leader="dot" w:pos="7927"/>
            </w:tabs>
            <w:spacing w:after="0" w:line="360" w:lineRule="auto"/>
            <w:rPr>
              <w:rFonts w:ascii="Times New Roman" w:eastAsiaTheme="minorEastAsia" w:hAnsi="Times New Roman" w:cs="Times New Roman"/>
              <w:noProof/>
              <w:sz w:val="24"/>
              <w:szCs w:val="24"/>
            </w:rPr>
          </w:pPr>
          <w:hyperlink w:anchor="_Toc468961864" w:history="1">
            <w:r w:rsidR="00C50414" w:rsidRPr="00C50414">
              <w:rPr>
                <w:rStyle w:val="Hyperlink"/>
                <w:rFonts w:ascii="Times New Roman" w:hAnsi="Times New Roman" w:cs="Times New Roman"/>
                <w:noProof/>
                <w:sz w:val="24"/>
                <w:szCs w:val="24"/>
              </w:rPr>
              <w:t>1.5</w:t>
            </w:r>
            <w:r w:rsidR="00C50414" w:rsidRPr="00C50414">
              <w:rPr>
                <w:rFonts w:ascii="Times New Roman" w:eastAsiaTheme="minorEastAsia" w:hAnsi="Times New Roman" w:cs="Times New Roman"/>
                <w:noProof/>
                <w:sz w:val="24"/>
                <w:szCs w:val="24"/>
              </w:rPr>
              <w:tab/>
            </w:r>
            <w:r w:rsidR="00C50414" w:rsidRPr="00C50414">
              <w:rPr>
                <w:rStyle w:val="Hyperlink"/>
                <w:rFonts w:ascii="Times New Roman" w:hAnsi="Times New Roman" w:cs="Times New Roman"/>
                <w:noProof/>
                <w:sz w:val="24"/>
                <w:szCs w:val="24"/>
              </w:rPr>
              <w:t>Kerangka Pemikiran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_Toc468961864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7</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65" w:history="1">
            <w:r w:rsidR="00C50414" w:rsidRPr="00C50414">
              <w:rPr>
                <w:rStyle w:val="Hyperlink"/>
                <w:rFonts w:ascii="Times New Roman" w:hAnsi="Times New Roman" w:cs="Times New Roman"/>
                <w:noProof/>
                <w:sz w:val="24"/>
                <w:szCs w:val="24"/>
              </w:rPr>
              <w:t>1.6       Hipotesis</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_Toc468961865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480" w:lineRule="auto"/>
            <w:rPr>
              <w:rFonts w:ascii="Times New Roman" w:eastAsiaTheme="minorEastAsia" w:hAnsi="Times New Roman" w:cs="Times New Roman"/>
              <w:noProof/>
              <w:sz w:val="24"/>
              <w:szCs w:val="24"/>
            </w:rPr>
          </w:pPr>
          <w:hyperlink w:anchor="_Toc468961866" w:history="1">
            <w:r w:rsidR="00C50414" w:rsidRPr="00C50414">
              <w:rPr>
                <w:rStyle w:val="Hyperlink"/>
                <w:rFonts w:ascii="Times New Roman" w:hAnsi="Times New Roman" w:cs="Times New Roman"/>
                <w:noProof/>
                <w:sz w:val="24"/>
                <w:szCs w:val="24"/>
              </w:rPr>
              <w:t>1.7      Waktu dan Tempat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_Toc468961866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360" w:lineRule="auto"/>
            <w:rPr>
              <w:rFonts w:ascii="Times New Roman" w:eastAsiaTheme="minorEastAsia" w:hAnsi="Times New Roman" w:cs="Times New Roman"/>
              <w:noProof/>
              <w:sz w:val="24"/>
              <w:szCs w:val="24"/>
            </w:rPr>
          </w:pPr>
          <w:hyperlink w:anchor="_Toc468961867" w:history="1">
            <w:r w:rsidR="00C50414" w:rsidRPr="0096290D">
              <w:rPr>
                <w:rStyle w:val="Hyperlink"/>
                <w:rFonts w:ascii="Times New Roman" w:hAnsi="Times New Roman" w:cs="Times New Roman"/>
                <w:b/>
                <w:noProof/>
                <w:sz w:val="24"/>
                <w:szCs w:val="24"/>
              </w:rPr>
              <w:t>II TINJAUAN PUSTAKA</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_Toc468961867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68" w:history="1">
            <w:r w:rsidR="00C50414" w:rsidRPr="00C50414">
              <w:rPr>
                <w:rStyle w:val="Hyperlink"/>
                <w:rFonts w:ascii="Times New Roman" w:hAnsi="Times New Roman" w:cs="Times New Roman"/>
                <w:noProof/>
                <w:sz w:val="24"/>
                <w:szCs w:val="24"/>
              </w:rPr>
              <w:t xml:space="preserve">2.1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i/>
                <w:noProof/>
                <w:sz w:val="24"/>
                <w:szCs w:val="24"/>
              </w:rPr>
              <w:t>Edible Film</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_Toc468961868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69" w:history="1">
            <w:r w:rsidR="00C50414" w:rsidRPr="00C50414">
              <w:rPr>
                <w:rStyle w:val="Hyperlink"/>
                <w:rFonts w:ascii="Times New Roman" w:hAnsi="Times New Roman" w:cs="Times New Roman"/>
                <w:noProof/>
                <w:sz w:val="24"/>
                <w:szCs w:val="24"/>
              </w:rPr>
              <w:t xml:space="preserve">2.2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noProof/>
                <w:sz w:val="24"/>
                <w:szCs w:val="24"/>
              </w:rPr>
              <w:t>Hanjeli</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_Toc468961869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16</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70" w:history="1">
            <w:r w:rsidR="00C50414" w:rsidRPr="00C50414">
              <w:rPr>
                <w:rStyle w:val="Hyperlink"/>
                <w:rFonts w:ascii="Times New Roman" w:hAnsi="Times New Roman" w:cs="Times New Roman"/>
                <w:noProof/>
                <w:sz w:val="24"/>
                <w:szCs w:val="24"/>
              </w:rPr>
              <w:t xml:space="preserve">2.3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noProof/>
                <w:sz w:val="24"/>
                <w:szCs w:val="24"/>
              </w:rPr>
              <w:t>Gliserol</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_Toc468961870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71" w:history="1">
            <w:r w:rsidR="00C50414" w:rsidRPr="00C50414">
              <w:rPr>
                <w:rStyle w:val="Hyperlink"/>
                <w:rFonts w:ascii="Times New Roman" w:hAnsi="Times New Roman" w:cs="Times New Roman"/>
                <w:noProof/>
                <w:sz w:val="24"/>
                <w:szCs w:val="24"/>
              </w:rPr>
              <w:t xml:space="preserve">2.5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noProof/>
                <w:sz w:val="24"/>
                <w:szCs w:val="24"/>
              </w:rPr>
              <w:t>Lilin Lebah (Beeswax)</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_Toc468961871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25</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72" w:history="1">
            <w:r w:rsidR="00C50414" w:rsidRPr="00C50414">
              <w:rPr>
                <w:rStyle w:val="Hyperlink"/>
                <w:rFonts w:ascii="Times New Roman" w:hAnsi="Times New Roman" w:cs="Times New Roman"/>
                <w:noProof/>
                <w:sz w:val="24"/>
                <w:szCs w:val="24"/>
              </w:rPr>
              <w:t xml:space="preserve">2.4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noProof/>
                <w:sz w:val="24"/>
                <w:szCs w:val="24"/>
              </w:rPr>
              <w:t>Sorbitol</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_Toc468961872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22</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480" w:lineRule="auto"/>
            <w:rPr>
              <w:rFonts w:ascii="Times New Roman" w:eastAsiaTheme="minorEastAsia" w:hAnsi="Times New Roman" w:cs="Times New Roman"/>
              <w:noProof/>
              <w:sz w:val="24"/>
              <w:szCs w:val="24"/>
            </w:rPr>
          </w:pPr>
          <w:hyperlink w:anchor="_Toc468961873" w:history="1">
            <w:r w:rsidR="00C50414" w:rsidRPr="00C50414">
              <w:rPr>
                <w:rStyle w:val="Hyperlink"/>
                <w:rFonts w:ascii="Times New Roman" w:hAnsi="Times New Roman" w:cs="Times New Roman"/>
                <w:noProof/>
                <w:sz w:val="24"/>
                <w:szCs w:val="24"/>
              </w:rPr>
              <w:t xml:space="preserve">2.6 </w:t>
            </w:r>
            <w:r w:rsidR="00C50414">
              <w:rPr>
                <w:rStyle w:val="Hyperlink"/>
                <w:rFonts w:ascii="Times New Roman" w:hAnsi="Times New Roman" w:cs="Times New Roman"/>
                <w:noProof/>
                <w:sz w:val="24"/>
                <w:szCs w:val="24"/>
              </w:rPr>
              <w:t xml:space="preserve">    </w:t>
            </w:r>
            <w:r w:rsidR="00C50414" w:rsidRPr="00C50414">
              <w:rPr>
                <w:rStyle w:val="Hyperlink"/>
                <w:rFonts w:ascii="Times New Roman" w:hAnsi="Times New Roman" w:cs="Times New Roman"/>
                <w:noProof/>
                <w:sz w:val="24"/>
                <w:szCs w:val="24"/>
              </w:rPr>
              <w:t>CMC</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_Toc468961873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27</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360" w:lineRule="auto"/>
            <w:rPr>
              <w:rFonts w:ascii="Times New Roman" w:eastAsiaTheme="minorEastAsia" w:hAnsi="Times New Roman" w:cs="Times New Roman"/>
              <w:noProof/>
              <w:sz w:val="24"/>
              <w:szCs w:val="24"/>
            </w:rPr>
          </w:pPr>
          <w:hyperlink w:anchor="_Toc468961874" w:history="1">
            <w:r w:rsidR="00C50414" w:rsidRPr="0096290D">
              <w:rPr>
                <w:rStyle w:val="Hyperlink"/>
                <w:rFonts w:ascii="Times New Roman" w:hAnsi="Times New Roman" w:cs="Times New Roman"/>
                <w:b/>
                <w:noProof/>
                <w:sz w:val="24"/>
                <w:szCs w:val="24"/>
              </w:rPr>
              <w:t>III METODOLOGI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_Toc468961874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240" w:lineRule="auto"/>
            <w:rPr>
              <w:rFonts w:ascii="Times New Roman" w:eastAsiaTheme="minorEastAsia" w:hAnsi="Times New Roman" w:cs="Times New Roman"/>
              <w:noProof/>
              <w:sz w:val="24"/>
              <w:szCs w:val="24"/>
            </w:rPr>
          </w:pPr>
          <w:hyperlink w:anchor="_Toc468961875" w:history="1">
            <w:r w:rsidR="00C50414" w:rsidRPr="00C50414">
              <w:rPr>
                <w:rStyle w:val="Hyperlink"/>
                <w:rFonts w:ascii="Times New Roman" w:hAnsi="Times New Roman" w:cs="Times New Roman"/>
                <w:noProof/>
                <w:sz w:val="24"/>
                <w:szCs w:val="24"/>
              </w:rPr>
              <w:t>3.1 Bahan dan Alat yang Digunakan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_Toc468961875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76" w:history="1">
            <w:r w:rsidR="00C50414" w:rsidRPr="00C50414">
              <w:rPr>
                <w:rStyle w:val="Hyperlink"/>
                <w:rFonts w:ascii="Times New Roman" w:hAnsi="Times New Roman" w:cs="Times New Roman"/>
                <w:noProof/>
                <w:sz w:val="24"/>
                <w:szCs w:val="24"/>
              </w:rPr>
              <w:t>3.1.1 Bahan Yang Digunakan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_Toc468961876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360" w:lineRule="auto"/>
            <w:rPr>
              <w:rFonts w:ascii="Times New Roman" w:eastAsiaTheme="minorEastAsia" w:hAnsi="Times New Roman" w:cs="Times New Roman"/>
              <w:noProof/>
              <w:sz w:val="24"/>
              <w:szCs w:val="24"/>
            </w:rPr>
          </w:pPr>
          <w:hyperlink w:anchor="_Toc468961877" w:history="1">
            <w:r w:rsidR="00C50414" w:rsidRPr="00C50414">
              <w:rPr>
                <w:rStyle w:val="Hyperlink"/>
                <w:rFonts w:ascii="Times New Roman" w:hAnsi="Times New Roman" w:cs="Times New Roman"/>
                <w:noProof/>
                <w:sz w:val="24"/>
                <w:szCs w:val="24"/>
              </w:rPr>
              <w:t>3.1.2 Alat Yang Digunakan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_Toc468961877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240" w:lineRule="auto"/>
            <w:rPr>
              <w:rFonts w:ascii="Times New Roman" w:eastAsiaTheme="minorEastAsia" w:hAnsi="Times New Roman" w:cs="Times New Roman"/>
              <w:noProof/>
              <w:sz w:val="24"/>
              <w:szCs w:val="24"/>
            </w:rPr>
          </w:pPr>
          <w:hyperlink w:anchor="_Toc468961878" w:history="1">
            <w:r w:rsidR="00C50414" w:rsidRPr="00C50414">
              <w:rPr>
                <w:rStyle w:val="Hyperlink"/>
                <w:rFonts w:ascii="Times New Roman" w:hAnsi="Times New Roman" w:cs="Times New Roman"/>
                <w:noProof/>
                <w:sz w:val="24"/>
                <w:szCs w:val="24"/>
              </w:rPr>
              <w:t>3.2 Metode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_Toc468961878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79" w:history="1">
            <w:r w:rsidR="00C50414" w:rsidRPr="00C50414">
              <w:rPr>
                <w:rStyle w:val="Hyperlink"/>
                <w:rFonts w:ascii="Times New Roman" w:hAnsi="Times New Roman" w:cs="Times New Roman"/>
                <w:noProof/>
                <w:sz w:val="24"/>
                <w:szCs w:val="24"/>
              </w:rPr>
              <w:t>3.2.1 Penelitian Pendahuluan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_Toc468961879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360" w:lineRule="auto"/>
            <w:rPr>
              <w:rFonts w:ascii="Times New Roman" w:eastAsiaTheme="minorEastAsia" w:hAnsi="Times New Roman" w:cs="Times New Roman"/>
              <w:noProof/>
              <w:sz w:val="24"/>
              <w:szCs w:val="24"/>
            </w:rPr>
          </w:pPr>
          <w:hyperlink w:anchor="_Toc468961880" w:history="1">
            <w:r w:rsidR="00C50414" w:rsidRPr="00C50414">
              <w:rPr>
                <w:rStyle w:val="Hyperlink"/>
                <w:rFonts w:ascii="Times New Roman" w:hAnsi="Times New Roman" w:cs="Times New Roman"/>
                <w:noProof/>
                <w:sz w:val="24"/>
                <w:szCs w:val="24"/>
              </w:rPr>
              <w:t>3.2.2 Penelitian Utama</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_Toc468961880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240" w:lineRule="auto"/>
            <w:rPr>
              <w:rFonts w:ascii="Times New Roman" w:eastAsiaTheme="minorEastAsia" w:hAnsi="Times New Roman" w:cs="Times New Roman"/>
              <w:noProof/>
              <w:sz w:val="24"/>
              <w:szCs w:val="24"/>
            </w:rPr>
          </w:pPr>
          <w:hyperlink w:anchor="_Toc468961881" w:history="1">
            <w:r w:rsidR="00C50414" w:rsidRPr="00C50414">
              <w:rPr>
                <w:rStyle w:val="Hyperlink"/>
                <w:rFonts w:ascii="Times New Roman" w:hAnsi="Times New Roman" w:cs="Times New Roman"/>
                <w:noProof/>
                <w:sz w:val="24"/>
                <w:szCs w:val="24"/>
              </w:rPr>
              <w:t>3.3 Prosedur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_Toc468961881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82" w:history="1">
            <w:r w:rsidR="00C50414" w:rsidRPr="00C50414">
              <w:rPr>
                <w:rStyle w:val="Hyperlink"/>
                <w:rFonts w:ascii="Times New Roman" w:hAnsi="Times New Roman" w:cs="Times New Roman"/>
                <w:noProof/>
                <w:sz w:val="24"/>
                <w:szCs w:val="24"/>
              </w:rPr>
              <w:t>3.3.1 Pembuatan Pati Hanjeli</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_Toc468961882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83" w:history="1">
            <w:r w:rsidR="00C50414" w:rsidRPr="00C50414">
              <w:rPr>
                <w:rStyle w:val="Hyperlink"/>
                <w:rFonts w:ascii="Times New Roman" w:hAnsi="Times New Roman" w:cs="Times New Roman"/>
                <w:noProof/>
                <w:sz w:val="24"/>
                <w:szCs w:val="24"/>
              </w:rPr>
              <w:t xml:space="preserve">3.3.2 Pembuatan </w:t>
            </w:r>
            <w:r w:rsidR="00C50414" w:rsidRPr="00C50414">
              <w:rPr>
                <w:rStyle w:val="Hyperlink"/>
                <w:rFonts w:ascii="Times New Roman" w:hAnsi="Times New Roman" w:cs="Times New Roman"/>
                <w:i/>
                <w:noProof/>
                <w:sz w:val="24"/>
                <w:szCs w:val="24"/>
              </w:rPr>
              <w:t xml:space="preserve">Edible Film </w:t>
            </w:r>
            <w:r w:rsidR="00C50414" w:rsidRPr="00C50414">
              <w:rPr>
                <w:rStyle w:val="Hyperlink"/>
                <w:rFonts w:ascii="Times New Roman" w:hAnsi="Times New Roman" w:cs="Times New Roman"/>
                <w:noProof/>
                <w:sz w:val="24"/>
                <w:szCs w:val="24"/>
              </w:rPr>
              <w:t>pada Penelitian Pendahuluan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_Toc468961883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42</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360" w:lineRule="auto"/>
            <w:rPr>
              <w:rFonts w:ascii="Times New Roman" w:eastAsiaTheme="minorEastAsia" w:hAnsi="Times New Roman" w:cs="Times New Roman"/>
              <w:noProof/>
              <w:sz w:val="24"/>
              <w:szCs w:val="24"/>
            </w:rPr>
          </w:pPr>
          <w:hyperlink w:anchor="_Toc468961884" w:history="1">
            <w:r w:rsidR="00C50414" w:rsidRPr="00C50414">
              <w:rPr>
                <w:rStyle w:val="Hyperlink"/>
                <w:rFonts w:ascii="Times New Roman" w:hAnsi="Times New Roman" w:cs="Times New Roman"/>
                <w:noProof/>
                <w:sz w:val="24"/>
                <w:szCs w:val="24"/>
              </w:rPr>
              <w:t xml:space="preserve">3.3.3 Deskripsi Pembuatan </w:t>
            </w:r>
            <w:r w:rsidR="00C50414" w:rsidRPr="00C50414">
              <w:rPr>
                <w:rStyle w:val="Hyperlink"/>
                <w:rFonts w:ascii="Times New Roman" w:hAnsi="Times New Roman" w:cs="Times New Roman"/>
                <w:i/>
                <w:noProof/>
                <w:sz w:val="24"/>
                <w:szCs w:val="24"/>
              </w:rPr>
              <w:t>Edible Film</w:t>
            </w:r>
            <w:r w:rsidR="00C50414" w:rsidRPr="00C50414">
              <w:rPr>
                <w:rStyle w:val="Hyperlink"/>
                <w:rFonts w:ascii="Times New Roman" w:hAnsi="Times New Roman" w:cs="Times New Roman"/>
                <w:noProof/>
                <w:sz w:val="24"/>
                <w:szCs w:val="24"/>
              </w:rPr>
              <w:t xml:space="preserve">  Penelitian Utama</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_Toc468961884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44</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480" w:lineRule="auto"/>
            <w:rPr>
              <w:rFonts w:ascii="Times New Roman" w:eastAsiaTheme="minorEastAsia" w:hAnsi="Times New Roman" w:cs="Times New Roman"/>
              <w:noProof/>
              <w:sz w:val="24"/>
              <w:szCs w:val="24"/>
            </w:rPr>
          </w:pPr>
          <w:hyperlink w:anchor="_Toc468961885" w:history="1">
            <w:r w:rsidR="00C50414" w:rsidRPr="00C50414">
              <w:rPr>
                <w:rStyle w:val="Hyperlink"/>
                <w:rFonts w:ascii="Times New Roman" w:hAnsi="Times New Roman" w:cs="Times New Roman"/>
                <w:noProof/>
                <w:sz w:val="24"/>
                <w:szCs w:val="24"/>
              </w:rPr>
              <w:t>3.4 Jadwal Penelitian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_Toc468961885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46</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360" w:lineRule="auto"/>
            <w:rPr>
              <w:rFonts w:ascii="Times New Roman" w:eastAsiaTheme="minorEastAsia" w:hAnsi="Times New Roman" w:cs="Times New Roman"/>
              <w:noProof/>
              <w:sz w:val="24"/>
              <w:szCs w:val="24"/>
            </w:rPr>
          </w:pPr>
          <w:hyperlink w:anchor="_Toc468961886" w:history="1">
            <w:r w:rsidR="00C50414" w:rsidRPr="0096290D">
              <w:rPr>
                <w:rStyle w:val="Hyperlink"/>
                <w:rFonts w:ascii="Times New Roman" w:hAnsi="Times New Roman" w:cs="Times New Roman"/>
                <w:b/>
                <w:noProof/>
                <w:sz w:val="24"/>
                <w:szCs w:val="24"/>
              </w:rPr>
              <w:t>IV. HASIL DAN PEMBAHASAN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_Toc468961886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47</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87" w:history="1">
            <w:r w:rsidR="00C50414" w:rsidRPr="00C50414">
              <w:rPr>
                <w:rStyle w:val="Hyperlink"/>
                <w:rFonts w:ascii="Times New Roman" w:hAnsi="Times New Roman" w:cs="Times New Roman"/>
                <w:noProof/>
                <w:sz w:val="24"/>
                <w:szCs w:val="24"/>
              </w:rPr>
              <w:t>4.1. Hasil Penelitian Pendahuluan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_Toc468961887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47</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240" w:lineRule="auto"/>
            <w:rPr>
              <w:rFonts w:ascii="Times New Roman" w:eastAsiaTheme="minorEastAsia" w:hAnsi="Times New Roman" w:cs="Times New Roman"/>
              <w:noProof/>
              <w:sz w:val="24"/>
              <w:szCs w:val="24"/>
            </w:rPr>
          </w:pPr>
          <w:hyperlink w:anchor="_Toc468961888" w:history="1">
            <w:r w:rsidR="00C50414" w:rsidRPr="00C50414">
              <w:rPr>
                <w:rStyle w:val="Hyperlink"/>
                <w:rFonts w:ascii="Times New Roman" w:hAnsi="Times New Roman" w:cs="Times New Roman"/>
                <w:noProof/>
                <w:sz w:val="24"/>
                <w:szCs w:val="24"/>
              </w:rPr>
              <w:t>4.2 Hasil Penelitian Utama</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_Toc468961888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50</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89" w:history="1">
            <w:r w:rsidR="00C50414" w:rsidRPr="00C50414">
              <w:rPr>
                <w:rStyle w:val="Hyperlink"/>
                <w:rFonts w:ascii="Times New Roman" w:hAnsi="Times New Roman" w:cs="Times New Roman"/>
                <w:noProof/>
                <w:sz w:val="24"/>
                <w:szCs w:val="24"/>
              </w:rPr>
              <w:t>4.2.1 Kadar Air</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_Toc468961889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51</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360" w:lineRule="auto"/>
            <w:rPr>
              <w:rFonts w:ascii="Times New Roman" w:eastAsiaTheme="minorEastAsia" w:hAnsi="Times New Roman" w:cs="Times New Roman"/>
              <w:noProof/>
              <w:sz w:val="24"/>
              <w:szCs w:val="24"/>
            </w:rPr>
          </w:pPr>
          <w:hyperlink w:anchor="_Toc468961890" w:history="1">
            <w:r w:rsidR="00C50414" w:rsidRPr="00C50414">
              <w:rPr>
                <w:rStyle w:val="Hyperlink"/>
                <w:rFonts w:ascii="Times New Roman" w:hAnsi="Times New Roman" w:cs="Times New Roman"/>
                <w:noProof/>
                <w:sz w:val="24"/>
                <w:szCs w:val="24"/>
              </w:rPr>
              <w:t>4.2.3 Kecepatan Larut</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_Toc468961890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55</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240" w:lineRule="auto"/>
            <w:rPr>
              <w:rFonts w:ascii="Times New Roman" w:eastAsiaTheme="minorEastAsia" w:hAnsi="Times New Roman" w:cs="Times New Roman"/>
              <w:noProof/>
              <w:sz w:val="24"/>
              <w:szCs w:val="24"/>
            </w:rPr>
          </w:pPr>
          <w:hyperlink w:anchor="_Toc468961891" w:history="1">
            <w:r w:rsidR="00C50414" w:rsidRPr="00C50414">
              <w:rPr>
                <w:rStyle w:val="Hyperlink"/>
                <w:rFonts w:ascii="Times New Roman" w:hAnsi="Times New Roman" w:cs="Times New Roman"/>
                <w:noProof/>
                <w:sz w:val="24"/>
                <w:szCs w:val="24"/>
              </w:rPr>
              <w:t>4.3 Penelitian Sampel Terpilih</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_Toc468961891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59</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92" w:history="1">
            <w:r w:rsidR="00C50414" w:rsidRPr="00C50414">
              <w:rPr>
                <w:rStyle w:val="Hyperlink"/>
                <w:rFonts w:ascii="Times New Roman" w:hAnsi="Times New Roman" w:cs="Times New Roman"/>
                <w:noProof/>
                <w:sz w:val="24"/>
                <w:szCs w:val="24"/>
              </w:rPr>
              <w:t>4.3.1 Penentuan Sampel Terpilih</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_Toc468961892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59</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240" w:lineRule="auto"/>
            <w:rPr>
              <w:rFonts w:ascii="Times New Roman" w:eastAsiaTheme="minorEastAsia" w:hAnsi="Times New Roman" w:cs="Times New Roman"/>
              <w:noProof/>
              <w:sz w:val="24"/>
              <w:szCs w:val="24"/>
            </w:rPr>
          </w:pPr>
          <w:hyperlink w:anchor="_Toc468961893" w:history="1">
            <w:r w:rsidR="00C50414" w:rsidRPr="00C50414">
              <w:rPr>
                <w:rStyle w:val="Hyperlink"/>
                <w:rFonts w:ascii="Times New Roman" w:hAnsi="Times New Roman" w:cs="Times New Roman"/>
                <w:noProof/>
                <w:sz w:val="24"/>
                <w:szCs w:val="24"/>
              </w:rPr>
              <w:t>4.3.2 Pengujian Elongasi dan Kuat Tarik Sampel Terpilih</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_Toc468961893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62</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3"/>
            <w:tabs>
              <w:tab w:val="right" w:leader="dot" w:pos="7927"/>
            </w:tabs>
            <w:spacing w:after="0" w:line="480" w:lineRule="auto"/>
            <w:rPr>
              <w:rFonts w:ascii="Times New Roman" w:eastAsiaTheme="minorEastAsia" w:hAnsi="Times New Roman" w:cs="Times New Roman"/>
              <w:noProof/>
              <w:sz w:val="24"/>
              <w:szCs w:val="24"/>
            </w:rPr>
          </w:pPr>
          <w:hyperlink w:anchor="_Toc468961894" w:history="1">
            <w:r w:rsidR="00C50414" w:rsidRPr="00C50414">
              <w:rPr>
                <w:rStyle w:val="Hyperlink"/>
                <w:rFonts w:ascii="Times New Roman" w:hAnsi="Times New Roman" w:cs="Times New Roman"/>
                <w:noProof/>
                <w:sz w:val="24"/>
                <w:szCs w:val="24"/>
              </w:rPr>
              <w:t>4.3.3 Pengujian Laju Transmisi Uap Air Sampel Terpilih</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_Toc468961894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64</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360" w:lineRule="auto"/>
            <w:rPr>
              <w:rFonts w:ascii="Times New Roman" w:eastAsiaTheme="minorEastAsia" w:hAnsi="Times New Roman" w:cs="Times New Roman"/>
              <w:noProof/>
              <w:sz w:val="24"/>
              <w:szCs w:val="24"/>
            </w:rPr>
          </w:pPr>
          <w:hyperlink w:anchor="_Toc468961895" w:history="1">
            <w:r w:rsidR="00C50414" w:rsidRPr="0096290D">
              <w:rPr>
                <w:rStyle w:val="Hyperlink"/>
                <w:rFonts w:ascii="Times New Roman" w:hAnsi="Times New Roman" w:cs="Times New Roman"/>
                <w:b/>
                <w:noProof/>
                <w:sz w:val="24"/>
                <w:szCs w:val="24"/>
              </w:rPr>
              <w:t>V. KESIMPULAN DAN SARAN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_Toc468961895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68</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360" w:lineRule="auto"/>
            <w:rPr>
              <w:rFonts w:ascii="Times New Roman" w:eastAsiaTheme="minorEastAsia" w:hAnsi="Times New Roman" w:cs="Times New Roman"/>
              <w:noProof/>
              <w:sz w:val="24"/>
              <w:szCs w:val="24"/>
            </w:rPr>
          </w:pPr>
          <w:hyperlink w:anchor="_Toc468961896" w:history="1">
            <w:r w:rsidR="00C50414" w:rsidRPr="00C50414">
              <w:rPr>
                <w:rStyle w:val="Hyperlink"/>
                <w:rFonts w:ascii="Times New Roman" w:hAnsi="Times New Roman" w:cs="Times New Roman"/>
                <w:noProof/>
                <w:sz w:val="24"/>
                <w:szCs w:val="24"/>
              </w:rPr>
              <w:t>5.1. Kesimpulan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_Toc468961896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68</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2"/>
            <w:tabs>
              <w:tab w:val="right" w:leader="dot" w:pos="7927"/>
            </w:tabs>
            <w:spacing w:after="0" w:line="480" w:lineRule="auto"/>
            <w:rPr>
              <w:rFonts w:ascii="Times New Roman" w:eastAsiaTheme="minorEastAsia" w:hAnsi="Times New Roman" w:cs="Times New Roman"/>
              <w:noProof/>
              <w:sz w:val="24"/>
              <w:szCs w:val="24"/>
            </w:rPr>
          </w:pPr>
          <w:hyperlink w:anchor="_Toc468961897" w:history="1">
            <w:r w:rsidR="00C50414" w:rsidRPr="00C50414">
              <w:rPr>
                <w:rStyle w:val="Hyperlink"/>
                <w:rFonts w:ascii="Times New Roman" w:hAnsi="Times New Roman" w:cs="Times New Roman"/>
                <w:noProof/>
                <w:sz w:val="24"/>
                <w:szCs w:val="24"/>
              </w:rPr>
              <w:t>5.2 Saran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_Toc468961897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69</w:t>
            </w:r>
            <w:r w:rsidR="00C50414" w:rsidRPr="00C50414">
              <w:rPr>
                <w:rFonts w:ascii="Times New Roman" w:hAnsi="Times New Roman" w:cs="Times New Roman"/>
                <w:noProof/>
                <w:webHidden/>
                <w:sz w:val="24"/>
                <w:szCs w:val="24"/>
              </w:rPr>
              <w:fldChar w:fldCharType="end"/>
            </w:r>
          </w:hyperlink>
        </w:p>
        <w:p w:rsidR="00C50414" w:rsidRPr="00C50414" w:rsidRDefault="00A452C6" w:rsidP="00C50414">
          <w:pPr>
            <w:pStyle w:val="TOC1"/>
            <w:tabs>
              <w:tab w:val="right" w:leader="dot" w:pos="7927"/>
            </w:tabs>
            <w:spacing w:after="0" w:line="480" w:lineRule="auto"/>
            <w:rPr>
              <w:rFonts w:ascii="Times New Roman" w:eastAsiaTheme="minorEastAsia" w:hAnsi="Times New Roman" w:cs="Times New Roman"/>
              <w:noProof/>
              <w:sz w:val="24"/>
              <w:szCs w:val="24"/>
            </w:rPr>
          </w:pPr>
          <w:hyperlink w:anchor="_Toc468961898" w:history="1">
            <w:r w:rsidR="00C50414" w:rsidRPr="0096290D">
              <w:rPr>
                <w:rStyle w:val="Hyperlink"/>
                <w:rFonts w:ascii="Times New Roman" w:hAnsi="Times New Roman" w:cs="Times New Roman"/>
                <w:b/>
                <w:noProof/>
                <w:sz w:val="24"/>
                <w:szCs w:val="24"/>
              </w:rPr>
              <w:t>DAFTAR PUSTAKA</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_Toc468961898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70</w:t>
            </w:r>
            <w:r w:rsidR="00C50414" w:rsidRPr="00C50414">
              <w:rPr>
                <w:rFonts w:ascii="Times New Roman" w:hAnsi="Times New Roman" w:cs="Times New Roman"/>
                <w:noProof/>
                <w:webHidden/>
                <w:sz w:val="24"/>
                <w:szCs w:val="24"/>
              </w:rPr>
              <w:fldChar w:fldCharType="end"/>
            </w:r>
          </w:hyperlink>
        </w:p>
        <w:p w:rsidR="00C50414" w:rsidRDefault="00A452C6" w:rsidP="00C50414">
          <w:pPr>
            <w:pStyle w:val="TOC1"/>
            <w:tabs>
              <w:tab w:val="right" w:leader="dot" w:pos="7927"/>
            </w:tabs>
            <w:spacing w:after="0" w:line="480" w:lineRule="auto"/>
            <w:rPr>
              <w:rFonts w:eastAsiaTheme="minorEastAsia"/>
              <w:noProof/>
            </w:rPr>
          </w:pPr>
          <w:hyperlink w:anchor="_Toc468961899" w:history="1">
            <w:r w:rsidR="00C50414" w:rsidRPr="0096290D">
              <w:rPr>
                <w:rStyle w:val="Hyperlink"/>
                <w:rFonts w:ascii="Times New Roman" w:hAnsi="Times New Roman" w:cs="Times New Roman"/>
                <w:b/>
                <w:noProof/>
                <w:sz w:val="24"/>
                <w:szCs w:val="24"/>
              </w:rPr>
              <w:t>LAMPIRAN</w:t>
            </w:r>
            <w:r w:rsidR="00C50414" w:rsidRPr="00C50414">
              <w:rPr>
                <w:rFonts w:ascii="Times New Roman" w:hAnsi="Times New Roman" w:cs="Times New Roman"/>
                <w:noProof/>
                <w:webHidden/>
                <w:sz w:val="24"/>
                <w:szCs w:val="24"/>
              </w:rPr>
              <w:tab/>
            </w:r>
            <w:r w:rsidR="00C50414" w:rsidRPr="00C50414">
              <w:rPr>
                <w:rFonts w:ascii="Times New Roman" w:hAnsi="Times New Roman" w:cs="Times New Roman"/>
                <w:noProof/>
                <w:webHidden/>
                <w:sz w:val="24"/>
                <w:szCs w:val="24"/>
              </w:rPr>
              <w:fldChar w:fldCharType="begin"/>
            </w:r>
            <w:r w:rsidR="00C50414" w:rsidRPr="00C50414">
              <w:rPr>
                <w:rFonts w:ascii="Times New Roman" w:hAnsi="Times New Roman" w:cs="Times New Roman"/>
                <w:noProof/>
                <w:webHidden/>
                <w:sz w:val="24"/>
                <w:szCs w:val="24"/>
              </w:rPr>
              <w:instrText xml:space="preserve"> PAGEREF _Toc468961899 \h </w:instrText>
            </w:r>
            <w:r w:rsidR="00C50414" w:rsidRPr="00C50414">
              <w:rPr>
                <w:rFonts w:ascii="Times New Roman" w:hAnsi="Times New Roman" w:cs="Times New Roman"/>
                <w:noProof/>
                <w:webHidden/>
                <w:sz w:val="24"/>
                <w:szCs w:val="24"/>
              </w:rPr>
            </w:r>
            <w:r w:rsidR="00C50414" w:rsidRPr="00C50414">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77</w:t>
            </w:r>
            <w:r w:rsidR="00C50414" w:rsidRPr="00C50414">
              <w:rPr>
                <w:rFonts w:ascii="Times New Roman" w:hAnsi="Times New Roman" w:cs="Times New Roman"/>
                <w:noProof/>
                <w:webHidden/>
                <w:sz w:val="24"/>
                <w:szCs w:val="24"/>
              </w:rPr>
              <w:fldChar w:fldCharType="end"/>
            </w:r>
          </w:hyperlink>
        </w:p>
        <w:p w:rsidR="00742D71" w:rsidRPr="000810DA" w:rsidRDefault="00742D71">
          <w:pPr>
            <w:rPr>
              <w:rFonts w:ascii="Times New Roman" w:hAnsi="Times New Roman" w:cs="Times New Roman"/>
              <w:sz w:val="24"/>
              <w:szCs w:val="24"/>
            </w:rPr>
          </w:pPr>
          <w:r w:rsidRPr="00F535C3">
            <w:rPr>
              <w:rFonts w:ascii="Times New Roman" w:hAnsi="Times New Roman" w:cs="Times New Roman"/>
              <w:b/>
              <w:bCs/>
              <w:noProof/>
              <w:sz w:val="24"/>
              <w:szCs w:val="24"/>
            </w:rPr>
            <w:fldChar w:fldCharType="end"/>
          </w:r>
        </w:p>
      </w:sdtContent>
    </w:sdt>
    <w:p w:rsidR="00742D71" w:rsidRPr="00742D71" w:rsidRDefault="00742D71" w:rsidP="00742D71">
      <w:pPr>
        <w:rPr>
          <w:lang w:val="id-ID"/>
        </w:rPr>
        <w:sectPr w:rsidR="00742D71" w:rsidRPr="00742D71" w:rsidSect="002D6CC8">
          <w:headerReference w:type="even" r:id="rId14"/>
          <w:headerReference w:type="default" r:id="rId15"/>
          <w:footerReference w:type="default" r:id="rId16"/>
          <w:headerReference w:type="first" r:id="rId17"/>
          <w:footerReference w:type="first" r:id="rId18"/>
          <w:pgSz w:w="11906" w:h="16838"/>
          <w:pgMar w:top="2268" w:right="1701" w:bottom="1701" w:left="2268" w:header="708" w:footer="708" w:gutter="0"/>
          <w:pgNumType w:fmt="lowerRoman"/>
          <w:cols w:space="708"/>
          <w:titlePg/>
          <w:docGrid w:linePitch="360"/>
        </w:sectPr>
      </w:pPr>
    </w:p>
    <w:p w:rsidR="00EC4798" w:rsidRDefault="00EC4798" w:rsidP="00685EBE">
      <w:pPr>
        <w:pStyle w:val="Heading1"/>
        <w:spacing w:before="0" w:line="720" w:lineRule="auto"/>
        <w:jc w:val="center"/>
        <w:rPr>
          <w:rFonts w:ascii="Times New Roman" w:hAnsi="Times New Roman" w:cs="Times New Roman"/>
          <w:color w:val="auto"/>
          <w:sz w:val="24"/>
          <w:szCs w:val="24"/>
        </w:rPr>
      </w:pPr>
      <w:bookmarkStart w:id="5" w:name="_Toc468961854"/>
      <w:r w:rsidRPr="00C60EB8">
        <w:rPr>
          <w:rFonts w:ascii="Times New Roman" w:hAnsi="Times New Roman" w:cs="Times New Roman"/>
          <w:color w:val="auto"/>
          <w:sz w:val="24"/>
          <w:szCs w:val="24"/>
          <w:lang w:val="id-ID"/>
        </w:rPr>
        <w:lastRenderedPageBreak/>
        <w:t>DAFTAR TABEL</w:t>
      </w:r>
      <w:bookmarkEnd w:id="5"/>
    </w:p>
    <w:p w:rsidR="0096290D" w:rsidRPr="0096290D" w:rsidRDefault="0096290D" w:rsidP="0096290D">
      <w:pPr>
        <w:tabs>
          <w:tab w:val="right" w:pos="7937"/>
        </w:tabs>
        <w:rPr>
          <w:rFonts w:ascii="Times New Roman" w:hAnsi="Times New Roman" w:cs="Times New Roman"/>
          <w:sz w:val="24"/>
          <w:szCs w:val="24"/>
        </w:rPr>
      </w:pPr>
      <w:r w:rsidRPr="0096290D">
        <w:rPr>
          <w:rFonts w:ascii="Times New Roman" w:hAnsi="Times New Roman" w:cs="Times New Roman"/>
          <w:sz w:val="24"/>
          <w:szCs w:val="24"/>
        </w:rPr>
        <w:t>Tabel</w:t>
      </w:r>
      <w:r w:rsidRPr="0096290D">
        <w:rPr>
          <w:rFonts w:ascii="Times New Roman" w:hAnsi="Times New Roman" w:cs="Times New Roman"/>
          <w:sz w:val="24"/>
          <w:szCs w:val="24"/>
        </w:rPr>
        <w:tab/>
        <w:t>Halaman</w:t>
      </w:r>
    </w:p>
    <w:p w:rsidR="004E5D57" w:rsidRPr="0096290D" w:rsidRDefault="000810DA" w:rsidP="005637D2">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r w:rsidRPr="004E5D57">
        <w:rPr>
          <w:rFonts w:ascii="Times New Roman" w:hAnsi="Times New Roman" w:cs="Times New Roman"/>
          <w:sz w:val="24"/>
          <w:szCs w:val="24"/>
          <w:lang w:val="id-ID"/>
        </w:rPr>
        <w:fldChar w:fldCharType="begin"/>
      </w:r>
      <w:r w:rsidRPr="004E5D57">
        <w:rPr>
          <w:rFonts w:ascii="Times New Roman" w:hAnsi="Times New Roman" w:cs="Times New Roman"/>
          <w:sz w:val="24"/>
          <w:szCs w:val="24"/>
          <w:lang w:val="id-ID"/>
        </w:rPr>
        <w:instrText xml:space="preserve"> TOC \h \z \c "Tabel" </w:instrText>
      </w:r>
      <w:r w:rsidRPr="004E5D57">
        <w:rPr>
          <w:rFonts w:ascii="Times New Roman" w:hAnsi="Times New Roman" w:cs="Times New Roman"/>
          <w:sz w:val="24"/>
          <w:szCs w:val="24"/>
          <w:lang w:val="id-ID"/>
        </w:rPr>
        <w:fldChar w:fldCharType="separate"/>
      </w:r>
      <w:hyperlink w:anchor="_Toc471931744" w:history="1">
        <w:r w:rsidR="004E5D57" w:rsidRPr="0096290D">
          <w:rPr>
            <w:rStyle w:val="Hyperlink"/>
            <w:rFonts w:ascii="Times New Roman" w:hAnsi="Times New Roman" w:cs="Times New Roman"/>
            <w:noProof/>
            <w:sz w:val="24"/>
            <w:szCs w:val="24"/>
          </w:rPr>
          <w:t xml:space="preserve">1. </w:t>
        </w:r>
        <w:r w:rsidR="00BA71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Komposisi Kimia Tanaman Serealia dalam 100 g Biji Serealia</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_Toc471931744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18</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45" w:history="1">
        <w:r w:rsidR="004E5D57" w:rsidRPr="0096290D">
          <w:rPr>
            <w:rStyle w:val="Hyperlink"/>
            <w:rFonts w:ascii="Times New Roman" w:hAnsi="Times New Roman" w:cs="Times New Roman"/>
            <w:noProof/>
            <w:sz w:val="24"/>
            <w:szCs w:val="24"/>
          </w:rPr>
          <w:t xml:space="preserve">2. </w:t>
        </w:r>
        <w:r w:rsidR="00BA71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Rancangan Acak Kelompok Dengan Design Faktorial 3 x 3</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_Toc471931745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34</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46" w:history="1">
        <w:r w:rsidR="004E5D57" w:rsidRPr="0096290D">
          <w:rPr>
            <w:rStyle w:val="Hyperlink"/>
            <w:rFonts w:ascii="Times New Roman" w:hAnsi="Times New Roman" w:cs="Times New Roman"/>
            <w:noProof/>
            <w:sz w:val="24"/>
            <w:szCs w:val="24"/>
          </w:rPr>
          <w:t xml:space="preserve">3. </w:t>
        </w:r>
        <w:r w:rsidR="00BA71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Denah (Layout) Rancangan Acak Kelompok (RAK) 3 x 3</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_Toc471931746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34</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47" w:history="1">
        <w:r w:rsidR="004E5D57" w:rsidRPr="0096290D">
          <w:rPr>
            <w:rStyle w:val="Hyperlink"/>
            <w:rFonts w:ascii="Times New Roman" w:hAnsi="Times New Roman" w:cs="Times New Roman"/>
            <w:noProof/>
            <w:sz w:val="24"/>
            <w:szCs w:val="24"/>
          </w:rPr>
          <w:t xml:space="preserve">4. </w:t>
        </w:r>
        <w:r w:rsidR="00BA71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Analisis sidik Ragam (ANAVA)</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_Toc471931747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35</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left" w:pos="1134"/>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48" w:history="1">
        <w:r w:rsidR="004E5D57" w:rsidRPr="0096290D">
          <w:rPr>
            <w:rStyle w:val="Hyperlink"/>
            <w:rFonts w:ascii="Times New Roman" w:hAnsi="Times New Roman" w:cs="Times New Roman"/>
            <w:noProof/>
            <w:sz w:val="24"/>
            <w:szCs w:val="24"/>
          </w:rPr>
          <w:t xml:space="preserve">5. </w:t>
        </w:r>
        <w:r w:rsidR="00BA71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Hasil Analisis Uji Kuat Tarik dan Persen Perpanjangan (Elongasi)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_Toc471931748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48</w:t>
        </w:r>
        <w:r w:rsidR="004E5D57" w:rsidRPr="0096290D">
          <w:rPr>
            <w:rFonts w:ascii="Times New Roman" w:hAnsi="Times New Roman" w:cs="Times New Roman"/>
            <w:noProof/>
            <w:webHidden/>
            <w:sz w:val="24"/>
            <w:szCs w:val="24"/>
          </w:rPr>
          <w:fldChar w:fldCharType="end"/>
        </w:r>
      </w:hyperlink>
    </w:p>
    <w:p w:rsidR="004E5D57" w:rsidRPr="0096290D" w:rsidRDefault="00A452C6" w:rsidP="005637D2">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49" w:history="1">
        <w:r w:rsidR="004E5D57" w:rsidRPr="0096290D">
          <w:rPr>
            <w:rStyle w:val="Hyperlink"/>
            <w:rFonts w:ascii="Times New Roman" w:hAnsi="Times New Roman" w:cs="Times New Roman"/>
            <w:noProof/>
            <w:sz w:val="24"/>
            <w:szCs w:val="24"/>
          </w:rPr>
          <w:t>6. Pengaruh Konsentrasi Pemplastis Sorbit</w:t>
        </w:r>
        <w:r w:rsidR="0096290D">
          <w:rPr>
            <w:rStyle w:val="Hyperlink"/>
            <w:rFonts w:ascii="Times New Roman" w:hAnsi="Times New Roman" w:cs="Times New Roman"/>
            <w:noProof/>
            <w:sz w:val="24"/>
            <w:szCs w:val="24"/>
          </w:rPr>
          <w:t xml:space="preserve">ol dan Konsentrasi CMC Terhadap  </w:t>
        </w:r>
        <w:r w:rsidR="004E5D57" w:rsidRPr="0096290D">
          <w:rPr>
            <w:rStyle w:val="Hyperlink"/>
            <w:rFonts w:ascii="Times New Roman" w:hAnsi="Times New Roman" w:cs="Times New Roman"/>
            <w:noProof/>
            <w:sz w:val="24"/>
            <w:szCs w:val="24"/>
          </w:rPr>
          <w:t xml:space="preserve">Kadar Air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_Toc471931749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52</w:t>
        </w:r>
        <w:r w:rsidR="004E5D57" w:rsidRPr="0096290D">
          <w:rPr>
            <w:rFonts w:ascii="Times New Roman" w:hAnsi="Times New Roman" w:cs="Times New Roman"/>
            <w:noProof/>
            <w:webHidden/>
            <w:sz w:val="24"/>
            <w:szCs w:val="24"/>
          </w:rPr>
          <w:fldChar w:fldCharType="end"/>
        </w:r>
      </w:hyperlink>
    </w:p>
    <w:p w:rsidR="004E5D57" w:rsidRPr="0096290D" w:rsidRDefault="00A452C6" w:rsidP="00143B6C">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50" w:history="1">
        <w:r w:rsidR="004E5D57" w:rsidRPr="0096290D">
          <w:rPr>
            <w:rStyle w:val="Hyperlink"/>
            <w:rFonts w:ascii="Times New Roman" w:hAnsi="Times New Roman" w:cs="Times New Roman"/>
            <w:noProof/>
            <w:sz w:val="24"/>
            <w:szCs w:val="24"/>
          </w:rPr>
          <w:t xml:space="preserve">7. Pengaruh Konsentrasi Pemplastis Sorbitol dan Konsentrasi CMC Terhadap Kecepatan Larut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_Toc471931750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56</w:t>
        </w:r>
        <w:r w:rsidR="004E5D57" w:rsidRPr="0096290D">
          <w:rPr>
            <w:rFonts w:ascii="Times New Roman" w:hAnsi="Times New Roman" w:cs="Times New Roman"/>
            <w:noProof/>
            <w:webHidden/>
            <w:sz w:val="24"/>
            <w:szCs w:val="24"/>
          </w:rPr>
          <w:fldChar w:fldCharType="end"/>
        </w:r>
      </w:hyperlink>
    </w:p>
    <w:p w:rsidR="004E5D57" w:rsidRPr="0096290D" w:rsidRDefault="00A452C6" w:rsidP="00143B6C">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51" w:history="1">
        <w:r w:rsidR="004E5D57" w:rsidRPr="0096290D">
          <w:rPr>
            <w:rStyle w:val="Hyperlink"/>
            <w:rFonts w:ascii="Times New Roman" w:hAnsi="Times New Roman" w:cs="Times New Roman"/>
            <w:noProof/>
            <w:sz w:val="24"/>
            <w:szCs w:val="24"/>
          </w:rPr>
          <w:t xml:space="preserve">8. Pengaruh Konsentrasi Pemlastis Sorbitol dan Penstabil CMC Terhadap Kadar Air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_Toc471931751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60</w:t>
        </w:r>
        <w:r w:rsidR="004E5D57" w:rsidRPr="0096290D">
          <w:rPr>
            <w:rFonts w:ascii="Times New Roman" w:hAnsi="Times New Roman" w:cs="Times New Roman"/>
            <w:noProof/>
            <w:webHidden/>
            <w:sz w:val="24"/>
            <w:szCs w:val="24"/>
          </w:rPr>
          <w:fldChar w:fldCharType="end"/>
        </w:r>
      </w:hyperlink>
    </w:p>
    <w:p w:rsidR="004E5D57" w:rsidRPr="0096290D" w:rsidRDefault="00A452C6" w:rsidP="00143B6C">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52" w:history="1">
        <w:r w:rsidR="004E5D57" w:rsidRPr="0096290D">
          <w:rPr>
            <w:rStyle w:val="Hyperlink"/>
            <w:rFonts w:ascii="Times New Roman" w:hAnsi="Times New Roman" w:cs="Times New Roman"/>
            <w:noProof/>
            <w:sz w:val="24"/>
            <w:szCs w:val="24"/>
          </w:rPr>
          <w:t xml:space="preserve">9. Pengaruh Konsentrasi Pemlastis Sorbitol dan Penstabil CMC Terhadap Kecepatan Larut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_Toc471931752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61</w:t>
        </w:r>
        <w:r w:rsidR="004E5D57" w:rsidRPr="0096290D">
          <w:rPr>
            <w:rFonts w:ascii="Times New Roman" w:hAnsi="Times New Roman" w:cs="Times New Roman"/>
            <w:noProof/>
            <w:webHidden/>
            <w:sz w:val="24"/>
            <w:szCs w:val="24"/>
          </w:rPr>
          <w:fldChar w:fldCharType="end"/>
        </w:r>
      </w:hyperlink>
    </w:p>
    <w:p w:rsidR="004E5D57" w:rsidRPr="0096290D" w:rsidRDefault="00A452C6" w:rsidP="00143B6C">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53" w:history="1">
        <w:r w:rsidR="0096290D" w:rsidRPr="0096290D">
          <w:rPr>
            <w:rStyle w:val="Hyperlink"/>
            <w:rFonts w:ascii="Times New Roman" w:hAnsi="Times New Roman" w:cs="Times New Roman"/>
            <w:noProof/>
            <w:sz w:val="24"/>
            <w:szCs w:val="24"/>
          </w:rPr>
          <w:t>1</w:t>
        </w:r>
        <w:r w:rsidR="00241A30" w:rsidRPr="0096290D">
          <w:rPr>
            <w:rStyle w:val="Hyperlink"/>
            <w:rFonts w:ascii="Times New Roman" w:hAnsi="Times New Roman" w:cs="Times New Roman"/>
            <w:noProof/>
            <w:sz w:val="24"/>
            <w:szCs w:val="24"/>
          </w:rPr>
          <w:t>0.</w:t>
        </w:r>
        <w:r w:rsidR="004E5D57" w:rsidRPr="0096290D">
          <w:rPr>
            <w:rStyle w:val="Hyperlink"/>
            <w:rFonts w:ascii="Times New Roman" w:hAnsi="Times New Roman" w:cs="Times New Roman"/>
            <w:noProof/>
            <w:sz w:val="24"/>
            <w:szCs w:val="24"/>
          </w:rPr>
          <w:t>Perbandingan karakteristik film pelapis pangan dengan J</w:t>
        </w:r>
        <w:r w:rsidR="004E5D57" w:rsidRPr="0096290D">
          <w:rPr>
            <w:rStyle w:val="Hyperlink"/>
            <w:rFonts w:ascii="Times New Roman" w:hAnsi="Times New Roman" w:cs="Times New Roman"/>
            <w:i/>
            <w:noProof/>
            <w:sz w:val="24"/>
            <w:szCs w:val="24"/>
          </w:rPr>
          <w:t xml:space="preserve">apanese Industrial Standard </w:t>
        </w:r>
        <w:r w:rsidR="004E5D57" w:rsidRPr="0096290D">
          <w:rPr>
            <w:rStyle w:val="Hyperlink"/>
            <w:rFonts w:ascii="Times New Roman" w:hAnsi="Times New Roman" w:cs="Times New Roman"/>
            <w:noProof/>
            <w:sz w:val="24"/>
            <w:szCs w:val="24"/>
          </w:rPr>
          <w:t>(JIS, 1975)</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_Toc471931753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66</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54" w:history="1">
        <w:r w:rsidR="004E5D57" w:rsidRPr="0096290D">
          <w:rPr>
            <w:rStyle w:val="Hyperlink"/>
            <w:rFonts w:ascii="Times New Roman" w:hAnsi="Times New Roman" w:cs="Times New Roman"/>
            <w:noProof/>
            <w:sz w:val="24"/>
            <w:szCs w:val="24"/>
          </w:rPr>
          <w:t>11. Formula Penelitian Pendahuluan</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_Toc471931754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85</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55" w:history="1">
        <w:r w:rsidR="00592883" w:rsidRPr="0096290D">
          <w:rPr>
            <w:rStyle w:val="Hyperlink"/>
            <w:rFonts w:ascii="Times New Roman" w:hAnsi="Times New Roman" w:cs="Times New Roman"/>
            <w:noProof/>
            <w:sz w:val="24"/>
            <w:szCs w:val="24"/>
          </w:rPr>
          <w:t xml:space="preserve">12. </w:t>
        </w:r>
        <w:r w:rsidR="00592883" w:rsidRPr="0096290D">
          <w:rPr>
            <w:rStyle w:val="Hyperlink"/>
            <w:rFonts w:ascii="Times New Roman" w:hAnsi="Times New Roman" w:cs="Times New Roman"/>
            <w:noProof/>
            <w:sz w:val="24"/>
            <w:szCs w:val="24"/>
            <w:lang w:val="id-ID"/>
          </w:rPr>
          <w:t>P</w:t>
        </w:r>
        <w:r w:rsidR="004E5D57" w:rsidRPr="0096290D">
          <w:rPr>
            <w:rStyle w:val="Hyperlink"/>
            <w:rFonts w:ascii="Times New Roman" w:hAnsi="Times New Roman" w:cs="Times New Roman"/>
            <w:noProof/>
            <w:sz w:val="24"/>
            <w:szCs w:val="24"/>
          </w:rPr>
          <w:t>enelitian uta</w:t>
        </w:r>
        <w:r w:rsidR="00592883" w:rsidRPr="0096290D">
          <w:rPr>
            <w:rStyle w:val="Hyperlink"/>
            <w:rFonts w:ascii="Times New Roman" w:hAnsi="Times New Roman" w:cs="Times New Roman"/>
            <w:noProof/>
            <w:sz w:val="24"/>
            <w:szCs w:val="24"/>
          </w:rPr>
          <w:t xml:space="preserve">ma terdapat sembilan perlakuan </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_Toc471931755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87</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56" w:history="1">
        <w:r w:rsidR="004E5D57" w:rsidRPr="0096290D">
          <w:rPr>
            <w:rStyle w:val="Hyperlink"/>
            <w:rFonts w:ascii="Times New Roman" w:hAnsi="Times New Roman" w:cs="Times New Roman"/>
            <w:noProof/>
            <w:sz w:val="24"/>
            <w:szCs w:val="24"/>
          </w:rPr>
          <w:t>13. Hasil Uji Kadar Pati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_Toc471931756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88</w:t>
        </w:r>
        <w:r w:rsidR="004E5D57" w:rsidRPr="0096290D">
          <w:rPr>
            <w:rFonts w:ascii="Times New Roman" w:hAnsi="Times New Roman" w:cs="Times New Roman"/>
            <w:noProof/>
            <w:webHidden/>
            <w:sz w:val="24"/>
            <w:szCs w:val="24"/>
          </w:rPr>
          <w:fldChar w:fldCharType="end"/>
        </w:r>
      </w:hyperlink>
    </w:p>
    <w:p w:rsidR="004E5D57" w:rsidRPr="0096290D" w:rsidRDefault="00A452C6" w:rsidP="00143B6C">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57" w:history="1">
        <w:r w:rsidR="004E5D57" w:rsidRPr="0096290D">
          <w:rPr>
            <w:rStyle w:val="Hyperlink"/>
            <w:rFonts w:ascii="Times New Roman" w:hAnsi="Times New Roman" w:cs="Times New Roman"/>
            <w:noProof/>
            <w:sz w:val="24"/>
            <w:szCs w:val="24"/>
          </w:rPr>
          <w:t>14</w:t>
        </w:r>
        <w:r w:rsidR="00656306" w:rsidRPr="0096290D">
          <w:rPr>
            <w:rStyle w:val="Hyperlink"/>
            <w:rFonts w:ascii="Times New Roman" w:hAnsi="Times New Roman" w:cs="Times New Roman"/>
            <w:noProof/>
            <w:sz w:val="24"/>
            <w:szCs w:val="24"/>
            <w:lang w:val="id-ID"/>
          </w:rPr>
          <w:t>.</w:t>
        </w:r>
        <w:r w:rsidR="0096290D" w:rsidRPr="0096290D">
          <w:rPr>
            <w:rStyle w:val="Hyperlink"/>
            <w:rFonts w:ascii="Times New Roman" w:hAnsi="Times New Roman" w:cs="Times New Roman"/>
            <w:noProof/>
            <w:sz w:val="24"/>
            <w:szCs w:val="24"/>
          </w:rPr>
          <w:t xml:space="preserve"> </w:t>
        </w:r>
        <w:r w:rsidR="004E5D57" w:rsidRPr="0096290D">
          <w:rPr>
            <w:rStyle w:val="Hyperlink"/>
            <w:rFonts w:ascii="Times New Roman" w:hAnsi="Times New Roman" w:cs="Times New Roman"/>
            <w:noProof/>
            <w:sz w:val="24"/>
            <w:szCs w:val="24"/>
          </w:rPr>
          <w:t>Hasil Analisa Uji Kuat Tarik dan Persen Elongasi Pada Penelitian Pendahuluan</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_Toc471931757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89</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58" w:history="1">
        <w:r w:rsidR="004E5D57" w:rsidRPr="0096290D">
          <w:rPr>
            <w:rStyle w:val="Hyperlink"/>
            <w:rFonts w:ascii="Times New Roman" w:hAnsi="Times New Roman" w:cs="Times New Roman"/>
            <w:noProof/>
            <w:sz w:val="24"/>
            <w:szCs w:val="24"/>
          </w:rPr>
          <w:t>15</w:t>
        </w:r>
        <w:r w:rsidR="00656306"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w:t>
        </w:r>
        <w:r w:rsidR="006563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Hasil Analisa Uji Kuat</w:t>
        </w:r>
        <w:r w:rsidR="00143B6C" w:rsidRPr="0096290D">
          <w:rPr>
            <w:rStyle w:val="Hyperlink"/>
            <w:rFonts w:ascii="Times New Roman" w:hAnsi="Times New Roman" w:cs="Times New Roman"/>
            <w:noProof/>
            <w:sz w:val="24"/>
            <w:szCs w:val="24"/>
          </w:rPr>
          <w:t xml:space="preserve"> Tarik dan Persen Elongasi </w:t>
        </w:r>
        <w:r w:rsidR="004E5D57" w:rsidRPr="0096290D">
          <w:rPr>
            <w:rStyle w:val="Hyperlink"/>
            <w:rFonts w:ascii="Times New Roman" w:hAnsi="Times New Roman" w:cs="Times New Roman"/>
            <w:noProof/>
            <w:sz w:val="24"/>
            <w:szCs w:val="24"/>
          </w:rPr>
          <w:t>Penelitian Utama</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_Toc471931758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90</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59" w:history="1">
        <w:r w:rsidR="004E5D57" w:rsidRPr="0096290D">
          <w:rPr>
            <w:rStyle w:val="Hyperlink"/>
            <w:rFonts w:ascii="Times New Roman" w:hAnsi="Times New Roman" w:cs="Times New Roman"/>
            <w:noProof/>
            <w:sz w:val="24"/>
            <w:szCs w:val="24"/>
          </w:rPr>
          <w:t xml:space="preserve">16 </w:t>
        </w:r>
        <w:r w:rsidR="006563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Hasil Uji Laju Transmisi Uap Air</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_Toc471931759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91</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60" w:history="1">
        <w:r w:rsidR="004E5D57" w:rsidRPr="0096290D">
          <w:rPr>
            <w:rStyle w:val="Hyperlink"/>
            <w:rFonts w:ascii="Times New Roman" w:eastAsia="Times New Roman" w:hAnsi="Times New Roman" w:cs="Times New Roman"/>
            <w:noProof/>
            <w:sz w:val="24"/>
            <w:szCs w:val="24"/>
            <w:lang w:eastAsia="id-ID"/>
          </w:rPr>
          <w:t xml:space="preserve">17.  ANAVA Hasil Analisis Kadar Air </w:t>
        </w:r>
        <w:r w:rsidR="004E5D57" w:rsidRPr="0096290D">
          <w:rPr>
            <w:rStyle w:val="Hyperlink"/>
            <w:rFonts w:ascii="Times New Roman" w:eastAsia="Times New Roman" w:hAnsi="Times New Roman" w:cs="Times New Roman"/>
            <w:i/>
            <w:noProof/>
            <w:sz w:val="24"/>
            <w:szCs w:val="24"/>
            <w:lang w:eastAsia="id-ID"/>
          </w:rPr>
          <w:t>Edible Film</w:t>
        </w:r>
        <w:r w:rsidR="004E5D57" w:rsidRPr="0096290D">
          <w:rPr>
            <w:rStyle w:val="Hyperlink"/>
            <w:rFonts w:ascii="Times New Roman" w:eastAsia="Times New Roman" w:hAnsi="Times New Roman" w:cs="Times New Roman"/>
            <w:noProof/>
            <w:sz w:val="24"/>
            <w:szCs w:val="24"/>
            <w:lang w:eastAsia="id-ID"/>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_Toc471931760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95</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61" w:history="1">
        <w:r w:rsidR="004E5D57" w:rsidRPr="0096290D">
          <w:rPr>
            <w:rStyle w:val="Hyperlink"/>
            <w:rFonts w:ascii="Times New Roman" w:eastAsia="Times New Roman" w:hAnsi="Times New Roman" w:cs="Times New Roman"/>
            <w:noProof/>
            <w:sz w:val="24"/>
            <w:szCs w:val="24"/>
            <w:lang w:eastAsia="id-ID"/>
          </w:rPr>
          <w:t>18</w:t>
        </w:r>
        <w:r w:rsidR="00756F7F" w:rsidRPr="0096290D">
          <w:rPr>
            <w:rStyle w:val="Hyperlink"/>
            <w:rFonts w:ascii="Times New Roman" w:eastAsia="Times New Roman" w:hAnsi="Times New Roman" w:cs="Times New Roman"/>
            <w:noProof/>
            <w:sz w:val="24"/>
            <w:szCs w:val="24"/>
            <w:lang w:val="id-ID" w:eastAsia="id-ID"/>
          </w:rPr>
          <w:t>.</w:t>
        </w:r>
        <w:r w:rsidR="004E5D57" w:rsidRPr="0096290D">
          <w:rPr>
            <w:rStyle w:val="Hyperlink"/>
            <w:rFonts w:ascii="Times New Roman" w:eastAsia="Times New Roman" w:hAnsi="Times New Roman" w:cs="Times New Roman"/>
            <w:noProof/>
            <w:sz w:val="24"/>
            <w:szCs w:val="24"/>
            <w:lang w:eastAsia="id-ID"/>
          </w:rPr>
          <w:t xml:space="preserve"> Uji lanjut duncan untuk Faktor P (Konsentrasi Pemplastis Sorbitol) Terhadap Kadar Air </w:t>
        </w:r>
        <w:r w:rsidR="004E5D57" w:rsidRPr="0096290D">
          <w:rPr>
            <w:rStyle w:val="Hyperlink"/>
            <w:rFonts w:ascii="Times New Roman" w:eastAsia="Times New Roman" w:hAnsi="Times New Roman" w:cs="Times New Roman"/>
            <w:i/>
            <w:noProof/>
            <w:sz w:val="24"/>
            <w:szCs w:val="24"/>
            <w:lang w:eastAsia="id-ID"/>
          </w:rPr>
          <w:t>Edible Film</w:t>
        </w:r>
        <w:r w:rsidR="004E5D57" w:rsidRPr="0096290D">
          <w:rPr>
            <w:rStyle w:val="Hyperlink"/>
            <w:rFonts w:ascii="Times New Roman" w:eastAsia="Times New Roman" w:hAnsi="Times New Roman" w:cs="Times New Roman"/>
            <w:noProof/>
            <w:sz w:val="24"/>
            <w:szCs w:val="24"/>
            <w:lang w:eastAsia="id-ID"/>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_Toc471931761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96</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62" w:history="1">
        <w:r w:rsidR="004E5D57" w:rsidRPr="0096290D">
          <w:rPr>
            <w:rStyle w:val="Hyperlink"/>
            <w:rFonts w:ascii="Times New Roman" w:eastAsia="Times New Roman" w:hAnsi="Times New Roman" w:cs="Times New Roman"/>
            <w:noProof/>
            <w:sz w:val="24"/>
            <w:szCs w:val="24"/>
            <w:lang w:eastAsia="id-ID"/>
          </w:rPr>
          <w:t>19</w:t>
        </w:r>
        <w:r w:rsidR="00592883" w:rsidRPr="0096290D">
          <w:rPr>
            <w:rStyle w:val="Hyperlink"/>
            <w:rFonts w:ascii="Times New Roman" w:eastAsia="Times New Roman" w:hAnsi="Times New Roman" w:cs="Times New Roman"/>
            <w:noProof/>
            <w:sz w:val="24"/>
            <w:szCs w:val="24"/>
            <w:lang w:val="id-ID" w:eastAsia="id-ID"/>
          </w:rPr>
          <w:t>.</w:t>
        </w:r>
        <w:r w:rsidR="004E5D57" w:rsidRPr="0096290D">
          <w:rPr>
            <w:rStyle w:val="Hyperlink"/>
            <w:rFonts w:ascii="Times New Roman" w:eastAsia="Times New Roman" w:hAnsi="Times New Roman" w:cs="Times New Roman"/>
            <w:noProof/>
            <w:sz w:val="24"/>
            <w:szCs w:val="24"/>
            <w:lang w:eastAsia="id-ID"/>
          </w:rPr>
          <w:t xml:space="preserve"> Uji lanjut duncan untuk Faktor S (Konsentrasi CMC) Terhadap Kadar Air  </w:t>
        </w:r>
        <w:r w:rsidR="004E5D57" w:rsidRPr="0096290D">
          <w:rPr>
            <w:rStyle w:val="Hyperlink"/>
            <w:rFonts w:ascii="Times New Roman" w:eastAsia="Times New Roman" w:hAnsi="Times New Roman" w:cs="Times New Roman"/>
            <w:i/>
            <w:noProof/>
            <w:sz w:val="24"/>
            <w:szCs w:val="24"/>
            <w:lang w:eastAsia="id-ID"/>
          </w:rPr>
          <w:t>Edible Film</w:t>
        </w:r>
        <w:r w:rsidR="004E5D57" w:rsidRPr="0096290D">
          <w:rPr>
            <w:rStyle w:val="Hyperlink"/>
            <w:rFonts w:ascii="Times New Roman" w:eastAsia="Times New Roman" w:hAnsi="Times New Roman" w:cs="Times New Roman"/>
            <w:noProof/>
            <w:sz w:val="24"/>
            <w:szCs w:val="24"/>
            <w:lang w:eastAsia="id-ID"/>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_Toc471931762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96</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993" w:hanging="993"/>
        <w:jc w:val="both"/>
        <w:rPr>
          <w:rFonts w:ascii="Times New Roman" w:eastAsiaTheme="minorEastAsia" w:hAnsi="Times New Roman" w:cs="Times New Roman"/>
          <w:noProof/>
          <w:sz w:val="24"/>
          <w:szCs w:val="24"/>
          <w:lang w:val="id-ID" w:eastAsia="id-ID"/>
        </w:rPr>
      </w:pPr>
      <w:hyperlink w:anchor="_Toc471931763" w:history="1">
        <w:r w:rsidR="004E5D57" w:rsidRPr="0096290D">
          <w:rPr>
            <w:rStyle w:val="Hyperlink"/>
            <w:rFonts w:ascii="Times New Roman" w:hAnsi="Times New Roman" w:cs="Times New Roman"/>
            <w:noProof/>
            <w:sz w:val="24"/>
            <w:szCs w:val="24"/>
          </w:rPr>
          <w:t>20</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Uji lanjut duncan untuk Interaksi Faktor P dan Faktor S Terhadap Kadar Air </w:t>
        </w:r>
        <w:r w:rsidR="004E5D57" w:rsidRPr="0096290D">
          <w:rPr>
            <w:rStyle w:val="Hyperlink"/>
            <w:rFonts w:ascii="Times New Roman" w:hAnsi="Times New Roman" w:cs="Times New Roman"/>
            <w:i/>
            <w:noProof/>
            <w:sz w:val="24"/>
            <w:szCs w:val="24"/>
          </w:rPr>
          <w:t xml:space="preserve">Edible Film </w:t>
        </w:r>
        <w:r w:rsidR="004E5D57" w:rsidRPr="0096290D">
          <w:rPr>
            <w:rStyle w:val="Hyperlink"/>
            <w:rFonts w:ascii="Times New Roman" w:hAnsi="Times New Roman" w:cs="Times New Roman"/>
            <w:noProof/>
            <w:sz w:val="24"/>
            <w:szCs w:val="24"/>
          </w:rPr>
          <w:t>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_Toc471931763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98</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64" w:history="1">
        <w:r w:rsidR="004E5D57" w:rsidRPr="0096290D">
          <w:rPr>
            <w:rStyle w:val="Hyperlink"/>
            <w:rFonts w:ascii="Times New Roman" w:hAnsi="Times New Roman" w:cs="Times New Roman"/>
            <w:noProof/>
            <w:sz w:val="24"/>
            <w:szCs w:val="24"/>
          </w:rPr>
          <w:t>21</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Interaksi Konsentrasi Pemplastis Sorbitol dan Konsentrasi CMC Terhadap Kadar Air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_Toc471931764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99</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65" w:history="1">
        <w:r w:rsidR="004E5D57" w:rsidRPr="0096290D">
          <w:rPr>
            <w:rStyle w:val="Hyperlink"/>
            <w:rFonts w:ascii="Times New Roman" w:hAnsi="Times New Roman" w:cs="Times New Roman"/>
            <w:noProof/>
            <w:sz w:val="24"/>
            <w:szCs w:val="24"/>
          </w:rPr>
          <w:t>22</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Pengaruh Konsentrasi Pemplastis Sorbitol dan Konsentrasi CMC Terhadap Kadar Air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_Toc471931765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101</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66" w:history="1">
        <w:r w:rsidR="004E5D57" w:rsidRPr="0096290D">
          <w:rPr>
            <w:rStyle w:val="Hyperlink"/>
            <w:rFonts w:ascii="Times New Roman" w:eastAsia="Times New Roman" w:hAnsi="Times New Roman" w:cs="Times New Roman"/>
            <w:noProof/>
            <w:sz w:val="24"/>
            <w:szCs w:val="24"/>
            <w:lang w:eastAsia="id-ID"/>
          </w:rPr>
          <w:t>23</w:t>
        </w:r>
        <w:r w:rsidR="00592883" w:rsidRPr="0096290D">
          <w:rPr>
            <w:rStyle w:val="Hyperlink"/>
            <w:rFonts w:ascii="Times New Roman" w:eastAsia="Times New Roman" w:hAnsi="Times New Roman" w:cs="Times New Roman"/>
            <w:noProof/>
            <w:sz w:val="24"/>
            <w:szCs w:val="24"/>
            <w:lang w:val="id-ID" w:eastAsia="id-ID"/>
          </w:rPr>
          <w:t>.</w:t>
        </w:r>
        <w:r w:rsidR="004E5D57" w:rsidRPr="0096290D">
          <w:rPr>
            <w:rStyle w:val="Hyperlink"/>
            <w:rFonts w:ascii="Times New Roman" w:eastAsia="Times New Roman" w:hAnsi="Times New Roman" w:cs="Times New Roman"/>
            <w:noProof/>
            <w:sz w:val="24"/>
            <w:szCs w:val="24"/>
            <w:lang w:eastAsia="id-ID"/>
          </w:rPr>
          <w:t xml:space="preserve"> </w:t>
        </w:r>
        <w:r w:rsidR="00756F7F" w:rsidRPr="0096290D">
          <w:rPr>
            <w:rStyle w:val="Hyperlink"/>
            <w:rFonts w:ascii="Times New Roman" w:eastAsia="Times New Roman" w:hAnsi="Times New Roman" w:cs="Times New Roman"/>
            <w:noProof/>
            <w:sz w:val="24"/>
            <w:szCs w:val="24"/>
            <w:lang w:val="id-ID" w:eastAsia="id-ID"/>
          </w:rPr>
          <w:t xml:space="preserve">  </w:t>
        </w:r>
        <w:r w:rsidR="004E5D57" w:rsidRPr="0096290D">
          <w:rPr>
            <w:rStyle w:val="Hyperlink"/>
            <w:rFonts w:ascii="Times New Roman" w:eastAsia="Times New Roman" w:hAnsi="Times New Roman" w:cs="Times New Roman"/>
            <w:noProof/>
            <w:sz w:val="24"/>
            <w:szCs w:val="24"/>
            <w:lang w:eastAsia="id-ID"/>
          </w:rPr>
          <w:t xml:space="preserve">ANAVA Hasil Analisis Kecepatan Larut </w:t>
        </w:r>
        <w:r w:rsidR="004E5D57" w:rsidRPr="0096290D">
          <w:rPr>
            <w:rStyle w:val="Hyperlink"/>
            <w:rFonts w:ascii="Times New Roman" w:eastAsia="Times New Roman" w:hAnsi="Times New Roman" w:cs="Times New Roman"/>
            <w:i/>
            <w:noProof/>
            <w:sz w:val="24"/>
            <w:szCs w:val="24"/>
            <w:lang w:eastAsia="id-ID"/>
          </w:rPr>
          <w:t>Edible Film</w:t>
        </w:r>
        <w:r w:rsidR="004E5D57" w:rsidRPr="0096290D">
          <w:rPr>
            <w:rStyle w:val="Hyperlink"/>
            <w:rFonts w:ascii="Times New Roman" w:eastAsia="Times New Roman" w:hAnsi="Times New Roman" w:cs="Times New Roman"/>
            <w:noProof/>
            <w:sz w:val="24"/>
            <w:szCs w:val="24"/>
            <w:lang w:eastAsia="id-ID"/>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_Toc471931766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105</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67" w:history="1">
        <w:r w:rsidR="004E5D57" w:rsidRPr="0096290D">
          <w:rPr>
            <w:rStyle w:val="Hyperlink"/>
            <w:rFonts w:ascii="Times New Roman" w:eastAsia="Times New Roman" w:hAnsi="Times New Roman" w:cs="Times New Roman"/>
            <w:noProof/>
            <w:sz w:val="24"/>
            <w:szCs w:val="24"/>
            <w:lang w:eastAsia="id-ID"/>
          </w:rPr>
          <w:t>24</w:t>
        </w:r>
        <w:r w:rsidR="00592883" w:rsidRPr="0096290D">
          <w:rPr>
            <w:rStyle w:val="Hyperlink"/>
            <w:rFonts w:ascii="Times New Roman" w:eastAsia="Times New Roman" w:hAnsi="Times New Roman" w:cs="Times New Roman"/>
            <w:noProof/>
            <w:sz w:val="24"/>
            <w:szCs w:val="24"/>
            <w:lang w:val="id-ID" w:eastAsia="id-ID"/>
          </w:rPr>
          <w:t>.</w:t>
        </w:r>
        <w:r w:rsidR="004E5D57" w:rsidRPr="0096290D">
          <w:rPr>
            <w:rStyle w:val="Hyperlink"/>
            <w:rFonts w:ascii="Times New Roman" w:eastAsia="Times New Roman" w:hAnsi="Times New Roman" w:cs="Times New Roman"/>
            <w:noProof/>
            <w:sz w:val="24"/>
            <w:szCs w:val="24"/>
            <w:lang w:eastAsia="id-ID"/>
          </w:rPr>
          <w:t xml:space="preserve"> Uji lanjut duncan untuk Faktor P (Konsentrasi Pemplastis Sorbitol) Terhadap Kecepatan Larut </w:t>
        </w:r>
        <w:r w:rsidR="004E5D57" w:rsidRPr="0096290D">
          <w:rPr>
            <w:rStyle w:val="Hyperlink"/>
            <w:rFonts w:ascii="Times New Roman" w:eastAsia="Times New Roman" w:hAnsi="Times New Roman" w:cs="Times New Roman"/>
            <w:i/>
            <w:noProof/>
            <w:sz w:val="24"/>
            <w:szCs w:val="24"/>
            <w:lang w:eastAsia="id-ID"/>
          </w:rPr>
          <w:t>Edible Film</w:t>
        </w:r>
        <w:r w:rsidR="004E5D57" w:rsidRPr="0096290D">
          <w:rPr>
            <w:rStyle w:val="Hyperlink"/>
            <w:rFonts w:ascii="Times New Roman" w:eastAsia="Times New Roman" w:hAnsi="Times New Roman" w:cs="Times New Roman"/>
            <w:noProof/>
            <w:sz w:val="24"/>
            <w:szCs w:val="24"/>
            <w:lang w:eastAsia="id-ID"/>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_Toc471931767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106</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68" w:history="1">
        <w:r w:rsidR="004E5D57" w:rsidRPr="0096290D">
          <w:rPr>
            <w:rStyle w:val="Hyperlink"/>
            <w:rFonts w:ascii="Times New Roman" w:eastAsia="Times New Roman" w:hAnsi="Times New Roman" w:cs="Times New Roman"/>
            <w:noProof/>
            <w:sz w:val="24"/>
            <w:szCs w:val="24"/>
            <w:lang w:eastAsia="id-ID"/>
          </w:rPr>
          <w:t>25</w:t>
        </w:r>
        <w:r w:rsidR="00592883" w:rsidRPr="0096290D">
          <w:rPr>
            <w:rStyle w:val="Hyperlink"/>
            <w:rFonts w:ascii="Times New Roman" w:eastAsia="Times New Roman" w:hAnsi="Times New Roman" w:cs="Times New Roman"/>
            <w:noProof/>
            <w:sz w:val="24"/>
            <w:szCs w:val="24"/>
            <w:lang w:val="id-ID" w:eastAsia="id-ID"/>
          </w:rPr>
          <w:t>.</w:t>
        </w:r>
        <w:r w:rsidR="004E5D57" w:rsidRPr="0096290D">
          <w:rPr>
            <w:rStyle w:val="Hyperlink"/>
            <w:rFonts w:ascii="Times New Roman" w:eastAsia="Times New Roman" w:hAnsi="Times New Roman" w:cs="Times New Roman"/>
            <w:noProof/>
            <w:sz w:val="24"/>
            <w:szCs w:val="24"/>
            <w:lang w:eastAsia="id-ID"/>
          </w:rPr>
          <w:t xml:space="preserve"> Uji lanjut duncan untuk Faktor C (Konsentrasi CMC) Terhadap Kecepatan Larut </w:t>
        </w:r>
        <w:r w:rsidR="004E5D57" w:rsidRPr="0096290D">
          <w:rPr>
            <w:rStyle w:val="Hyperlink"/>
            <w:rFonts w:ascii="Times New Roman" w:eastAsia="Times New Roman" w:hAnsi="Times New Roman" w:cs="Times New Roman"/>
            <w:i/>
            <w:noProof/>
            <w:sz w:val="24"/>
            <w:szCs w:val="24"/>
            <w:lang w:eastAsia="id-ID"/>
          </w:rPr>
          <w:t xml:space="preserve">Edible Film </w:t>
        </w:r>
        <w:r w:rsidR="004E5D57" w:rsidRPr="0096290D">
          <w:rPr>
            <w:rStyle w:val="Hyperlink"/>
            <w:rFonts w:ascii="Times New Roman" w:eastAsia="Times New Roman" w:hAnsi="Times New Roman" w:cs="Times New Roman"/>
            <w:noProof/>
            <w:sz w:val="24"/>
            <w:szCs w:val="24"/>
            <w:lang w:eastAsia="id-ID"/>
          </w:rPr>
          <w:t>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_Toc471931768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106</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69" w:history="1">
        <w:r w:rsidR="004E5D57" w:rsidRPr="0096290D">
          <w:rPr>
            <w:rStyle w:val="Hyperlink"/>
            <w:rFonts w:ascii="Times New Roman" w:hAnsi="Times New Roman" w:cs="Times New Roman"/>
            <w:noProof/>
            <w:sz w:val="24"/>
            <w:szCs w:val="24"/>
          </w:rPr>
          <w:t>26</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Uji lanjut duncan untuk Interaksi Faktor P dan Faktor S Terhadap Kecepatan Larut</w:t>
        </w:r>
        <w:r w:rsidR="004E5D57" w:rsidRPr="0096290D">
          <w:rPr>
            <w:rStyle w:val="Hyperlink"/>
            <w:rFonts w:ascii="Times New Roman" w:hAnsi="Times New Roman" w:cs="Times New Roman"/>
            <w:i/>
            <w:noProof/>
            <w:sz w:val="24"/>
            <w:szCs w:val="24"/>
          </w:rPr>
          <w:t xml:space="preserve"> Edible Film </w:t>
        </w:r>
        <w:r w:rsidR="004E5D57" w:rsidRPr="0096290D">
          <w:rPr>
            <w:rStyle w:val="Hyperlink"/>
            <w:rFonts w:ascii="Times New Roman" w:hAnsi="Times New Roman" w:cs="Times New Roman"/>
            <w:noProof/>
            <w:sz w:val="24"/>
            <w:szCs w:val="24"/>
          </w:rPr>
          <w:t>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_Toc471931769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108</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70" w:history="1">
        <w:r w:rsidR="004E5D57" w:rsidRPr="0096290D">
          <w:rPr>
            <w:rStyle w:val="Hyperlink"/>
            <w:rFonts w:ascii="Times New Roman" w:hAnsi="Times New Roman" w:cs="Times New Roman"/>
            <w:noProof/>
            <w:sz w:val="24"/>
            <w:szCs w:val="24"/>
          </w:rPr>
          <w:t>27</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Interaksi Konsentrasi Pemplastis Sorbitol dan Konsentrasi CMC Terhadap Kecepatan Larut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_Toc471931770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109</w:t>
        </w:r>
        <w:r w:rsidR="004E5D57" w:rsidRPr="0096290D">
          <w:rPr>
            <w:rFonts w:ascii="Times New Roman" w:hAnsi="Times New Roman" w:cs="Times New Roman"/>
            <w:noProof/>
            <w:webHidden/>
            <w:sz w:val="24"/>
            <w:szCs w:val="24"/>
          </w:rPr>
          <w:fldChar w:fldCharType="end"/>
        </w:r>
      </w:hyperlink>
    </w:p>
    <w:p w:rsidR="004E5D57" w:rsidRPr="0096290D" w:rsidRDefault="00A452C6" w:rsidP="00756F7F">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71931771" w:history="1">
        <w:r w:rsidR="004E5D57" w:rsidRPr="0096290D">
          <w:rPr>
            <w:rStyle w:val="Hyperlink"/>
            <w:rFonts w:ascii="Times New Roman" w:hAnsi="Times New Roman" w:cs="Times New Roman"/>
            <w:noProof/>
            <w:sz w:val="24"/>
            <w:szCs w:val="24"/>
          </w:rPr>
          <w:t>28</w:t>
        </w:r>
        <w:r w:rsidR="00592883" w:rsidRPr="0096290D">
          <w:rPr>
            <w:rStyle w:val="Hyperlink"/>
            <w:rFonts w:ascii="Times New Roman" w:hAnsi="Times New Roman" w:cs="Times New Roman"/>
            <w:noProof/>
            <w:sz w:val="24"/>
            <w:szCs w:val="24"/>
            <w:lang w:val="id-ID"/>
          </w:rPr>
          <w:t>.</w:t>
        </w:r>
        <w:r w:rsidR="004E5D57" w:rsidRPr="0096290D">
          <w:rPr>
            <w:rStyle w:val="Hyperlink"/>
            <w:rFonts w:ascii="Times New Roman" w:hAnsi="Times New Roman" w:cs="Times New Roman"/>
            <w:noProof/>
            <w:sz w:val="24"/>
            <w:szCs w:val="24"/>
          </w:rPr>
          <w:t xml:space="preserve"> Pengaruh Konsentrasi Pemplastis Sorbitol dan Konsentrasi CMC Terhadap Kecepatan Larut </w:t>
        </w:r>
        <w:r w:rsidR="004E5D57" w:rsidRPr="0096290D">
          <w:rPr>
            <w:rStyle w:val="Hyperlink"/>
            <w:rFonts w:ascii="Times New Roman" w:hAnsi="Times New Roman" w:cs="Times New Roman"/>
            <w:i/>
            <w:noProof/>
            <w:sz w:val="24"/>
            <w:szCs w:val="24"/>
          </w:rPr>
          <w:t>Edible Film</w:t>
        </w:r>
        <w:r w:rsidR="004E5D57" w:rsidRPr="0096290D">
          <w:rPr>
            <w:rStyle w:val="Hyperlink"/>
            <w:rFonts w:ascii="Times New Roman" w:hAnsi="Times New Roman" w:cs="Times New Roman"/>
            <w:noProof/>
            <w:sz w:val="24"/>
            <w:szCs w:val="24"/>
          </w:rPr>
          <w:t xml:space="preserve"> Pati Hanjeli</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_Toc471931771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111</w:t>
        </w:r>
        <w:r w:rsidR="004E5D57" w:rsidRPr="0096290D">
          <w:rPr>
            <w:rFonts w:ascii="Times New Roman" w:hAnsi="Times New Roman" w:cs="Times New Roman"/>
            <w:noProof/>
            <w:webHidden/>
            <w:sz w:val="24"/>
            <w:szCs w:val="24"/>
          </w:rPr>
          <w:fldChar w:fldCharType="end"/>
        </w:r>
      </w:hyperlink>
    </w:p>
    <w:p w:rsidR="004E5D57" w:rsidRPr="0096290D"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72" w:history="1">
        <w:r w:rsidR="004E5D57" w:rsidRPr="0096290D">
          <w:rPr>
            <w:rStyle w:val="Hyperlink"/>
            <w:rFonts w:ascii="Times New Roman" w:hAnsi="Times New Roman" w:cs="Times New Roman"/>
            <w:noProof/>
            <w:sz w:val="24"/>
            <w:szCs w:val="24"/>
          </w:rPr>
          <w:t>29</w:t>
        </w:r>
        <w:r w:rsidR="00656306" w:rsidRPr="0096290D">
          <w:rPr>
            <w:rStyle w:val="Hyperlink"/>
            <w:rFonts w:ascii="Times New Roman" w:hAnsi="Times New Roman" w:cs="Times New Roman"/>
            <w:noProof/>
            <w:sz w:val="24"/>
            <w:szCs w:val="24"/>
            <w:lang w:val="id-ID"/>
          </w:rPr>
          <w:t xml:space="preserve">. </w:t>
        </w:r>
        <w:r w:rsidR="004E5D57" w:rsidRPr="0096290D">
          <w:rPr>
            <w:rStyle w:val="Hyperlink"/>
            <w:rFonts w:ascii="Times New Roman" w:hAnsi="Times New Roman" w:cs="Times New Roman"/>
            <w:noProof/>
            <w:sz w:val="24"/>
            <w:szCs w:val="24"/>
          </w:rPr>
          <w:t xml:space="preserve"> Biaya Tetap</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_Toc471931772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116</w:t>
        </w:r>
        <w:r w:rsidR="004E5D57" w:rsidRPr="0096290D">
          <w:rPr>
            <w:rFonts w:ascii="Times New Roman" w:hAnsi="Times New Roman" w:cs="Times New Roman"/>
            <w:noProof/>
            <w:webHidden/>
            <w:sz w:val="24"/>
            <w:szCs w:val="24"/>
          </w:rPr>
          <w:fldChar w:fldCharType="end"/>
        </w:r>
      </w:hyperlink>
    </w:p>
    <w:p w:rsidR="004E5D57" w:rsidRPr="004E5D57" w:rsidRDefault="00A452C6" w:rsidP="004E5D57">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71931773" w:history="1">
        <w:r w:rsidR="004E5D57" w:rsidRPr="0096290D">
          <w:rPr>
            <w:rStyle w:val="Hyperlink"/>
            <w:rFonts w:ascii="Times New Roman" w:hAnsi="Times New Roman" w:cs="Times New Roman"/>
            <w:bCs/>
            <w:noProof/>
            <w:sz w:val="24"/>
            <w:szCs w:val="24"/>
          </w:rPr>
          <w:t xml:space="preserve">30. </w:t>
        </w:r>
        <w:r w:rsidR="00656306" w:rsidRPr="0096290D">
          <w:rPr>
            <w:rStyle w:val="Hyperlink"/>
            <w:rFonts w:ascii="Times New Roman" w:hAnsi="Times New Roman" w:cs="Times New Roman"/>
            <w:bCs/>
            <w:noProof/>
            <w:sz w:val="24"/>
            <w:szCs w:val="24"/>
            <w:lang w:val="id-ID"/>
          </w:rPr>
          <w:t xml:space="preserve"> </w:t>
        </w:r>
        <w:r w:rsidR="004E5D57" w:rsidRPr="0096290D">
          <w:rPr>
            <w:rStyle w:val="Hyperlink"/>
            <w:rFonts w:ascii="Times New Roman" w:hAnsi="Times New Roman" w:cs="Times New Roman"/>
            <w:bCs/>
            <w:noProof/>
            <w:sz w:val="24"/>
            <w:szCs w:val="24"/>
          </w:rPr>
          <w:t>Biaya Tidak Tetap</w:t>
        </w:r>
        <w:r w:rsidR="004E5D57" w:rsidRPr="0096290D">
          <w:rPr>
            <w:rFonts w:ascii="Times New Roman" w:hAnsi="Times New Roman" w:cs="Times New Roman"/>
            <w:noProof/>
            <w:webHidden/>
            <w:sz w:val="24"/>
            <w:szCs w:val="24"/>
          </w:rPr>
          <w:tab/>
        </w:r>
        <w:r w:rsidR="004E5D57" w:rsidRPr="0096290D">
          <w:rPr>
            <w:rFonts w:ascii="Times New Roman" w:hAnsi="Times New Roman" w:cs="Times New Roman"/>
            <w:noProof/>
            <w:webHidden/>
            <w:sz w:val="24"/>
            <w:szCs w:val="24"/>
          </w:rPr>
          <w:fldChar w:fldCharType="begin"/>
        </w:r>
        <w:r w:rsidR="004E5D57" w:rsidRPr="0096290D">
          <w:rPr>
            <w:rFonts w:ascii="Times New Roman" w:hAnsi="Times New Roman" w:cs="Times New Roman"/>
            <w:noProof/>
            <w:webHidden/>
            <w:sz w:val="24"/>
            <w:szCs w:val="24"/>
          </w:rPr>
          <w:instrText xml:space="preserve"> PAGEREF _Toc471931773 \h </w:instrText>
        </w:r>
        <w:r w:rsidR="004E5D57" w:rsidRPr="0096290D">
          <w:rPr>
            <w:rFonts w:ascii="Times New Roman" w:hAnsi="Times New Roman" w:cs="Times New Roman"/>
            <w:noProof/>
            <w:webHidden/>
            <w:sz w:val="24"/>
            <w:szCs w:val="24"/>
          </w:rPr>
        </w:r>
        <w:r w:rsidR="004E5D57" w:rsidRPr="0096290D">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117</w:t>
        </w:r>
        <w:r w:rsidR="004E5D57" w:rsidRPr="0096290D">
          <w:rPr>
            <w:rFonts w:ascii="Times New Roman" w:hAnsi="Times New Roman" w:cs="Times New Roman"/>
            <w:noProof/>
            <w:webHidden/>
            <w:sz w:val="24"/>
            <w:szCs w:val="24"/>
          </w:rPr>
          <w:fldChar w:fldCharType="end"/>
        </w:r>
      </w:hyperlink>
    </w:p>
    <w:p w:rsidR="00EC4798" w:rsidRPr="004E5D57" w:rsidRDefault="000810DA" w:rsidP="004E5D57">
      <w:pPr>
        <w:spacing w:after="0" w:line="360" w:lineRule="auto"/>
        <w:jc w:val="both"/>
        <w:rPr>
          <w:rFonts w:ascii="Times New Roman" w:hAnsi="Times New Roman" w:cs="Times New Roman"/>
          <w:sz w:val="24"/>
          <w:szCs w:val="24"/>
          <w:lang w:val="id-ID"/>
        </w:rPr>
        <w:sectPr w:rsidR="00EC4798" w:rsidRPr="004E5D57" w:rsidSect="00634B21">
          <w:headerReference w:type="first" r:id="rId19"/>
          <w:footerReference w:type="first" r:id="rId20"/>
          <w:pgSz w:w="11906" w:h="16838"/>
          <w:pgMar w:top="2268" w:right="1701" w:bottom="1701" w:left="2268" w:header="708" w:footer="708" w:gutter="0"/>
          <w:pgNumType w:fmt="lowerRoman"/>
          <w:cols w:space="708"/>
          <w:titlePg/>
          <w:docGrid w:linePitch="360"/>
        </w:sectPr>
      </w:pPr>
      <w:r w:rsidRPr="004E5D57">
        <w:rPr>
          <w:rFonts w:ascii="Times New Roman" w:hAnsi="Times New Roman" w:cs="Times New Roman"/>
          <w:sz w:val="24"/>
          <w:szCs w:val="24"/>
          <w:lang w:val="id-ID"/>
        </w:rPr>
        <w:fldChar w:fldCharType="end"/>
      </w:r>
    </w:p>
    <w:p w:rsidR="00980C0C" w:rsidRDefault="00EC4798" w:rsidP="00685EBE">
      <w:pPr>
        <w:pStyle w:val="Heading1"/>
        <w:spacing w:before="0" w:line="720" w:lineRule="auto"/>
        <w:jc w:val="center"/>
        <w:rPr>
          <w:rFonts w:ascii="Times New Roman" w:hAnsi="Times New Roman" w:cs="Times New Roman"/>
          <w:color w:val="auto"/>
          <w:sz w:val="24"/>
          <w:szCs w:val="24"/>
        </w:rPr>
      </w:pPr>
      <w:bookmarkStart w:id="6" w:name="_Toc468961855"/>
      <w:r w:rsidRPr="00C60EB8">
        <w:rPr>
          <w:rFonts w:ascii="Times New Roman" w:hAnsi="Times New Roman" w:cs="Times New Roman"/>
          <w:color w:val="auto"/>
          <w:sz w:val="24"/>
          <w:szCs w:val="24"/>
          <w:lang w:val="id-ID"/>
        </w:rPr>
        <w:lastRenderedPageBreak/>
        <w:t>DAFTAR GAMBAR</w:t>
      </w:r>
      <w:bookmarkEnd w:id="6"/>
    </w:p>
    <w:p w:rsidR="0096290D" w:rsidRPr="0096290D" w:rsidRDefault="0096290D" w:rsidP="0096290D">
      <w:pPr>
        <w:tabs>
          <w:tab w:val="right" w:pos="7937"/>
        </w:tabs>
        <w:rPr>
          <w:rFonts w:ascii="Times New Roman" w:hAnsi="Times New Roman" w:cs="Times New Roman"/>
          <w:sz w:val="24"/>
          <w:szCs w:val="24"/>
        </w:rPr>
      </w:pPr>
      <w:r w:rsidRPr="0096290D">
        <w:rPr>
          <w:rFonts w:ascii="Times New Roman" w:hAnsi="Times New Roman" w:cs="Times New Roman"/>
          <w:sz w:val="24"/>
          <w:szCs w:val="24"/>
        </w:rPr>
        <w:t>Gambar</w:t>
      </w:r>
      <w:r w:rsidRPr="0096290D">
        <w:rPr>
          <w:rFonts w:ascii="Times New Roman" w:hAnsi="Times New Roman" w:cs="Times New Roman"/>
          <w:sz w:val="24"/>
          <w:szCs w:val="24"/>
        </w:rPr>
        <w:tab/>
        <w:t>Halaman</w:t>
      </w:r>
    </w:p>
    <w:p w:rsidR="00980C0C" w:rsidRPr="00980C0C" w:rsidRDefault="00980C0C"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r w:rsidRPr="00980C0C">
        <w:rPr>
          <w:rFonts w:ascii="Times New Roman" w:hAnsi="Times New Roman" w:cs="Times New Roman"/>
          <w:sz w:val="24"/>
          <w:szCs w:val="24"/>
          <w:lang w:val="id-ID"/>
        </w:rPr>
        <w:fldChar w:fldCharType="begin"/>
      </w:r>
      <w:r w:rsidRPr="00980C0C">
        <w:rPr>
          <w:rFonts w:ascii="Times New Roman" w:hAnsi="Times New Roman" w:cs="Times New Roman"/>
          <w:sz w:val="24"/>
          <w:szCs w:val="24"/>
          <w:lang w:val="id-ID"/>
        </w:rPr>
        <w:instrText xml:space="preserve"> TOC \h \z \c "Gambar" </w:instrText>
      </w:r>
      <w:r w:rsidRPr="00980C0C">
        <w:rPr>
          <w:rFonts w:ascii="Times New Roman" w:hAnsi="Times New Roman" w:cs="Times New Roman"/>
          <w:sz w:val="24"/>
          <w:szCs w:val="24"/>
          <w:lang w:val="id-ID"/>
        </w:rPr>
        <w:fldChar w:fldCharType="separate"/>
      </w:r>
      <w:hyperlink w:anchor="_Toc467333101" w:history="1">
        <w:r w:rsidRPr="00980C0C">
          <w:rPr>
            <w:rStyle w:val="Hyperlink"/>
            <w:rFonts w:ascii="Times New Roman" w:hAnsi="Times New Roman" w:cs="Times New Roman"/>
            <w:noProof/>
            <w:sz w:val="24"/>
            <w:szCs w:val="24"/>
          </w:rPr>
          <w:t>1. Tanaman Hanjeli</w:t>
        </w:r>
        <w:r w:rsidRPr="00980C0C">
          <w:rPr>
            <w:rFonts w:ascii="Times New Roman" w:hAnsi="Times New Roman" w:cs="Times New Roman"/>
            <w:noProof/>
            <w:webHidden/>
            <w:sz w:val="24"/>
            <w:szCs w:val="24"/>
          </w:rPr>
          <w:tab/>
        </w:r>
        <w:r w:rsidRPr="00980C0C">
          <w:rPr>
            <w:rFonts w:ascii="Times New Roman" w:hAnsi="Times New Roman" w:cs="Times New Roman"/>
            <w:noProof/>
            <w:webHidden/>
            <w:sz w:val="24"/>
            <w:szCs w:val="24"/>
          </w:rPr>
          <w:fldChar w:fldCharType="begin"/>
        </w:r>
        <w:r w:rsidRPr="00980C0C">
          <w:rPr>
            <w:rFonts w:ascii="Times New Roman" w:hAnsi="Times New Roman" w:cs="Times New Roman"/>
            <w:noProof/>
            <w:webHidden/>
            <w:sz w:val="24"/>
            <w:szCs w:val="24"/>
          </w:rPr>
          <w:instrText xml:space="preserve"> PAGEREF _Toc467333101 \h </w:instrText>
        </w:r>
        <w:r w:rsidRPr="00980C0C">
          <w:rPr>
            <w:rFonts w:ascii="Times New Roman" w:hAnsi="Times New Roman" w:cs="Times New Roman"/>
            <w:noProof/>
            <w:webHidden/>
            <w:sz w:val="24"/>
            <w:szCs w:val="24"/>
          </w:rPr>
        </w:r>
        <w:r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17</w:t>
        </w:r>
        <w:r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102" w:history="1">
        <w:r w:rsidR="00980C0C" w:rsidRPr="00980C0C">
          <w:rPr>
            <w:rStyle w:val="Hyperlink"/>
            <w:rFonts w:ascii="Times New Roman" w:hAnsi="Times New Roman" w:cs="Times New Roman"/>
            <w:noProof/>
            <w:sz w:val="24"/>
            <w:szCs w:val="24"/>
          </w:rPr>
          <w:t>2. Struktur Molekul Gliserol</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_Toc467333102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20</w:t>
        </w:r>
        <w:r w:rsidR="00980C0C"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103" w:history="1">
        <w:r w:rsidR="00980C0C" w:rsidRPr="00980C0C">
          <w:rPr>
            <w:rStyle w:val="Hyperlink"/>
            <w:rFonts w:ascii="Times New Roman" w:hAnsi="Times New Roman" w:cs="Times New Roman"/>
            <w:noProof/>
            <w:sz w:val="24"/>
            <w:szCs w:val="24"/>
          </w:rPr>
          <w:t>3. Struktur Kimia Lilin Lebah</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_Toc467333103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26</w:t>
        </w:r>
        <w:r w:rsidR="00980C0C"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104" w:history="1">
        <w:r w:rsidR="00980C0C" w:rsidRPr="00980C0C">
          <w:rPr>
            <w:rStyle w:val="Hyperlink"/>
            <w:rFonts w:ascii="Times New Roman" w:hAnsi="Times New Roman" w:cs="Times New Roman"/>
            <w:noProof/>
            <w:sz w:val="24"/>
            <w:szCs w:val="24"/>
          </w:rPr>
          <w:t>4. Struktur Kimia Sorbitol</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_Toc467333104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23</w:t>
        </w:r>
        <w:r w:rsidR="00980C0C"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105" w:history="1">
        <w:r w:rsidR="00980C0C" w:rsidRPr="00980C0C">
          <w:rPr>
            <w:rStyle w:val="Hyperlink"/>
            <w:rFonts w:ascii="Times New Roman" w:hAnsi="Times New Roman" w:cs="Times New Roman"/>
            <w:noProof/>
            <w:sz w:val="24"/>
            <w:szCs w:val="24"/>
          </w:rPr>
          <w:t>5. Struktur Carboxyl Methyl Cellulose</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_Toc467333105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28</w:t>
        </w:r>
        <w:r w:rsidR="00980C0C"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106" w:history="1">
        <w:r w:rsidR="00980C0C" w:rsidRPr="00980C0C">
          <w:rPr>
            <w:rStyle w:val="Hyperlink"/>
            <w:rFonts w:ascii="Times New Roman" w:hAnsi="Times New Roman" w:cs="Times New Roman"/>
            <w:noProof/>
            <w:sz w:val="24"/>
            <w:szCs w:val="24"/>
          </w:rPr>
          <w:t>6. Diagram Alir Pembuatan Pati Hanjeli</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_Toc467333106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38</w:t>
        </w:r>
        <w:r w:rsidR="00980C0C" w:rsidRPr="00980C0C">
          <w:rPr>
            <w:rFonts w:ascii="Times New Roman" w:hAnsi="Times New Roman" w:cs="Times New Roman"/>
            <w:noProof/>
            <w:webHidden/>
            <w:sz w:val="24"/>
            <w:szCs w:val="24"/>
          </w:rPr>
          <w:fldChar w:fldCharType="end"/>
        </w:r>
      </w:hyperlink>
    </w:p>
    <w:p w:rsidR="000E0EEE" w:rsidRPr="00A74741" w:rsidRDefault="00A452C6" w:rsidP="00A74741">
      <w:pPr>
        <w:pStyle w:val="TableofFigures"/>
        <w:tabs>
          <w:tab w:val="right" w:leader="dot" w:pos="7927"/>
        </w:tabs>
        <w:spacing w:line="360" w:lineRule="auto"/>
        <w:ind w:left="1134" w:hanging="1134"/>
        <w:jc w:val="both"/>
        <w:rPr>
          <w:rFonts w:ascii="Times New Roman" w:hAnsi="Times New Roman" w:cs="Times New Roman"/>
          <w:noProof/>
          <w:color w:val="0000FF" w:themeColor="hyperlink"/>
          <w:sz w:val="24"/>
          <w:szCs w:val="24"/>
          <w:u w:val="single"/>
          <w:lang w:val="id-ID"/>
        </w:rPr>
      </w:pPr>
      <w:hyperlink w:anchor="_Toc467333107" w:history="1">
        <w:r w:rsidR="00980C0C" w:rsidRPr="00980C0C">
          <w:rPr>
            <w:rStyle w:val="Hyperlink"/>
            <w:rFonts w:ascii="Times New Roman" w:hAnsi="Times New Roman" w:cs="Times New Roman"/>
            <w:noProof/>
            <w:sz w:val="24"/>
            <w:szCs w:val="24"/>
          </w:rPr>
          <w:t xml:space="preserve">7. Diagram Alir Pembuatan </w:t>
        </w:r>
        <w:r w:rsidR="00980C0C" w:rsidRPr="00980C0C">
          <w:rPr>
            <w:rStyle w:val="Hyperlink"/>
            <w:rFonts w:ascii="Times New Roman" w:hAnsi="Times New Roman" w:cs="Times New Roman"/>
            <w:b/>
            <w:noProof/>
            <w:sz w:val="24"/>
            <w:szCs w:val="24"/>
          </w:rPr>
          <w:t xml:space="preserve"> </w:t>
        </w:r>
        <w:r w:rsidR="00980C0C" w:rsidRPr="00980C0C">
          <w:rPr>
            <w:rStyle w:val="Hyperlink"/>
            <w:rFonts w:ascii="Times New Roman" w:hAnsi="Times New Roman" w:cs="Times New Roman"/>
            <w:i/>
            <w:noProof/>
            <w:sz w:val="24"/>
            <w:szCs w:val="24"/>
          </w:rPr>
          <w:t>Edible Film</w:t>
        </w:r>
        <w:r w:rsidR="00980C0C" w:rsidRPr="00980C0C">
          <w:rPr>
            <w:rStyle w:val="Hyperlink"/>
            <w:rFonts w:ascii="Times New Roman" w:hAnsi="Times New Roman" w:cs="Times New Roman"/>
            <w:noProof/>
            <w:sz w:val="24"/>
            <w:szCs w:val="24"/>
          </w:rPr>
          <w:t xml:space="preserve"> </w:t>
        </w:r>
        <w:r w:rsidR="00980C0C" w:rsidRPr="00980C0C">
          <w:rPr>
            <w:rStyle w:val="Hyperlink"/>
            <w:rFonts w:ascii="Times New Roman" w:hAnsi="Times New Roman" w:cs="Times New Roman"/>
            <w:b/>
            <w:noProof/>
            <w:sz w:val="24"/>
            <w:szCs w:val="24"/>
          </w:rPr>
          <w:t xml:space="preserve"> </w:t>
        </w:r>
        <w:r w:rsidR="00980C0C" w:rsidRPr="00980C0C">
          <w:rPr>
            <w:rStyle w:val="Hyperlink"/>
            <w:rFonts w:ascii="Times New Roman" w:hAnsi="Times New Roman" w:cs="Times New Roman"/>
            <w:noProof/>
            <w:sz w:val="24"/>
            <w:szCs w:val="24"/>
          </w:rPr>
          <w:t>Pati Hanjeli Pada Penelitian Pendahuluan</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_Toc467333107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39</w:t>
        </w:r>
        <w:r w:rsidR="00980C0C" w:rsidRPr="00980C0C">
          <w:rPr>
            <w:rFonts w:ascii="Times New Roman" w:hAnsi="Times New Roman" w:cs="Times New Roman"/>
            <w:noProof/>
            <w:webHidden/>
            <w:sz w:val="24"/>
            <w:szCs w:val="24"/>
          </w:rPr>
          <w:fldChar w:fldCharType="end"/>
        </w:r>
      </w:hyperlink>
    </w:p>
    <w:p w:rsidR="000E0EEE" w:rsidRPr="00A74741" w:rsidRDefault="00A452C6" w:rsidP="00A74741">
      <w:pPr>
        <w:pStyle w:val="TableofFigures"/>
        <w:tabs>
          <w:tab w:val="right" w:leader="dot" w:pos="7927"/>
        </w:tabs>
        <w:spacing w:line="360" w:lineRule="auto"/>
        <w:ind w:left="1276" w:hanging="1276"/>
        <w:jc w:val="both"/>
        <w:rPr>
          <w:rFonts w:ascii="Times New Roman" w:hAnsi="Times New Roman" w:cs="Times New Roman"/>
          <w:noProof/>
          <w:color w:val="0000FF" w:themeColor="hyperlink"/>
          <w:sz w:val="24"/>
          <w:szCs w:val="24"/>
          <w:u w:val="single"/>
          <w:lang w:val="id-ID"/>
        </w:rPr>
      </w:pPr>
      <w:hyperlink w:anchor="_Toc467333108" w:history="1">
        <w:r w:rsidR="00980C0C" w:rsidRPr="00980C0C">
          <w:rPr>
            <w:rStyle w:val="Hyperlink"/>
            <w:rFonts w:ascii="Times New Roman" w:hAnsi="Times New Roman" w:cs="Times New Roman"/>
            <w:noProof/>
            <w:sz w:val="24"/>
            <w:szCs w:val="24"/>
          </w:rPr>
          <w:t xml:space="preserve">8. Diagram Alir Pembuatan </w:t>
        </w:r>
        <w:r w:rsidR="00980C0C" w:rsidRPr="00980C0C">
          <w:rPr>
            <w:rStyle w:val="Hyperlink"/>
            <w:rFonts w:ascii="Times New Roman" w:hAnsi="Times New Roman" w:cs="Times New Roman"/>
            <w:i/>
            <w:noProof/>
            <w:sz w:val="24"/>
            <w:szCs w:val="24"/>
          </w:rPr>
          <w:t>Edible Film</w:t>
        </w:r>
        <w:r w:rsidR="00980C0C" w:rsidRPr="00980C0C">
          <w:rPr>
            <w:rStyle w:val="Hyperlink"/>
            <w:rFonts w:ascii="Times New Roman" w:hAnsi="Times New Roman" w:cs="Times New Roman"/>
            <w:noProof/>
            <w:sz w:val="24"/>
            <w:szCs w:val="24"/>
          </w:rPr>
          <w:t xml:space="preserve"> Pati Hanjeli Pada Penelitian Utama</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_Toc467333108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40</w:t>
        </w:r>
        <w:r w:rsidR="00980C0C" w:rsidRPr="00980C0C">
          <w:rPr>
            <w:rFonts w:ascii="Times New Roman" w:hAnsi="Times New Roman" w:cs="Times New Roman"/>
            <w:noProof/>
            <w:webHidden/>
            <w:sz w:val="24"/>
            <w:szCs w:val="24"/>
          </w:rPr>
          <w:fldChar w:fldCharType="end"/>
        </w:r>
      </w:hyperlink>
    </w:p>
    <w:p w:rsidR="000E0EEE" w:rsidRPr="00A74741" w:rsidRDefault="00A452C6" w:rsidP="00A74741">
      <w:pPr>
        <w:pStyle w:val="TableofFigures"/>
        <w:tabs>
          <w:tab w:val="right" w:leader="dot" w:pos="7927"/>
        </w:tabs>
        <w:spacing w:line="360" w:lineRule="auto"/>
        <w:ind w:left="1134" w:hanging="1134"/>
        <w:jc w:val="both"/>
        <w:rPr>
          <w:rFonts w:ascii="Times New Roman" w:hAnsi="Times New Roman" w:cs="Times New Roman"/>
          <w:noProof/>
          <w:color w:val="0000FF" w:themeColor="hyperlink"/>
          <w:sz w:val="24"/>
          <w:szCs w:val="24"/>
          <w:u w:val="single"/>
          <w:lang w:val="id-ID"/>
        </w:rPr>
      </w:pPr>
      <w:hyperlink w:anchor="_Toc467333109" w:history="1">
        <w:r w:rsidR="00980C0C" w:rsidRPr="00980C0C">
          <w:rPr>
            <w:rStyle w:val="Hyperlink"/>
            <w:rFonts w:ascii="Times New Roman" w:hAnsi="Times New Roman" w:cs="Times New Roman"/>
            <w:noProof/>
            <w:sz w:val="24"/>
            <w:szCs w:val="24"/>
          </w:rPr>
          <w:t xml:space="preserve">9. Kurva Pengaruh Peningkatan Konsentrasi Sorbitol dan CMC terhadap Kadar Air </w:t>
        </w:r>
        <w:r w:rsidR="00980C0C" w:rsidRPr="000E0EEE">
          <w:rPr>
            <w:rStyle w:val="Hyperlink"/>
            <w:rFonts w:ascii="Times New Roman" w:hAnsi="Times New Roman" w:cs="Times New Roman"/>
            <w:i/>
            <w:noProof/>
            <w:sz w:val="24"/>
            <w:szCs w:val="24"/>
          </w:rPr>
          <w:t>Edible Film</w:t>
        </w:r>
        <w:r w:rsidR="00980C0C" w:rsidRPr="00980C0C">
          <w:rPr>
            <w:rStyle w:val="Hyperlink"/>
            <w:rFonts w:ascii="Times New Roman" w:hAnsi="Times New Roman" w:cs="Times New Roman"/>
            <w:noProof/>
            <w:sz w:val="24"/>
            <w:szCs w:val="24"/>
          </w:rPr>
          <w:t xml:space="preserve"> dalam Air</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_Toc467333109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53</w:t>
        </w:r>
        <w:r w:rsidR="00980C0C" w:rsidRPr="00980C0C">
          <w:rPr>
            <w:rFonts w:ascii="Times New Roman" w:hAnsi="Times New Roman" w:cs="Times New Roman"/>
            <w:noProof/>
            <w:webHidden/>
            <w:sz w:val="24"/>
            <w:szCs w:val="24"/>
          </w:rPr>
          <w:fldChar w:fldCharType="end"/>
        </w:r>
      </w:hyperlink>
    </w:p>
    <w:p w:rsidR="00980C0C" w:rsidRPr="00980C0C" w:rsidRDefault="00A452C6" w:rsidP="00A74741">
      <w:pPr>
        <w:pStyle w:val="TableofFigures"/>
        <w:tabs>
          <w:tab w:val="right" w:leader="dot" w:pos="7927"/>
        </w:tabs>
        <w:spacing w:line="360" w:lineRule="auto"/>
        <w:ind w:left="1134" w:hanging="1134"/>
        <w:jc w:val="both"/>
        <w:rPr>
          <w:rFonts w:ascii="Times New Roman" w:eastAsiaTheme="minorEastAsia" w:hAnsi="Times New Roman" w:cs="Times New Roman"/>
          <w:noProof/>
          <w:sz w:val="24"/>
          <w:szCs w:val="24"/>
          <w:lang w:val="id-ID" w:eastAsia="id-ID"/>
        </w:rPr>
      </w:pPr>
      <w:hyperlink w:anchor="_Toc467333110" w:history="1">
        <w:r w:rsidR="00980C0C" w:rsidRPr="00980C0C">
          <w:rPr>
            <w:rStyle w:val="Hyperlink"/>
            <w:rFonts w:ascii="Times New Roman" w:hAnsi="Times New Roman" w:cs="Times New Roman"/>
            <w:noProof/>
            <w:sz w:val="24"/>
            <w:szCs w:val="24"/>
          </w:rPr>
          <w:t xml:space="preserve">10. Kurva Pengaruh Peningkatan Konsentrasi Sorbitol dan CMC terhadap Waktu Kecepatan Larut </w:t>
        </w:r>
        <w:r w:rsidR="00980C0C" w:rsidRPr="000E0EEE">
          <w:rPr>
            <w:rStyle w:val="Hyperlink"/>
            <w:rFonts w:ascii="Times New Roman" w:hAnsi="Times New Roman" w:cs="Times New Roman"/>
            <w:i/>
            <w:noProof/>
            <w:sz w:val="24"/>
            <w:szCs w:val="24"/>
          </w:rPr>
          <w:t>Edible Film</w:t>
        </w:r>
        <w:r w:rsidR="00980C0C" w:rsidRPr="00980C0C">
          <w:rPr>
            <w:rStyle w:val="Hyperlink"/>
            <w:rFonts w:ascii="Times New Roman" w:hAnsi="Times New Roman" w:cs="Times New Roman"/>
            <w:noProof/>
            <w:sz w:val="24"/>
            <w:szCs w:val="24"/>
          </w:rPr>
          <w:t xml:space="preserve"> dalam Air ( suhu air = 80°C, kecepatan pengadukan 4 rpm )</w:t>
        </w:r>
        <w:r w:rsidR="00980C0C" w:rsidRPr="00980C0C">
          <w:rPr>
            <w:rFonts w:ascii="Times New Roman" w:hAnsi="Times New Roman" w:cs="Times New Roman"/>
            <w:noProof/>
            <w:webHidden/>
            <w:sz w:val="24"/>
            <w:szCs w:val="24"/>
          </w:rPr>
          <w:tab/>
        </w:r>
        <w:r w:rsidR="00980C0C" w:rsidRPr="00980C0C">
          <w:rPr>
            <w:rFonts w:ascii="Times New Roman" w:hAnsi="Times New Roman" w:cs="Times New Roman"/>
            <w:noProof/>
            <w:webHidden/>
            <w:sz w:val="24"/>
            <w:szCs w:val="24"/>
          </w:rPr>
          <w:fldChar w:fldCharType="begin"/>
        </w:r>
        <w:r w:rsidR="00980C0C" w:rsidRPr="00980C0C">
          <w:rPr>
            <w:rFonts w:ascii="Times New Roman" w:hAnsi="Times New Roman" w:cs="Times New Roman"/>
            <w:noProof/>
            <w:webHidden/>
            <w:sz w:val="24"/>
            <w:szCs w:val="24"/>
          </w:rPr>
          <w:instrText xml:space="preserve"> PAGEREF _Toc467333110 \h </w:instrText>
        </w:r>
        <w:r w:rsidR="00980C0C" w:rsidRPr="00980C0C">
          <w:rPr>
            <w:rFonts w:ascii="Times New Roman" w:hAnsi="Times New Roman" w:cs="Times New Roman"/>
            <w:noProof/>
            <w:webHidden/>
            <w:sz w:val="24"/>
            <w:szCs w:val="24"/>
          </w:rPr>
        </w:r>
        <w:r w:rsidR="00980C0C" w:rsidRPr="00980C0C">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57</w:t>
        </w:r>
        <w:r w:rsidR="00980C0C" w:rsidRPr="00980C0C">
          <w:rPr>
            <w:rFonts w:ascii="Times New Roman" w:hAnsi="Times New Roman" w:cs="Times New Roman"/>
            <w:noProof/>
            <w:webHidden/>
            <w:sz w:val="24"/>
            <w:szCs w:val="24"/>
          </w:rPr>
          <w:fldChar w:fldCharType="end"/>
        </w:r>
      </w:hyperlink>
    </w:p>
    <w:p w:rsidR="00980C0C" w:rsidRPr="00980C0C" w:rsidRDefault="00980C0C" w:rsidP="00980C0C">
      <w:pPr>
        <w:spacing w:after="0" w:line="480" w:lineRule="auto"/>
        <w:jc w:val="both"/>
        <w:rPr>
          <w:lang w:val="id-ID"/>
        </w:rPr>
        <w:sectPr w:rsidR="00980C0C" w:rsidRPr="00980C0C" w:rsidSect="00C76467">
          <w:footerReference w:type="first" r:id="rId21"/>
          <w:pgSz w:w="11906" w:h="16838"/>
          <w:pgMar w:top="2268" w:right="1701" w:bottom="1701" w:left="2268" w:header="708" w:footer="708" w:gutter="0"/>
          <w:pgNumType w:fmt="lowerRoman"/>
          <w:cols w:space="708"/>
          <w:titlePg/>
          <w:docGrid w:linePitch="360"/>
        </w:sectPr>
      </w:pPr>
      <w:r w:rsidRPr="00980C0C">
        <w:rPr>
          <w:rFonts w:ascii="Times New Roman" w:hAnsi="Times New Roman" w:cs="Times New Roman"/>
          <w:sz w:val="24"/>
          <w:szCs w:val="24"/>
          <w:lang w:val="id-ID"/>
        </w:rPr>
        <w:fldChar w:fldCharType="end"/>
      </w:r>
    </w:p>
    <w:p w:rsidR="00A972CB" w:rsidRDefault="00EC4798" w:rsidP="00685EBE">
      <w:pPr>
        <w:pStyle w:val="Heading1"/>
        <w:spacing w:before="0" w:line="720" w:lineRule="auto"/>
        <w:jc w:val="center"/>
        <w:rPr>
          <w:rFonts w:ascii="Times New Roman" w:hAnsi="Times New Roman" w:cs="Times New Roman"/>
          <w:color w:val="auto"/>
          <w:sz w:val="24"/>
          <w:szCs w:val="24"/>
        </w:rPr>
      </w:pPr>
      <w:bookmarkStart w:id="7" w:name="_Toc468961856"/>
      <w:r w:rsidRPr="00C60EB8">
        <w:rPr>
          <w:rFonts w:ascii="Times New Roman" w:hAnsi="Times New Roman" w:cs="Times New Roman"/>
          <w:color w:val="auto"/>
          <w:sz w:val="24"/>
          <w:szCs w:val="24"/>
          <w:lang w:val="id-ID"/>
        </w:rPr>
        <w:lastRenderedPageBreak/>
        <w:t>DAFTAR LAMPIRAN</w:t>
      </w:r>
      <w:bookmarkEnd w:id="7"/>
    </w:p>
    <w:p w:rsidR="0096290D" w:rsidRPr="0096290D" w:rsidRDefault="0096290D" w:rsidP="0096290D">
      <w:pPr>
        <w:tabs>
          <w:tab w:val="right" w:pos="7937"/>
        </w:tabs>
        <w:rPr>
          <w:rFonts w:ascii="Times New Roman" w:hAnsi="Times New Roman" w:cs="Times New Roman"/>
          <w:sz w:val="24"/>
          <w:szCs w:val="24"/>
        </w:rPr>
      </w:pPr>
      <w:r w:rsidRPr="0096290D">
        <w:rPr>
          <w:rFonts w:ascii="Times New Roman" w:hAnsi="Times New Roman" w:cs="Times New Roman"/>
          <w:sz w:val="24"/>
          <w:szCs w:val="24"/>
        </w:rPr>
        <w:t>Lampiran</w:t>
      </w:r>
      <w:r w:rsidRPr="0096290D">
        <w:rPr>
          <w:rFonts w:ascii="Times New Roman" w:hAnsi="Times New Roman" w:cs="Times New Roman"/>
          <w:sz w:val="24"/>
          <w:szCs w:val="24"/>
        </w:rPr>
        <w:tab/>
        <w:t>Halaman</w:t>
      </w:r>
    </w:p>
    <w:p w:rsidR="006D1FC8" w:rsidRPr="00A74741" w:rsidRDefault="00A972CB" w:rsidP="00A74741">
      <w:pPr>
        <w:pStyle w:val="TableofFigures"/>
        <w:tabs>
          <w:tab w:val="right" w:leader="dot" w:pos="7927"/>
        </w:tabs>
        <w:spacing w:line="360" w:lineRule="auto"/>
        <w:ind w:left="1418" w:hanging="1418"/>
        <w:jc w:val="both"/>
        <w:rPr>
          <w:rFonts w:ascii="Times New Roman" w:hAnsi="Times New Roman" w:cs="Times New Roman"/>
          <w:noProof/>
          <w:color w:val="0000FF" w:themeColor="hyperlink"/>
          <w:sz w:val="24"/>
          <w:szCs w:val="24"/>
          <w:u w:val="single"/>
          <w:lang w:val="id-ID"/>
        </w:rPr>
      </w:pPr>
      <w:r>
        <w:rPr>
          <w:lang w:val="id-ID"/>
        </w:rPr>
        <w:fldChar w:fldCharType="begin"/>
      </w:r>
      <w:r>
        <w:rPr>
          <w:lang w:val="id-ID"/>
        </w:rPr>
        <w:instrText xml:space="preserve"> TOC \h \z \c "Lampiran" </w:instrText>
      </w:r>
      <w:r>
        <w:rPr>
          <w:lang w:val="id-ID"/>
        </w:rPr>
        <w:fldChar w:fldCharType="separate"/>
      </w:r>
      <w:hyperlink w:anchor="_Toc467333332" w:history="1">
        <w:r w:rsidRPr="001865AA">
          <w:rPr>
            <w:rStyle w:val="Hyperlink"/>
            <w:rFonts w:ascii="Times New Roman" w:hAnsi="Times New Roman" w:cs="Times New Roman"/>
            <w:noProof/>
            <w:sz w:val="24"/>
            <w:szCs w:val="24"/>
          </w:rPr>
          <w:t>1. Uji Kadar Pati Hanjeli Pada Penelitian Pendahuluan Metode Luff  Schoorl (AOAC, 1997)</w:t>
        </w:r>
        <w:r w:rsidRPr="001865AA">
          <w:rPr>
            <w:rFonts w:ascii="Times New Roman" w:hAnsi="Times New Roman" w:cs="Times New Roman"/>
            <w:noProof/>
            <w:webHidden/>
            <w:sz w:val="24"/>
            <w:szCs w:val="24"/>
          </w:rPr>
          <w:tab/>
        </w:r>
        <w:r w:rsidRPr="001865AA">
          <w:rPr>
            <w:rFonts w:ascii="Times New Roman" w:hAnsi="Times New Roman" w:cs="Times New Roman"/>
            <w:noProof/>
            <w:webHidden/>
            <w:sz w:val="24"/>
            <w:szCs w:val="24"/>
          </w:rPr>
          <w:fldChar w:fldCharType="begin"/>
        </w:r>
        <w:r w:rsidRPr="001865AA">
          <w:rPr>
            <w:rFonts w:ascii="Times New Roman" w:hAnsi="Times New Roman" w:cs="Times New Roman"/>
            <w:noProof/>
            <w:webHidden/>
            <w:sz w:val="24"/>
            <w:szCs w:val="24"/>
          </w:rPr>
          <w:instrText xml:space="preserve"> PAGEREF _Toc467333332 \h </w:instrText>
        </w:r>
        <w:r w:rsidRPr="001865AA">
          <w:rPr>
            <w:rFonts w:ascii="Times New Roman" w:hAnsi="Times New Roman" w:cs="Times New Roman"/>
            <w:noProof/>
            <w:webHidden/>
            <w:sz w:val="24"/>
            <w:szCs w:val="24"/>
          </w:rPr>
        </w:r>
        <w:r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77</w:t>
        </w:r>
        <w:r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418" w:hanging="1418"/>
        <w:jc w:val="both"/>
        <w:rPr>
          <w:rFonts w:ascii="Times New Roman" w:hAnsi="Times New Roman" w:cs="Times New Roman"/>
          <w:noProof/>
          <w:color w:val="0000FF" w:themeColor="hyperlink"/>
          <w:sz w:val="24"/>
          <w:szCs w:val="24"/>
          <w:u w:val="single"/>
          <w:lang w:val="id-ID"/>
        </w:rPr>
      </w:pPr>
      <w:hyperlink w:anchor="_Toc467333333" w:history="1">
        <w:r w:rsidR="00A972CB" w:rsidRPr="001865AA">
          <w:rPr>
            <w:rStyle w:val="Hyperlink"/>
            <w:rFonts w:ascii="Times New Roman" w:hAnsi="Times New Roman" w:cs="Times New Roman"/>
            <w:noProof/>
            <w:sz w:val="24"/>
            <w:szCs w:val="24"/>
          </w:rPr>
          <w:t xml:space="preserve">2. Penentuan Kuat Tarik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dengan Metode ASTM D638M (Gontard, 1993 dalam Murni et al., 2013).</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_Toc467333333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80</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276" w:hanging="1276"/>
        <w:jc w:val="both"/>
        <w:rPr>
          <w:rFonts w:ascii="Times New Roman" w:hAnsi="Times New Roman" w:cs="Times New Roman"/>
          <w:noProof/>
          <w:color w:val="0000FF" w:themeColor="hyperlink"/>
          <w:sz w:val="24"/>
          <w:szCs w:val="24"/>
          <w:u w:val="single"/>
          <w:lang w:val="id-ID"/>
        </w:rPr>
      </w:pPr>
      <w:hyperlink w:anchor="_Toc467333334" w:history="1">
        <w:r w:rsidR="00A972CB" w:rsidRPr="001865AA">
          <w:rPr>
            <w:rStyle w:val="Hyperlink"/>
            <w:rFonts w:ascii="Times New Roman" w:hAnsi="Times New Roman" w:cs="Times New Roman"/>
            <w:noProof/>
            <w:sz w:val="24"/>
            <w:szCs w:val="24"/>
          </w:rPr>
          <w:t xml:space="preserve">3. Prosedur Analisis Kadar Air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dengan Metode Gravimetri (Sudarmadji, dkk., 1996).</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_Toc467333334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82</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276" w:hanging="1276"/>
        <w:jc w:val="both"/>
        <w:rPr>
          <w:rFonts w:ascii="Times New Roman" w:hAnsi="Times New Roman" w:cs="Times New Roman"/>
          <w:noProof/>
          <w:color w:val="0000FF" w:themeColor="hyperlink"/>
          <w:sz w:val="24"/>
          <w:szCs w:val="24"/>
          <w:u w:val="single"/>
          <w:lang w:val="id-ID"/>
        </w:rPr>
      </w:pPr>
      <w:hyperlink w:anchor="_Toc467333335" w:history="1">
        <w:r w:rsidR="00A972CB" w:rsidRPr="001865AA">
          <w:rPr>
            <w:rStyle w:val="Hyperlink"/>
            <w:rFonts w:ascii="Times New Roman" w:hAnsi="Times New Roman" w:cs="Times New Roman"/>
            <w:noProof/>
            <w:sz w:val="24"/>
            <w:szCs w:val="24"/>
          </w:rPr>
          <w:t xml:space="preserve">4. Analisis Kecepatan Larut (Herbert, 1994 dalam Sriyantika, 2005)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_Toc467333335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83</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276" w:hanging="1276"/>
        <w:jc w:val="both"/>
        <w:rPr>
          <w:rFonts w:ascii="Times New Roman" w:hAnsi="Times New Roman" w:cs="Times New Roman"/>
          <w:noProof/>
          <w:color w:val="0000FF" w:themeColor="hyperlink"/>
          <w:sz w:val="24"/>
          <w:szCs w:val="24"/>
          <w:u w:val="single"/>
          <w:lang w:val="id-ID"/>
        </w:rPr>
      </w:pPr>
      <w:hyperlink w:anchor="_Toc467333336" w:history="1">
        <w:r w:rsidR="00A972CB" w:rsidRPr="001865AA">
          <w:rPr>
            <w:rStyle w:val="Hyperlink"/>
            <w:rFonts w:ascii="Times New Roman" w:hAnsi="Times New Roman" w:cs="Times New Roman"/>
            <w:noProof/>
            <w:sz w:val="24"/>
            <w:szCs w:val="24"/>
          </w:rPr>
          <w:t xml:space="preserve">5. Prosedur Analisis Laju Transmisi Uap Air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(Gontard, 1993 dalam Murni et al., 2013).</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_Toc467333336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84</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37" w:history="1">
        <w:r w:rsidR="00A972CB" w:rsidRPr="001865AA">
          <w:rPr>
            <w:rStyle w:val="Hyperlink"/>
            <w:rFonts w:ascii="Times New Roman" w:hAnsi="Times New Roman" w:cs="Times New Roman"/>
            <w:noProof/>
            <w:sz w:val="24"/>
            <w:szCs w:val="24"/>
          </w:rPr>
          <w:t>6. Perhitungan dan Formulasi</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_Toc467333337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85</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38" w:history="1">
        <w:r w:rsidR="00A972CB" w:rsidRPr="001865AA">
          <w:rPr>
            <w:rStyle w:val="Hyperlink"/>
            <w:rFonts w:ascii="Times New Roman" w:hAnsi="Times New Roman" w:cs="Times New Roman"/>
            <w:noProof/>
            <w:sz w:val="24"/>
            <w:szCs w:val="24"/>
          </w:rPr>
          <w:t>7. Hasil Uji Kadar Pati Hanjeli Pada Penelitian Pendahuluan</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_Toc467333338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88</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418" w:hanging="1418"/>
        <w:jc w:val="both"/>
        <w:rPr>
          <w:rFonts w:ascii="Times New Roman" w:hAnsi="Times New Roman" w:cs="Times New Roman"/>
          <w:noProof/>
          <w:color w:val="0000FF" w:themeColor="hyperlink"/>
          <w:sz w:val="24"/>
          <w:szCs w:val="24"/>
          <w:u w:val="single"/>
          <w:lang w:val="id-ID"/>
        </w:rPr>
      </w:pPr>
      <w:hyperlink w:anchor="_Toc467333339" w:history="1">
        <w:r w:rsidR="00A972CB" w:rsidRPr="001865AA">
          <w:rPr>
            <w:rStyle w:val="Hyperlink"/>
            <w:rFonts w:ascii="Times New Roman" w:hAnsi="Times New Roman" w:cs="Times New Roman"/>
            <w:noProof/>
            <w:sz w:val="24"/>
            <w:szCs w:val="24"/>
          </w:rPr>
          <w:t>8. Hasil Analisa Uji Kuat Tarik dan Persen Elongasi Pada Penelitian  Pendahuluan</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_Toc467333339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89</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418" w:hanging="1418"/>
        <w:jc w:val="both"/>
        <w:rPr>
          <w:rFonts w:ascii="Times New Roman" w:hAnsi="Times New Roman" w:cs="Times New Roman"/>
          <w:noProof/>
          <w:color w:val="0000FF" w:themeColor="hyperlink"/>
          <w:sz w:val="24"/>
          <w:szCs w:val="24"/>
          <w:u w:val="single"/>
          <w:lang w:val="id-ID"/>
        </w:rPr>
      </w:pPr>
      <w:hyperlink w:anchor="_Toc467333340" w:history="1">
        <w:r w:rsidR="00A972CB" w:rsidRPr="001865AA">
          <w:rPr>
            <w:rStyle w:val="Hyperlink"/>
            <w:rFonts w:ascii="Times New Roman" w:hAnsi="Times New Roman" w:cs="Times New Roman"/>
            <w:noProof/>
            <w:sz w:val="24"/>
            <w:szCs w:val="24"/>
          </w:rPr>
          <w:t>9. Hasil Analisa Uji Kuat Tarik dan Persen Elongasi Pada Penelitian Utama</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_Toc467333340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90</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41" w:history="1">
        <w:r w:rsidR="00A972CB" w:rsidRPr="001865AA">
          <w:rPr>
            <w:rStyle w:val="Hyperlink"/>
            <w:rFonts w:ascii="Times New Roman" w:hAnsi="Times New Roman" w:cs="Times New Roman"/>
            <w:noProof/>
            <w:sz w:val="24"/>
            <w:szCs w:val="24"/>
          </w:rPr>
          <w:t>10. Hasil Uji Laju Transmisi Uap Air Pada Penelitian Utama</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_Toc467333341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91</w:t>
        </w:r>
        <w:r w:rsidR="00A972CB" w:rsidRPr="001865AA">
          <w:rPr>
            <w:rFonts w:ascii="Times New Roman" w:hAnsi="Times New Roman" w:cs="Times New Roman"/>
            <w:noProof/>
            <w:webHidden/>
            <w:sz w:val="24"/>
            <w:szCs w:val="24"/>
          </w:rPr>
          <w:fldChar w:fldCharType="end"/>
        </w:r>
      </w:hyperlink>
    </w:p>
    <w:p w:rsidR="006D1FC8" w:rsidRPr="00A74741" w:rsidRDefault="00A452C6" w:rsidP="00A74741">
      <w:pPr>
        <w:pStyle w:val="TableofFigures"/>
        <w:tabs>
          <w:tab w:val="right" w:leader="dot" w:pos="7927"/>
        </w:tabs>
        <w:spacing w:line="360" w:lineRule="auto"/>
        <w:ind w:left="1418" w:hanging="1418"/>
        <w:jc w:val="both"/>
        <w:rPr>
          <w:rFonts w:ascii="Times New Roman" w:hAnsi="Times New Roman" w:cs="Times New Roman"/>
          <w:noProof/>
          <w:color w:val="0000FF" w:themeColor="hyperlink"/>
          <w:sz w:val="24"/>
          <w:szCs w:val="24"/>
          <w:u w:val="single"/>
          <w:lang w:val="id-ID"/>
        </w:rPr>
      </w:pPr>
      <w:hyperlink w:anchor="_Toc467333342" w:history="1">
        <w:r w:rsidR="00452BFC" w:rsidRPr="001865AA">
          <w:rPr>
            <w:rStyle w:val="Hyperlink"/>
            <w:rFonts w:ascii="Times New Roman" w:hAnsi="Times New Roman" w:cs="Times New Roman"/>
            <w:noProof/>
            <w:sz w:val="24"/>
            <w:szCs w:val="24"/>
          </w:rPr>
          <w:t>11.</w:t>
        </w:r>
        <w:r w:rsidR="00A972CB" w:rsidRPr="001865AA">
          <w:rPr>
            <w:rStyle w:val="Hyperlink"/>
            <w:rFonts w:ascii="Times New Roman" w:hAnsi="Times New Roman" w:cs="Times New Roman"/>
            <w:noProof/>
            <w:sz w:val="24"/>
            <w:szCs w:val="24"/>
          </w:rPr>
          <w:t xml:space="preserve">Hasil Pengujian Kecepatan Larut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pada Penelitian Utama</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_Toc467333342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92</w:t>
        </w:r>
        <w:r w:rsidR="00A972CB" w:rsidRPr="001865AA">
          <w:rPr>
            <w:rFonts w:ascii="Times New Roman" w:hAnsi="Times New Roman" w:cs="Times New Roman"/>
            <w:noProof/>
            <w:webHidden/>
            <w:sz w:val="24"/>
            <w:szCs w:val="24"/>
          </w:rPr>
          <w:fldChar w:fldCharType="end"/>
        </w:r>
      </w:hyperlink>
    </w:p>
    <w:p w:rsidR="001865AA" w:rsidRPr="00A74741" w:rsidRDefault="00A452C6" w:rsidP="00A74741">
      <w:pPr>
        <w:pStyle w:val="TableofFigures"/>
        <w:tabs>
          <w:tab w:val="right" w:leader="dot" w:pos="7927"/>
        </w:tabs>
        <w:spacing w:line="360" w:lineRule="auto"/>
        <w:ind w:left="1418" w:hanging="1418"/>
        <w:jc w:val="both"/>
        <w:rPr>
          <w:rFonts w:ascii="Times New Roman" w:hAnsi="Times New Roman" w:cs="Times New Roman"/>
          <w:noProof/>
          <w:sz w:val="24"/>
          <w:szCs w:val="24"/>
          <w:lang w:val="id-ID"/>
        </w:rPr>
      </w:pPr>
      <w:hyperlink w:anchor="_Toc467333343" w:history="1">
        <w:r w:rsidR="00A972CB" w:rsidRPr="001865AA">
          <w:rPr>
            <w:rStyle w:val="Hyperlink"/>
            <w:rFonts w:ascii="Times New Roman" w:hAnsi="Times New Roman" w:cs="Times New Roman"/>
            <w:noProof/>
            <w:sz w:val="24"/>
            <w:szCs w:val="24"/>
          </w:rPr>
          <w:t xml:space="preserve">12. Hasil Pengujian Kadar Air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pada Penelitian Utama</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_Toc467333343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92</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44" w:history="1">
        <w:r w:rsidR="00A972CB" w:rsidRPr="001865AA">
          <w:rPr>
            <w:rStyle w:val="Hyperlink"/>
            <w:rFonts w:ascii="Times New Roman" w:hAnsi="Times New Roman" w:cs="Times New Roman"/>
            <w:noProof/>
            <w:sz w:val="24"/>
            <w:szCs w:val="24"/>
          </w:rPr>
          <w:t xml:space="preserve">13. Foto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Pada Penelitian Pendahuluan</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_Toc467333344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112</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45" w:history="1">
        <w:r w:rsidR="00A972CB" w:rsidRPr="001865AA">
          <w:rPr>
            <w:rStyle w:val="Hyperlink"/>
            <w:rFonts w:ascii="Times New Roman" w:hAnsi="Times New Roman" w:cs="Times New Roman"/>
            <w:noProof/>
            <w:sz w:val="24"/>
            <w:szCs w:val="24"/>
          </w:rPr>
          <w:t xml:space="preserve">14. Foto </w:t>
        </w:r>
        <w:r w:rsidR="00A972CB" w:rsidRPr="001865AA">
          <w:rPr>
            <w:rStyle w:val="Hyperlink"/>
            <w:rFonts w:ascii="Times New Roman" w:hAnsi="Times New Roman" w:cs="Times New Roman"/>
            <w:i/>
            <w:noProof/>
            <w:sz w:val="24"/>
            <w:szCs w:val="24"/>
          </w:rPr>
          <w:t>Edible Film</w:t>
        </w:r>
        <w:r w:rsidR="00A972CB" w:rsidRPr="001865AA">
          <w:rPr>
            <w:rStyle w:val="Hyperlink"/>
            <w:rFonts w:ascii="Times New Roman" w:hAnsi="Times New Roman" w:cs="Times New Roman"/>
            <w:noProof/>
            <w:sz w:val="24"/>
            <w:szCs w:val="24"/>
          </w:rPr>
          <w:t xml:space="preserve"> Pati Hanjeli Pada Penelitian Utama</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_Toc467333345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114</w:t>
        </w:r>
        <w:r w:rsidR="00A972CB" w:rsidRPr="001865AA">
          <w:rPr>
            <w:rFonts w:ascii="Times New Roman" w:hAnsi="Times New Roman" w:cs="Times New Roman"/>
            <w:noProof/>
            <w:webHidden/>
            <w:sz w:val="24"/>
            <w:szCs w:val="24"/>
          </w:rPr>
          <w:fldChar w:fldCharType="end"/>
        </w:r>
      </w:hyperlink>
    </w:p>
    <w:p w:rsidR="00A972CB" w:rsidRPr="001865AA" w:rsidRDefault="00A452C6" w:rsidP="00A74741">
      <w:pPr>
        <w:pStyle w:val="TableofFigures"/>
        <w:tabs>
          <w:tab w:val="right" w:leader="dot" w:pos="7927"/>
        </w:tabs>
        <w:spacing w:line="360" w:lineRule="auto"/>
        <w:jc w:val="both"/>
        <w:rPr>
          <w:rFonts w:ascii="Times New Roman" w:eastAsiaTheme="minorEastAsia" w:hAnsi="Times New Roman" w:cs="Times New Roman"/>
          <w:noProof/>
          <w:sz w:val="24"/>
          <w:szCs w:val="24"/>
          <w:lang w:val="id-ID" w:eastAsia="id-ID"/>
        </w:rPr>
      </w:pPr>
      <w:hyperlink w:anchor="_Toc467333346" w:history="1">
        <w:r w:rsidR="00A972CB" w:rsidRPr="001865AA">
          <w:rPr>
            <w:rStyle w:val="Hyperlink"/>
            <w:rFonts w:ascii="Times New Roman" w:hAnsi="Times New Roman" w:cs="Times New Roman"/>
            <w:noProof/>
            <w:sz w:val="24"/>
            <w:szCs w:val="24"/>
          </w:rPr>
          <w:t>15. Studi Kelayakan Produk</w:t>
        </w:r>
        <w:r w:rsidR="00A972CB" w:rsidRPr="001865AA">
          <w:rPr>
            <w:rFonts w:ascii="Times New Roman" w:hAnsi="Times New Roman" w:cs="Times New Roman"/>
            <w:noProof/>
            <w:webHidden/>
            <w:sz w:val="24"/>
            <w:szCs w:val="24"/>
          </w:rPr>
          <w:tab/>
        </w:r>
        <w:r w:rsidR="00A972CB" w:rsidRPr="001865AA">
          <w:rPr>
            <w:rFonts w:ascii="Times New Roman" w:hAnsi="Times New Roman" w:cs="Times New Roman"/>
            <w:noProof/>
            <w:webHidden/>
            <w:sz w:val="24"/>
            <w:szCs w:val="24"/>
          </w:rPr>
          <w:fldChar w:fldCharType="begin"/>
        </w:r>
        <w:r w:rsidR="00A972CB" w:rsidRPr="001865AA">
          <w:rPr>
            <w:rFonts w:ascii="Times New Roman" w:hAnsi="Times New Roman" w:cs="Times New Roman"/>
            <w:noProof/>
            <w:webHidden/>
            <w:sz w:val="24"/>
            <w:szCs w:val="24"/>
          </w:rPr>
          <w:instrText xml:space="preserve"> PAGEREF _Toc467333346 \h </w:instrText>
        </w:r>
        <w:r w:rsidR="00A972CB" w:rsidRPr="001865AA">
          <w:rPr>
            <w:rFonts w:ascii="Times New Roman" w:hAnsi="Times New Roman" w:cs="Times New Roman"/>
            <w:noProof/>
            <w:webHidden/>
            <w:sz w:val="24"/>
            <w:szCs w:val="24"/>
          </w:rPr>
        </w:r>
        <w:r w:rsidR="00A972CB" w:rsidRPr="001865AA">
          <w:rPr>
            <w:rFonts w:ascii="Times New Roman" w:hAnsi="Times New Roman" w:cs="Times New Roman"/>
            <w:noProof/>
            <w:webHidden/>
            <w:sz w:val="24"/>
            <w:szCs w:val="24"/>
          </w:rPr>
          <w:fldChar w:fldCharType="separate"/>
        </w:r>
        <w:r w:rsidR="00BB5AC4">
          <w:rPr>
            <w:rFonts w:ascii="Times New Roman" w:hAnsi="Times New Roman" w:cs="Times New Roman"/>
            <w:noProof/>
            <w:webHidden/>
            <w:sz w:val="24"/>
            <w:szCs w:val="24"/>
          </w:rPr>
          <w:t>115</w:t>
        </w:r>
        <w:r w:rsidR="00A972CB" w:rsidRPr="001865AA">
          <w:rPr>
            <w:rFonts w:ascii="Times New Roman" w:hAnsi="Times New Roman" w:cs="Times New Roman"/>
            <w:noProof/>
            <w:webHidden/>
            <w:sz w:val="24"/>
            <w:szCs w:val="24"/>
          </w:rPr>
          <w:fldChar w:fldCharType="end"/>
        </w:r>
      </w:hyperlink>
    </w:p>
    <w:p w:rsidR="00A972CB" w:rsidRPr="00A972CB" w:rsidRDefault="00A972CB" w:rsidP="00A972CB">
      <w:pPr>
        <w:rPr>
          <w:lang w:val="id-ID"/>
        </w:rPr>
        <w:sectPr w:rsidR="00A972CB" w:rsidRPr="00A972CB" w:rsidSect="00C76467">
          <w:footerReference w:type="first" r:id="rId22"/>
          <w:pgSz w:w="11906" w:h="16838"/>
          <w:pgMar w:top="2268" w:right="1701" w:bottom="1701" w:left="2268" w:header="708" w:footer="708" w:gutter="0"/>
          <w:pgNumType w:fmt="lowerRoman"/>
          <w:cols w:space="708"/>
          <w:titlePg/>
          <w:docGrid w:linePitch="360"/>
        </w:sectPr>
      </w:pPr>
      <w:r>
        <w:rPr>
          <w:lang w:val="id-ID"/>
        </w:rPr>
        <w:fldChar w:fldCharType="end"/>
      </w:r>
    </w:p>
    <w:p w:rsidR="005B36D3" w:rsidRPr="00C60EB8" w:rsidRDefault="00E802A8" w:rsidP="00B6261C">
      <w:pPr>
        <w:pStyle w:val="Heading1"/>
        <w:spacing w:before="0" w:line="720" w:lineRule="auto"/>
        <w:jc w:val="center"/>
        <w:rPr>
          <w:rFonts w:ascii="Times New Roman" w:hAnsi="Times New Roman" w:cs="Times New Roman"/>
          <w:color w:val="auto"/>
          <w:sz w:val="24"/>
          <w:szCs w:val="24"/>
        </w:rPr>
      </w:pPr>
      <w:bookmarkStart w:id="8" w:name="_Toc468961857"/>
      <w:r w:rsidRPr="00C60EB8">
        <w:rPr>
          <w:rFonts w:ascii="Times New Roman" w:hAnsi="Times New Roman" w:cs="Times New Roman"/>
          <w:color w:val="auto"/>
          <w:sz w:val="24"/>
          <w:szCs w:val="24"/>
        </w:rPr>
        <w:lastRenderedPageBreak/>
        <w:t>ABSTRAK</w:t>
      </w:r>
      <w:bookmarkEnd w:id="8"/>
    </w:p>
    <w:p w:rsidR="00FA785E" w:rsidRPr="00FA785E" w:rsidRDefault="00FA785E" w:rsidP="00FA785E">
      <w:pPr>
        <w:spacing w:after="0" w:line="240" w:lineRule="auto"/>
        <w:ind w:firstLine="567"/>
        <w:jc w:val="both"/>
        <w:rPr>
          <w:rFonts w:ascii="Times New Roman" w:hAnsi="Times New Roman" w:cs="Times New Roman"/>
          <w:sz w:val="24"/>
          <w:szCs w:val="24"/>
          <w:lang w:val="id-ID"/>
        </w:rPr>
      </w:pPr>
      <w:r w:rsidRPr="00FA785E">
        <w:rPr>
          <w:rFonts w:ascii="Times New Roman" w:hAnsi="Times New Roman" w:cs="Times New Roman"/>
          <w:sz w:val="24"/>
          <w:szCs w:val="24"/>
          <w:lang w:val="id-ID"/>
        </w:rPr>
        <w:t xml:space="preserve">Tujuan dari penelitian ini adalah untuk mempelajari karakteristik </w:t>
      </w:r>
      <w:r w:rsidRPr="00FA785E">
        <w:rPr>
          <w:rFonts w:ascii="Times New Roman" w:hAnsi="Times New Roman" w:cs="Times New Roman"/>
          <w:i/>
          <w:sz w:val="24"/>
          <w:szCs w:val="24"/>
          <w:lang w:val="id-ID"/>
        </w:rPr>
        <w:t>edible film</w:t>
      </w:r>
      <w:r w:rsidRPr="00FA785E">
        <w:rPr>
          <w:rFonts w:ascii="Times New Roman" w:hAnsi="Times New Roman" w:cs="Times New Roman"/>
          <w:sz w:val="24"/>
          <w:szCs w:val="24"/>
          <w:lang w:val="id-ID"/>
        </w:rPr>
        <w:t xml:space="preserve"> dari pati</w:t>
      </w:r>
      <w:r>
        <w:rPr>
          <w:rFonts w:ascii="Times New Roman" w:hAnsi="Times New Roman" w:cs="Times New Roman"/>
          <w:sz w:val="24"/>
          <w:szCs w:val="24"/>
          <w:lang w:val="id-ID"/>
        </w:rPr>
        <w:t xml:space="preserve"> hanjeli</w:t>
      </w:r>
      <w:r w:rsidRPr="00FA785E">
        <w:rPr>
          <w:rFonts w:ascii="Times New Roman" w:hAnsi="Times New Roman" w:cs="Times New Roman"/>
          <w:sz w:val="24"/>
          <w:szCs w:val="24"/>
          <w:lang w:val="id-ID"/>
        </w:rPr>
        <w:t>. Langkah pertama dari</w:t>
      </w:r>
      <w:r>
        <w:rPr>
          <w:rFonts w:ascii="Times New Roman" w:hAnsi="Times New Roman" w:cs="Times New Roman"/>
          <w:sz w:val="24"/>
          <w:szCs w:val="24"/>
          <w:lang w:val="id-ID"/>
        </w:rPr>
        <w:t xml:space="preserve"> p</w:t>
      </w:r>
      <w:r w:rsidR="005F0645">
        <w:rPr>
          <w:rFonts w:ascii="Times New Roman" w:hAnsi="Times New Roman" w:cs="Times New Roman"/>
          <w:sz w:val="24"/>
          <w:szCs w:val="24"/>
          <w:lang w:val="id-ID"/>
        </w:rPr>
        <w:t>enelitian adalah membuat pati hanjeli dan pemilihan jenis pemlastis (sorbitol, gliserol, dan lilin lebah)</w:t>
      </w:r>
      <w:r w:rsidR="002569B0">
        <w:rPr>
          <w:rFonts w:ascii="Times New Roman" w:hAnsi="Times New Roman" w:cs="Times New Roman"/>
          <w:sz w:val="24"/>
          <w:szCs w:val="24"/>
          <w:lang w:val="id-ID"/>
        </w:rPr>
        <w:t xml:space="preserve"> dengan uji kuat tarik dan persen perpanjangan (elongasi)</w:t>
      </w:r>
      <w:r w:rsidRPr="00FA785E">
        <w:rPr>
          <w:rFonts w:ascii="Times New Roman" w:hAnsi="Times New Roman" w:cs="Times New Roman"/>
          <w:sz w:val="24"/>
          <w:szCs w:val="24"/>
          <w:lang w:val="id-ID"/>
        </w:rPr>
        <w:t>.</w:t>
      </w:r>
      <w:r w:rsidR="00FB2523">
        <w:rPr>
          <w:rFonts w:ascii="Times New Roman" w:hAnsi="Times New Roman" w:cs="Times New Roman"/>
          <w:sz w:val="24"/>
          <w:szCs w:val="24"/>
          <w:lang w:val="id-ID"/>
        </w:rPr>
        <w:t xml:space="preserve"> Hasil uji kuat tarik dan persen perpanjangan menunjukkan hasil terbaik pada pemlastis sorbitol.</w:t>
      </w:r>
      <w:r w:rsidRPr="00FA785E">
        <w:rPr>
          <w:rFonts w:ascii="Times New Roman" w:hAnsi="Times New Roman" w:cs="Times New Roman"/>
          <w:sz w:val="24"/>
          <w:szCs w:val="24"/>
          <w:lang w:val="id-ID"/>
        </w:rPr>
        <w:t xml:space="preserve"> Langkah kedua adalah untuk membu</w:t>
      </w:r>
      <w:r w:rsidR="002569B0">
        <w:rPr>
          <w:rFonts w:ascii="Times New Roman" w:hAnsi="Times New Roman" w:cs="Times New Roman"/>
          <w:sz w:val="24"/>
          <w:szCs w:val="24"/>
          <w:lang w:val="id-ID"/>
        </w:rPr>
        <w:t xml:space="preserve">at </w:t>
      </w:r>
      <w:r w:rsidR="002569B0" w:rsidRPr="000A53C7">
        <w:rPr>
          <w:rFonts w:ascii="Times New Roman" w:hAnsi="Times New Roman" w:cs="Times New Roman"/>
          <w:i/>
          <w:sz w:val="24"/>
          <w:szCs w:val="24"/>
          <w:lang w:val="id-ID"/>
        </w:rPr>
        <w:t>edible film</w:t>
      </w:r>
      <w:r w:rsidR="002569B0">
        <w:rPr>
          <w:rFonts w:ascii="Times New Roman" w:hAnsi="Times New Roman" w:cs="Times New Roman"/>
          <w:sz w:val="24"/>
          <w:szCs w:val="24"/>
          <w:lang w:val="id-ID"/>
        </w:rPr>
        <w:t xml:space="preserve"> dari pati hanjeli</w:t>
      </w:r>
      <w:r w:rsidR="000A53C7">
        <w:rPr>
          <w:rFonts w:ascii="Times New Roman" w:hAnsi="Times New Roman" w:cs="Times New Roman"/>
          <w:sz w:val="24"/>
          <w:szCs w:val="24"/>
          <w:lang w:val="id-ID"/>
        </w:rPr>
        <w:t xml:space="preserve"> dengan penambahan pemlastis sorbitol dan penstabil CMC</w:t>
      </w:r>
      <w:r w:rsidRPr="00FA785E">
        <w:rPr>
          <w:rFonts w:ascii="Times New Roman" w:hAnsi="Times New Roman" w:cs="Times New Roman"/>
          <w:sz w:val="24"/>
          <w:szCs w:val="24"/>
          <w:lang w:val="id-ID"/>
        </w:rPr>
        <w:t>.</w:t>
      </w:r>
    </w:p>
    <w:p w:rsidR="00D50AB9" w:rsidRDefault="00FA095A" w:rsidP="00210E91">
      <w:pPr>
        <w:spacing w:after="0" w:line="240" w:lineRule="auto"/>
        <w:ind w:firstLine="567"/>
        <w:jc w:val="both"/>
        <w:rPr>
          <w:rFonts w:ascii="Times New Roman" w:hAnsi="Times New Roman" w:cs="Times New Roman"/>
          <w:sz w:val="24"/>
          <w:szCs w:val="24"/>
          <w:lang w:val="id-ID"/>
        </w:rPr>
      </w:pPr>
      <w:r w:rsidRPr="00BF7B5D">
        <w:rPr>
          <w:rFonts w:ascii="Times New Roman" w:hAnsi="Times New Roman" w:cs="Times New Roman"/>
          <w:sz w:val="24"/>
          <w:szCs w:val="24"/>
          <w:lang w:val="id-ID"/>
        </w:rPr>
        <w:t>Penelitian ini me</w:t>
      </w:r>
      <w:r w:rsidR="006F0E9D" w:rsidRPr="00BF7B5D">
        <w:rPr>
          <w:rFonts w:ascii="Times New Roman" w:hAnsi="Times New Roman" w:cs="Times New Roman"/>
          <w:sz w:val="24"/>
          <w:szCs w:val="24"/>
          <w:lang w:val="id-ID"/>
        </w:rPr>
        <w:t>nggunakan Rancangan Acak Kelompok</w:t>
      </w:r>
      <w:r w:rsidR="00655678" w:rsidRPr="00BF7B5D">
        <w:rPr>
          <w:rFonts w:ascii="Times New Roman" w:hAnsi="Times New Roman" w:cs="Times New Roman"/>
          <w:sz w:val="24"/>
          <w:szCs w:val="24"/>
          <w:lang w:val="id-ID"/>
        </w:rPr>
        <w:t xml:space="preserve"> (RAK) dengan pola faktorial 3x3 dengan 3 kali pengulangan. Faktor pertam</w:t>
      </w:r>
      <w:r w:rsidR="004151D5">
        <w:rPr>
          <w:rFonts w:ascii="Times New Roman" w:hAnsi="Times New Roman" w:cs="Times New Roman"/>
          <w:sz w:val="24"/>
          <w:szCs w:val="24"/>
          <w:lang w:val="id-ID"/>
        </w:rPr>
        <w:t>a adalah konsentrasi pem</w:t>
      </w:r>
      <w:r w:rsidR="00655678" w:rsidRPr="00BF7B5D">
        <w:rPr>
          <w:rFonts w:ascii="Times New Roman" w:hAnsi="Times New Roman" w:cs="Times New Roman"/>
          <w:sz w:val="24"/>
          <w:szCs w:val="24"/>
          <w:lang w:val="id-ID"/>
        </w:rPr>
        <w:t>lastis sorbitol</w:t>
      </w:r>
      <w:r w:rsidR="00197B6A" w:rsidRPr="00BF7B5D">
        <w:rPr>
          <w:rFonts w:ascii="Times New Roman" w:hAnsi="Times New Roman" w:cs="Times New Roman"/>
          <w:sz w:val="24"/>
          <w:szCs w:val="24"/>
          <w:lang w:val="id-ID"/>
        </w:rPr>
        <w:t xml:space="preserve"> (P) yang terdiri dari p</w:t>
      </w:r>
      <w:r w:rsidR="00197B6A" w:rsidRPr="00603EF8">
        <w:rPr>
          <w:rFonts w:ascii="Times New Roman" w:hAnsi="Times New Roman" w:cs="Times New Roman"/>
          <w:sz w:val="24"/>
          <w:szCs w:val="24"/>
          <w:vertAlign w:val="subscript"/>
          <w:lang w:val="id-ID"/>
        </w:rPr>
        <w:t>1</w:t>
      </w:r>
      <w:r w:rsidR="00197B6A" w:rsidRPr="00BF7B5D">
        <w:rPr>
          <w:rFonts w:ascii="Times New Roman" w:hAnsi="Times New Roman" w:cs="Times New Roman"/>
          <w:sz w:val="24"/>
          <w:szCs w:val="24"/>
          <w:lang w:val="id-ID"/>
        </w:rPr>
        <w:t xml:space="preserve"> (1%), p</w:t>
      </w:r>
      <w:r w:rsidR="00197B6A" w:rsidRPr="00603EF8">
        <w:rPr>
          <w:rFonts w:ascii="Times New Roman" w:hAnsi="Times New Roman" w:cs="Times New Roman"/>
          <w:sz w:val="24"/>
          <w:szCs w:val="24"/>
          <w:vertAlign w:val="subscript"/>
          <w:lang w:val="id-ID"/>
        </w:rPr>
        <w:t>2</w:t>
      </w:r>
      <w:r w:rsidR="00197B6A" w:rsidRPr="00BF7B5D">
        <w:rPr>
          <w:rFonts w:ascii="Times New Roman" w:hAnsi="Times New Roman" w:cs="Times New Roman"/>
          <w:sz w:val="24"/>
          <w:szCs w:val="24"/>
          <w:lang w:val="id-ID"/>
        </w:rPr>
        <w:t xml:space="preserve"> (2%), dan p</w:t>
      </w:r>
      <w:r w:rsidR="00197B6A" w:rsidRPr="00603EF8">
        <w:rPr>
          <w:rFonts w:ascii="Times New Roman" w:hAnsi="Times New Roman" w:cs="Times New Roman"/>
          <w:sz w:val="24"/>
          <w:szCs w:val="24"/>
          <w:vertAlign w:val="subscript"/>
          <w:lang w:val="id-ID"/>
        </w:rPr>
        <w:t>3</w:t>
      </w:r>
      <w:r w:rsidR="00197B6A" w:rsidRPr="00BF7B5D">
        <w:rPr>
          <w:rFonts w:ascii="Times New Roman" w:hAnsi="Times New Roman" w:cs="Times New Roman"/>
          <w:sz w:val="24"/>
          <w:szCs w:val="24"/>
          <w:lang w:val="id-ID"/>
        </w:rPr>
        <w:t xml:space="preserve"> (3%). Faktor</w:t>
      </w:r>
      <w:r w:rsidR="00B222C8">
        <w:rPr>
          <w:rFonts w:ascii="Times New Roman" w:hAnsi="Times New Roman" w:cs="Times New Roman"/>
          <w:sz w:val="24"/>
          <w:szCs w:val="24"/>
          <w:lang w:val="id-ID"/>
        </w:rPr>
        <w:t xml:space="preserve"> kedua adalah konsentrasi CMC (S) yang terdiri dari s</w:t>
      </w:r>
      <w:r w:rsidR="00197B6A" w:rsidRPr="00603EF8">
        <w:rPr>
          <w:rFonts w:ascii="Times New Roman" w:hAnsi="Times New Roman" w:cs="Times New Roman"/>
          <w:sz w:val="24"/>
          <w:szCs w:val="24"/>
          <w:vertAlign w:val="subscript"/>
          <w:lang w:val="id-ID"/>
        </w:rPr>
        <w:t>1</w:t>
      </w:r>
      <w:r w:rsidR="00B222C8">
        <w:rPr>
          <w:rFonts w:ascii="Times New Roman" w:hAnsi="Times New Roman" w:cs="Times New Roman"/>
          <w:sz w:val="24"/>
          <w:szCs w:val="24"/>
          <w:lang w:val="id-ID"/>
        </w:rPr>
        <w:t xml:space="preserve"> (1%), s</w:t>
      </w:r>
      <w:r w:rsidR="00197B6A" w:rsidRPr="00603EF8">
        <w:rPr>
          <w:rFonts w:ascii="Times New Roman" w:hAnsi="Times New Roman" w:cs="Times New Roman"/>
          <w:sz w:val="24"/>
          <w:szCs w:val="24"/>
          <w:vertAlign w:val="subscript"/>
          <w:lang w:val="id-ID"/>
        </w:rPr>
        <w:t>2</w:t>
      </w:r>
      <w:r w:rsidR="00B222C8">
        <w:rPr>
          <w:rFonts w:ascii="Times New Roman" w:hAnsi="Times New Roman" w:cs="Times New Roman"/>
          <w:sz w:val="24"/>
          <w:szCs w:val="24"/>
          <w:lang w:val="id-ID"/>
        </w:rPr>
        <w:t xml:space="preserve"> (2%), dan s</w:t>
      </w:r>
      <w:r w:rsidR="00197B6A" w:rsidRPr="00603EF8">
        <w:rPr>
          <w:rFonts w:ascii="Times New Roman" w:hAnsi="Times New Roman" w:cs="Times New Roman"/>
          <w:sz w:val="24"/>
          <w:szCs w:val="24"/>
          <w:vertAlign w:val="subscript"/>
          <w:lang w:val="id-ID"/>
        </w:rPr>
        <w:t>3</w:t>
      </w:r>
      <w:r w:rsidR="00197B6A" w:rsidRPr="00BF7B5D">
        <w:rPr>
          <w:rFonts w:ascii="Times New Roman" w:hAnsi="Times New Roman" w:cs="Times New Roman"/>
          <w:sz w:val="24"/>
          <w:szCs w:val="24"/>
          <w:lang w:val="id-ID"/>
        </w:rPr>
        <w:t xml:space="preserve"> (3%).</w:t>
      </w:r>
      <w:r w:rsidR="00042C97" w:rsidRPr="00BF7B5D">
        <w:rPr>
          <w:rFonts w:ascii="Times New Roman" w:hAnsi="Times New Roman" w:cs="Times New Roman"/>
          <w:sz w:val="24"/>
          <w:szCs w:val="24"/>
          <w:lang w:val="id-ID"/>
        </w:rPr>
        <w:t xml:space="preserve"> Data dianalisis dengan ANA</w:t>
      </w:r>
      <w:r w:rsidRPr="00BF7B5D">
        <w:rPr>
          <w:rFonts w:ascii="Times New Roman" w:hAnsi="Times New Roman" w:cs="Times New Roman"/>
          <w:sz w:val="24"/>
          <w:szCs w:val="24"/>
          <w:lang w:val="id-ID"/>
        </w:rPr>
        <w:t>VA</w:t>
      </w:r>
      <w:r w:rsidR="00740975" w:rsidRPr="00BF7B5D">
        <w:rPr>
          <w:rFonts w:ascii="Times New Roman" w:hAnsi="Times New Roman" w:cs="Times New Roman"/>
          <w:sz w:val="24"/>
          <w:szCs w:val="24"/>
          <w:lang w:val="id-ID"/>
        </w:rPr>
        <w:t xml:space="preserve"> dan uji </w:t>
      </w:r>
      <w:r w:rsidR="00603EF8">
        <w:rPr>
          <w:rFonts w:ascii="Times New Roman" w:hAnsi="Times New Roman" w:cs="Times New Roman"/>
          <w:sz w:val="24"/>
          <w:szCs w:val="24"/>
          <w:lang w:val="id-ID"/>
        </w:rPr>
        <w:t xml:space="preserve">lanjut </w:t>
      </w:r>
      <w:r w:rsidR="00740975" w:rsidRPr="00BF7B5D">
        <w:rPr>
          <w:rFonts w:ascii="Times New Roman" w:hAnsi="Times New Roman" w:cs="Times New Roman"/>
          <w:sz w:val="24"/>
          <w:szCs w:val="24"/>
          <w:lang w:val="id-ID"/>
        </w:rPr>
        <w:t>DUNCAN</w:t>
      </w:r>
      <w:r w:rsidRPr="00BF7B5D">
        <w:rPr>
          <w:rFonts w:ascii="Times New Roman" w:hAnsi="Times New Roman" w:cs="Times New Roman"/>
          <w:sz w:val="24"/>
          <w:szCs w:val="24"/>
          <w:lang w:val="id-ID"/>
        </w:rPr>
        <w:t xml:space="preserve"> dengan interval kepercayaan 5%. </w:t>
      </w:r>
    </w:p>
    <w:p w:rsidR="009939B1" w:rsidRDefault="00C2372D" w:rsidP="00210E91">
      <w:pPr>
        <w:spacing w:after="0" w:line="240" w:lineRule="auto"/>
        <w:ind w:firstLine="567"/>
        <w:jc w:val="both"/>
        <w:rPr>
          <w:rFonts w:ascii="Times New Roman" w:hAnsi="Times New Roman" w:cs="Times New Roman"/>
          <w:sz w:val="24"/>
          <w:szCs w:val="24"/>
          <w:lang w:val="id-ID"/>
        </w:rPr>
      </w:pPr>
      <w:r w:rsidRPr="00BF7B5D">
        <w:rPr>
          <w:rFonts w:ascii="Times New Roman" w:hAnsi="Times New Roman" w:cs="Times New Roman"/>
          <w:sz w:val="24"/>
          <w:szCs w:val="24"/>
          <w:lang w:val="id-ID"/>
        </w:rPr>
        <w:t>Hasil penelitian menunjukkan bahwa</w:t>
      </w:r>
      <w:r w:rsidR="0095736D" w:rsidRPr="00BF7B5D">
        <w:rPr>
          <w:rFonts w:ascii="Times New Roman" w:hAnsi="Times New Roman" w:cs="Times New Roman"/>
          <w:sz w:val="24"/>
          <w:szCs w:val="24"/>
        </w:rPr>
        <w:t xml:space="preserve"> k</w:t>
      </w:r>
      <w:r w:rsidR="004151D5">
        <w:rPr>
          <w:rFonts w:ascii="Times New Roman" w:hAnsi="Times New Roman" w:cs="Times New Roman"/>
          <w:sz w:val="24"/>
          <w:szCs w:val="24"/>
        </w:rPr>
        <w:t>onsentrasi sorbitol sebagai pem</w:t>
      </w:r>
      <w:r w:rsidR="0095736D" w:rsidRPr="00BF7B5D">
        <w:rPr>
          <w:rFonts w:ascii="Times New Roman" w:hAnsi="Times New Roman" w:cs="Times New Roman"/>
          <w:sz w:val="24"/>
          <w:szCs w:val="24"/>
        </w:rPr>
        <w:t xml:space="preserve">lastis dan konsentrasi CMC sebagai penstabil berpengaruh pada karakteristik </w:t>
      </w:r>
      <w:r w:rsidR="0095736D" w:rsidRPr="00BF7B5D">
        <w:rPr>
          <w:rFonts w:ascii="Times New Roman" w:hAnsi="Times New Roman" w:cs="Times New Roman"/>
          <w:i/>
          <w:sz w:val="24"/>
          <w:szCs w:val="24"/>
        </w:rPr>
        <w:t>edible film</w:t>
      </w:r>
      <w:r w:rsidR="0095736D" w:rsidRPr="00BF7B5D">
        <w:rPr>
          <w:rFonts w:ascii="Times New Roman" w:hAnsi="Times New Roman" w:cs="Times New Roman"/>
          <w:sz w:val="24"/>
          <w:szCs w:val="24"/>
        </w:rPr>
        <w:t xml:space="preserve"> pati hanjeli dan terjadi interaksi pada kadar air dan kecepatan larut </w:t>
      </w:r>
      <w:r w:rsidR="0095736D" w:rsidRPr="00BF7B5D">
        <w:rPr>
          <w:rFonts w:ascii="Times New Roman" w:hAnsi="Times New Roman" w:cs="Times New Roman"/>
          <w:i/>
          <w:sz w:val="24"/>
          <w:szCs w:val="24"/>
        </w:rPr>
        <w:t>edible film</w:t>
      </w:r>
      <w:r w:rsidR="0095736D" w:rsidRPr="00BF7B5D">
        <w:rPr>
          <w:rFonts w:ascii="Times New Roman" w:hAnsi="Times New Roman" w:cs="Times New Roman"/>
          <w:sz w:val="24"/>
          <w:szCs w:val="24"/>
        </w:rPr>
        <w:t xml:space="preserve"> pati hanjeli.</w:t>
      </w:r>
      <w:r w:rsidR="0051597B" w:rsidRPr="00BF7B5D">
        <w:rPr>
          <w:rFonts w:ascii="Times New Roman" w:hAnsi="Times New Roman" w:cs="Times New Roman"/>
          <w:sz w:val="24"/>
          <w:szCs w:val="24"/>
          <w:lang w:val="id-ID"/>
        </w:rPr>
        <w:t xml:space="preserve"> Hasil analisis </w:t>
      </w:r>
      <w:r w:rsidR="00FA095A" w:rsidRPr="00BF7B5D">
        <w:rPr>
          <w:rFonts w:ascii="Times New Roman" w:hAnsi="Times New Roman" w:cs="Times New Roman"/>
          <w:sz w:val="24"/>
          <w:szCs w:val="24"/>
          <w:lang w:val="id-ID"/>
        </w:rPr>
        <w:t xml:space="preserve">dipilih dengan karakteristik terbaik dari </w:t>
      </w:r>
      <w:r w:rsidR="00FA095A" w:rsidRPr="00BF7B5D">
        <w:rPr>
          <w:rFonts w:ascii="Times New Roman" w:hAnsi="Times New Roman" w:cs="Times New Roman"/>
          <w:i/>
          <w:sz w:val="24"/>
          <w:szCs w:val="24"/>
          <w:lang w:val="id-ID"/>
        </w:rPr>
        <w:t>edible film</w:t>
      </w:r>
      <w:r w:rsidR="0051597B" w:rsidRPr="00BF7B5D">
        <w:rPr>
          <w:rFonts w:ascii="Times New Roman" w:hAnsi="Times New Roman" w:cs="Times New Roman"/>
          <w:i/>
          <w:sz w:val="24"/>
          <w:szCs w:val="24"/>
          <w:lang w:val="id-ID"/>
        </w:rPr>
        <w:t xml:space="preserve"> </w:t>
      </w:r>
      <w:r w:rsidR="0051597B" w:rsidRPr="00BF7B5D">
        <w:rPr>
          <w:rFonts w:ascii="Times New Roman" w:hAnsi="Times New Roman" w:cs="Times New Roman"/>
          <w:sz w:val="24"/>
          <w:szCs w:val="24"/>
          <w:lang w:val="id-ID"/>
        </w:rPr>
        <w:t>yaitu</w:t>
      </w:r>
      <w:r w:rsidR="00BF7B5D" w:rsidRPr="00BF7B5D">
        <w:rPr>
          <w:rFonts w:ascii="Times New Roman" w:hAnsi="Times New Roman" w:cs="Times New Roman"/>
          <w:sz w:val="24"/>
          <w:szCs w:val="24"/>
          <w:lang w:val="id-ID"/>
        </w:rPr>
        <w:t xml:space="preserve"> </w:t>
      </w:r>
      <w:r w:rsidR="00B222C8">
        <w:rPr>
          <w:rFonts w:ascii="Times New Roman" w:hAnsi="Times New Roman" w:cs="Times New Roman"/>
          <w:sz w:val="24"/>
          <w:szCs w:val="24"/>
        </w:rPr>
        <w:t>p1</w:t>
      </w:r>
      <w:r w:rsidR="00B222C8">
        <w:rPr>
          <w:rFonts w:ascii="Times New Roman" w:hAnsi="Times New Roman" w:cs="Times New Roman"/>
          <w:sz w:val="24"/>
          <w:szCs w:val="24"/>
          <w:lang w:val="id-ID"/>
        </w:rPr>
        <w:t>s</w:t>
      </w:r>
      <w:r w:rsidR="00BF7B5D" w:rsidRPr="00BF7B5D">
        <w:rPr>
          <w:rFonts w:ascii="Times New Roman" w:hAnsi="Times New Roman" w:cs="Times New Roman"/>
          <w:sz w:val="24"/>
          <w:szCs w:val="24"/>
        </w:rPr>
        <w:t>1 memiliki nilai kuat tarik 10,651 MPa, persen elongasi sebesar 54% dan laju transmisi uap air sebesar 121,4676 (g/m</w:t>
      </w:r>
      <w:r w:rsidR="00BF7B5D" w:rsidRPr="00BF7B5D">
        <w:rPr>
          <w:rFonts w:ascii="Times New Roman" w:hAnsi="Times New Roman" w:cs="Times New Roman"/>
          <w:sz w:val="24"/>
          <w:szCs w:val="24"/>
          <w:vertAlign w:val="superscript"/>
        </w:rPr>
        <w:t>2</w:t>
      </w:r>
      <w:r w:rsidR="00B222C8">
        <w:rPr>
          <w:rFonts w:ascii="Times New Roman" w:hAnsi="Times New Roman" w:cs="Times New Roman"/>
          <w:sz w:val="24"/>
          <w:szCs w:val="24"/>
        </w:rPr>
        <w:t>/24h), p2</w:t>
      </w:r>
      <w:r w:rsidR="00B222C8">
        <w:rPr>
          <w:rFonts w:ascii="Times New Roman" w:hAnsi="Times New Roman" w:cs="Times New Roman"/>
          <w:sz w:val="24"/>
          <w:szCs w:val="24"/>
          <w:lang w:val="id-ID"/>
        </w:rPr>
        <w:t>s</w:t>
      </w:r>
      <w:r w:rsidR="00BF7B5D" w:rsidRPr="00BF7B5D">
        <w:rPr>
          <w:rFonts w:ascii="Times New Roman" w:hAnsi="Times New Roman" w:cs="Times New Roman"/>
          <w:sz w:val="24"/>
          <w:szCs w:val="24"/>
        </w:rPr>
        <w:t>3 memiliki nilai kuat tarik 4,152 MPa, persen elongasi sebesar 40,7% dan laju transmisi uap air sebesar 110,9091 (g/m</w:t>
      </w:r>
      <w:r w:rsidR="00BF7B5D" w:rsidRPr="00BF7B5D">
        <w:rPr>
          <w:rFonts w:ascii="Times New Roman" w:hAnsi="Times New Roman" w:cs="Times New Roman"/>
          <w:sz w:val="24"/>
          <w:szCs w:val="24"/>
          <w:vertAlign w:val="superscript"/>
        </w:rPr>
        <w:t>2</w:t>
      </w:r>
      <w:r w:rsidR="00BF7B5D" w:rsidRPr="00BF7B5D">
        <w:rPr>
          <w:rFonts w:ascii="Times New Roman" w:hAnsi="Times New Roman" w:cs="Times New Roman"/>
          <w:sz w:val="24"/>
          <w:szCs w:val="24"/>
        </w:rPr>
        <w:t>/24h).</w:t>
      </w:r>
    </w:p>
    <w:p w:rsidR="00E83FEF" w:rsidRDefault="00E83FEF" w:rsidP="009939B1">
      <w:pPr>
        <w:spacing w:after="0" w:line="360" w:lineRule="auto"/>
        <w:ind w:firstLine="567"/>
        <w:jc w:val="both"/>
        <w:rPr>
          <w:rFonts w:ascii="Times New Roman" w:hAnsi="Times New Roman" w:cs="Times New Roman"/>
          <w:sz w:val="24"/>
          <w:szCs w:val="24"/>
          <w:lang w:val="id-ID"/>
        </w:rPr>
      </w:pPr>
    </w:p>
    <w:p w:rsidR="00E83FEF" w:rsidRPr="00E83FEF" w:rsidRDefault="00E83FEF" w:rsidP="00E83FEF">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Kata kunci : </w:t>
      </w:r>
      <w:r w:rsidRPr="00E83FEF">
        <w:rPr>
          <w:rFonts w:ascii="Times New Roman" w:hAnsi="Times New Roman" w:cs="Times New Roman"/>
          <w:i/>
          <w:sz w:val="24"/>
          <w:szCs w:val="24"/>
          <w:lang w:val="id-ID"/>
        </w:rPr>
        <w:t>Edible Film</w:t>
      </w:r>
      <w:r>
        <w:rPr>
          <w:rFonts w:ascii="Times New Roman" w:hAnsi="Times New Roman" w:cs="Times New Roman"/>
          <w:sz w:val="24"/>
          <w:szCs w:val="24"/>
          <w:lang w:val="id-ID"/>
        </w:rPr>
        <w:t>, Hanjeli,</w:t>
      </w:r>
      <w:r w:rsidR="00D50AB9">
        <w:rPr>
          <w:rFonts w:ascii="Times New Roman" w:hAnsi="Times New Roman" w:cs="Times New Roman"/>
          <w:sz w:val="24"/>
          <w:szCs w:val="24"/>
          <w:lang w:val="id-ID"/>
        </w:rPr>
        <w:t xml:space="preserve"> Pati,</w:t>
      </w:r>
      <w:r>
        <w:rPr>
          <w:rFonts w:ascii="Times New Roman" w:hAnsi="Times New Roman" w:cs="Times New Roman"/>
          <w:sz w:val="24"/>
          <w:szCs w:val="24"/>
          <w:lang w:val="id-ID"/>
        </w:rPr>
        <w:t xml:space="preserve"> Sorbitol, dan CMC.</w:t>
      </w:r>
    </w:p>
    <w:p w:rsidR="004F204F" w:rsidRPr="00F5451B" w:rsidRDefault="00BF7B5D" w:rsidP="009939B1">
      <w:pPr>
        <w:spacing w:after="0" w:line="360" w:lineRule="auto"/>
        <w:ind w:firstLine="567"/>
        <w:jc w:val="both"/>
        <w:rPr>
          <w:rFonts w:ascii="Times New Roman" w:hAnsi="Times New Roman" w:cs="Times New Roman"/>
          <w:sz w:val="24"/>
          <w:szCs w:val="24"/>
          <w:lang w:val="id-ID"/>
        </w:rPr>
        <w:sectPr w:rsidR="004F204F" w:rsidRPr="00F5451B" w:rsidSect="00C76467">
          <w:footerReference w:type="first" r:id="rId23"/>
          <w:pgSz w:w="11906" w:h="16838"/>
          <w:pgMar w:top="2268" w:right="1701" w:bottom="1701" w:left="2268" w:header="708" w:footer="708" w:gutter="0"/>
          <w:pgNumType w:fmt="lowerRoman"/>
          <w:cols w:space="708"/>
          <w:titlePg/>
          <w:docGrid w:linePitch="360"/>
        </w:sectPr>
      </w:pPr>
      <w:r w:rsidRPr="00BF7B5D">
        <w:rPr>
          <w:rFonts w:ascii="Times New Roman" w:hAnsi="Times New Roman" w:cs="Times New Roman"/>
          <w:sz w:val="24"/>
          <w:szCs w:val="24"/>
        </w:rPr>
        <w:t xml:space="preserve"> </w:t>
      </w:r>
    </w:p>
    <w:p w:rsidR="00DD5AC3" w:rsidRPr="00C60EB8" w:rsidRDefault="00DD5AC3" w:rsidP="00F5451B">
      <w:pPr>
        <w:pStyle w:val="Heading1"/>
        <w:spacing w:before="0" w:line="720" w:lineRule="auto"/>
        <w:jc w:val="center"/>
        <w:rPr>
          <w:rFonts w:ascii="Times New Roman" w:hAnsi="Times New Roman" w:cs="Times New Roman"/>
          <w:color w:val="auto"/>
          <w:sz w:val="24"/>
          <w:szCs w:val="24"/>
          <w:lang w:val="id-ID"/>
        </w:rPr>
      </w:pPr>
      <w:bookmarkStart w:id="9" w:name="_Toc468961858"/>
      <w:r w:rsidRPr="00C60EB8">
        <w:rPr>
          <w:rFonts w:ascii="Times New Roman" w:hAnsi="Times New Roman" w:cs="Times New Roman"/>
          <w:color w:val="auto"/>
          <w:sz w:val="24"/>
          <w:szCs w:val="24"/>
          <w:lang w:val="id-ID"/>
        </w:rPr>
        <w:lastRenderedPageBreak/>
        <w:t>ABSTRACT</w:t>
      </w:r>
      <w:bookmarkEnd w:id="9"/>
    </w:p>
    <w:p w:rsidR="000B2467" w:rsidRPr="000B2467" w:rsidRDefault="000B2467" w:rsidP="000B24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12121"/>
          <w:sz w:val="24"/>
          <w:szCs w:val="24"/>
          <w:lang w:val="en" w:eastAsia="id-ID"/>
        </w:rPr>
      </w:pPr>
      <w:r w:rsidRPr="000B2467">
        <w:rPr>
          <w:rFonts w:ascii="Times New Roman" w:eastAsia="Times New Roman" w:hAnsi="Times New Roman" w:cs="Times New Roman"/>
          <w:i/>
          <w:color w:val="212121"/>
          <w:sz w:val="24"/>
          <w:szCs w:val="24"/>
          <w:lang w:val="en" w:eastAsia="id-ID"/>
        </w:rPr>
        <w:t>The purpose of this research is to study the characteristics of the edible film of starch hanjeli. The first step of the research is to make starch hanjeli and choice of plasticizers (sorbitol, glycerol, and beeswax) with a tensile strength test and the percent extension (elongation). The results of tensile strength test and the percent extension showed the best results in the plasticizer sorbitol. The second step is to make edible film of starch hanjeli with the addition of plasticizers and stabilizers sorbitol CMC.</w:t>
      </w:r>
    </w:p>
    <w:p w:rsidR="000B2467" w:rsidRPr="000B2467" w:rsidRDefault="000B2467" w:rsidP="000B24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12121"/>
          <w:sz w:val="24"/>
          <w:szCs w:val="24"/>
          <w:lang w:val="en" w:eastAsia="id-ID"/>
        </w:rPr>
      </w:pPr>
      <w:r w:rsidRPr="000B2467">
        <w:rPr>
          <w:rFonts w:ascii="Times New Roman" w:eastAsia="Times New Roman" w:hAnsi="Times New Roman" w:cs="Times New Roman"/>
          <w:i/>
          <w:color w:val="212121"/>
          <w:sz w:val="24"/>
          <w:szCs w:val="24"/>
          <w:lang w:val="en" w:eastAsia="id-ID"/>
        </w:rPr>
        <w:t>This study uses a randomized block design (RAK) with a 3x3 factorial design with three replications. The first factor is the concentration of plasticizer sorbitol (P) consisting of p1 (1%), p2 (2%), and p3 (3%). The second factor is the concentration of CMC (S) consisting of s1 (1%), s2 (2%), and s3 (3%). Data were analyzed with ANOVA and DUNCAN test with a further 5% confidence interval.</w:t>
      </w:r>
    </w:p>
    <w:p w:rsidR="000B2467" w:rsidRPr="000B2467" w:rsidRDefault="000B2467" w:rsidP="000B24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color w:val="212121"/>
          <w:sz w:val="24"/>
          <w:szCs w:val="24"/>
          <w:lang w:val="id-ID" w:eastAsia="id-ID"/>
        </w:rPr>
      </w:pPr>
      <w:r w:rsidRPr="000B2467">
        <w:rPr>
          <w:rFonts w:ascii="Times New Roman" w:eastAsia="Times New Roman" w:hAnsi="Times New Roman" w:cs="Times New Roman"/>
          <w:i/>
          <w:color w:val="212121"/>
          <w:sz w:val="24"/>
          <w:szCs w:val="24"/>
          <w:lang w:val="en" w:eastAsia="id-ID"/>
        </w:rPr>
        <w:t>The results showed that the concentration of sorbitol as a plasticizer and concentration of CMC as stabilizing effect on the characteristics of edible starch films hanjeli and interactions occurred on the water content and speed of edible film soluble starch hanjeli. The results of the analysis have the best characteristics of edible film that is p1s1 has a value of 10.651 MPa tensile strength, percent elongation of 54% and a water vapor transmission rate of 121.4676 (g / m2 / 24h), p2s3 has a value of 4.152 MPa tensile strength, percent elongation by 40.7% and the water vapor transmission rate of 110.9091 (g / m2 / 24h).</w:t>
      </w:r>
    </w:p>
    <w:p w:rsidR="00DD5AC3" w:rsidRPr="00626ECA" w:rsidRDefault="00DD5AC3" w:rsidP="00DD5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12121"/>
          <w:sz w:val="24"/>
          <w:szCs w:val="24"/>
          <w:lang w:val="en" w:eastAsia="id-ID"/>
        </w:rPr>
      </w:pPr>
    </w:p>
    <w:p w:rsidR="00DD5AC3" w:rsidRPr="00626ECA" w:rsidRDefault="00DD5AC3" w:rsidP="00DD5A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212121"/>
          <w:sz w:val="24"/>
          <w:szCs w:val="24"/>
          <w:lang w:val="id-ID" w:eastAsia="id-ID"/>
        </w:rPr>
      </w:pPr>
      <w:r w:rsidRPr="00626ECA">
        <w:rPr>
          <w:rFonts w:ascii="Times New Roman" w:eastAsia="Times New Roman" w:hAnsi="Times New Roman" w:cs="Times New Roman"/>
          <w:i/>
          <w:color w:val="212121"/>
          <w:sz w:val="24"/>
          <w:szCs w:val="24"/>
          <w:lang w:val="en" w:eastAsia="id-ID"/>
        </w:rPr>
        <w:t>Keywords: Edible Film, Hanjeli,</w:t>
      </w:r>
      <w:r w:rsidR="000B2467">
        <w:rPr>
          <w:rFonts w:ascii="Times New Roman" w:eastAsia="Times New Roman" w:hAnsi="Times New Roman" w:cs="Times New Roman"/>
          <w:i/>
          <w:color w:val="212121"/>
          <w:sz w:val="24"/>
          <w:szCs w:val="24"/>
          <w:lang w:val="id-ID" w:eastAsia="id-ID"/>
        </w:rPr>
        <w:t xml:space="preserve"> Starch,</w:t>
      </w:r>
      <w:r w:rsidRPr="00626ECA">
        <w:rPr>
          <w:rFonts w:ascii="Times New Roman" w:eastAsia="Times New Roman" w:hAnsi="Times New Roman" w:cs="Times New Roman"/>
          <w:i/>
          <w:color w:val="212121"/>
          <w:sz w:val="24"/>
          <w:szCs w:val="24"/>
          <w:lang w:val="en" w:eastAsia="id-ID"/>
        </w:rPr>
        <w:t xml:space="preserve"> Sorbitol and CMC.</w:t>
      </w:r>
    </w:p>
    <w:p w:rsidR="00DD5AC3" w:rsidRPr="00626ECA" w:rsidRDefault="00DD5AC3" w:rsidP="00DD5AC3">
      <w:pPr>
        <w:rPr>
          <w:lang w:val="id-ID"/>
        </w:rPr>
      </w:pPr>
    </w:p>
    <w:p w:rsidR="002D5C02" w:rsidRPr="002D5C02" w:rsidRDefault="002D5C02" w:rsidP="002D5C02">
      <w:pPr>
        <w:rPr>
          <w:lang w:val="id-ID"/>
        </w:rPr>
        <w:sectPr w:rsidR="002D5C02" w:rsidRPr="002D5C02" w:rsidSect="007E16E3">
          <w:footerReference w:type="first" r:id="rId24"/>
          <w:pgSz w:w="11906" w:h="16838"/>
          <w:pgMar w:top="2268" w:right="1701" w:bottom="1701" w:left="2268" w:header="708" w:footer="708" w:gutter="0"/>
          <w:pgNumType w:fmt="lowerRoman"/>
          <w:cols w:space="708"/>
          <w:titlePg/>
          <w:docGrid w:linePitch="360"/>
        </w:sectPr>
      </w:pPr>
    </w:p>
    <w:p w:rsidR="00EC4798" w:rsidRPr="00434589" w:rsidRDefault="00EC4798" w:rsidP="00EC4798">
      <w:pPr>
        <w:pStyle w:val="Heading1"/>
        <w:spacing w:line="720" w:lineRule="auto"/>
        <w:jc w:val="center"/>
        <w:rPr>
          <w:rFonts w:ascii="Times New Roman" w:hAnsi="Times New Roman" w:cs="Times New Roman"/>
          <w:color w:val="auto"/>
          <w:sz w:val="24"/>
          <w:szCs w:val="24"/>
        </w:rPr>
      </w:pPr>
      <w:bookmarkStart w:id="10" w:name="_Toc468961859"/>
      <w:r w:rsidRPr="00434589">
        <w:rPr>
          <w:rFonts w:ascii="Times New Roman" w:hAnsi="Times New Roman" w:cs="Times New Roman"/>
          <w:color w:val="auto"/>
          <w:sz w:val="24"/>
          <w:szCs w:val="24"/>
        </w:rPr>
        <w:lastRenderedPageBreak/>
        <w:t>I PENDAHULUAN</w:t>
      </w:r>
      <w:bookmarkEnd w:id="10"/>
    </w:p>
    <w:p w:rsidR="00EC4798" w:rsidRPr="008746E7" w:rsidRDefault="00EC4798" w:rsidP="00EC4798">
      <w:pPr>
        <w:spacing w:after="0" w:line="480" w:lineRule="auto"/>
        <w:ind w:firstLine="567"/>
        <w:jc w:val="both"/>
        <w:rPr>
          <w:rFonts w:ascii="Times New Roman" w:hAnsi="Times New Roman" w:cs="Times New Roman"/>
          <w:sz w:val="24"/>
          <w:szCs w:val="24"/>
        </w:rPr>
      </w:pPr>
      <w:r w:rsidRPr="00B866F9">
        <w:rPr>
          <w:rFonts w:ascii="Times New Roman" w:hAnsi="Times New Roman" w:cs="Times New Roman"/>
          <w:sz w:val="24"/>
          <w:szCs w:val="24"/>
        </w:rPr>
        <w:t>Bab ini akan menjelaskan mengenai (1) Latar Belakang Masalah, (2) Identifikasi Masalah, (3) Maksud dan Tujuan Penelitian,  (4) Manfaat Penelit</w:t>
      </w:r>
      <w:r>
        <w:rPr>
          <w:rFonts w:ascii="Times New Roman" w:hAnsi="Times New Roman" w:cs="Times New Roman"/>
          <w:sz w:val="24"/>
          <w:szCs w:val="24"/>
        </w:rPr>
        <w:t>ian, (5) Kerangka Pemikiran, (6) Hipotesis dan (7) Waktu dan Tempat Penelitian.</w:t>
      </w:r>
    </w:p>
    <w:p w:rsidR="00EC4798" w:rsidRDefault="00EC4798" w:rsidP="00EC4798">
      <w:pPr>
        <w:pStyle w:val="Heading2"/>
        <w:numPr>
          <w:ilvl w:val="1"/>
          <w:numId w:val="3"/>
        </w:numPr>
        <w:spacing w:before="0" w:line="480" w:lineRule="auto"/>
        <w:jc w:val="both"/>
        <w:rPr>
          <w:rFonts w:ascii="Times New Roman" w:hAnsi="Times New Roman" w:cs="Times New Roman"/>
          <w:color w:val="auto"/>
          <w:sz w:val="24"/>
          <w:szCs w:val="24"/>
        </w:rPr>
      </w:pPr>
      <w:bookmarkStart w:id="11" w:name="_Toc445931339"/>
      <w:bookmarkStart w:id="12" w:name="_Toc445931499"/>
      <w:bookmarkStart w:id="13" w:name="_Toc448061872"/>
      <w:bookmarkStart w:id="14" w:name="_Toc468961860"/>
      <w:r w:rsidRPr="00E42C4A">
        <w:rPr>
          <w:rFonts w:ascii="Times New Roman" w:hAnsi="Times New Roman" w:cs="Times New Roman"/>
          <w:color w:val="auto"/>
          <w:sz w:val="24"/>
          <w:szCs w:val="24"/>
        </w:rPr>
        <w:t>Latar Belakang</w:t>
      </w:r>
      <w:bookmarkEnd w:id="11"/>
      <w:bookmarkEnd w:id="12"/>
      <w:bookmarkEnd w:id="13"/>
      <w:bookmarkEnd w:id="14"/>
    </w:p>
    <w:p w:rsidR="00EC4798" w:rsidRPr="00DC68BD" w:rsidRDefault="00EC4798" w:rsidP="00EC4798">
      <w:pPr>
        <w:spacing w:after="0" w:line="480" w:lineRule="auto"/>
        <w:ind w:firstLine="567"/>
        <w:jc w:val="both"/>
        <w:rPr>
          <w:rFonts w:ascii="Times New Roman" w:hAnsi="Times New Roman" w:cs="Times New Roman"/>
          <w:sz w:val="24"/>
          <w:szCs w:val="24"/>
        </w:rPr>
      </w:pPr>
      <w:r w:rsidRPr="00910D13">
        <w:rPr>
          <w:rFonts w:ascii="Times New Roman" w:hAnsi="Times New Roman" w:cs="Times New Roman"/>
          <w:sz w:val="24"/>
          <w:szCs w:val="24"/>
        </w:rPr>
        <w:t>Bahan pengemas</w:t>
      </w:r>
      <w:r>
        <w:rPr>
          <w:rFonts w:ascii="Times New Roman" w:hAnsi="Times New Roman" w:cs="Times New Roman"/>
          <w:sz w:val="24"/>
          <w:szCs w:val="24"/>
        </w:rPr>
        <w:t xml:space="preserve"> adalah suatu material yang berfungsi untuk membungkus atau mengemas bahan pangan. </w:t>
      </w:r>
      <w:r w:rsidRPr="00416173">
        <w:rPr>
          <w:rFonts w:ascii="Times New Roman" w:hAnsi="Times New Roman" w:cs="Times New Roman"/>
          <w:sz w:val="24"/>
          <w:szCs w:val="24"/>
        </w:rPr>
        <w:t>Salah satu bahan pengemas yang sering digunakan adalah plastik yang selain mengandung bahan kimia yang cukup berbahaya, penggunaannya juga telah banyak menyumbangkan limbah yang sulit diuraikan. Meningkatnya kesadaran masyarakat akan masalah kesehatan dan lingkungan memicu kenaikan permintaan kemasan</w:t>
      </w:r>
      <w:r>
        <w:rPr>
          <w:rFonts w:ascii="Times New Roman" w:hAnsi="Times New Roman" w:cs="Times New Roman"/>
          <w:sz w:val="24"/>
          <w:szCs w:val="24"/>
        </w:rPr>
        <w:t xml:space="preserve"> yang bersifat</w:t>
      </w:r>
      <w:r w:rsidRPr="00416173">
        <w:rPr>
          <w:rFonts w:ascii="Times New Roman" w:hAnsi="Times New Roman" w:cs="Times New Roman"/>
          <w:sz w:val="24"/>
          <w:szCs w:val="24"/>
        </w:rPr>
        <w:t xml:space="preserve"> </w:t>
      </w:r>
      <w:r w:rsidRPr="00416173">
        <w:rPr>
          <w:rFonts w:ascii="Times New Roman" w:hAnsi="Times New Roman" w:cs="Times New Roman"/>
          <w:i/>
          <w:sz w:val="24"/>
          <w:szCs w:val="24"/>
        </w:rPr>
        <w:t>biodegradable</w:t>
      </w:r>
      <w:r>
        <w:rPr>
          <w:rFonts w:ascii="Times New Roman" w:hAnsi="Times New Roman" w:cs="Times New Roman"/>
          <w:sz w:val="24"/>
          <w:szCs w:val="24"/>
        </w:rPr>
        <w:t xml:space="preserve"> serta</w:t>
      </w:r>
      <w:r>
        <w:rPr>
          <w:rFonts w:ascii="Times New Roman" w:hAnsi="Times New Roman" w:cs="Times New Roman"/>
          <w:i/>
          <w:sz w:val="24"/>
          <w:szCs w:val="24"/>
        </w:rPr>
        <w:t xml:space="preserve"> </w:t>
      </w:r>
      <w:r>
        <w:rPr>
          <w:rFonts w:ascii="Times New Roman" w:hAnsi="Times New Roman" w:cs="Times New Roman"/>
          <w:sz w:val="24"/>
          <w:szCs w:val="24"/>
        </w:rPr>
        <w:t>dapat dikonsumsi</w:t>
      </w:r>
      <w:r w:rsidRPr="00416173">
        <w:rPr>
          <w:rFonts w:ascii="Times New Roman" w:hAnsi="Times New Roman" w:cs="Times New Roman"/>
          <w:sz w:val="24"/>
          <w:szCs w:val="24"/>
        </w:rPr>
        <w:t xml:space="preserve"> yang mampu menjamin keamanan produk pangan</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"Basuki", "given" : "K. Enny", "non-dropping-particle" : "", "parse-names" : false, "suffix" : "" }, { "dropping-particle" : "", "family" : "Jariyah", "given" : "", "non-dropping-particle" : "", "parse-names" : false, "suffix" : "" }, { "dropping-particle" : "", "family" : "Hartati", "given" : "D. Dhenok", "non-dropping-particle" : "", "parse-names" : false, "suffix" : "" } ], "container-title" : "Reka Pangan", "id" : "ITEM-1", "issued" : { "date-parts" : [ [ "2014" ] ] }, "title" : "KARAKTERISTIK EDIBLE FILM DARI PATI UBI JALAR DAN GLISEROL", "type" : "article-journal", "volume" : "8" }, "uris" : [ "http://www.mendeley.com/documents/?uuid=959653dd-dfc1-37d2-a3c4-db92b6b40e30" ] } ], "mendeley" : { "formattedCitation" : "(Basuki, Jariyah, &amp; Hartati, 2014)", "manualFormatting" : "(Basuki et al., 2014)", "plainTextFormattedCitation" : "(Basuki, Jariyah, &amp; Hartati, 2014)", "previouslyFormattedCitation" : "(Basuki, Jariyah, &amp; Hartati, 2014)"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(Basuki et al.</w:t>
      </w:r>
      <w:r w:rsidRPr="00E6502F">
        <w:rPr>
          <w:rFonts w:ascii="Times New Roman" w:hAnsi="Times New Roman" w:cs="Times New Roman"/>
          <w:noProof/>
          <w:sz w:val="24"/>
          <w:szCs w:val="24"/>
        </w:rPr>
        <w:t>, 2014)</w:t>
      </w:r>
      <w:r>
        <w:rPr>
          <w:rFonts w:ascii="Times New Roman" w:hAnsi="Times New Roman" w:cs="Times New Roman"/>
          <w:sz w:val="24"/>
          <w:szCs w:val="24"/>
        </w:rPr>
        <w:fldChar w:fldCharType="end"/>
      </w:r>
      <w:r>
        <w:rPr>
          <w:rFonts w:ascii="Times New Roman" w:hAnsi="Times New Roman" w:cs="Times New Roman"/>
          <w:sz w:val="24"/>
          <w:szCs w:val="24"/>
        </w:rPr>
        <w:t>.</w:t>
      </w:r>
    </w:p>
    <w:p w:rsidR="00EC4798" w:rsidRPr="0076276C"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Secara umum kemasan plastik </w:t>
      </w:r>
      <w:r w:rsidRPr="00F27EDF">
        <w:rPr>
          <w:rFonts w:ascii="Times New Roman" w:hAnsi="Times New Roman" w:cs="Times New Roman"/>
          <w:i/>
          <w:sz w:val="24"/>
          <w:szCs w:val="24"/>
        </w:rPr>
        <w:t>biodegradable</w:t>
      </w:r>
      <w:r w:rsidRPr="00F27EDF">
        <w:rPr>
          <w:rFonts w:ascii="Times New Roman" w:hAnsi="Times New Roman" w:cs="Times New Roman"/>
          <w:sz w:val="24"/>
          <w:szCs w:val="24"/>
        </w:rPr>
        <w:t xml:space="preserve"> diartikan sebagai pembungkus kemasan yang dapat didaur ulang dan dapat dihancurkan secara alami. Plastik </w:t>
      </w:r>
      <w:r w:rsidRPr="00F27EDF">
        <w:rPr>
          <w:rFonts w:ascii="Times New Roman" w:hAnsi="Times New Roman" w:cs="Times New Roman"/>
          <w:i/>
          <w:sz w:val="24"/>
          <w:szCs w:val="24"/>
        </w:rPr>
        <w:t>biodegradable</w:t>
      </w:r>
      <w:r w:rsidRPr="00F27EDF">
        <w:rPr>
          <w:rFonts w:ascii="Times New Roman" w:hAnsi="Times New Roman" w:cs="Times New Roman"/>
          <w:sz w:val="24"/>
          <w:szCs w:val="24"/>
        </w:rPr>
        <w:t xml:space="preserve"> adalah suatu bahan dalam kondisi tertentu, waktu tertentu mengalami perubahan dalam struktur kimianya, yang mempengaruhi sifat-sifat yang dimilikinya oleh pengaruh mikroorganisme (bakteri, jamur, algae). </w:t>
      </w:r>
    </w:p>
    <w:p w:rsidR="00EC4798" w:rsidRPr="00416173" w:rsidRDefault="00EC4798" w:rsidP="00EC4798">
      <w:pPr>
        <w:spacing w:after="0" w:line="480" w:lineRule="auto"/>
        <w:ind w:firstLine="567"/>
        <w:jc w:val="both"/>
        <w:rPr>
          <w:rFonts w:ascii="Times New Roman" w:hAnsi="Times New Roman" w:cs="Times New Roman"/>
          <w:sz w:val="24"/>
          <w:szCs w:val="24"/>
        </w:rPr>
      </w:pP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merupakan alternatif sebagai bahan kemasan yang ramah lingkungan karena sifatnya yang </w:t>
      </w:r>
      <w:r w:rsidRPr="00416173">
        <w:rPr>
          <w:rFonts w:ascii="Times New Roman" w:hAnsi="Times New Roman" w:cs="Times New Roman"/>
          <w:i/>
          <w:sz w:val="24"/>
          <w:szCs w:val="24"/>
        </w:rPr>
        <w:t>biodegradable</w:t>
      </w:r>
      <w:r w:rsidRPr="00416173">
        <w:rPr>
          <w:rFonts w:ascii="Times New Roman" w:hAnsi="Times New Roman" w:cs="Times New Roman"/>
          <w:sz w:val="24"/>
          <w:szCs w:val="24"/>
        </w:rPr>
        <w:t xml:space="preserve"> dan dapat dimakan sehingga tidak mencemari lingkungan. Walaupun tidak dimaksudkan untuk menggantikan secara total kemasan dari bahan sintetik, akan tetapi keunggulan dari </w:t>
      </w: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yaitu </w:t>
      </w:r>
      <w:r w:rsidRPr="00416173">
        <w:rPr>
          <w:rFonts w:ascii="Times New Roman" w:hAnsi="Times New Roman" w:cs="Times New Roman"/>
          <w:sz w:val="24"/>
          <w:szCs w:val="24"/>
        </w:rPr>
        <w:lastRenderedPageBreak/>
        <w:t xml:space="preserve">dapat dimakan, </w:t>
      </w:r>
      <w:r w:rsidRPr="001F3051">
        <w:rPr>
          <w:rFonts w:ascii="Times New Roman" w:hAnsi="Times New Roman" w:cs="Times New Roman"/>
          <w:sz w:val="24"/>
          <w:szCs w:val="24"/>
        </w:rPr>
        <w:t>biokompatibilitas</w:t>
      </w:r>
      <w:r w:rsidRPr="00416173">
        <w:rPr>
          <w:rFonts w:ascii="Times New Roman" w:hAnsi="Times New Roman" w:cs="Times New Roman"/>
          <w:sz w:val="24"/>
          <w:szCs w:val="24"/>
        </w:rPr>
        <w:t xml:space="preserve">, tidak beracun, tidak menyebabkan polusi, memiliki sifat sebagai penghambat transfer massa (uap air, oksigen dan zat terlarut) dan harganya murah (Vasconez et al., 2009 dalam </w:t>
      </w:r>
      <w:r w:rsidRPr="00416173">
        <w:rPr>
          <w:rFonts w:ascii="Times New Roman" w:hAnsi="Times New Roman" w:cs="Times New Roman"/>
          <w:sz w:val="24"/>
          <w:szCs w:val="24"/>
        </w:rPr>
        <w:fldChar w:fldCharType="begin" w:fldLock="1"/>
      </w:r>
      <w:r w:rsidRPr="00416173">
        <w:rPr>
          <w:rFonts w:ascii="Times New Roman" w:hAnsi="Times New Roman" w:cs="Times New Roman"/>
          <w:sz w:val="24"/>
          <w:szCs w:val="24"/>
        </w:rPr>
        <w:instrText>ADDIN CSL_CITATION { "citationItems" : [ { "id" : "ITEM-1", "itemData" : { "author" : [ { "dropping-particle" : "", "family" : "Marpongahtun", "given" : "Z. Cut Fatimah", "non-dropping-particle" : "", "parse-names" : false, "suffix" : "" } ], "container-title" : "EKSAKTA", "id" : "ITEM-1", "issued" : { "date-parts" : [ [ "2013" ] ] }, "title" : "Physical-Mechanical Properties And Microstructure Of Breadfruit Starch Edible Films With Various Plasticizer", "type" : "article-journal", "volume" : "13" }, "uris" : [ "http://www.mendeley.com/documents/?uuid=dbaf5dee-6686-3f6b-8ac9-26d0bed2aa9a" ] } ], "mendeley" : { "formattedCitation" : "(Marpongahtun, 2013)", "manualFormatting" : "Marpongahtun, 2013)", "plainTextFormattedCitation" : "(Marpongahtun, 2013)", "previouslyFormattedCitation" : "(Marpongahtun, 2013)" }, "properties" : { "noteIndex" : 0 }, "schema" : "https://github.com/citation-style-language/schema/raw/master/csl-citation.json" }</w:instrText>
      </w:r>
      <w:r w:rsidRPr="00416173">
        <w:rPr>
          <w:rFonts w:ascii="Times New Roman" w:hAnsi="Times New Roman" w:cs="Times New Roman"/>
          <w:sz w:val="24"/>
          <w:szCs w:val="24"/>
        </w:rPr>
        <w:fldChar w:fldCharType="separate"/>
      </w:r>
      <w:r w:rsidRPr="00416173">
        <w:rPr>
          <w:rFonts w:ascii="Times New Roman" w:hAnsi="Times New Roman" w:cs="Times New Roman"/>
          <w:noProof/>
          <w:sz w:val="24"/>
          <w:szCs w:val="24"/>
        </w:rPr>
        <w:t>Marpongahtun, 2013)</w:t>
      </w:r>
      <w:r w:rsidRPr="00416173">
        <w:rPr>
          <w:rFonts w:ascii="Times New Roman" w:hAnsi="Times New Roman" w:cs="Times New Roman"/>
          <w:sz w:val="24"/>
          <w:szCs w:val="24"/>
        </w:rPr>
        <w:fldChar w:fldCharType="end"/>
      </w:r>
    </w:p>
    <w:p w:rsidR="00EC4798" w:rsidRPr="00416173" w:rsidRDefault="00EC4798" w:rsidP="00EC4798">
      <w:pPr>
        <w:spacing w:after="0" w:line="480" w:lineRule="auto"/>
        <w:ind w:firstLine="567"/>
        <w:jc w:val="both"/>
        <w:rPr>
          <w:rFonts w:ascii="Times New Roman" w:hAnsi="Times New Roman" w:cs="Times New Roman"/>
          <w:sz w:val="24"/>
          <w:szCs w:val="24"/>
        </w:rPr>
      </w:pP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merupakan lapisan tipis yang dapat dimakan dan digunakan pada makanan dengan cara pembungkusan, pencelupan atau penyemprotan. </w:t>
      </w: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memiliki beberapa keuntungan antara lain dapat melindungi produk, mempertahankan kenampakan asli produk, aman bagi lingkungan karena dapat terdegradasi secara biologis (Krochta and Johnson, 1997</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"Basuki", "given" : "K. Enny", "non-dropping-particle" : "", "parse-names" : false, "suffix" : "" }, { "dropping-particle" : "", "family" : "Jariyah", "given" : "", "non-dropping-particle" : "", "parse-names" : false, "suffix" : "" }, { "dropping-particle" : "", "family" : "Hartati", "given" : "D. Dhenok", "non-dropping-particle" : "", "parse-names" : false, "suffix" : "" } ], "container-title" : "Reka Pangan", "id" : "ITEM-1", "issued" : { "date-parts" : [ [ "2014" ] ] }, "title" : "KARAKTERISTIK EDIBLE FILM DARI PATI UBI JALAR DAN GLISEROL", "type" : "article-journal", "volume" : "8" }, "uris" : [ "http://www.mendeley.com/documents/?uuid=959653dd-dfc1-37d2-a3c4-db92b6b40e30" ] } ], "mendeley" : { "formattedCitation" : "(Basuki et al., 2014)", "manualFormatting" : "Basuki et al., 2014)", "plainTextFormattedCitation" : "(Basuki et al., 2014)", "previouslyFormattedCitation" : "(Basuki et al., 2014)" }, "properties" : { "noteIndex" : 0 }, "schema" : "https://github.com/citation-style-language/schema/raw/master/csl-citation.json" }</w:instrText>
      </w:r>
      <w:r>
        <w:rPr>
          <w:rFonts w:ascii="Times New Roman" w:hAnsi="Times New Roman" w:cs="Times New Roman"/>
          <w:sz w:val="24"/>
          <w:szCs w:val="24"/>
        </w:rPr>
        <w:fldChar w:fldCharType="separate"/>
      </w:r>
      <w:r w:rsidRPr="0090026E">
        <w:rPr>
          <w:rFonts w:ascii="Times New Roman" w:hAnsi="Times New Roman" w:cs="Times New Roman"/>
          <w:noProof/>
          <w:sz w:val="24"/>
          <w:szCs w:val="24"/>
        </w:rPr>
        <w:t>Basuki et al., 2014)</w:t>
      </w:r>
      <w:r>
        <w:rPr>
          <w:rFonts w:ascii="Times New Roman" w:hAnsi="Times New Roman" w:cs="Times New Roman"/>
          <w:sz w:val="24"/>
          <w:szCs w:val="24"/>
        </w:rPr>
        <w:fldChar w:fldCharType="end"/>
      </w:r>
      <w:r w:rsidRPr="00416173">
        <w:rPr>
          <w:rFonts w:ascii="Times New Roman" w:hAnsi="Times New Roman" w:cs="Times New Roman"/>
          <w:sz w:val="24"/>
          <w:szCs w:val="24"/>
        </w:rPr>
        <w:t>.</w:t>
      </w:r>
    </w:p>
    <w:p w:rsidR="00EC4798" w:rsidRPr="00416173" w:rsidRDefault="00EC4798" w:rsidP="00EC4798">
      <w:pPr>
        <w:autoSpaceDE w:val="0"/>
        <w:autoSpaceDN w:val="0"/>
        <w:adjustRightInd w:val="0"/>
        <w:spacing w:after="0" w:line="480" w:lineRule="auto"/>
        <w:ind w:firstLine="567"/>
        <w:jc w:val="both"/>
        <w:rPr>
          <w:rFonts w:ascii="Times New Roman" w:hAnsi="Times New Roman" w:cs="Times New Roman"/>
          <w:sz w:val="24"/>
          <w:szCs w:val="24"/>
        </w:rPr>
      </w:pPr>
      <w:r w:rsidRPr="00416173">
        <w:rPr>
          <w:rFonts w:ascii="Times New Roman" w:hAnsi="Times New Roman" w:cs="Times New Roman"/>
          <w:sz w:val="24"/>
          <w:szCs w:val="24"/>
        </w:rPr>
        <w:t xml:space="preserve">Komponen utama penyusun </w:t>
      </w: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ada tiga kelompok yaitu hidrokoloid, lemak, dan komposit (Rodriguez, 2006). Salah satu bahan utama yang digunakan dalam pembuatan </w:t>
      </w: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ini yaitu pati yang termasuk kelompok hidrokoloid, yang merupakan bahan yang mudah didapat, harganya murah, serta jenisnya beragam di Indonesia </w:t>
      </w:r>
      <w:r w:rsidRPr="00416173">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"Setiani", "given" : "Wini", "non-dropping-particle" : "", "parse-names" : false, "suffix" : "" }, { "dropping-particle" : "", "family" : "Sudiarti", "given" : "Tety", "non-dropping-particle" : "", "parse-names" : false, "suffix" : "" }, { "dropping-particle" : "", "family" : "Rahmidar", "given" : "Lena", "non-dropping-particle" : "", "parse-names" : false, "suffix" : "" } ], "container-title" : "Jurnal Valensi", "id" : "ITEM-1", "issue" : "2", "issued" : { "date-parts" : [ [ "2013" ] ] }, "page" : "100-109", "title" : "Preparasi Dan Karakterisasi Edible Film Dari Poliblend Pati Sukun-Kitosan", "type" : "article-journal", "volume" : "3" }, "uris" : [ "http://www.mendeley.com/documents/?uuid=5ae3601b-7090-4a16-8733-e11cb6415c8d" ] } ], "mendeley" : { "formattedCitation" : "(Setiani, Sudiarti, &amp; Rahmidar, 2013)", "manualFormatting" : "(Setiani et al., 2013)", "plainTextFormattedCitation" : "(Setiani, Sudiarti, &amp; Rahmidar, 2013)", "previouslyFormattedCitation" : "(Setiani, Sudiarti, &amp; Rahmidar, 2013)" }, "properties" : { "noteIndex" : 0 }, "schema" : "https://github.com/citation-style-language/schema/raw/master/csl-citation.json" }</w:instrText>
      </w:r>
      <w:r w:rsidRPr="00416173">
        <w:rPr>
          <w:rFonts w:ascii="Times New Roman" w:hAnsi="Times New Roman" w:cs="Times New Roman"/>
          <w:sz w:val="24"/>
          <w:szCs w:val="24"/>
        </w:rPr>
        <w:fldChar w:fldCharType="separate"/>
      </w:r>
      <w:r>
        <w:rPr>
          <w:rFonts w:ascii="Times New Roman" w:hAnsi="Times New Roman" w:cs="Times New Roman"/>
          <w:noProof/>
          <w:sz w:val="24"/>
          <w:szCs w:val="24"/>
        </w:rPr>
        <w:t xml:space="preserve">(Setiani </w:t>
      </w:r>
      <w:r w:rsidRPr="00416173">
        <w:rPr>
          <w:rFonts w:ascii="Times New Roman" w:hAnsi="Times New Roman" w:cs="Times New Roman"/>
          <w:noProof/>
          <w:sz w:val="24"/>
          <w:szCs w:val="24"/>
        </w:rPr>
        <w:t>et al., 2013)</w:t>
      </w:r>
      <w:r w:rsidRPr="00416173">
        <w:rPr>
          <w:rFonts w:ascii="Times New Roman" w:hAnsi="Times New Roman" w:cs="Times New Roman"/>
          <w:sz w:val="24"/>
          <w:szCs w:val="24"/>
        </w:rPr>
        <w:fldChar w:fldCharType="end"/>
      </w:r>
      <w:r w:rsidRPr="00416173">
        <w:rPr>
          <w:rFonts w:ascii="Times New Roman" w:hAnsi="Times New Roman" w:cs="Times New Roman"/>
          <w:sz w:val="24"/>
          <w:szCs w:val="24"/>
        </w:rPr>
        <w:t>.</w:t>
      </w:r>
    </w:p>
    <w:p w:rsidR="00EC4798" w:rsidRDefault="00EC4798" w:rsidP="00EC4798">
      <w:pPr>
        <w:autoSpaceDE w:val="0"/>
        <w:autoSpaceDN w:val="0"/>
        <w:adjustRightInd w:val="0"/>
        <w:spacing w:after="0" w:line="480" w:lineRule="auto"/>
        <w:ind w:firstLine="567"/>
        <w:jc w:val="both"/>
        <w:rPr>
          <w:rFonts w:ascii="Times New Roman" w:hAnsi="Times New Roman" w:cs="Times New Roman"/>
          <w:sz w:val="24"/>
          <w:szCs w:val="24"/>
        </w:rPr>
      </w:pPr>
      <w:r w:rsidRPr="00FA0592">
        <w:rPr>
          <w:rFonts w:ascii="Times New Roman" w:hAnsi="Times New Roman" w:cs="Times New Roman"/>
          <w:sz w:val="24"/>
          <w:szCs w:val="24"/>
        </w:rPr>
        <w:t>Pati merupakan homopolimer glukosa dengan ikatan α-glikosidik. Pati terdiri dari dua fraksi yang dapat dipisahkan dengan air panas. Fraksi terlarut disebut amilosa dan fraksi tidak larut di</w:t>
      </w:r>
      <w:r w:rsidR="005135E9">
        <w:rPr>
          <w:rFonts w:ascii="Times New Roman" w:hAnsi="Times New Roman" w:cs="Times New Roman"/>
          <w:sz w:val="24"/>
          <w:szCs w:val="24"/>
        </w:rPr>
        <w:t xml:space="preserve">sebut amilopektin (Winarno, </w:t>
      </w:r>
      <w:r w:rsidR="005135E9">
        <w:rPr>
          <w:rFonts w:ascii="Times New Roman" w:hAnsi="Times New Roman" w:cs="Times New Roman"/>
          <w:sz w:val="24"/>
          <w:szCs w:val="24"/>
          <w:lang w:val="id-ID"/>
        </w:rPr>
        <w:t>2002</w:t>
      </w:r>
      <w:r w:rsidRPr="00FA0592">
        <w:rPr>
          <w:rFonts w:ascii="Times New Roman" w:hAnsi="Times New Roman" w:cs="Times New Roman"/>
          <w:sz w:val="24"/>
          <w:szCs w:val="24"/>
        </w:rPr>
        <w:t>).</w:t>
      </w:r>
    </w:p>
    <w:p w:rsidR="00EC4798" w:rsidRDefault="00EC4798" w:rsidP="00EC4798">
      <w:pPr>
        <w:autoSpaceDE w:val="0"/>
        <w:autoSpaceDN w:val="0"/>
        <w:adjustRightInd w:val="0"/>
        <w:spacing w:after="0" w:line="480" w:lineRule="auto"/>
        <w:ind w:firstLine="567"/>
        <w:jc w:val="both"/>
        <w:rPr>
          <w:rFonts w:ascii="Times New Roman" w:hAnsi="Times New Roman" w:cs="Times New Roman"/>
          <w:sz w:val="24"/>
          <w:szCs w:val="24"/>
        </w:rPr>
      </w:pPr>
      <w:r w:rsidRPr="00416173">
        <w:rPr>
          <w:rFonts w:ascii="Times New Roman" w:hAnsi="Times New Roman" w:cs="Times New Roman"/>
          <w:i/>
          <w:sz w:val="24"/>
          <w:szCs w:val="24"/>
        </w:rPr>
        <w:t>Edible film</w:t>
      </w:r>
      <w:r w:rsidRPr="00416173">
        <w:rPr>
          <w:rFonts w:ascii="Times New Roman" w:hAnsi="Times New Roman" w:cs="Times New Roman"/>
          <w:sz w:val="24"/>
          <w:szCs w:val="24"/>
        </w:rPr>
        <w:t xml:space="preserve"> yang dibuat dari hidrokoloid</w:t>
      </w:r>
      <w:r>
        <w:rPr>
          <w:rFonts w:ascii="Times New Roman" w:hAnsi="Times New Roman" w:cs="Times New Roman"/>
          <w:sz w:val="24"/>
          <w:szCs w:val="24"/>
        </w:rPr>
        <w:t xml:space="preserve"> seperti pati</w:t>
      </w:r>
      <w:r w:rsidRPr="00416173">
        <w:rPr>
          <w:rFonts w:ascii="Times New Roman" w:hAnsi="Times New Roman" w:cs="Times New Roman"/>
          <w:sz w:val="24"/>
          <w:szCs w:val="24"/>
        </w:rPr>
        <w:t xml:space="preserve"> memiliki beberapa kelebihan, diantaranya baik untuk melindungi pro</w:t>
      </w:r>
      <w:r>
        <w:rPr>
          <w:rFonts w:ascii="Times New Roman" w:hAnsi="Times New Roman" w:cs="Times New Roman"/>
          <w:sz w:val="24"/>
          <w:szCs w:val="24"/>
        </w:rPr>
        <w:t>duk terhadap oksigen, karbondio</w:t>
      </w:r>
      <w:r w:rsidRPr="00416173">
        <w:rPr>
          <w:rFonts w:ascii="Times New Roman" w:hAnsi="Times New Roman" w:cs="Times New Roman"/>
          <w:sz w:val="24"/>
          <w:szCs w:val="24"/>
        </w:rPr>
        <w:t xml:space="preserve">ksida dan lipid, serta memiliki sifat mekanis sesuai dengan yang diinginkan. Sedangkan kekurangannya yaitu </w:t>
      </w:r>
      <w:r w:rsidRPr="00416173">
        <w:rPr>
          <w:rFonts w:ascii="Times New Roman" w:hAnsi="Times New Roman" w:cs="Times New Roman"/>
          <w:i/>
          <w:sz w:val="24"/>
          <w:szCs w:val="24"/>
        </w:rPr>
        <w:t>film</w:t>
      </w:r>
      <w:r w:rsidRPr="00416173">
        <w:rPr>
          <w:rFonts w:ascii="Times New Roman" w:hAnsi="Times New Roman" w:cs="Times New Roman"/>
          <w:sz w:val="24"/>
          <w:szCs w:val="24"/>
        </w:rPr>
        <w:t xml:space="preserve"> dari pati kurang baik dalam hal </w:t>
      </w:r>
      <w:r w:rsidRPr="00366D27">
        <w:rPr>
          <w:rFonts w:ascii="Times New Roman" w:hAnsi="Times New Roman" w:cs="Times New Roman"/>
          <w:i/>
          <w:sz w:val="24"/>
          <w:szCs w:val="24"/>
        </w:rPr>
        <w:t>barrier</w:t>
      </w:r>
      <w:r w:rsidRPr="00416173">
        <w:rPr>
          <w:rFonts w:ascii="Times New Roman" w:hAnsi="Times New Roman" w:cs="Times New Roman"/>
          <w:sz w:val="24"/>
          <w:szCs w:val="24"/>
        </w:rPr>
        <w:t xml:space="preserve"> terhadap migrasi uap air (Doonhowe dan Fennema, 1994).</w:t>
      </w:r>
    </w:p>
    <w:p w:rsidR="00EC4798" w:rsidRPr="003B7FAC" w:rsidRDefault="00EC4798" w:rsidP="00EC4798">
      <w:pPr>
        <w:autoSpaceDE w:val="0"/>
        <w:autoSpaceDN w:val="0"/>
        <w:adjustRightInd w:val="0"/>
        <w:spacing w:after="0" w:line="480" w:lineRule="auto"/>
        <w:ind w:firstLine="567"/>
        <w:jc w:val="both"/>
        <w:rPr>
          <w:rFonts w:ascii="Times New Roman" w:hAnsi="Times New Roman" w:cs="Times New Roman"/>
          <w:sz w:val="24"/>
          <w:szCs w:val="24"/>
        </w:rPr>
      </w:pPr>
      <w:r w:rsidRPr="00E96999">
        <w:rPr>
          <w:rFonts w:ascii="Times New Roman" w:hAnsi="Times New Roman" w:cs="Times New Roman"/>
          <w:sz w:val="24"/>
          <w:szCs w:val="24"/>
        </w:rPr>
        <w:lastRenderedPageBreak/>
        <w:t>Hanjeli</w:t>
      </w:r>
      <w:r>
        <w:rPr>
          <w:rFonts w:ascii="Times New Roman" w:hAnsi="Times New Roman" w:cs="Times New Roman"/>
          <w:sz w:val="24"/>
          <w:szCs w:val="24"/>
        </w:rPr>
        <w:t xml:space="preserve"> merupakan salah satu tumbuhan biji-bijian yang memiliki kandungan</w:t>
      </w:r>
      <w:r w:rsidRPr="00E96999">
        <w:rPr>
          <w:rFonts w:ascii="Times New Roman" w:hAnsi="Times New Roman" w:cs="Times New Roman"/>
          <w:sz w:val="24"/>
          <w:szCs w:val="24"/>
        </w:rPr>
        <w:t xml:space="preserve"> karbohidrat (pati) yang cukup </w:t>
      </w:r>
      <w:r>
        <w:rPr>
          <w:rFonts w:ascii="Times New Roman" w:hAnsi="Times New Roman" w:cs="Times New Roman"/>
          <w:sz w:val="24"/>
          <w:szCs w:val="24"/>
        </w:rPr>
        <w:t xml:space="preserve">tinggi yaitu sebesar 58,3-77,2% yang berpotensi sangat baik untuk menjadi bahan baku dalam pembuatan </w:t>
      </w:r>
      <w:r w:rsidRPr="0052399F">
        <w:rPr>
          <w:rFonts w:ascii="Times New Roman" w:hAnsi="Times New Roman" w:cs="Times New Roman"/>
          <w:i/>
          <w:sz w:val="24"/>
          <w:szCs w:val="24"/>
        </w:rPr>
        <w:t>edible film</w:t>
      </w:r>
      <w:r>
        <w:rPr>
          <w:rFonts w:ascii="Times New Roman" w:hAnsi="Times New Roman" w:cs="Times New Roman"/>
          <w:sz w:val="24"/>
          <w:szCs w:val="24"/>
        </w:rPr>
        <w:t xml:space="preserve">. (Wua </w:t>
      </w:r>
      <w:r w:rsidRPr="003E0FBE">
        <w:rPr>
          <w:rFonts w:ascii="Times New Roman" w:hAnsi="Times New Roman" w:cs="Times New Roman"/>
          <w:sz w:val="24"/>
          <w:szCs w:val="24"/>
        </w:rPr>
        <w:t>et al</w:t>
      </w:r>
      <w:r>
        <w:rPr>
          <w:rFonts w:ascii="Times New Roman" w:hAnsi="Times New Roman" w:cs="Times New Roman"/>
          <w:sz w:val="24"/>
          <w:szCs w:val="24"/>
        </w:rPr>
        <w:t>.,</w:t>
      </w:r>
      <w:r w:rsidRPr="00E96999">
        <w:rPr>
          <w:rFonts w:ascii="Times New Roman" w:hAnsi="Times New Roman" w:cs="Times New Roman"/>
          <w:sz w:val="24"/>
          <w:szCs w:val="24"/>
        </w:rPr>
        <w:t xml:space="preserve"> 2007 dalam </w:t>
      </w:r>
      <w:r w:rsidRPr="00E96999">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"Asaf, Sugih", "given" : "Kleopas", "non-dropping-particle" : "", "parse-names" : false, "suffix" : "" }, { "dropping-particle" : "", "family" : "Muljana", "given" : "Henky", "non-dropping-particle" : "", "parse-names" : false, "suffix" : "" } ], "container-title" : "Hibah Monodisiplin UNPAR", "id" : "ITEM-1", "issue" : "Iii", "issued" : { "date-parts" : [ [ "2013" ] ] }, "title" : "Pengujian dan Peningkatan Produk Mie Instan Berbasis Hanjeli", "type" : "article-journal" }, "uris" : [ "http://www.mendeley.com/documents/?uuid=f1f251fb-f1c0-4bf6-8bf6-778adf6682b4" ] } ], "mendeley" : { "formattedCitation" : "(Asaf, Sugih &amp; Muljana, 2013)", "manualFormatting" : " Asaf et al., 2013)", "plainTextFormattedCitation" : "(Asaf, Sugih &amp; Muljana, 2013)", "previouslyFormattedCitation" : "(Asaf, Sugih &amp; Muljana, 2013)" }, "properties" : { "noteIndex" : 0 }, "schema" : "https://github.com/citation-style-language/schema/raw/master/csl-citation.json" }</w:instrText>
      </w:r>
      <w:r w:rsidRPr="00E96999">
        <w:rPr>
          <w:rFonts w:ascii="Times New Roman" w:hAnsi="Times New Roman" w:cs="Times New Roman"/>
          <w:sz w:val="24"/>
          <w:szCs w:val="24"/>
        </w:rPr>
        <w:fldChar w:fldCharType="separate"/>
      </w:r>
      <w:r>
        <w:rPr>
          <w:rFonts w:ascii="Times New Roman" w:hAnsi="Times New Roman" w:cs="Times New Roman"/>
          <w:noProof/>
          <w:sz w:val="24"/>
          <w:szCs w:val="24"/>
        </w:rPr>
        <w:t xml:space="preserve"> Asaf </w:t>
      </w:r>
      <w:r w:rsidRPr="003E0FBE">
        <w:rPr>
          <w:rFonts w:ascii="Times New Roman" w:hAnsi="Times New Roman" w:cs="Times New Roman"/>
          <w:noProof/>
          <w:sz w:val="24"/>
          <w:szCs w:val="24"/>
        </w:rPr>
        <w:t>et al</w:t>
      </w:r>
      <w:r>
        <w:rPr>
          <w:rFonts w:ascii="Times New Roman" w:hAnsi="Times New Roman" w:cs="Times New Roman"/>
          <w:noProof/>
          <w:sz w:val="24"/>
          <w:szCs w:val="24"/>
        </w:rPr>
        <w:t xml:space="preserve">., </w:t>
      </w:r>
      <w:r w:rsidRPr="00E96999">
        <w:rPr>
          <w:rFonts w:ascii="Times New Roman" w:hAnsi="Times New Roman" w:cs="Times New Roman"/>
          <w:noProof/>
          <w:sz w:val="24"/>
          <w:szCs w:val="24"/>
        </w:rPr>
        <w:t>2013)</w:t>
      </w:r>
      <w:r w:rsidRPr="00E96999">
        <w:rPr>
          <w:rFonts w:ascii="Times New Roman" w:hAnsi="Times New Roman" w:cs="Times New Roman"/>
          <w:sz w:val="24"/>
          <w:szCs w:val="24"/>
        </w:rPr>
        <w:fldChar w:fldCharType="end"/>
      </w:r>
      <w:r w:rsidRPr="00E96999">
        <w:rPr>
          <w:rFonts w:ascii="Times New Roman" w:hAnsi="Times New Roman" w:cs="Times New Roman"/>
          <w:sz w:val="24"/>
          <w:szCs w:val="24"/>
        </w:rPr>
        <w:t>.</w:t>
      </w:r>
    </w:p>
    <w:p w:rsidR="00EC4798" w:rsidRDefault="00EC4798" w:rsidP="00EC4798">
      <w:pPr>
        <w:autoSpaceDE w:val="0"/>
        <w:autoSpaceDN w:val="0"/>
        <w:adjustRightInd w:val="0"/>
        <w:spacing w:after="0" w:line="480" w:lineRule="auto"/>
        <w:ind w:firstLine="567"/>
        <w:jc w:val="both"/>
        <w:rPr>
          <w:rFonts w:ascii="Times New Roman" w:eastAsia="Times New Roman" w:hAnsi="Times New Roman" w:cs="Times New Roman"/>
          <w:sz w:val="24"/>
          <w:szCs w:val="24"/>
          <w:lang w:val="id-ID" w:eastAsia="id-ID"/>
        </w:rPr>
      </w:pPr>
      <w:r w:rsidRPr="00520BBD">
        <w:rPr>
          <w:rFonts w:ascii="Times New Roman" w:eastAsia="Times New Roman" w:hAnsi="Times New Roman" w:cs="Times New Roman"/>
          <w:sz w:val="24"/>
          <w:szCs w:val="24"/>
          <w:lang w:eastAsia="id-ID"/>
        </w:rPr>
        <w:t xml:space="preserve">Di Jawa Barat, tanaman ini ditanam petani masih secara konvensional sebagai tanaman langka, dan dapat ditemukan di Punclut Kabupaten Bandung, Cipongkor, Gunung Halu, Kiarapayung, Rancakalong, Tanjungsari Kabupaten Sumedang, Sukabumi, Garut, Ciamis dan Indramayu. Ada dua varietas yang ditanam orang, yaitu </w:t>
      </w:r>
      <w:r w:rsidRPr="00520BBD">
        <w:rPr>
          <w:rFonts w:ascii="Times New Roman" w:eastAsia="Times New Roman" w:hAnsi="Times New Roman" w:cs="Times New Roman"/>
          <w:i/>
          <w:iCs/>
          <w:sz w:val="24"/>
          <w:szCs w:val="24"/>
          <w:lang w:eastAsia="id-ID"/>
        </w:rPr>
        <w:t>Coix lacryma-jobi</w:t>
      </w:r>
      <w:r w:rsidRPr="00520BBD">
        <w:rPr>
          <w:rFonts w:ascii="Times New Roman" w:eastAsia="Times New Roman" w:hAnsi="Times New Roman" w:cs="Times New Roman"/>
          <w:sz w:val="24"/>
          <w:szCs w:val="24"/>
          <w:lang w:eastAsia="id-ID"/>
        </w:rPr>
        <w:t xml:space="preserve"> var. </w:t>
      </w:r>
      <w:r w:rsidRPr="00520BBD">
        <w:rPr>
          <w:rFonts w:ascii="Times New Roman" w:eastAsia="Times New Roman" w:hAnsi="Times New Roman" w:cs="Times New Roman"/>
          <w:i/>
          <w:iCs/>
          <w:sz w:val="24"/>
          <w:szCs w:val="24"/>
          <w:lang w:eastAsia="id-ID"/>
        </w:rPr>
        <w:t>lacryma-jobi</w:t>
      </w:r>
      <w:r w:rsidRPr="00520BBD">
        <w:rPr>
          <w:rFonts w:ascii="Times New Roman" w:eastAsia="Times New Roman" w:hAnsi="Times New Roman" w:cs="Times New Roman"/>
          <w:sz w:val="24"/>
          <w:szCs w:val="24"/>
          <w:lang w:eastAsia="id-ID"/>
        </w:rPr>
        <w:t xml:space="preserve"> yang memiliki cangkang keras berwarna putih, bentuk oval dan dipakai untuk manik-manik. Varietas yang lainnya adalah </w:t>
      </w:r>
      <w:r w:rsidRPr="00520BBD">
        <w:rPr>
          <w:rFonts w:ascii="Times New Roman" w:eastAsia="Times New Roman" w:hAnsi="Times New Roman" w:cs="Times New Roman"/>
          <w:i/>
          <w:iCs/>
          <w:sz w:val="24"/>
          <w:szCs w:val="24"/>
          <w:lang w:eastAsia="id-ID"/>
        </w:rPr>
        <w:t>Coix lacryma-jobi</w:t>
      </w:r>
      <w:r w:rsidRPr="00520BBD">
        <w:rPr>
          <w:rFonts w:ascii="Times New Roman" w:eastAsia="Times New Roman" w:hAnsi="Times New Roman" w:cs="Times New Roman"/>
          <w:sz w:val="24"/>
          <w:szCs w:val="24"/>
          <w:lang w:eastAsia="id-ID"/>
        </w:rPr>
        <w:t xml:space="preserve"> var. </w:t>
      </w:r>
      <w:r w:rsidRPr="00520BBD">
        <w:rPr>
          <w:rFonts w:ascii="Times New Roman" w:eastAsia="Times New Roman" w:hAnsi="Times New Roman" w:cs="Times New Roman"/>
          <w:i/>
          <w:iCs/>
          <w:sz w:val="24"/>
          <w:szCs w:val="24"/>
          <w:lang w:eastAsia="id-ID"/>
        </w:rPr>
        <w:t>mayuen</w:t>
      </w:r>
      <w:r>
        <w:rPr>
          <w:rFonts w:ascii="Times New Roman" w:eastAsia="Times New Roman" w:hAnsi="Times New Roman" w:cs="Times New Roman"/>
          <w:sz w:val="24"/>
          <w:szCs w:val="24"/>
          <w:lang w:eastAsia="id-ID"/>
        </w:rPr>
        <w:t xml:space="preserve"> yang dimakan </w:t>
      </w:r>
      <w:r w:rsidRPr="00E96999">
        <w:rPr>
          <w:rFonts w:ascii="Times New Roman" w:eastAsia="Times New Roman" w:hAnsi="Times New Roman" w:cs="Times New Roman"/>
          <w:sz w:val="24"/>
          <w:szCs w:val="24"/>
          <w:lang w:eastAsia="id-ID"/>
        </w:rPr>
        <w:t xml:space="preserve">dan dijadikan sumber karbohidrat dan juga obat. </w:t>
      </w:r>
      <w:r>
        <w:rPr>
          <w:rFonts w:ascii="Times New Roman" w:eastAsia="Times New Roman" w:hAnsi="Times New Roman" w:cs="Times New Roman"/>
          <w:sz w:val="24"/>
          <w:szCs w:val="24"/>
          <w:lang w:eastAsia="id-ID"/>
        </w:rPr>
        <w:t xml:space="preserve"> </w:t>
      </w:r>
      <w:r w:rsidRPr="00520BBD">
        <w:rPr>
          <w:rFonts w:ascii="Times New Roman" w:eastAsia="Times New Roman" w:hAnsi="Times New Roman" w:cs="Times New Roman"/>
          <w:sz w:val="24"/>
          <w:szCs w:val="24"/>
          <w:lang w:eastAsia="id-ID"/>
        </w:rPr>
        <w:t xml:space="preserve">Bagian biji dari varietas </w:t>
      </w:r>
      <w:r w:rsidRPr="00520BBD">
        <w:rPr>
          <w:rFonts w:ascii="Times New Roman" w:eastAsia="Times New Roman" w:hAnsi="Times New Roman" w:cs="Times New Roman"/>
          <w:i/>
          <w:iCs/>
          <w:sz w:val="24"/>
          <w:szCs w:val="24"/>
          <w:lang w:eastAsia="id-ID"/>
        </w:rPr>
        <w:t>mayuen</w:t>
      </w:r>
      <w:r w:rsidRPr="00520BBD">
        <w:rPr>
          <w:rFonts w:ascii="Times New Roman" w:eastAsia="Times New Roman" w:hAnsi="Times New Roman" w:cs="Times New Roman"/>
          <w:sz w:val="24"/>
          <w:szCs w:val="24"/>
          <w:lang w:eastAsia="id-ID"/>
        </w:rPr>
        <w:t xml:space="preserve"> mengandung gizi setara beras, yaitu dalam 100 g bahan mengandung karbohidrat (76,4%), protein (14,1%), serta lemak naba</w:t>
      </w:r>
      <w:r>
        <w:rPr>
          <w:rFonts w:ascii="Times New Roman" w:eastAsia="Times New Roman" w:hAnsi="Times New Roman" w:cs="Times New Roman"/>
          <w:sz w:val="24"/>
          <w:szCs w:val="24"/>
          <w:lang w:eastAsia="id-ID"/>
        </w:rPr>
        <w:t xml:space="preserve">ti (7,9%), dan kalsium (54 mg) </w:t>
      </w:r>
      <w:r>
        <w:rPr>
          <w:rFonts w:ascii="Times New Roman" w:eastAsia="Times New Roman" w:hAnsi="Times New Roman" w:cs="Times New Roman"/>
          <w:sz w:val="24"/>
          <w:szCs w:val="24"/>
          <w:lang w:eastAsia="id-ID"/>
        </w:rPr>
        <w:fldChar w:fldCharType="begin" w:fldLock="1"/>
      </w:r>
      <w:r>
        <w:rPr>
          <w:rFonts w:ascii="Times New Roman" w:eastAsia="Times New Roman" w:hAnsi="Times New Roman" w:cs="Times New Roman"/>
          <w:sz w:val="24"/>
          <w:szCs w:val="24"/>
          <w:lang w:eastAsia="id-ID"/>
        </w:rPr>
        <w:instrText>ADDIN CSL_CITATION { "citationItems" : [ { "id" : "ITEM-1", "itemData" : { "URL" : "http://biogen.litbang.pertanian.go.id/index.php/2014/10/hanjeli-dan-potensinya-sebagai-bahan-pangan/", "accessed" : { "date-parts" : [ [ "2016", "2", "18" ] ] }, "author" : [ { "dropping-particle" : "", "family" : "Kurniawan", "given" : "Hakim", "non-dropping-particle" : "", "parse-names" : false, "suffix" : "" } ], "container-title" : "Hanjeli dan Potensinya sebagai Bahan Pangan", "id" : "ITEM-1", "issued" : { "date-parts" : [ [ "2014" ] ] }, "title" : "Hanjeli", "type" : "webpage" }, "uris" : [ "http://www.mendeley.com/documents/?uuid=6e033698-67e1-482a-b33c-0f49f2d049b9" ] } ], "mendeley" : { "formattedCitation" : "(Kurniawan, 2014)", "plainTextFormattedCitation" : "(Kurniawan, 2014)", "previouslyFormattedCitation" : "(Kurniawan, 2014)" }, "properties" : { "noteIndex" : 0 }, "schema" : "https://github.com/citation-style-language/schema/raw/master/csl-citation.json" }</w:instrText>
      </w:r>
      <w:r>
        <w:rPr>
          <w:rFonts w:ascii="Times New Roman" w:eastAsia="Times New Roman" w:hAnsi="Times New Roman" w:cs="Times New Roman"/>
          <w:sz w:val="24"/>
          <w:szCs w:val="24"/>
          <w:lang w:eastAsia="id-ID"/>
        </w:rPr>
        <w:fldChar w:fldCharType="separate"/>
      </w:r>
      <w:r w:rsidRPr="00C67BFC">
        <w:rPr>
          <w:rFonts w:ascii="Times New Roman" w:eastAsia="Times New Roman" w:hAnsi="Times New Roman" w:cs="Times New Roman"/>
          <w:noProof/>
          <w:sz w:val="24"/>
          <w:szCs w:val="24"/>
          <w:lang w:eastAsia="id-ID"/>
        </w:rPr>
        <w:t>(Kurniawan, 2014)</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w:t>
      </w:r>
    </w:p>
    <w:p w:rsidR="007337D2" w:rsidRDefault="007337D2" w:rsidP="00FB5417">
      <w:pPr>
        <w:autoSpaceDE w:val="0"/>
        <w:autoSpaceDN w:val="0"/>
        <w:adjustRightInd w:val="0"/>
        <w:spacing w:after="0" w:line="480" w:lineRule="auto"/>
        <w:ind w:firstLine="567"/>
        <w:jc w:val="both"/>
        <w:rPr>
          <w:rFonts w:ascii="Times New Roman" w:eastAsia="Times New Roman" w:hAnsi="Times New Roman" w:cs="Times New Roman"/>
          <w:i/>
          <w:iCs/>
          <w:sz w:val="24"/>
          <w:szCs w:val="24"/>
          <w:lang w:val="id-ID" w:eastAsia="id-ID"/>
        </w:rPr>
      </w:pPr>
      <w:r w:rsidRPr="007337D2">
        <w:rPr>
          <w:rFonts w:ascii="Times New Roman" w:eastAsia="Times New Roman" w:hAnsi="Times New Roman" w:cs="Times New Roman"/>
          <w:sz w:val="24"/>
          <w:szCs w:val="24"/>
          <w:lang w:val="id-ID" w:eastAsia="id-ID"/>
        </w:rPr>
        <w:t>Sebagai bahan makanan, beberapa potensi pemanfaatan biji hanjeli adalah:</w:t>
      </w:r>
      <w:r>
        <w:rPr>
          <w:rFonts w:ascii="Times New Roman" w:eastAsia="Times New Roman" w:hAnsi="Times New Roman" w:cs="Times New Roman"/>
          <w:sz w:val="24"/>
          <w:szCs w:val="24"/>
          <w:lang w:val="id-ID" w:eastAsia="id-ID"/>
        </w:rPr>
        <w:t xml:space="preserve"> s</w:t>
      </w:r>
      <w:r w:rsidRPr="007337D2">
        <w:rPr>
          <w:rFonts w:ascii="Times New Roman" w:eastAsia="Times New Roman" w:hAnsi="Times New Roman" w:cs="Times New Roman"/>
          <w:sz w:val="24"/>
          <w:szCs w:val="24"/>
          <w:lang w:val="id-ID" w:eastAsia="id-ID"/>
        </w:rPr>
        <w:t>ebagai campuran beras, ataupun digunak</w:t>
      </w:r>
      <w:r>
        <w:rPr>
          <w:rFonts w:ascii="Times New Roman" w:eastAsia="Times New Roman" w:hAnsi="Times New Roman" w:cs="Times New Roman"/>
          <w:sz w:val="24"/>
          <w:szCs w:val="24"/>
          <w:lang w:val="id-ID" w:eastAsia="id-ID"/>
        </w:rPr>
        <w:t>an sendiri sebagai nasi hanjeli, s</w:t>
      </w:r>
      <w:r w:rsidRPr="007337D2">
        <w:rPr>
          <w:rFonts w:ascii="Times New Roman" w:eastAsia="Times New Roman" w:hAnsi="Times New Roman" w:cs="Times New Roman"/>
          <w:sz w:val="24"/>
          <w:szCs w:val="24"/>
          <w:lang w:val="id-ID" w:eastAsia="id-ID"/>
        </w:rPr>
        <w:t>ebagai campuran makanan sereal lainnya, misalnya campuran </w:t>
      </w:r>
      <w:r w:rsidRPr="007337D2">
        <w:rPr>
          <w:rFonts w:ascii="Times New Roman" w:eastAsia="Times New Roman" w:hAnsi="Times New Roman" w:cs="Times New Roman"/>
          <w:i/>
          <w:iCs/>
          <w:sz w:val="24"/>
          <w:szCs w:val="24"/>
          <w:lang w:val="id-ID" w:eastAsia="id-ID"/>
        </w:rPr>
        <w:t>havermut</w:t>
      </w:r>
      <w:r w:rsidRPr="007337D2">
        <w:rPr>
          <w:rFonts w:ascii="Times New Roman" w:eastAsia="Times New Roman" w:hAnsi="Times New Roman" w:cs="Times New Roman"/>
          <w:sz w:val="24"/>
          <w:szCs w:val="24"/>
          <w:lang w:val="id-ID" w:eastAsia="id-ID"/>
        </w:rPr>
        <w:t> (</w:t>
      </w:r>
      <w:r w:rsidRPr="007337D2">
        <w:rPr>
          <w:rFonts w:ascii="Times New Roman" w:eastAsia="Times New Roman" w:hAnsi="Times New Roman" w:cs="Times New Roman"/>
          <w:i/>
          <w:iCs/>
          <w:sz w:val="24"/>
          <w:szCs w:val="24"/>
          <w:lang w:val="id-ID" w:eastAsia="id-ID"/>
        </w:rPr>
        <w:t>oatmeal</w:t>
      </w:r>
      <w:r w:rsidRPr="007337D2">
        <w:rPr>
          <w:rFonts w:ascii="Times New Roman" w:eastAsia="Times New Roman" w:hAnsi="Times New Roman" w:cs="Times New Roman"/>
          <w:sz w:val="24"/>
          <w:szCs w:val="24"/>
          <w:lang w:val="id-ID" w:eastAsia="id-ID"/>
        </w:rPr>
        <w:t xml:space="preserve">), seperti produk yang dibuat oleh salah satu produsen makanan sereal terkemuka </w:t>
      </w:r>
      <w:r>
        <w:rPr>
          <w:rFonts w:ascii="Times New Roman" w:eastAsia="Times New Roman" w:hAnsi="Times New Roman" w:cs="Times New Roman"/>
          <w:sz w:val="24"/>
          <w:szCs w:val="24"/>
          <w:lang w:val="id-ID" w:eastAsia="id-ID"/>
        </w:rPr>
        <w:t>di Taiwan</w:t>
      </w:r>
      <w:r w:rsidR="0020181C">
        <w:rPr>
          <w:rFonts w:ascii="Times New Roman" w:eastAsia="Times New Roman" w:hAnsi="Times New Roman" w:cs="Times New Roman"/>
          <w:sz w:val="24"/>
          <w:szCs w:val="24"/>
          <w:lang w:val="id-ID" w:eastAsia="id-ID"/>
        </w:rPr>
        <w:t xml:space="preserve">. </w:t>
      </w:r>
      <w:r w:rsidR="008139CC">
        <w:rPr>
          <w:rFonts w:ascii="Times New Roman" w:eastAsia="Times New Roman" w:hAnsi="Times New Roman" w:cs="Times New Roman"/>
          <w:sz w:val="24"/>
          <w:szCs w:val="24"/>
          <w:lang w:val="id-ID" w:eastAsia="id-ID"/>
        </w:rPr>
        <w:t>H</w:t>
      </w:r>
      <w:r w:rsidRPr="007337D2">
        <w:rPr>
          <w:rFonts w:ascii="Times New Roman" w:eastAsia="Times New Roman" w:hAnsi="Times New Roman" w:cs="Times New Roman"/>
          <w:sz w:val="24"/>
          <w:szCs w:val="24"/>
          <w:lang w:val="id-ID" w:eastAsia="id-ID"/>
        </w:rPr>
        <w:t>anjeli memiliki tekstur yang kenyal namun tidak lengket, sehingga sangat berpotensi untuk diolah menjadi alternatif makanan yang enak.</w:t>
      </w:r>
      <w:r w:rsidR="00FB5417">
        <w:rPr>
          <w:rFonts w:ascii="Times New Roman" w:eastAsia="Times New Roman" w:hAnsi="Times New Roman" w:cs="Times New Roman"/>
          <w:sz w:val="24"/>
          <w:szCs w:val="24"/>
          <w:lang w:val="id-ID" w:eastAsia="id-ID"/>
        </w:rPr>
        <w:t xml:space="preserve"> </w:t>
      </w:r>
      <w:r w:rsidR="009C7AAD" w:rsidRPr="009C7AAD">
        <w:rPr>
          <w:rFonts w:ascii="Times New Roman" w:eastAsia="Times New Roman" w:hAnsi="Times New Roman" w:cs="Times New Roman"/>
          <w:sz w:val="24"/>
          <w:szCs w:val="24"/>
          <w:lang w:eastAsia="id-ID"/>
        </w:rPr>
        <w:t xml:space="preserve">Selain sebagai sumber pangan pokok, hanjeli juga sangat potensial sebagai tanaman obat. Sebagai bahan obat herbal, hanjeli dipercaya memiliki berbagai khasiat seperti </w:t>
      </w:r>
      <w:r w:rsidR="009C7AAD" w:rsidRPr="009C7AAD">
        <w:rPr>
          <w:rFonts w:ascii="Times New Roman" w:eastAsia="Times New Roman" w:hAnsi="Times New Roman" w:cs="Times New Roman"/>
          <w:sz w:val="24"/>
          <w:szCs w:val="24"/>
          <w:lang w:eastAsia="id-ID"/>
        </w:rPr>
        <w:lastRenderedPageBreak/>
        <w:t>peluruh air seni, dan antitumor (kanker). Sumber zat aktif obat diperoleh baik dari biji maupun dari ekstrak akarnya. Khasiat sebagai antitumor telah diteliti secara ilmiah. Zat aktif dalam hanjeli disebut </w:t>
      </w:r>
      <w:r w:rsidR="009C7AAD" w:rsidRPr="009C7AAD">
        <w:rPr>
          <w:rFonts w:ascii="Times New Roman" w:eastAsia="Times New Roman" w:hAnsi="Times New Roman" w:cs="Times New Roman"/>
          <w:i/>
          <w:iCs/>
          <w:sz w:val="24"/>
          <w:szCs w:val="24"/>
          <w:lang w:eastAsia="id-ID"/>
        </w:rPr>
        <w:t>coixenolide</w:t>
      </w:r>
      <w:r w:rsidR="009C7AAD" w:rsidRPr="009C7AAD">
        <w:rPr>
          <w:rFonts w:ascii="Times New Roman" w:eastAsia="Times New Roman" w:hAnsi="Times New Roman" w:cs="Times New Roman"/>
          <w:iCs/>
          <w:sz w:val="24"/>
          <w:szCs w:val="24"/>
          <w:lang w:val="id-ID" w:eastAsia="id-ID"/>
        </w:rPr>
        <w:t xml:space="preserve"> </w:t>
      </w:r>
      <w:r w:rsidR="0020181C">
        <w:rPr>
          <w:rFonts w:ascii="Times New Roman" w:eastAsia="Times New Roman" w:hAnsi="Times New Roman" w:cs="Times New Roman"/>
          <w:iCs/>
          <w:sz w:val="24"/>
          <w:szCs w:val="24"/>
          <w:lang w:val="id-ID" w:eastAsia="id-ID"/>
        </w:rPr>
        <w:t>(Kurniawan, 2014).</w:t>
      </w:r>
      <w:r w:rsidRPr="007337D2">
        <w:rPr>
          <w:rFonts w:ascii="Times New Roman" w:eastAsia="Times New Roman" w:hAnsi="Times New Roman" w:cs="Times New Roman"/>
          <w:i/>
          <w:iCs/>
          <w:sz w:val="24"/>
          <w:szCs w:val="24"/>
          <w:lang w:val="id-ID" w:eastAsia="id-ID"/>
        </w:rPr>
        <w:t> </w:t>
      </w:r>
    </w:p>
    <w:p w:rsidR="0087487C" w:rsidRPr="0087487C" w:rsidRDefault="0087487C" w:rsidP="00FB5417">
      <w:pPr>
        <w:autoSpaceDE w:val="0"/>
        <w:autoSpaceDN w:val="0"/>
        <w:adjustRightInd w:val="0"/>
        <w:spacing w:after="0" w:line="480" w:lineRule="auto"/>
        <w:ind w:firstLine="567"/>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M</w:t>
      </w:r>
      <w:r>
        <w:rPr>
          <w:rFonts w:ascii="Times New Roman" w:eastAsia="Times New Roman" w:hAnsi="Times New Roman" w:cs="Times New Roman"/>
          <w:sz w:val="24"/>
          <w:szCs w:val="24"/>
          <w:lang w:eastAsia="id-ID"/>
        </w:rPr>
        <w:t xml:space="preserve">enurut </w:t>
      </w:r>
      <w:r>
        <w:rPr>
          <w:rFonts w:ascii="Times New Roman" w:eastAsia="Times New Roman" w:hAnsi="Times New Roman" w:cs="Times New Roman"/>
          <w:sz w:val="24"/>
          <w:szCs w:val="24"/>
          <w:lang w:val="id-ID" w:eastAsia="id-ID"/>
        </w:rPr>
        <w:t>(Nurmala, 2013)</w:t>
      </w:r>
      <w:r w:rsidRPr="0087487C">
        <w:rPr>
          <w:rFonts w:ascii="Times New Roman" w:eastAsia="Times New Roman" w:hAnsi="Times New Roman" w:cs="Times New Roman"/>
          <w:sz w:val="24"/>
          <w:szCs w:val="24"/>
          <w:lang w:eastAsia="id-ID"/>
        </w:rPr>
        <w:t>, apabila hanjeli ini bisa memasyarakat dengan harga mende</w:t>
      </w:r>
      <w:r w:rsidR="00A37068">
        <w:rPr>
          <w:rFonts w:ascii="Times New Roman" w:eastAsia="Times New Roman" w:hAnsi="Times New Roman" w:cs="Times New Roman"/>
          <w:sz w:val="24"/>
          <w:szCs w:val="24"/>
          <w:lang w:eastAsia="id-ID"/>
        </w:rPr>
        <w:t xml:space="preserve">kati harga beras yang cukup </w:t>
      </w:r>
      <w:r w:rsidR="00A37068">
        <w:rPr>
          <w:rFonts w:ascii="Times New Roman" w:eastAsia="Times New Roman" w:hAnsi="Times New Roman" w:cs="Times New Roman"/>
          <w:sz w:val="24"/>
          <w:szCs w:val="24"/>
          <w:lang w:val="id-ID" w:eastAsia="id-ID"/>
        </w:rPr>
        <w:t>untuk</w:t>
      </w:r>
      <w:r w:rsidRPr="0087487C">
        <w:rPr>
          <w:rFonts w:ascii="Times New Roman" w:eastAsia="Times New Roman" w:hAnsi="Times New Roman" w:cs="Times New Roman"/>
          <w:sz w:val="24"/>
          <w:szCs w:val="24"/>
          <w:lang w:eastAsia="id-ID"/>
        </w:rPr>
        <w:t xml:space="preserve"> konsumen, petani tidak keberatan. Mereka sudah mendapat untung apabila dilihat dari biaya usaha tani, apalagi budi daya hanjeli tidak seintensif padi. Sehingga, apabila hanjeli ini sudah tersosialisasikan dengan baik di masyarakat,  hanjeli ini kedepannya akan menjadi salah satu solusi dalam meningkatkan ketahanan pangan dan diversifikasi pangan menuju ketahanan pangan mandiri.</w:t>
      </w:r>
    </w:p>
    <w:p w:rsidR="00EC4798"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i/>
          <w:sz w:val="24"/>
          <w:szCs w:val="24"/>
        </w:rPr>
        <w:t>E</w:t>
      </w:r>
      <w:r w:rsidRPr="003C6B71">
        <w:rPr>
          <w:rFonts w:ascii="Times New Roman" w:hAnsi="Times New Roman" w:cs="Times New Roman"/>
          <w:i/>
          <w:sz w:val="24"/>
          <w:szCs w:val="24"/>
        </w:rPr>
        <w:t>dible film</w:t>
      </w:r>
      <w:r w:rsidRPr="00CC0621">
        <w:rPr>
          <w:rFonts w:ascii="Times New Roman" w:hAnsi="Times New Roman" w:cs="Times New Roman"/>
          <w:sz w:val="24"/>
          <w:szCs w:val="24"/>
        </w:rPr>
        <w:t xml:space="preserve"> berbasis pati</w:t>
      </w:r>
      <w:r>
        <w:rPr>
          <w:rFonts w:ascii="Times New Roman" w:hAnsi="Times New Roman" w:cs="Times New Roman"/>
          <w:sz w:val="24"/>
          <w:szCs w:val="24"/>
        </w:rPr>
        <w:t xml:space="preserve"> pembuatannya</w:t>
      </w:r>
      <w:r w:rsidRPr="00CC0621">
        <w:rPr>
          <w:rFonts w:ascii="Times New Roman" w:hAnsi="Times New Roman" w:cs="Times New Roman"/>
          <w:sz w:val="24"/>
          <w:szCs w:val="24"/>
        </w:rPr>
        <w:t xml:space="preserve"> menggunakan prinsip gelatinisasi. Dengan adanya penambahan sejumlah air dan dipanaskan pada suhu yang tinggi, maka akan terjadi gelatinisasi. Gelatinisasi mengakibatkan ikatan amilosa akan cenderung saling berdekatan karena adanya ikatan hidrogen. Proses pengeringan akan mengakibatkan penyusutan sebagai akibat dari lepasnya air, sehingga gel akan membentuk </w:t>
      </w:r>
      <w:r w:rsidRPr="00A12288">
        <w:rPr>
          <w:rFonts w:ascii="Times New Roman" w:hAnsi="Times New Roman" w:cs="Times New Roman"/>
          <w:sz w:val="24"/>
          <w:szCs w:val="24"/>
        </w:rPr>
        <w:t>film</w:t>
      </w:r>
      <w:r>
        <w:rPr>
          <w:rFonts w:ascii="Times New Roman" w:hAnsi="Times New Roman" w:cs="Times New Roman"/>
          <w:sz w:val="24"/>
          <w:szCs w:val="24"/>
        </w:rPr>
        <w:t xml:space="preserve"> yang stabil (Careda</w:t>
      </w:r>
      <w:r w:rsidRPr="00CC0621">
        <w:rPr>
          <w:rFonts w:ascii="Times New Roman" w:hAnsi="Times New Roman" w:cs="Times New Roman"/>
          <w:sz w:val="24"/>
          <w:szCs w:val="24"/>
        </w:rPr>
        <w:t xml:space="preserve"> </w:t>
      </w:r>
      <w:r w:rsidRPr="004C6DAC">
        <w:rPr>
          <w:rFonts w:ascii="Times New Roman" w:hAnsi="Times New Roman" w:cs="Times New Roman"/>
          <w:sz w:val="24"/>
          <w:szCs w:val="24"/>
        </w:rPr>
        <w:t>et al</w:t>
      </w:r>
      <w:r>
        <w:rPr>
          <w:rFonts w:ascii="Times New Roman" w:hAnsi="Times New Roman" w:cs="Times New Roman"/>
          <w:sz w:val="24"/>
          <w:szCs w:val="24"/>
        </w:rPr>
        <w:t xml:space="preserve">., 2000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"Wahyu", "given" : "Maulana Karnawidjaya", "non-dropping-particle" : "", "parse-names" : false, "suffix" : "" } ], "container-title" : "Karya Tulis Ilmiah", "id" : "ITEM-1", "issue" : "6", "issued" : { "date-parts" : [ [ "2009" ] ] }, "title" : "Pemanfaatan pati singkong sebagai bahan baku Edible Film", "type" : "article-journal" }, "uris" : [ "http://www.mendeley.com/documents/?uuid=f44a0896-1cbb-4c87-abf8-629521589d49" ] } ], "mendeley" : { "formattedCitation" : "(Wahyu, 2009)", "manualFormatting" : "Wahyu, 2009)", "plainTextFormattedCitation" : "(Wahyu, 2009)", "previouslyFormattedCitation" : "(Wahyu, 2009)" }, "properties" : { "noteIndex" : 0 }, "schema" : "https://github.com/citation-style-language/schema/raw/master/csl-citation.json" }</w:instrText>
      </w:r>
      <w:r>
        <w:rPr>
          <w:rFonts w:ascii="Times New Roman" w:hAnsi="Times New Roman" w:cs="Times New Roman"/>
          <w:sz w:val="24"/>
          <w:szCs w:val="24"/>
        </w:rPr>
        <w:fldChar w:fldCharType="separate"/>
      </w:r>
      <w:r w:rsidRPr="00CC0621">
        <w:rPr>
          <w:rFonts w:ascii="Times New Roman" w:hAnsi="Times New Roman" w:cs="Times New Roman"/>
          <w:noProof/>
          <w:sz w:val="24"/>
          <w:szCs w:val="24"/>
        </w:rPr>
        <w:t>Wahyu, 2009)</w:t>
      </w:r>
      <w:r>
        <w:rPr>
          <w:rFonts w:ascii="Times New Roman" w:hAnsi="Times New Roman" w:cs="Times New Roman"/>
          <w:sz w:val="24"/>
          <w:szCs w:val="24"/>
        </w:rPr>
        <w:fldChar w:fldCharType="end"/>
      </w:r>
      <w:r>
        <w:rPr>
          <w:rFonts w:ascii="Times New Roman" w:hAnsi="Times New Roman" w:cs="Times New Roman"/>
          <w:sz w:val="24"/>
          <w:szCs w:val="24"/>
        </w:rPr>
        <w:t>.</w:t>
      </w:r>
    </w:p>
    <w:p w:rsidR="002046A0" w:rsidRDefault="00EC4798" w:rsidP="00EC4798">
      <w:pPr>
        <w:tabs>
          <w:tab w:val="left" w:pos="1680"/>
        </w:tabs>
        <w:spacing w:after="0" w:line="480" w:lineRule="auto"/>
        <w:ind w:firstLine="567"/>
        <w:jc w:val="both"/>
        <w:rPr>
          <w:rFonts w:ascii="Times New Roman" w:hAnsi="Times New Roman" w:cs="Times New Roman"/>
          <w:sz w:val="24"/>
          <w:szCs w:val="24"/>
          <w:lang w:val="id-ID"/>
        </w:rPr>
      </w:pPr>
      <w:r w:rsidRPr="008E7AAA">
        <w:rPr>
          <w:rFonts w:ascii="Times New Roman" w:hAnsi="Times New Roman" w:cs="Times New Roman"/>
          <w:sz w:val="24"/>
          <w:szCs w:val="24"/>
        </w:rPr>
        <w:t xml:space="preserve">Namun penggunaan bahan tunggal pada </w:t>
      </w:r>
      <w:r w:rsidRPr="00A12288">
        <w:rPr>
          <w:rFonts w:ascii="Times New Roman" w:hAnsi="Times New Roman" w:cs="Times New Roman"/>
          <w:i/>
          <w:sz w:val="24"/>
          <w:szCs w:val="24"/>
        </w:rPr>
        <w:t>edible film</w:t>
      </w:r>
      <w:r w:rsidRPr="008E7AAA">
        <w:rPr>
          <w:rFonts w:ascii="Times New Roman" w:hAnsi="Times New Roman" w:cs="Times New Roman"/>
          <w:sz w:val="24"/>
          <w:szCs w:val="24"/>
        </w:rPr>
        <w:t xml:space="preserve"> seperti pati m</w:t>
      </w:r>
      <w:r>
        <w:rPr>
          <w:rFonts w:ascii="Times New Roman" w:hAnsi="Times New Roman" w:cs="Times New Roman"/>
          <w:sz w:val="24"/>
          <w:szCs w:val="24"/>
        </w:rPr>
        <w:t xml:space="preserve">asih menyisakan </w:t>
      </w:r>
      <w:r w:rsidRPr="008E7AAA">
        <w:rPr>
          <w:rFonts w:ascii="Times New Roman" w:hAnsi="Times New Roman" w:cs="Times New Roman"/>
          <w:sz w:val="24"/>
          <w:szCs w:val="24"/>
        </w:rPr>
        <w:t>beberapa kekurangan diantaranya adalah sifat rapuh dan kaku. Oleh karena itu perlu ditambahkan bahan tambahan yaitu</w:t>
      </w:r>
      <w:r w:rsidRPr="004245D3">
        <w:rPr>
          <w:rFonts w:ascii="Times New Roman" w:hAnsi="Times New Roman" w:cs="Times New Roman"/>
          <w:i/>
          <w:sz w:val="24"/>
          <w:szCs w:val="24"/>
        </w:rPr>
        <w:t xml:space="preserve"> </w:t>
      </w:r>
      <w:r w:rsidR="004151D5">
        <w:rPr>
          <w:rFonts w:ascii="Times New Roman" w:hAnsi="Times New Roman" w:cs="Times New Roman"/>
          <w:sz w:val="24"/>
          <w:szCs w:val="24"/>
        </w:rPr>
        <w:t>pem</w:t>
      </w:r>
      <w:r w:rsidRPr="004245D3">
        <w:rPr>
          <w:rFonts w:ascii="Times New Roman" w:hAnsi="Times New Roman" w:cs="Times New Roman"/>
          <w:sz w:val="24"/>
          <w:szCs w:val="24"/>
        </w:rPr>
        <w:t>lastis</w:t>
      </w:r>
      <w:r w:rsidRPr="008E7AAA">
        <w:rPr>
          <w:rFonts w:ascii="Times New Roman" w:hAnsi="Times New Roman" w:cs="Times New Roman"/>
          <w:sz w:val="24"/>
          <w:szCs w:val="24"/>
        </w:rPr>
        <w:t>.</w:t>
      </w:r>
    </w:p>
    <w:p w:rsidR="00EC4798" w:rsidRDefault="00EC4798" w:rsidP="002046A0">
      <w:pPr>
        <w:tabs>
          <w:tab w:val="left" w:pos="168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"Huri", "given" : "Daman", "non-dropping-particle" : "", "parse-names" : false, "suffix" : "" }, { "dropping-particle" : "", "family" : "Nisa", "given" : "Fithri Choirun", "non-dropping-particle" : "", "parse-names" : false, "suffix" : "" } ], "container-title" : "Jurnal Pangan dan Agroindustri", "id" : "ITEM-1", "issue" : "4", "issued" : { "date-parts" : [ [ "2014" ] ] }, "page" : "29-40", "title" : "Pengaruh Konsentrasi Gliserol dan Ekstrak Ampas Kulit Apel terhadap Karakteristik Fisik dan Kimia Edible Film", "type" : "article-journal", "volume" : "2" }, "uris" : [ "http://www.mendeley.com/documents/?uuid=595c84a8-fe0a-4996-bb1a-da3e898e54c0" ] } ], "mendeley" : { "formattedCitation" : "(Huri &amp; Nisa, 2014)", "manualFormatting" : "(Huri dan Nisa, 2014)", "plainTextFormattedCitation" : "(Huri &amp; Nisa, 2014)", "previouslyFormattedCitation" : "(Huri &amp; Nisa, 2014)" }, "properties" : { "noteIndex" : 0 }, "schema" : "https://github.com/citation-style-language/schema/raw/master/csl-citation.json" }</w:instrText>
      </w:r>
      <w:r>
        <w:rPr>
          <w:rFonts w:ascii="Times New Roman" w:hAnsi="Times New Roman" w:cs="Times New Roman"/>
          <w:sz w:val="24"/>
          <w:szCs w:val="24"/>
        </w:rPr>
        <w:fldChar w:fldCharType="separate"/>
      </w:r>
      <w:r w:rsidRPr="00444D03">
        <w:rPr>
          <w:rFonts w:ascii="Times New Roman" w:hAnsi="Times New Roman" w:cs="Times New Roman"/>
          <w:noProof/>
          <w:sz w:val="24"/>
          <w:szCs w:val="24"/>
        </w:rPr>
        <w:t>(Hur</w:t>
      </w:r>
      <w:r>
        <w:rPr>
          <w:rFonts w:ascii="Times New Roman" w:hAnsi="Times New Roman" w:cs="Times New Roman"/>
          <w:noProof/>
          <w:sz w:val="24"/>
          <w:szCs w:val="24"/>
        </w:rPr>
        <w:t>i dan</w:t>
      </w:r>
      <w:r w:rsidRPr="00444D03">
        <w:rPr>
          <w:rFonts w:ascii="Times New Roman" w:hAnsi="Times New Roman" w:cs="Times New Roman"/>
          <w:noProof/>
          <w:sz w:val="24"/>
          <w:szCs w:val="24"/>
        </w:rPr>
        <w:t xml:space="preserve"> Nisa, 2014)</w:t>
      </w:r>
      <w:r>
        <w:rPr>
          <w:rFonts w:ascii="Times New Roman" w:hAnsi="Times New Roman" w:cs="Times New Roman"/>
          <w:sz w:val="24"/>
          <w:szCs w:val="24"/>
        </w:rPr>
        <w:fldChar w:fldCharType="end"/>
      </w:r>
      <w:r>
        <w:rPr>
          <w:rFonts w:ascii="Times New Roman" w:hAnsi="Times New Roman" w:cs="Times New Roman"/>
          <w:sz w:val="24"/>
          <w:szCs w:val="24"/>
        </w:rPr>
        <w:t>.</w:t>
      </w:r>
    </w:p>
    <w:p w:rsidR="00EC4798" w:rsidRPr="007B7745"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w:t>
      </w:r>
      <w:r w:rsidR="004151D5">
        <w:rPr>
          <w:rFonts w:ascii="Times New Roman" w:hAnsi="Times New Roman" w:cs="Times New Roman"/>
          <w:sz w:val="24"/>
          <w:szCs w:val="24"/>
        </w:rPr>
        <w:t>em</w:t>
      </w:r>
      <w:r w:rsidRPr="004245D3">
        <w:rPr>
          <w:rFonts w:ascii="Times New Roman" w:hAnsi="Times New Roman" w:cs="Times New Roman"/>
          <w:sz w:val="24"/>
          <w:szCs w:val="24"/>
        </w:rPr>
        <w:t>lastis</w:t>
      </w:r>
      <w:r w:rsidRPr="007B7745">
        <w:rPr>
          <w:rFonts w:ascii="Times New Roman" w:hAnsi="Times New Roman" w:cs="Times New Roman"/>
          <w:sz w:val="24"/>
          <w:szCs w:val="24"/>
        </w:rPr>
        <w:t xml:space="preserve"> merupakan bahan yang ditambahkan ke dalam suatu bahan pembentuk film untuk meningkatkan fleksibilitasnya, karena dapat menurunkan gaya intermolekuler sepanjang rantai polimernya, sehingga film a</w:t>
      </w:r>
      <w:r w:rsidR="007B5422">
        <w:rPr>
          <w:rFonts w:ascii="Times New Roman" w:hAnsi="Times New Roman" w:cs="Times New Roman"/>
          <w:sz w:val="24"/>
          <w:szCs w:val="24"/>
        </w:rPr>
        <w:t xml:space="preserve">kan lentur ketika </w:t>
      </w:r>
      <w:r w:rsidR="007B5422">
        <w:rPr>
          <w:rFonts w:ascii="Times New Roman" w:hAnsi="Times New Roman" w:cs="Times New Roman"/>
          <w:sz w:val="24"/>
          <w:szCs w:val="24"/>
        </w:rPr>
        <w:lastRenderedPageBreak/>
        <w:t xml:space="preserve">dibengkokkan </w:t>
      </w:r>
      <w:r w:rsidRPr="007B7745">
        <w:rPr>
          <w:rFonts w:ascii="Times New Roman" w:hAnsi="Times New Roman" w:cs="Times New Roman"/>
          <w:sz w:val="24"/>
          <w:szCs w:val="24"/>
        </w:rPr>
        <w:t xml:space="preserve">Garcia et al. dalam Rodriguez et al. </w:t>
      </w:r>
      <w:r w:rsidR="007B5422">
        <w:rPr>
          <w:rFonts w:ascii="Times New Roman" w:hAnsi="Times New Roman" w:cs="Times New Roman"/>
          <w:sz w:val="24"/>
          <w:szCs w:val="24"/>
          <w:lang w:val="id-ID"/>
        </w:rPr>
        <w:t>(</w:t>
      </w:r>
      <w:r w:rsidRPr="007B7745">
        <w:rPr>
          <w:rFonts w:ascii="Times New Roman" w:hAnsi="Times New Roman" w:cs="Times New Roman"/>
          <w:sz w:val="24"/>
          <w:szCs w:val="24"/>
        </w:rPr>
        <w:t xml:space="preserve">2006). Menurut Damat (2008), karakteristik fisik </w:t>
      </w:r>
      <w:r w:rsidRPr="009E7A7B">
        <w:rPr>
          <w:rFonts w:ascii="Times New Roman" w:hAnsi="Times New Roman" w:cs="Times New Roman"/>
          <w:i/>
          <w:sz w:val="24"/>
          <w:szCs w:val="24"/>
        </w:rPr>
        <w:t xml:space="preserve">edible film </w:t>
      </w:r>
      <w:r w:rsidRPr="007B7745">
        <w:rPr>
          <w:rFonts w:ascii="Times New Roman" w:hAnsi="Times New Roman" w:cs="Times New Roman"/>
          <w:sz w:val="24"/>
          <w:szCs w:val="24"/>
        </w:rPr>
        <w:t xml:space="preserve">dipengaruhi oleh jenis bahan serta jenis dan konsentrasi </w:t>
      </w:r>
      <w:r w:rsidRPr="004245D3">
        <w:rPr>
          <w:rFonts w:ascii="Times New Roman" w:hAnsi="Times New Roman" w:cs="Times New Roman"/>
          <w:sz w:val="24"/>
          <w:szCs w:val="24"/>
        </w:rPr>
        <w:t>pemplastis</w:t>
      </w:r>
      <w:r w:rsidRPr="007B7745">
        <w:rPr>
          <w:rFonts w:ascii="Times New Roman" w:hAnsi="Times New Roman" w:cs="Times New Roman"/>
          <w:sz w:val="24"/>
          <w:szCs w:val="24"/>
        </w:rPr>
        <w:t>.</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J</w:t>
      </w:r>
      <w:r w:rsidRPr="005D27CD">
        <w:rPr>
          <w:rFonts w:ascii="Times New Roman" w:hAnsi="Times New Roman" w:cs="Times New Roman"/>
          <w:sz w:val="24"/>
          <w:szCs w:val="24"/>
        </w:rPr>
        <w:t xml:space="preserve">enis </w:t>
      </w:r>
      <w:r w:rsidR="004151D5">
        <w:rPr>
          <w:rFonts w:ascii="Times New Roman" w:hAnsi="Times New Roman" w:cs="Times New Roman"/>
          <w:sz w:val="24"/>
          <w:szCs w:val="24"/>
        </w:rPr>
        <w:t>pem</w:t>
      </w:r>
      <w:r w:rsidRPr="004245D3">
        <w:rPr>
          <w:rFonts w:ascii="Times New Roman" w:hAnsi="Times New Roman" w:cs="Times New Roman"/>
          <w:sz w:val="24"/>
          <w:szCs w:val="24"/>
        </w:rPr>
        <w:t>lastis</w:t>
      </w:r>
      <w:r w:rsidRPr="005D27CD">
        <w:rPr>
          <w:rFonts w:ascii="Times New Roman" w:hAnsi="Times New Roman" w:cs="Times New Roman"/>
          <w:sz w:val="24"/>
          <w:szCs w:val="24"/>
        </w:rPr>
        <w:t xml:space="preserve"> yang dapat digunakan dalam pembuatan </w:t>
      </w:r>
      <w:r w:rsidRPr="00A12288">
        <w:rPr>
          <w:rFonts w:ascii="Times New Roman" w:hAnsi="Times New Roman" w:cs="Times New Roman"/>
          <w:i/>
          <w:sz w:val="24"/>
          <w:szCs w:val="24"/>
        </w:rPr>
        <w:t>edible film</w:t>
      </w:r>
      <w:r>
        <w:rPr>
          <w:rFonts w:ascii="Times New Roman" w:hAnsi="Times New Roman" w:cs="Times New Roman"/>
          <w:sz w:val="24"/>
          <w:szCs w:val="24"/>
        </w:rPr>
        <w:t xml:space="preserve"> adalah gliserol, lilin lebah, </w:t>
      </w:r>
      <w:r w:rsidRPr="005D27CD">
        <w:rPr>
          <w:rFonts w:ascii="Times New Roman" w:hAnsi="Times New Roman" w:cs="Times New Roman"/>
          <w:sz w:val="24"/>
          <w:szCs w:val="24"/>
        </w:rPr>
        <w:t xml:space="preserve">dan sorbitol (Julianti </w:t>
      </w:r>
      <w:r>
        <w:rPr>
          <w:rFonts w:ascii="Times New Roman" w:hAnsi="Times New Roman" w:cs="Times New Roman"/>
          <w:sz w:val="24"/>
          <w:szCs w:val="24"/>
        </w:rPr>
        <w:t xml:space="preserve">dan Nurminah, 2007). </w:t>
      </w:r>
    </w:p>
    <w:p w:rsidR="00EC4798" w:rsidRPr="00C07FE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Penambahan bahan penstabil bertujuan untuk memperbaiki sifat-sifat fisik dari </w:t>
      </w:r>
      <w:r w:rsidRPr="00F13DE6">
        <w:rPr>
          <w:rFonts w:ascii="Times New Roman" w:hAnsi="Times New Roman" w:cs="Times New Roman"/>
          <w:i/>
          <w:sz w:val="24"/>
          <w:szCs w:val="24"/>
        </w:rPr>
        <w:t>edible film</w:t>
      </w:r>
      <w:r>
        <w:rPr>
          <w:rFonts w:ascii="Times New Roman" w:hAnsi="Times New Roman" w:cs="Times New Roman"/>
          <w:sz w:val="24"/>
          <w:szCs w:val="24"/>
        </w:rPr>
        <w:t xml:space="preserve"> yang akan dihasilkan. Penstabil yang banyak digunakan salah satunya adalah </w:t>
      </w:r>
      <w:r w:rsidRPr="00572CE8">
        <w:rPr>
          <w:rFonts w:ascii="Times New Roman" w:hAnsi="Times New Roman" w:cs="Times New Roman"/>
          <w:i/>
          <w:sz w:val="24"/>
          <w:szCs w:val="24"/>
        </w:rPr>
        <w:t>Carboxy Methyl Cellulose</w:t>
      </w:r>
      <w:r>
        <w:rPr>
          <w:rFonts w:ascii="Times New Roman" w:hAnsi="Times New Roman" w:cs="Times New Roman"/>
          <w:sz w:val="24"/>
          <w:szCs w:val="24"/>
        </w:rPr>
        <w:t xml:space="preserve"> (CMC). CMC merupakan bahan penstabil yang memiliki daya ikat yang kuat dan berperan untuk meningkatkan kekentalan dan memperbaiki tekstur pembentuk </w:t>
      </w:r>
      <w:r w:rsidRPr="004D2993">
        <w:rPr>
          <w:rFonts w:ascii="Times New Roman" w:hAnsi="Times New Roman" w:cs="Times New Roman"/>
          <w:i/>
          <w:sz w:val="24"/>
          <w:szCs w:val="24"/>
        </w:rPr>
        <w:t>film</w:t>
      </w:r>
      <w:r>
        <w:rPr>
          <w:rFonts w:ascii="Times New Roman" w:hAnsi="Times New Roman" w:cs="Times New Roman"/>
          <w:sz w:val="24"/>
          <w:szCs w:val="24"/>
        </w:rPr>
        <w:t>.</w:t>
      </w:r>
    </w:p>
    <w:p w:rsidR="00EB2F9B" w:rsidRDefault="00EC4798" w:rsidP="00EC4798">
      <w:pPr>
        <w:tabs>
          <w:tab w:val="left" w:pos="1680"/>
        </w:tabs>
        <w:spacing w:after="0" w:line="480" w:lineRule="auto"/>
        <w:ind w:firstLine="567"/>
        <w:jc w:val="both"/>
        <w:rPr>
          <w:rFonts w:ascii="Times New Roman" w:hAnsi="Times New Roman" w:cs="Times New Roman"/>
          <w:sz w:val="24"/>
          <w:szCs w:val="24"/>
          <w:lang w:val="id-ID"/>
        </w:rPr>
      </w:pPr>
      <w:r w:rsidRPr="008C2F94">
        <w:rPr>
          <w:rFonts w:ascii="Times New Roman" w:hAnsi="Times New Roman" w:cs="Times New Roman"/>
          <w:sz w:val="24"/>
          <w:szCs w:val="24"/>
        </w:rPr>
        <w:t xml:space="preserve">Karakteristik fisik yang menentukan kualitas dan penggunaan </w:t>
      </w:r>
      <w:r w:rsidRPr="00A12288">
        <w:rPr>
          <w:rFonts w:ascii="Times New Roman" w:hAnsi="Times New Roman" w:cs="Times New Roman"/>
          <w:i/>
          <w:sz w:val="24"/>
          <w:szCs w:val="24"/>
        </w:rPr>
        <w:t>edible film</w:t>
      </w:r>
      <w:r w:rsidRPr="008C2F94">
        <w:rPr>
          <w:rFonts w:ascii="Times New Roman" w:hAnsi="Times New Roman" w:cs="Times New Roman"/>
          <w:sz w:val="24"/>
          <w:szCs w:val="24"/>
        </w:rPr>
        <w:t xml:space="preserve"> antara lain ketebalan, pemanjangan (</w:t>
      </w:r>
      <w:r w:rsidRPr="008C2F94">
        <w:rPr>
          <w:rFonts w:ascii="Times New Roman" w:hAnsi="Times New Roman" w:cs="Times New Roman"/>
          <w:i/>
          <w:sz w:val="24"/>
          <w:szCs w:val="24"/>
        </w:rPr>
        <w:t>elongation</w:t>
      </w:r>
      <w:r w:rsidRPr="008C2F94">
        <w:rPr>
          <w:rFonts w:ascii="Times New Roman" w:hAnsi="Times New Roman" w:cs="Times New Roman"/>
          <w:sz w:val="24"/>
          <w:szCs w:val="24"/>
        </w:rPr>
        <w:t>), dan kekuatan tarik (</w:t>
      </w:r>
      <w:r w:rsidRPr="008C2F94">
        <w:rPr>
          <w:rFonts w:ascii="Times New Roman" w:hAnsi="Times New Roman" w:cs="Times New Roman"/>
          <w:i/>
          <w:sz w:val="24"/>
          <w:szCs w:val="24"/>
        </w:rPr>
        <w:t>tensile strength</w:t>
      </w:r>
      <w:r w:rsidRPr="008C2F94">
        <w:rPr>
          <w:rFonts w:ascii="Times New Roman" w:hAnsi="Times New Roman" w:cs="Times New Roman"/>
          <w:sz w:val="24"/>
          <w:szCs w:val="24"/>
        </w:rPr>
        <w:t xml:space="preserve">). Ketebalan menentukan ketahanan film terhadap laju perpindahan uap air, gas, dan senyawa volatil lainnya. Pemanjangan menunjukkan kemampuan rentang </w:t>
      </w:r>
      <w:r w:rsidRPr="00645556">
        <w:rPr>
          <w:rFonts w:ascii="Times New Roman" w:hAnsi="Times New Roman" w:cs="Times New Roman"/>
          <w:i/>
          <w:sz w:val="24"/>
          <w:szCs w:val="24"/>
        </w:rPr>
        <w:t>edible film</w:t>
      </w:r>
      <w:r w:rsidRPr="008C2F94">
        <w:rPr>
          <w:rFonts w:ascii="Times New Roman" w:hAnsi="Times New Roman" w:cs="Times New Roman"/>
          <w:sz w:val="24"/>
          <w:szCs w:val="24"/>
        </w:rPr>
        <w:t xml:space="preserve"> yang dihasilkan. Kekuatan peregangan (</w:t>
      </w:r>
      <w:r w:rsidRPr="00645556">
        <w:rPr>
          <w:rFonts w:ascii="Times New Roman" w:hAnsi="Times New Roman" w:cs="Times New Roman"/>
          <w:i/>
          <w:sz w:val="24"/>
          <w:szCs w:val="24"/>
        </w:rPr>
        <w:t>tensile strength</w:t>
      </w:r>
      <w:r w:rsidRPr="008C2F94">
        <w:rPr>
          <w:rFonts w:ascii="Times New Roman" w:hAnsi="Times New Roman" w:cs="Times New Roman"/>
          <w:sz w:val="24"/>
          <w:szCs w:val="24"/>
        </w:rPr>
        <w:t xml:space="preserve">) merupakan tarikan maksimum yang dapat dicapai sampai film tetap bertahan sebelum putus/sobek, yang menggambarkan kekuatan </w:t>
      </w:r>
      <w:r w:rsidRPr="00645556">
        <w:rPr>
          <w:rFonts w:ascii="Times New Roman" w:hAnsi="Times New Roman" w:cs="Times New Roman"/>
          <w:i/>
          <w:sz w:val="24"/>
          <w:szCs w:val="24"/>
        </w:rPr>
        <w:t>edible film</w:t>
      </w:r>
      <w:r w:rsidRPr="008C2F94">
        <w:rPr>
          <w:rFonts w:ascii="Times New Roman" w:hAnsi="Times New Roman" w:cs="Times New Roman"/>
          <w:sz w:val="24"/>
          <w:szCs w:val="24"/>
        </w:rPr>
        <w:t xml:space="preserve"> </w:t>
      </w:r>
    </w:p>
    <w:p w:rsidR="00EC4798" w:rsidRPr="00524072" w:rsidRDefault="00EC4798" w:rsidP="00EB2F9B">
      <w:pPr>
        <w:tabs>
          <w:tab w:val="left" w:pos="1680"/>
        </w:tabs>
        <w:spacing w:after="0" w:line="480" w:lineRule="auto"/>
        <w:jc w:val="both"/>
        <w:rPr>
          <w:rFonts w:ascii="Times New Roman" w:hAnsi="Times New Roman" w:cs="Times New Roman"/>
          <w:sz w:val="24"/>
          <w:szCs w:val="24"/>
        </w:rPr>
      </w:pPr>
      <w:r w:rsidRPr="008C2F94">
        <w:rPr>
          <w:rFonts w:ascii="Times New Roman" w:hAnsi="Times New Roman" w:cs="Times New Roman"/>
          <w:sz w:val="24"/>
          <w:szCs w:val="24"/>
        </w:rPr>
        <w:t>(Krochta, 1992, dalam Prihatiningsih, 2000).</w:t>
      </w:r>
    </w:p>
    <w:p w:rsidR="00EC4798"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dasarnya penggunaan </w:t>
      </w:r>
      <w:r w:rsidR="002046A0">
        <w:rPr>
          <w:rFonts w:ascii="Times New Roman" w:hAnsi="Times New Roman" w:cs="Times New Roman"/>
          <w:sz w:val="24"/>
          <w:szCs w:val="24"/>
          <w:lang w:val="id-ID"/>
        </w:rPr>
        <w:t xml:space="preserve"> </w:t>
      </w:r>
      <w:r w:rsidRPr="00524072">
        <w:rPr>
          <w:rFonts w:ascii="Times New Roman" w:hAnsi="Times New Roman" w:cs="Times New Roman"/>
          <w:i/>
          <w:sz w:val="24"/>
          <w:szCs w:val="24"/>
        </w:rPr>
        <w:t>edible film</w:t>
      </w:r>
      <w:r w:rsidR="002046A0">
        <w:rPr>
          <w:rFonts w:ascii="Times New Roman" w:hAnsi="Times New Roman" w:cs="Times New Roman"/>
          <w:i/>
          <w:sz w:val="24"/>
          <w:szCs w:val="24"/>
          <w:lang w:val="id-ID"/>
        </w:rPr>
        <w:t xml:space="preserve"> </w:t>
      </w:r>
      <w:r>
        <w:rPr>
          <w:rFonts w:ascii="Times New Roman" w:hAnsi="Times New Roman" w:cs="Times New Roman"/>
          <w:sz w:val="24"/>
          <w:szCs w:val="24"/>
        </w:rPr>
        <w:t xml:space="preserve"> </w:t>
      </w:r>
      <w:r w:rsidRPr="00524072">
        <w:rPr>
          <w:rFonts w:ascii="Times New Roman" w:hAnsi="Times New Roman" w:cs="Times New Roman"/>
          <w:sz w:val="24"/>
          <w:szCs w:val="24"/>
        </w:rPr>
        <w:t xml:space="preserve">tergantung dari karakteristik produk yang akan dikemas,. Dari </w:t>
      </w:r>
      <w:r>
        <w:rPr>
          <w:rFonts w:ascii="Times New Roman" w:hAnsi="Times New Roman" w:cs="Times New Roman"/>
          <w:sz w:val="24"/>
          <w:szCs w:val="24"/>
        </w:rPr>
        <w:t xml:space="preserve">kajian karakteristik </w:t>
      </w:r>
      <w:r w:rsidRPr="00C00398">
        <w:rPr>
          <w:rFonts w:ascii="Times New Roman" w:hAnsi="Times New Roman" w:cs="Times New Roman"/>
          <w:i/>
          <w:sz w:val="24"/>
          <w:szCs w:val="24"/>
        </w:rPr>
        <w:t>edible film</w:t>
      </w:r>
      <w:r>
        <w:rPr>
          <w:rFonts w:ascii="Times New Roman" w:hAnsi="Times New Roman" w:cs="Times New Roman"/>
          <w:sz w:val="24"/>
          <w:szCs w:val="24"/>
        </w:rPr>
        <w:t xml:space="preserve"> pati hanjeli ini dapat ditentukan</w:t>
      </w:r>
      <w:r w:rsidRPr="00524072">
        <w:rPr>
          <w:rFonts w:ascii="Times New Roman" w:hAnsi="Times New Roman" w:cs="Times New Roman"/>
          <w:sz w:val="24"/>
          <w:szCs w:val="24"/>
        </w:rPr>
        <w:t xml:space="preserve"> sifat fisik </w:t>
      </w:r>
      <w:r w:rsidRPr="00C00398">
        <w:rPr>
          <w:rFonts w:ascii="Times New Roman" w:hAnsi="Times New Roman" w:cs="Times New Roman"/>
          <w:i/>
          <w:sz w:val="24"/>
          <w:szCs w:val="24"/>
        </w:rPr>
        <w:t>edible film</w:t>
      </w:r>
      <w:r w:rsidRPr="00524072">
        <w:rPr>
          <w:rFonts w:ascii="Times New Roman" w:hAnsi="Times New Roman" w:cs="Times New Roman"/>
          <w:sz w:val="24"/>
          <w:szCs w:val="24"/>
        </w:rPr>
        <w:t xml:space="preserve"> yang dijadikan acuan disesuaikan dengan produk yang akan dikemas</w:t>
      </w:r>
      <w:r>
        <w:rPr>
          <w:rFonts w:ascii="Times New Roman" w:hAnsi="Times New Roman" w:cs="Times New Roman"/>
          <w:sz w:val="24"/>
          <w:szCs w:val="24"/>
        </w:rPr>
        <w:t>.</w:t>
      </w:r>
    </w:p>
    <w:p w:rsidR="00EC4798" w:rsidRDefault="00EC4798" w:rsidP="00EC4798">
      <w:pPr>
        <w:pStyle w:val="Heading2"/>
        <w:numPr>
          <w:ilvl w:val="1"/>
          <w:numId w:val="3"/>
        </w:numPr>
        <w:spacing w:before="0" w:line="480" w:lineRule="auto"/>
        <w:rPr>
          <w:rFonts w:ascii="Times New Roman" w:hAnsi="Times New Roman" w:cs="Times New Roman"/>
          <w:color w:val="auto"/>
          <w:sz w:val="24"/>
          <w:szCs w:val="24"/>
        </w:rPr>
      </w:pPr>
      <w:bookmarkStart w:id="15" w:name="_Toc468961861"/>
      <w:r w:rsidRPr="002A3D46">
        <w:rPr>
          <w:rFonts w:ascii="Times New Roman" w:hAnsi="Times New Roman" w:cs="Times New Roman"/>
          <w:color w:val="auto"/>
          <w:sz w:val="24"/>
          <w:szCs w:val="24"/>
        </w:rPr>
        <w:lastRenderedPageBreak/>
        <w:t>Identifikasi Masalah</w:t>
      </w:r>
      <w:bookmarkEnd w:id="15"/>
    </w:p>
    <w:p w:rsidR="00E12478" w:rsidRDefault="00EC4798" w:rsidP="00EC4798">
      <w:pPr>
        <w:spacing w:after="0" w:line="480" w:lineRule="auto"/>
        <w:ind w:firstLine="567"/>
        <w:jc w:val="both"/>
        <w:rPr>
          <w:rFonts w:ascii="Times New Roman" w:hAnsi="Times New Roman" w:cs="Times New Roman"/>
          <w:sz w:val="24"/>
          <w:szCs w:val="24"/>
          <w:lang w:val="id-ID"/>
        </w:rPr>
      </w:pPr>
      <w:r w:rsidRPr="00BD1DED">
        <w:rPr>
          <w:rFonts w:ascii="Times New Roman" w:hAnsi="Times New Roman" w:cs="Times New Roman"/>
          <w:sz w:val="24"/>
          <w:szCs w:val="24"/>
        </w:rPr>
        <w:t>Berdasarkan uraikan latar belakang d</w:t>
      </w:r>
      <w:r>
        <w:rPr>
          <w:rFonts w:ascii="Times New Roman" w:hAnsi="Times New Roman" w:cs="Times New Roman"/>
          <w:sz w:val="24"/>
          <w:szCs w:val="24"/>
        </w:rPr>
        <w:t>i atas, maka masalah yang dapat diidentifikasi adalah</w:t>
      </w:r>
      <w:r w:rsidR="00E12478">
        <w:rPr>
          <w:rFonts w:ascii="Times New Roman" w:hAnsi="Times New Roman" w:cs="Times New Roman"/>
          <w:sz w:val="24"/>
          <w:szCs w:val="24"/>
          <w:lang w:val="id-ID"/>
        </w:rPr>
        <w:t xml:space="preserve"> :</w:t>
      </w:r>
    </w:p>
    <w:p w:rsidR="00E12478" w:rsidRDefault="00E12478" w:rsidP="00E12478">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w:t>
      </w:r>
      <w:r w:rsidR="00EC4798" w:rsidRPr="00E12478">
        <w:rPr>
          <w:rFonts w:ascii="Times New Roman" w:hAnsi="Times New Roman" w:cs="Times New Roman"/>
          <w:sz w:val="24"/>
          <w:szCs w:val="24"/>
        </w:rPr>
        <w:t>agaimana pengaruh konse</w:t>
      </w:r>
      <w:r>
        <w:rPr>
          <w:rFonts w:ascii="Times New Roman" w:hAnsi="Times New Roman" w:cs="Times New Roman"/>
          <w:sz w:val="24"/>
          <w:szCs w:val="24"/>
        </w:rPr>
        <w:t>ntrasi pem</w:t>
      </w:r>
      <w:r w:rsidR="00EC4798" w:rsidRPr="00E12478">
        <w:rPr>
          <w:rFonts w:ascii="Times New Roman" w:hAnsi="Times New Roman" w:cs="Times New Roman"/>
          <w:sz w:val="24"/>
          <w:szCs w:val="24"/>
        </w:rPr>
        <w:t>lastis</w:t>
      </w:r>
      <w:r>
        <w:rPr>
          <w:rFonts w:ascii="Times New Roman" w:hAnsi="Times New Roman" w:cs="Times New Roman"/>
          <w:sz w:val="24"/>
          <w:szCs w:val="24"/>
        </w:rPr>
        <w:t xml:space="preserve"> sorbitol</w:t>
      </w:r>
      <w:r w:rsidR="00EC4798" w:rsidRPr="00E12478">
        <w:rPr>
          <w:rFonts w:ascii="Times New Roman" w:hAnsi="Times New Roman" w:cs="Times New Roman"/>
          <w:sz w:val="24"/>
          <w:szCs w:val="24"/>
        </w:rPr>
        <w:t xml:space="preserve"> </w:t>
      </w:r>
      <w:r w:rsidRPr="00E12478">
        <w:rPr>
          <w:rFonts w:ascii="Times New Roman" w:hAnsi="Times New Roman" w:cs="Times New Roman"/>
          <w:sz w:val="24"/>
          <w:szCs w:val="24"/>
        </w:rPr>
        <w:t xml:space="preserve">terhadap karakteristik </w:t>
      </w:r>
      <w:r w:rsidRPr="00E12478">
        <w:rPr>
          <w:rFonts w:ascii="Times New Roman" w:hAnsi="Times New Roman" w:cs="Times New Roman"/>
          <w:i/>
          <w:sz w:val="24"/>
          <w:szCs w:val="24"/>
        </w:rPr>
        <w:t>edible film</w:t>
      </w:r>
      <w:r w:rsidRPr="00E12478">
        <w:rPr>
          <w:rFonts w:ascii="Times New Roman" w:hAnsi="Times New Roman" w:cs="Times New Roman"/>
          <w:sz w:val="24"/>
          <w:szCs w:val="24"/>
        </w:rPr>
        <w:t xml:space="preserve"> pati hanjeli</w:t>
      </w:r>
      <w:r>
        <w:rPr>
          <w:rFonts w:ascii="Times New Roman" w:hAnsi="Times New Roman" w:cs="Times New Roman"/>
          <w:sz w:val="24"/>
          <w:szCs w:val="24"/>
        </w:rPr>
        <w:t xml:space="preserve"> ?</w:t>
      </w:r>
    </w:p>
    <w:p w:rsidR="00E12478" w:rsidRDefault="00E12478" w:rsidP="00E12478">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 pengaruh </w:t>
      </w:r>
      <w:r w:rsidR="00EC4798" w:rsidRPr="00E12478">
        <w:rPr>
          <w:rFonts w:ascii="Times New Roman" w:hAnsi="Times New Roman" w:cs="Times New Roman"/>
          <w:sz w:val="24"/>
          <w:szCs w:val="24"/>
        </w:rPr>
        <w:t xml:space="preserve">konsentrasi </w:t>
      </w:r>
      <w:r w:rsidR="007B0428">
        <w:rPr>
          <w:rFonts w:ascii="Times New Roman" w:hAnsi="Times New Roman" w:cs="Times New Roman"/>
          <w:sz w:val="24"/>
          <w:szCs w:val="24"/>
        </w:rPr>
        <w:t>penstabil CMC</w:t>
      </w:r>
      <w:r w:rsidR="007B0428">
        <w:rPr>
          <w:rFonts w:ascii="Times New Roman" w:hAnsi="Times New Roman" w:cs="Times New Roman"/>
          <w:i/>
          <w:sz w:val="24"/>
          <w:szCs w:val="24"/>
        </w:rPr>
        <w:t xml:space="preserve"> </w:t>
      </w:r>
      <w:r w:rsidR="00EC4798" w:rsidRPr="00E12478">
        <w:rPr>
          <w:rFonts w:ascii="Times New Roman" w:hAnsi="Times New Roman" w:cs="Times New Roman"/>
          <w:sz w:val="24"/>
          <w:szCs w:val="24"/>
        </w:rPr>
        <w:t xml:space="preserve">terhadap karakteristik </w:t>
      </w:r>
      <w:r w:rsidR="00EC4798" w:rsidRPr="00E12478">
        <w:rPr>
          <w:rFonts w:ascii="Times New Roman" w:hAnsi="Times New Roman" w:cs="Times New Roman"/>
          <w:i/>
          <w:sz w:val="24"/>
          <w:szCs w:val="24"/>
        </w:rPr>
        <w:t>edible film</w:t>
      </w:r>
      <w:r w:rsidR="00EC4798" w:rsidRPr="00E12478">
        <w:rPr>
          <w:rFonts w:ascii="Times New Roman" w:hAnsi="Times New Roman" w:cs="Times New Roman"/>
          <w:sz w:val="24"/>
          <w:szCs w:val="24"/>
        </w:rPr>
        <w:t xml:space="preserve"> pati hanjeli</w:t>
      </w:r>
      <w:r>
        <w:rPr>
          <w:rFonts w:ascii="Times New Roman" w:hAnsi="Times New Roman" w:cs="Times New Roman"/>
          <w:sz w:val="24"/>
          <w:szCs w:val="24"/>
        </w:rPr>
        <w:t xml:space="preserve"> ?</w:t>
      </w:r>
    </w:p>
    <w:p w:rsidR="00EC4798" w:rsidRPr="00E12478" w:rsidRDefault="00E12478" w:rsidP="00E12478">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Bagaimana</w:t>
      </w:r>
      <w:r w:rsidR="00EC4798" w:rsidRPr="00E12478">
        <w:rPr>
          <w:rFonts w:ascii="Times New Roman" w:hAnsi="Times New Roman" w:cs="Times New Roman"/>
          <w:sz w:val="24"/>
          <w:szCs w:val="24"/>
        </w:rPr>
        <w:t xml:space="preserve"> </w:t>
      </w:r>
      <w:r>
        <w:rPr>
          <w:rFonts w:ascii="Times New Roman" w:hAnsi="Times New Roman" w:cs="Times New Roman"/>
          <w:sz w:val="24"/>
          <w:szCs w:val="24"/>
        </w:rPr>
        <w:t xml:space="preserve">pengaruh </w:t>
      </w:r>
      <w:r w:rsidR="00EC4798" w:rsidRPr="00E12478">
        <w:rPr>
          <w:rFonts w:ascii="Times New Roman" w:hAnsi="Times New Roman" w:cs="Times New Roman"/>
          <w:sz w:val="24"/>
          <w:szCs w:val="24"/>
        </w:rPr>
        <w:t xml:space="preserve">interaksi </w:t>
      </w:r>
      <w:r w:rsidR="007B0428">
        <w:rPr>
          <w:rFonts w:ascii="Times New Roman" w:hAnsi="Times New Roman" w:cs="Times New Roman"/>
          <w:sz w:val="24"/>
          <w:szCs w:val="24"/>
        </w:rPr>
        <w:t xml:space="preserve">antara konsentrasi pemlastis sorbitol dan konsentrasi penstabil CMC </w:t>
      </w:r>
      <w:r w:rsidR="00EC4798" w:rsidRPr="00E12478">
        <w:rPr>
          <w:rFonts w:ascii="Times New Roman" w:hAnsi="Times New Roman" w:cs="Times New Roman"/>
          <w:sz w:val="24"/>
          <w:szCs w:val="24"/>
        </w:rPr>
        <w:t xml:space="preserve">terhadap karakteristik </w:t>
      </w:r>
      <w:r w:rsidR="00EC4798" w:rsidRPr="00E12478">
        <w:rPr>
          <w:rFonts w:ascii="Times New Roman" w:hAnsi="Times New Roman" w:cs="Times New Roman"/>
          <w:i/>
          <w:sz w:val="24"/>
          <w:szCs w:val="24"/>
        </w:rPr>
        <w:t>edible film</w:t>
      </w:r>
      <w:r w:rsidR="007B0428">
        <w:rPr>
          <w:rFonts w:ascii="Times New Roman" w:hAnsi="Times New Roman" w:cs="Times New Roman"/>
          <w:sz w:val="24"/>
          <w:szCs w:val="24"/>
        </w:rPr>
        <w:t xml:space="preserve"> pati hanjeli ?</w:t>
      </w:r>
    </w:p>
    <w:p w:rsidR="00EC4798" w:rsidRDefault="00EC4798" w:rsidP="00403282">
      <w:pPr>
        <w:pStyle w:val="Heading2"/>
        <w:numPr>
          <w:ilvl w:val="1"/>
          <w:numId w:val="3"/>
        </w:numPr>
        <w:spacing w:before="0" w:line="480" w:lineRule="auto"/>
        <w:jc w:val="both"/>
        <w:rPr>
          <w:rFonts w:ascii="Times New Roman" w:hAnsi="Times New Roman" w:cs="Times New Roman"/>
          <w:color w:val="auto"/>
          <w:sz w:val="24"/>
          <w:szCs w:val="24"/>
        </w:rPr>
      </w:pPr>
      <w:bookmarkStart w:id="16" w:name="_Toc448061874"/>
      <w:bookmarkStart w:id="17" w:name="_Toc468961862"/>
      <w:r w:rsidRPr="008D3048">
        <w:rPr>
          <w:rFonts w:ascii="Times New Roman" w:hAnsi="Times New Roman" w:cs="Times New Roman"/>
          <w:color w:val="auto"/>
          <w:sz w:val="24"/>
          <w:szCs w:val="24"/>
        </w:rPr>
        <w:t>Maksud dan Tujuan Penelitian</w:t>
      </w:r>
      <w:bookmarkEnd w:id="16"/>
      <w:bookmarkEnd w:id="17"/>
    </w:p>
    <w:p w:rsidR="00E258FA" w:rsidRPr="00E258FA" w:rsidRDefault="002D7AE8" w:rsidP="00403282">
      <w:pPr>
        <w:pStyle w:val="NormalWeb"/>
        <w:spacing w:before="0" w:beforeAutospacing="0" w:after="0" w:afterAutospacing="0" w:line="480" w:lineRule="auto"/>
        <w:ind w:firstLine="567"/>
        <w:jc w:val="both"/>
        <w:rPr>
          <w:lang w:val="id-ID"/>
        </w:rPr>
      </w:pPr>
      <w:r w:rsidRPr="00C74D4B">
        <w:rPr>
          <w:lang w:val="fr-LU"/>
        </w:rPr>
        <w:t xml:space="preserve">Maksud dari penelitian adalah untuk </w:t>
      </w:r>
      <w:r w:rsidR="00E258FA">
        <w:rPr>
          <w:lang w:val="id-ID"/>
        </w:rPr>
        <w:t xml:space="preserve">menjadikan pati hanjeli sebagai bahan baku dalam pembuatan </w:t>
      </w:r>
      <w:r w:rsidR="00E258FA" w:rsidRPr="00E258FA">
        <w:rPr>
          <w:i/>
          <w:lang w:val="id-ID"/>
        </w:rPr>
        <w:t>edible film</w:t>
      </w:r>
      <w:r w:rsidR="00403282">
        <w:rPr>
          <w:lang w:val="id-ID"/>
        </w:rPr>
        <w:t xml:space="preserve"> serta</w:t>
      </w:r>
      <w:r w:rsidR="005E45CF">
        <w:rPr>
          <w:lang w:val="id-ID"/>
        </w:rPr>
        <w:t xml:space="preserve"> </w:t>
      </w:r>
      <w:r w:rsidR="005E45CF" w:rsidRPr="005E45CF">
        <w:rPr>
          <w:lang w:val="id-ID"/>
        </w:rPr>
        <w:t>mene</w:t>
      </w:r>
      <w:r w:rsidR="005E45CF">
        <w:rPr>
          <w:lang w:val="id-ID"/>
        </w:rPr>
        <w:t>tapkan konsentrasi pemlastis sorbitol dan konsentrasi penstabil CMC</w:t>
      </w:r>
      <w:r w:rsidR="005E45CF" w:rsidRPr="005E45CF">
        <w:rPr>
          <w:lang w:val="id-ID"/>
        </w:rPr>
        <w:t xml:space="preserve"> terhadap karakteristik </w:t>
      </w:r>
      <w:r w:rsidR="005E45CF" w:rsidRPr="005E45CF">
        <w:rPr>
          <w:i/>
          <w:lang w:val="id-ID"/>
        </w:rPr>
        <w:t>edible film</w:t>
      </w:r>
      <w:r w:rsidR="005E45CF" w:rsidRPr="005E45CF">
        <w:rPr>
          <w:lang w:val="id-ID"/>
        </w:rPr>
        <w:t xml:space="preserve"> </w:t>
      </w:r>
      <w:r w:rsidR="005E45CF">
        <w:rPr>
          <w:lang w:val="id-ID"/>
        </w:rPr>
        <w:t>pati hanjeli.</w:t>
      </w:r>
    </w:p>
    <w:p w:rsidR="00EC4798" w:rsidRPr="00411BE6"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Tujuan p</w:t>
      </w:r>
      <w:r w:rsidRPr="00411BE6">
        <w:rPr>
          <w:rFonts w:ascii="Times New Roman" w:hAnsi="Times New Roman" w:cs="Times New Roman"/>
          <w:sz w:val="24"/>
          <w:szCs w:val="24"/>
        </w:rPr>
        <w:t xml:space="preserve">enelitian ini </w:t>
      </w:r>
      <w:r>
        <w:rPr>
          <w:rFonts w:ascii="Times New Roman" w:hAnsi="Times New Roman" w:cs="Times New Roman"/>
          <w:sz w:val="24"/>
          <w:szCs w:val="24"/>
        </w:rPr>
        <w:t xml:space="preserve">adalah </w:t>
      </w:r>
      <w:r w:rsidRPr="00411BE6">
        <w:rPr>
          <w:rFonts w:ascii="Times New Roman" w:hAnsi="Times New Roman" w:cs="Times New Roman"/>
          <w:sz w:val="24"/>
          <w:szCs w:val="24"/>
        </w:rPr>
        <w:t>untuk</w:t>
      </w:r>
      <w:r>
        <w:rPr>
          <w:rFonts w:ascii="Times New Roman" w:hAnsi="Times New Roman" w:cs="Times New Roman"/>
          <w:sz w:val="24"/>
          <w:szCs w:val="24"/>
        </w:rPr>
        <w:t xml:space="preserve"> mengetahui pengaruh</w:t>
      </w:r>
      <w:r w:rsidR="00452AFA">
        <w:rPr>
          <w:rFonts w:ascii="Times New Roman" w:hAnsi="Times New Roman" w:cs="Times New Roman"/>
          <w:sz w:val="24"/>
          <w:szCs w:val="24"/>
          <w:lang w:val="id-ID"/>
        </w:rPr>
        <w:t xml:space="preserve"> konsentrasi</w:t>
      </w:r>
      <w:r>
        <w:rPr>
          <w:rFonts w:ascii="Times New Roman" w:hAnsi="Times New Roman" w:cs="Times New Roman"/>
          <w:sz w:val="24"/>
          <w:szCs w:val="24"/>
        </w:rPr>
        <w:t xml:space="preserve"> </w:t>
      </w:r>
      <w:r w:rsidR="009027AE">
        <w:rPr>
          <w:rFonts w:ascii="Times New Roman" w:hAnsi="Times New Roman" w:cs="Times New Roman"/>
          <w:sz w:val="24"/>
          <w:szCs w:val="24"/>
        </w:rPr>
        <w:t>pem</w:t>
      </w:r>
      <w:r w:rsidRPr="004245D3">
        <w:rPr>
          <w:rFonts w:ascii="Times New Roman" w:hAnsi="Times New Roman" w:cs="Times New Roman"/>
          <w:sz w:val="24"/>
          <w:szCs w:val="24"/>
        </w:rPr>
        <w:t>lastis</w:t>
      </w:r>
      <w:r w:rsidR="009027AE">
        <w:rPr>
          <w:rFonts w:ascii="Times New Roman" w:hAnsi="Times New Roman" w:cs="Times New Roman"/>
          <w:sz w:val="24"/>
          <w:szCs w:val="24"/>
          <w:lang w:val="id-ID"/>
        </w:rPr>
        <w:t xml:space="preserve"> sorbitol</w:t>
      </w:r>
      <w:r w:rsidRPr="00E205F7">
        <w:rPr>
          <w:rFonts w:ascii="Times New Roman" w:hAnsi="Times New Roman" w:cs="Times New Roman"/>
          <w:sz w:val="24"/>
          <w:szCs w:val="24"/>
        </w:rPr>
        <w:t xml:space="preserve"> </w:t>
      </w:r>
      <w:r>
        <w:rPr>
          <w:rFonts w:ascii="Times New Roman" w:hAnsi="Times New Roman" w:cs="Times New Roman"/>
          <w:sz w:val="24"/>
          <w:szCs w:val="24"/>
        </w:rPr>
        <w:t>dan konsentrasi</w:t>
      </w:r>
      <w:r w:rsidR="009027AE">
        <w:rPr>
          <w:rFonts w:ascii="Times New Roman" w:hAnsi="Times New Roman" w:cs="Times New Roman"/>
          <w:sz w:val="24"/>
          <w:szCs w:val="24"/>
          <w:lang w:val="id-ID"/>
        </w:rPr>
        <w:t xml:space="preserve"> penstabil</w:t>
      </w:r>
      <w:r>
        <w:rPr>
          <w:rFonts w:ascii="Times New Roman" w:hAnsi="Times New Roman" w:cs="Times New Roman"/>
          <w:sz w:val="24"/>
          <w:szCs w:val="24"/>
        </w:rPr>
        <w:t xml:space="preserve"> CMC serta interaksi antara keduanya terhadap karakteristik </w:t>
      </w:r>
      <w:r w:rsidRPr="009314DF">
        <w:rPr>
          <w:rFonts w:ascii="Times New Roman" w:hAnsi="Times New Roman" w:cs="Times New Roman"/>
          <w:i/>
          <w:sz w:val="24"/>
          <w:szCs w:val="24"/>
        </w:rPr>
        <w:t>edible film</w:t>
      </w:r>
      <w:r>
        <w:rPr>
          <w:rFonts w:ascii="Times New Roman" w:hAnsi="Times New Roman" w:cs="Times New Roman"/>
          <w:sz w:val="24"/>
          <w:szCs w:val="24"/>
        </w:rPr>
        <w:t xml:space="preserve"> pati hanjeli.</w:t>
      </w:r>
    </w:p>
    <w:p w:rsidR="00EC4798" w:rsidRDefault="00EC4798" w:rsidP="00EC4798">
      <w:pPr>
        <w:pStyle w:val="Heading2"/>
        <w:numPr>
          <w:ilvl w:val="1"/>
          <w:numId w:val="3"/>
        </w:numPr>
        <w:spacing w:before="0" w:line="480" w:lineRule="auto"/>
        <w:rPr>
          <w:rFonts w:ascii="Times New Roman" w:hAnsi="Times New Roman" w:cs="Times New Roman"/>
          <w:color w:val="auto"/>
          <w:sz w:val="24"/>
          <w:szCs w:val="24"/>
        </w:rPr>
      </w:pPr>
      <w:bookmarkStart w:id="18" w:name="_Toc445931342"/>
      <w:bookmarkStart w:id="19" w:name="_Toc445931502"/>
      <w:bookmarkStart w:id="20" w:name="_Toc448061875"/>
      <w:bookmarkStart w:id="21" w:name="_Toc468961863"/>
      <w:r w:rsidRPr="00244AB8">
        <w:rPr>
          <w:rFonts w:ascii="Times New Roman" w:hAnsi="Times New Roman" w:cs="Times New Roman"/>
          <w:color w:val="auto"/>
          <w:sz w:val="24"/>
          <w:szCs w:val="24"/>
        </w:rPr>
        <w:t>Manfaat Penelitian</w:t>
      </w:r>
      <w:bookmarkEnd w:id="18"/>
      <w:bookmarkEnd w:id="19"/>
      <w:bookmarkEnd w:id="20"/>
      <w:bookmarkEnd w:id="21"/>
    </w:p>
    <w:p w:rsidR="00EC4798" w:rsidRPr="00E30115" w:rsidRDefault="00EC4798" w:rsidP="00EC4798">
      <w:pPr>
        <w:spacing w:after="0" w:line="480" w:lineRule="auto"/>
        <w:ind w:firstLine="567"/>
        <w:jc w:val="both"/>
        <w:rPr>
          <w:rFonts w:ascii="Times New Roman" w:hAnsi="Times New Roman" w:cs="Times New Roman"/>
          <w:sz w:val="24"/>
          <w:szCs w:val="24"/>
        </w:rPr>
      </w:pPr>
      <w:r w:rsidRPr="00E30115">
        <w:rPr>
          <w:rFonts w:ascii="Times New Roman" w:hAnsi="Times New Roman" w:cs="Times New Roman"/>
          <w:sz w:val="24"/>
          <w:szCs w:val="24"/>
        </w:rPr>
        <w:t>Manfaat yang dapat diperoleh dari penelitian adalah dapat menemukan bahan baku la</w:t>
      </w:r>
      <w:r>
        <w:rPr>
          <w:rFonts w:ascii="Times New Roman" w:hAnsi="Times New Roman" w:cs="Times New Roman"/>
          <w:sz w:val="24"/>
          <w:szCs w:val="24"/>
        </w:rPr>
        <w:t xml:space="preserve">in dalam pembuatan </w:t>
      </w:r>
      <w:r w:rsidRPr="00C04161">
        <w:rPr>
          <w:rFonts w:ascii="Times New Roman" w:hAnsi="Times New Roman" w:cs="Times New Roman"/>
          <w:i/>
          <w:sz w:val="24"/>
          <w:szCs w:val="24"/>
        </w:rPr>
        <w:t>edible film</w:t>
      </w:r>
      <w:r>
        <w:rPr>
          <w:rFonts w:ascii="Times New Roman" w:hAnsi="Times New Roman" w:cs="Times New Roman"/>
          <w:sz w:val="24"/>
          <w:szCs w:val="24"/>
        </w:rPr>
        <w:t xml:space="preserve"> khususnya dari pati hanjeli, diharapkan dapat memberikan alternatif penggunaan bahan kemasan yang dapat </w:t>
      </w:r>
      <w:r w:rsidRPr="0053467C">
        <w:rPr>
          <w:rFonts w:ascii="Times New Roman" w:hAnsi="Times New Roman" w:cs="Times New Roman"/>
          <w:sz w:val="24"/>
          <w:szCs w:val="24"/>
        </w:rPr>
        <w:t>memudahkan penanganan makanan dan berfungsi melindungi makanan dari kerusakan</w:t>
      </w:r>
      <w:r>
        <w:rPr>
          <w:rFonts w:ascii="Times New Roman" w:hAnsi="Times New Roman" w:cs="Times New Roman"/>
          <w:sz w:val="24"/>
          <w:szCs w:val="24"/>
        </w:rPr>
        <w:t xml:space="preserve"> fisik, kimia, dan mikrobiologi, serta </w:t>
      </w:r>
      <w:r w:rsidRPr="00B57751">
        <w:rPr>
          <w:rFonts w:ascii="Times New Roman" w:hAnsi="Times New Roman" w:cs="Times New Roman"/>
          <w:sz w:val="24"/>
          <w:szCs w:val="24"/>
        </w:rPr>
        <w:t xml:space="preserve">aman bagi lingkungan karena </w:t>
      </w:r>
      <w:r w:rsidRPr="00B57751">
        <w:rPr>
          <w:rFonts w:ascii="Times New Roman" w:hAnsi="Times New Roman" w:cs="Times New Roman"/>
          <w:sz w:val="24"/>
          <w:szCs w:val="24"/>
        </w:rPr>
        <w:lastRenderedPageBreak/>
        <w:t>dapat terdegradasi secara biologis</w:t>
      </w:r>
      <w:r>
        <w:rPr>
          <w:rFonts w:ascii="Times New Roman" w:hAnsi="Times New Roman" w:cs="Times New Roman"/>
          <w:sz w:val="24"/>
          <w:szCs w:val="24"/>
        </w:rPr>
        <w:t xml:space="preserve"> dan dida</w:t>
      </w:r>
      <w:r w:rsidR="00F1665C">
        <w:rPr>
          <w:rFonts w:ascii="Times New Roman" w:hAnsi="Times New Roman" w:cs="Times New Roman"/>
          <w:sz w:val="24"/>
          <w:szCs w:val="24"/>
        </w:rPr>
        <w:t>patkan formulasi konsentrasi</w:t>
      </w:r>
      <w:r w:rsidR="00F1665C">
        <w:rPr>
          <w:rFonts w:ascii="Times New Roman" w:hAnsi="Times New Roman" w:cs="Times New Roman"/>
          <w:sz w:val="24"/>
          <w:szCs w:val="24"/>
          <w:lang w:val="id-ID"/>
        </w:rPr>
        <w:t xml:space="preserve"> pemlastis sorbitol dan konsentrasi penstabil CMC</w:t>
      </w:r>
      <w:r>
        <w:rPr>
          <w:rFonts w:ascii="Times New Roman" w:hAnsi="Times New Roman" w:cs="Times New Roman"/>
          <w:sz w:val="24"/>
          <w:szCs w:val="24"/>
        </w:rPr>
        <w:t xml:space="preserve"> </w:t>
      </w:r>
      <w:r w:rsidR="00F1665C">
        <w:rPr>
          <w:rFonts w:ascii="Times New Roman" w:hAnsi="Times New Roman" w:cs="Times New Roman"/>
          <w:sz w:val="24"/>
          <w:szCs w:val="24"/>
        </w:rPr>
        <w:t>terbaik</w:t>
      </w:r>
      <w:r>
        <w:rPr>
          <w:rFonts w:ascii="Times New Roman" w:hAnsi="Times New Roman" w:cs="Times New Roman"/>
          <w:sz w:val="24"/>
          <w:szCs w:val="24"/>
        </w:rPr>
        <w:t xml:space="preserve"> pada pembuatan </w:t>
      </w:r>
      <w:r w:rsidRPr="00F51976">
        <w:rPr>
          <w:rFonts w:ascii="Times New Roman" w:hAnsi="Times New Roman" w:cs="Times New Roman"/>
          <w:i/>
          <w:sz w:val="24"/>
          <w:szCs w:val="24"/>
        </w:rPr>
        <w:t>edible film</w:t>
      </w:r>
      <w:r>
        <w:rPr>
          <w:rFonts w:ascii="Times New Roman" w:hAnsi="Times New Roman" w:cs="Times New Roman"/>
          <w:sz w:val="24"/>
          <w:szCs w:val="24"/>
        </w:rPr>
        <w:t xml:space="preserve"> pati hanjeli.</w:t>
      </w:r>
    </w:p>
    <w:p w:rsidR="00EC4798" w:rsidRDefault="00EC4798" w:rsidP="00EC4798">
      <w:pPr>
        <w:pStyle w:val="Heading2"/>
        <w:numPr>
          <w:ilvl w:val="1"/>
          <w:numId w:val="3"/>
        </w:numPr>
        <w:spacing w:before="0" w:line="480" w:lineRule="auto"/>
        <w:jc w:val="both"/>
        <w:rPr>
          <w:rFonts w:ascii="Times New Roman" w:hAnsi="Times New Roman" w:cs="Times New Roman"/>
          <w:color w:val="auto"/>
          <w:sz w:val="24"/>
          <w:szCs w:val="24"/>
        </w:rPr>
      </w:pPr>
      <w:bookmarkStart w:id="22" w:name="_Toc445931343"/>
      <w:bookmarkStart w:id="23" w:name="_Toc445931503"/>
      <w:bookmarkStart w:id="24" w:name="_Toc448061876"/>
      <w:bookmarkStart w:id="25" w:name="_Toc468961864"/>
      <w:r w:rsidRPr="000C3A9C">
        <w:rPr>
          <w:rFonts w:ascii="Times New Roman" w:hAnsi="Times New Roman" w:cs="Times New Roman"/>
          <w:color w:val="auto"/>
          <w:sz w:val="24"/>
          <w:szCs w:val="24"/>
        </w:rPr>
        <w:t xml:space="preserve">Kerangka </w:t>
      </w:r>
      <w:r>
        <w:rPr>
          <w:rFonts w:ascii="Times New Roman" w:hAnsi="Times New Roman" w:cs="Times New Roman"/>
          <w:color w:val="auto"/>
          <w:sz w:val="24"/>
          <w:szCs w:val="24"/>
        </w:rPr>
        <w:t>Pemikiran</w:t>
      </w:r>
      <w:bookmarkEnd w:id="22"/>
      <w:bookmarkEnd w:id="23"/>
      <w:bookmarkEnd w:id="24"/>
      <w:bookmarkEnd w:id="25"/>
    </w:p>
    <w:p w:rsidR="00EC4798" w:rsidRDefault="00EC4798" w:rsidP="00EC4798">
      <w:pPr>
        <w:autoSpaceDE w:val="0"/>
        <w:autoSpaceDN w:val="0"/>
        <w:adjustRightInd w:val="0"/>
        <w:spacing w:after="0" w:line="480" w:lineRule="auto"/>
        <w:ind w:firstLine="567"/>
        <w:jc w:val="both"/>
        <w:rPr>
          <w:rFonts w:ascii="Times New Roman" w:hAnsi="Times New Roman" w:cs="Times New Roman"/>
          <w:sz w:val="24"/>
          <w:szCs w:val="24"/>
        </w:rPr>
      </w:pPr>
      <w:r w:rsidRPr="007729E8">
        <w:rPr>
          <w:rFonts w:ascii="Times New Roman" w:hAnsi="Times New Roman" w:cs="Times New Roman"/>
          <w:i/>
          <w:sz w:val="24"/>
          <w:szCs w:val="24"/>
        </w:rPr>
        <w:t>Edible film</w:t>
      </w:r>
      <w:r>
        <w:rPr>
          <w:rFonts w:ascii="Times New Roman" w:hAnsi="Times New Roman" w:cs="Times New Roman"/>
          <w:sz w:val="24"/>
          <w:szCs w:val="24"/>
        </w:rPr>
        <w:t xml:space="preserve"> merupakan suatu lapisan tipis </w:t>
      </w:r>
      <w:r w:rsidRPr="00C468C0">
        <w:rPr>
          <w:rFonts w:ascii="Times New Roman" w:hAnsi="Times New Roman" w:cs="Times New Roman"/>
          <w:sz w:val="24"/>
          <w:szCs w:val="24"/>
        </w:rPr>
        <w:t>yang dibuat dari bahan yang dapat dimakan, dibentuk untuk melapisi makanan (</w:t>
      </w:r>
      <w:r w:rsidRPr="00362395">
        <w:rPr>
          <w:rFonts w:ascii="Times New Roman" w:hAnsi="Times New Roman" w:cs="Times New Roman"/>
          <w:i/>
          <w:sz w:val="24"/>
          <w:szCs w:val="24"/>
        </w:rPr>
        <w:t>coating</w:t>
      </w:r>
      <w:r w:rsidRPr="00C468C0">
        <w:rPr>
          <w:rFonts w:ascii="Times New Roman" w:hAnsi="Times New Roman" w:cs="Times New Roman"/>
          <w:sz w:val="24"/>
          <w:szCs w:val="24"/>
        </w:rPr>
        <w:t>) atau diletakkan diantara komponen makanan (</w:t>
      </w:r>
      <w:r w:rsidRPr="00362395">
        <w:rPr>
          <w:rFonts w:ascii="Times New Roman" w:hAnsi="Times New Roman" w:cs="Times New Roman"/>
          <w:i/>
          <w:sz w:val="24"/>
          <w:szCs w:val="24"/>
        </w:rPr>
        <w:t>film</w:t>
      </w:r>
      <w:r w:rsidRPr="00C468C0">
        <w:rPr>
          <w:rFonts w:ascii="Times New Roman" w:hAnsi="Times New Roman" w:cs="Times New Roman"/>
          <w:sz w:val="24"/>
          <w:szCs w:val="24"/>
        </w:rPr>
        <w:t>) yang berfungsi sebagai penghalang atau (</w:t>
      </w:r>
      <w:r w:rsidRPr="00362395">
        <w:rPr>
          <w:rFonts w:ascii="Times New Roman" w:hAnsi="Times New Roman" w:cs="Times New Roman"/>
          <w:i/>
          <w:sz w:val="24"/>
          <w:szCs w:val="24"/>
        </w:rPr>
        <w:t>barrier</w:t>
      </w:r>
      <w:r w:rsidRPr="00C468C0">
        <w:rPr>
          <w:rFonts w:ascii="Times New Roman" w:hAnsi="Times New Roman" w:cs="Times New Roman"/>
          <w:sz w:val="24"/>
          <w:szCs w:val="24"/>
        </w:rPr>
        <w:t>) terhadap massa</w:t>
      </w:r>
      <w:r>
        <w:rPr>
          <w:rFonts w:ascii="Times New Roman" w:hAnsi="Times New Roman" w:cs="Times New Roman"/>
          <w:sz w:val="24"/>
          <w:szCs w:val="24"/>
        </w:rPr>
        <w:t xml:space="preserve"> (misalnya, kelembaban, </w:t>
      </w:r>
      <w:r w:rsidRPr="00C468C0">
        <w:rPr>
          <w:rFonts w:ascii="Times New Roman" w:hAnsi="Times New Roman" w:cs="Times New Roman"/>
          <w:sz w:val="24"/>
          <w:szCs w:val="24"/>
        </w:rPr>
        <w:t>oksigen, cahaya, lipida, zat terlarut) dan sebagai penghambat bakteri untuk meningkatkan penanganan</w:t>
      </w:r>
      <w:r>
        <w:rPr>
          <w:rFonts w:ascii="Times New Roman" w:hAnsi="Times New Roman" w:cs="Times New Roman"/>
          <w:sz w:val="24"/>
          <w:szCs w:val="24"/>
        </w:rPr>
        <w:t xml:space="preserve"> suatu makanan (Krochta, </w:t>
      </w:r>
      <w:r w:rsidRPr="00E96999">
        <w:rPr>
          <w:rFonts w:ascii="Times New Roman" w:hAnsi="Times New Roman" w:cs="Times New Roman"/>
          <w:sz w:val="24"/>
          <w:szCs w:val="24"/>
        </w:rPr>
        <w:t>1992</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"Alam", "given" : "Ni Zeolit", "non-dropping-particle" : "", "parse-names" : false, "suffix" : "" }, { "dropping-particle" : "", "family" : "Rahayu", "given" : "Puji Eka", "non-dropping-particle" : "", "parse-names" : false, "suffix" : "" }, { "dropping-particle" : "", "family" : "Priatmoko", "given" : "Sigit", "non-dropping-particle" : "", "parse-names" : false, "suffix" : "" } ], "container-title" : "Indo. J. Chem. Sci", "id" : "ITEM-1", "issue" : "2252", "issued" : { "date-parts" : [ [ "2013" ] ] }, "page" : "3-7", "title" : "KARAKTERISASI EDIBLE FILMDARI TEPUNGBIJI NANGKA DAN AGAR-AGAR SEBAGAI PEMBUNGKUS JENANG", "type" : "article-journal", "volume" : "2" }, "uris" : [ "http://www.mendeley.com/documents/?uuid=91ac64ff-a325-46ae-a0da-815e332bec80" ] } ], "mendeley" : { "formattedCitation" : "(Alam, Rahayu, &amp; Priatmoko, 2013)", "manualFormatting" : "dalam Alam et al., 2013)", "plainTextFormattedCitation" : "(Alam, Rahayu, &amp; Priatmoko, 2013)", "previouslyFormattedCitation" : "(Alam, Rahayu, &amp; Priatmoko, 2013)"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dalam Alam </w:t>
      </w:r>
      <w:r w:rsidRPr="00C769F1">
        <w:rPr>
          <w:rFonts w:ascii="Times New Roman" w:hAnsi="Times New Roman" w:cs="Times New Roman"/>
          <w:noProof/>
          <w:sz w:val="24"/>
          <w:szCs w:val="24"/>
        </w:rPr>
        <w:t>et</w:t>
      </w:r>
      <w:r>
        <w:rPr>
          <w:rFonts w:ascii="Times New Roman" w:hAnsi="Times New Roman" w:cs="Times New Roman"/>
          <w:noProof/>
          <w:sz w:val="24"/>
          <w:szCs w:val="24"/>
        </w:rPr>
        <w:t xml:space="preserve"> al.</w:t>
      </w:r>
      <w:r w:rsidRPr="00C468C0">
        <w:rPr>
          <w:rFonts w:ascii="Times New Roman" w:hAnsi="Times New Roman" w:cs="Times New Roman"/>
          <w:noProof/>
          <w:sz w:val="24"/>
          <w:szCs w:val="24"/>
        </w:rPr>
        <w:t>, 2013)</w:t>
      </w:r>
      <w:r>
        <w:rPr>
          <w:rFonts w:ascii="Times New Roman" w:hAnsi="Times New Roman" w:cs="Times New Roman"/>
          <w:sz w:val="24"/>
          <w:szCs w:val="24"/>
        </w:rPr>
        <w:fldChar w:fldCharType="end"/>
      </w:r>
      <w:r>
        <w:rPr>
          <w:rFonts w:ascii="Times New Roman" w:hAnsi="Times New Roman" w:cs="Times New Roman"/>
          <w:sz w:val="24"/>
          <w:szCs w:val="24"/>
        </w:rPr>
        <w:t>.</w:t>
      </w:r>
    </w:p>
    <w:p w:rsidR="00EC4798" w:rsidRDefault="00EC4798" w:rsidP="00EC4798">
      <w:pPr>
        <w:spacing w:after="0" w:line="480" w:lineRule="auto"/>
        <w:ind w:firstLine="567"/>
        <w:jc w:val="both"/>
        <w:rPr>
          <w:rFonts w:ascii="Times New Roman" w:hAnsi="Times New Roman" w:cs="Times New Roman"/>
          <w:sz w:val="24"/>
          <w:szCs w:val="24"/>
        </w:rPr>
      </w:pPr>
      <w:r w:rsidRPr="004A22DB">
        <w:rPr>
          <w:rFonts w:ascii="Times New Roman" w:hAnsi="Times New Roman" w:cs="Times New Roman"/>
          <w:sz w:val="24"/>
          <w:szCs w:val="24"/>
        </w:rPr>
        <w:t xml:space="preserve">Komponen utama penyusun </w:t>
      </w:r>
      <w:r w:rsidRPr="00613A86">
        <w:rPr>
          <w:rFonts w:ascii="Times New Roman" w:hAnsi="Times New Roman" w:cs="Times New Roman"/>
          <w:i/>
          <w:sz w:val="24"/>
          <w:szCs w:val="24"/>
        </w:rPr>
        <w:t>edible film</w:t>
      </w:r>
      <w:r>
        <w:rPr>
          <w:rFonts w:ascii="Times New Roman" w:hAnsi="Times New Roman" w:cs="Times New Roman"/>
          <w:sz w:val="24"/>
          <w:szCs w:val="24"/>
        </w:rPr>
        <w:t xml:space="preserve"> dikelompokkan menjadi tiga </w:t>
      </w:r>
      <w:r w:rsidRPr="004A22DB">
        <w:rPr>
          <w:rFonts w:ascii="Times New Roman" w:hAnsi="Times New Roman" w:cs="Times New Roman"/>
          <w:sz w:val="24"/>
          <w:szCs w:val="24"/>
        </w:rPr>
        <w:t>kelompok yaitu hidrokoloid, lipid dan komposit (campuran)</w:t>
      </w:r>
      <w:r>
        <w:rPr>
          <w:rFonts w:ascii="Times New Roman" w:hAnsi="Times New Roman" w:cs="Times New Roman"/>
          <w:sz w:val="24"/>
          <w:szCs w:val="24"/>
        </w:rPr>
        <w:t>.</w:t>
      </w:r>
      <w:r w:rsidRPr="004A22DB">
        <w:rPr>
          <w:rFonts w:ascii="Times New Roman" w:hAnsi="Times New Roman" w:cs="Times New Roman"/>
          <w:sz w:val="24"/>
          <w:szCs w:val="24"/>
        </w:rPr>
        <w:t xml:space="preserve"> Kelompok hidrokoloid yang banyak digunakan adalah protein (gelatin, kasein, protein kedele, protein jagung dan gluten gandum) dan karbohidrat (pati, alginat, pektin, gum arab dan modifikasi karbohidrat lainnya), lipid yang digunakan misalnya lilin/wax, asilgliserol dan asam lemak. Sedangkan komposit adalah bahan yang didasarkan pada c</w:t>
      </w:r>
      <w:r>
        <w:rPr>
          <w:rFonts w:ascii="Times New Roman" w:hAnsi="Times New Roman" w:cs="Times New Roman"/>
          <w:sz w:val="24"/>
          <w:szCs w:val="24"/>
        </w:rPr>
        <w:t>ampuran hidrokolid dan lipid (Do</w:t>
      </w:r>
      <w:r w:rsidRPr="004A22DB">
        <w:rPr>
          <w:rFonts w:ascii="Times New Roman" w:hAnsi="Times New Roman" w:cs="Times New Roman"/>
          <w:sz w:val="24"/>
          <w:szCs w:val="24"/>
        </w:rPr>
        <w:t>nhowe and Fennema, 1994).</w:t>
      </w:r>
    </w:p>
    <w:p w:rsidR="00EC4798" w:rsidRDefault="00EC4798" w:rsidP="00EC4798">
      <w:pPr>
        <w:spacing w:after="0" w:line="480" w:lineRule="auto"/>
        <w:ind w:firstLine="567"/>
        <w:jc w:val="both"/>
        <w:rPr>
          <w:rFonts w:ascii="Times New Roman" w:hAnsi="Times New Roman" w:cs="Times New Roman"/>
          <w:sz w:val="24"/>
          <w:szCs w:val="24"/>
        </w:rPr>
      </w:pPr>
      <w:r w:rsidRPr="004204EA">
        <w:rPr>
          <w:rFonts w:ascii="Times New Roman" w:hAnsi="Times New Roman" w:cs="Times New Roman"/>
          <w:i/>
          <w:sz w:val="24"/>
          <w:szCs w:val="24"/>
        </w:rPr>
        <w:t>Edible film</w:t>
      </w:r>
      <w:r>
        <w:rPr>
          <w:rFonts w:ascii="Times New Roman" w:hAnsi="Times New Roman" w:cs="Times New Roman"/>
          <w:sz w:val="24"/>
          <w:szCs w:val="24"/>
        </w:rPr>
        <w:t xml:space="preserve"> hidrokoloid (pati) </w:t>
      </w:r>
      <w:r w:rsidRPr="00B57751">
        <w:rPr>
          <w:rFonts w:ascii="Times New Roman" w:hAnsi="Times New Roman" w:cs="Times New Roman"/>
          <w:sz w:val="24"/>
          <w:szCs w:val="24"/>
        </w:rPr>
        <w:t xml:space="preserve">umumnya bersifat getas dan kurang elastis, sehingga perlu ditambahkan </w:t>
      </w:r>
      <w:r w:rsidR="00046A21">
        <w:rPr>
          <w:rFonts w:ascii="Times New Roman" w:hAnsi="Times New Roman" w:cs="Times New Roman"/>
          <w:sz w:val="24"/>
          <w:szCs w:val="24"/>
        </w:rPr>
        <w:t>pem</w:t>
      </w:r>
      <w:r>
        <w:rPr>
          <w:rFonts w:ascii="Times New Roman" w:hAnsi="Times New Roman" w:cs="Times New Roman"/>
          <w:sz w:val="24"/>
          <w:szCs w:val="24"/>
        </w:rPr>
        <w:t xml:space="preserve">lastis </w:t>
      </w:r>
      <w:r w:rsidRPr="00B57751">
        <w:rPr>
          <w:rFonts w:ascii="Times New Roman" w:hAnsi="Times New Roman" w:cs="Times New Roman"/>
          <w:sz w:val="24"/>
          <w:szCs w:val="24"/>
        </w:rPr>
        <w:t xml:space="preserve">untuk meningkatkan keplastisan, mengurangi resiko pecah, sobek, hancurnya </w:t>
      </w:r>
      <w:r w:rsidRPr="00A70B9C">
        <w:rPr>
          <w:rFonts w:ascii="Times New Roman" w:hAnsi="Times New Roman" w:cs="Times New Roman"/>
          <w:i/>
          <w:sz w:val="24"/>
          <w:szCs w:val="24"/>
        </w:rPr>
        <w:t>edible film</w:t>
      </w:r>
      <w:r w:rsidRPr="00B57751">
        <w:rPr>
          <w:rFonts w:ascii="Times New Roman" w:hAnsi="Times New Roman" w:cs="Times New Roman"/>
          <w:sz w:val="24"/>
          <w:szCs w:val="24"/>
        </w:rPr>
        <w:t xml:space="preserve"> yang terbentuk dan meningkatkan fleksibilitas film (Krochta, 1997).</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"Murni", "given" : "Sri Wahyu", "non-dropping-particle" : "", "parse-names" : false, "suffix" : "" }, { "dropping-particle" : "", "family" : "Pawignyo", "given" : "Harso", "non-dropping-particle" : "", "parse-names" : false, "suffix" : "" }, { "dropping-particle" : "", "family" : "Widyawati", "given" : "Desi", "non-dropping-particle" : "", "parse-names" : false, "suffix" : "" }, { "dropping-particle" : "", "family" : "Sari", "given" : "Novita", "non-dropping-particle" : "", "parse-names" : false, "suffix" : "" } ], "container-title" : "Seminar Nasional Teknik Kimia Kejuangan", "id" : "ITEM-1", "issued" : { "date-parts" : [ [ "2013" ] ] }, "page" : "1-9", "title" : "Pembuatan Edible Film dari Tepung Jagung ( Zea Mays L .) dan Kitosan", "type" : "article-journal" }, "uris" : [ "http://www.mendeley.com/documents/?uuid=61793e03-e155-4799-819f-ffa774f34549" ] } ], "mendeley" : { "formattedCitation" : "(Murni, Pawignyo, Widyawati, &amp; Sari, 2013)", "manualFormatting" : "(Murni et al., 2013)", "plainTextFormattedCitation" : "(Murni, Pawignyo, Widyawati, &amp; Sari, 2013)", "previouslyFormattedCitation" : "(Murni, Pawignyo, Widyawati, &amp; Sari, 2013)" }, "properties" : { "noteIndex" : 0 }, "schema" : "https://github.com/citation-style-language/schema/raw/master/csl-citation.json" }</w:instrText>
      </w:r>
      <w:r>
        <w:rPr>
          <w:rFonts w:ascii="Times New Roman" w:hAnsi="Times New Roman" w:cs="Times New Roman"/>
          <w:sz w:val="24"/>
          <w:szCs w:val="24"/>
        </w:rPr>
        <w:fldChar w:fldCharType="separate"/>
      </w:r>
      <w:r w:rsidRPr="0092621A">
        <w:rPr>
          <w:rFonts w:ascii="Times New Roman" w:hAnsi="Times New Roman" w:cs="Times New Roman"/>
          <w:noProof/>
          <w:sz w:val="24"/>
          <w:szCs w:val="24"/>
        </w:rPr>
        <w:t>Mu</w:t>
      </w:r>
      <w:r>
        <w:rPr>
          <w:rFonts w:ascii="Times New Roman" w:hAnsi="Times New Roman" w:cs="Times New Roman"/>
          <w:noProof/>
          <w:sz w:val="24"/>
          <w:szCs w:val="24"/>
        </w:rPr>
        <w:t>rni et al.</w:t>
      </w:r>
      <w:r w:rsidRPr="0092621A">
        <w:rPr>
          <w:rFonts w:ascii="Times New Roman" w:hAnsi="Times New Roman" w:cs="Times New Roman"/>
          <w:noProof/>
          <w:sz w:val="24"/>
          <w:szCs w:val="24"/>
        </w:rPr>
        <w:t xml:space="preserve">, </w:t>
      </w:r>
      <w:r w:rsidR="00BD20BC">
        <w:rPr>
          <w:rFonts w:ascii="Times New Roman" w:hAnsi="Times New Roman" w:cs="Times New Roman"/>
          <w:noProof/>
          <w:sz w:val="24"/>
          <w:szCs w:val="24"/>
          <w:lang w:val="id-ID"/>
        </w:rPr>
        <w:t>(</w:t>
      </w:r>
      <w:r w:rsidRPr="0092621A">
        <w:rPr>
          <w:rFonts w:ascii="Times New Roman" w:hAnsi="Times New Roman" w:cs="Times New Roman"/>
          <w:noProof/>
          <w:sz w:val="24"/>
          <w:szCs w:val="24"/>
        </w:rPr>
        <w:t>2013)</w:t>
      </w:r>
      <w:r>
        <w:rPr>
          <w:rFonts w:ascii="Times New Roman" w:hAnsi="Times New Roman" w:cs="Times New Roman"/>
          <w:sz w:val="24"/>
          <w:szCs w:val="24"/>
        </w:rPr>
        <w:fldChar w:fldCharType="end"/>
      </w:r>
      <w:r w:rsidR="00BD20BC">
        <w:rPr>
          <w:rFonts w:ascii="Times New Roman" w:hAnsi="Times New Roman" w:cs="Times New Roman"/>
          <w:sz w:val="24"/>
          <w:szCs w:val="24"/>
          <w:lang w:val="id-ID"/>
        </w:rPr>
        <w:t>,</w:t>
      </w:r>
      <w:r>
        <w:rPr>
          <w:rFonts w:ascii="Times New Roman" w:hAnsi="Times New Roman" w:cs="Times New Roman"/>
          <w:sz w:val="24"/>
          <w:szCs w:val="24"/>
        </w:rPr>
        <w:t xml:space="preserve"> p</w:t>
      </w:r>
      <w:r w:rsidRPr="0092621A">
        <w:rPr>
          <w:rFonts w:ascii="Times New Roman" w:hAnsi="Times New Roman" w:cs="Times New Roman"/>
          <w:sz w:val="24"/>
          <w:szCs w:val="24"/>
        </w:rPr>
        <w:t xml:space="preserve">eningkatan jumlah sorbitol menaikkan kelarutan </w:t>
      </w:r>
      <w:r w:rsidRPr="00D61598">
        <w:rPr>
          <w:rFonts w:ascii="Times New Roman" w:hAnsi="Times New Roman" w:cs="Times New Roman"/>
          <w:i/>
          <w:sz w:val="24"/>
          <w:szCs w:val="24"/>
        </w:rPr>
        <w:t>edible film</w:t>
      </w:r>
      <w:r w:rsidRPr="0092621A">
        <w:rPr>
          <w:rFonts w:ascii="Times New Roman" w:hAnsi="Times New Roman" w:cs="Times New Roman"/>
          <w:sz w:val="24"/>
          <w:szCs w:val="24"/>
        </w:rPr>
        <w:t xml:space="preserve">, hal ini disebabkan sorbitol bersifat hidrofilik yang akan </w:t>
      </w:r>
      <w:r w:rsidRPr="0092621A">
        <w:rPr>
          <w:rFonts w:ascii="Times New Roman" w:hAnsi="Times New Roman" w:cs="Times New Roman"/>
          <w:sz w:val="24"/>
          <w:szCs w:val="24"/>
        </w:rPr>
        <w:lastRenderedPageBreak/>
        <w:t xml:space="preserve">menaikkan kelarutan. Kenaikan jumlah sorbitol menurunkan </w:t>
      </w:r>
      <w:r w:rsidRPr="00AE3167">
        <w:rPr>
          <w:rFonts w:ascii="Times New Roman" w:hAnsi="Times New Roman" w:cs="Times New Roman"/>
          <w:i/>
          <w:sz w:val="24"/>
          <w:szCs w:val="24"/>
        </w:rPr>
        <w:t>tensile strength</w:t>
      </w:r>
      <w:r w:rsidRPr="0092621A">
        <w:rPr>
          <w:rFonts w:ascii="Times New Roman" w:hAnsi="Times New Roman" w:cs="Times New Roman"/>
          <w:sz w:val="24"/>
          <w:szCs w:val="24"/>
        </w:rPr>
        <w:t xml:space="preserve">, dikarenakan penambahan </w:t>
      </w:r>
      <w:r w:rsidR="00046A21">
        <w:rPr>
          <w:rFonts w:ascii="Times New Roman" w:hAnsi="Times New Roman" w:cs="Times New Roman"/>
          <w:sz w:val="24"/>
          <w:szCs w:val="24"/>
        </w:rPr>
        <w:t>pem</w:t>
      </w:r>
      <w:r>
        <w:rPr>
          <w:rFonts w:ascii="Times New Roman" w:hAnsi="Times New Roman" w:cs="Times New Roman"/>
          <w:sz w:val="24"/>
          <w:szCs w:val="24"/>
        </w:rPr>
        <w:t xml:space="preserve">lastis </w:t>
      </w:r>
      <w:r w:rsidRPr="0092621A">
        <w:rPr>
          <w:rFonts w:ascii="Times New Roman" w:hAnsi="Times New Roman" w:cs="Times New Roman"/>
          <w:sz w:val="24"/>
          <w:szCs w:val="24"/>
        </w:rPr>
        <w:t>menurunkan gaya intermolekuler dari bahan penyusun polimer, sehingga polimer men</w:t>
      </w:r>
      <w:r>
        <w:rPr>
          <w:rFonts w:ascii="Times New Roman" w:hAnsi="Times New Roman" w:cs="Times New Roman"/>
          <w:sz w:val="24"/>
          <w:szCs w:val="24"/>
        </w:rPr>
        <w:t>jadi lentur, tidak kaku.</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hasil penelitian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"Wijayanti", "given" : "Atik", "non-dropping-particle" : "", "parse-names" : false, "suffix" : "" } ], "container-title" : "Pangan dan Agroindustri", "id" : "ITEM-1", "issue" : "4", "issued" : { "date-parts" : [ [ "2015" ] ] }, "page" : "1367-1374", "title" : "PEMANFAATAN TEPUNG GARUT ( Marantha arundinaceae l ) SEBAGAI BAHAN PEMBUATAN EDIBLE PAPER DENGAN PENAMBAHAN SORBITOL The Use of Arroeroot Fluor ( Marantha arundinaceae l ) in Edible paper Production With Addition of Sorbitol", "type" : "article-journal", "volume" : "3" }, "uris" : [ "http://www.mendeley.com/documents/?uuid=2d25d80b-1dd4-4214-a1fb-8f4fe5c59890" ] } ], "mendeley" : { "formattedCitation" : "(Wijayanti, 2015)", "plainTextFormattedCitation" : "(Wijayanti, 2015)", "previouslyFormattedCitation" : "(Wijayanti, 2015)" }, "properties" : { "noteIndex" : 0 }, "schema" : "https://github.com/citation-style-language/schema/raw/master/csl-citation.json" }</w:instrText>
      </w:r>
      <w:r>
        <w:rPr>
          <w:rFonts w:ascii="Times New Roman" w:hAnsi="Times New Roman" w:cs="Times New Roman"/>
          <w:sz w:val="24"/>
          <w:szCs w:val="24"/>
        </w:rPr>
        <w:fldChar w:fldCharType="separate"/>
      </w:r>
      <w:r w:rsidRPr="00744C48">
        <w:rPr>
          <w:rFonts w:ascii="Times New Roman" w:hAnsi="Times New Roman" w:cs="Times New Roman"/>
          <w:noProof/>
          <w:sz w:val="24"/>
          <w:szCs w:val="24"/>
        </w:rPr>
        <w:t xml:space="preserve">Wijayanti, </w:t>
      </w:r>
      <w:r w:rsidR="007B5422">
        <w:rPr>
          <w:rFonts w:ascii="Times New Roman" w:hAnsi="Times New Roman" w:cs="Times New Roman"/>
          <w:noProof/>
          <w:sz w:val="24"/>
          <w:szCs w:val="24"/>
          <w:lang w:val="id-ID"/>
        </w:rPr>
        <w:t>(</w:t>
      </w:r>
      <w:r w:rsidRPr="00744C48">
        <w:rPr>
          <w:rFonts w:ascii="Times New Roman" w:hAnsi="Times New Roman" w:cs="Times New Roman"/>
          <w:noProof/>
          <w:sz w:val="24"/>
          <w:szCs w:val="24"/>
        </w:rPr>
        <w:t>2015)</w:t>
      </w:r>
      <w:r>
        <w:rPr>
          <w:rFonts w:ascii="Times New Roman" w:hAnsi="Times New Roman" w:cs="Times New Roman"/>
          <w:sz w:val="24"/>
          <w:szCs w:val="24"/>
        </w:rPr>
        <w:fldChar w:fldCharType="end"/>
      </w:r>
      <w:r w:rsidR="004E64AB">
        <w:rPr>
          <w:rFonts w:ascii="Times New Roman" w:hAnsi="Times New Roman" w:cs="Times New Roman"/>
          <w:sz w:val="24"/>
          <w:szCs w:val="24"/>
          <w:lang w:val="id-ID"/>
        </w:rPr>
        <w:t>,</w:t>
      </w:r>
      <w:r>
        <w:rPr>
          <w:rFonts w:ascii="Times New Roman" w:hAnsi="Times New Roman" w:cs="Times New Roman"/>
          <w:sz w:val="24"/>
          <w:szCs w:val="24"/>
        </w:rPr>
        <w:t xml:space="preserve"> </w:t>
      </w:r>
      <w:r w:rsidRPr="00B67FBD">
        <w:rPr>
          <w:rFonts w:ascii="Times New Roman" w:hAnsi="Times New Roman" w:cs="Times New Roman"/>
          <w:sz w:val="24"/>
          <w:szCs w:val="24"/>
        </w:rPr>
        <w:t xml:space="preserve">menunjukkan bahwa penambahan </w:t>
      </w:r>
      <w:r>
        <w:rPr>
          <w:rFonts w:ascii="Times New Roman" w:hAnsi="Times New Roman" w:cs="Times New Roman"/>
          <w:sz w:val="24"/>
          <w:szCs w:val="24"/>
        </w:rPr>
        <w:t xml:space="preserve">konsentrasi sorbitol memberikan </w:t>
      </w:r>
      <w:r w:rsidRPr="00B67FBD">
        <w:rPr>
          <w:rFonts w:ascii="Times New Roman" w:hAnsi="Times New Roman" w:cs="Times New Roman"/>
          <w:sz w:val="24"/>
          <w:szCs w:val="24"/>
        </w:rPr>
        <w:t xml:space="preserve">pengaruh nyata (α=0.05) terhadap </w:t>
      </w:r>
      <w:r>
        <w:rPr>
          <w:rFonts w:ascii="Times New Roman" w:hAnsi="Times New Roman" w:cs="Times New Roman"/>
          <w:i/>
          <w:sz w:val="24"/>
          <w:szCs w:val="24"/>
        </w:rPr>
        <w:t>edible film</w:t>
      </w:r>
      <w:r w:rsidRPr="00B67FBD">
        <w:rPr>
          <w:rFonts w:ascii="Times New Roman" w:hAnsi="Times New Roman" w:cs="Times New Roman"/>
          <w:sz w:val="24"/>
          <w:szCs w:val="24"/>
        </w:rPr>
        <w:t xml:space="preserve"> tepung garut dari semua parameter yaitu kadar air, ketebalan, </w:t>
      </w:r>
      <w:r w:rsidRPr="00E17836">
        <w:rPr>
          <w:rFonts w:ascii="Times New Roman" w:hAnsi="Times New Roman" w:cs="Times New Roman"/>
          <w:i/>
          <w:sz w:val="24"/>
          <w:szCs w:val="24"/>
        </w:rPr>
        <w:t>tensile strength</w:t>
      </w:r>
      <w:r w:rsidRPr="00B67FBD">
        <w:rPr>
          <w:rFonts w:ascii="Times New Roman" w:hAnsi="Times New Roman" w:cs="Times New Roman"/>
          <w:sz w:val="24"/>
          <w:szCs w:val="24"/>
        </w:rPr>
        <w:t>, elongasi, transmisi uap air, dan warna. Perlakuan terbaik menggunakan metode multliple atribut dengan menekankan sifat kimia, fisik dan mekanik diperoleh pada perlakuan penambahan sorbitol 1%.</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"Fax: (024)7460058 Pati Ganyong (Canna edulis Kerr.) sangat berpotensi digunakan sebagai bahan baku antioksidan perlu ditambahkan untuk memperbaiki kualitas dan kemampuan kerusakan bahan makanan. Bawang putih (dan antimikroba yang cukup kuat. bawang terhadap karakteristik edible film ganyong 3% w/v, konsentrasi sorbitol 2% w/w pati. Adapun variable berubahnya yaitu konsentrasi penambahan ekstrak bawang putih dengan konsentrasi 0%, 5%, 10 % dan 15 % (v/v larutan). Karakteristik mekanik dari edible film yang diamati meliputi ketebalan, kua (elongation, E), dan SEM (Scanning Electron Microscopy penambahan ekstrak bawang putih berpengaruh terhadap karakteristik fisik dan mekanik terjadinya penurunan nilai kuat tarik, meningkatnya persen pemanjangan dan ketebalan pengamatan terbaik terdapat pada memiliki nilai kuat tarik 2,03 kgf/cm uji SEM, permukaaan edible film dengan edible film dengan konsentrasi ekstrak bawang Kata Kunci : Edible film, Pati Ganyong, Bawang Puti Canna starch (Canna edulis Kerr.) has a relatively high potentially be used as raw material of antioxidants should improve the quality and ability of (Allium sativum) contains Allicin which is a strong antioxidant and antimicrobial agent. research is to study the effect of the addition and the optimal composition of garlic extract characteristics. Independent variable concentration (2% w / w). The addition of variable solution). Film characterizing in thickness, tensile strength and percent elongation ,and Microscopy (SEM). The results of this study indicate tha mechanical characteristics of the thickness of the edible film. The best result observed at e which has a value of 2.03 kgf/cm Whereas the SEM analysis, surface the edible film with 5% concentration of garlic extract.", "author" : [ { "dropping-particle" : "", "family" : "Paramitha Sari", "given" : "Ratna", "non-dropping-particle" : "", "parse-names" : false, "suffix" : "" }, { "dropping-particle" : "", "family" : "Tri Wulandari", "given" : "Septia", "non-dropping-particle" : "", "parse-names" : false, "suffix" : "" } ], "container-title" : "Pengaruh Penambahan Ekstrak Bawang Putih (Allium sativum) Terhadap Karakteristik Edible Film Pati Ganyong (Canna edulis Kerr.(", "id" : "ITEM-1", "issued" : { "date-parts" : [ [ "2013" ] ] }, "page" : "82-87", "title" : "Jurnal Teknologi Kimia PENGARUH PENAMBAHAN EKSTRAK BAWANG PUTIH ( sativum) TERHADAP KARAKTERISIK GANYONG (", "type" : "article-journal", "volume" : "2" }, "uris" : [ "http://www.mendeley.com/documents/?uuid=88358eab-f1e4-359b-8119-13df9839114c" ] } ], "mendeley" : { "formattedCitation" : "(Paramitha Sari &amp; Tri Wulandari, 2013)", "manualFormatting" : "(Sari et al., 2013)", "plainTextFormattedCitation" : "(Paramitha Sari &amp; Tri Wulandari, 2013)", "previouslyFormattedCitation" : "(Paramitha Sari &amp; Tri Wulandari, 2013)"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Sari et al.</w:t>
      </w:r>
      <w:r w:rsidRPr="002A1056">
        <w:rPr>
          <w:rFonts w:ascii="Times New Roman" w:hAnsi="Times New Roman" w:cs="Times New Roman"/>
          <w:noProof/>
          <w:sz w:val="24"/>
          <w:szCs w:val="24"/>
        </w:rPr>
        <w:t xml:space="preserve">, </w:t>
      </w:r>
      <w:r w:rsidR="004E64AB">
        <w:rPr>
          <w:rFonts w:ascii="Times New Roman" w:hAnsi="Times New Roman" w:cs="Times New Roman"/>
          <w:noProof/>
          <w:sz w:val="24"/>
          <w:szCs w:val="24"/>
          <w:lang w:val="id-ID"/>
        </w:rPr>
        <w:t>(</w:t>
      </w:r>
      <w:r w:rsidRPr="002A1056">
        <w:rPr>
          <w:rFonts w:ascii="Times New Roman" w:hAnsi="Times New Roman" w:cs="Times New Roman"/>
          <w:noProof/>
          <w:sz w:val="24"/>
          <w:szCs w:val="24"/>
        </w:rPr>
        <w:t>2013)</w:t>
      </w:r>
      <w:r>
        <w:rPr>
          <w:rFonts w:ascii="Times New Roman" w:hAnsi="Times New Roman" w:cs="Times New Roman"/>
          <w:sz w:val="24"/>
          <w:szCs w:val="24"/>
        </w:rPr>
        <w:fldChar w:fldCharType="end"/>
      </w:r>
      <w:r w:rsidR="00BD20BC">
        <w:rPr>
          <w:rFonts w:ascii="Times New Roman" w:hAnsi="Times New Roman" w:cs="Times New Roman"/>
          <w:sz w:val="24"/>
          <w:szCs w:val="24"/>
          <w:lang w:val="id-ID"/>
        </w:rPr>
        <w:t>,</w:t>
      </w:r>
      <w:r w:rsidR="004E64AB">
        <w:rPr>
          <w:rFonts w:ascii="Times New Roman" w:hAnsi="Times New Roman" w:cs="Times New Roman"/>
          <w:sz w:val="24"/>
          <w:szCs w:val="24"/>
        </w:rPr>
        <w:t xml:space="preserve"> </w:t>
      </w:r>
      <w:r w:rsidR="004E64AB">
        <w:rPr>
          <w:rFonts w:ascii="Times New Roman" w:hAnsi="Times New Roman" w:cs="Times New Roman"/>
          <w:sz w:val="24"/>
          <w:szCs w:val="24"/>
          <w:lang w:val="id-ID"/>
        </w:rPr>
        <w:t>k</w:t>
      </w:r>
      <w:r>
        <w:rPr>
          <w:rFonts w:ascii="Times New Roman" w:hAnsi="Times New Roman" w:cs="Times New Roman"/>
          <w:sz w:val="24"/>
          <w:szCs w:val="24"/>
        </w:rPr>
        <w:t>onsentrasi pati ganyong 2</w:t>
      </w:r>
      <w:r w:rsidRPr="002A1056">
        <w:rPr>
          <w:rFonts w:ascii="Times New Roman" w:hAnsi="Times New Roman" w:cs="Times New Roman"/>
          <w:sz w:val="24"/>
          <w:szCs w:val="24"/>
        </w:rPr>
        <w:t>% w/v, ko</w:t>
      </w:r>
      <w:r w:rsidR="00046A21">
        <w:rPr>
          <w:rFonts w:ascii="Times New Roman" w:hAnsi="Times New Roman" w:cs="Times New Roman"/>
          <w:sz w:val="24"/>
          <w:szCs w:val="24"/>
        </w:rPr>
        <w:t xml:space="preserve">nsentrasi sorbitol 2% w/w </w:t>
      </w:r>
      <w:r w:rsidRPr="002A1056">
        <w:rPr>
          <w:rFonts w:ascii="Times New Roman" w:hAnsi="Times New Roman" w:cs="Times New Roman"/>
          <w:sz w:val="24"/>
          <w:szCs w:val="24"/>
        </w:rPr>
        <w:t xml:space="preserve">memiliki nilai kuat tarik 2,03 kgf/cm , persen pemanjangan </w:t>
      </w:r>
      <w:r>
        <w:rPr>
          <w:rFonts w:ascii="Times New Roman" w:hAnsi="Times New Roman" w:cs="Times New Roman"/>
          <w:sz w:val="24"/>
          <w:szCs w:val="24"/>
        </w:rPr>
        <w:t>20,62%, dan ketebalan 0,04 mm.</w:t>
      </w:r>
    </w:p>
    <w:p w:rsidR="00EC4798" w:rsidRDefault="004E64AB"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EC4798">
        <w:rPr>
          <w:rFonts w:ascii="Times New Roman" w:hAnsi="Times New Roman" w:cs="Times New Roman"/>
          <w:sz w:val="24"/>
          <w:szCs w:val="24"/>
        </w:rPr>
        <w:t xml:space="preserve">Tasha, </w:t>
      </w:r>
      <w:r>
        <w:rPr>
          <w:rFonts w:ascii="Times New Roman" w:hAnsi="Times New Roman" w:cs="Times New Roman"/>
          <w:sz w:val="24"/>
          <w:szCs w:val="24"/>
          <w:lang w:val="id-ID"/>
        </w:rPr>
        <w:t>(</w:t>
      </w:r>
      <w:r w:rsidR="00EC4798">
        <w:rPr>
          <w:rFonts w:ascii="Times New Roman" w:hAnsi="Times New Roman" w:cs="Times New Roman"/>
          <w:sz w:val="24"/>
          <w:szCs w:val="24"/>
        </w:rPr>
        <w:t>2015)</w:t>
      </w:r>
      <w:r>
        <w:rPr>
          <w:rFonts w:ascii="Times New Roman" w:hAnsi="Times New Roman" w:cs="Times New Roman"/>
          <w:sz w:val="24"/>
          <w:szCs w:val="24"/>
          <w:lang w:val="id-ID"/>
        </w:rPr>
        <w:t>,</w:t>
      </w:r>
      <w:r w:rsidR="00EC4798">
        <w:rPr>
          <w:rFonts w:ascii="Times New Roman" w:hAnsi="Times New Roman" w:cs="Times New Roman"/>
          <w:sz w:val="24"/>
          <w:szCs w:val="24"/>
        </w:rPr>
        <w:t xml:space="preserve"> </w:t>
      </w:r>
      <w:r>
        <w:rPr>
          <w:rFonts w:ascii="Times New Roman" w:hAnsi="Times New Roman" w:cs="Times New Roman"/>
          <w:sz w:val="24"/>
          <w:szCs w:val="24"/>
          <w:lang w:val="id-ID"/>
        </w:rPr>
        <w:t>p</w:t>
      </w:r>
      <w:r w:rsidR="00EC4798" w:rsidRPr="00967DE4">
        <w:rPr>
          <w:rFonts w:ascii="Times New Roman" w:hAnsi="Times New Roman" w:cs="Times New Roman"/>
          <w:sz w:val="24"/>
          <w:szCs w:val="24"/>
        </w:rPr>
        <w:t xml:space="preserve">erlakuan terpilih dari penelitian utama adalah </w:t>
      </w:r>
      <w:r w:rsidR="00EC4798" w:rsidRPr="00967DE4">
        <w:rPr>
          <w:rFonts w:ascii="Times New Roman" w:hAnsi="Times New Roman" w:cs="Times New Roman"/>
          <w:i/>
          <w:sz w:val="24"/>
          <w:szCs w:val="24"/>
        </w:rPr>
        <w:t>edible packaging</w:t>
      </w:r>
      <w:r w:rsidR="00EC4798" w:rsidRPr="00967DE4">
        <w:rPr>
          <w:rFonts w:ascii="Times New Roman" w:hAnsi="Times New Roman" w:cs="Times New Roman"/>
          <w:sz w:val="24"/>
          <w:szCs w:val="24"/>
        </w:rPr>
        <w:t xml:space="preserve"> dengan formulasi pati sorgum 2% dengan penambahan CMC 2% dan gliserol 1% dengan nilai kuat tarik 1,7272 MPa dan persen elongasi 93,504% serta laju transmisi uap air sebesar </w:t>
      </w:r>
      <w:r w:rsidR="00EC4798" w:rsidRPr="00967DE4">
        <w:rPr>
          <w:rFonts w:ascii="Times New Roman" w:eastAsia="Times New Roman" w:hAnsi="Times New Roman" w:cs="Times New Roman"/>
          <w:color w:val="000000"/>
          <w:sz w:val="24"/>
          <w:szCs w:val="24"/>
          <w:lang w:eastAsia="id-ID"/>
        </w:rPr>
        <w:t>616,226 g/m</w:t>
      </w:r>
      <w:r w:rsidR="00EC4798" w:rsidRPr="00967DE4">
        <w:rPr>
          <w:rFonts w:ascii="Times New Roman" w:eastAsia="Times New Roman" w:hAnsi="Times New Roman" w:cs="Times New Roman"/>
          <w:color w:val="000000"/>
          <w:sz w:val="24"/>
          <w:szCs w:val="24"/>
          <w:vertAlign w:val="superscript"/>
          <w:lang w:eastAsia="id-ID"/>
        </w:rPr>
        <w:t>2</w:t>
      </w:r>
      <w:r w:rsidR="00EC4798" w:rsidRPr="00967DE4">
        <w:rPr>
          <w:rFonts w:ascii="Times New Roman" w:eastAsia="Times New Roman" w:hAnsi="Times New Roman" w:cs="Times New Roman"/>
          <w:color w:val="000000"/>
          <w:sz w:val="24"/>
          <w:szCs w:val="24"/>
          <w:lang w:eastAsia="id-ID"/>
        </w:rPr>
        <w:t>/24h</w:t>
      </w:r>
      <w:r w:rsidR="00EC4798">
        <w:rPr>
          <w:rFonts w:ascii="Times New Roman" w:eastAsia="Times New Roman" w:hAnsi="Times New Roman" w:cs="Times New Roman"/>
          <w:color w:val="000000"/>
          <w:sz w:val="24"/>
          <w:szCs w:val="24"/>
          <w:lang w:eastAsia="id-ID"/>
        </w:rPr>
        <w:t>.</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"Sinaga", "given" : "Rinaldi Febrianto", "non-dropping-particle" : "", "parse-names" : false, "suffix" : "" }, { "dropping-particle" : "", "family" : "Ginting", "given" : "Gita Minawarisa", "non-dropping-particle" : "", "parse-names" : false, "suffix" : "" }, { "dropping-particle" : "", "family" : "Hasibuan", "given" : "Rosdanelli", "non-dropping-particle" : "", "parse-names" : false, "suffix" : "" }, { "dropping-particle" : "", "family" : "Kimia", "given" : "Departemen Teknik", "non-dropping-particle" : "", "parse-names" : false, "suffix" : "" }, { "dropping-particle" : "", "family" : "Teknik", "given" : "Fakultas", "non-dropping-particle" : "", "parse-names" : false, "suffix" : "" }, { "dropping-particle" : "", "family" : "Utara", "given" : "Universitas Sumatera", "non-dropping-particle" : "", "parse-names" : false, "suffix" : "" } ], "container-title" : "Teknik Kimia", "id" : "ITEM-1", "issue" : "2", "issued" : { "date-parts" : [ [ "2014" ] ] }, "page" : "19-24", "title" : "PENGARUH PENAMBAHAN GLISEROL TERHADAP SIFAT KEKUATAN TARIK DAN PEMANJANGAN SAAT PUTUS BIOPLASTIK DARI PATI UMBI TALAS", "type" : "article-journal", "volume" : "3" }, "uris" : [ "http://www.mendeley.com/documents/?uuid=90c06588-696e-4bb6-8970-1e69ee9dfc4e" ] } ], "mendeley" : { "formattedCitation" : "(Sinaga et al., 2014)", "plainTextFormattedCitation" : "(Sinaga et al., 2014)", "previouslyFormattedCitation" : "(Sinaga et al., 2014)" }, "properties" : { "noteIndex" : 0 }, "schema" : "https://github.com/citation-style-language/schema/raw/master/csl-citation.json" }</w:instrText>
      </w:r>
      <w:r>
        <w:rPr>
          <w:rFonts w:ascii="Times New Roman" w:hAnsi="Times New Roman" w:cs="Times New Roman"/>
          <w:sz w:val="24"/>
          <w:szCs w:val="24"/>
        </w:rPr>
        <w:fldChar w:fldCharType="separate"/>
      </w:r>
      <w:r w:rsidRPr="009177E2">
        <w:rPr>
          <w:rFonts w:ascii="Times New Roman" w:hAnsi="Times New Roman" w:cs="Times New Roman"/>
          <w:noProof/>
          <w:sz w:val="24"/>
          <w:szCs w:val="24"/>
        </w:rPr>
        <w:t xml:space="preserve">Sinaga et al., </w:t>
      </w:r>
      <w:r w:rsidR="00B60333">
        <w:rPr>
          <w:rFonts w:ascii="Times New Roman" w:hAnsi="Times New Roman" w:cs="Times New Roman"/>
          <w:noProof/>
          <w:sz w:val="24"/>
          <w:szCs w:val="24"/>
          <w:lang w:val="id-ID"/>
        </w:rPr>
        <w:t>(</w:t>
      </w:r>
      <w:r w:rsidRPr="009177E2">
        <w:rPr>
          <w:rFonts w:ascii="Times New Roman" w:hAnsi="Times New Roman" w:cs="Times New Roman"/>
          <w:noProof/>
          <w:sz w:val="24"/>
          <w:szCs w:val="24"/>
        </w:rPr>
        <w:t>2014)</w:t>
      </w:r>
      <w:r>
        <w:rPr>
          <w:rFonts w:ascii="Times New Roman" w:hAnsi="Times New Roman" w:cs="Times New Roman"/>
          <w:sz w:val="24"/>
          <w:szCs w:val="24"/>
        </w:rPr>
        <w:fldChar w:fldCharType="end"/>
      </w:r>
      <w:r w:rsidR="00B60333">
        <w:rPr>
          <w:rFonts w:ascii="Times New Roman" w:hAnsi="Times New Roman" w:cs="Times New Roman"/>
          <w:sz w:val="24"/>
          <w:szCs w:val="24"/>
          <w:lang w:val="id-ID"/>
        </w:rPr>
        <w:t>,</w:t>
      </w:r>
      <w:r>
        <w:rPr>
          <w:rFonts w:ascii="Times New Roman" w:hAnsi="Times New Roman" w:cs="Times New Roman"/>
          <w:sz w:val="24"/>
          <w:szCs w:val="24"/>
        </w:rPr>
        <w:t xml:space="preserve"> </w:t>
      </w:r>
      <w:r w:rsidRPr="009177E2">
        <w:rPr>
          <w:rFonts w:ascii="Times New Roman" w:hAnsi="Times New Roman" w:cs="Times New Roman"/>
          <w:sz w:val="24"/>
          <w:szCs w:val="24"/>
        </w:rPr>
        <w:t>variasi penambahan volume g</w:t>
      </w:r>
      <w:r>
        <w:rPr>
          <w:rFonts w:ascii="Times New Roman" w:hAnsi="Times New Roman" w:cs="Times New Roman"/>
          <w:sz w:val="24"/>
          <w:szCs w:val="24"/>
        </w:rPr>
        <w:t>liserol (1% , 2%, dan 3 %</w:t>
      </w:r>
      <w:r w:rsidRPr="009177E2">
        <w:rPr>
          <w:rFonts w:ascii="Times New Roman" w:hAnsi="Times New Roman" w:cs="Times New Roman"/>
          <w:sz w:val="24"/>
          <w:szCs w:val="24"/>
        </w:rPr>
        <w:t>) Penambahan volume gliserol berpengaruh terhadap nilai kekuatan tarik dan pemanj</w:t>
      </w:r>
      <w:r>
        <w:rPr>
          <w:rFonts w:ascii="Times New Roman" w:hAnsi="Times New Roman" w:cs="Times New Roman"/>
          <w:sz w:val="24"/>
          <w:szCs w:val="24"/>
        </w:rPr>
        <w:t xml:space="preserve">angan saat putus dari </w:t>
      </w:r>
      <w:r w:rsidRPr="00613087">
        <w:rPr>
          <w:rFonts w:ascii="Times New Roman" w:hAnsi="Times New Roman" w:cs="Times New Roman"/>
          <w:i/>
          <w:sz w:val="24"/>
          <w:szCs w:val="24"/>
        </w:rPr>
        <w:t>edible film</w:t>
      </w:r>
      <w:r w:rsidRPr="009177E2">
        <w:rPr>
          <w:rFonts w:ascii="Times New Roman" w:hAnsi="Times New Roman" w:cs="Times New Roman"/>
          <w:sz w:val="24"/>
          <w:szCs w:val="24"/>
        </w:rPr>
        <w:t xml:space="preserve"> yang dihasilkan. Seiring bertambahnya volume gliserol maka nilai kekuatan tarik akan semakin menurun, sebaliknya nilai pemanjangan saat putus akan semakin meningkat.</w:t>
      </w:r>
      <w:r w:rsidRPr="00AF366A">
        <w:t xml:space="preserve"> </w:t>
      </w:r>
      <w:r w:rsidRPr="00613087">
        <w:rPr>
          <w:rFonts w:ascii="Times New Roman" w:hAnsi="Times New Roman" w:cs="Times New Roman"/>
          <w:i/>
          <w:sz w:val="24"/>
          <w:szCs w:val="24"/>
        </w:rPr>
        <w:t>Edible film</w:t>
      </w:r>
      <w:r>
        <w:rPr>
          <w:rFonts w:ascii="Times New Roman" w:hAnsi="Times New Roman" w:cs="Times New Roman"/>
          <w:sz w:val="24"/>
          <w:szCs w:val="24"/>
        </w:rPr>
        <w:t xml:space="preserve"> </w:t>
      </w:r>
      <w:r w:rsidRPr="00AF366A">
        <w:rPr>
          <w:rFonts w:ascii="Times New Roman" w:hAnsi="Times New Roman" w:cs="Times New Roman"/>
          <w:sz w:val="24"/>
          <w:szCs w:val="24"/>
        </w:rPr>
        <w:t>terb</w:t>
      </w:r>
      <w:r>
        <w:rPr>
          <w:rFonts w:ascii="Times New Roman" w:hAnsi="Times New Roman" w:cs="Times New Roman"/>
          <w:sz w:val="24"/>
          <w:szCs w:val="24"/>
        </w:rPr>
        <w:t xml:space="preserve">aik pada penelitian ini adalah </w:t>
      </w:r>
      <w:r w:rsidRPr="00613087">
        <w:rPr>
          <w:rFonts w:ascii="Times New Roman" w:hAnsi="Times New Roman" w:cs="Times New Roman"/>
          <w:i/>
          <w:sz w:val="24"/>
          <w:szCs w:val="24"/>
        </w:rPr>
        <w:t>edible film</w:t>
      </w:r>
      <w:r w:rsidRPr="00AF366A">
        <w:rPr>
          <w:rFonts w:ascii="Times New Roman" w:hAnsi="Times New Roman" w:cs="Times New Roman"/>
          <w:sz w:val="24"/>
          <w:szCs w:val="24"/>
        </w:rPr>
        <w:t xml:space="preserve"> </w:t>
      </w:r>
      <w:r>
        <w:rPr>
          <w:rFonts w:ascii="Times New Roman" w:hAnsi="Times New Roman" w:cs="Times New Roman"/>
          <w:sz w:val="24"/>
          <w:szCs w:val="24"/>
        </w:rPr>
        <w:t xml:space="preserve">dengan penambahan 1% gliserol </w:t>
      </w:r>
      <w:r w:rsidRPr="00AF366A">
        <w:rPr>
          <w:rFonts w:ascii="Times New Roman" w:hAnsi="Times New Roman" w:cs="Times New Roman"/>
          <w:sz w:val="24"/>
          <w:szCs w:val="24"/>
        </w:rPr>
        <w:lastRenderedPageBreak/>
        <w:t>yang menghasilkan kekuatan tarik 18,4992 MPa dan nilai pemanjangan saat putus 2,1290 %</w:t>
      </w:r>
      <w:r>
        <w:rPr>
          <w:rFonts w:ascii="Times New Roman" w:hAnsi="Times New Roman" w:cs="Times New Roman"/>
          <w:sz w:val="24"/>
          <w:szCs w:val="24"/>
        </w:rPr>
        <w:t>.</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"ISSN" : "2252-6951", "abstract" : "Abstrak Abstract \uf02a SINTESIS EDIBLE FILM DARI PATI KUILT PISANG DENGAN PENAMBAHAN LILIN LEBAH (BEESWAX) Edible film merupakan suatu film tipis yang melapisi bahan pangan yang layak dikonsumsi, dan dapat terdegradasi oleh alam. Bahan yang digunakan penelitian ini adalah pati kulit pisang. Preparasi edible film menggunakan perbandingan 7 g pati kulit pisang : 100 mL aquades, kemudian ditambahkan CMC 1,5% dan variasi lilin lebah 0, 5, 10, 15, dan 20%. Untuk uji kuat tarik, data hasil didapat dari masing-masing perlakuan lilin lebah 0, 5, 10, 15, dan 20% adalah 0,587; 0,116; 0,100; 0,058 dan 0,012 N/mm 2 . Untuk uji daya serap air, didapatkan data 84,13; 71,83; 65,45; 56,19 dan 40,29%. Semakin banyak penambahan lilin lebah, edible film semakin rapuh dan energi untuk memutuskan edible film lebih kecil serta semakin hidrofobik sifat edible film. Untuk uji organoleptik, didapatkan hasil yang baik dengan nilai rata-rata untuk bau sebesar 7,6, rasa sebesar 7,6, warna sebesar 7,9, tekstur sebesar 7,9, dan kekenyalan sebesar 8,2.", "author" : [ { "dropping-particle" : "", "family" : "Herawan", "given" : "Cindy Dwi", "non-dropping-particle" : "", "parse-names" : false, "suffix" : "" }, { "dropping-particle" : "", "family" : "Fransiska", "given" : "Dan", "non-dropping-particle" : "", "parse-names" : false, "suffix" : "" }, { "dropping-particle" : "", "family" : "Mahatmanti", "given" : "Widhi", "non-dropping-particle" : "", "parse-names" : false, "suffix" : "" } ], "container-title" : "Indo. J. Chem. Sci", "id" : "ITEM-1", "issue" : "2", "issued" : { "date-parts" : [ [ "2015" ] ] }, "title" : "Info Artikel", "type" : "article-journal", "volume" : "4" }, "uris" : [ "http://www.mendeley.com/documents/?uuid=b75d1f2f-7a17-386a-816c-5259468889c6" ] } ], "mendeley" : { "formattedCitation" : "(Herawan, Fransiska, &amp; Mahatmanti, 2015)", "manualFormatting" : "(Herawan et al., 2015)", "plainTextFormattedCitation" : "(Herawan, Fransiska, &amp; Mahatmanti, 2015)", "previouslyFormattedCitation" : "(Herawan, Fransiska, &amp; Mahatmanti, 2015)"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Herawan et al.</w:t>
      </w:r>
      <w:r w:rsidRPr="00A145F9">
        <w:rPr>
          <w:rFonts w:ascii="Times New Roman" w:hAnsi="Times New Roman" w:cs="Times New Roman"/>
          <w:noProof/>
          <w:sz w:val="24"/>
          <w:szCs w:val="24"/>
        </w:rPr>
        <w:t xml:space="preserve">, </w:t>
      </w:r>
      <w:r w:rsidR="00B60333">
        <w:rPr>
          <w:rFonts w:ascii="Times New Roman" w:hAnsi="Times New Roman" w:cs="Times New Roman"/>
          <w:noProof/>
          <w:sz w:val="24"/>
          <w:szCs w:val="24"/>
          <w:lang w:val="id-ID"/>
        </w:rPr>
        <w:t>(</w:t>
      </w:r>
      <w:r w:rsidRPr="00A145F9">
        <w:rPr>
          <w:rFonts w:ascii="Times New Roman" w:hAnsi="Times New Roman" w:cs="Times New Roman"/>
          <w:noProof/>
          <w:sz w:val="24"/>
          <w:szCs w:val="24"/>
        </w:rPr>
        <w:t>2015)</w:t>
      </w:r>
      <w:r>
        <w:rPr>
          <w:rFonts w:ascii="Times New Roman" w:hAnsi="Times New Roman" w:cs="Times New Roman"/>
          <w:sz w:val="24"/>
          <w:szCs w:val="24"/>
        </w:rPr>
        <w:fldChar w:fldCharType="end"/>
      </w:r>
      <w:r w:rsidR="00B60333">
        <w:rPr>
          <w:rFonts w:ascii="Times New Roman" w:hAnsi="Times New Roman" w:cs="Times New Roman"/>
          <w:sz w:val="24"/>
          <w:szCs w:val="24"/>
          <w:lang w:val="id-ID"/>
        </w:rPr>
        <w:t>,</w:t>
      </w:r>
      <w:r>
        <w:rPr>
          <w:rFonts w:ascii="Times New Roman" w:hAnsi="Times New Roman" w:cs="Times New Roman"/>
          <w:sz w:val="24"/>
          <w:szCs w:val="24"/>
        </w:rPr>
        <w:t xml:space="preserve"> k</w:t>
      </w:r>
      <w:r w:rsidRPr="00A145F9">
        <w:rPr>
          <w:rFonts w:ascii="Times New Roman" w:hAnsi="Times New Roman" w:cs="Times New Roman"/>
          <w:sz w:val="24"/>
          <w:szCs w:val="24"/>
        </w:rPr>
        <w:t xml:space="preserve">onsentrasi lilin lebah berpengaruh terhadap nilai kuat tarik </w:t>
      </w:r>
      <w:r w:rsidRPr="00F81597">
        <w:rPr>
          <w:rFonts w:ascii="Times New Roman" w:hAnsi="Times New Roman" w:cs="Times New Roman"/>
          <w:i/>
          <w:sz w:val="24"/>
          <w:szCs w:val="24"/>
        </w:rPr>
        <w:t>edible film</w:t>
      </w:r>
      <w:r w:rsidRPr="00A145F9">
        <w:rPr>
          <w:rFonts w:ascii="Times New Roman" w:hAnsi="Times New Roman" w:cs="Times New Roman"/>
          <w:sz w:val="24"/>
          <w:szCs w:val="24"/>
        </w:rPr>
        <w:t xml:space="preserve"> dan daya serap air pada </w:t>
      </w:r>
      <w:r w:rsidRPr="00F81597">
        <w:rPr>
          <w:rFonts w:ascii="Times New Roman" w:hAnsi="Times New Roman" w:cs="Times New Roman"/>
          <w:i/>
          <w:sz w:val="24"/>
          <w:szCs w:val="24"/>
        </w:rPr>
        <w:t>edible film</w:t>
      </w:r>
      <w:r w:rsidRPr="00A145F9">
        <w:rPr>
          <w:rFonts w:ascii="Times New Roman" w:hAnsi="Times New Roman" w:cs="Times New Roman"/>
          <w:sz w:val="24"/>
          <w:szCs w:val="24"/>
        </w:rPr>
        <w:t xml:space="preserve"> yaitu semakin banyak konsentrasi yang ditambahkan, </w:t>
      </w:r>
      <w:r w:rsidRPr="00F81597">
        <w:rPr>
          <w:rFonts w:ascii="Times New Roman" w:hAnsi="Times New Roman" w:cs="Times New Roman"/>
          <w:i/>
          <w:sz w:val="24"/>
          <w:szCs w:val="24"/>
        </w:rPr>
        <w:t>edible film</w:t>
      </w:r>
      <w:r w:rsidRPr="00A145F9">
        <w:rPr>
          <w:rFonts w:ascii="Times New Roman" w:hAnsi="Times New Roman" w:cs="Times New Roman"/>
          <w:sz w:val="24"/>
          <w:szCs w:val="24"/>
        </w:rPr>
        <w:t xml:space="preserve"> semakin rapuh dan daya serap terhadap air semakin kecil.</w:t>
      </w:r>
    </w:p>
    <w:p w:rsidR="00EC4798"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"Sari", "given" : "Tuti Indah", "non-dropping-particle" : "", "parse-names" : false, "suffix" : "" }, { "dropping-particle" : "", "family" : "Manurung", "given" : "Hotman P", "non-dropping-particle" : "", "parse-names" : false, "suffix" : "" }, { "dropping-particle" : "", "family" : "Permadi", "given" : "Fery", "non-dropping-particle" : "", "parse-names" : false, "suffix" : "" } ], "container-title" : "Teknik", "id" : "ITEM-1", "issue" : "4", "issued" : { "date-parts" : [ [ "2008" ] ] }, "title" : "Pembuatan Edible Film Dari Kolang Kaling", "type" : "article-journal", "volume" : "15" }, "uris" : [ "http://www.mendeley.com/documents/?uuid=b8b8551a-e886-4fc4-94fc-761cdd7ec476" ] } ], "mendeley" : { "formattedCitation" : "(Sari, Manurung, &amp; Permadi, 2008)", "manualFormatting" : "(Sari et al., 2008)", "plainTextFormattedCitation" : "(Sari, Manurung, &amp; Permadi, 2008)", "previouslyFormattedCitation" : "(Sari, Manurung, &amp; Permadi, 2008)"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Sari et al.</w:t>
      </w:r>
      <w:r w:rsidRPr="00887E54">
        <w:rPr>
          <w:rFonts w:ascii="Times New Roman" w:hAnsi="Times New Roman" w:cs="Times New Roman"/>
          <w:noProof/>
          <w:sz w:val="24"/>
          <w:szCs w:val="24"/>
        </w:rPr>
        <w:t xml:space="preserve">, </w:t>
      </w:r>
      <w:r w:rsidR="00B60333">
        <w:rPr>
          <w:rFonts w:ascii="Times New Roman" w:hAnsi="Times New Roman" w:cs="Times New Roman"/>
          <w:noProof/>
          <w:sz w:val="24"/>
          <w:szCs w:val="24"/>
          <w:lang w:val="id-ID"/>
        </w:rPr>
        <w:t>(</w:t>
      </w:r>
      <w:r w:rsidRPr="00887E54">
        <w:rPr>
          <w:rFonts w:ascii="Times New Roman" w:hAnsi="Times New Roman" w:cs="Times New Roman"/>
          <w:noProof/>
          <w:sz w:val="24"/>
          <w:szCs w:val="24"/>
        </w:rPr>
        <w:t>2008)</w:t>
      </w:r>
      <w:r>
        <w:rPr>
          <w:rFonts w:ascii="Times New Roman" w:hAnsi="Times New Roman" w:cs="Times New Roman"/>
          <w:sz w:val="24"/>
          <w:szCs w:val="24"/>
        </w:rPr>
        <w:fldChar w:fldCharType="end"/>
      </w:r>
      <w:r w:rsidR="00B60333">
        <w:rPr>
          <w:rFonts w:ascii="Times New Roman" w:hAnsi="Times New Roman" w:cs="Times New Roman"/>
          <w:sz w:val="24"/>
          <w:szCs w:val="24"/>
          <w:lang w:val="id-ID"/>
        </w:rPr>
        <w:t>,</w:t>
      </w:r>
      <w:r>
        <w:rPr>
          <w:rFonts w:ascii="Times New Roman" w:hAnsi="Times New Roman" w:cs="Times New Roman"/>
          <w:sz w:val="24"/>
          <w:szCs w:val="24"/>
        </w:rPr>
        <w:t xml:space="preserve"> p</w:t>
      </w:r>
      <w:r w:rsidRPr="00887E54">
        <w:rPr>
          <w:rFonts w:ascii="Times New Roman" w:hAnsi="Times New Roman" w:cs="Times New Roman"/>
          <w:sz w:val="24"/>
          <w:szCs w:val="24"/>
        </w:rPr>
        <w:t xml:space="preserve">engaruh penambahan </w:t>
      </w:r>
      <w:r w:rsidRPr="00F81597">
        <w:rPr>
          <w:rFonts w:ascii="Times New Roman" w:hAnsi="Times New Roman" w:cs="Times New Roman"/>
          <w:sz w:val="24"/>
          <w:szCs w:val="24"/>
        </w:rPr>
        <w:t>lilin lebah</w:t>
      </w:r>
      <w:r w:rsidRPr="00887E54">
        <w:rPr>
          <w:rFonts w:ascii="Times New Roman" w:hAnsi="Times New Roman" w:cs="Times New Roman"/>
          <w:sz w:val="24"/>
          <w:szCs w:val="24"/>
        </w:rPr>
        <w:t xml:space="preserve"> pada pembuatan </w:t>
      </w:r>
      <w:r w:rsidRPr="00F81597">
        <w:rPr>
          <w:rFonts w:ascii="Times New Roman" w:hAnsi="Times New Roman" w:cs="Times New Roman"/>
          <w:i/>
          <w:sz w:val="24"/>
          <w:szCs w:val="24"/>
        </w:rPr>
        <w:t>edible film</w:t>
      </w:r>
      <w:r w:rsidRPr="00887E54">
        <w:rPr>
          <w:rFonts w:ascii="Times New Roman" w:hAnsi="Times New Roman" w:cs="Times New Roman"/>
          <w:sz w:val="24"/>
          <w:szCs w:val="24"/>
        </w:rPr>
        <w:t xml:space="preserve"> yaitu, semakin banyak jumlah lilin lebah yang ditambahkan pada pembuatan </w:t>
      </w:r>
      <w:r w:rsidRPr="00F81597">
        <w:rPr>
          <w:rFonts w:ascii="Times New Roman" w:hAnsi="Times New Roman" w:cs="Times New Roman"/>
          <w:i/>
          <w:sz w:val="24"/>
          <w:szCs w:val="24"/>
        </w:rPr>
        <w:t>edible film</w:t>
      </w:r>
      <w:r w:rsidRPr="00887E54">
        <w:rPr>
          <w:rFonts w:ascii="Times New Roman" w:hAnsi="Times New Roman" w:cs="Times New Roman"/>
          <w:sz w:val="24"/>
          <w:szCs w:val="24"/>
        </w:rPr>
        <w:t xml:space="preserve"> maka kadar air, kuat tarik, dan persen perpanjangan akan menurun, sedangkan ketebalan </w:t>
      </w:r>
      <w:r w:rsidRPr="00D61598">
        <w:rPr>
          <w:rFonts w:ascii="Times New Roman" w:hAnsi="Times New Roman" w:cs="Times New Roman"/>
          <w:i/>
          <w:sz w:val="24"/>
          <w:szCs w:val="24"/>
        </w:rPr>
        <w:t>edible film</w:t>
      </w:r>
      <w:r w:rsidRPr="00887E54">
        <w:rPr>
          <w:rFonts w:ascii="Times New Roman" w:hAnsi="Times New Roman" w:cs="Times New Roman"/>
          <w:sz w:val="24"/>
          <w:szCs w:val="24"/>
        </w:rPr>
        <w:t xml:space="preserve"> akan semakin bertambah.</w:t>
      </w:r>
    </w:p>
    <w:p w:rsidR="00EC4798" w:rsidRDefault="00EC4798" w:rsidP="00EC4798">
      <w:pPr>
        <w:tabs>
          <w:tab w:val="left" w:pos="1680"/>
        </w:tabs>
        <w:spacing w:after="0" w:line="480" w:lineRule="auto"/>
        <w:ind w:firstLine="567"/>
        <w:jc w:val="both"/>
        <w:rPr>
          <w:rFonts w:ascii="Times New Roman" w:hAnsi="Times New Roman" w:cs="Times New Roman"/>
          <w:sz w:val="24"/>
          <w:szCs w:val="24"/>
          <w:lang w:val="id-ID"/>
        </w:rPr>
      </w:pPr>
      <w:r w:rsidRPr="00AD52D1">
        <w:rPr>
          <w:rFonts w:ascii="Times New Roman" w:hAnsi="Times New Roman" w:cs="Times New Roman"/>
          <w:sz w:val="24"/>
          <w:szCs w:val="24"/>
        </w:rPr>
        <w:t xml:space="preserve">Penambahan bahan penstabil pada pembuatan </w:t>
      </w:r>
      <w:r w:rsidRPr="00AD52D1">
        <w:rPr>
          <w:rFonts w:ascii="Times New Roman" w:hAnsi="Times New Roman" w:cs="Times New Roman"/>
          <w:i/>
          <w:sz w:val="24"/>
          <w:szCs w:val="24"/>
        </w:rPr>
        <w:t>edible film</w:t>
      </w:r>
      <w:r w:rsidRPr="00AD52D1">
        <w:rPr>
          <w:rFonts w:ascii="Times New Roman" w:hAnsi="Times New Roman" w:cs="Times New Roman"/>
          <w:sz w:val="24"/>
          <w:szCs w:val="24"/>
        </w:rPr>
        <w:t xml:space="preserve"> pati hanjeli bertujuan untuk memperbaiki sifat-sifat fisik dari </w:t>
      </w:r>
      <w:r w:rsidRPr="00AD52D1">
        <w:rPr>
          <w:rFonts w:ascii="Times New Roman" w:hAnsi="Times New Roman" w:cs="Times New Roman"/>
          <w:i/>
          <w:sz w:val="24"/>
          <w:szCs w:val="24"/>
        </w:rPr>
        <w:t>edible film</w:t>
      </w:r>
      <w:r w:rsidRPr="00AD52D1">
        <w:rPr>
          <w:rFonts w:ascii="Times New Roman" w:hAnsi="Times New Roman" w:cs="Times New Roman"/>
          <w:sz w:val="24"/>
          <w:szCs w:val="24"/>
        </w:rPr>
        <w:t xml:space="preserve"> yang akan dihasilkan meliputi kuat tarik, persen elongasi dan laju transmisi uap air. CMC dipilih sebagai bahan penstabil pada pembuatan </w:t>
      </w:r>
      <w:r w:rsidRPr="00AD52D1">
        <w:rPr>
          <w:rFonts w:ascii="Times New Roman" w:hAnsi="Times New Roman" w:cs="Times New Roman"/>
          <w:i/>
          <w:sz w:val="24"/>
          <w:szCs w:val="24"/>
        </w:rPr>
        <w:t>edible film</w:t>
      </w:r>
      <w:r w:rsidRPr="00AD52D1">
        <w:rPr>
          <w:rFonts w:ascii="Times New Roman" w:hAnsi="Times New Roman" w:cs="Times New Roman"/>
          <w:sz w:val="24"/>
          <w:szCs w:val="24"/>
        </w:rPr>
        <w:t xml:space="preserve"> pati hanjeli karena CMC mudah mengikat air sehingga dapat men</w:t>
      </w:r>
      <w:r w:rsidR="002B2BA2">
        <w:rPr>
          <w:rFonts w:ascii="Times New Roman" w:hAnsi="Times New Roman" w:cs="Times New Roman"/>
          <w:sz w:val="24"/>
          <w:szCs w:val="24"/>
          <w:lang w:val="id-ID"/>
        </w:rPr>
        <w:t>c</w:t>
      </w:r>
      <w:r w:rsidRPr="00AD52D1">
        <w:rPr>
          <w:rFonts w:ascii="Times New Roman" w:hAnsi="Times New Roman" w:cs="Times New Roman"/>
          <w:sz w:val="24"/>
          <w:szCs w:val="24"/>
        </w:rPr>
        <w:t xml:space="preserve">egah sineresis dan membentuk jaringan matriks </w:t>
      </w:r>
      <w:r w:rsidRPr="00AD52D1">
        <w:rPr>
          <w:rFonts w:ascii="Times New Roman" w:hAnsi="Times New Roman" w:cs="Times New Roman"/>
          <w:i/>
          <w:sz w:val="24"/>
          <w:szCs w:val="24"/>
        </w:rPr>
        <w:t>edible film</w:t>
      </w:r>
      <w:r w:rsidRPr="00AD52D1">
        <w:rPr>
          <w:rFonts w:ascii="Times New Roman" w:hAnsi="Times New Roman" w:cs="Times New Roman"/>
          <w:sz w:val="24"/>
          <w:szCs w:val="24"/>
        </w:rPr>
        <w:t xml:space="preserve"> yang semakin kuat, kompak dan lebih elastis dari jenis bahan penstabil lainnya.</w:t>
      </w:r>
    </w:p>
    <w:p w:rsidR="00EC4798" w:rsidRDefault="00B60333"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sidR="00EC4798">
        <w:rPr>
          <w:rFonts w:ascii="Times New Roman" w:hAnsi="Times New Roman" w:cs="Times New Roman"/>
          <w:sz w:val="24"/>
          <w:szCs w:val="24"/>
        </w:rPr>
        <w:t xml:space="preserve">Nasution, </w:t>
      </w:r>
      <w:r>
        <w:rPr>
          <w:rFonts w:ascii="Times New Roman" w:hAnsi="Times New Roman" w:cs="Times New Roman"/>
          <w:sz w:val="24"/>
          <w:szCs w:val="24"/>
          <w:lang w:val="id-ID"/>
        </w:rPr>
        <w:t>(</w:t>
      </w:r>
      <w:r w:rsidR="00EC4798">
        <w:rPr>
          <w:rFonts w:ascii="Times New Roman" w:hAnsi="Times New Roman" w:cs="Times New Roman"/>
          <w:sz w:val="24"/>
          <w:szCs w:val="24"/>
        </w:rPr>
        <w:t>2014)</w:t>
      </w:r>
      <w:r>
        <w:rPr>
          <w:rFonts w:ascii="Times New Roman" w:hAnsi="Times New Roman" w:cs="Times New Roman"/>
          <w:sz w:val="24"/>
          <w:szCs w:val="24"/>
          <w:lang w:val="id-ID"/>
        </w:rPr>
        <w:t>,</w:t>
      </w:r>
      <w:r w:rsidR="00BD20BC">
        <w:rPr>
          <w:rFonts w:ascii="Times New Roman" w:hAnsi="Times New Roman" w:cs="Times New Roman"/>
          <w:sz w:val="24"/>
          <w:szCs w:val="24"/>
        </w:rPr>
        <w:t xml:space="preserve"> </w:t>
      </w:r>
      <w:r w:rsidR="00BD20BC">
        <w:rPr>
          <w:rFonts w:ascii="Times New Roman" w:hAnsi="Times New Roman" w:cs="Times New Roman"/>
          <w:sz w:val="24"/>
          <w:szCs w:val="24"/>
          <w:lang w:val="id-ID"/>
        </w:rPr>
        <w:t>s</w:t>
      </w:r>
      <w:r w:rsidR="00EC4798" w:rsidRPr="008E4350">
        <w:rPr>
          <w:rFonts w:ascii="Times New Roman" w:hAnsi="Times New Roman" w:cs="Times New Roman"/>
          <w:sz w:val="24"/>
          <w:szCs w:val="24"/>
        </w:rPr>
        <w:t xml:space="preserve">ampel terpilih yaitu </w:t>
      </w:r>
      <w:r w:rsidR="00EC4798" w:rsidRPr="008E4350">
        <w:rPr>
          <w:rFonts w:ascii="Times New Roman" w:hAnsi="Times New Roman" w:cs="Times New Roman"/>
          <w:i/>
          <w:sz w:val="24"/>
          <w:szCs w:val="24"/>
        </w:rPr>
        <w:t xml:space="preserve">edible film </w:t>
      </w:r>
      <w:r w:rsidR="00EC4798" w:rsidRPr="008E4350">
        <w:rPr>
          <w:rFonts w:ascii="Times New Roman" w:hAnsi="Times New Roman" w:cs="Times New Roman"/>
          <w:sz w:val="24"/>
          <w:szCs w:val="24"/>
        </w:rPr>
        <w:t>whey susu dengan penambahan CMC dan gelatin  2 : 2 yang masing-masing CMC 2% dan gelatin 2%  dan</w:t>
      </w:r>
      <w:r w:rsidR="00EC4798" w:rsidRPr="008E4350">
        <w:rPr>
          <w:rFonts w:ascii="Times New Roman" w:hAnsi="Times New Roman" w:cs="Times New Roman"/>
          <w:i/>
          <w:sz w:val="24"/>
          <w:szCs w:val="24"/>
        </w:rPr>
        <w:t xml:space="preserve"> </w:t>
      </w:r>
      <w:r w:rsidR="00EC4798">
        <w:rPr>
          <w:rFonts w:ascii="Times New Roman" w:hAnsi="Times New Roman" w:cs="Times New Roman"/>
          <w:sz w:val="24"/>
          <w:szCs w:val="24"/>
        </w:rPr>
        <w:t xml:space="preserve">pemplastis </w:t>
      </w:r>
      <w:r w:rsidR="00EC4798" w:rsidRPr="008E4350">
        <w:rPr>
          <w:rFonts w:ascii="Times New Roman" w:hAnsi="Times New Roman" w:cs="Times New Roman"/>
          <w:sz w:val="24"/>
          <w:szCs w:val="24"/>
        </w:rPr>
        <w:t>2% (s2g2) memiliki nilai laju transmisi uap air sebesar 432,74 g/m</w:t>
      </w:r>
      <w:r w:rsidR="00EC4798" w:rsidRPr="008E4350">
        <w:rPr>
          <w:rFonts w:ascii="Times New Roman" w:hAnsi="Times New Roman" w:cs="Times New Roman"/>
          <w:sz w:val="24"/>
          <w:szCs w:val="24"/>
          <w:vertAlign w:val="superscript"/>
        </w:rPr>
        <w:t>2</w:t>
      </w:r>
      <w:r w:rsidR="00EC4798" w:rsidRPr="008E4350">
        <w:rPr>
          <w:rFonts w:ascii="Times New Roman" w:hAnsi="Times New Roman" w:cs="Times New Roman"/>
          <w:sz w:val="24"/>
          <w:szCs w:val="24"/>
        </w:rPr>
        <w:t xml:space="preserve"> p</w:t>
      </w:r>
      <w:r w:rsidR="00EC4798">
        <w:rPr>
          <w:rFonts w:ascii="Times New Roman" w:hAnsi="Times New Roman" w:cs="Times New Roman"/>
          <w:sz w:val="24"/>
          <w:szCs w:val="24"/>
        </w:rPr>
        <w:t xml:space="preserve">er 24 jam, </w:t>
      </w:r>
      <w:r w:rsidR="00EC4798" w:rsidRPr="00557EB2">
        <w:rPr>
          <w:rFonts w:ascii="Times New Roman" w:hAnsi="Times New Roman" w:cs="Times New Roman"/>
          <w:sz w:val="24"/>
          <w:szCs w:val="24"/>
        </w:rPr>
        <w:t>memiliki nilai kuat tarik 1,55 MPa dan persen elongasi sebesar 24,2%.</w:t>
      </w:r>
    </w:p>
    <w:p w:rsidR="00EC4798" w:rsidRPr="000636BC" w:rsidRDefault="00EC4798" w:rsidP="00EC4798">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"Kristanoko", "given" : "Heru", "non-dropping-particle" : "", "parse-names" : false, "suffix" : "" } ], "container-title" : "Skripsi", "id" : "ITEM-1", "issued" : { "date-parts" : [ [ "1996" ] ] }, "title" : "Pengaruh Penambahan Carboxymethylcelullose dan Sorbitol Terhadap Karakteristik Fisik Edible Film Dari Ekstrak Protein Bungkil Kedelai", "type" : "article-journal" }, "uris" : [ "http://www.mendeley.com/documents/?uuid=b109b78a-a3ef-4102-a053-17a549e8b86c" ] } ], "mendeley" : { "formattedCitation" : "(Kristanoko, 1996)", "plainTextFormattedCitation" : "(Kristanoko, 1996)", "previouslyFormattedCitation" : "(Kristanoko, 1996)" }, "properties" : { "noteIndex" : 0 }, "schema" : "https://github.com/citation-style-language/schema/raw/master/csl-citation.json" }</w:instrText>
      </w:r>
      <w:r>
        <w:rPr>
          <w:rFonts w:ascii="Times New Roman" w:hAnsi="Times New Roman" w:cs="Times New Roman"/>
          <w:sz w:val="24"/>
          <w:szCs w:val="24"/>
        </w:rPr>
        <w:fldChar w:fldCharType="separate"/>
      </w:r>
      <w:r w:rsidRPr="00876968">
        <w:rPr>
          <w:rFonts w:ascii="Times New Roman" w:hAnsi="Times New Roman" w:cs="Times New Roman"/>
          <w:noProof/>
          <w:sz w:val="24"/>
          <w:szCs w:val="24"/>
        </w:rPr>
        <w:t xml:space="preserve">Kristanoko, </w:t>
      </w:r>
      <w:r w:rsidR="00530B1E">
        <w:rPr>
          <w:rFonts w:ascii="Times New Roman" w:hAnsi="Times New Roman" w:cs="Times New Roman"/>
          <w:noProof/>
          <w:sz w:val="24"/>
          <w:szCs w:val="24"/>
          <w:lang w:val="id-ID"/>
        </w:rPr>
        <w:t>(</w:t>
      </w:r>
      <w:r w:rsidRPr="00876968">
        <w:rPr>
          <w:rFonts w:ascii="Times New Roman" w:hAnsi="Times New Roman" w:cs="Times New Roman"/>
          <w:noProof/>
          <w:sz w:val="24"/>
          <w:szCs w:val="24"/>
        </w:rPr>
        <w:t>1996)</w:t>
      </w:r>
      <w:r>
        <w:rPr>
          <w:rFonts w:ascii="Times New Roman" w:hAnsi="Times New Roman" w:cs="Times New Roman"/>
          <w:sz w:val="24"/>
          <w:szCs w:val="24"/>
        </w:rPr>
        <w:fldChar w:fldCharType="end"/>
      </w:r>
      <w:r w:rsidR="00530B1E">
        <w:rPr>
          <w:rFonts w:ascii="Times New Roman" w:hAnsi="Times New Roman" w:cs="Times New Roman"/>
          <w:sz w:val="24"/>
          <w:szCs w:val="24"/>
          <w:lang w:val="id-ID"/>
        </w:rPr>
        <w:t>,</w:t>
      </w:r>
      <w:r w:rsidR="00530B1E">
        <w:rPr>
          <w:rFonts w:ascii="Times New Roman" w:hAnsi="Times New Roman" w:cs="Times New Roman"/>
          <w:sz w:val="24"/>
          <w:szCs w:val="24"/>
        </w:rPr>
        <w:t xml:space="preserve"> </w:t>
      </w:r>
      <w:r w:rsidR="00530B1E">
        <w:rPr>
          <w:rFonts w:ascii="Times New Roman" w:hAnsi="Times New Roman" w:cs="Times New Roman"/>
          <w:sz w:val="24"/>
          <w:szCs w:val="24"/>
          <w:lang w:val="id-ID"/>
        </w:rPr>
        <w:t>f</w:t>
      </w:r>
      <w:r>
        <w:rPr>
          <w:rFonts w:ascii="Times New Roman" w:hAnsi="Times New Roman" w:cs="Times New Roman"/>
          <w:sz w:val="24"/>
          <w:szCs w:val="24"/>
        </w:rPr>
        <w:t>ilm yang dihasilkan untuk</w:t>
      </w:r>
      <w:r w:rsidRPr="000636BC">
        <w:rPr>
          <w:rFonts w:ascii="Times New Roman" w:hAnsi="Times New Roman" w:cs="Times New Roman"/>
          <w:sz w:val="24"/>
          <w:szCs w:val="24"/>
        </w:rPr>
        <w:t xml:space="preserve"> beberapa kara</w:t>
      </w:r>
      <w:r>
        <w:rPr>
          <w:rFonts w:ascii="Times New Roman" w:hAnsi="Times New Roman" w:cs="Times New Roman"/>
          <w:sz w:val="24"/>
          <w:szCs w:val="24"/>
        </w:rPr>
        <w:t>kteristik fisik tertentu sangat dipengaruhi</w:t>
      </w:r>
      <w:r w:rsidRPr="000636BC">
        <w:rPr>
          <w:rFonts w:ascii="Times New Roman" w:hAnsi="Times New Roman" w:cs="Times New Roman"/>
          <w:sz w:val="24"/>
          <w:szCs w:val="24"/>
        </w:rPr>
        <w:t xml:space="preserve"> ole</w:t>
      </w:r>
      <w:r>
        <w:rPr>
          <w:rFonts w:ascii="Times New Roman" w:hAnsi="Times New Roman" w:cs="Times New Roman"/>
          <w:sz w:val="24"/>
          <w:szCs w:val="24"/>
        </w:rPr>
        <w:t>h</w:t>
      </w:r>
      <w:r w:rsidR="00D60BDA">
        <w:rPr>
          <w:rFonts w:ascii="Times New Roman" w:hAnsi="Times New Roman" w:cs="Times New Roman"/>
          <w:sz w:val="24"/>
          <w:szCs w:val="24"/>
        </w:rPr>
        <w:t xml:space="preserve"> k</w:t>
      </w:r>
      <w:r w:rsidR="00D60BDA">
        <w:rPr>
          <w:rFonts w:ascii="Times New Roman" w:hAnsi="Times New Roman" w:cs="Times New Roman"/>
          <w:sz w:val="24"/>
          <w:szCs w:val="24"/>
          <w:lang w:val="id-ID"/>
        </w:rPr>
        <w:t>onsentrasi</w:t>
      </w:r>
      <w:r>
        <w:rPr>
          <w:rFonts w:ascii="Times New Roman" w:hAnsi="Times New Roman" w:cs="Times New Roman"/>
          <w:sz w:val="24"/>
          <w:szCs w:val="24"/>
        </w:rPr>
        <w:t xml:space="preserve"> CMC dan sorbitol yang ditam</w:t>
      </w:r>
      <w:r w:rsidRPr="000636BC">
        <w:rPr>
          <w:rFonts w:ascii="Times New Roman" w:hAnsi="Times New Roman" w:cs="Times New Roman"/>
          <w:sz w:val="24"/>
          <w:szCs w:val="24"/>
        </w:rPr>
        <w:t xml:space="preserve">bahkan. CMC </w:t>
      </w:r>
      <w:r>
        <w:rPr>
          <w:rFonts w:ascii="Times New Roman" w:hAnsi="Times New Roman" w:cs="Times New Roman"/>
          <w:sz w:val="24"/>
          <w:szCs w:val="24"/>
        </w:rPr>
        <w:t xml:space="preserve">meningkatkan kadar air, ketebalan, </w:t>
      </w:r>
      <w:r w:rsidRPr="00A15270">
        <w:rPr>
          <w:rFonts w:ascii="Times New Roman" w:hAnsi="Times New Roman" w:cs="Times New Roman"/>
          <w:i/>
          <w:sz w:val="24"/>
          <w:szCs w:val="24"/>
        </w:rPr>
        <w:t>tensile strength</w:t>
      </w:r>
      <w:r>
        <w:rPr>
          <w:rFonts w:ascii="Times New Roman" w:hAnsi="Times New Roman" w:cs="Times New Roman"/>
          <w:sz w:val="24"/>
          <w:szCs w:val="24"/>
        </w:rPr>
        <w:t xml:space="preserve">, </w:t>
      </w:r>
      <w:r w:rsidRPr="000636BC">
        <w:rPr>
          <w:rFonts w:ascii="Times New Roman" w:hAnsi="Times New Roman" w:cs="Times New Roman"/>
          <w:sz w:val="24"/>
          <w:szCs w:val="24"/>
        </w:rPr>
        <w:t xml:space="preserve">% </w:t>
      </w:r>
      <w:r>
        <w:rPr>
          <w:rFonts w:ascii="Times New Roman" w:hAnsi="Times New Roman" w:cs="Times New Roman"/>
          <w:sz w:val="24"/>
          <w:szCs w:val="24"/>
        </w:rPr>
        <w:t xml:space="preserve">elongasi, dan </w:t>
      </w:r>
      <w:r w:rsidRPr="000636BC">
        <w:rPr>
          <w:rFonts w:ascii="Times New Roman" w:hAnsi="Times New Roman" w:cs="Times New Roman"/>
          <w:i/>
          <w:sz w:val="24"/>
          <w:szCs w:val="24"/>
        </w:rPr>
        <w:t>Water Vapor Transmision Rate</w:t>
      </w:r>
      <w:r w:rsidRPr="000636BC">
        <w:rPr>
          <w:rFonts w:ascii="Times New Roman" w:hAnsi="Times New Roman" w:cs="Times New Roman"/>
          <w:sz w:val="24"/>
          <w:szCs w:val="24"/>
        </w:rPr>
        <w:t xml:space="preserve"> (WVTR), </w:t>
      </w:r>
      <w:r>
        <w:rPr>
          <w:rFonts w:ascii="Times New Roman" w:hAnsi="Times New Roman" w:cs="Times New Roman"/>
          <w:sz w:val="24"/>
          <w:szCs w:val="24"/>
        </w:rPr>
        <w:t xml:space="preserve">Sorbitol </w:t>
      </w:r>
      <w:r w:rsidRPr="000636BC">
        <w:rPr>
          <w:rFonts w:ascii="Times New Roman" w:hAnsi="Times New Roman" w:cs="Times New Roman"/>
          <w:sz w:val="24"/>
          <w:szCs w:val="24"/>
        </w:rPr>
        <w:t xml:space="preserve">meningkatkan kadar air, </w:t>
      </w:r>
      <w:r>
        <w:rPr>
          <w:rFonts w:ascii="Times New Roman" w:hAnsi="Times New Roman" w:cs="Times New Roman"/>
          <w:sz w:val="24"/>
          <w:szCs w:val="24"/>
        </w:rPr>
        <w:t xml:space="preserve">ketebalan, % </w:t>
      </w:r>
      <w:r w:rsidRPr="00D60BDA">
        <w:rPr>
          <w:rFonts w:ascii="Times New Roman" w:hAnsi="Times New Roman" w:cs="Times New Roman"/>
          <w:i/>
          <w:sz w:val="24"/>
          <w:szCs w:val="24"/>
        </w:rPr>
        <w:t>elongation</w:t>
      </w:r>
      <w:r w:rsidRPr="000636BC">
        <w:rPr>
          <w:rFonts w:ascii="Times New Roman" w:hAnsi="Times New Roman" w:cs="Times New Roman"/>
          <w:sz w:val="24"/>
          <w:szCs w:val="24"/>
        </w:rPr>
        <w:t xml:space="preserve"> dan </w:t>
      </w:r>
      <w:r w:rsidRPr="00A15270">
        <w:rPr>
          <w:rFonts w:ascii="Times New Roman" w:hAnsi="Times New Roman" w:cs="Times New Roman"/>
          <w:i/>
          <w:sz w:val="24"/>
          <w:szCs w:val="24"/>
        </w:rPr>
        <w:t>Water Vapor Transmision Rate</w:t>
      </w:r>
      <w:r w:rsidRPr="000636BC">
        <w:rPr>
          <w:rFonts w:ascii="Times New Roman" w:hAnsi="Times New Roman" w:cs="Times New Roman"/>
          <w:sz w:val="24"/>
          <w:szCs w:val="24"/>
        </w:rPr>
        <w:t xml:space="preserve"> (WVTR). Hanya </w:t>
      </w:r>
      <w:r w:rsidRPr="00660CC8">
        <w:rPr>
          <w:rFonts w:ascii="Times New Roman" w:hAnsi="Times New Roman" w:cs="Times New Roman"/>
          <w:i/>
          <w:sz w:val="24"/>
          <w:szCs w:val="24"/>
        </w:rPr>
        <w:t>tensile strength</w:t>
      </w:r>
      <w:r>
        <w:rPr>
          <w:rFonts w:ascii="Times New Roman" w:hAnsi="Times New Roman" w:cs="Times New Roman"/>
          <w:sz w:val="24"/>
          <w:szCs w:val="24"/>
        </w:rPr>
        <w:t xml:space="preserve"> yang rnenjadi turun. </w:t>
      </w:r>
    </w:p>
    <w:p w:rsidR="00EC4798" w:rsidRPr="00AF749E" w:rsidRDefault="00EC4798" w:rsidP="00EC4798">
      <w:pPr>
        <w:pStyle w:val="Heading2"/>
        <w:spacing w:before="0" w:line="480" w:lineRule="auto"/>
        <w:jc w:val="both"/>
        <w:rPr>
          <w:rFonts w:ascii="Times New Roman" w:hAnsi="Times New Roman" w:cs="Times New Roman"/>
          <w:color w:val="auto"/>
          <w:sz w:val="24"/>
          <w:szCs w:val="24"/>
        </w:rPr>
      </w:pPr>
      <w:bookmarkStart w:id="26" w:name="_Toc445931344"/>
      <w:bookmarkStart w:id="27" w:name="_Toc445931504"/>
      <w:bookmarkStart w:id="28" w:name="_Toc448061877"/>
      <w:bookmarkStart w:id="29" w:name="_Toc468961865"/>
      <w:r w:rsidRPr="00AF749E">
        <w:rPr>
          <w:rFonts w:ascii="Times New Roman" w:hAnsi="Times New Roman" w:cs="Times New Roman"/>
          <w:color w:val="auto"/>
          <w:sz w:val="24"/>
          <w:szCs w:val="24"/>
        </w:rPr>
        <w:t>1.6 Hipotesis</w:t>
      </w:r>
      <w:bookmarkEnd w:id="26"/>
      <w:bookmarkEnd w:id="27"/>
      <w:bookmarkEnd w:id="28"/>
      <w:bookmarkEnd w:id="29"/>
    </w:p>
    <w:p w:rsidR="00EC4798" w:rsidRPr="00403E20"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w:t>
      </w:r>
      <w:r w:rsidRPr="00403E20">
        <w:rPr>
          <w:rFonts w:ascii="Times New Roman" w:hAnsi="Times New Roman" w:cs="Times New Roman"/>
          <w:sz w:val="24"/>
          <w:szCs w:val="24"/>
        </w:rPr>
        <w:t xml:space="preserve">ipotesis </w:t>
      </w:r>
      <w:r>
        <w:rPr>
          <w:rFonts w:ascii="Times New Roman" w:hAnsi="Times New Roman" w:cs="Times New Roman"/>
          <w:sz w:val="24"/>
          <w:szCs w:val="24"/>
        </w:rPr>
        <w:t xml:space="preserve">berdasarkan data diatas, maka </w:t>
      </w:r>
      <w:r w:rsidRPr="00403E20">
        <w:rPr>
          <w:rFonts w:ascii="Times New Roman" w:hAnsi="Times New Roman" w:cs="Times New Roman"/>
          <w:sz w:val="24"/>
          <w:szCs w:val="24"/>
        </w:rPr>
        <w:t>diduga</w:t>
      </w:r>
      <w:r w:rsidRPr="00907B51">
        <w:t xml:space="preserve"> </w:t>
      </w:r>
      <w:r>
        <w:rPr>
          <w:rFonts w:ascii="Times New Roman" w:hAnsi="Times New Roman" w:cs="Times New Roman"/>
          <w:sz w:val="24"/>
          <w:szCs w:val="24"/>
        </w:rPr>
        <w:t xml:space="preserve">pengaruh konsentrasi </w:t>
      </w:r>
      <w:r w:rsidR="003F027E">
        <w:rPr>
          <w:rFonts w:ascii="Times New Roman" w:hAnsi="Times New Roman" w:cs="Times New Roman"/>
          <w:sz w:val="24"/>
          <w:szCs w:val="24"/>
        </w:rPr>
        <w:t>pem</w:t>
      </w:r>
      <w:r w:rsidRPr="004245D3">
        <w:rPr>
          <w:rFonts w:ascii="Times New Roman" w:hAnsi="Times New Roman" w:cs="Times New Roman"/>
          <w:sz w:val="24"/>
          <w:szCs w:val="24"/>
        </w:rPr>
        <w:t>lastis</w:t>
      </w:r>
      <w:r w:rsidR="003F027E">
        <w:rPr>
          <w:rFonts w:ascii="Times New Roman" w:hAnsi="Times New Roman" w:cs="Times New Roman"/>
          <w:sz w:val="24"/>
          <w:szCs w:val="24"/>
          <w:lang w:val="id-ID"/>
        </w:rPr>
        <w:t xml:space="preserve"> sorbitol</w:t>
      </w:r>
      <w:r>
        <w:rPr>
          <w:rFonts w:ascii="Times New Roman" w:hAnsi="Times New Roman" w:cs="Times New Roman"/>
          <w:sz w:val="24"/>
          <w:szCs w:val="24"/>
        </w:rPr>
        <w:t xml:space="preserve"> dan konsentrasi </w:t>
      </w:r>
      <w:r w:rsidR="003F027E">
        <w:rPr>
          <w:rFonts w:ascii="Times New Roman" w:hAnsi="Times New Roman" w:cs="Times New Roman"/>
          <w:sz w:val="24"/>
          <w:szCs w:val="24"/>
          <w:lang w:val="id-ID"/>
        </w:rPr>
        <w:t xml:space="preserve">penstabil CMC </w:t>
      </w:r>
      <w:r>
        <w:rPr>
          <w:rFonts w:ascii="Times New Roman" w:hAnsi="Times New Roman" w:cs="Times New Roman"/>
          <w:sz w:val="24"/>
          <w:szCs w:val="24"/>
        </w:rPr>
        <w:t xml:space="preserve">serta </w:t>
      </w:r>
      <w:r w:rsidRPr="00403E20">
        <w:rPr>
          <w:rFonts w:ascii="Times New Roman" w:hAnsi="Times New Roman" w:cs="Times New Roman"/>
          <w:sz w:val="24"/>
          <w:szCs w:val="24"/>
        </w:rPr>
        <w:t xml:space="preserve">interaksi antara konsentrasi </w:t>
      </w:r>
      <w:r w:rsidRPr="004245D3">
        <w:rPr>
          <w:rFonts w:ascii="Times New Roman" w:hAnsi="Times New Roman" w:cs="Times New Roman"/>
          <w:sz w:val="24"/>
          <w:szCs w:val="24"/>
        </w:rPr>
        <w:t>pemplastis</w:t>
      </w:r>
      <w:r w:rsidR="003F027E">
        <w:rPr>
          <w:rFonts w:ascii="Times New Roman" w:hAnsi="Times New Roman" w:cs="Times New Roman"/>
          <w:sz w:val="24"/>
          <w:szCs w:val="24"/>
          <w:lang w:val="id-ID"/>
        </w:rPr>
        <w:t xml:space="preserve"> sorbitol</w:t>
      </w:r>
      <w:r>
        <w:rPr>
          <w:rFonts w:ascii="Times New Roman" w:hAnsi="Times New Roman" w:cs="Times New Roman"/>
          <w:sz w:val="24"/>
          <w:szCs w:val="24"/>
        </w:rPr>
        <w:t xml:space="preserve"> dan konsentrasi</w:t>
      </w:r>
      <w:r w:rsidR="003F027E">
        <w:rPr>
          <w:rFonts w:ascii="Times New Roman" w:hAnsi="Times New Roman" w:cs="Times New Roman"/>
          <w:sz w:val="24"/>
          <w:szCs w:val="24"/>
          <w:lang w:val="id-ID"/>
        </w:rPr>
        <w:t xml:space="preserve"> penstabil</w:t>
      </w:r>
      <w:r>
        <w:rPr>
          <w:rFonts w:ascii="Times New Roman" w:hAnsi="Times New Roman" w:cs="Times New Roman"/>
          <w:sz w:val="24"/>
          <w:szCs w:val="24"/>
        </w:rPr>
        <w:t xml:space="preserve"> CMC memiliki pengaruh t</w:t>
      </w:r>
      <w:r w:rsidRPr="00403E20">
        <w:rPr>
          <w:rFonts w:ascii="Times New Roman" w:hAnsi="Times New Roman" w:cs="Times New Roman"/>
          <w:sz w:val="24"/>
          <w:szCs w:val="24"/>
        </w:rPr>
        <w:t xml:space="preserve">erhadap karakteristik </w:t>
      </w:r>
      <w:r w:rsidRPr="00403E20">
        <w:rPr>
          <w:rFonts w:ascii="Times New Roman" w:hAnsi="Times New Roman" w:cs="Times New Roman"/>
          <w:i/>
          <w:sz w:val="24"/>
          <w:szCs w:val="24"/>
        </w:rPr>
        <w:t xml:space="preserve">edible film </w:t>
      </w:r>
      <w:r>
        <w:rPr>
          <w:rFonts w:ascii="Times New Roman" w:hAnsi="Times New Roman" w:cs="Times New Roman"/>
          <w:sz w:val="24"/>
          <w:szCs w:val="24"/>
        </w:rPr>
        <w:t>pati hanjeli.</w:t>
      </w:r>
    </w:p>
    <w:p w:rsidR="00EC4798" w:rsidRPr="003A589C" w:rsidRDefault="00EC4798" w:rsidP="00EC4798">
      <w:pPr>
        <w:pStyle w:val="Heading2"/>
        <w:spacing w:before="0" w:line="480" w:lineRule="auto"/>
        <w:jc w:val="both"/>
        <w:rPr>
          <w:rFonts w:ascii="Times New Roman" w:hAnsi="Times New Roman" w:cs="Times New Roman"/>
          <w:color w:val="auto"/>
          <w:sz w:val="24"/>
          <w:szCs w:val="24"/>
        </w:rPr>
      </w:pPr>
      <w:bookmarkStart w:id="30" w:name="_Toc445931345"/>
      <w:bookmarkStart w:id="31" w:name="_Toc445931505"/>
      <w:bookmarkStart w:id="32" w:name="_Toc448061878"/>
      <w:bookmarkStart w:id="33" w:name="_Toc468961866"/>
      <w:r w:rsidRPr="005368DE">
        <w:rPr>
          <w:rFonts w:ascii="Times New Roman" w:hAnsi="Times New Roman" w:cs="Times New Roman"/>
          <w:color w:val="auto"/>
          <w:sz w:val="24"/>
          <w:szCs w:val="24"/>
        </w:rPr>
        <w:t>1.7 Waktu dan Tempat Penelitian</w:t>
      </w:r>
      <w:bookmarkEnd w:id="30"/>
      <w:bookmarkEnd w:id="31"/>
      <w:bookmarkEnd w:id="32"/>
      <w:bookmarkEnd w:id="33"/>
    </w:p>
    <w:p w:rsidR="00EC4798" w:rsidRDefault="00EC4798" w:rsidP="00EC4798">
      <w:pPr>
        <w:spacing w:after="0" w:line="480" w:lineRule="auto"/>
        <w:ind w:firstLine="567"/>
        <w:jc w:val="both"/>
        <w:rPr>
          <w:rFonts w:ascii="Times New Roman" w:hAnsi="Times New Roman" w:cs="Times New Roman"/>
          <w:sz w:val="24"/>
          <w:szCs w:val="24"/>
        </w:rPr>
      </w:pPr>
      <w:r w:rsidRPr="00402EBD">
        <w:rPr>
          <w:rFonts w:ascii="Times New Roman" w:hAnsi="Times New Roman" w:cs="Times New Roman"/>
          <w:sz w:val="24"/>
          <w:szCs w:val="24"/>
        </w:rPr>
        <w:t>Tempat penelitian dilakukan di Laboratorium Teknologi Pangan Universitas Pasundan Bandung</w:t>
      </w:r>
      <w:r>
        <w:rPr>
          <w:rFonts w:ascii="Times New Roman" w:hAnsi="Times New Roman" w:cs="Times New Roman"/>
          <w:sz w:val="24"/>
          <w:szCs w:val="24"/>
        </w:rPr>
        <w:t xml:space="preserve"> dan Laboraturium Lembaga Ilmu Penelitian Indonesia (LIPI) Jalan Sangkuriang Bandung. </w:t>
      </w:r>
      <w:r w:rsidRPr="00402EBD">
        <w:rPr>
          <w:rFonts w:ascii="Times New Roman" w:hAnsi="Times New Roman" w:cs="Times New Roman"/>
          <w:sz w:val="24"/>
          <w:szCs w:val="24"/>
        </w:rPr>
        <w:t>Adapun waktu penelitian dil</w:t>
      </w:r>
      <w:r>
        <w:rPr>
          <w:rFonts w:ascii="Times New Roman" w:hAnsi="Times New Roman" w:cs="Times New Roman"/>
          <w:sz w:val="24"/>
          <w:szCs w:val="24"/>
        </w:rPr>
        <w:t>akukan mulai dari bulan Juli 2016 sampai dengan bulan Oktober 2016.</w:t>
      </w:r>
    </w:p>
    <w:p w:rsidR="00EC4798" w:rsidRPr="00816DE9" w:rsidRDefault="00EC4798" w:rsidP="00EC4798">
      <w:pPr>
        <w:spacing w:after="0" w:line="480" w:lineRule="auto"/>
        <w:ind w:firstLine="567"/>
        <w:jc w:val="both"/>
        <w:rPr>
          <w:rFonts w:ascii="Times New Roman" w:hAnsi="Times New Roman" w:cs="Times New Roman"/>
          <w:sz w:val="24"/>
          <w:szCs w:val="24"/>
        </w:rPr>
        <w:sectPr w:rsidR="00EC4798" w:rsidRPr="00816DE9" w:rsidSect="00657846">
          <w:footerReference w:type="first" r:id="rId25"/>
          <w:pgSz w:w="11906" w:h="16838"/>
          <w:pgMar w:top="2268" w:right="1701" w:bottom="1701" w:left="2268" w:header="708" w:footer="708" w:gutter="0"/>
          <w:pgNumType w:start="1"/>
          <w:cols w:space="708"/>
          <w:titlePg/>
          <w:docGrid w:linePitch="360"/>
        </w:sectPr>
      </w:pPr>
    </w:p>
    <w:p w:rsidR="00EC4798" w:rsidRPr="00155753" w:rsidRDefault="00EC4798" w:rsidP="00EC4798">
      <w:pPr>
        <w:pStyle w:val="Heading1"/>
        <w:spacing w:before="0" w:line="720" w:lineRule="auto"/>
        <w:jc w:val="center"/>
        <w:rPr>
          <w:rFonts w:ascii="Times New Roman" w:hAnsi="Times New Roman" w:cs="Times New Roman"/>
          <w:color w:val="auto"/>
          <w:sz w:val="24"/>
          <w:szCs w:val="24"/>
        </w:rPr>
      </w:pPr>
      <w:bookmarkStart w:id="34" w:name="_Toc445931346"/>
      <w:bookmarkStart w:id="35" w:name="_Toc445931506"/>
      <w:bookmarkStart w:id="36" w:name="_Toc448061879"/>
      <w:bookmarkStart w:id="37" w:name="_Toc468961867"/>
      <w:r w:rsidRPr="00155753">
        <w:rPr>
          <w:rFonts w:ascii="Times New Roman" w:hAnsi="Times New Roman" w:cs="Times New Roman"/>
          <w:color w:val="auto"/>
          <w:sz w:val="24"/>
          <w:szCs w:val="24"/>
        </w:rPr>
        <w:lastRenderedPageBreak/>
        <w:t>II TINJAUAN PUSTAKA</w:t>
      </w:r>
      <w:bookmarkEnd w:id="34"/>
      <w:bookmarkEnd w:id="35"/>
      <w:bookmarkEnd w:id="36"/>
      <w:bookmarkEnd w:id="37"/>
    </w:p>
    <w:p w:rsidR="00EC4798" w:rsidRPr="00E60261" w:rsidRDefault="00EC4798" w:rsidP="00EC4798">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Bab ini menjelaskan mengenai  (1) </w:t>
      </w:r>
      <w:r w:rsidRPr="00F81959">
        <w:rPr>
          <w:rFonts w:ascii="Times New Roman" w:hAnsi="Times New Roman" w:cs="Times New Roman"/>
          <w:i/>
          <w:sz w:val="24"/>
          <w:szCs w:val="24"/>
        </w:rPr>
        <w:t>Edible Film</w:t>
      </w:r>
      <w:r>
        <w:rPr>
          <w:rFonts w:ascii="Times New Roman" w:hAnsi="Times New Roman" w:cs="Times New Roman"/>
          <w:sz w:val="24"/>
          <w:szCs w:val="24"/>
        </w:rPr>
        <w:t>, (2)</w:t>
      </w:r>
      <w:r w:rsidR="00E60261">
        <w:rPr>
          <w:rFonts w:ascii="Times New Roman" w:hAnsi="Times New Roman" w:cs="Times New Roman"/>
          <w:sz w:val="24"/>
          <w:szCs w:val="24"/>
        </w:rPr>
        <w:t xml:space="preserve"> Hanjeli, (3) Gliserol, (4) </w:t>
      </w:r>
      <w:r w:rsidR="00E60261">
        <w:rPr>
          <w:rFonts w:ascii="Times New Roman" w:hAnsi="Times New Roman" w:cs="Times New Roman"/>
          <w:sz w:val="24"/>
          <w:szCs w:val="24"/>
          <w:lang w:val="id-ID"/>
        </w:rPr>
        <w:t>Sorbitol, (5) Lilin lebah (Beeswax), (6) CMC</w:t>
      </w:r>
    </w:p>
    <w:p w:rsidR="00EC4798" w:rsidRDefault="00EC4798" w:rsidP="00EC4798">
      <w:pPr>
        <w:pStyle w:val="Heading2"/>
        <w:spacing w:before="0" w:line="480" w:lineRule="auto"/>
        <w:jc w:val="both"/>
        <w:rPr>
          <w:rFonts w:ascii="Times New Roman" w:hAnsi="Times New Roman" w:cs="Times New Roman"/>
          <w:i/>
          <w:color w:val="auto"/>
          <w:sz w:val="24"/>
          <w:szCs w:val="24"/>
        </w:rPr>
      </w:pPr>
      <w:bookmarkStart w:id="38" w:name="_Toc445931347"/>
      <w:bookmarkStart w:id="39" w:name="_Toc445931507"/>
      <w:bookmarkStart w:id="40" w:name="_Toc448061880"/>
      <w:bookmarkStart w:id="41" w:name="_Toc468961868"/>
      <w:r w:rsidRPr="00A06687">
        <w:rPr>
          <w:rFonts w:ascii="Times New Roman" w:hAnsi="Times New Roman" w:cs="Times New Roman"/>
          <w:color w:val="auto"/>
          <w:sz w:val="24"/>
          <w:szCs w:val="24"/>
        </w:rPr>
        <w:t xml:space="preserve">2.1 </w:t>
      </w:r>
      <w:r w:rsidRPr="00B726E1">
        <w:rPr>
          <w:rFonts w:ascii="Times New Roman" w:hAnsi="Times New Roman" w:cs="Times New Roman"/>
          <w:i/>
          <w:color w:val="auto"/>
          <w:sz w:val="24"/>
          <w:szCs w:val="24"/>
        </w:rPr>
        <w:t>Edible Film</w:t>
      </w:r>
      <w:bookmarkEnd w:id="38"/>
      <w:bookmarkEnd w:id="39"/>
      <w:bookmarkEnd w:id="40"/>
      <w:bookmarkEnd w:id="41"/>
    </w:p>
    <w:p w:rsidR="00EC4798" w:rsidRPr="002D27E0" w:rsidRDefault="00EC4798" w:rsidP="00EC4798">
      <w:pPr>
        <w:spacing w:after="0" w:line="480" w:lineRule="auto"/>
        <w:ind w:firstLine="567"/>
        <w:jc w:val="both"/>
        <w:rPr>
          <w:rFonts w:ascii="Times New Roman" w:hAnsi="Times New Roman" w:cs="Times New Roman"/>
          <w:sz w:val="24"/>
          <w:szCs w:val="24"/>
        </w:rPr>
      </w:pPr>
      <w:r w:rsidRPr="008F26C8">
        <w:rPr>
          <w:rFonts w:ascii="Times New Roman" w:hAnsi="Times New Roman" w:cs="Times New Roman"/>
          <w:i/>
          <w:sz w:val="24"/>
          <w:szCs w:val="24"/>
        </w:rPr>
        <w:t>Edible film</w:t>
      </w:r>
      <w:r w:rsidRPr="002D27E0">
        <w:rPr>
          <w:rFonts w:ascii="Times New Roman" w:hAnsi="Times New Roman" w:cs="Times New Roman"/>
          <w:sz w:val="24"/>
          <w:szCs w:val="24"/>
        </w:rPr>
        <w:t xml:space="preserve"> merupakan lapisan tipis yang berfungsi sebagai pengemas atau</w:t>
      </w:r>
      <w:r>
        <w:rPr>
          <w:rFonts w:ascii="Times New Roman" w:hAnsi="Times New Roman" w:cs="Times New Roman"/>
          <w:sz w:val="24"/>
          <w:szCs w:val="24"/>
        </w:rPr>
        <w:t xml:space="preserve"> </w:t>
      </w:r>
      <w:r w:rsidRPr="002D27E0">
        <w:rPr>
          <w:rFonts w:ascii="Times New Roman" w:hAnsi="Times New Roman" w:cs="Times New Roman"/>
          <w:sz w:val="24"/>
          <w:szCs w:val="24"/>
        </w:rPr>
        <w:t>pelapis makanan yang sekaligus dapat dimakan bersama dengan produk yang dikemas (Guilbert and Biquet, 1990). Robertson (1992)</w:t>
      </w:r>
      <w:r w:rsidR="00E96DB4">
        <w:rPr>
          <w:rFonts w:ascii="Times New Roman" w:hAnsi="Times New Roman" w:cs="Times New Roman"/>
          <w:sz w:val="24"/>
          <w:szCs w:val="24"/>
          <w:lang w:val="id-ID"/>
        </w:rPr>
        <w:t>,</w:t>
      </w:r>
      <w:r w:rsidRPr="002D27E0">
        <w:rPr>
          <w:rFonts w:ascii="Times New Roman" w:hAnsi="Times New Roman" w:cs="Times New Roman"/>
          <w:sz w:val="24"/>
          <w:szCs w:val="24"/>
        </w:rPr>
        <w:t xml:space="preserve"> menambahkan, selain berfungsi untuk memperpanjang masa simpan, </w:t>
      </w:r>
      <w:r w:rsidRPr="00D00B28">
        <w:rPr>
          <w:rFonts w:ascii="Times New Roman" w:hAnsi="Times New Roman" w:cs="Times New Roman"/>
          <w:i/>
          <w:sz w:val="24"/>
          <w:szCs w:val="24"/>
        </w:rPr>
        <w:t>edible film</w:t>
      </w:r>
      <w:r w:rsidRPr="002D27E0">
        <w:rPr>
          <w:rFonts w:ascii="Times New Roman" w:hAnsi="Times New Roman" w:cs="Times New Roman"/>
          <w:sz w:val="24"/>
          <w:szCs w:val="24"/>
        </w:rPr>
        <w:t xml:space="preserve"> juga dapat digunakan sebagai pembawa komponen makanan, di antaranya vitamin, mineral, antioksidan, antimikroba, pengawet, bahan untuk memperbaiki rasa dan warna produk yang dikemas. Selain itu, bahan-bahan yang digunakan untuk membuat </w:t>
      </w:r>
      <w:r w:rsidRPr="00D00B28">
        <w:rPr>
          <w:rFonts w:ascii="Times New Roman" w:hAnsi="Times New Roman" w:cs="Times New Roman"/>
          <w:i/>
          <w:sz w:val="24"/>
          <w:szCs w:val="24"/>
        </w:rPr>
        <w:t>edible film</w:t>
      </w:r>
      <w:r w:rsidRPr="002D27E0">
        <w:rPr>
          <w:rFonts w:ascii="Times New Roman" w:hAnsi="Times New Roman" w:cs="Times New Roman"/>
          <w:sz w:val="24"/>
          <w:szCs w:val="24"/>
        </w:rPr>
        <w:t xml:space="preserve"> relatif murah, mudah dirombak secara biologis (</w:t>
      </w:r>
      <w:r w:rsidRPr="00D00B28">
        <w:rPr>
          <w:rFonts w:ascii="Times New Roman" w:hAnsi="Times New Roman" w:cs="Times New Roman"/>
          <w:i/>
          <w:sz w:val="24"/>
          <w:szCs w:val="24"/>
        </w:rPr>
        <w:t>biodegradable</w:t>
      </w:r>
      <w:r w:rsidRPr="002D27E0">
        <w:rPr>
          <w:rFonts w:ascii="Times New Roman" w:hAnsi="Times New Roman" w:cs="Times New Roman"/>
          <w:sz w:val="24"/>
          <w:szCs w:val="24"/>
        </w:rPr>
        <w:t xml:space="preserve">), dan teknologi pembuatannya sederhana. </w:t>
      </w:r>
    </w:p>
    <w:p w:rsidR="00EC4798" w:rsidRPr="00B65263" w:rsidRDefault="00EC4798" w:rsidP="00EC4798">
      <w:pPr>
        <w:spacing w:after="0" w:line="480" w:lineRule="auto"/>
        <w:ind w:firstLine="567"/>
        <w:jc w:val="both"/>
        <w:rPr>
          <w:rFonts w:ascii="Times New Roman" w:hAnsi="Times New Roman" w:cs="Times New Roman"/>
          <w:sz w:val="24"/>
          <w:szCs w:val="24"/>
        </w:rPr>
      </w:pPr>
      <w:r w:rsidRPr="00B65263">
        <w:rPr>
          <w:rFonts w:ascii="Times New Roman" w:hAnsi="Times New Roman" w:cs="Times New Roman"/>
          <w:sz w:val="24"/>
          <w:szCs w:val="24"/>
        </w:rPr>
        <w:t>Merurut Arpah (1997)</w:t>
      </w:r>
      <w:r w:rsidR="00E96DB4">
        <w:rPr>
          <w:rFonts w:ascii="Times New Roman" w:hAnsi="Times New Roman" w:cs="Times New Roman"/>
          <w:sz w:val="24"/>
          <w:szCs w:val="24"/>
          <w:lang w:val="id-ID"/>
        </w:rPr>
        <w:t>,</w:t>
      </w:r>
      <w:r w:rsidRPr="00B65263">
        <w:rPr>
          <w:rFonts w:ascii="Times New Roman" w:hAnsi="Times New Roman" w:cs="Times New Roman"/>
          <w:sz w:val="24"/>
          <w:szCs w:val="24"/>
        </w:rPr>
        <w:t xml:space="preserve"> dikutip Christsania (2008), </w:t>
      </w:r>
      <w:r w:rsidRPr="00E96DB4">
        <w:rPr>
          <w:rFonts w:ascii="Times New Roman" w:hAnsi="Times New Roman" w:cs="Times New Roman"/>
          <w:i/>
          <w:sz w:val="24"/>
          <w:szCs w:val="24"/>
        </w:rPr>
        <w:t>edible packaging</w:t>
      </w:r>
      <w:r w:rsidRPr="00B65263">
        <w:rPr>
          <w:rFonts w:ascii="Times New Roman" w:hAnsi="Times New Roman" w:cs="Times New Roman"/>
          <w:sz w:val="24"/>
          <w:szCs w:val="24"/>
        </w:rPr>
        <w:t xml:space="preserve"> pada bahan pangan pada dasarnya dibagi menjadi tiga jenis bentuk, yaitu: </w:t>
      </w:r>
      <w:r w:rsidRPr="00B65263">
        <w:rPr>
          <w:rFonts w:ascii="Times New Roman" w:hAnsi="Times New Roman" w:cs="Times New Roman"/>
          <w:i/>
          <w:sz w:val="24"/>
          <w:szCs w:val="24"/>
        </w:rPr>
        <w:t>edible film</w:t>
      </w:r>
      <w:r w:rsidRPr="00B65263">
        <w:rPr>
          <w:rFonts w:ascii="Times New Roman" w:hAnsi="Times New Roman" w:cs="Times New Roman"/>
          <w:sz w:val="24"/>
          <w:szCs w:val="24"/>
        </w:rPr>
        <w:t xml:space="preserve">, </w:t>
      </w:r>
      <w:r w:rsidRPr="00B65263">
        <w:rPr>
          <w:rFonts w:ascii="Times New Roman" w:hAnsi="Times New Roman" w:cs="Times New Roman"/>
          <w:i/>
          <w:sz w:val="24"/>
          <w:szCs w:val="24"/>
        </w:rPr>
        <w:t>edible coating</w:t>
      </w:r>
      <w:r w:rsidRPr="00B65263">
        <w:rPr>
          <w:rFonts w:ascii="Times New Roman" w:hAnsi="Times New Roman" w:cs="Times New Roman"/>
          <w:sz w:val="24"/>
          <w:szCs w:val="24"/>
        </w:rPr>
        <w:t xml:space="preserve">, dan enkapsulasi. Hal yang membedakan </w:t>
      </w:r>
      <w:r w:rsidRPr="009E4D14">
        <w:rPr>
          <w:rFonts w:ascii="Times New Roman" w:hAnsi="Times New Roman" w:cs="Times New Roman"/>
          <w:i/>
          <w:sz w:val="24"/>
          <w:szCs w:val="24"/>
        </w:rPr>
        <w:t>edible coating</w:t>
      </w:r>
      <w:r w:rsidRPr="00B65263">
        <w:rPr>
          <w:rFonts w:ascii="Times New Roman" w:hAnsi="Times New Roman" w:cs="Times New Roman"/>
          <w:sz w:val="24"/>
          <w:szCs w:val="24"/>
        </w:rPr>
        <w:t xml:space="preserve"> dengan </w:t>
      </w:r>
      <w:r w:rsidRPr="009E4D14">
        <w:rPr>
          <w:rFonts w:ascii="Times New Roman" w:hAnsi="Times New Roman" w:cs="Times New Roman"/>
          <w:i/>
          <w:sz w:val="24"/>
          <w:szCs w:val="24"/>
        </w:rPr>
        <w:t>edible film</w:t>
      </w:r>
      <w:r w:rsidRPr="00B65263">
        <w:rPr>
          <w:rFonts w:ascii="Times New Roman" w:hAnsi="Times New Roman" w:cs="Times New Roman"/>
          <w:sz w:val="24"/>
          <w:szCs w:val="24"/>
        </w:rPr>
        <w:t xml:space="preserve"> adalah cara pengaplikasiannya. </w:t>
      </w:r>
      <w:r w:rsidRPr="009E4D14">
        <w:rPr>
          <w:rFonts w:ascii="Times New Roman" w:hAnsi="Times New Roman" w:cs="Times New Roman"/>
          <w:i/>
          <w:sz w:val="24"/>
          <w:szCs w:val="24"/>
        </w:rPr>
        <w:t>Edible coating</w:t>
      </w:r>
      <w:r w:rsidRPr="00B65263">
        <w:rPr>
          <w:rFonts w:ascii="Times New Roman" w:hAnsi="Times New Roman" w:cs="Times New Roman"/>
          <w:sz w:val="24"/>
          <w:szCs w:val="24"/>
        </w:rPr>
        <w:t xml:space="preserve"> langsung dibentuk pada produk, sedangkan pada </w:t>
      </w:r>
      <w:r w:rsidRPr="009E4D14">
        <w:rPr>
          <w:rFonts w:ascii="Times New Roman" w:hAnsi="Times New Roman" w:cs="Times New Roman"/>
          <w:i/>
          <w:sz w:val="24"/>
          <w:szCs w:val="24"/>
        </w:rPr>
        <w:t>edible film</w:t>
      </w:r>
      <w:r w:rsidRPr="00B65263">
        <w:rPr>
          <w:rFonts w:ascii="Times New Roman" w:hAnsi="Times New Roman" w:cs="Times New Roman"/>
          <w:sz w:val="24"/>
          <w:szCs w:val="24"/>
        </w:rPr>
        <w:t xml:space="preserve"> pembentukannya tidak secara langsung pada produk yang akan dilapisi/dikemas. Enkapsulasi adalah </w:t>
      </w:r>
      <w:r w:rsidRPr="009E4D14">
        <w:rPr>
          <w:rFonts w:ascii="Times New Roman" w:hAnsi="Times New Roman" w:cs="Times New Roman"/>
          <w:i/>
          <w:sz w:val="24"/>
          <w:szCs w:val="24"/>
        </w:rPr>
        <w:t>edible</w:t>
      </w:r>
      <w:r w:rsidRPr="00B65263">
        <w:rPr>
          <w:rFonts w:ascii="Times New Roman" w:hAnsi="Times New Roman" w:cs="Times New Roman"/>
          <w:sz w:val="24"/>
          <w:szCs w:val="24"/>
        </w:rPr>
        <w:t xml:space="preserve"> </w:t>
      </w:r>
      <w:r w:rsidRPr="009E4D14">
        <w:rPr>
          <w:rFonts w:ascii="Times New Roman" w:hAnsi="Times New Roman" w:cs="Times New Roman"/>
          <w:i/>
          <w:sz w:val="24"/>
          <w:szCs w:val="24"/>
        </w:rPr>
        <w:t>packaging</w:t>
      </w:r>
      <w:r w:rsidRPr="00B65263">
        <w:rPr>
          <w:rFonts w:ascii="Times New Roman" w:hAnsi="Times New Roman" w:cs="Times New Roman"/>
          <w:sz w:val="24"/>
          <w:szCs w:val="24"/>
        </w:rPr>
        <w:t xml:space="preserve"> yang berfungsi sebagai pembawa zat flavor berbentuk serbuk. </w:t>
      </w:r>
      <w:r w:rsidRPr="009E4D14">
        <w:rPr>
          <w:rFonts w:ascii="Times New Roman" w:hAnsi="Times New Roman" w:cs="Times New Roman"/>
          <w:i/>
          <w:sz w:val="24"/>
          <w:szCs w:val="24"/>
        </w:rPr>
        <w:t>Edible film</w:t>
      </w:r>
      <w:r w:rsidRPr="00B65263">
        <w:rPr>
          <w:rFonts w:ascii="Times New Roman" w:hAnsi="Times New Roman" w:cs="Times New Roman"/>
          <w:sz w:val="24"/>
          <w:szCs w:val="24"/>
        </w:rPr>
        <w:t xml:space="preserve"> didefinisikan sebagai lapisan yang dapat dimakan yang ditempatkan di atas atau di antara komponen makanan (Lee </w:t>
      </w:r>
      <w:r>
        <w:rPr>
          <w:rFonts w:ascii="Times New Roman" w:hAnsi="Times New Roman" w:cs="Times New Roman"/>
          <w:sz w:val="24"/>
          <w:szCs w:val="24"/>
        </w:rPr>
        <w:t>dan Wan, 2006 dalam Hui, 2006).</w:t>
      </w:r>
    </w:p>
    <w:p w:rsidR="00EC4798" w:rsidRDefault="00EC4798" w:rsidP="00EC4798">
      <w:pPr>
        <w:spacing w:after="0" w:line="480" w:lineRule="auto"/>
        <w:ind w:firstLine="567"/>
        <w:jc w:val="both"/>
        <w:rPr>
          <w:rFonts w:ascii="Times New Roman" w:hAnsi="Times New Roman" w:cs="Times New Roman"/>
          <w:sz w:val="24"/>
          <w:szCs w:val="24"/>
        </w:rPr>
      </w:pPr>
      <w:r w:rsidRPr="00EA4127">
        <w:rPr>
          <w:rFonts w:ascii="Times New Roman" w:hAnsi="Times New Roman" w:cs="Times New Roman"/>
          <w:sz w:val="24"/>
          <w:szCs w:val="24"/>
        </w:rPr>
        <w:lastRenderedPageBreak/>
        <w:t xml:space="preserve">Fungsi dari </w:t>
      </w:r>
      <w:r w:rsidRPr="00EA4127">
        <w:rPr>
          <w:rFonts w:ascii="Times New Roman" w:hAnsi="Times New Roman" w:cs="Times New Roman"/>
          <w:i/>
          <w:sz w:val="24"/>
          <w:szCs w:val="24"/>
        </w:rPr>
        <w:t>edible film</w:t>
      </w:r>
      <w:r w:rsidRPr="00EA4127">
        <w:rPr>
          <w:rFonts w:ascii="Times New Roman" w:hAnsi="Times New Roman" w:cs="Times New Roman"/>
          <w:sz w:val="24"/>
          <w:szCs w:val="24"/>
        </w:rPr>
        <w:t xml:space="preserve"> sebagai penghambat </w:t>
      </w:r>
      <w:r>
        <w:rPr>
          <w:rFonts w:ascii="Times New Roman" w:hAnsi="Times New Roman" w:cs="Times New Roman"/>
          <w:sz w:val="24"/>
          <w:szCs w:val="24"/>
        </w:rPr>
        <w:t xml:space="preserve">perpindahan uap air, menghambat </w:t>
      </w:r>
      <w:r w:rsidRPr="00EA4127">
        <w:rPr>
          <w:rFonts w:ascii="Times New Roman" w:hAnsi="Times New Roman" w:cs="Times New Roman"/>
          <w:sz w:val="24"/>
          <w:szCs w:val="24"/>
        </w:rPr>
        <w:t xml:space="preserve">pertukaran gas, mencegah kehilangan aroma, mencegah perpindahan lemak, meningkatkan karakteristik fisik, dan sebagai pembawa zat aditif. </w:t>
      </w:r>
      <w:r w:rsidRPr="00EA4127">
        <w:rPr>
          <w:rFonts w:ascii="Times New Roman" w:hAnsi="Times New Roman" w:cs="Times New Roman"/>
          <w:i/>
          <w:sz w:val="24"/>
          <w:szCs w:val="24"/>
        </w:rPr>
        <w:t>Edible film</w:t>
      </w:r>
      <w:r w:rsidRPr="00EA4127">
        <w:rPr>
          <w:rFonts w:ascii="Times New Roman" w:hAnsi="Times New Roman" w:cs="Times New Roman"/>
          <w:sz w:val="24"/>
          <w:szCs w:val="24"/>
        </w:rPr>
        <w:t xml:space="preserve"> yang terbuat dari lipida dan juga film dua lapis (</w:t>
      </w:r>
      <w:r w:rsidRPr="00B65263">
        <w:rPr>
          <w:rFonts w:ascii="Times New Roman" w:hAnsi="Times New Roman" w:cs="Times New Roman"/>
          <w:i/>
          <w:sz w:val="24"/>
          <w:szCs w:val="24"/>
        </w:rPr>
        <w:t>bilayer</w:t>
      </w:r>
      <w:r w:rsidRPr="00EA4127">
        <w:rPr>
          <w:rFonts w:ascii="Times New Roman" w:hAnsi="Times New Roman" w:cs="Times New Roman"/>
          <w:sz w:val="24"/>
          <w:szCs w:val="24"/>
        </w:rPr>
        <w:t xml:space="preserve">) ataupun campuran yang terbuat dari lipida dan protein atau polisakarida pada umumya baik digunakan sebagai penghambat perpindahan uap air dibandingkn dengan </w:t>
      </w:r>
      <w:r w:rsidRPr="00B65263">
        <w:rPr>
          <w:rFonts w:ascii="Times New Roman" w:hAnsi="Times New Roman" w:cs="Times New Roman"/>
          <w:i/>
          <w:sz w:val="24"/>
          <w:szCs w:val="24"/>
        </w:rPr>
        <w:t>edible film</w:t>
      </w:r>
      <w:r w:rsidRPr="00EA4127">
        <w:rPr>
          <w:rFonts w:ascii="Times New Roman" w:hAnsi="Times New Roman" w:cs="Times New Roman"/>
          <w:sz w:val="24"/>
          <w:szCs w:val="24"/>
        </w:rPr>
        <w:t xml:space="preserve"> yang terbuat dari protein dan polisakarida dikarenakan lebih bersifat hidrofobik (Lee </w:t>
      </w:r>
      <w:r>
        <w:rPr>
          <w:rFonts w:ascii="Times New Roman" w:hAnsi="Times New Roman" w:cs="Times New Roman"/>
          <w:sz w:val="24"/>
          <w:szCs w:val="24"/>
        </w:rPr>
        <w:t>dan Wan, 2006 dalam Hui, 2006).</w:t>
      </w:r>
    </w:p>
    <w:p w:rsidR="00EC4798" w:rsidRDefault="00EC4798" w:rsidP="00EC4798">
      <w:pPr>
        <w:spacing w:after="0" w:line="480" w:lineRule="auto"/>
        <w:ind w:firstLine="567"/>
        <w:jc w:val="both"/>
        <w:rPr>
          <w:rFonts w:ascii="Times New Roman" w:hAnsi="Times New Roman" w:cs="Times New Roman"/>
          <w:sz w:val="24"/>
          <w:szCs w:val="24"/>
        </w:rPr>
      </w:pPr>
      <w:r w:rsidRPr="004A22DB">
        <w:rPr>
          <w:rFonts w:ascii="Times New Roman" w:hAnsi="Times New Roman" w:cs="Times New Roman"/>
          <w:sz w:val="24"/>
          <w:szCs w:val="24"/>
        </w:rPr>
        <w:t xml:space="preserve">Komponen utama penyusun </w:t>
      </w:r>
      <w:r w:rsidRPr="00613A86">
        <w:rPr>
          <w:rFonts w:ascii="Times New Roman" w:hAnsi="Times New Roman" w:cs="Times New Roman"/>
          <w:i/>
          <w:sz w:val="24"/>
          <w:szCs w:val="24"/>
        </w:rPr>
        <w:t>edible film</w:t>
      </w:r>
      <w:r>
        <w:rPr>
          <w:rFonts w:ascii="Times New Roman" w:hAnsi="Times New Roman" w:cs="Times New Roman"/>
          <w:sz w:val="24"/>
          <w:szCs w:val="24"/>
        </w:rPr>
        <w:t xml:space="preserve"> dikelompokkan menjadi tiga </w:t>
      </w:r>
      <w:r w:rsidRPr="004A22DB">
        <w:rPr>
          <w:rFonts w:ascii="Times New Roman" w:hAnsi="Times New Roman" w:cs="Times New Roman"/>
          <w:sz w:val="24"/>
          <w:szCs w:val="24"/>
        </w:rPr>
        <w:t>kelompok yaitu hidrokoloid, lipid dan komposit (campuran) Kelompok hidrokoloid yang banyak digunakan adalah protein (gelatin, kasein, protein kedele, protein jagung dan gluten gandum) dan karbohidrat (pati, alginat, pektin, gum arab dan modifikasi karbohidrat lainnya), lipid yang digunakan misalnya lilin/wax, asilgliserol dan asam lemak. Sedangkan komposit adalah bahan yang didasarkan pada c</w:t>
      </w:r>
      <w:r>
        <w:rPr>
          <w:rFonts w:ascii="Times New Roman" w:hAnsi="Times New Roman" w:cs="Times New Roman"/>
          <w:sz w:val="24"/>
          <w:szCs w:val="24"/>
        </w:rPr>
        <w:t>ampuran hidrokolid dan lipid (Do</w:t>
      </w:r>
      <w:r w:rsidRPr="004A22DB">
        <w:rPr>
          <w:rFonts w:ascii="Times New Roman" w:hAnsi="Times New Roman" w:cs="Times New Roman"/>
          <w:sz w:val="24"/>
          <w:szCs w:val="24"/>
        </w:rPr>
        <w:t>nhowe and Fennema, 1994).</w:t>
      </w:r>
    </w:p>
    <w:p w:rsidR="00EC4798" w:rsidRDefault="00EC4798" w:rsidP="00EC4798">
      <w:pPr>
        <w:spacing w:after="0" w:line="480" w:lineRule="auto"/>
        <w:ind w:firstLine="567"/>
        <w:jc w:val="both"/>
        <w:rPr>
          <w:rFonts w:ascii="Times New Roman" w:hAnsi="Times New Roman" w:cs="Times New Roman"/>
          <w:sz w:val="24"/>
          <w:szCs w:val="24"/>
        </w:rPr>
      </w:pPr>
      <w:r w:rsidRPr="004A22DB">
        <w:rPr>
          <w:rFonts w:ascii="Times New Roman" w:hAnsi="Times New Roman" w:cs="Times New Roman"/>
          <w:sz w:val="24"/>
          <w:szCs w:val="24"/>
        </w:rPr>
        <w:t>Menurut Krochta et al. (1994), hidrokoloi</w:t>
      </w:r>
      <w:r>
        <w:rPr>
          <w:rFonts w:ascii="Times New Roman" w:hAnsi="Times New Roman" w:cs="Times New Roman"/>
          <w:sz w:val="24"/>
          <w:szCs w:val="24"/>
        </w:rPr>
        <w:t xml:space="preserve">d digunakan sebagai </w:t>
      </w:r>
      <w:r w:rsidRPr="00613A86">
        <w:rPr>
          <w:rFonts w:ascii="Times New Roman" w:hAnsi="Times New Roman" w:cs="Times New Roman"/>
          <w:i/>
          <w:sz w:val="24"/>
          <w:szCs w:val="24"/>
        </w:rPr>
        <w:t>edible film</w:t>
      </w:r>
      <w:r>
        <w:rPr>
          <w:rFonts w:ascii="Times New Roman" w:hAnsi="Times New Roman" w:cs="Times New Roman"/>
          <w:sz w:val="24"/>
          <w:szCs w:val="24"/>
        </w:rPr>
        <w:t xml:space="preserve"> </w:t>
      </w:r>
      <w:r w:rsidRPr="004A22DB">
        <w:rPr>
          <w:rFonts w:ascii="Times New Roman" w:hAnsi="Times New Roman" w:cs="Times New Roman"/>
          <w:sz w:val="24"/>
          <w:szCs w:val="24"/>
        </w:rPr>
        <w:t xml:space="preserve">untuk produk pangan yang tidak sensitif terhadap uap air. Hidrokoloid dapat mencegah reaksi-reaksi kerusakan pada produk pangan dengan jalan menghambat gas-gas reaktif terutama oksigen dan karbon dioksida. Bahan ini juga tahan terhadap lemak karena sifatnya yang polar. Sebagian </w:t>
      </w:r>
      <w:r w:rsidRPr="00613A86">
        <w:rPr>
          <w:rFonts w:ascii="Times New Roman" w:hAnsi="Times New Roman" w:cs="Times New Roman"/>
          <w:i/>
          <w:sz w:val="24"/>
          <w:szCs w:val="24"/>
        </w:rPr>
        <w:t>edible film</w:t>
      </w:r>
      <w:r w:rsidRPr="004A22DB">
        <w:rPr>
          <w:rFonts w:ascii="Times New Roman" w:hAnsi="Times New Roman" w:cs="Times New Roman"/>
          <w:sz w:val="24"/>
          <w:szCs w:val="24"/>
        </w:rPr>
        <w:t xml:space="preserve"> yang berasal dari bahan hidrokoloid dapat dilarutkan, dengan demikian sangat baik diterapkan pada produk-p</w:t>
      </w:r>
      <w:r>
        <w:rPr>
          <w:rFonts w:ascii="Times New Roman" w:hAnsi="Times New Roman" w:cs="Times New Roman"/>
          <w:sz w:val="24"/>
          <w:szCs w:val="24"/>
        </w:rPr>
        <w:t xml:space="preserve">roduk yang memerlukan perebusan atau </w:t>
      </w:r>
      <w:r w:rsidRPr="004A22DB">
        <w:rPr>
          <w:rFonts w:ascii="Times New Roman" w:hAnsi="Times New Roman" w:cs="Times New Roman"/>
          <w:sz w:val="24"/>
          <w:szCs w:val="24"/>
        </w:rPr>
        <w:t>pengukusan sebelum digunakan.</w:t>
      </w:r>
    </w:p>
    <w:p w:rsidR="00AC7D00" w:rsidRDefault="00EC4798" w:rsidP="00EC4798">
      <w:pPr>
        <w:spacing w:after="0" w:line="480" w:lineRule="auto"/>
        <w:ind w:firstLine="567"/>
        <w:jc w:val="both"/>
        <w:rPr>
          <w:rFonts w:ascii="Times New Roman" w:hAnsi="Times New Roman" w:cs="Times New Roman"/>
          <w:sz w:val="24"/>
          <w:szCs w:val="24"/>
          <w:lang w:val="id-ID"/>
        </w:rPr>
      </w:pPr>
      <w:r w:rsidRPr="00BD082B">
        <w:rPr>
          <w:rFonts w:ascii="Times New Roman" w:hAnsi="Times New Roman" w:cs="Times New Roman"/>
          <w:i/>
          <w:sz w:val="24"/>
          <w:szCs w:val="24"/>
        </w:rPr>
        <w:lastRenderedPageBreak/>
        <w:t>Edible film</w:t>
      </w:r>
      <w:r w:rsidRPr="004A22DB">
        <w:rPr>
          <w:rFonts w:ascii="Times New Roman" w:hAnsi="Times New Roman" w:cs="Times New Roman"/>
          <w:sz w:val="24"/>
          <w:szCs w:val="24"/>
        </w:rPr>
        <w:t xml:space="preserve"> yang dibuat dari hidrokoloid mempunyai kelebihan d</w:t>
      </w:r>
      <w:r>
        <w:rPr>
          <w:rFonts w:ascii="Times New Roman" w:hAnsi="Times New Roman" w:cs="Times New Roman"/>
          <w:sz w:val="24"/>
          <w:szCs w:val="24"/>
        </w:rPr>
        <w:t xml:space="preserve">iantaranya </w:t>
      </w:r>
      <w:r w:rsidRPr="004A22DB">
        <w:rPr>
          <w:rFonts w:ascii="Times New Roman" w:hAnsi="Times New Roman" w:cs="Times New Roman"/>
          <w:sz w:val="24"/>
          <w:szCs w:val="24"/>
        </w:rPr>
        <w:t>untuk melindungi produk terhadap oksigen, karbondioksida dan lipid serta meningkatkan kekuatan fisik. Kelemahan film dari karbohidrat adalah tingkat ketahanan terhadap uap air sangat rendah akibat sifat hidrofiliknya, sedangkan film dari protein sanga</w:t>
      </w:r>
      <w:r>
        <w:rPr>
          <w:rFonts w:ascii="Times New Roman" w:hAnsi="Times New Roman" w:cs="Times New Roman"/>
          <w:sz w:val="24"/>
          <w:szCs w:val="24"/>
        </w:rPr>
        <w:t xml:space="preserve">t dipengaruhi oleh perubahan pH </w:t>
      </w:r>
    </w:p>
    <w:p w:rsidR="00EC4798" w:rsidRDefault="00EC4798" w:rsidP="00AC7D0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(Do</w:t>
      </w:r>
      <w:r w:rsidRPr="004A22DB">
        <w:rPr>
          <w:rFonts w:ascii="Times New Roman" w:hAnsi="Times New Roman" w:cs="Times New Roman"/>
          <w:sz w:val="24"/>
          <w:szCs w:val="24"/>
        </w:rPr>
        <w:t>nhowe and Fennema, 1994).</w:t>
      </w:r>
    </w:p>
    <w:p w:rsidR="00EC4798"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Gontard (1993) </w:t>
      </w:r>
      <w:r w:rsidRPr="00BD082B">
        <w:rPr>
          <w:rFonts w:ascii="Times New Roman" w:hAnsi="Times New Roman" w:cs="Times New Roman"/>
          <w:i/>
          <w:sz w:val="24"/>
          <w:szCs w:val="24"/>
        </w:rPr>
        <w:t>Edible film</w:t>
      </w:r>
      <w:r w:rsidRPr="00BF07E1">
        <w:rPr>
          <w:rFonts w:ascii="Times New Roman" w:hAnsi="Times New Roman" w:cs="Times New Roman"/>
          <w:sz w:val="24"/>
          <w:szCs w:val="24"/>
        </w:rPr>
        <w:t xml:space="preserve"> mempunyai banyak keuntungan jika dibandingkan dengan pengemas sintetik yan</w:t>
      </w:r>
      <w:r>
        <w:rPr>
          <w:rFonts w:ascii="Times New Roman" w:hAnsi="Times New Roman" w:cs="Times New Roman"/>
          <w:sz w:val="24"/>
          <w:szCs w:val="24"/>
        </w:rPr>
        <w:t xml:space="preserve">g tidak dapat dimakan yaitu: </w:t>
      </w:r>
      <w:r w:rsidRPr="00951808">
        <w:rPr>
          <w:rFonts w:ascii="Times New Roman" w:hAnsi="Times New Roman" w:cs="Times New Roman"/>
          <w:i/>
          <w:sz w:val="24"/>
          <w:szCs w:val="24"/>
        </w:rPr>
        <w:t>Edible film</w:t>
      </w:r>
      <w:r w:rsidRPr="00BF07E1">
        <w:rPr>
          <w:rFonts w:ascii="Times New Roman" w:hAnsi="Times New Roman" w:cs="Times New Roman"/>
          <w:sz w:val="24"/>
          <w:szCs w:val="24"/>
        </w:rPr>
        <w:t xml:space="preserve"> dapat dikonsumsi bersamaan dengan produk yang dikemas, tidak ada pembuangan pengemas seh</w:t>
      </w:r>
      <w:r>
        <w:rPr>
          <w:rFonts w:ascii="Times New Roman" w:hAnsi="Times New Roman" w:cs="Times New Roman"/>
          <w:sz w:val="24"/>
          <w:szCs w:val="24"/>
        </w:rPr>
        <w:t>ingga ramah terhadap lingkungan, j</w:t>
      </w:r>
      <w:r w:rsidRPr="00BF07E1">
        <w:rPr>
          <w:rFonts w:ascii="Times New Roman" w:hAnsi="Times New Roman" w:cs="Times New Roman"/>
          <w:sz w:val="24"/>
          <w:szCs w:val="24"/>
        </w:rPr>
        <w:t>ika film tidak dikonsumsi, film tersebu</w:t>
      </w:r>
      <w:r>
        <w:rPr>
          <w:rFonts w:ascii="Times New Roman" w:hAnsi="Times New Roman" w:cs="Times New Roman"/>
          <w:sz w:val="24"/>
          <w:szCs w:val="24"/>
        </w:rPr>
        <w:t xml:space="preserve">t dapat didaur ulang atau dapat </w:t>
      </w:r>
      <w:r w:rsidRPr="00BF07E1">
        <w:rPr>
          <w:rFonts w:ascii="Times New Roman" w:hAnsi="Times New Roman" w:cs="Times New Roman"/>
          <w:sz w:val="24"/>
          <w:szCs w:val="24"/>
        </w:rPr>
        <w:t>ter</w:t>
      </w:r>
      <w:r>
        <w:rPr>
          <w:rFonts w:ascii="Times New Roman" w:hAnsi="Times New Roman" w:cs="Times New Roman"/>
          <w:sz w:val="24"/>
          <w:szCs w:val="24"/>
        </w:rPr>
        <w:t>degradasi oleh mikroorganisme, f</w:t>
      </w:r>
      <w:r w:rsidRPr="00985B9A">
        <w:rPr>
          <w:rFonts w:ascii="Times New Roman" w:hAnsi="Times New Roman" w:cs="Times New Roman"/>
          <w:sz w:val="24"/>
          <w:szCs w:val="24"/>
        </w:rPr>
        <w:t>ilm dapat berfungsi sebagai suplemen gizi pada makanan terutama film yang di</w:t>
      </w:r>
      <w:r>
        <w:rPr>
          <w:rFonts w:ascii="Times New Roman" w:hAnsi="Times New Roman" w:cs="Times New Roman"/>
          <w:sz w:val="24"/>
          <w:szCs w:val="24"/>
        </w:rPr>
        <w:t>buat dengan bahan dasar protein, f</w:t>
      </w:r>
      <w:r w:rsidRPr="00985B9A">
        <w:rPr>
          <w:rFonts w:ascii="Times New Roman" w:hAnsi="Times New Roman" w:cs="Times New Roman"/>
          <w:sz w:val="24"/>
          <w:szCs w:val="24"/>
        </w:rPr>
        <w:t>ilm sangat baik digunakan untuk mikroenkapsulasi aroma bahan makanan dan dapat memperbaiki sifat-sifat organoleptik makanan yang dikemas dengan memberi variasi komponen (pewarna, pemanis, pemberi aroma) yang menyatu dengan makanan</w:t>
      </w:r>
      <w:r>
        <w:rPr>
          <w:rFonts w:ascii="Times New Roman" w:hAnsi="Times New Roman" w:cs="Times New Roman"/>
          <w:sz w:val="24"/>
          <w:szCs w:val="24"/>
        </w:rPr>
        <w:t>, f</w:t>
      </w:r>
      <w:r w:rsidRPr="00985B9A">
        <w:rPr>
          <w:rFonts w:ascii="Times New Roman" w:hAnsi="Times New Roman" w:cs="Times New Roman"/>
          <w:sz w:val="24"/>
          <w:szCs w:val="24"/>
        </w:rPr>
        <w:t>ilm dapat digunakan sebagai pengem</w:t>
      </w:r>
      <w:r>
        <w:rPr>
          <w:rFonts w:ascii="Times New Roman" w:hAnsi="Times New Roman" w:cs="Times New Roman"/>
          <w:sz w:val="24"/>
          <w:szCs w:val="24"/>
        </w:rPr>
        <w:t xml:space="preserve">as satuan (individu) dari bahan </w:t>
      </w:r>
      <w:r w:rsidRPr="00985B9A">
        <w:rPr>
          <w:rFonts w:ascii="Times New Roman" w:hAnsi="Times New Roman" w:cs="Times New Roman"/>
          <w:sz w:val="24"/>
          <w:szCs w:val="24"/>
        </w:rPr>
        <w:t>makanan yang berukuran kecil seperti kacang, biji-bijian, d</w:t>
      </w:r>
      <w:r>
        <w:rPr>
          <w:rFonts w:ascii="Times New Roman" w:hAnsi="Times New Roman" w:cs="Times New Roman"/>
          <w:sz w:val="24"/>
          <w:szCs w:val="24"/>
        </w:rPr>
        <w:t xml:space="preserve">an strawberry, serta </w:t>
      </w:r>
      <w:r w:rsidRPr="00951808">
        <w:rPr>
          <w:rFonts w:ascii="Times New Roman" w:hAnsi="Times New Roman" w:cs="Times New Roman"/>
          <w:i/>
          <w:sz w:val="24"/>
          <w:szCs w:val="24"/>
        </w:rPr>
        <w:t>edible film</w:t>
      </w:r>
      <w:r w:rsidRPr="00985B9A">
        <w:rPr>
          <w:rFonts w:ascii="Times New Roman" w:hAnsi="Times New Roman" w:cs="Times New Roman"/>
          <w:sz w:val="24"/>
          <w:szCs w:val="24"/>
        </w:rPr>
        <w:t xml:space="preserve"> dapat diterapkan pada sistem pengemasan berlapis-lapis</w:t>
      </w:r>
      <w:r>
        <w:rPr>
          <w:rFonts w:ascii="Times New Roman" w:hAnsi="Times New Roman" w:cs="Times New Roman"/>
          <w:sz w:val="24"/>
          <w:szCs w:val="24"/>
        </w:rPr>
        <w:t xml:space="preserve"> </w:t>
      </w:r>
      <w:r w:rsidRPr="00985B9A">
        <w:rPr>
          <w:rFonts w:ascii="Times New Roman" w:hAnsi="Times New Roman" w:cs="Times New Roman"/>
          <w:sz w:val="24"/>
          <w:szCs w:val="24"/>
        </w:rPr>
        <w:t xml:space="preserve">dengan </w:t>
      </w:r>
      <w:r w:rsidRPr="00951808">
        <w:rPr>
          <w:rFonts w:ascii="Times New Roman" w:hAnsi="Times New Roman" w:cs="Times New Roman"/>
          <w:i/>
          <w:sz w:val="24"/>
          <w:szCs w:val="24"/>
        </w:rPr>
        <w:t>edible film</w:t>
      </w:r>
      <w:r w:rsidRPr="00985B9A">
        <w:rPr>
          <w:rFonts w:ascii="Times New Roman" w:hAnsi="Times New Roman" w:cs="Times New Roman"/>
          <w:sz w:val="24"/>
          <w:szCs w:val="24"/>
        </w:rPr>
        <w:t xml:space="preserve"> sebagai pengemas bagian dalam dan pengemas </w:t>
      </w:r>
      <w:r w:rsidRPr="00951808">
        <w:rPr>
          <w:rFonts w:ascii="Times New Roman" w:hAnsi="Times New Roman" w:cs="Times New Roman"/>
          <w:i/>
          <w:sz w:val="24"/>
          <w:szCs w:val="24"/>
        </w:rPr>
        <w:t>non edible</w:t>
      </w:r>
      <w:r w:rsidRPr="00985B9A">
        <w:rPr>
          <w:rFonts w:ascii="Times New Roman" w:hAnsi="Times New Roman" w:cs="Times New Roman"/>
          <w:sz w:val="24"/>
          <w:szCs w:val="24"/>
        </w:rPr>
        <w:t xml:space="preserve"> dibagian luar.</w:t>
      </w:r>
    </w:p>
    <w:p w:rsidR="00EC4798" w:rsidRDefault="00EC4798" w:rsidP="00EC4798">
      <w:pPr>
        <w:spacing w:after="0" w:line="480" w:lineRule="auto"/>
        <w:ind w:firstLine="567"/>
        <w:jc w:val="both"/>
        <w:rPr>
          <w:rFonts w:ascii="Times New Roman" w:hAnsi="Times New Roman" w:cs="Times New Roman"/>
          <w:sz w:val="24"/>
          <w:szCs w:val="24"/>
        </w:rPr>
        <w:sectPr w:rsidR="00EC4798" w:rsidSect="00AF3D30">
          <w:headerReference w:type="first" r:id="rId26"/>
          <w:footerReference w:type="first" r:id="rId27"/>
          <w:pgSz w:w="11906" w:h="16838"/>
          <w:pgMar w:top="2274" w:right="1701" w:bottom="1701" w:left="2274" w:header="708" w:footer="708" w:gutter="0"/>
          <w:cols w:space="708"/>
          <w:titlePg/>
          <w:docGrid w:linePitch="360"/>
        </w:sectPr>
      </w:pPr>
    </w:p>
    <w:p w:rsidR="00EC4798" w:rsidRDefault="00EC4798" w:rsidP="00EC4798">
      <w:pPr>
        <w:spacing w:after="0" w:line="480" w:lineRule="auto"/>
        <w:ind w:firstLine="567"/>
        <w:jc w:val="both"/>
        <w:rPr>
          <w:rFonts w:ascii="Times New Roman" w:hAnsi="Times New Roman" w:cs="Times New Roman"/>
          <w:sz w:val="24"/>
          <w:szCs w:val="24"/>
        </w:rPr>
      </w:pPr>
      <w:r w:rsidRPr="00B84336">
        <w:rPr>
          <w:rFonts w:ascii="Times New Roman" w:hAnsi="Times New Roman" w:cs="Times New Roman"/>
          <w:sz w:val="24"/>
          <w:szCs w:val="24"/>
        </w:rPr>
        <w:lastRenderedPageBreak/>
        <w:t xml:space="preserve">Faktor-faktor yang berpengaruh terhadap pembentukan </w:t>
      </w:r>
      <w:r w:rsidRPr="00B84336">
        <w:rPr>
          <w:rFonts w:ascii="Times New Roman" w:hAnsi="Times New Roman" w:cs="Times New Roman"/>
          <w:i/>
          <w:sz w:val="24"/>
          <w:szCs w:val="24"/>
        </w:rPr>
        <w:t>edible film</w:t>
      </w:r>
      <w:r w:rsidRPr="00B84336">
        <w:rPr>
          <w:rFonts w:ascii="Times New Roman" w:hAnsi="Times New Roman" w:cs="Times New Roman"/>
          <w:sz w:val="24"/>
          <w:szCs w:val="24"/>
        </w:rPr>
        <w:t xml:space="preserve"> antara lain: </w:t>
      </w:r>
    </w:p>
    <w:p w:rsidR="00EC4798" w:rsidRPr="00B84336" w:rsidRDefault="00EC4798" w:rsidP="00EC4798">
      <w:pPr>
        <w:spacing w:after="0" w:line="480" w:lineRule="auto"/>
        <w:jc w:val="both"/>
        <w:rPr>
          <w:rFonts w:ascii="Times New Roman" w:hAnsi="Times New Roman" w:cs="Times New Roman"/>
          <w:sz w:val="24"/>
          <w:szCs w:val="24"/>
        </w:rPr>
      </w:pPr>
      <w:r w:rsidRPr="00B84336">
        <w:rPr>
          <w:rFonts w:ascii="Times New Roman" w:hAnsi="Times New Roman" w:cs="Times New Roman"/>
          <w:sz w:val="24"/>
          <w:szCs w:val="24"/>
        </w:rPr>
        <w:t>a.</w:t>
      </w:r>
      <w:r>
        <w:rPr>
          <w:rFonts w:ascii="Times New Roman" w:hAnsi="Times New Roman" w:cs="Times New Roman"/>
          <w:sz w:val="24"/>
          <w:szCs w:val="24"/>
        </w:rPr>
        <w:t xml:space="preserve"> </w:t>
      </w:r>
      <w:r w:rsidRPr="00B84336">
        <w:rPr>
          <w:rFonts w:ascii="Times New Roman" w:hAnsi="Times New Roman" w:cs="Times New Roman"/>
          <w:sz w:val="24"/>
          <w:szCs w:val="24"/>
        </w:rPr>
        <w:t>Suhu</w:t>
      </w:r>
    </w:p>
    <w:p w:rsidR="00EC4798" w:rsidRPr="00B84336" w:rsidRDefault="00EC4798" w:rsidP="00EC4798">
      <w:pPr>
        <w:spacing w:after="0" w:line="480" w:lineRule="auto"/>
        <w:ind w:firstLine="567"/>
        <w:jc w:val="both"/>
        <w:rPr>
          <w:rFonts w:ascii="Times New Roman" w:hAnsi="Times New Roman" w:cs="Times New Roman"/>
          <w:sz w:val="24"/>
          <w:szCs w:val="24"/>
        </w:rPr>
      </w:pPr>
      <w:r w:rsidRPr="00B84336">
        <w:rPr>
          <w:rFonts w:ascii="Times New Roman" w:hAnsi="Times New Roman" w:cs="Times New Roman"/>
          <w:sz w:val="24"/>
          <w:szCs w:val="24"/>
        </w:rPr>
        <w:t xml:space="preserve">Perlakuan panas diperlukan untuk membentuk pati tergelatinasi sehingga terbentuk pasta pati yang merupakan bentuk awal </w:t>
      </w:r>
      <w:r w:rsidRPr="00A90986">
        <w:rPr>
          <w:rFonts w:ascii="Times New Roman" w:hAnsi="Times New Roman" w:cs="Times New Roman"/>
          <w:i/>
          <w:sz w:val="24"/>
          <w:szCs w:val="24"/>
        </w:rPr>
        <w:t>edible film</w:t>
      </w:r>
      <w:r w:rsidRPr="00B84336">
        <w:rPr>
          <w:rFonts w:ascii="Times New Roman" w:hAnsi="Times New Roman" w:cs="Times New Roman"/>
          <w:sz w:val="24"/>
          <w:szCs w:val="24"/>
        </w:rPr>
        <w:t xml:space="preserve">. Suhu pemanasan pati akan menentukan sifat mekanik </w:t>
      </w:r>
      <w:r w:rsidRPr="00A90986">
        <w:rPr>
          <w:rFonts w:ascii="Times New Roman" w:hAnsi="Times New Roman" w:cs="Times New Roman"/>
          <w:i/>
          <w:sz w:val="24"/>
          <w:szCs w:val="24"/>
        </w:rPr>
        <w:t>edible film</w:t>
      </w:r>
      <w:r>
        <w:rPr>
          <w:rFonts w:ascii="Times New Roman" w:hAnsi="Times New Roman" w:cs="Times New Roman"/>
          <w:sz w:val="24"/>
          <w:szCs w:val="24"/>
        </w:rPr>
        <w:t xml:space="preserve"> yang terbentuk. </w:t>
      </w:r>
    </w:p>
    <w:p w:rsidR="00EC4798" w:rsidRDefault="00EC4798" w:rsidP="00EC47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Pr="00B84336">
        <w:rPr>
          <w:rFonts w:ascii="Times New Roman" w:hAnsi="Times New Roman" w:cs="Times New Roman"/>
          <w:sz w:val="24"/>
          <w:szCs w:val="24"/>
        </w:rPr>
        <w:t xml:space="preserve">Konsentrasi pati </w:t>
      </w:r>
    </w:p>
    <w:p w:rsidR="00EC4798" w:rsidRDefault="00EC4798" w:rsidP="00EC4798">
      <w:pPr>
        <w:spacing w:after="0" w:line="480" w:lineRule="auto"/>
        <w:ind w:firstLine="567"/>
        <w:jc w:val="both"/>
        <w:rPr>
          <w:rFonts w:ascii="Times New Roman" w:hAnsi="Times New Roman" w:cs="Times New Roman"/>
          <w:sz w:val="24"/>
          <w:szCs w:val="24"/>
        </w:rPr>
      </w:pPr>
      <w:r w:rsidRPr="00B84336">
        <w:rPr>
          <w:rFonts w:ascii="Times New Roman" w:hAnsi="Times New Roman" w:cs="Times New Roman"/>
          <w:sz w:val="24"/>
          <w:szCs w:val="24"/>
        </w:rPr>
        <w:t>Konsentrasi pati memberikan kontribusi terhadap kadar amilosa dalam larutan pati sehingga berpengaruh terhadap sifat pasta yang dihasilkan</w:t>
      </w:r>
      <w:r>
        <w:rPr>
          <w:rFonts w:ascii="Times New Roman" w:hAnsi="Times New Roman" w:cs="Times New Roman"/>
          <w:sz w:val="24"/>
          <w:szCs w:val="24"/>
        </w:rPr>
        <w:t>.</w:t>
      </w:r>
    </w:p>
    <w:p w:rsidR="00EC4798" w:rsidRDefault="00EC4798" w:rsidP="00EC47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Pr="00A90986">
        <w:rPr>
          <w:rFonts w:ascii="Times New Roman" w:hAnsi="Times New Roman" w:cs="Times New Roman"/>
          <w:sz w:val="24"/>
          <w:szCs w:val="24"/>
        </w:rPr>
        <w:t xml:space="preserve">Plasticizer dan bahan aditif lain </w:t>
      </w:r>
    </w:p>
    <w:p w:rsidR="00EC4798" w:rsidRDefault="00EC4798" w:rsidP="00EC4798">
      <w:pPr>
        <w:spacing w:after="0" w:line="480" w:lineRule="auto"/>
        <w:ind w:firstLine="567"/>
        <w:jc w:val="both"/>
        <w:rPr>
          <w:rFonts w:ascii="Times New Roman" w:hAnsi="Times New Roman" w:cs="Times New Roman"/>
          <w:sz w:val="24"/>
          <w:szCs w:val="24"/>
        </w:rPr>
      </w:pPr>
      <w:r w:rsidRPr="00A90986">
        <w:rPr>
          <w:rFonts w:ascii="Times New Roman" w:hAnsi="Times New Roman" w:cs="Times New Roman"/>
          <w:sz w:val="24"/>
          <w:szCs w:val="24"/>
        </w:rPr>
        <w:t xml:space="preserve">Konsentrasi </w:t>
      </w:r>
      <w:r w:rsidRPr="00A90986">
        <w:rPr>
          <w:rFonts w:ascii="Times New Roman" w:hAnsi="Times New Roman" w:cs="Times New Roman"/>
          <w:i/>
          <w:sz w:val="24"/>
          <w:szCs w:val="24"/>
        </w:rPr>
        <w:t>plasticizer</w:t>
      </w:r>
      <w:r w:rsidRPr="00A90986">
        <w:rPr>
          <w:rFonts w:ascii="Times New Roman" w:hAnsi="Times New Roman" w:cs="Times New Roman"/>
          <w:sz w:val="24"/>
          <w:szCs w:val="24"/>
        </w:rPr>
        <w:t xml:space="preserve"> dan bahan aditif lain yang ditambahkan ke dalam formula film akan berpengauh terhadap sifat film yang terbentuk </w:t>
      </w:r>
      <w:r>
        <w:rPr>
          <w:rFonts w:ascii="Times New Roman" w:hAnsi="Times New Roman" w:cs="Times New Roman"/>
          <w:sz w:val="24"/>
          <w:szCs w:val="24"/>
        </w:rPr>
        <w:t xml:space="preserve">dan </w:t>
      </w:r>
      <w:r w:rsidRPr="00A90986">
        <w:rPr>
          <w:rFonts w:ascii="Times New Roman" w:hAnsi="Times New Roman" w:cs="Times New Roman"/>
          <w:sz w:val="24"/>
          <w:szCs w:val="24"/>
        </w:rPr>
        <w:t>bahan-bahan tersebut akan berinteraksi dengan pati</w:t>
      </w:r>
      <w:r>
        <w:rPr>
          <w:rFonts w:ascii="Times New Roman" w:hAnsi="Times New Roman" w:cs="Times New Roman"/>
          <w:sz w:val="24"/>
          <w:szCs w:val="24"/>
        </w:rPr>
        <w:t xml:space="preserve"> (</w:t>
      </w:r>
      <w:r w:rsidRPr="00926601">
        <w:rPr>
          <w:rFonts w:ascii="Times New Roman" w:hAnsi="Times New Roman" w:cs="Times New Roman"/>
          <w:sz w:val="24"/>
          <w:szCs w:val="24"/>
        </w:rPr>
        <w:t xml:space="preserve">Donhowe, </w:t>
      </w:r>
      <w:r>
        <w:rPr>
          <w:rFonts w:ascii="Times New Roman" w:hAnsi="Times New Roman" w:cs="Times New Roman"/>
          <w:sz w:val="24"/>
          <w:szCs w:val="24"/>
        </w:rPr>
        <w:t xml:space="preserve">dan </w:t>
      </w:r>
      <w:r w:rsidRPr="00926601">
        <w:rPr>
          <w:rFonts w:ascii="Times New Roman" w:hAnsi="Times New Roman" w:cs="Times New Roman"/>
          <w:sz w:val="24"/>
          <w:szCs w:val="24"/>
        </w:rPr>
        <w:t>Fennema. 1994</w:t>
      </w:r>
      <w:r>
        <w:rPr>
          <w:rFonts w:ascii="Times New Roman" w:hAnsi="Times New Roman" w:cs="Times New Roman"/>
          <w:sz w:val="24"/>
          <w:szCs w:val="24"/>
        </w:rPr>
        <w:t>).</w:t>
      </w:r>
    </w:p>
    <w:p w:rsidR="00EC4798" w:rsidRDefault="00EC4798" w:rsidP="00EC479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Sifat fisik-kimia </w:t>
      </w:r>
      <w:r w:rsidRPr="00E64DA5">
        <w:rPr>
          <w:rFonts w:ascii="Times New Roman" w:hAnsi="Times New Roman" w:cs="Times New Roman"/>
          <w:i/>
          <w:sz w:val="24"/>
          <w:szCs w:val="24"/>
        </w:rPr>
        <w:t>edible film</w:t>
      </w:r>
      <w:r w:rsidRPr="00E64DA5">
        <w:rPr>
          <w:rFonts w:ascii="Times New Roman" w:hAnsi="Times New Roman" w:cs="Times New Roman"/>
          <w:sz w:val="24"/>
          <w:szCs w:val="24"/>
        </w:rPr>
        <w:t>:</w:t>
      </w:r>
    </w:p>
    <w:p w:rsidR="00EC4798" w:rsidRPr="00E64DA5" w:rsidRDefault="00EC4798" w:rsidP="00EC4798">
      <w:pPr>
        <w:pStyle w:val="ListParagraph"/>
        <w:numPr>
          <w:ilvl w:val="0"/>
          <w:numId w:val="4"/>
        </w:numPr>
        <w:spacing w:after="0" w:line="480" w:lineRule="auto"/>
        <w:ind w:left="567" w:hanging="567"/>
        <w:jc w:val="both"/>
        <w:rPr>
          <w:rFonts w:ascii="Times New Roman" w:hAnsi="Times New Roman" w:cs="Times New Roman"/>
          <w:sz w:val="24"/>
          <w:szCs w:val="24"/>
        </w:rPr>
      </w:pPr>
      <w:r w:rsidRPr="00E64DA5">
        <w:rPr>
          <w:rFonts w:ascii="Times New Roman" w:hAnsi="Times New Roman" w:cs="Times New Roman"/>
          <w:sz w:val="24"/>
          <w:szCs w:val="24"/>
        </w:rPr>
        <w:t xml:space="preserve">Ketebalan film </w:t>
      </w:r>
    </w:p>
    <w:p w:rsidR="00EC4798" w:rsidRDefault="00EC4798" w:rsidP="00EC4798">
      <w:pPr>
        <w:spacing w:after="0" w:line="480" w:lineRule="auto"/>
        <w:ind w:firstLine="567"/>
        <w:jc w:val="both"/>
        <w:rPr>
          <w:rFonts w:ascii="Times New Roman" w:hAnsi="Times New Roman" w:cs="Times New Roman"/>
          <w:sz w:val="24"/>
          <w:szCs w:val="24"/>
        </w:rPr>
      </w:pPr>
      <w:r w:rsidRPr="00E64DA5">
        <w:rPr>
          <w:rFonts w:ascii="Times New Roman" w:hAnsi="Times New Roman" w:cs="Times New Roman"/>
          <w:sz w:val="24"/>
          <w:szCs w:val="24"/>
        </w:rPr>
        <w:t>Menurut McHugh dan Krochta (1994) ketebalan juga sangat mempengaruhi</w:t>
      </w:r>
      <w:r>
        <w:rPr>
          <w:rFonts w:ascii="Times New Roman" w:hAnsi="Times New Roman" w:cs="Times New Roman"/>
          <w:sz w:val="24"/>
          <w:szCs w:val="24"/>
        </w:rPr>
        <w:t xml:space="preserve"> </w:t>
      </w:r>
      <w:r w:rsidRPr="00E64DA5">
        <w:rPr>
          <w:rFonts w:ascii="Times New Roman" w:hAnsi="Times New Roman" w:cs="Times New Roman"/>
          <w:sz w:val="24"/>
          <w:szCs w:val="24"/>
        </w:rPr>
        <w:t xml:space="preserve">sifat fisik dan mekanik edible film, seperti </w:t>
      </w:r>
      <w:r w:rsidRPr="00855644">
        <w:rPr>
          <w:rFonts w:ascii="Times New Roman" w:hAnsi="Times New Roman" w:cs="Times New Roman"/>
          <w:i/>
          <w:sz w:val="24"/>
          <w:szCs w:val="24"/>
        </w:rPr>
        <w:t>tensile strength</w:t>
      </w:r>
      <w:r w:rsidRPr="00E64DA5">
        <w:rPr>
          <w:rFonts w:ascii="Times New Roman" w:hAnsi="Times New Roman" w:cs="Times New Roman"/>
          <w:sz w:val="24"/>
          <w:szCs w:val="24"/>
        </w:rPr>
        <w:t xml:space="preserve">, </w:t>
      </w:r>
      <w:r w:rsidRPr="00855644">
        <w:rPr>
          <w:rFonts w:ascii="Times New Roman" w:hAnsi="Times New Roman" w:cs="Times New Roman"/>
          <w:i/>
          <w:sz w:val="24"/>
          <w:szCs w:val="24"/>
        </w:rPr>
        <w:t>elongation</w:t>
      </w:r>
      <w:r w:rsidRPr="00E64DA5">
        <w:rPr>
          <w:rFonts w:ascii="Times New Roman" w:hAnsi="Times New Roman" w:cs="Times New Roman"/>
          <w:sz w:val="24"/>
          <w:szCs w:val="24"/>
        </w:rPr>
        <w:t xml:space="preserve">, dan </w:t>
      </w:r>
      <w:r w:rsidRPr="009A0A75">
        <w:rPr>
          <w:rFonts w:ascii="Times New Roman" w:hAnsi="Times New Roman" w:cs="Times New Roman"/>
          <w:i/>
          <w:sz w:val="24"/>
          <w:szCs w:val="24"/>
        </w:rPr>
        <w:t>water vapor transmission rate</w:t>
      </w:r>
      <w:r w:rsidRPr="00E64DA5">
        <w:rPr>
          <w:rFonts w:ascii="Times New Roman" w:hAnsi="Times New Roman" w:cs="Times New Roman"/>
          <w:sz w:val="24"/>
          <w:szCs w:val="24"/>
        </w:rPr>
        <w:t xml:space="preserve"> (WVTR). Faktor yang dapat mempengaruhi ketebalan edible film adalah konsentrasi padatan terlarut pada larutan pembentuk film dan ukuran pelat pencetak. Semakin tinggi konsentrasi padatan terlarut, maka ketebalan film akan meningkat. Sebagai kemasan, semakin tebal edible film maka</w:t>
      </w:r>
      <w:r>
        <w:rPr>
          <w:rFonts w:ascii="Times New Roman" w:hAnsi="Times New Roman" w:cs="Times New Roman"/>
          <w:sz w:val="24"/>
          <w:szCs w:val="24"/>
        </w:rPr>
        <w:t xml:space="preserve"> </w:t>
      </w:r>
      <w:r w:rsidRPr="0010009E">
        <w:rPr>
          <w:rFonts w:ascii="Times New Roman" w:hAnsi="Times New Roman" w:cs="Times New Roman"/>
          <w:sz w:val="24"/>
          <w:szCs w:val="24"/>
        </w:rPr>
        <w:t xml:space="preserve">kemampuan penahanannya semakin besar, sehingga umur simpan produk akan semakin panjang. </w:t>
      </w:r>
    </w:p>
    <w:p w:rsidR="00EC4798" w:rsidRDefault="00EC4798" w:rsidP="00EC4798">
      <w:pPr>
        <w:spacing w:after="0" w:line="480" w:lineRule="auto"/>
        <w:ind w:firstLine="567"/>
        <w:jc w:val="both"/>
        <w:rPr>
          <w:rFonts w:ascii="Times New Roman" w:hAnsi="Times New Roman" w:cs="Times New Roman"/>
          <w:sz w:val="24"/>
          <w:szCs w:val="24"/>
        </w:rPr>
      </w:pPr>
      <w:r w:rsidRPr="0010009E">
        <w:rPr>
          <w:rFonts w:ascii="Times New Roman" w:hAnsi="Times New Roman" w:cs="Times New Roman"/>
          <w:sz w:val="24"/>
          <w:szCs w:val="24"/>
        </w:rPr>
        <w:lastRenderedPageBreak/>
        <w:t xml:space="preserve">Menurut Zhang dan Han (2006) bahwa, </w:t>
      </w:r>
      <w:r>
        <w:rPr>
          <w:rFonts w:ascii="Times New Roman" w:hAnsi="Times New Roman" w:cs="Times New Roman"/>
          <w:sz w:val="24"/>
          <w:szCs w:val="24"/>
        </w:rPr>
        <w:t xml:space="preserve">ketebalan film meningkat sesuai </w:t>
      </w:r>
      <w:r w:rsidRPr="0010009E">
        <w:rPr>
          <w:rFonts w:ascii="Times New Roman" w:hAnsi="Times New Roman" w:cs="Times New Roman"/>
          <w:sz w:val="24"/>
          <w:szCs w:val="24"/>
        </w:rPr>
        <w:t xml:space="preserve">dengan meningkatnya </w:t>
      </w:r>
      <w:r w:rsidRPr="00855644">
        <w:rPr>
          <w:rFonts w:ascii="Times New Roman" w:hAnsi="Times New Roman" w:cs="Times New Roman"/>
          <w:i/>
          <w:sz w:val="24"/>
          <w:szCs w:val="24"/>
        </w:rPr>
        <w:t>plasticizer</w:t>
      </w:r>
      <w:r w:rsidRPr="0010009E">
        <w:rPr>
          <w:rFonts w:ascii="Times New Roman" w:hAnsi="Times New Roman" w:cs="Times New Roman"/>
          <w:sz w:val="24"/>
          <w:szCs w:val="24"/>
        </w:rPr>
        <w:t xml:space="preserve"> dari 4,34-10,87 mmol/g dan berat molekul </w:t>
      </w:r>
      <w:r w:rsidRPr="00855644">
        <w:rPr>
          <w:rFonts w:ascii="Times New Roman" w:hAnsi="Times New Roman" w:cs="Times New Roman"/>
          <w:i/>
          <w:sz w:val="24"/>
          <w:szCs w:val="24"/>
        </w:rPr>
        <w:t>plasticizer</w:t>
      </w:r>
      <w:r w:rsidRPr="0010009E">
        <w:rPr>
          <w:rFonts w:ascii="Times New Roman" w:hAnsi="Times New Roman" w:cs="Times New Roman"/>
          <w:sz w:val="24"/>
          <w:szCs w:val="24"/>
        </w:rPr>
        <w:t xml:space="preserve"> dari 92,09-182,2 pada penelitian dengan menggunakan beberapa monosakarida dan poliols sebagai </w:t>
      </w:r>
      <w:r w:rsidRPr="00855644">
        <w:rPr>
          <w:rFonts w:ascii="Times New Roman" w:hAnsi="Times New Roman" w:cs="Times New Roman"/>
          <w:i/>
          <w:sz w:val="24"/>
          <w:szCs w:val="24"/>
        </w:rPr>
        <w:t>plasticize</w:t>
      </w:r>
      <w:r w:rsidRPr="0010009E">
        <w:rPr>
          <w:rFonts w:ascii="Times New Roman" w:hAnsi="Times New Roman" w:cs="Times New Roman"/>
          <w:sz w:val="24"/>
          <w:szCs w:val="24"/>
        </w:rPr>
        <w:t xml:space="preserve">r. Edible film dengan gliserol sebagai </w:t>
      </w:r>
      <w:r w:rsidRPr="00855644">
        <w:rPr>
          <w:rFonts w:ascii="Times New Roman" w:hAnsi="Times New Roman" w:cs="Times New Roman"/>
          <w:i/>
          <w:sz w:val="24"/>
          <w:szCs w:val="24"/>
        </w:rPr>
        <w:t xml:space="preserve">plasticizer </w:t>
      </w:r>
      <w:r w:rsidRPr="0010009E">
        <w:rPr>
          <w:rFonts w:ascii="Times New Roman" w:hAnsi="Times New Roman" w:cs="Times New Roman"/>
          <w:sz w:val="24"/>
          <w:szCs w:val="24"/>
        </w:rPr>
        <w:t xml:space="preserve">mempunyai ketebalan paling tipis jika dibandingkan dengan yang lain, berat molekulnya paling kecil, mempunyai konsentrasi padatan terlarut paling rendah. Edible film yang terlalu tebal dapat memberikan efek yang merugikan. </w:t>
      </w:r>
    </w:p>
    <w:p w:rsidR="00EC4798" w:rsidRDefault="00EC4798" w:rsidP="00EC4798">
      <w:pPr>
        <w:spacing w:after="0" w:line="480" w:lineRule="auto"/>
        <w:ind w:firstLine="567"/>
        <w:jc w:val="both"/>
        <w:rPr>
          <w:rFonts w:ascii="Times New Roman" w:hAnsi="Times New Roman" w:cs="Times New Roman"/>
          <w:sz w:val="24"/>
          <w:szCs w:val="24"/>
        </w:rPr>
      </w:pPr>
      <w:r w:rsidRPr="0010009E">
        <w:rPr>
          <w:rFonts w:ascii="Times New Roman" w:hAnsi="Times New Roman" w:cs="Times New Roman"/>
          <w:sz w:val="24"/>
          <w:szCs w:val="24"/>
        </w:rPr>
        <w:t>Menurut Howard dan Dewi (1995) pelapis yang tebal dapat membatasi</w:t>
      </w:r>
      <w:r>
        <w:rPr>
          <w:rFonts w:ascii="Times New Roman" w:hAnsi="Times New Roman" w:cs="Times New Roman"/>
          <w:sz w:val="24"/>
          <w:szCs w:val="24"/>
        </w:rPr>
        <w:t xml:space="preserve"> </w:t>
      </w:r>
      <w:r w:rsidRPr="0010009E">
        <w:rPr>
          <w:rFonts w:ascii="Times New Roman" w:hAnsi="Times New Roman" w:cs="Times New Roman"/>
          <w:sz w:val="24"/>
          <w:szCs w:val="24"/>
        </w:rPr>
        <w:t>pertukaran gas hasil respirasi, sehingga menyebabkan produk mengakumulasi etanol yang cukup tinggi dan meningkatkan off- flavor.</w:t>
      </w:r>
    </w:p>
    <w:p w:rsidR="00EC4798" w:rsidRDefault="00EC4798" w:rsidP="00EC4798">
      <w:pPr>
        <w:pStyle w:val="ListParagraph"/>
        <w:numPr>
          <w:ilvl w:val="0"/>
          <w:numId w:val="4"/>
        </w:numPr>
        <w:spacing w:after="0" w:line="480" w:lineRule="auto"/>
        <w:ind w:left="567" w:hanging="567"/>
        <w:jc w:val="both"/>
        <w:rPr>
          <w:rFonts w:ascii="Times New Roman" w:hAnsi="Times New Roman" w:cs="Times New Roman"/>
          <w:sz w:val="24"/>
          <w:szCs w:val="24"/>
        </w:rPr>
      </w:pPr>
      <w:r w:rsidRPr="00553BD9">
        <w:rPr>
          <w:rFonts w:ascii="Times New Roman" w:hAnsi="Times New Roman" w:cs="Times New Roman"/>
          <w:i/>
          <w:sz w:val="24"/>
          <w:szCs w:val="24"/>
        </w:rPr>
        <w:t>Tensile strength</w:t>
      </w:r>
      <w:r w:rsidRPr="00553BD9">
        <w:rPr>
          <w:rFonts w:ascii="Times New Roman" w:hAnsi="Times New Roman" w:cs="Times New Roman"/>
          <w:sz w:val="24"/>
          <w:szCs w:val="24"/>
        </w:rPr>
        <w:t xml:space="preserve"> (MPa) / kekuatan renggang putus (%) </w:t>
      </w:r>
    </w:p>
    <w:p w:rsidR="00EC4798" w:rsidRDefault="00EC4798" w:rsidP="00EC4798">
      <w:pPr>
        <w:spacing w:after="0" w:line="480" w:lineRule="auto"/>
        <w:ind w:firstLine="567"/>
        <w:jc w:val="both"/>
        <w:rPr>
          <w:rFonts w:ascii="Times New Roman" w:hAnsi="Times New Roman" w:cs="Times New Roman"/>
          <w:sz w:val="24"/>
          <w:szCs w:val="24"/>
        </w:rPr>
      </w:pPr>
      <w:r w:rsidRPr="00553BD9">
        <w:rPr>
          <w:rFonts w:ascii="Times New Roman" w:hAnsi="Times New Roman" w:cs="Times New Roman"/>
          <w:i/>
          <w:sz w:val="24"/>
          <w:szCs w:val="24"/>
        </w:rPr>
        <w:t>Tensile Strength</w:t>
      </w:r>
      <w:r w:rsidRPr="00553BD9">
        <w:rPr>
          <w:rFonts w:ascii="Times New Roman" w:hAnsi="Times New Roman" w:cs="Times New Roman"/>
          <w:sz w:val="24"/>
          <w:szCs w:val="24"/>
        </w:rPr>
        <w:t xml:space="preserve"> adalah ukuran untuk kekuatan film secara spesifik, merupakan tarikan maksimum yang dapat dicapai sampai film tetap bertahan sebelum putus/sobek (Krochta and Mulder-johnston, 1997). Pengukuran ini untuk mengetahui besarnya gaya yang diperlukan untuk mencapai tarikan maksimum pada setiap luas area film. Sifat </w:t>
      </w:r>
      <w:r w:rsidRPr="00C41E07">
        <w:rPr>
          <w:rFonts w:ascii="Times New Roman" w:hAnsi="Times New Roman" w:cs="Times New Roman"/>
          <w:i/>
          <w:sz w:val="24"/>
          <w:szCs w:val="24"/>
        </w:rPr>
        <w:t>tensile strength</w:t>
      </w:r>
      <w:r w:rsidRPr="00553BD9">
        <w:rPr>
          <w:rFonts w:ascii="Times New Roman" w:hAnsi="Times New Roman" w:cs="Times New Roman"/>
          <w:sz w:val="24"/>
          <w:szCs w:val="24"/>
        </w:rPr>
        <w:t xml:space="preserve"> tergantung pada konsentrasi dan jenis bahan penyusun edible film terutama sifat kohesi struktural.</w:t>
      </w:r>
    </w:p>
    <w:p w:rsidR="00EC4798" w:rsidRPr="00C41E07" w:rsidRDefault="00EC4798" w:rsidP="00EC4798">
      <w:pPr>
        <w:pStyle w:val="ListParagraph"/>
        <w:numPr>
          <w:ilvl w:val="0"/>
          <w:numId w:val="4"/>
        </w:numPr>
        <w:spacing w:after="0" w:line="480" w:lineRule="auto"/>
        <w:ind w:left="567" w:hanging="567"/>
        <w:jc w:val="both"/>
        <w:rPr>
          <w:rFonts w:ascii="Times New Roman" w:hAnsi="Times New Roman" w:cs="Times New Roman"/>
          <w:sz w:val="24"/>
          <w:szCs w:val="24"/>
        </w:rPr>
      </w:pPr>
      <w:r w:rsidRPr="00C41E07">
        <w:rPr>
          <w:rFonts w:ascii="Times New Roman" w:hAnsi="Times New Roman" w:cs="Times New Roman"/>
          <w:sz w:val="24"/>
          <w:szCs w:val="24"/>
        </w:rPr>
        <w:t xml:space="preserve">Daya larut (%) </w:t>
      </w:r>
    </w:p>
    <w:p w:rsidR="00EC4798" w:rsidRDefault="00EC4798" w:rsidP="00EC4798">
      <w:pPr>
        <w:spacing w:after="0" w:line="480" w:lineRule="auto"/>
        <w:ind w:firstLine="567"/>
        <w:jc w:val="both"/>
        <w:rPr>
          <w:rFonts w:ascii="Times New Roman" w:hAnsi="Times New Roman" w:cs="Times New Roman"/>
          <w:sz w:val="24"/>
          <w:szCs w:val="24"/>
        </w:rPr>
      </w:pPr>
      <w:r w:rsidRPr="00C41E07">
        <w:rPr>
          <w:rFonts w:ascii="Times New Roman" w:hAnsi="Times New Roman" w:cs="Times New Roman"/>
          <w:sz w:val="24"/>
          <w:szCs w:val="24"/>
        </w:rPr>
        <w:t>Daya larut merupakan salah satu sifat fis</w:t>
      </w:r>
      <w:r>
        <w:rPr>
          <w:rFonts w:ascii="Times New Roman" w:hAnsi="Times New Roman" w:cs="Times New Roman"/>
          <w:sz w:val="24"/>
          <w:szCs w:val="24"/>
        </w:rPr>
        <w:t xml:space="preserve">ik </w:t>
      </w:r>
      <w:r w:rsidRPr="00441AF1">
        <w:rPr>
          <w:rFonts w:ascii="Times New Roman" w:hAnsi="Times New Roman" w:cs="Times New Roman"/>
          <w:i/>
          <w:sz w:val="24"/>
          <w:szCs w:val="24"/>
        </w:rPr>
        <w:t>edible film</w:t>
      </w:r>
      <w:r>
        <w:rPr>
          <w:rFonts w:ascii="Times New Roman" w:hAnsi="Times New Roman" w:cs="Times New Roman"/>
          <w:sz w:val="24"/>
          <w:szCs w:val="24"/>
        </w:rPr>
        <w:t xml:space="preserve"> yang menunjukkan </w:t>
      </w:r>
      <w:r w:rsidRPr="00C41E07">
        <w:rPr>
          <w:rFonts w:ascii="Times New Roman" w:hAnsi="Times New Roman" w:cs="Times New Roman"/>
          <w:sz w:val="24"/>
          <w:szCs w:val="24"/>
        </w:rPr>
        <w:t xml:space="preserve">persentase berat kering terlarut setelah dicelupkan dalam air selama 24 jam (Gontard et al, 1993). Daya larut film sangat ditentukan oleh sumber bahan dasar pembuatan film. </w:t>
      </w:r>
      <w:r w:rsidRPr="00441AF1">
        <w:rPr>
          <w:rFonts w:ascii="Times New Roman" w:hAnsi="Times New Roman" w:cs="Times New Roman"/>
          <w:i/>
          <w:sz w:val="24"/>
          <w:szCs w:val="24"/>
        </w:rPr>
        <w:t>Edible film</w:t>
      </w:r>
      <w:r w:rsidRPr="00C41E07">
        <w:rPr>
          <w:rFonts w:ascii="Times New Roman" w:hAnsi="Times New Roman" w:cs="Times New Roman"/>
          <w:sz w:val="24"/>
          <w:szCs w:val="24"/>
        </w:rPr>
        <w:t xml:space="preserve"> berbahan dasar pati tingkat kelarutannya dipengaruhi oleh ikatan gugus hidroksi pati. Makin lemah ikatan gugus hidroksil pati, makin </w:t>
      </w:r>
      <w:r w:rsidRPr="00C41E07">
        <w:rPr>
          <w:rFonts w:ascii="Times New Roman" w:hAnsi="Times New Roman" w:cs="Times New Roman"/>
          <w:sz w:val="24"/>
          <w:szCs w:val="24"/>
        </w:rPr>
        <w:lastRenderedPageBreak/>
        <w:t xml:space="preserve">tinggi kelarutan film. </w:t>
      </w:r>
      <w:r w:rsidRPr="00441AF1">
        <w:rPr>
          <w:rFonts w:ascii="Times New Roman" w:hAnsi="Times New Roman" w:cs="Times New Roman"/>
          <w:i/>
          <w:sz w:val="24"/>
          <w:szCs w:val="24"/>
        </w:rPr>
        <w:t>Edible film</w:t>
      </w:r>
      <w:r w:rsidRPr="00C41E07">
        <w:rPr>
          <w:rFonts w:ascii="Times New Roman" w:hAnsi="Times New Roman" w:cs="Times New Roman"/>
          <w:sz w:val="24"/>
          <w:szCs w:val="24"/>
        </w:rPr>
        <w:t xml:space="preserve"> dengan daya larut yang tinggi menunjukkan film tersebut mudah dikonsumsi.</w:t>
      </w:r>
    </w:p>
    <w:p w:rsidR="00EC4798" w:rsidRDefault="00EC4798" w:rsidP="00EC4798">
      <w:pPr>
        <w:spacing w:after="0" w:line="480" w:lineRule="auto"/>
        <w:ind w:firstLine="567"/>
        <w:jc w:val="both"/>
        <w:rPr>
          <w:rFonts w:ascii="Times New Roman" w:hAnsi="Times New Roman" w:cs="Times New Roman"/>
          <w:sz w:val="24"/>
          <w:szCs w:val="24"/>
        </w:rPr>
      </w:pPr>
      <w:r w:rsidRPr="00C41E07">
        <w:rPr>
          <w:rFonts w:ascii="Times New Roman" w:hAnsi="Times New Roman" w:cs="Times New Roman"/>
          <w:sz w:val="24"/>
          <w:szCs w:val="24"/>
        </w:rPr>
        <w:t>Kadang-kadang pati mengalami masalah terha</w:t>
      </w:r>
      <w:r>
        <w:rPr>
          <w:rFonts w:ascii="Times New Roman" w:hAnsi="Times New Roman" w:cs="Times New Roman"/>
          <w:sz w:val="24"/>
          <w:szCs w:val="24"/>
        </w:rPr>
        <w:t xml:space="preserve">dap kelarutannya, dalam hal ini </w:t>
      </w:r>
      <w:r w:rsidRPr="00C41E07">
        <w:rPr>
          <w:rFonts w:ascii="Times New Roman" w:hAnsi="Times New Roman" w:cs="Times New Roman"/>
          <w:sz w:val="24"/>
          <w:szCs w:val="24"/>
        </w:rPr>
        <w:t xml:space="preserve">setelah mengalami gelatinisasi. Kelarutan </w:t>
      </w:r>
      <w:r w:rsidRPr="00441AF1">
        <w:rPr>
          <w:rFonts w:ascii="Times New Roman" w:hAnsi="Times New Roman" w:cs="Times New Roman"/>
          <w:i/>
          <w:sz w:val="24"/>
          <w:szCs w:val="24"/>
        </w:rPr>
        <w:t>edible film</w:t>
      </w:r>
      <w:r w:rsidRPr="00C41E07">
        <w:rPr>
          <w:rFonts w:ascii="Times New Roman" w:hAnsi="Times New Roman" w:cs="Times New Roman"/>
          <w:sz w:val="24"/>
          <w:szCs w:val="24"/>
        </w:rPr>
        <w:t xml:space="preserve"> juga dipengaruhi oleh </w:t>
      </w:r>
      <w:r w:rsidRPr="00A20A9F">
        <w:rPr>
          <w:rFonts w:ascii="Times New Roman" w:hAnsi="Times New Roman" w:cs="Times New Roman"/>
          <w:i/>
          <w:sz w:val="24"/>
          <w:szCs w:val="24"/>
        </w:rPr>
        <w:t>plasticizer</w:t>
      </w:r>
      <w:r>
        <w:rPr>
          <w:rFonts w:ascii="Times New Roman" w:hAnsi="Times New Roman" w:cs="Times New Roman"/>
          <w:sz w:val="24"/>
          <w:szCs w:val="24"/>
        </w:rPr>
        <w:t>.</w:t>
      </w:r>
    </w:p>
    <w:p w:rsidR="00EC4798" w:rsidRPr="00A20A9F" w:rsidRDefault="00EC4798" w:rsidP="00EC4798">
      <w:pPr>
        <w:spacing w:after="0" w:line="480" w:lineRule="auto"/>
        <w:ind w:firstLine="567"/>
        <w:jc w:val="both"/>
        <w:rPr>
          <w:rFonts w:ascii="Times New Roman" w:hAnsi="Times New Roman" w:cs="Times New Roman"/>
          <w:sz w:val="24"/>
          <w:szCs w:val="24"/>
        </w:rPr>
      </w:pPr>
      <w:r w:rsidRPr="00A20A9F">
        <w:rPr>
          <w:rFonts w:ascii="Times New Roman" w:hAnsi="Times New Roman" w:cs="Times New Roman"/>
          <w:sz w:val="24"/>
          <w:szCs w:val="24"/>
        </w:rPr>
        <w:t>Baldwin (1994) dan Wong et al. (1994) mengatakan bahwa secara teoritis</w:t>
      </w:r>
    </w:p>
    <w:p w:rsidR="00EC4798" w:rsidRDefault="00EC4798" w:rsidP="00EC4798">
      <w:pPr>
        <w:spacing w:after="0" w:line="480" w:lineRule="auto"/>
        <w:jc w:val="both"/>
        <w:rPr>
          <w:rFonts w:ascii="Times New Roman" w:hAnsi="Times New Roman" w:cs="Times New Roman"/>
          <w:sz w:val="24"/>
          <w:szCs w:val="24"/>
        </w:rPr>
      </w:pPr>
      <w:r w:rsidRPr="00A20A9F">
        <w:rPr>
          <w:rFonts w:ascii="Times New Roman" w:hAnsi="Times New Roman" w:cs="Times New Roman"/>
          <w:sz w:val="24"/>
          <w:szCs w:val="24"/>
        </w:rPr>
        <w:t xml:space="preserve">bahan </w:t>
      </w:r>
      <w:r w:rsidRPr="00D93F64">
        <w:rPr>
          <w:rFonts w:ascii="Times New Roman" w:hAnsi="Times New Roman" w:cs="Times New Roman"/>
          <w:i/>
          <w:sz w:val="24"/>
          <w:szCs w:val="24"/>
        </w:rPr>
        <w:t>edible film</w:t>
      </w:r>
      <w:r w:rsidRPr="00A20A9F">
        <w:rPr>
          <w:rFonts w:ascii="Times New Roman" w:hAnsi="Times New Roman" w:cs="Times New Roman"/>
          <w:sz w:val="24"/>
          <w:szCs w:val="24"/>
        </w:rPr>
        <w:t xml:space="preserve"> harus memiliki sifat-sifat seperti: </w:t>
      </w:r>
    </w:p>
    <w:p w:rsidR="00EC4798" w:rsidRDefault="00EC4798" w:rsidP="00EC4798">
      <w:pPr>
        <w:spacing w:after="0" w:line="480" w:lineRule="auto"/>
        <w:jc w:val="both"/>
        <w:rPr>
          <w:rFonts w:ascii="Times New Roman" w:hAnsi="Times New Roman" w:cs="Times New Roman"/>
          <w:sz w:val="24"/>
          <w:szCs w:val="24"/>
        </w:rPr>
      </w:pPr>
      <w:r w:rsidRPr="00A20A9F">
        <w:rPr>
          <w:rFonts w:ascii="Times New Roman" w:hAnsi="Times New Roman" w:cs="Times New Roman"/>
          <w:sz w:val="24"/>
          <w:szCs w:val="24"/>
        </w:rPr>
        <w:t xml:space="preserve">1. Menahan kehilangan air bahan pangan. </w:t>
      </w:r>
    </w:p>
    <w:p w:rsidR="00EC4798" w:rsidRDefault="00EC4798" w:rsidP="00EC4798">
      <w:pPr>
        <w:spacing w:after="0" w:line="480" w:lineRule="auto"/>
        <w:jc w:val="both"/>
        <w:rPr>
          <w:rFonts w:ascii="Times New Roman" w:hAnsi="Times New Roman" w:cs="Times New Roman"/>
          <w:sz w:val="24"/>
          <w:szCs w:val="24"/>
        </w:rPr>
      </w:pPr>
      <w:r w:rsidRPr="00A20A9F">
        <w:rPr>
          <w:rFonts w:ascii="Times New Roman" w:hAnsi="Times New Roman" w:cs="Times New Roman"/>
          <w:sz w:val="24"/>
          <w:szCs w:val="24"/>
        </w:rPr>
        <w:t xml:space="preserve">2. Memiliki permeabilitas selektif terhadap gas tertentu. </w:t>
      </w:r>
    </w:p>
    <w:p w:rsidR="00EC4798" w:rsidRPr="00A20A9F" w:rsidRDefault="00EC4798" w:rsidP="00EC4798">
      <w:pPr>
        <w:spacing w:after="0" w:line="480" w:lineRule="auto"/>
        <w:jc w:val="both"/>
        <w:rPr>
          <w:rFonts w:ascii="Times New Roman" w:hAnsi="Times New Roman" w:cs="Times New Roman"/>
          <w:sz w:val="24"/>
          <w:szCs w:val="24"/>
        </w:rPr>
      </w:pPr>
      <w:r w:rsidRPr="00A20A9F">
        <w:rPr>
          <w:rFonts w:ascii="Times New Roman" w:hAnsi="Times New Roman" w:cs="Times New Roman"/>
          <w:sz w:val="24"/>
          <w:szCs w:val="24"/>
        </w:rPr>
        <w:t>3. Mengendalikan perpindahan padatan terlarut untuk mempertahankan kualitas bahan pangan.</w:t>
      </w:r>
    </w:p>
    <w:p w:rsidR="00EC4798" w:rsidRDefault="00EC4798" w:rsidP="00EC4798">
      <w:pPr>
        <w:spacing w:after="0" w:line="480" w:lineRule="auto"/>
        <w:jc w:val="both"/>
        <w:rPr>
          <w:rFonts w:ascii="Times New Roman" w:hAnsi="Times New Roman" w:cs="Times New Roman"/>
          <w:sz w:val="24"/>
          <w:szCs w:val="24"/>
        </w:rPr>
      </w:pPr>
      <w:r w:rsidRPr="00A20A9F">
        <w:rPr>
          <w:rFonts w:ascii="Times New Roman" w:hAnsi="Times New Roman" w:cs="Times New Roman"/>
          <w:sz w:val="24"/>
          <w:szCs w:val="24"/>
        </w:rPr>
        <w:t>4. Menjadi pembawa bahan aditif seperti pewarna, pengawet, penambah aroma yang dapat memperbaiki mutu bahan pangan</w:t>
      </w:r>
      <w:r>
        <w:rPr>
          <w:rFonts w:ascii="Times New Roman" w:hAnsi="Times New Roman" w:cs="Times New Roman"/>
          <w:sz w:val="24"/>
          <w:szCs w:val="24"/>
        </w:rPr>
        <w:t>.</w:t>
      </w:r>
    </w:p>
    <w:p w:rsidR="00EC4798" w:rsidRPr="00A50D22" w:rsidRDefault="00EC4798" w:rsidP="00A50D22">
      <w:pPr>
        <w:spacing w:after="0" w:line="480" w:lineRule="auto"/>
        <w:ind w:firstLine="567"/>
        <w:jc w:val="both"/>
        <w:rPr>
          <w:rFonts w:ascii="Times New Roman" w:hAnsi="Times New Roman" w:cs="Times New Roman"/>
          <w:sz w:val="24"/>
          <w:szCs w:val="24"/>
          <w:lang w:val="id-ID"/>
        </w:rPr>
      </w:pPr>
      <w:r w:rsidRPr="00D93F64">
        <w:rPr>
          <w:rFonts w:ascii="Times New Roman" w:hAnsi="Times New Roman" w:cs="Times New Roman"/>
          <w:sz w:val="24"/>
          <w:szCs w:val="24"/>
        </w:rPr>
        <w:t xml:space="preserve">Fungsi dan penampilan </w:t>
      </w:r>
      <w:r w:rsidRPr="00F03BC4">
        <w:rPr>
          <w:rFonts w:ascii="Times New Roman" w:hAnsi="Times New Roman" w:cs="Times New Roman"/>
          <w:i/>
          <w:sz w:val="24"/>
          <w:szCs w:val="24"/>
        </w:rPr>
        <w:t>edible film</w:t>
      </w:r>
      <w:r w:rsidRPr="00D93F64">
        <w:rPr>
          <w:rFonts w:ascii="Times New Roman" w:hAnsi="Times New Roman" w:cs="Times New Roman"/>
          <w:sz w:val="24"/>
          <w:szCs w:val="24"/>
        </w:rPr>
        <w:t xml:space="preserve"> bergan</w:t>
      </w:r>
      <w:r>
        <w:rPr>
          <w:rFonts w:ascii="Times New Roman" w:hAnsi="Times New Roman" w:cs="Times New Roman"/>
          <w:sz w:val="24"/>
          <w:szCs w:val="24"/>
        </w:rPr>
        <w:t xml:space="preserve">tung pada sifat mekaniknya yang </w:t>
      </w:r>
      <w:r w:rsidRPr="00D93F64">
        <w:rPr>
          <w:rFonts w:ascii="Times New Roman" w:hAnsi="Times New Roman" w:cs="Times New Roman"/>
          <w:sz w:val="24"/>
          <w:szCs w:val="24"/>
        </w:rPr>
        <w:t xml:space="preserve">ditentukan oleh komposisi bahan di samping proses pembuatan dan metode aplikasiny (Rodriguez et al. 2005). Bahan polimer penyusun </w:t>
      </w:r>
      <w:r w:rsidRPr="00F03BC4">
        <w:rPr>
          <w:rFonts w:ascii="Times New Roman" w:hAnsi="Times New Roman" w:cs="Times New Roman"/>
          <w:i/>
          <w:sz w:val="24"/>
          <w:szCs w:val="24"/>
        </w:rPr>
        <w:t>edible film</w:t>
      </w:r>
      <w:r w:rsidRPr="00D93F64">
        <w:rPr>
          <w:rFonts w:ascii="Times New Roman" w:hAnsi="Times New Roman" w:cs="Times New Roman"/>
          <w:sz w:val="24"/>
          <w:szCs w:val="24"/>
        </w:rPr>
        <w:t xml:space="preserve"> dibagi menjadi tiga kategori yaitu hidrokoloid, lemak, dan komposit keduanya (Krochta et al. dalam Prihatiningsih 2000)</w:t>
      </w:r>
      <w:r>
        <w:rPr>
          <w:rFonts w:ascii="Times New Roman" w:hAnsi="Times New Roman" w:cs="Times New Roman"/>
          <w:sz w:val="24"/>
          <w:szCs w:val="24"/>
        </w:rPr>
        <w:t>.</w:t>
      </w:r>
      <w:bookmarkStart w:id="42" w:name="_Toc448061881"/>
    </w:p>
    <w:p w:rsidR="00A50D22" w:rsidRPr="004466F9" w:rsidRDefault="00A50D22" w:rsidP="00A50D22">
      <w:pPr>
        <w:pStyle w:val="Heading2"/>
        <w:spacing w:before="0" w:line="480" w:lineRule="auto"/>
        <w:jc w:val="both"/>
        <w:rPr>
          <w:rFonts w:ascii="Times New Roman" w:hAnsi="Times New Roman" w:cs="Times New Roman"/>
          <w:color w:val="auto"/>
          <w:sz w:val="24"/>
          <w:szCs w:val="24"/>
        </w:rPr>
      </w:pPr>
      <w:bookmarkStart w:id="43" w:name="_Toc468961869"/>
      <w:r>
        <w:rPr>
          <w:rFonts w:ascii="Times New Roman" w:hAnsi="Times New Roman" w:cs="Times New Roman"/>
          <w:color w:val="auto"/>
          <w:sz w:val="24"/>
          <w:szCs w:val="24"/>
        </w:rPr>
        <w:t>2.2 Hanjeli</w:t>
      </w:r>
      <w:bookmarkEnd w:id="43"/>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Tanaman hanjeli dengan nama latin </w:t>
      </w:r>
      <w:r w:rsidRPr="002D1E07">
        <w:rPr>
          <w:rFonts w:ascii="Times New Roman" w:hAnsi="Times New Roman" w:cs="Times New Roman"/>
          <w:i/>
          <w:sz w:val="24"/>
          <w:szCs w:val="24"/>
        </w:rPr>
        <w:t xml:space="preserve">Coix lacryma-jobi </w:t>
      </w:r>
      <w:r w:rsidRPr="002D1E07">
        <w:rPr>
          <w:rFonts w:ascii="Times New Roman" w:hAnsi="Times New Roman" w:cs="Times New Roman"/>
          <w:sz w:val="24"/>
          <w:szCs w:val="24"/>
        </w:rPr>
        <w:t>L</w:t>
      </w:r>
      <w:r>
        <w:rPr>
          <w:rFonts w:ascii="Times New Roman" w:hAnsi="Times New Roman" w:cs="Times New Roman"/>
          <w:sz w:val="24"/>
          <w:szCs w:val="24"/>
        </w:rPr>
        <w:t xml:space="preserve">. Di Indonesia dikenal dengan nama hanjeli, jali, jelai, japen, jeten atau dalam bahasa inggris disebut </w:t>
      </w:r>
      <w:r w:rsidRPr="00912043">
        <w:rPr>
          <w:rFonts w:ascii="Times New Roman" w:hAnsi="Times New Roman" w:cs="Times New Roman"/>
          <w:i/>
          <w:sz w:val="24"/>
          <w:szCs w:val="24"/>
        </w:rPr>
        <w:t>job tears</w:t>
      </w:r>
      <w:r>
        <w:rPr>
          <w:rFonts w:ascii="Times New Roman" w:hAnsi="Times New Roman" w:cs="Times New Roman"/>
          <w:sz w:val="24"/>
          <w:szCs w:val="24"/>
        </w:rPr>
        <w:t xml:space="preserve">. Tanaman hanjeli sering dibudidayakan sebagai tanaman annual dan tingginya mencapai 3 meter. Pertumbuhan tanaman hanjeli bersifat </w:t>
      </w:r>
      <w:r w:rsidRPr="00782187">
        <w:rPr>
          <w:rFonts w:ascii="Times New Roman" w:hAnsi="Times New Roman" w:cs="Times New Roman"/>
          <w:i/>
          <w:sz w:val="24"/>
          <w:szCs w:val="24"/>
        </w:rPr>
        <w:lastRenderedPageBreak/>
        <w:t>indeterminate</w:t>
      </w:r>
      <w:r>
        <w:rPr>
          <w:rFonts w:ascii="Times New Roman" w:hAnsi="Times New Roman" w:cs="Times New Roman"/>
          <w:sz w:val="24"/>
          <w:szCs w:val="24"/>
        </w:rPr>
        <w:t>, umur produktif tanaman hanjeli adalah 6-7 bulan untuk generasi pertama (Grubben dan Partohardjono, 1996).</w:t>
      </w:r>
    </w:p>
    <w:p w:rsidR="00A50D22" w:rsidRDefault="00A50D22" w:rsidP="00A50D22">
      <w:pPr>
        <w:rPr>
          <w:lang w:val="id-ID"/>
        </w:rPr>
      </w:pPr>
      <w:r>
        <w:rPr>
          <w:rFonts w:ascii="Times New Roman" w:hAnsi="Times New Roman" w:cs="Times New Roman"/>
          <w:noProof/>
          <w:sz w:val="24"/>
          <w:szCs w:val="24"/>
        </w:rPr>
        <w:drawing>
          <wp:anchor distT="0" distB="0" distL="114300" distR="114300" simplePos="0" relativeHeight="251663360" behindDoc="0" locked="0" layoutInCell="1" allowOverlap="1" wp14:anchorId="05718170" wp14:editId="6E7F65AC">
            <wp:simplePos x="0" y="0"/>
            <wp:positionH relativeFrom="column">
              <wp:posOffset>2583815</wp:posOffset>
            </wp:positionH>
            <wp:positionV relativeFrom="paragraph">
              <wp:posOffset>100965</wp:posOffset>
            </wp:positionV>
            <wp:extent cx="2162175" cy="21526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4384" behindDoc="0" locked="0" layoutInCell="1" allowOverlap="1" wp14:anchorId="286C7C56" wp14:editId="64EAA4AA">
            <wp:simplePos x="0" y="0"/>
            <wp:positionH relativeFrom="column">
              <wp:posOffset>389890</wp:posOffset>
            </wp:positionH>
            <wp:positionV relativeFrom="paragraph">
              <wp:posOffset>101600</wp:posOffset>
            </wp:positionV>
            <wp:extent cx="2105025" cy="21526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21526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62336" behindDoc="0" locked="0" layoutInCell="1" allowOverlap="1" wp14:anchorId="18BBFB28" wp14:editId="7E9EE87F">
            <wp:simplePos x="0" y="0"/>
            <wp:positionH relativeFrom="column">
              <wp:posOffset>206375</wp:posOffset>
            </wp:positionH>
            <wp:positionV relativeFrom="paragraph">
              <wp:posOffset>23495</wp:posOffset>
            </wp:positionV>
            <wp:extent cx="4691380" cy="23526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1380" cy="2352675"/>
                    </a:xfrm>
                    <a:prstGeom prst="rect">
                      <a:avLst/>
                    </a:prstGeom>
                    <a:noFill/>
                  </pic:spPr>
                </pic:pic>
              </a:graphicData>
            </a:graphic>
            <wp14:sizeRelH relativeFrom="page">
              <wp14:pctWidth>0</wp14:pctWidth>
            </wp14:sizeRelH>
            <wp14:sizeRelV relativeFrom="page">
              <wp14:pctHeight>0</wp14:pctHeight>
            </wp14:sizeRelV>
          </wp:anchor>
        </w:drawing>
      </w:r>
    </w:p>
    <w:p w:rsidR="00A50D22" w:rsidRPr="00A50D22" w:rsidRDefault="00A50D22" w:rsidP="00A50D22">
      <w:pPr>
        <w:rPr>
          <w:lang w:val="id-ID"/>
        </w:rPr>
      </w:pPr>
    </w:p>
    <w:p w:rsidR="00A50D22" w:rsidRPr="00A50D22" w:rsidRDefault="00A50D22" w:rsidP="00A50D22">
      <w:pPr>
        <w:rPr>
          <w:lang w:val="id-ID"/>
        </w:rPr>
      </w:pPr>
    </w:p>
    <w:p w:rsidR="00A50D22" w:rsidRPr="00A50D22" w:rsidRDefault="00A50D22" w:rsidP="00A50D22">
      <w:pPr>
        <w:rPr>
          <w:lang w:val="id-ID"/>
        </w:rPr>
      </w:pPr>
    </w:p>
    <w:p w:rsidR="00A50D22" w:rsidRPr="00A50D22" w:rsidRDefault="00A50D22" w:rsidP="00A50D22">
      <w:pPr>
        <w:rPr>
          <w:lang w:val="id-ID"/>
        </w:rPr>
      </w:pPr>
    </w:p>
    <w:p w:rsidR="00A50D22" w:rsidRPr="00A50D22" w:rsidRDefault="00A50D22" w:rsidP="00A50D22">
      <w:pPr>
        <w:rPr>
          <w:lang w:val="id-ID"/>
        </w:rPr>
      </w:pPr>
    </w:p>
    <w:p w:rsidR="00A50D22" w:rsidRPr="00A50D22" w:rsidRDefault="00A50D22" w:rsidP="00A50D22">
      <w:pPr>
        <w:rPr>
          <w:lang w:val="id-ID"/>
        </w:rPr>
      </w:pPr>
    </w:p>
    <w:p w:rsidR="00A50D22" w:rsidRDefault="00A50D22" w:rsidP="00A50D22">
      <w:pPr>
        <w:rPr>
          <w:lang w:val="id-ID"/>
        </w:rPr>
      </w:pPr>
    </w:p>
    <w:p w:rsidR="00A50D22" w:rsidRPr="00A50D22" w:rsidRDefault="00A50D22" w:rsidP="00A50D22">
      <w:pPr>
        <w:pStyle w:val="Caption"/>
        <w:jc w:val="center"/>
        <w:rPr>
          <w:rFonts w:ascii="Times New Roman" w:hAnsi="Times New Roman" w:cs="Times New Roman"/>
          <w:i w:val="0"/>
          <w:color w:val="000000" w:themeColor="text1"/>
          <w:sz w:val="24"/>
          <w:szCs w:val="24"/>
        </w:rPr>
      </w:pPr>
      <w:bookmarkStart w:id="44" w:name="_Toc467333101"/>
      <w:r w:rsidRPr="004A6E4F">
        <w:rPr>
          <w:rFonts w:ascii="Times New Roman" w:hAnsi="Times New Roman" w:cs="Times New Roman"/>
          <w:i w:val="0"/>
          <w:color w:val="auto"/>
          <w:sz w:val="24"/>
          <w:szCs w:val="24"/>
        </w:rPr>
        <w:t xml:space="preserve">Gambar </w:t>
      </w:r>
      <w:r w:rsidRPr="004A6E4F">
        <w:rPr>
          <w:rFonts w:ascii="Times New Roman" w:hAnsi="Times New Roman" w:cs="Times New Roman"/>
          <w:i w:val="0"/>
          <w:color w:val="auto"/>
          <w:sz w:val="24"/>
          <w:szCs w:val="24"/>
        </w:rPr>
        <w:fldChar w:fldCharType="begin"/>
      </w:r>
      <w:r w:rsidRPr="004A6E4F">
        <w:rPr>
          <w:rFonts w:ascii="Times New Roman" w:hAnsi="Times New Roman" w:cs="Times New Roman"/>
          <w:i w:val="0"/>
          <w:color w:val="auto"/>
          <w:sz w:val="24"/>
          <w:szCs w:val="24"/>
        </w:rPr>
        <w:instrText xml:space="preserve"> SEQ Gambar \* ARABIC </w:instrText>
      </w:r>
      <w:r w:rsidRPr="004A6E4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w:t>
      </w:r>
      <w:r w:rsidRPr="004A6E4F">
        <w:rPr>
          <w:rFonts w:ascii="Times New Roman" w:hAnsi="Times New Roman" w:cs="Times New Roman"/>
          <w:i w:val="0"/>
          <w:color w:val="auto"/>
          <w:sz w:val="24"/>
          <w:szCs w:val="24"/>
        </w:rPr>
        <w:fldChar w:fldCharType="end"/>
      </w:r>
      <w:r w:rsidRPr="00B0096F">
        <w:rPr>
          <w:rFonts w:ascii="Times New Roman" w:hAnsi="Times New Roman" w:cs="Times New Roman"/>
          <w:i w:val="0"/>
          <w:color w:val="000000" w:themeColor="text1"/>
          <w:sz w:val="24"/>
          <w:szCs w:val="24"/>
        </w:rPr>
        <w:t>. Tanaman Hanjeli</w:t>
      </w:r>
      <w:bookmarkEnd w:id="44"/>
    </w:p>
    <w:p w:rsidR="00A50D22" w:rsidRPr="004102D5"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w:t>
      </w:r>
      <w:r w:rsidRPr="004102D5">
        <w:rPr>
          <w:rFonts w:ascii="Times New Roman" w:hAnsi="Times New Roman" w:cs="Times New Roman"/>
          <w:sz w:val="24"/>
          <w:szCs w:val="24"/>
        </w:rPr>
        <w:t xml:space="preserve">enurut LIPI (1986), khususnya di Jawa dikenal ada empat jenis  hanjeli, yaitu </w:t>
      </w:r>
      <w:r>
        <w:rPr>
          <w:rFonts w:ascii="Times New Roman" w:hAnsi="Times New Roman" w:cs="Times New Roman"/>
          <w:sz w:val="24"/>
          <w:szCs w:val="24"/>
        </w:rPr>
        <w:t>:</w:t>
      </w:r>
    </w:p>
    <w:p w:rsidR="00A50D22" w:rsidRPr="004102D5"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sidRPr="004102D5">
        <w:rPr>
          <w:rFonts w:ascii="Times New Roman" w:hAnsi="Times New Roman" w:cs="Times New Roman"/>
          <w:sz w:val="24"/>
          <w:szCs w:val="24"/>
        </w:rPr>
        <w:t xml:space="preserve">1). Varietas </w:t>
      </w:r>
      <w:r w:rsidRPr="00782187">
        <w:rPr>
          <w:rFonts w:ascii="Times New Roman" w:hAnsi="Times New Roman" w:cs="Times New Roman"/>
          <w:i/>
          <w:sz w:val="24"/>
          <w:szCs w:val="24"/>
        </w:rPr>
        <w:t>agrotis</w:t>
      </w:r>
      <w:r w:rsidRPr="004102D5">
        <w:rPr>
          <w:rFonts w:ascii="Times New Roman" w:hAnsi="Times New Roman" w:cs="Times New Roman"/>
          <w:sz w:val="24"/>
          <w:szCs w:val="24"/>
        </w:rPr>
        <w:t xml:space="preserve"> dikenal dengan nama jelai batu tumbuh liar di lahan-lahan kering, ditanam di pekarangan untuk hiasan. Bijinya keras seperti batu, berwarna putih abu-abu, abu-abu kehitaman atau coklat.  Bentuknya bulat telur, dimanfaatkan untuk hiasan kerajinan tangan berupa tasbih atau tirai gantung. </w:t>
      </w:r>
    </w:p>
    <w:p w:rsidR="00A50D22" w:rsidRPr="004102D5"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sidRPr="004102D5">
        <w:rPr>
          <w:rFonts w:ascii="Times New Roman" w:hAnsi="Times New Roman" w:cs="Times New Roman"/>
          <w:sz w:val="24"/>
          <w:szCs w:val="24"/>
        </w:rPr>
        <w:t xml:space="preserve">2). Varietas </w:t>
      </w:r>
      <w:r w:rsidRPr="00782187">
        <w:rPr>
          <w:rFonts w:ascii="Times New Roman" w:hAnsi="Times New Roman" w:cs="Times New Roman"/>
          <w:i/>
          <w:sz w:val="24"/>
          <w:szCs w:val="24"/>
        </w:rPr>
        <w:t>ma-yuen</w:t>
      </w:r>
      <w:r w:rsidRPr="004102D5">
        <w:rPr>
          <w:rFonts w:ascii="Times New Roman" w:hAnsi="Times New Roman" w:cs="Times New Roman"/>
          <w:sz w:val="24"/>
          <w:szCs w:val="24"/>
        </w:rPr>
        <w:t xml:space="preserve"> dikernal sebagai jelai pulut.  Biasanya ditanam di lahan sawah setelah padi, di pematang, di pekarangan, di kebun atau lading. Bentuk buah bulat telur atau bulat, berdinding tipis dab berwarna coklat, kuning terang atau ungu.  Bijinya ditumbuk pecah kulit dijadikan beras hanjeli atau ditumbuk dibuat berbagai</w:t>
      </w:r>
      <w:r>
        <w:rPr>
          <w:rFonts w:ascii="Times New Roman" w:hAnsi="Times New Roman" w:cs="Times New Roman"/>
          <w:sz w:val="24"/>
          <w:szCs w:val="24"/>
        </w:rPr>
        <w:t xml:space="preserve"> macam penganan,tape hanjeli dan sebagainya</w:t>
      </w:r>
      <w:r w:rsidRPr="004102D5">
        <w:rPr>
          <w:rFonts w:ascii="Times New Roman" w:hAnsi="Times New Roman" w:cs="Times New Roman"/>
          <w:sz w:val="24"/>
          <w:szCs w:val="24"/>
        </w:rPr>
        <w:t>.</w:t>
      </w:r>
    </w:p>
    <w:p w:rsidR="00A50D22" w:rsidRPr="004102D5" w:rsidRDefault="00A50D22" w:rsidP="00A50D22">
      <w:pPr>
        <w:autoSpaceDE w:val="0"/>
        <w:autoSpaceDN w:val="0"/>
        <w:adjustRightInd w:val="0"/>
        <w:spacing w:after="0" w:line="480" w:lineRule="auto"/>
        <w:jc w:val="both"/>
        <w:rPr>
          <w:rFonts w:ascii="Times New Roman" w:hAnsi="Times New Roman" w:cs="Times New Roman"/>
          <w:sz w:val="24"/>
          <w:szCs w:val="24"/>
        </w:rPr>
      </w:pPr>
      <w:r w:rsidRPr="004102D5">
        <w:rPr>
          <w:rFonts w:ascii="Times New Roman" w:hAnsi="Times New Roman" w:cs="Times New Roman"/>
          <w:sz w:val="24"/>
          <w:szCs w:val="24"/>
        </w:rPr>
        <w:lastRenderedPageBreak/>
        <w:t xml:space="preserve"> 3). Varietas </w:t>
      </w:r>
      <w:r w:rsidRPr="00782187">
        <w:rPr>
          <w:rFonts w:ascii="Times New Roman" w:hAnsi="Times New Roman" w:cs="Times New Roman"/>
          <w:i/>
          <w:sz w:val="24"/>
          <w:szCs w:val="24"/>
        </w:rPr>
        <w:t>palustris</w:t>
      </w:r>
      <w:r w:rsidRPr="004102D5">
        <w:rPr>
          <w:rFonts w:ascii="Times New Roman" w:hAnsi="Times New Roman" w:cs="Times New Roman"/>
          <w:sz w:val="24"/>
          <w:szCs w:val="24"/>
        </w:rPr>
        <w:t xml:space="preserve"> dan 4). Varietas </w:t>
      </w:r>
      <w:r w:rsidRPr="00782187">
        <w:rPr>
          <w:rFonts w:ascii="Times New Roman" w:hAnsi="Times New Roman" w:cs="Times New Roman"/>
          <w:i/>
          <w:sz w:val="24"/>
          <w:szCs w:val="24"/>
        </w:rPr>
        <w:t>aquatica</w:t>
      </w:r>
      <w:r w:rsidRPr="004102D5">
        <w:rPr>
          <w:rFonts w:ascii="Times New Roman" w:hAnsi="Times New Roman" w:cs="Times New Roman"/>
          <w:sz w:val="24"/>
          <w:szCs w:val="24"/>
        </w:rPr>
        <w:t xml:space="preserve"> adalah hanjeli yang tumbuh di lahan basah di danau-danau a</w:t>
      </w:r>
      <w:r>
        <w:rPr>
          <w:rFonts w:ascii="Times New Roman" w:hAnsi="Times New Roman" w:cs="Times New Roman"/>
          <w:sz w:val="24"/>
          <w:szCs w:val="24"/>
        </w:rPr>
        <w:t>tau di rawa, Bijinya berbentuk b</w:t>
      </w:r>
      <w:r w:rsidRPr="004102D5">
        <w:rPr>
          <w:rFonts w:ascii="Times New Roman" w:hAnsi="Times New Roman" w:cs="Times New Roman"/>
          <w:sz w:val="24"/>
          <w:szCs w:val="24"/>
        </w:rPr>
        <w:t>ulat telur seperti hanjeli pulut tetapi berkulit  keras.</w:t>
      </w:r>
    </w:p>
    <w:p w:rsidR="00A50D22" w:rsidRPr="009E2EEE"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Tanaman hanjeli yang digunakan untuk bahan makanan adalah hanjeli varietas </w:t>
      </w:r>
      <w:r w:rsidRPr="006F59E7">
        <w:rPr>
          <w:rFonts w:ascii="Times New Roman" w:hAnsi="Times New Roman" w:cs="Times New Roman"/>
          <w:i/>
          <w:sz w:val="24"/>
          <w:szCs w:val="24"/>
        </w:rPr>
        <w:t>mayeun</w:t>
      </w:r>
      <w:r>
        <w:rPr>
          <w:rFonts w:ascii="Times New Roman" w:hAnsi="Times New Roman" w:cs="Times New Roman"/>
          <w:i/>
          <w:sz w:val="24"/>
          <w:szCs w:val="24"/>
        </w:rPr>
        <w:t xml:space="preserve"> </w:t>
      </w:r>
      <w:r>
        <w:rPr>
          <w:rFonts w:ascii="Times New Roman" w:hAnsi="Times New Roman" w:cs="Times New Roman"/>
          <w:sz w:val="24"/>
          <w:szCs w:val="24"/>
        </w:rPr>
        <w:t xml:space="preserve">atau yang sering disebut jali pulut merupakan varietas yang dibudidayakan, varietas </w:t>
      </w:r>
      <w:r w:rsidRPr="006F59E7">
        <w:rPr>
          <w:rFonts w:ascii="Times New Roman" w:hAnsi="Times New Roman" w:cs="Times New Roman"/>
          <w:i/>
          <w:sz w:val="24"/>
          <w:szCs w:val="24"/>
        </w:rPr>
        <w:t>mayeun</w:t>
      </w:r>
      <w:r>
        <w:rPr>
          <w:rFonts w:ascii="Times New Roman" w:hAnsi="Times New Roman" w:cs="Times New Roman"/>
          <w:i/>
          <w:sz w:val="24"/>
          <w:szCs w:val="24"/>
        </w:rPr>
        <w:t xml:space="preserve"> </w:t>
      </w:r>
      <w:r>
        <w:rPr>
          <w:rFonts w:ascii="Times New Roman" w:hAnsi="Times New Roman" w:cs="Times New Roman"/>
          <w:sz w:val="24"/>
          <w:szCs w:val="24"/>
        </w:rPr>
        <w:t>memiliki kulit biji yang tipis dan mudah untuk dipecahkan, sehingga varietas ini sering dimanfaatkan sebagai bahan makanan dan obat tradisional (Nurmala, 1998).</w:t>
      </w:r>
    </w:p>
    <w:p w:rsidR="00A50D22" w:rsidRPr="00C50B6D" w:rsidRDefault="009E42B6" w:rsidP="00A50D22">
      <w:pPr>
        <w:pStyle w:val="Caption"/>
        <w:jc w:val="center"/>
        <w:rPr>
          <w:rFonts w:ascii="Times New Roman" w:hAnsi="Times New Roman" w:cs="Times New Roman"/>
          <w:i w:val="0"/>
          <w:color w:val="auto"/>
          <w:sz w:val="24"/>
          <w:szCs w:val="24"/>
        </w:rPr>
      </w:pPr>
      <w:bookmarkStart w:id="45" w:name="_Toc445997890"/>
      <w:bookmarkStart w:id="46" w:name="_Toc448061747"/>
      <w:bookmarkStart w:id="47" w:name="_Toc448513081"/>
      <w:bookmarkStart w:id="48" w:name="_Toc471931744"/>
      <w:r w:rsidRPr="004A6E4F">
        <w:rPr>
          <w:rFonts w:ascii="Times New Roman" w:hAnsi="Times New Roman" w:cs="Times New Roman"/>
          <w:i w:val="0"/>
          <w:noProof/>
          <w:color w:val="auto"/>
          <w:sz w:val="24"/>
          <w:szCs w:val="24"/>
          <w:lang w:val="en-US"/>
        </w:rPr>
        <w:drawing>
          <wp:anchor distT="0" distB="0" distL="114300" distR="114300" simplePos="0" relativeHeight="251822080" behindDoc="0" locked="0" layoutInCell="1" allowOverlap="1" wp14:anchorId="314A4E78" wp14:editId="0AB10E84">
            <wp:simplePos x="0" y="0"/>
            <wp:positionH relativeFrom="column">
              <wp:posOffset>1905</wp:posOffset>
            </wp:positionH>
            <wp:positionV relativeFrom="paragraph">
              <wp:posOffset>208893</wp:posOffset>
            </wp:positionV>
            <wp:extent cx="5010150" cy="36385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010150" cy="3638550"/>
                    </a:xfrm>
                    <a:prstGeom prst="rect">
                      <a:avLst/>
                    </a:prstGeom>
                  </pic:spPr>
                </pic:pic>
              </a:graphicData>
            </a:graphic>
            <wp14:sizeRelH relativeFrom="page">
              <wp14:pctWidth>0</wp14:pctWidth>
            </wp14:sizeRelH>
            <wp14:sizeRelV relativeFrom="page">
              <wp14:pctHeight>0</wp14:pctHeight>
            </wp14:sizeRelV>
          </wp:anchor>
        </w:drawing>
      </w:r>
      <w:r w:rsidRPr="004A6E4F">
        <w:rPr>
          <w:rFonts w:ascii="Times New Roman" w:hAnsi="Times New Roman" w:cs="Times New Roman"/>
          <w:i w:val="0"/>
          <w:noProof/>
          <w:color w:val="auto"/>
          <w:sz w:val="24"/>
          <w:szCs w:val="24"/>
          <w:lang w:val="en-US"/>
        </w:rPr>
        <mc:AlternateContent>
          <mc:Choice Requires="wps">
            <w:drawing>
              <wp:anchor distT="0" distB="0" distL="114300" distR="114300" simplePos="0" relativeHeight="251823104" behindDoc="0" locked="0" layoutInCell="1" allowOverlap="1" wp14:anchorId="458684EA" wp14:editId="54A5F03B">
                <wp:simplePos x="0" y="0"/>
                <wp:positionH relativeFrom="column">
                  <wp:posOffset>139700</wp:posOffset>
                </wp:positionH>
                <wp:positionV relativeFrom="paragraph">
                  <wp:posOffset>215900</wp:posOffset>
                </wp:positionV>
                <wp:extent cx="4772025" cy="3524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4772025" cy="35242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11pt;margin-top:17pt;width:375.75pt;height:27.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" fillcolor="white [3201]" strokecolor="white [3212]" strokeweight="2pt"/>
            </w:pict>
          </mc:Fallback>
        </mc:AlternateContent>
      </w:r>
      <w:r w:rsidR="00A50D22" w:rsidRPr="004A6E4F">
        <w:rPr>
          <w:rFonts w:ascii="Times New Roman" w:hAnsi="Times New Roman" w:cs="Times New Roman"/>
          <w:i w:val="0"/>
          <w:color w:val="auto"/>
          <w:sz w:val="24"/>
          <w:szCs w:val="24"/>
        </w:rPr>
        <w:t xml:space="preserve">Tabel </w:t>
      </w:r>
      <w:r w:rsidR="00A50D22" w:rsidRPr="004A6E4F">
        <w:rPr>
          <w:rFonts w:ascii="Times New Roman" w:hAnsi="Times New Roman" w:cs="Times New Roman"/>
          <w:i w:val="0"/>
          <w:color w:val="auto"/>
          <w:sz w:val="24"/>
          <w:szCs w:val="24"/>
        </w:rPr>
        <w:fldChar w:fldCharType="begin"/>
      </w:r>
      <w:r w:rsidR="00A50D22" w:rsidRPr="004A6E4F">
        <w:rPr>
          <w:rFonts w:ascii="Times New Roman" w:hAnsi="Times New Roman" w:cs="Times New Roman"/>
          <w:i w:val="0"/>
          <w:color w:val="auto"/>
          <w:sz w:val="24"/>
          <w:szCs w:val="24"/>
        </w:rPr>
        <w:instrText xml:space="preserve"> SEQ Tabel \* ARABIC </w:instrText>
      </w:r>
      <w:r w:rsidR="00A50D22" w:rsidRPr="004A6E4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w:t>
      </w:r>
      <w:r w:rsidR="00A50D22" w:rsidRPr="004A6E4F">
        <w:rPr>
          <w:rFonts w:ascii="Times New Roman" w:hAnsi="Times New Roman" w:cs="Times New Roman"/>
          <w:i w:val="0"/>
          <w:color w:val="auto"/>
          <w:sz w:val="24"/>
          <w:szCs w:val="24"/>
        </w:rPr>
        <w:fldChar w:fldCharType="end"/>
      </w:r>
      <w:r w:rsidR="00A50D22">
        <w:rPr>
          <w:rFonts w:ascii="Times New Roman" w:hAnsi="Times New Roman" w:cs="Times New Roman"/>
          <w:i w:val="0"/>
          <w:color w:val="auto"/>
          <w:sz w:val="24"/>
          <w:szCs w:val="24"/>
        </w:rPr>
        <w:t>.</w:t>
      </w:r>
      <w:r w:rsidR="00A50D22" w:rsidRPr="00C50B6D">
        <w:rPr>
          <w:rFonts w:ascii="Times New Roman" w:hAnsi="Times New Roman" w:cs="Times New Roman"/>
          <w:i w:val="0"/>
          <w:color w:val="auto"/>
          <w:sz w:val="24"/>
          <w:szCs w:val="24"/>
        </w:rPr>
        <w:t xml:space="preserve"> Komposisi Kimia Tanaman Serealia dalam 100 g Biji Serealia</w:t>
      </w:r>
      <w:bookmarkEnd w:id="45"/>
      <w:bookmarkEnd w:id="46"/>
      <w:bookmarkEnd w:id="47"/>
      <w:bookmarkEnd w:id="48"/>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p>
    <w:p w:rsidR="00A50D22" w:rsidRPr="00A50D22" w:rsidRDefault="00A50D22" w:rsidP="00A50D22">
      <w:pPr>
        <w:autoSpaceDE w:val="0"/>
        <w:autoSpaceDN w:val="0"/>
        <w:adjustRightInd w:val="0"/>
        <w:spacing w:after="0" w:line="480" w:lineRule="auto"/>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E022A5" w:rsidRDefault="00E022A5" w:rsidP="00A50D22">
      <w:pPr>
        <w:autoSpaceDE w:val="0"/>
        <w:autoSpaceDN w:val="0"/>
        <w:adjustRightInd w:val="0"/>
        <w:spacing w:after="0" w:line="480" w:lineRule="auto"/>
        <w:ind w:firstLine="567"/>
        <w:jc w:val="both"/>
        <w:rPr>
          <w:rFonts w:ascii="Times New Roman" w:hAnsi="Times New Roman" w:cs="Times New Roman"/>
          <w:sz w:val="24"/>
          <w:szCs w:val="24"/>
          <w:lang w:val="id-ID"/>
        </w:rPr>
      </w:pPr>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Klasifikasi ilmiah dari hanjeli adalah sebagai berikut :</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Kingdom</w:t>
      </w:r>
      <w:r>
        <w:rPr>
          <w:rFonts w:ascii="Times New Roman" w:hAnsi="Times New Roman" w:cs="Times New Roman"/>
          <w:sz w:val="24"/>
          <w:szCs w:val="24"/>
        </w:rPr>
        <w:tab/>
        <w:t xml:space="preserve">: </w:t>
      </w:r>
      <w:r w:rsidRPr="003D30FB">
        <w:rPr>
          <w:rFonts w:ascii="Times New Roman" w:hAnsi="Times New Roman" w:cs="Times New Roman"/>
          <w:i/>
          <w:sz w:val="24"/>
          <w:szCs w:val="24"/>
        </w:rPr>
        <w:t>Plantae</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Divisio</w:t>
      </w:r>
      <w:r>
        <w:rPr>
          <w:rFonts w:ascii="Times New Roman" w:hAnsi="Times New Roman" w:cs="Times New Roman"/>
          <w:sz w:val="24"/>
          <w:szCs w:val="24"/>
        </w:rPr>
        <w:tab/>
      </w:r>
      <w:r>
        <w:rPr>
          <w:rFonts w:ascii="Times New Roman" w:hAnsi="Times New Roman" w:cs="Times New Roman"/>
          <w:sz w:val="24"/>
          <w:szCs w:val="24"/>
        </w:rPr>
        <w:tab/>
        <w:t xml:space="preserve">: </w:t>
      </w:r>
      <w:r w:rsidRPr="003D30FB">
        <w:rPr>
          <w:rFonts w:ascii="Times New Roman" w:hAnsi="Times New Roman" w:cs="Times New Roman"/>
          <w:i/>
          <w:sz w:val="24"/>
          <w:szCs w:val="24"/>
        </w:rPr>
        <w:t>Magnoliophyta</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Kelas</w:t>
      </w:r>
      <w:r>
        <w:rPr>
          <w:rFonts w:ascii="Times New Roman" w:hAnsi="Times New Roman" w:cs="Times New Roman"/>
          <w:sz w:val="24"/>
          <w:szCs w:val="24"/>
        </w:rPr>
        <w:tab/>
      </w:r>
      <w:r>
        <w:rPr>
          <w:rFonts w:ascii="Times New Roman" w:hAnsi="Times New Roman" w:cs="Times New Roman"/>
          <w:sz w:val="24"/>
          <w:szCs w:val="24"/>
        </w:rPr>
        <w:tab/>
        <w:t xml:space="preserve">: </w:t>
      </w:r>
      <w:r w:rsidRPr="003D30FB">
        <w:rPr>
          <w:rFonts w:ascii="Times New Roman" w:hAnsi="Times New Roman" w:cs="Times New Roman"/>
          <w:i/>
          <w:sz w:val="24"/>
          <w:szCs w:val="24"/>
        </w:rPr>
        <w:t>Liliopsida</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Ordo</w:t>
      </w:r>
      <w:r>
        <w:rPr>
          <w:rFonts w:ascii="Times New Roman" w:hAnsi="Times New Roman" w:cs="Times New Roman"/>
          <w:sz w:val="24"/>
          <w:szCs w:val="24"/>
        </w:rPr>
        <w:tab/>
      </w:r>
      <w:r>
        <w:rPr>
          <w:rFonts w:ascii="Times New Roman" w:hAnsi="Times New Roman" w:cs="Times New Roman"/>
          <w:sz w:val="24"/>
          <w:szCs w:val="24"/>
        </w:rPr>
        <w:tab/>
        <w:t xml:space="preserve">: </w:t>
      </w:r>
      <w:r w:rsidRPr="003D30FB">
        <w:rPr>
          <w:rFonts w:ascii="Times New Roman" w:hAnsi="Times New Roman" w:cs="Times New Roman"/>
          <w:i/>
          <w:sz w:val="24"/>
          <w:szCs w:val="24"/>
        </w:rPr>
        <w:t>Poales</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Famili</w:t>
      </w:r>
      <w:r>
        <w:rPr>
          <w:rFonts w:ascii="Times New Roman" w:hAnsi="Times New Roman" w:cs="Times New Roman"/>
          <w:sz w:val="24"/>
          <w:szCs w:val="24"/>
        </w:rPr>
        <w:tab/>
      </w:r>
      <w:r>
        <w:rPr>
          <w:rFonts w:ascii="Times New Roman" w:hAnsi="Times New Roman" w:cs="Times New Roman"/>
          <w:sz w:val="24"/>
          <w:szCs w:val="24"/>
        </w:rPr>
        <w:tab/>
        <w:t xml:space="preserve">: </w:t>
      </w:r>
      <w:r w:rsidRPr="003D30FB">
        <w:rPr>
          <w:rFonts w:ascii="Times New Roman" w:hAnsi="Times New Roman" w:cs="Times New Roman"/>
          <w:i/>
          <w:sz w:val="24"/>
          <w:szCs w:val="24"/>
        </w:rPr>
        <w:t>Poaceae</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Genus</w:t>
      </w:r>
      <w:r>
        <w:rPr>
          <w:rFonts w:ascii="Times New Roman" w:hAnsi="Times New Roman" w:cs="Times New Roman"/>
          <w:sz w:val="24"/>
          <w:szCs w:val="24"/>
        </w:rPr>
        <w:tab/>
      </w:r>
      <w:r>
        <w:rPr>
          <w:rFonts w:ascii="Times New Roman" w:hAnsi="Times New Roman" w:cs="Times New Roman"/>
          <w:sz w:val="24"/>
          <w:szCs w:val="24"/>
        </w:rPr>
        <w:tab/>
        <w:t xml:space="preserve">: </w:t>
      </w:r>
      <w:r w:rsidRPr="003D30FB">
        <w:rPr>
          <w:rFonts w:ascii="Times New Roman" w:hAnsi="Times New Roman" w:cs="Times New Roman"/>
          <w:i/>
          <w:sz w:val="24"/>
          <w:szCs w:val="24"/>
        </w:rPr>
        <w:t>Coix</w:t>
      </w:r>
    </w:p>
    <w:p w:rsidR="00A50D22" w:rsidRDefault="00A50D22" w:rsidP="00A50D22">
      <w:pPr>
        <w:autoSpaceDE w:val="0"/>
        <w:autoSpaceDN w:val="0"/>
        <w:adjustRightInd w:val="0"/>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rPr>
        <w:t>Spesies</w:t>
      </w:r>
      <w:r>
        <w:rPr>
          <w:rFonts w:ascii="Times New Roman" w:hAnsi="Times New Roman" w:cs="Times New Roman"/>
          <w:sz w:val="24"/>
          <w:szCs w:val="24"/>
        </w:rPr>
        <w:tab/>
        <w:t xml:space="preserve">: </w:t>
      </w:r>
      <w:r w:rsidRPr="00483E18">
        <w:rPr>
          <w:rFonts w:ascii="Times New Roman" w:hAnsi="Times New Roman" w:cs="Times New Roman"/>
          <w:i/>
          <w:sz w:val="24"/>
          <w:szCs w:val="24"/>
        </w:rPr>
        <w:t>Coix lacryma-jobi</w:t>
      </w:r>
    </w:p>
    <w:p w:rsidR="00A50D22" w:rsidRPr="00643DB2" w:rsidRDefault="00A50D22" w:rsidP="00A50D22">
      <w:pPr>
        <w:autoSpaceDE w:val="0"/>
        <w:autoSpaceDN w:val="0"/>
        <w:adjustRightInd w:val="0"/>
        <w:spacing w:after="0" w:line="480" w:lineRule="auto"/>
        <w:ind w:left="288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(Dalimartha, 2008).</w:t>
      </w:r>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Tanaman ini dapat tumbuh baik sampai ketinggian 100 mdpl dan dapat beradaptasi dengan suhu 25°C sampai dengan 35°C pada daerah tropik maupun daerah kering (Grubben dan Partohardjono, 1996).</w:t>
      </w:r>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Akar hanjeli adalah akar serabut dan panjangnya relatif sama. Batang hanjeli tumbuh tegak dan beruas-ruas, tidak berongga, memiliki daun yang lebar (1,5-5,0 cm) dan panjang (8,0-100 cm). Lidah daunnya pendek dan tulang menonjol, helaian daun berupa pita (Nurmala, 1998).</w:t>
      </w:r>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Kandungan protein, lemak, dan vitamin B1 pada hanjeli lebih tinggi dibandingkan beras, jagung, dan shorgum. Pada 100 g hanjeli mengandung energi 1506 kj, protein 14,1 %, lemak 7,9 %, karbohidrat 76,4 %, kalsium 54 mg, besi 0,8 mg, serta air 15,0 %. Data ini menunjukkan hanjeli lebih banyak mengandung protein dan zat gizi lainnya, sehingga diharapkan dapat dijadikan alternatif pemenuhan kalori dan protein (Grubben dan Partohardjono, 1996).</w:t>
      </w:r>
    </w:p>
    <w:p w:rsidR="00A50D22" w:rsidRPr="00065DD6" w:rsidRDefault="00A50D22" w:rsidP="00A50D22">
      <w:pPr>
        <w:autoSpaceDE w:val="0"/>
        <w:autoSpaceDN w:val="0"/>
        <w:adjustRightInd w:val="0"/>
        <w:spacing w:after="0" w:line="480" w:lineRule="auto"/>
        <w:ind w:firstLine="567"/>
        <w:jc w:val="both"/>
        <w:rPr>
          <w:rFonts w:ascii="Times New Roman" w:hAnsi="Times New Roman" w:cs="Times New Roman"/>
          <w:sz w:val="24"/>
          <w:szCs w:val="24"/>
          <w:lang w:val="id-ID"/>
        </w:rPr>
      </w:pPr>
      <w:r w:rsidRPr="004B4B29">
        <w:rPr>
          <w:rFonts w:ascii="Times New Roman" w:eastAsia="Times New Roman" w:hAnsi="Times New Roman" w:cs="Times New Roman"/>
          <w:sz w:val="24"/>
          <w:szCs w:val="24"/>
          <w:lang w:eastAsia="id-ID"/>
        </w:rPr>
        <w:lastRenderedPageBreak/>
        <w:t xml:space="preserve">Granula pati jali berbentuk bulat dan </w:t>
      </w:r>
      <w:r w:rsidRPr="004B4B29">
        <w:rPr>
          <w:rFonts w:ascii="Times New Roman" w:eastAsia="Times New Roman" w:hAnsi="Times New Roman" w:cs="Times New Roman"/>
          <w:i/>
          <w:iCs/>
          <w:sz w:val="24"/>
          <w:szCs w:val="24"/>
          <w:lang w:eastAsia="id-ID"/>
        </w:rPr>
        <w:t>polygonal</w:t>
      </w:r>
      <w:r w:rsidRPr="004B4B29">
        <w:rPr>
          <w:rFonts w:ascii="Times New Roman" w:eastAsia="Times New Roman" w:hAnsi="Times New Roman" w:cs="Times New Roman"/>
          <w:sz w:val="24"/>
          <w:szCs w:val="24"/>
          <w:lang w:eastAsia="id-ID"/>
        </w:rPr>
        <w:t xml:space="preserve"> dengan ukuran rata-rata 11.68-12.29 µm. Suhu gelatinisasi jali putih dan jali hitam berkisar antara 67-81°C d</w:t>
      </w:r>
      <w:r>
        <w:rPr>
          <w:rFonts w:ascii="Times New Roman" w:eastAsia="Times New Roman" w:hAnsi="Times New Roman" w:cs="Times New Roman"/>
          <w:sz w:val="24"/>
          <w:szCs w:val="24"/>
          <w:lang w:eastAsia="id-ID"/>
        </w:rPr>
        <w:t xml:space="preserve">engan tipe gelatinisasi tipe A. </w:t>
      </w:r>
      <w:r w:rsidRPr="004B4B29">
        <w:rPr>
          <w:rFonts w:ascii="Times New Roman" w:eastAsia="Times New Roman" w:hAnsi="Times New Roman" w:cs="Times New Roman"/>
          <w:sz w:val="24"/>
          <w:szCs w:val="24"/>
          <w:lang w:eastAsia="id-ID"/>
        </w:rPr>
        <w:t>Pada biji jali tidak terdapat gluten, sehingga tidak akan tejadi pengembangan adonan saat pemanggangan (Grubben dan Partohardjono, 1996).</w:t>
      </w:r>
    </w:p>
    <w:p w:rsidR="00A50D22" w:rsidRPr="003564F2" w:rsidRDefault="00A50D22" w:rsidP="00A50D22">
      <w:pPr>
        <w:pStyle w:val="Heading2"/>
        <w:spacing w:before="0" w:line="480" w:lineRule="auto"/>
        <w:jc w:val="both"/>
        <w:rPr>
          <w:rFonts w:ascii="Times New Roman" w:hAnsi="Times New Roman" w:cs="Times New Roman"/>
          <w:color w:val="auto"/>
          <w:sz w:val="24"/>
          <w:szCs w:val="24"/>
        </w:rPr>
      </w:pPr>
      <w:bookmarkStart w:id="49" w:name="_Toc445931349"/>
      <w:bookmarkStart w:id="50" w:name="_Toc445931509"/>
      <w:bookmarkStart w:id="51" w:name="_Toc448061882"/>
      <w:bookmarkStart w:id="52" w:name="_Toc468961870"/>
      <w:r w:rsidRPr="003564F2">
        <w:rPr>
          <w:rFonts w:ascii="Times New Roman" w:hAnsi="Times New Roman" w:cs="Times New Roman"/>
          <w:color w:val="auto"/>
          <w:sz w:val="24"/>
          <w:szCs w:val="24"/>
        </w:rPr>
        <w:t>2.3 Gliserol</w:t>
      </w:r>
      <w:bookmarkEnd w:id="49"/>
      <w:bookmarkEnd w:id="50"/>
      <w:bookmarkEnd w:id="51"/>
      <w:bookmarkEnd w:id="52"/>
    </w:p>
    <w:p w:rsidR="00A50D22" w:rsidRPr="00F557FD" w:rsidRDefault="00A50D22" w:rsidP="00A50D22">
      <w:pPr>
        <w:spacing w:after="0" w:line="480" w:lineRule="auto"/>
        <w:ind w:firstLine="567"/>
        <w:jc w:val="both"/>
        <w:rPr>
          <w:rFonts w:ascii="Times New Roman" w:hAnsi="Times New Roman" w:cs="Times New Roman"/>
          <w:sz w:val="24"/>
          <w:szCs w:val="24"/>
        </w:rPr>
      </w:pPr>
      <w:r w:rsidRPr="003564F2">
        <w:rPr>
          <w:rFonts w:ascii="Times New Roman" w:hAnsi="Times New Roman" w:cs="Times New Roman"/>
          <w:sz w:val="24"/>
          <w:szCs w:val="24"/>
        </w:rPr>
        <w:t>Gliserol adalah alkohol terhidrik. Nama lai</w:t>
      </w:r>
      <w:r>
        <w:rPr>
          <w:rFonts w:ascii="Times New Roman" w:hAnsi="Times New Roman" w:cs="Times New Roman"/>
          <w:sz w:val="24"/>
          <w:szCs w:val="24"/>
        </w:rPr>
        <w:t xml:space="preserve">n gliserol adalah gliserin atau </w:t>
      </w:r>
      <w:r w:rsidRPr="003564F2">
        <w:rPr>
          <w:rFonts w:ascii="Times New Roman" w:hAnsi="Times New Roman" w:cs="Times New Roman"/>
          <w:sz w:val="24"/>
          <w:szCs w:val="24"/>
        </w:rPr>
        <w:t>1,2,3-propanetriol atau CH</w:t>
      </w:r>
      <w:r w:rsidRPr="003564F2">
        <w:rPr>
          <w:rFonts w:ascii="Times New Roman" w:hAnsi="Times New Roman" w:cs="Times New Roman"/>
          <w:sz w:val="24"/>
          <w:szCs w:val="24"/>
          <w:vertAlign w:val="subscript"/>
        </w:rPr>
        <w:t>2</w:t>
      </w:r>
      <w:r w:rsidRPr="003564F2">
        <w:rPr>
          <w:rFonts w:ascii="Times New Roman" w:hAnsi="Times New Roman" w:cs="Times New Roman"/>
          <w:sz w:val="24"/>
          <w:szCs w:val="24"/>
        </w:rPr>
        <w:t>OHCHOHCH</w:t>
      </w:r>
      <w:r w:rsidRPr="003564F2">
        <w:rPr>
          <w:rFonts w:ascii="Times New Roman" w:hAnsi="Times New Roman" w:cs="Times New Roman"/>
          <w:sz w:val="24"/>
          <w:szCs w:val="24"/>
          <w:vertAlign w:val="subscript"/>
        </w:rPr>
        <w:t>2</w:t>
      </w:r>
      <w:r w:rsidRPr="003564F2">
        <w:rPr>
          <w:rFonts w:ascii="Times New Roman" w:hAnsi="Times New Roman" w:cs="Times New Roman"/>
          <w:sz w:val="24"/>
          <w:szCs w:val="24"/>
        </w:rPr>
        <w:t>OH. Gliserol tidak berwarna, tidak berbau, rasanya manis, bentuknya liqui</w:t>
      </w:r>
      <w:r>
        <w:rPr>
          <w:rFonts w:ascii="Times New Roman" w:hAnsi="Times New Roman" w:cs="Times New Roman"/>
          <w:sz w:val="24"/>
          <w:szCs w:val="24"/>
        </w:rPr>
        <w:t>d sirup, meleleh pada suhu 17,8°C, mendidih pada suhu 290°</w:t>
      </w:r>
      <w:r w:rsidRPr="003564F2">
        <w:rPr>
          <w:rFonts w:ascii="Times New Roman" w:hAnsi="Times New Roman" w:cs="Times New Roman"/>
          <w:sz w:val="24"/>
          <w:szCs w:val="24"/>
        </w:rPr>
        <w:t>C dan larut dalam air dan etanol. Sifat gliserol higroskopis, seperti menyerap air dari udara, sifat ini yang membuat gliserol digunakan</w:t>
      </w:r>
      <w:r>
        <w:rPr>
          <w:rFonts w:ascii="Times New Roman" w:hAnsi="Times New Roman" w:cs="Times New Roman"/>
          <w:sz w:val="24"/>
          <w:szCs w:val="24"/>
          <w:lang w:val="id-ID"/>
        </w:rPr>
        <w:t xml:space="preserve"> sebagai pemlastis</w:t>
      </w:r>
      <w:r w:rsidRPr="003564F2">
        <w:rPr>
          <w:rFonts w:ascii="Times New Roman" w:hAnsi="Times New Roman" w:cs="Times New Roman"/>
          <w:sz w:val="24"/>
          <w:szCs w:val="24"/>
        </w:rPr>
        <w:t>. Gliserol terdapat dalam bentuk ester (gliserida) pada semua</w:t>
      </w:r>
      <w:r>
        <w:rPr>
          <w:rFonts w:ascii="Times New Roman" w:hAnsi="Times New Roman" w:cs="Times New Roman"/>
          <w:sz w:val="24"/>
          <w:szCs w:val="24"/>
        </w:rPr>
        <w:t xml:space="preserve"> hewan, lemak nabati dan minyak. </w:t>
      </w:r>
      <w:r w:rsidRPr="003564F2">
        <w:rPr>
          <w:rFonts w:ascii="Times New Roman" w:hAnsi="Times New Roman" w:cs="Times New Roman"/>
          <w:sz w:val="24"/>
          <w:szCs w:val="24"/>
        </w:rPr>
        <w:t xml:space="preserve">Gliserol termasuk jenis </w:t>
      </w:r>
      <w:r w:rsidRPr="00D54763">
        <w:rPr>
          <w:rFonts w:ascii="Times New Roman" w:hAnsi="Times New Roman" w:cs="Times New Roman"/>
          <w:i/>
          <w:sz w:val="24"/>
          <w:szCs w:val="24"/>
        </w:rPr>
        <w:t>plasticizer</w:t>
      </w:r>
      <w:r w:rsidRPr="003564F2">
        <w:rPr>
          <w:rFonts w:ascii="Times New Roman" w:hAnsi="Times New Roman" w:cs="Times New Roman"/>
          <w:sz w:val="24"/>
          <w:szCs w:val="24"/>
        </w:rPr>
        <w:t xml:space="preserve"> yang bersifat hidrofilik, menambah sifat polar dan mudah larut dalam air (Huri dan Nisa, 2014).</w:t>
      </w:r>
    </w:p>
    <w:p w:rsidR="00A50D22" w:rsidRDefault="00A50D22" w:rsidP="00A50D22">
      <w:pPr>
        <w:spacing w:after="0" w:line="480" w:lineRule="auto"/>
        <w:ind w:firstLine="567"/>
        <w:jc w:val="both"/>
        <w:rPr>
          <w:rFonts w:ascii="Times New Roman" w:hAnsi="Times New Roman" w:cs="Times New Roman"/>
          <w:sz w:val="24"/>
          <w:szCs w:val="24"/>
        </w:rPr>
      </w:pPr>
      <w:r>
        <w:rPr>
          <w:noProof/>
        </w:rPr>
        <mc:AlternateContent>
          <mc:Choice Requires="wps">
            <w:drawing>
              <wp:anchor distT="0" distB="0" distL="114300" distR="114300" simplePos="0" relativeHeight="251824128" behindDoc="0" locked="0" layoutInCell="1" allowOverlap="1" wp14:anchorId="7CFDDE7F" wp14:editId="324DB0E3">
                <wp:simplePos x="0" y="0"/>
                <wp:positionH relativeFrom="column">
                  <wp:posOffset>1684020</wp:posOffset>
                </wp:positionH>
                <wp:positionV relativeFrom="paragraph">
                  <wp:posOffset>81915</wp:posOffset>
                </wp:positionV>
                <wp:extent cx="1771650" cy="11906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1771650" cy="11906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 o:spid="_x0000_s1026" style="position:absolute;margin-left:132.6pt;margin-top:6.45pt;width:139.5pt;height:93.75pt;z-index:25182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" fillcolor="white [3201]" strokecolor="black [3200]" strokeweight=".25pt"/>
            </w:pict>
          </mc:Fallback>
        </mc:AlternateContent>
      </w:r>
      <w:r>
        <w:rPr>
          <w:noProof/>
        </w:rPr>
        <w:drawing>
          <wp:anchor distT="0" distB="0" distL="114300" distR="114300" simplePos="0" relativeHeight="251825152" behindDoc="0" locked="0" layoutInCell="1" allowOverlap="1" wp14:anchorId="6987CCF4" wp14:editId="19CE9A57">
            <wp:simplePos x="0" y="0"/>
            <wp:positionH relativeFrom="column">
              <wp:posOffset>1855470</wp:posOffset>
            </wp:positionH>
            <wp:positionV relativeFrom="paragraph">
              <wp:posOffset>186690</wp:posOffset>
            </wp:positionV>
            <wp:extent cx="1438275" cy="942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438275" cy="942975"/>
                    </a:xfrm>
                    <a:prstGeom prst="rect">
                      <a:avLst/>
                    </a:prstGeom>
                  </pic:spPr>
                </pic:pic>
              </a:graphicData>
            </a:graphic>
            <wp14:sizeRelH relativeFrom="page">
              <wp14:pctWidth>0</wp14:pctWidth>
            </wp14:sizeRelH>
            <wp14:sizeRelV relativeFrom="page">
              <wp14:pctHeight>0</wp14:pctHeight>
            </wp14:sizeRelV>
          </wp:anchor>
        </w:drawing>
      </w:r>
    </w:p>
    <w:p w:rsidR="00A50D22"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ind w:firstLine="567"/>
        <w:jc w:val="both"/>
        <w:rPr>
          <w:rFonts w:ascii="Times New Roman" w:hAnsi="Times New Roman" w:cs="Times New Roman"/>
          <w:sz w:val="24"/>
          <w:szCs w:val="24"/>
        </w:rPr>
      </w:pPr>
    </w:p>
    <w:p w:rsidR="00A50D22" w:rsidRPr="00817182" w:rsidRDefault="00A50D22" w:rsidP="00A50D22">
      <w:pPr>
        <w:pStyle w:val="Caption"/>
        <w:jc w:val="center"/>
        <w:rPr>
          <w:rFonts w:ascii="Times New Roman" w:hAnsi="Times New Roman" w:cs="Times New Roman"/>
          <w:i w:val="0"/>
          <w:color w:val="auto"/>
          <w:sz w:val="24"/>
          <w:szCs w:val="24"/>
        </w:rPr>
      </w:pPr>
      <w:bookmarkStart w:id="53" w:name="_Toc445997796"/>
      <w:bookmarkStart w:id="54" w:name="_Toc448061726"/>
      <w:bookmarkStart w:id="55" w:name="_Toc448512900"/>
      <w:bookmarkStart w:id="56" w:name="_Toc467333102"/>
      <w:r w:rsidRPr="00155699">
        <w:rPr>
          <w:rFonts w:ascii="Times New Roman" w:hAnsi="Times New Roman" w:cs="Times New Roman"/>
          <w:i w:val="0"/>
          <w:color w:val="auto"/>
          <w:sz w:val="24"/>
          <w:szCs w:val="24"/>
        </w:rPr>
        <w:t xml:space="preserve">Gambar </w:t>
      </w:r>
      <w:r w:rsidRPr="00155699">
        <w:rPr>
          <w:rFonts w:ascii="Times New Roman" w:hAnsi="Times New Roman" w:cs="Times New Roman"/>
          <w:i w:val="0"/>
          <w:color w:val="auto"/>
          <w:sz w:val="24"/>
          <w:szCs w:val="24"/>
        </w:rPr>
        <w:fldChar w:fldCharType="begin"/>
      </w:r>
      <w:r w:rsidRPr="00155699">
        <w:rPr>
          <w:rFonts w:ascii="Times New Roman" w:hAnsi="Times New Roman" w:cs="Times New Roman"/>
          <w:i w:val="0"/>
          <w:color w:val="auto"/>
          <w:sz w:val="24"/>
          <w:szCs w:val="24"/>
        </w:rPr>
        <w:instrText xml:space="preserve"> SEQ Gambar \* ARABIC </w:instrText>
      </w:r>
      <w:r w:rsidRPr="00155699">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w:t>
      </w:r>
      <w:r w:rsidRPr="00155699">
        <w:rPr>
          <w:rFonts w:ascii="Times New Roman" w:hAnsi="Times New Roman" w:cs="Times New Roman"/>
          <w:i w:val="0"/>
          <w:color w:val="auto"/>
          <w:sz w:val="24"/>
          <w:szCs w:val="24"/>
        </w:rPr>
        <w:fldChar w:fldCharType="end"/>
      </w:r>
      <w:r w:rsidRPr="00817182">
        <w:rPr>
          <w:rFonts w:ascii="Times New Roman" w:hAnsi="Times New Roman" w:cs="Times New Roman"/>
          <w:i w:val="0"/>
          <w:color w:val="auto"/>
          <w:sz w:val="24"/>
          <w:szCs w:val="24"/>
        </w:rPr>
        <w:t>. Struktur Molekul Gliserol</w:t>
      </w:r>
      <w:bookmarkEnd w:id="53"/>
      <w:bookmarkEnd w:id="54"/>
      <w:bookmarkEnd w:id="55"/>
      <w:bookmarkEnd w:id="56"/>
    </w:p>
    <w:p w:rsidR="00A50D22" w:rsidRDefault="00A50D22" w:rsidP="00A50D22">
      <w:pPr>
        <w:spacing w:after="0" w:line="480" w:lineRule="auto"/>
        <w:ind w:firstLine="567"/>
        <w:jc w:val="both"/>
        <w:rPr>
          <w:rFonts w:ascii="Times New Roman" w:hAnsi="Times New Roman" w:cs="Times New Roman"/>
          <w:sz w:val="24"/>
          <w:szCs w:val="24"/>
        </w:rPr>
      </w:pPr>
      <w:r w:rsidRPr="007C51F2">
        <w:rPr>
          <w:rFonts w:ascii="Times New Roman" w:hAnsi="Times New Roman" w:cs="Times New Roman"/>
          <w:sz w:val="24"/>
          <w:szCs w:val="24"/>
        </w:rPr>
        <w:t xml:space="preserve">Fungsi dari gliserol adalah menyerap </w:t>
      </w:r>
      <w:r>
        <w:rPr>
          <w:rFonts w:ascii="Times New Roman" w:hAnsi="Times New Roman" w:cs="Times New Roman"/>
          <w:sz w:val="24"/>
          <w:szCs w:val="24"/>
        </w:rPr>
        <w:t xml:space="preserve">air, agen pembentuk kristal dan </w:t>
      </w:r>
      <w:r w:rsidRPr="00F557FD">
        <w:rPr>
          <w:rFonts w:ascii="Times New Roman" w:hAnsi="Times New Roman" w:cs="Times New Roman"/>
          <w:i/>
          <w:sz w:val="24"/>
          <w:szCs w:val="24"/>
        </w:rPr>
        <w:t>plasticizer</w:t>
      </w:r>
      <w:r w:rsidRPr="007C51F2">
        <w:rPr>
          <w:rFonts w:ascii="Times New Roman" w:hAnsi="Times New Roman" w:cs="Times New Roman"/>
          <w:sz w:val="24"/>
          <w:szCs w:val="24"/>
        </w:rPr>
        <w:t xml:space="preserve">. </w:t>
      </w:r>
      <w:r w:rsidRPr="00F557FD">
        <w:rPr>
          <w:rFonts w:ascii="Times New Roman" w:hAnsi="Times New Roman" w:cs="Times New Roman"/>
          <w:i/>
          <w:sz w:val="24"/>
          <w:szCs w:val="24"/>
        </w:rPr>
        <w:t xml:space="preserve">Plasticizer </w:t>
      </w:r>
      <w:r w:rsidRPr="007C51F2">
        <w:rPr>
          <w:rFonts w:ascii="Times New Roman" w:hAnsi="Times New Roman" w:cs="Times New Roman"/>
          <w:sz w:val="24"/>
          <w:szCs w:val="24"/>
        </w:rPr>
        <w:t xml:space="preserve">merupakan substansi dengan berat molekul rendah dapat masuk ke dalam matriks polimer protein dan polisakarida sehingga meningkatkan </w:t>
      </w:r>
      <w:r w:rsidRPr="007C51F2">
        <w:rPr>
          <w:rFonts w:ascii="Times New Roman" w:hAnsi="Times New Roman" w:cs="Times New Roman"/>
          <w:sz w:val="24"/>
          <w:szCs w:val="24"/>
        </w:rPr>
        <w:lastRenderedPageBreak/>
        <w:t xml:space="preserve">fleksibilitas film dan kemampuan pembentukan film (Bergo dan Sobral, 2007). </w:t>
      </w:r>
      <w:r w:rsidRPr="00F557FD">
        <w:rPr>
          <w:rFonts w:ascii="Times New Roman" w:hAnsi="Times New Roman" w:cs="Times New Roman"/>
          <w:i/>
          <w:sz w:val="24"/>
          <w:szCs w:val="24"/>
        </w:rPr>
        <w:t>Plasticizer</w:t>
      </w:r>
      <w:r w:rsidRPr="007C51F2">
        <w:rPr>
          <w:rFonts w:ascii="Times New Roman" w:hAnsi="Times New Roman" w:cs="Times New Roman"/>
          <w:sz w:val="24"/>
          <w:szCs w:val="24"/>
        </w:rPr>
        <w:t xml:space="preserve"> misalnya gliserol sering digunakan untuk memodifikasi sifat fungsional dan fisik film (Gaudin, et al., 1999).</w:t>
      </w:r>
    </w:p>
    <w:p w:rsidR="00A50D22" w:rsidRDefault="00A50D22" w:rsidP="00A50D22">
      <w:pPr>
        <w:tabs>
          <w:tab w:val="left" w:pos="1680"/>
        </w:tabs>
        <w:spacing w:after="0" w:line="480" w:lineRule="auto"/>
        <w:ind w:firstLine="567"/>
        <w:jc w:val="both"/>
        <w:rPr>
          <w:rFonts w:ascii="Times New Roman" w:hAnsi="Times New Roman" w:cs="Times New Roman"/>
          <w:sz w:val="24"/>
          <w:szCs w:val="24"/>
        </w:rPr>
      </w:pPr>
      <w:r w:rsidRPr="003D2328">
        <w:rPr>
          <w:rFonts w:ascii="Times New Roman" w:hAnsi="Times New Roman" w:cs="Times New Roman"/>
          <w:sz w:val="24"/>
          <w:szCs w:val="24"/>
        </w:rPr>
        <w:t xml:space="preserve">Gliserol adalah </w:t>
      </w:r>
      <w:r w:rsidRPr="003D2328">
        <w:rPr>
          <w:rFonts w:ascii="Times New Roman" w:hAnsi="Times New Roman" w:cs="Times New Roman"/>
          <w:i/>
          <w:sz w:val="24"/>
          <w:szCs w:val="24"/>
        </w:rPr>
        <w:t>plasticizer</w:t>
      </w:r>
      <w:r w:rsidRPr="003D2328">
        <w:rPr>
          <w:rFonts w:ascii="Times New Roman" w:hAnsi="Times New Roman" w:cs="Times New Roman"/>
          <w:sz w:val="24"/>
          <w:szCs w:val="24"/>
        </w:rPr>
        <w:t xml:space="preserve"> dengan titik didih yang tinggi, larut dalam air, polar, </w:t>
      </w:r>
      <w:r w:rsidRPr="003D2328">
        <w:rPr>
          <w:rFonts w:ascii="Times New Roman" w:hAnsi="Times New Roman" w:cs="Times New Roman"/>
          <w:i/>
          <w:sz w:val="24"/>
          <w:szCs w:val="24"/>
        </w:rPr>
        <w:t>non volatile</w:t>
      </w:r>
      <w:r w:rsidRPr="003D2328">
        <w:rPr>
          <w:rFonts w:ascii="Times New Roman" w:hAnsi="Times New Roman" w:cs="Times New Roman"/>
          <w:sz w:val="24"/>
          <w:szCs w:val="24"/>
        </w:rPr>
        <w:t xml:space="preserve"> dan dapat bercampur dengan protein. Gliserol merupakan molekul hidrofilik dengan berat molekul rendah, mudah masuk ke dalam rantai protein dan dapat menyusun ikatan hidrogen dengan gugus reaktif protein. Sifat - sifat tersebut yang menyebabkan gliserol cocok digunakan sebagai </w:t>
      </w:r>
      <w:r w:rsidRPr="003D2328">
        <w:rPr>
          <w:rFonts w:ascii="Times New Roman" w:hAnsi="Times New Roman" w:cs="Times New Roman"/>
          <w:i/>
          <w:sz w:val="24"/>
          <w:szCs w:val="24"/>
        </w:rPr>
        <w:t>plasticizer</w:t>
      </w:r>
      <w:r w:rsidRPr="003D2328">
        <w:rPr>
          <w:rFonts w:ascii="Times New Roman" w:hAnsi="Times New Roman" w:cs="Times New Roman"/>
          <w:sz w:val="24"/>
          <w:szCs w:val="24"/>
        </w:rPr>
        <w:t>. (Galietta, et al., 1998).</w:t>
      </w:r>
    </w:p>
    <w:p w:rsidR="00A50D22" w:rsidRDefault="00A50D22" w:rsidP="00A50D22">
      <w:pPr>
        <w:tabs>
          <w:tab w:val="left" w:pos="1680"/>
        </w:tabs>
        <w:spacing w:after="0" w:line="480" w:lineRule="auto"/>
        <w:ind w:firstLine="567"/>
        <w:jc w:val="both"/>
        <w:rPr>
          <w:rFonts w:ascii="Times New Roman" w:hAnsi="Times New Roman" w:cs="Times New Roman"/>
          <w:sz w:val="24"/>
          <w:szCs w:val="24"/>
        </w:rPr>
      </w:pPr>
      <w:r w:rsidRPr="00C906ED">
        <w:rPr>
          <w:rFonts w:ascii="Times New Roman" w:hAnsi="Times New Roman" w:cs="Times New Roman"/>
          <w:sz w:val="24"/>
          <w:szCs w:val="24"/>
        </w:rPr>
        <w:t>Gliserol (1,2,3-propanatriol) dengan rumus kimia CH</w:t>
      </w:r>
      <w:r w:rsidRPr="00C906ED">
        <w:rPr>
          <w:rFonts w:ascii="Times New Roman" w:hAnsi="Times New Roman" w:cs="Times New Roman"/>
          <w:sz w:val="24"/>
          <w:szCs w:val="24"/>
          <w:vertAlign w:val="subscript"/>
        </w:rPr>
        <w:t>2</w:t>
      </w:r>
      <w:r w:rsidRPr="00C906ED">
        <w:rPr>
          <w:rFonts w:ascii="Times New Roman" w:hAnsi="Times New Roman" w:cs="Times New Roman"/>
          <w:sz w:val="24"/>
          <w:szCs w:val="24"/>
        </w:rPr>
        <w:t>OHCHOHCH</w:t>
      </w:r>
      <w:r w:rsidRPr="00C906ED">
        <w:rPr>
          <w:rFonts w:ascii="Times New Roman" w:hAnsi="Times New Roman" w:cs="Times New Roman"/>
          <w:sz w:val="24"/>
          <w:szCs w:val="24"/>
          <w:vertAlign w:val="subscript"/>
        </w:rPr>
        <w:t>2</w:t>
      </w:r>
      <w:r w:rsidRPr="00C906ED">
        <w:rPr>
          <w:rFonts w:ascii="Times New Roman" w:hAnsi="Times New Roman" w:cs="Times New Roman"/>
          <w:sz w:val="24"/>
          <w:szCs w:val="24"/>
        </w:rPr>
        <w:t xml:space="preserve">OH, adalah senyawa golongan alkohol trivalen. Gliserol berbentuk cairan kental, biasanya dimanfaatkan sebagai </w:t>
      </w:r>
      <w:r w:rsidRPr="00C906ED">
        <w:rPr>
          <w:rFonts w:ascii="Times New Roman" w:hAnsi="Times New Roman" w:cs="Times New Roman"/>
          <w:i/>
          <w:sz w:val="24"/>
          <w:szCs w:val="24"/>
        </w:rPr>
        <w:t>food additive</w:t>
      </w:r>
      <w:r w:rsidRPr="00C906ED">
        <w:rPr>
          <w:rFonts w:ascii="Times New Roman" w:hAnsi="Times New Roman" w:cs="Times New Roman"/>
          <w:sz w:val="24"/>
          <w:szCs w:val="24"/>
        </w:rPr>
        <w:t>. Gliserol memiliki sifat mudah larut dalam air, meningkatkan viskositas larutan, mengik</w:t>
      </w:r>
      <w:r>
        <w:rPr>
          <w:rFonts w:ascii="Times New Roman" w:hAnsi="Times New Roman" w:cs="Times New Roman"/>
          <w:sz w:val="24"/>
          <w:szCs w:val="24"/>
        </w:rPr>
        <w:t>at air dan menurunkan Aw bahan.</w:t>
      </w:r>
      <w:r w:rsidRPr="00C906ED">
        <w:rPr>
          <w:rFonts w:ascii="Times New Roman" w:hAnsi="Times New Roman" w:cs="Times New Roman"/>
          <w:sz w:val="24"/>
          <w:szCs w:val="24"/>
        </w:rPr>
        <w:t xml:space="preserve"> Gliserol merupakan </w:t>
      </w:r>
      <w:r w:rsidRPr="00C906ED">
        <w:rPr>
          <w:rFonts w:ascii="Times New Roman" w:hAnsi="Times New Roman" w:cs="Times New Roman"/>
          <w:i/>
          <w:sz w:val="24"/>
          <w:szCs w:val="24"/>
        </w:rPr>
        <w:t>plasticizer</w:t>
      </w:r>
      <w:r w:rsidRPr="00C906ED">
        <w:rPr>
          <w:rFonts w:ascii="Times New Roman" w:hAnsi="Times New Roman" w:cs="Times New Roman"/>
          <w:sz w:val="24"/>
          <w:szCs w:val="24"/>
        </w:rPr>
        <w:t xml:space="preserve"> yang hidrofilik, sehingga cocok untuk ditambahkan pada bahan pembentuk film yang bersifat hidrofobik seperti pati, pektin, gel, dan protein. Peran gliserol sebagai </w:t>
      </w:r>
      <w:r w:rsidRPr="00C906ED">
        <w:rPr>
          <w:rFonts w:ascii="Times New Roman" w:hAnsi="Times New Roman" w:cs="Times New Roman"/>
          <w:i/>
          <w:sz w:val="24"/>
          <w:szCs w:val="24"/>
        </w:rPr>
        <w:t>plasticizer</w:t>
      </w:r>
      <w:r w:rsidRPr="00C906ED">
        <w:rPr>
          <w:rFonts w:ascii="Times New Roman" w:hAnsi="Times New Roman" w:cs="Times New Roman"/>
          <w:sz w:val="24"/>
          <w:szCs w:val="24"/>
        </w:rPr>
        <w:t xml:space="preserve"> dan konsentrasinya meningkatkan fleksibilitas film (Luthana, 2010). </w:t>
      </w:r>
    </w:p>
    <w:p w:rsidR="00A50D22" w:rsidRPr="009943F8" w:rsidRDefault="00A50D22" w:rsidP="00A50D22">
      <w:pPr>
        <w:tabs>
          <w:tab w:val="left" w:pos="1680"/>
        </w:tabs>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Peraturan Kepala Badan Pengawas Obat dan Makanan Republik Indonesia Nomor 5 Tahun 2013 Tentang Batas Maksimum Penggunaan Bahan Tambahan Pangan Humektan, Gliserol dalam ADI (</w:t>
      </w:r>
      <w:r w:rsidRPr="009943F8">
        <w:rPr>
          <w:rFonts w:ascii="Times New Roman" w:hAnsi="Times New Roman" w:cs="Times New Roman"/>
          <w:i/>
          <w:sz w:val="24"/>
          <w:szCs w:val="24"/>
          <w:lang w:val="id-ID"/>
        </w:rPr>
        <w:t>Acceptable Daily Intake</w:t>
      </w:r>
      <w:r>
        <w:rPr>
          <w:rFonts w:ascii="Times New Roman" w:hAnsi="Times New Roman" w:cs="Times New Roman"/>
          <w:sz w:val="24"/>
          <w:szCs w:val="24"/>
          <w:lang w:val="id-ID"/>
        </w:rPr>
        <w:t xml:space="preserve">) tidak dinyatakan. </w:t>
      </w:r>
      <w:r w:rsidRPr="00C906ED">
        <w:rPr>
          <w:rFonts w:ascii="Times New Roman" w:hAnsi="Times New Roman" w:cs="Times New Roman"/>
          <w:sz w:val="24"/>
          <w:szCs w:val="24"/>
        </w:rPr>
        <w:t xml:space="preserve">Gliserol yang diijinkan untuk ditambahkan ke dalam bahan makanan adalah dengan konsentrasi maksimal 10 mg/m3 berdasarkan data </w:t>
      </w:r>
      <w:r w:rsidRPr="00C906ED">
        <w:rPr>
          <w:rFonts w:ascii="Times New Roman" w:hAnsi="Times New Roman" w:cs="Times New Roman"/>
          <w:i/>
          <w:sz w:val="24"/>
          <w:szCs w:val="24"/>
        </w:rPr>
        <w:t>Material Safety Data Sheet</w:t>
      </w:r>
      <w:r w:rsidRPr="00C906ED">
        <w:rPr>
          <w:rFonts w:ascii="Times New Roman" w:hAnsi="Times New Roman" w:cs="Times New Roman"/>
          <w:sz w:val="24"/>
          <w:szCs w:val="24"/>
        </w:rPr>
        <w:t xml:space="preserve"> (MSDS). Penambahan gliserol yang berlebihan akan </w:t>
      </w:r>
      <w:r w:rsidRPr="00C906ED">
        <w:rPr>
          <w:rFonts w:ascii="Times New Roman" w:hAnsi="Times New Roman" w:cs="Times New Roman"/>
          <w:sz w:val="24"/>
          <w:szCs w:val="24"/>
        </w:rPr>
        <w:lastRenderedPageBreak/>
        <w:t xml:space="preserve">menyebabkan rasa manis-pahit pada bahan. Penambahan gliserol sebagai </w:t>
      </w:r>
      <w:r w:rsidRPr="00DC25BB">
        <w:rPr>
          <w:rFonts w:ascii="Times New Roman" w:hAnsi="Times New Roman" w:cs="Times New Roman"/>
          <w:i/>
          <w:sz w:val="24"/>
          <w:szCs w:val="24"/>
        </w:rPr>
        <w:t>plasticizer</w:t>
      </w:r>
      <w:r w:rsidRPr="00C906ED">
        <w:rPr>
          <w:rFonts w:ascii="Times New Roman" w:hAnsi="Times New Roman" w:cs="Times New Roman"/>
          <w:sz w:val="24"/>
          <w:szCs w:val="24"/>
        </w:rPr>
        <w:t xml:space="preserve"> pada </w:t>
      </w:r>
      <w:r w:rsidRPr="00DC25BB">
        <w:rPr>
          <w:rFonts w:ascii="Times New Roman" w:hAnsi="Times New Roman" w:cs="Times New Roman"/>
          <w:i/>
          <w:sz w:val="24"/>
          <w:szCs w:val="24"/>
        </w:rPr>
        <w:t>edible film</w:t>
      </w:r>
      <w:r w:rsidRPr="00C906ED">
        <w:rPr>
          <w:rFonts w:ascii="Times New Roman" w:hAnsi="Times New Roman" w:cs="Times New Roman"/>
          <w:sz w:val="24"/>
          <w:szCs w:val="24"/>
        </w:rPr>
        <w:t xml:space="preserve"> akan menghasilkan film yang lebih fleksibel dan halus, selain itu gliserol dapat meningkatkan permeabilitas film terhadap gas, uap air, dan zat terlarut (Winarno, 1995 dalam Khotimah, 2006).</w:t>
      </w:r>
    </w:p>
    <w:p w:rsidR="00A50D22" w:rsidRDefault="00A50D22" w:rsidP="00A50D22">
      <w:pPr>
        <w:spacing w:after="0" w:line="480" w:lineRule="auto"/>
        <w:ind w:firstLine="567"/>
        <w:jc w:val="both"/>
        <w:rPr>
          <w:rFonts w:ascii="Times New Roman" w:hAnsi="Times New Roman" w:cs="Times New Roman"/>
          <w:sz w:val="24"/>
          <w:szCs w:val="24"/>
          <w:lang w:val="id-ID"/>
        </w:rPr>
      </w:pPr>
      <w:r w:rsidRPr="00CB1E1B">
        <w:rPr>
          <w:rFonts w:ascii="Times New Roman" w:hAnsi="Times New Roman" w:cs="Times New Roman"/>
          <w:sz w:val="24"/>
          <w:szCs w:val="24"/>
        </w:rPr>
        <w:t xml:space="preserve">Gliserol adalah </w:t>
      </w:r>
      <w:r w:rsidRPr="00CA1AAC">
        <w:rPr>
          <w:rFonts w:ascii="Times New Roman" w:hAnsi="Times New Roman" w:cs="Times New Roman"/>
          <w:i/>
          <w:sz w:val="24"/>
          <w:szCs w:val="24"/>
        </w:rPr>
        <w:t>plasticizer</w:t>
      </w:r>
      <w:r w:rsidRPr="00CB1E1B">
        <w:rPr>
          <w:rFonts w:ascii="Times New Roman" w:hAnsi="Times New Roman" w:cs="Times New Roman"/>
          <w:sz w:val="24"/>
          <w:szCs w:val="24"/>
        </w:rPr>
        <w:t xml:space="preserve"> terbaik untuk pol</w:t>
      </w:r>
      <w:r>
        <w:rPr>
          <w:rFonts w:ascii="Times New Roman" w:hAnsi="Times New Roman" w:cs="Times New Roman"/>
          <w:sz w:val="24"/>
          <w:szCs w:val="24"/>
        </w:rPr>
        <w:t xml:space="preserve">imer yang dapat larut dalam air </w:t>
      </w:r>
      <w:r w:rsidRPr="00CB1E1B">
        <w:rPr>
          <w:rFonts w:ascii="Times New Roman" w:hAnsi="Times New Roman" w:cs="Times New Roman"/>
          <w:sz w:val="24"/>
          <w:szCs w:val="24"/>
        </w:rPr>
        <w:t xml:space="preserve">di antara beberapa penelitian yang telah dilakukan, didasarkan gliserol banyak digunakan sebagai </w:t>
      </w:r>
      <w:r w:rsidRPr="0021331C">
        <w:rPr>
          <w:rFonts w:ascii="Times New Roman" w:hAnsi="Times New Roman" w:cs="Times New Roman"/>
          <w:i/>
          <w:sz w:val="24"/>
          <w:szCs w:val="24"/>
        </w:rPr>
        <w:t>plasticizer</w:t>
      </w:r>
      <w:r w:rsidRPr="00CB1E1B">
        <w:rPr>
          <w:rFonts w:ascii="Times New Roman" w:hAnsi="Times New Roman" w:cs="Times New Roman"/>
          <w:sz w:val="24"/>
          <w:szCs w:val="24"/>
        </w:rPr>
        <w:t xml:space="preserve"> (Jangchud dan Chinnan, 1999).</w:t>
      </w:r>
    </w:p>
    <w:p w:rsidR="00A50D22" w:rsidRPr="00345F2A" w:rsidRDefault="00A50D22" w:rsidP="00A50D22">
      <w:pPr>
        <w:spacing w:after="0" w:line="480" w:lineRule="auto"/>
        <w:ind w:firstLine="567"/>
        <w:jc w:val="both"/>
        <w:rPr>
          <w:lang w:val="id-ID"/>
        </w:rPr>
      </w:pPr>
      <w:r>
        <w:rPr>
          <w:rFonts w:ascii="Times New Roman" w:hAnsi="Times New Roman" w:cs="Times New Roman"/>
          <w:sz w:val="24"/>
          <w:szCs w:val="24"/>
          <w:lang w:val="id-ID"/>
        </w:rPr>
        <w:t xml:space="preserve">Mekanisme plastisasi dengan penambahan pemlastis sebagai berikut : </w:t>
      </w:r>
      <w:r w:rsidRPr="00771327">
        <w:rPr>
          <w:rFonts w:ascii="Times New Roman" w:hAnsi="Times New Roman" w:cs="Times New Roman"/>
          <w:sz w:val="24"/>
          <w:szCs w:val="24"/>
          <w:lang w:val="id-ID"/>
        </w:rPr>
        <w:t>Interaksi antara polimer dengan pemlastis dipengaruhi oleh sifat afinitas kedua komponen, jika polimer pemlastis tidak terlalu</w:t>
      </w:r>
      <w:r>
        <w:rPr>
          <w:rFonts w:ascii="Times New Roman" w:hAnsi="Times New Roman" w:cs="Times New Roman"/>
          <w:sz w:val="24"/>
          <w:szCs w:val="24"/>
          <w:lang w:val="id-ID"/>
        </w:rPr>
        <w:t xml:space="preserve"> kuat maka akan terjadi </w:t>
      </w:r>
      <w:r w:rsidRPr="00771327">
        <w:rPr>
          <w:rFonts w:ascii="Times New Roman" w:hAnsi="Times New Roman" w:cs="Times New Roman"/>
          <w:sz w:val="24"/>
          <w:szCs w:val="24"/>
          <w:lang w:val="id-ID"/>
        </w:rPr>
        <w:t>plastisasi antara struktur (molekul pemlastis hanya akan terdistrubusi diantara</w:t>
      </w:r>
      <w:r>
        <w:rPr>
          <w:rFonts w:ascii="Times New Roman" w:hAnsi="Times New Roman" w:cs="Times New Roman"/>
          <w:sz w:val="24"/>
          <w:szCs w:val="24"/>
          <w:lang w:val="id-ID"/>
        </w:rPr>
        <w:t xml:space="preserve"> </w:t>
      </w:r>
      <w:r w:rsidRPr="00771327">
        <w:rPr>
          <w:rFonts w:ascii="Times New Roman" w:hAnsi="Times New Roman" w:cs="Times New Roman"/>
          <w:sz w:val="24"/>
          <w:szCs w:val="24"/>
          <w:lang w:val="id-ID"/>
        </w:rPr>
        <w:t>struktur). Plastisasi ini hanya mempengaruhi gerakan dan mobilitas struktur.</w:t>
      </w:r>
      <w:r w:rsidRPr="00771327">
        <w:t xml:space="preserve"> </w:t>
      </w:r>
      <w:r>
        <w:rPr>
          <w:lang w:val="id-ID"/>
        </w:rPr>
        <w:t xml:space="preserve"> </w:t>
      </w:r>
      <w:r w:rsidRPr="00771327">
        <w:rPr>
          <w:rFonts w:ascii="Times New Roman" w:hAnsi="Times New Roman" w:cs="Times New Roman"/>
          <w:sz w:val="24"/>
          <w:szCs w:val="24"/>
          <w:lang w:val="id-ID"/>
        </w:rPr>
        <w:t>Jika terjadi interaksi polimer-polimer cu</w:t>
      </w:r>
      <w:r>
        <w:rPr>
          <w:rFonts w:ascii="Times New Roman" w:hAnsi="Times New Roman" w:cs="Times New Roman"/>
          <w:sz w:val="24"/>
          <w:szCs w:val="24"/>
          <w:lang w:val="id-ID"/>
        </w:rPr>
        <w:t xml:space="preserve">kup kuat maka molekul pemlastis </w:t>
      </w:r>
      <w:r w:rsidRPr="00771327">
        <w:rPr>
          <w:rFonts w:ascii="Times New Roman" w:hAnsi="Times New Roman" w:cs="Times New Roman"/>
          <w:sz w:val="24"/>
          <w:szCs w:val="24"/>
          <w:lang w:val="id-ID"/>
        </w:rPr>
        <w:t xml:space="preserve">akan terdisfusi ke dalam rantai polimer (rantai polimer </w:t>
      </w:r>
      <w:r w:rsidRPr="00057DA2">
        <w:rPr>
          <w:rFonts w:ascii="Times New Roman" w:hAnsi="Times New Roman" w:cs="Times New Roman"/>
          <w:i/>
          <w:sz w:val="24"/>
          <w:szCs w:val="24"/>
          <w:lang w:val="id-ID"/>
        </w:rPr>
        <w:t>amorf</w:t>
      </w:r>
      <w:r w:rsidRPr="00771327">
        <w:rPr>
          <w:rFonts w:ascii="Times New Roman" w:hAnsi="Times New Roman" w:cs="Times New Roman"/>
          <w:sz w:val="24"/>
          <w:szCs w:val="24"/>
          <w:lang w:val="id-ID"/>
        </w:rPr>
        <w:t xml:space="preserve"> membentuk satuan struktur globular yang disebut </w:t>
      </w:r>
      <w:r w:rsidRPr="00057DA2">
        <w:rPr>
          <w:rFonts w:ascii="Times New Roman" w:hAnsi="Times New Roman" w:cs="Times New Roman"/>
          <w:i/>
          <w:sz w:val="24"/>
          <w:szCs w:val="24"/>
          <w:lang w:val="id-ID"/>
        </w:rPr>
        <w:t>bundle</w:t>
      </w:r>
      <w:r w:rsidRPr="00771327">
        <w:rPr>
          <w:rFonts w:ascii="Times New Roman" w:hAnsi="Times New Roman" w:cs="Times New Roman"/>
          <w:sz w:val="24"/>
          <w:szCs w:val="24"/>
          <w:lang w:val="id-ID"/>
        </w:rPr>
        <w:t>) menghasilkan plastisasi sampai batas kompatibilitas yaitu sejumlah yang dapat terdispersi (terlarut) dalam polimer. Jika jumlah pemlastis melebihi batas ini, maka akan terjadi sistim yang heterogen dan plastisasi melebihi tidak efisien lagi.</w:t>
      </w:r>
    </w:p>
    <w:p w:rsidR="00A50D22" w:rsidRDefault="00A50D22" w:rsidP="00A50D22">
      <w:pPr>
        <w:pStyle w:val="Heading2"/>
        <w:spacing w:before="0" w:line="480" w:lineRule="auto"/>
        <w:jc w:val="both"/>
        <w:rPr>
          <w:rFonts w:ascii="Times New Roman" w:hAnsi="Times New Roman" w:cs="Times New Roman"/>
          <w:color w:val="auto"/>
        </w:rPr>
      </w:pPr>
      <w:bookmarkStart w:id="57" w:name="_Toc448061883"/>
      <w:bookmarkStart w:id="58" w:name="_Toc468961872"/>
      <w:r w:rsidRPr="006F7064">
        <w:rPr>
          <w:rFonts w:ascii="Times New Roman" w:hAnsi="Times New Roman" w:cs="Times New Roman"/>
          <w:color w:val="auto"/>
        </w:rPr>
        <w:t>2.4 Sorbitol</w:t>
      </w:r>
      <w:bookmarkEnd w:id="57"/>
      <w:bookmarkEnd w:id="58"/>
    </w:p>
    <w:p w:rsidR="00A50D22" w:rsidRDefault="00A50D22" w:rsidP="00A50D22">
      <w:pPr>
        <w:spacing w:after="0" w:line="480" w:lineRule="auto"/>
        <w:ind w:firstLine="567"/>
        <w:jc w:val="both"/>
        <w:rPr>
          <w:rFonts w:ascii="Times New Roman" w:hAnsi="Times New Roman" w:cs="Times New Roman"/>
          <w:sz w:val="24"/>
          <w:szCs w:val="24"/>
          <w:lang w:val="id-ID"/>
        </w:rPr>
      </w:pPr>
      <w:r w:rsidRPr="000337DA">
        <w:rPr>
          <w:rFonts w:ascii="Times New Roman" w:hAnsi="Times New Roman" w:cs="Times New Roman"/>
          <w:sz w:val="24"/>
          <w:szCs w:val="24"/>
        </w:rPr>
        <w:t>Sorbitol adalah senyawa monosa</w:t>
      </w:r>
      <w:r>
        <w:rPr>
          <w:rFonts w:ascii="Times New Roman" w:hAnsi="Times New Roman" w:cs="Times New Roman"/>
          <w:sz w:val="24"/>
          <w:szCs w:val="24"/>
        </w:rPr>
        <w:t xml:space="preserve">karida </w:t>
      </w:r>
      <w:r w:rsidRPr="00611BA1">
        <w:rPr>
          <w:rFonts w:ascii="Times New Roman" w:hAnsi="Times New Roman" w:cs="Times New Roman"/>
          <w:i/>
          <w:sz w:val="24"/>
          <w:szCs w:val="24"/>
        </w:rPr>
        <w:t>polyhidric</w:t>
      </w:r>
      <w:r>
        <w:rPr>
          <w:rFonts w:ascii="Times New Roman" w:hAnsi="Times New Roman" w:cs="Times New Roman"/>
          <w:sz w:val="24"/>
          <w:szCs w:val="24"/>
        </w:rPr>
        <w:t xml:space="preserve"> </w:t>
      </w:r>
      <w:r w:rsidRPr="00611BA1">
        <w:rPr>
          <w:rFonts w:ascii="Times New Roman" w:hAnsi="Times New Roman" w:cs="Times New Roman"/>
          <w:i/>
          <w:sz w:val="24"/>
          <w:szCs w:val="24"/>
        </w:rPr>
        <w:t>alcohol</w:t>
      </w:r>
      <w:r>
        <w:rPr>
          <w:rFonts w:ascii="Times New Roman" w:hAnsi="Times New Roman" w:cs="Times New Roman"/>
          <w:sz w:val="24"/>
          <w:szCs w:val="24"/>
        </w:rPr>
        <w:t xml:space="preserve">. Nama </w:t>
      </w:r>
      <w:r w:rsidRPr="000337DA">
        <w:rPr>
          <w:rFonts w:ascii="Times New Roman" w:hAnsi="Times New Roman" w:cs="Times New Roman"/>
          <w:sz w:val="24"/>
          <w:szCs w:val="24"/>
        </w:rPr>
        <w:t>kimia lain dari sorbitol adalah hexitol atau glusitol dengan rumus kimia C</w:t>
      </w:r>
      <w:r w:rsidRPr="000337DA">
        <w:rPr>
          <w:rFonts w:ascii="Times New Roman" w:hAnsi="Times New Roman" w:cs="Times New Roman"/>
          <w:sz w:val="24"/>
          <w:szCs w:val="24"/>
          <w:vertAlign w:val="subscript"/>
        </w:rPr>
        <w:t>6</w:t>
      </w:r>
      <w:r w:rsidRPr="000337DA">
        <w:rPr>
          <w:rFonts w:ascii="Times New Roman" w:hAnsi="Times New Roman" w:cs="Times New Roman"/>
          <w:sz w:val="24"/>
          <w:szCs w:val="24"/>
        </w:rPr>
        <w:t>H</w:t>
      </w:r>
      <w:r w:rsidRPr="000337DA">
        <w:rPr>
          <w:rFonts w:ascii="Times New Roman" w:hAnsi="Times New Roman" w:cs="Times New Roman"/>
          <w:sz w:val="24"/>
          <w:szCs w:val="24"/>
          <w:vertAlign w:val="subscript"/>
        </w:rPr>
        <w:t>14</w:t>
      </w:r>
      <w:r w:rsidRPr="000337DA">
        <w:rPr>
          <w:rFonts w:ascii="Times New Roman" w:hAnsi="Times New Roman" w:cs="Times New Roman"/>
          <w:sz w:val="24"/>
          <w:szCs w:val="24"/>
        </w:rPr>
        <w:t>O</w:t>
      </w:r>
      <w:r w:rsidRPr="000337DA">
        <w:rPr>
          <w:rFonts w:ascii="Times New Roman" w:hAnsi="Times New Roman" w:cs="Times New Roman"/>
          <w:sz w:val="24"/>
          <w:szCs w:val="24"/>
          <w:vertAlign w:val="subscript"/>
        </w:rPr>
        <w:t>6</w:t>
      </w:r>
      <w:r w:rsidRPr="000337DA">
        <w:rPr>
          <w:rFonts w:ascii="Times New Roman" w:hAnsi="Times New Roman" w:cs="Times New Roman"/>
          <w:sz w:val="24"/>
          <w:szCs w:val="24"/>
        </w:rPr>
        <w:t xml:space="preserve">. Struktur molekulnya mirip dengan struktur molekul glukosa hanya yang berbeda gugus aldehid pada glukosa diganti menjadi gugus alkohol. </w:t>
      </w:r>
    </w:p>
    <w:p w:rsidR="00A50D22" w:rsidRPr="00A10208" w:rsidRDefault="00A50D22" w:rsidP="00A50D22">
      <w:pPr>
        <w:spacing w:after="0" w:line="480" w:lineRule="auto"/>
        <w:ind w:firstLine="567"/>
        <w:jc w:val="both"/>
        <w:rPr>
          <w:rFonts w:ascii="Times New Roman" w:hAnsi="Times New Roman" w:cs="Times New Roman"/>
          <w:sz w:val="24"/>
          <w:szCs w:val="24"/>
          <w:lang w:val="id-ID"/>
        </w:rPr>
      </w:pPr>
      <w:r w:rsidRPr="0075236B">
        <w:rPr>
          <w:rFonts w:ascii="Times New Roman" w:hAnsi="Times New Roman" w:cs="Times New Roman"/>
          <w:i/>
          <w:sz w:val="24"/>
          <w:szCs w:val="24"/>
        </w:rPr>
        <w:lastRenderedPageBreak/>
        <w:t>Plasticizers</w:t>
      </w:r>
      <w:r w:rsidRPr="0075236B">
        <w:rPr>
          <w:rFonts w:ascii="Times New Roman" w:hAnsi="Times New Roman" w:cs="Times New Roman"/>
          <w:sz w:val="24"/>
          <w:szCs w:val="24"/>
        </w:rPr>
        <w:t xml:space="preserve"> (Sorbitol) merupakan substansi non volatil, mempunyai titik didih yang tinggi, dan jika ditambahkan ke dalam materi lain dapat mengubah sifat fisik atau sifat mekanik bahan tersebut (Krochta et al., 1994).</w:t>
      </w:r>
    </w:p>
    <w:p w:rsidR="00A50D22" w:rsidRDefault="00A50D22" w:rsidP="00A50D22">
      <w:pPr>
        <w:spacing w:after="0" w:line="480" w:lineRule="auto"/>
        <w:jc w:val="both"/>
        <w:rPr>
          <w:rFonts w:ascii="Times New Roman" w:hAnsi="Times New Roman" w:cs="Times New Roman"/>
          <w:sz w:val="24"/>
          <w:szCs w:val="24"/>
        </w:rPr>
      </w:pPr>
      <w:r>
        <w:rPr>
          <w:noProof/>
        </w:rPr>
        <w:drawing>
          <wp:anchor distT="0" distB="0" distL="114300" distR="114300" simplePos="0" relativeHeight="251827200" behindDoc="0" locked="0" layoutInCell="1" allowOverlap="1" wp14:anchorId="2603AC16" wp14:editId="75ED8F79">
            <wp:simplePos x="0" y="0"/>
            <wp:positionH relativeFrom="column">
              <wp:posOffset>826770</wp:posOffset>
            </wp:positionH>
            <wp:positionV relativeFrom="paragraph">
              <wp:posOffset>228600</wp:posOffset>
            </wp:positionV>
            <wp:extent cx="3402965" cy="523875"/>
            <wp:effectExtent l="0" t="0" r="698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402965" cy="52387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6176" behindDoc="0" locked="0" layoutInCell="1" allowOverlap="1" wp14:anchorId="35A5F9BD" wp14:editId="3B6A86FA">
                <wp:simplePos x="0" y="0"/>
                <wp:positionH relativeFrom="column">
                  <wp:posOffset>655320</wp:posOffset>
                </wp:positionH>
                <wp:positionV relativeFrom="paragraph">
                  <wp:posOffset>96520</wp:posOffset>
                </wp:positionV>
                <wp:extent cx="3733800" cy="7334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3733800" cy="7334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 o:spid="_x0000_s1026" style="position:absolute;margin-left:51.6pt;margin-top:7.6pt;width:294pt;height:57.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" fillcolor="white [3201]" strokecolor="black [3200]" strokeweight=".25pt"/>
            </w:pict>
          </mc:Fallback>
        </mc:AlternateContent>
      </w:r>
    </w:p>
    <w:p w:rsidR="00A50D22" w:rsidRPr="00701C2B" w:rsidRDefault="00A50D22" w:rsidP="00A50D22">
      <w:pPr>
        <w:spacing w:after="0" w:line="480" w:lineRule="auto"/>
        <w:ind w:firstLine="567"/>
        <w:jc w:val="both"/>
        <w:rPr>
          <w:rFonts w:ascii="Times New Roman" w:hAnsi="Times New Roman" w:cs="Times New Roman"/>
          <w:sz w:val="24"/>
          <w:szCs w:val="24"/>
        </w:rPr>
      </w:pPr>
    </w:p>
    <w:p w:rsidR="00A50D22" w:rsidRPr="004F4012" w:rsidRDefault="00A50D22" w:rsidP="00A50D22">
      <w:pPr>
        <w:spacing w:after="0" w:line="480" w:lineRule="auto"/>
        <w:jc w:val="both"/>
        <w:rPr>
          <w:rFonts w:ascii="Times New Roman" w:hAnsi="Times New Roman" w:cs="Times New Roman"/>
          <w:sz w:val="24"/>
          <w:szCs w:val="24"/>
          <w:lang w:val="id-ID"/>
        </w:rPr>
      </w:pPr>
    </w:p>
    <w:p w:rsidR="00A50D22" w:rsidRPr="00FD7979" w:rsidRDefault="00A50D22" w:rsidP="00A50D22">
      <w:pPr>
        <w:pStyle w:val="Caption"/>
        <w:jc w:val="center"/>
        <w:rPr>
          <w:rFonts w:ascii="Times New Roman" w:hAnsi="Times New Roman" w:cs="Times New Roman"/>
          <w:i w:val="0"/>
          <w:color w:val="auto"/>
          <w:sz w:val="24"/>
          <w:szCs w:val="24"/>
        </w:rPr>
      </w:pPr>
      <w:bookmarkStart w:id="59" w:name="_Toc448061727"/>
      <w:bookmarkStart w:id="60" w:name="_Toc448512901"/>
      <w:bookmarkStart w:id="61" w:name="_Toc467333104"/>
      <w:r w:rsidRPr="00105170">
        <w:rPr>
          <w:rFonts w:ascii="Times New Roman" w:hAnsi="Times New Roman" w:cs="Times New Roman"/>
          <w:i w:val="0"/>
          <w:color w:val="auto"/>
          <w:sz w:val="24"/>
          <w:szCs w:val="24"/>
        </w:rPr>
        <w:t xml:space="preserve">Gambar </w:t>
      </w:r>
      <w:r w:rsidRPr="00105170">
        <w:rPr>
          <w:rFonts w:ascii="Times New Roman" w:hAnsi="Times New Roman" w:cs="Times New Roman"/>
          <w:i w:val="0"/>
          <w:color w:val="auto"/>
          <w:sz w:val="24"/>
          <w:szCs w:val="24"/>
        </w:rPr>
        <w:fldChar w:fldCharType="begin"/>
      </w:r>
      <w:r w:rsidRPr="00105170">
        <w:rPr>
          <w:rFonts w:ascii="Times New Roman" w:hAnsi="Times New Roman" w:cs="Times New Roman"/>
          <w:i w:val="0"/>
          <w:color w:val="auto"/>
          <w:sz w:val="24"/>
          <w:szCs w:val="24"/>
        </w:rPr>
        <w:instrText xml:space="preserve"> SEQ Gambar \* ARABIC </w:instrText>
      </w:r>
      <w:r w:rsidRPr="00105170">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3</w:t>
      </w:r>
      <w:r w:rsidRPr="00105170">
        <w:rPr>
          <w:rFonts w:ascii="Times New Roman" w:hAnsi="Times New Roman" w:cs="Times New Roman"/>
          <w:i w:val="0"/>
          <w:color w:val="auto"/>
          <w:sz w:val="24"/>
          <w:szCs w:val="24"/>
        </w:rPr>
        <w:fldChar w:fldCharType="end"/>
      </w:r>
      <w:r w:rsidRPr="00303FB7">
        <w:rPr>
          <w:rFonts w:ascii="Times New Roman" w:hAnsi="Times New Roman" w:cs="Times New Roman"/>
          <w:i w:val="0"/>
          <w:color w:val="auto"/>
          <w:sz w:val="24"/>
          <w:szCs w:val="24"/>
        </w:rPr>
        <w:t>. Struktur Kimia Sorbitol</w:t>
      </w:r>
      <w:bookmarkEnd w:id="59"/>
      <w:bookmarkEnd w:id="60"/>
      <w:bookmarkEnd w:id="61"/>
      <w:r>
        <w:rPr>
          <w:rFonts w:ascii="Times New Roman" w:hAnsi="Times New Roman" w:cs="Times New Roman"/>
          <w:i w:val="0"/>
          <w:color w:val="auto"/>
          <w:sz w:val="24"/>
          <w:szCs w:val="24"/>
        </w:rPr>
        <w:t xml:space="preserve"> </w:t>
      </w:r>
      <w:r w:rsidRPr="00FD7979">
        <w:rPr>
          <w:rFonts w:ascii="Times New Roman" w:hAnsi="Times New Roman" w:cs="Times New Roman"/>
          <w:i w:val="0"/>
          <w:color w:val="auto"/>
          <w:sz w:val="24"/>
          <w:szCs w:val="24"/>
        </w:rPr>
        <w:t>(Perry, 1999)</w:t>
      </w:r>
      <w:r>
        <w:rPr>
          <w:rFonts w:ascii="Times New Roman" w:hAnsi="Times New Roman" w:cs="Times New Roman"/>
          <w:i w:val="0"/>
          <w:color w:val="auto"/>
          <w:sz w:val="24"/>
          <w:szCs w:val="24"/>
        </w:rPr>
        <w:t>.</w:t>
      </w:r>
    </w:p>
    <w:p w:rsidR="00A50D22" w:rsidRPr="00E06B70" w:rsidRDefault="00A50D22" w:rsidP="00A50D22">
      <w:pPr>
        <w:tabs>
          <w:tab w:val="left" w:pos="7065"/>
        </w:tabs>
        <w:spacing w:after="0" w:line="480" w:lineRule="auto"/>
        <w:ind w:firstLine="567"/>
        <w:jc w:val="both"/>
        <w:rPr>
          <w:rFonts w:ascii="Times New Roman" w:hAnsi="Times New Roman" w:cs="Times New Roman"/>
          <w:sz w:val="24"/>
          <w:szCs w:val="24"/>
        </w:rPr>
      </w:pPr>
      <w:r w:rsidRPr="00713332">
        <w:rPr>
          <w:rFonts w:ascii="Times New Roman" w:hAnsi="Times New Roman" w:cs="Times New Roman"/>
          <w:sz w:val="24"/>
          <w:szCs w:val="24"/>
        </w:rPr>
        <w:t>Sorbitol dengan rumus kimia CH</w:t>
      </w:r>
      <w:r w:rsidRPr="00713332">
        <w:rPr>
          <w:rFonts w:ascii="Times New Roman" w:hAnsi="Times New Roman" w:cs="Times New Roman"/>
          <w:sz w:val="24"/>
          <w:szCs w:val="24"/>
          <w:vertAlign w:val="subscript"/>
        </w:rPr>
        <w:t>2</w:t>
      </w:r>
      <w:r w:rsidRPr="00713332">
        <w:rPr>
          <w:rFonts w:ascii="Times New Roman" w:hAnsi="Times New Roman" w:cs="Times New Roman"/>
          <w:sz w:val="24"/>
          <w:szCs w:val="24"/>
        </w:rPr>
        <w:t>OH(CHOH)</w:t>
      </w:r>
      <w:r w:rsidRPr="00713332">
        <w:rPr>
          <w:rFonts w:ascii="Times New Roman" w:hAnsi="Times New Roman" w:cs="Times New Roman"/>
          <w:sz w:val="24"/>
          <w:szCs w:val="24"/>
          <w:vertAlign w:val="subscript"/>
        </w:rPr>
        <w:t>4</w:t>
      </w:r>
      <w:r w:rsidRPr="00713332">
        <w:rPr>
          <w:rFonts w:ascii="Times New Roman" w:hAnsi="Times New Roman" w:cs="Times New Roman"/>
          <w:sz w:val="24"/>
          <w:szCs w:val="24"/>
        </w:rPr>
        <w:t>CH</w:t>
      </w:r>
      <w:r w:rsidRPr="00713332">
        <w:rPr>
          <w:rFonts w:ascii="Times New Roman" w:hAnsi="Times New Roman" w:cs="Times New Roman"/>
          <w:sz w:val="24"/>
          <w:szCs w:val="24"/>
          <w:vertAlign w:val="subscript"/>
        </w:rPr>
        <w:t>2</w:t>
      </w:r>
      <w:r w:rsidRPr="00713332">
        <w:rPr>
          <w:rFonts w:ascii="Times New Roman" w:hAnsi="Times New Roman" w:cs="Times New Roman"/>
          <w:sz w:val="24"/>
          <w:szCs w:val="24"/>
        </w:rPr>
        <w:t xml:space="preserve">OH (1,2,3,4,5,6-heksol) adalah satu pemanis yang sering digunakan dalam makanan. Penambahan sorbitol sebagai </w:t>
      </w:r>
      <w:r w:rsidRPr="00B664B4">
        <w:rPr>
          <w:rFonts w:ascii="Times New Roman" w:hAnsi="Times New Roman" w:cs="Times New Roman"/>
          <w:i/>
          <w:sz w:val="24"/>
          <w:szCs w:val="24"/>
        </w:rPr>
        <w:t>plasticizer</w:t>
      </w:r>
      <w:r w:rsidRPr="00713332">
        <w:rPr>
          <w:rFonts w:ascii="Times New Roman" w:hAnsi="Times New Roman" w:cs="Times New Roman"/>
          <w:sz w:val="24"/>
          <w:szCs w:val="24"/>
        </w:rPr>
        <w:t xml:space="preserve"> dalam pembentukan </w:t>
      </w:r>
      <w:r w:rsidRPr="00764E6D">
        <w:rPr>
          <w:rFonts w:ascii="Times New Roman" w:hAnsi="Times New Roman" w:cs="Times New Roman"/>
          <w:i/>
          <w:sz w:val="24"/>
          <w:szCs w:val="24"/>
        </w:rPr>
        <w:t>edible film</w:t>
      </w:r>
      <w:r w:rsidRPr="00713332">
        <w:rPr>
          <w:rFonts w:ascii="Times New Roman" w:hAnsi="Times New Roman" w:cs="Times New Roman"/>
          <w:sz w:val="24"/>
          <w:szCs w:val="24"/>
        </w:rPr>
        <w:t xml:space="preserve"> dapat mengurangi permeabilitas film terhadap oksigen, hal ini juga mampu mengurangi kegetasan film sehingga kuat renggang putus dari film tersebut meningkat</w:t>
      </w:r>
      <w:r>
        <w:rPr>
          <w:rFonts w:ascii="Times New Roman" w:hAnsi="Times New Roman" w:cs="Times New Roman"/>
          <w:sz w:val="24"/>
          <w:szCs w:val="24"/>
        </w:rPr>
        <w:t>.</w:t>
      </w:r>
    </w:p>
    <w:p w:rsidR="00A50D22" w:rsidRDefault="00A50D22" w:rsidP="00A50D2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Peraturan Kepala Badan Pengawas Obat dan Makanan Republik Indonesia Nomor 4 Tahun 2014 Tentang Batas Maksimum Penggunaan Bahan Tambahan Pangan Pemanis, Sorbitol dalam ADI (</w:t>
      </w:r>
      <w:r w:rsidRPr="00127F27">
        <w:rPr>
          <w:rFonts w:ascii="Times New Roman" w:hAnsi="Times New Roman" w:cs="Times New Roman"/>
          <w:i/>
          <w:sz w:val="24"/>
          <w:szCs w:val="24"/>
          <w:lang w:val="id-ID"/>
        </w:rPr>
        <w:t>Acceptable Daily Intake</w:t>
      </w:r>
      <w:r>
        <w:rPr>
          <w:rFonts w:ascii="Times New Roman" w:hAnsi="Times New Roman" w:cs="Times New Roman"/>
          <w:sz w:val="24"/>
          <w:szCs w:val="24"/>
          <w:lang w:val="id-ID"/>
        </w:rPr>
        <w:t>) tidak dinyatakan. Batas maksimum penggunaan sorbitol berdasarkan Peraturan Menteri Kesehatan RI No. 722/Menkes/Per/IX/1988 yaitu sebesar 5 gram – 300 gram (per kg bobot badan).</w:t>
      </w:r>
    </w:p>
    <w:p w:rsidR="00A50D22" w:rsidRPr="007A106E" w:rsidRDefault="00A50D22" w:rsidP="00A50D22">
      <w:pPr>
        <w:spacing w:after="0" w:line="480" w:lineRule="auto"/>
        <w:ind w:firstLine="567"/>
        <w:jc w:val="both"/>
        <w:rPr>
          <w:rFonts w:ascii="Times New Roman" w:hAnsi="Times New Roman" w:cs="Times New Roman"/>
          <w:sz w:val="24"/>
          <w:szCs w:val="24"/>
          <w:lang w:val="id-ID"/>
        </w:rPr>
      </w:pPr>
      <w:r w:rsidRPr="00D93F64">
        <w:rPr>
          <w:rFonts w:ascii="Times New Roman" w:hAnsi="Times New Roman" w:cs="Times New Roman"/>
          <w:sz w:val="24"/>
          <w:szCs w:val="24"/>
        </w:rPr>
        <w:t>Sorbitol dinyatakan GRAS (</w:t>
      </w:r>
      <w:r w:rsidRPr="00D93F64">
        <w:rPr>
          <w:rFonts w:ascii="Times New Roman" w:hAnsi="Times New Roman" w:cs="Times New Roman"/>
          <w:i/>
          <w:sz w:val="24"/>
          <w:szCs w:val="24"/>
        </w:rPr>
        <w:t>Generally Recognized As Safe</w:t>
      </w:r>
      <w:r>
        <w:rPr>
          <w:rFonts w:ascii="Times New Roman" w:hAnsi="Times New Roman" w:cs="Times New Roman"/>
          <w:sz w:val="24"/>
          <w:szCs w:val="24"/>
        </w:rPr>
        <w:t>) atau secara</w:t>
      </w:r>
      <w:r>
        <w:rPr>
          <w:rFonts w:ascii="Times New Roman" w:hAnsi="Times New Roman" w:cs="Times New Roman"/>
          <w:sz w:val="24"/>
          <w:szCs w:val="24"/>
          <w:lang w:val="id-ID"/>
        </w:rPr>
        <w:t xml:space="preserve"> </w:t>
      </w:r>
      <w:r w:rsidRPr="00D93F64">
        <w:rPr>
          <w:rFonts w:ascii="Times New Roman" w:hAnsi="Times New Roman" w:cs="Times New Roman"/>
          <w:sz w:val="24"/>
          <w:szCs w:val="24"/>
        </w:rPr>
        <w:t xml:space="preserve">umum dikenal sebagai produk yang aman oleh U.S. </w:t>
      </w:r>
      <w:r w:rsidRPr="00644E46">
        <w:rPr>
          <w:rFonts w:ascii="Times New Roman" w:hAnsi="Times New Roman" w:cs="Times New Roman"/>
          <w:i/>
          <w:sz w:val="24"/>
          <w:szCs w:val="24"/>
        </w:rPr>
        <w:t>Food and Drug Administration</w:t>
      </w:r>
      <w:r w:rsidRPr="00D93F64">
        <w:rPr>
          <w:rFonts w:ascii="Times New Roman" w:hAnsi="Times New Roman" w:cs="Times New Roman"/>
          <w:sz w:val="24"/>
          <w:szCs w:val="24"/>
        </w:rPr>
        <w:t xml:space="preserve"> dan disetujui penggunaannya oleh Uni Eropa serta banyak negara di seluruh dunia. Mencakup Austra</w:t>
      </w:r>
      <w:r>
        <w:rPr>
          <w:rFonts w:ascii="Times New Roman" w:hAnsi="Times New Roman" w:cs="Times New Roman"/>
          <w:sz w:val="24"/>
          <w:szCs w:val="24"/>
        </w:rPr>
        <w:t>lia, Austria, Kanada dan Jepang.</w:t>
      </w:r>
    </w:p>
    <w:p w:rsidR="00A50D22" w:rsidRDefault="00A50D22" w:rsidP="00A50D2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lastRenderedPageBreak/>
        <w:t>Sifat-sifat Kimia : b</w:t>
      </w:r>
      <w:r w:rsidRPr="00543370">
        <w:rPr>
          <w:rFonts w:ascii="Times New Roman" w:hAnsi="Times New Roman" w:cs="Times New Roman"/>
          <w:sz w:val="24"/>
          <w:szCs w:val="24"/>
        </w:rPr>
        <w:t xml:space="preserve">erbentuk kristal pada suhu </w:t>
      </w:r>
      <w:r>
        <w:rPr>
          <w:rFonts w:ascii="Times New Roman" w:hAnsi="Times New Roman" w:cs="Times New Roman"/>
          <w:sz w:val="24"/>
          <w:szCs w:val="24"/>
        </w:rPr>
        <w:t>kamar, b</w:t>
      </w:r>
      <w:r w:rsidRPr="00543370">
        <w:rPr>
          <w:rFonts w:ascii="Times New Roman" w:hAnsi="Times New Roman" w:cs="Times New Roman"/>
          <w:sz w:val="24"/>
          <w:szCs w:val="24"/>
        </w:rPr>
        <w:t xml:space="preserve">erwarna putih </w:t>
      </w:r>
      <w:r>
        <w:rPr>
          <w:rFonts w:ascii="Times New Roman" w:hAnsi="Times New Roman" w:cs="Times New Roman"/>
          <w:sz w:val="24"/>
          <w:szCs w:val="24"/>
        </w:rPr>
        <w:t>tidak berbau dan berasa manis, l</w:t>
      </w:r>
      <w:r w:rsidRPr="00543370">
        <w:rPr>
          <w:rFonts w:ascii="Times New Roman" w:hAnsi="Times New Roman" w:cs="Times New Roman"/>
          <w:sz w:val="24"/>
          <w:szCs w:val="24"/>
        </w:rPr>
        <w:t>arut dalam air,</w:t>
      </w:r>
      <w:r>
        <w:rPr>
          <w:rFonts w:ascii="Times New Roman" w:hAnsi="Times New Roman" w:cs="Times New Roman"/>
          <w:sz w:val="24"/>
          <w:szCs w:val="24"/>
        </w:rPr>
        <w:t>glycerol dan propylene glycol, s</w:t>
      </w:r>
      <w:r w:rsidRPr="00543370">
        <w:rPr>
          <w:rFonts w:ascii="Times New Roman" w:hAnsi="Times New Roman" w:cs="Times New Roman"/>
          <w:sz w:val="24"/>
          <w:szCs w:val="24"/>
        </w:rPr>
        <w:t xml:space="preserve">edikit larut dalam </w:t>
      </w:r>
      <w:r>
        <w:rPr>
          <w:rFonts w:ascii="Times New Roman" w:hAnsi="Times New Roman" w:cs="Times New Roman"/>
          <w:sz w:val="24"/>
          <w:szCs w:val="24"/>
          <w:lang w:val="id-ID"/>
        </w:rPr>
        <w:t xml:space="preserve"> </w:t>
      </w:r>
      <w:r w:rsidRPr="00543370">
        <w:rPr>
          <w:rFonts w:ascii="Times New Roman" w:hAnsi="Times New Roman" w:cs="Times New Roman"/>
          <w:sz w:val="24"/>
          <w:szCs w:val="24"/>
        </w:rPr>
        <w:t>metanol, e</w:t>
      </w:r>
      <w:r>
        <w:rPr>
          <w:rFonts w:ascii="Times New Roman" w:hAnsi="Times New Roman" w:cs="Times New Roman"/>
          <w:sz w:val="24"/>
          <w:szCs w:val="24"/>
        </w:rPr>
        <w:t>tanol, asam asetat dan phenol, t</w:t>
      </w:r>
      <w:r w:rsidRPr="00543370">
        <w:rPr>
          <w:rFonts w:ascii="Times New Roman" w:hAnsi="Times New Roman" w:cs="Times New Roman"/>
          <w:sz w:val="24"/>
          <w:szCs w:val="24"/>
        </w:rPr>
        <w:t>idak larut dalam sebagian besar pelarut organik (Perry, 1950)</w:t>
      </w:r>
      <w:r>
        <w:rPr>
          <w:rFonts w:ascii="Times New Roman" w:hAnsi="Times New Roman" w:cs="Times New Roman"/>
          <w:sz w:val="24"/>
          <w:szCs w:val="24"/>
        </w:rPr>
        <w:t>.</w:t>
      </w:r>
    </w:p>
    <w:p w:rsidR="00A50D22" w:rsidRDefault="00A50D22" w:rsidP="00A50D22">
      <w:pPr>
        <w:spacing w:after="0" w:line="480" w:lineRule="auto"/>
        <w:ind w:firstLine="567"/>
        <w:jc w:val="both"/>
        <w:rPr>
          <w:rFonts w:ascii="Times New Roman" w:hAnsi="Times New Roman" w:cs="Times New Roman"/>
          <w:sz w:val="24"/>
          <w:szCs w:val="24"/>
          <w:lang w:val="id-ID"/>
        </w:rPr>
      </w:pPr>
      <w:r w:rsidRPr="009F428D">
        <w:rPr>
          <w:rFonts w:ascii="Times New Roman" w:hAnsi="Times New Roman" w:cs="Times New Roman"/>
          <w:sz w:val="24"/>
          <w:szCs w:val="24"/>
          <w:lang w:val="id-ID"/>
        </w:rPr>
        <w:t>Sorbitol de</w:t>
      </w:r>
      <w:r>
        <w:rPr>
          <w:rFonts w:ascii="Times New Roman" w:hAnsi="Times New Roman" w:cs="Times New Roman"/>
          <w:sz w:val="24"/>
          <w:szCs w:val="24"/>
          <w:lang w:val="id-ID"/>
        </w:rPr>
        <w:t>ngan berat molekul sebesar 182,</w:t>
      </w:r>
      <w:r w:rsidRPr="009F428D">
        <w:rPr>
          <w:rFonts w:ascii="Times New Roman" w:hAnsi="Times New Roman" w:cs="Times New Roman"/>
          <w:sz w:val="24"/>
          <w:szCs w:val="24"/>
          <w:lang w:val="id-ID"/>
        </w:rPr>
        <w:t xml:space="preserve">17 memiliki titik lebur pada suhu 96-97°C dan bersifat sangat higroskopis. Kelarutan sorbitol sangat tinggi yaitu sebesar 235 gram/100 gram air pada suhu 25°C. Sorbitol memiliki </w:t>
      </w:r>
      <w:r w:rsidRPr="000315C4">
        <w:rPr>
          <w:rFonts w:ascii="Times New Roman" w:hAnsi="Times New Roman" w:cs="Times New Roman"/>
          <w:i/>
          <w:sz w:val="24"/>
          <w:szCs w:val="24"/>
          <w:lang w:val="id-ID"/>
        </w:rPr>
        <w:t>mouthfeel</w:t>
      </w:r>
      <w:r w:rsidRPr="009F428D">
        <w:rPr>
          <w:rFonts w:ascii="Times New Roman" w:hAnsi="Times New Roman" w:cs="Times New Roman"/>
          <w:sz w:val="24"/>
          <w:szCs w:val="24"/>
          <w:lang w:val="id-ID"/>
        </w:rPr>
        <w:t xml:space="preserve"> (kesan di mulut) dengan rasa yang manis dan memberikan sensasi dingin di mulut. Sorbitol sangat stabil dan secara kimiawi tidak reaktif sehingga sorbitol memiliki ketahanan yang sangat tinggi terhadap temperatur dan tidak mengalami </w:t>
      </w:r>
      <w:r>
        <w:rPr>
          <w:rFonts w:ascii="Times New Roman" w:hAnsi="Times New Roman" w:cs="Times New Roman"/>
          <w:sz w:val="24"/>
          <w:szCs w:val="24"/>
          <w:lang w:val="id-ID"/>
        </w:rPr>
        <w:t>rekasi maillard (Dwivedi, 1991 dalam Suseno et al, 2008).</w:t>
      </w:r>
    </w:p>
    <w:p w:rsidR="00A50D22" w:rsidRPr="00A10208" w:rsidRDefault="00A50D22" w:rsidP="00A50D22">
      <w:pPr>
        <w:spacing w:after="0" w:line="480" w:lineRule="auto"/>
        <w:ind w:firstLine="567"/>
        <w:jc w:val="both"/>
        <w:rPr>
          <w:lang w:val="id-ID"/>
        </w:rPr>
      </w:pPr>
      <w:r>
        <w:rPr>
          <w:rFonts w:ascii="Times New Roman" w:hAnsi="Times New Roman" w:cs="Times New Roman"/>
          <w:sz w:val="24"/>
          <w:szCs w:val="24"/>
          <w:lang w:val="id-ID"/>
        </w:rPr>
        <w:t xml:space="preserve">Mekanisme plastisasi dengan penambahan pemlastis sebagai berikut : </w:t>
      </w:r>
      <w:r w:rsidRPr="00771327">
        <w:rPr>
          <w:rFonts w:ascii="Times New Roman" w:hAnsi="Times New Roman" w:cs="Times New Roman"/>
          <w:sz w:val="24"/>
          <w:szCs w:val="24"/>
          <w:lang w:val="id-ID"/>
        </w:rPr>
        <w:t>Interaksi antara polimer dengan pemlastis dipengaruhi oleh sifat afinitas kedua komponen, jika polimer pemlastis tidak terlalu</w:t>
      </w:r>
      <w:r>
        <w:rPr>
          <w:rFonts w:ascii="Times New Roman" w:hAnsi="Times New Roman" w:cs="Times New Roman"/>
          <w:sz w:val="24"/>
          <w:szCs w:val="24"/>
          <w:lang w:val="id-ID"/>
        </w:rPr>
        <w:t xml:space="preserve"> kuat maka akan terjadi </w:t>
      </w:r>
      <w:r w:rsidRPr="00771327">
        <w:rPr>
          <w:rFonts w:ascii="Times New Roman" w:hAnsi="Times New Roman" w:cs="Times New Roman"/>
          <w:sz w:val="24"/>
          <w:szCs w:val="24"/>
          <w:lang w:val="id-ID"/>
        </w:rPr>
        <w:t>plastisasi antara struktur (molekul pemlastis hanya akan terdistrubusi diantara</w:t>
      </w:r>
      <w:r>
        <w:rPr>
          <w:rFonts w:ascii="Times New Roman" w:hAnsi="Times New Roman" w:cs="Times New Roman"/>
          <w:sz w:val="24"/>
          <w:szCs w:val="24"/>
          <w:lang w:val="id-ID"/>
        </w:rPr>
        <w:t xml:space="preserve"> </w:t>
      </w:r>
      <w:r w:rsidRPr="00771327">
        <w:rPr>
          <w:rFonts w:ascii="Times New Roman" w:hAnsi="Times New Roman" w:cs="Times New Roman"/>
          <w:sz w:val="24"/>
          <w:szCs w:val="24"/>
          <w:lang w:val="id-ID"/>
        </w:rPr>
        <w:t>struktur). Plastisasi ini hanya mempengaruhi gerakan dan mobilitas struktur.</w:t>
      </w:r>
      <w:r w:rsidRPr="00771327">
        <w:t xml:space="preserve"> </w:t>
      </w:r>
      <w:r>
        <w:rPr>
          <w:lang w:val="id-ID"/>
        </w:rPr>
        <w:t xml:space="preserve"> </w:t>
      </w:r>
      <w:r w:rsidRPr="00771327">
        <w:rPr>
          <w:rFonts w:ascii="Times New Roman" w:hAnsi="Times New Roman" w:cs="Times New Roman"/>
          <w:sz w:val="24"/>
          <w:szCs w:val="24"/>
          <w:lang w:val="id-ID"/>
        </w:rPr>
        <w:t>Jika terjadi interaksi polimer-polimer cu</w:t>
      </w:r>
      <w:r>
        <w:rPr>
          <w:rFonts w:ascii="Times New Roman" w:hAnsi="Times New Roman" w:cs="Times New Roman"/>
          <w:sz w:val="24"/>
          <w:szCs w:val="24"/>
          <w:lang w:val="id-ID"/>
        </w:rPr>
        <w:t xml:space="preserve">kup kuat maka molekul pemlastis </w:t>
      </w:r>
      <w:r w:rsidRPr="00771327">
        <w:rPr>
          <w:rFonts w:ascii="Times New Roman" w:hAnsi="Times New Roman" w:cs="Times New Roman"/>
          <w:sz w:val="24"/>
          <w:szCs w:val="24"/>
          <w:lang w:val="id-ID"/>
        </w:rPr>
        <w:t xml:space="preserve">akan terdisfusi ke dalam rantai polimer (rantai polimer </w:t>
      </w:r>
      <w:r w:rsidRPr="00057DA2">
        <w:rPr>
          <w:rFonts w:ascii="Times New Roman" w:hAnsi="Times New Roman" w:cs="Times New Roman"/>
          <w:i/>
          <w:sz w:val="24"/>
          <w:szCs w:val="24"/>
          <w:lang w:val="id-ID"/>
        </w:rPr>
        <w:t>amorf</w:t>
      </w:r>
      <w:r w:rsidRPr="00771327">
        <w:rPr>
          <w:rFonts w:ascii="Times New Roman" w:hAnsi="Times New Roman" w:cs="Times New Roman"/>
          <w:sz w:val="24"/>
          <w:szCs w:val="24"/>
          <w:lang w:val="id-ID"/>
        </w:rPr>
        <w:t xml:space="preserve"> membentuk satuan struktur globular yang disebut </w:t>
      </w:r>
      <w:r w:rsidRPr="00057DA2">
        <w:rPr>
          <w:rFonts w:ascii="Times New Roman" w:hAnsi="Times New Roman" w:cs="Times New Roman"/>
          <w:i/>
          <w:sz w:val="24"/>
          <w:szCs w:val="24"/>
          <w:lang w:val="id-ID"/>
        </w:rPr>
        <w:t>bundle</w:t>
      </w:r>
      <w:r w:rsidRPr="00771327">
        <w:rPr>
          <w:rFonts w:ascii="Times New Roman" w:hAnsi="Times New Roman" w:cs="Times New Roman"/>
          <w:sz w:val="24"/>
          <w:szCs w:val="24"/>
          <w:lang w:val="id-ID"/>
        </w:rPr>
        <w:t>) menghasilkan plastisasi sampai batas kompatibilitas yaitu sejumlah yang dapat terdispersi (terlarut) dalam polimer. Jika jumlah pemlastis melebihi batas ini, maka akan terjadi sistim yang heterogen dan plastisasi melebihi tidak efisien lagi.</w:t>
      </w:r>
    </w:p>
    <w:p w:rsidR="00A50D22" w:rsidRPr="006F7064" w:rsidRDefault="00A50D22" w:rsidP="00A50D22">
      <w:pPr>
        <w:pStyle w:val="Heading2"/>
        <w:spacing w:before="0" w:line="480" w:lineRule="auto"/>
        <w:jc w:val="both"/>
        <w:rPr>
          <w:rFonts w:ascii="Times New Roman" w:hAnsi="Times New Roman" w:cs="Times New Roman"/>
          <w:color w:val="auto"/>
        </w:rPr>
      </w:pPr>
      <w:bookmarkStart w:id="62" w:name="_Toc448061884"/>
      <w:bookmarkStart w:id="63" w:name="_Toc468961871"/>
      <w:r w:rsidRPr="006F7064">
        <w:rPr>
          <w:rFonts w:ascii="Times New Roman" w:hAnsi="Times New Roman" w:cs="Times New Roman"/>
          <w:color w:val="auto"/>
        </w:rPr>
        <w:lastRenderedPageBreak/>
        <w:t>2.5 Lilin Lebah (Beeswax)</w:t>
      </w:r>
      <w:bookmarkEnd w:id="62"/>
      <w:bookmarkEnd w:id="63"/>
    </w:p>
    <w:p w:rsidR="00A50D22" w:rsidRDefault="00A50D22" w:rsidP="00A50D22">
      <w:pPr>
        <w:spacing w:after="0" w:line="480" w:lineRule="auto"/>
        <w:ind w:firstLine="567"/>
        <w:jc w:val="both"/>
        <w:rPr>
          <w:rFonts w:ascii="Times New Roman" w:hAnsi="Times New Roman" w:cs="Times New Roman"/>
          <w:sz w:val="24"/>
          <w:szCs w:val="24"/>
        </w:rPr>
      </w:pPr>
      <w:r w:rsidRPr="00EF30EF">
        <w:rPr>
          <w:rFonts w:ascii="Times New Roman" w:hAnsi="Times New Roman" w:cs="Times New Roman"/>
          <w:sz w:val="24"/>
          <w:szCs w:val="24"/>
        </w:rPr>
        <w:t>Lilin asal hewan yakni malam (</w:t>
      </w:r>
      <w:r w:rsidRPr="004F4534">
        <w:rPr>
          <w:rFonts w:ascii="Times New Roman" w:hAnsi="Times New Roman" w:cs="Times New Roman"/>
          <w:i/>
          <w:sz w:val="24"/>
          <w:szCs w:val="24"/>
        </w:rPr>
        <w:t>beeswax</w:t>
      </w:r>
      <w:r w:rsidRPr="00EF30EF">
        <w:rPr>
          <w:rFonts w:ascii="Times New Roman" w:hAnsi="Times New Roman" w:cs="Times New Roman"/>
          <w:sz w:val="24"/>
          <w:szCs w:val="24"/>
        </w:rPr>
        <w:t>) adalah salah satu lilin yang kimianya stabil dan terkenal sepanjang sejarah perdagangan dunia (Sihombing, 1992).</w:t>
      </w:r>
    </w:p>
    <w:p w:rsidR="00A50D22" w:rsidRDefault="00A50D22" w:rsidP="00A50D22">
      <w:pPr>
        <w:spacing w:after="0" w:line="480" w:lineRule="auto"/>
        <w:ind w:firstLine="567"/>
        <w:jc w:val="both"/>
        <w:rPr>
          <w:rFonts w:ascii="Times New Roman" w:hAnsi="Times New Roman" w:cs="Times New Roman"/>
          <w:sz w:val="24"/>
          <w:szCs w:val="24"/>
        </w:rPr>
      </w:pPr>
      <w:r w:rsidRPr="00971836">
        <w:rPr>
          <w:rFonts w:ascii="Times New Roman" w:hAnsi="Times New Roman" w:cs="Times New Roman"/>
          <w:sz w:val="24"/>
          <w:szCs w:val="24"/>
        </w:rPr>
        <w:t xml:space="preserve">Rumus molekul </w:t>
      </w:r>
      <w:r w:rsidRPr="004F4534">
        <w:rPr>
          <w:rFonts w:ascii="Times New Roman" w:hAnsi="Times New Roman" w:cs="Times New Roman"/>
          <w:i/>
          <w:sz w:val="24"/>
          <w:szCs w:val="24"/>
        </w:rPr>
        <w:t>beeswax</w:t>
      </w:r>
      <w:r w:rsidRPr="00971836">
        <w:rPr>
          <w:rFonts w:ascii="Times New Roman" w:hAnsi="Times New Roman" w:cs="Times New Roman"/>
          <w:sz w:val="24"/>
          <w:szCs w:val="24"/>
        </w:rPr>
        <w:t xml:space="preserve"> adala</w:t>
      </w:r>
      <w:r>
        <w:rPr>
          <w:rFonts w:ascii="Times New Roman" w:hAnsi="Times New Roman" w:cs="Times New Roman"/>
          <w:sz w:val="24"/>
          <w:szCs w:val="24"/>
        </w:rPr>
        <w:t>h C</w:t>
      </w:r>
      <w:r w:rsidRPr="004F4534">
        <w:rPr>
          <w:rFonts w:ascii="Times New Roman" w:hAnsi="Times New Roman" w:cs="Times New Roman"/>
          <w:sz w:val="24"/>
          <w:szCs w:val="24"/>
          <w:vertAlign w:val="subscript"/>
        </w:rPr>
        <w:t>13</w:t>
      </w:r>
      <w:r>
        <w:rPr>
          <w:rFonts w:ascii="Times New Roman" w:hAnsi="Times New Roman" w:cs="Times New Roman"/>
          <w:sz w:val="24"/>
          <w:szCs w:val="24"/>
        </w:rPr>
        <w:t>H</w:t>
      </w:r>
      <w:r w:rsidRPr="004F4534">
        <w:rPr>
          <w:rFonts w:ascii="Times New Roman" w:hAnsi="Times New Roman" w:cs="Times New Roman"/>
          <w:sz w:val="24"/>
          <w:szCs w:val="24"/>
          <w:vertAlign w:val="subscript"/>
        </w:rPr>
        <w:t>27</w:t>
      </w:r>
      <w:r>
        <w:rPr>
          <w:rFonts w:ascii="Times New Roman" w:hAnsi="Times New Roman" w:cs="Times New Roman"/>
          <w:sz w:val="24"/>
          <w:szCs w:val="24"/>
        </w:rPr>
        <w:t>CO</w:t>
      </w:r>
      <w:r w:rsidRPr="004F4534">
        <w:rPr>
          <w:rFonts w:ascii="Times New Roman" w:hAnsi="Times New Roman" w:cs="Times New Roman"/>
          <w:sz w:val="24"/>
          <w:szCs w:val="24"/>
          <w:vertAlign w:val="subscript"/>
        </w:rPr>
        <w:t>2</w:t>
      </w:r>
      <w:r>
        <w:rPr>
          <w:rFonts w:ascii="Times New Roman" w:hAnsi="Times New Roman" w:cs="Times New Roman"/>
          <w:sz w:val="24"/>
          <w:szCs w:val="24"/>
        </w:rPr>
        <w:t>C</w:t>
      </w:r>
      <w:r w:rsidRPr="004F4534">
        <w:rPr>
          <w:rFonts w:ascii="Times New Roman" w:hAnsi="Times New Roman" w:cs="Times New Roman"/>
          <w:sz w:val="24"/>
          <w:szCs w:val="24"/>
          <w:vertAlign w:val="subscript"/>
        </w:rPr>
        <w:t>26</w:t>
      </w:r>
      <w:r>
        <w:rPr>
          <w:rFonts w:ascii="Times New Roman" w:hAnsi="Times New Roman" w:cs="Times New Roman"/>
          <w:sz w:val="24"/>
          <w:szCs w:val="24"/>
        </w:rPr>
        <w:t>H</w:t>
      </w:r>
      <w:r w:rsidRPr="004F4534">
        <w:rPr>
          <w:rFonts w:ascii="Times New Roman" w:hAnsi="Times New Roman" w:cs="Times New Roman"/>
          <w:sz w:val="24"/>
          <w:szCs w:val="24"/>
          <w:vertAlign w:val="subscript"/>
        </w:rPr>
        <w:t>53</w:t>
      </w:r>
      <w:r>
        <w:rPr>
          <w:rFonts w:ascii="Times New Roman" w:hAnsi="Times New Roman" w:cs="Times New Roman"/>
          <w:sz w:val="24"/>
          <w:szCs w:val="24"/>
        </w:rPr>
        <w:t xml:space="preserve">. Komposisinya </w:t>
      </w:r>
      <w:r w:rsidRPr="00971836">
        <w:rPr>
          <w:rFonts w:ascii="Times New Roman" w:hAnsi="Times New Roman" w:cs="Times New Roman"/>
          <w:sz w:val="24"/>
          <w:szCs w:val="24"/>
        </w:rPr>
        <w:t>terdiri dari 71 persen ester lilin, 1-1.25 persen alkohol bebas, 13.5 – 14.5 persen asam lemak bebas, 10.4 – 13.6 persen hidrokarbon, dan 1-2 persen air (Donhowe dan Fennema, 1992).</w:t>
      </w:r>
    </w:p>
    <w:p w:rsidR="00A50D22" w:rsidRPr="004F4534" w:rsidRDefault="00A50D22" w:rsidP="00A50D22">
      <w:pPr>
        <w:spacing w:after="0" w:line="480" w:lineRule="auto"/>
        <w:ind w:firstLine="567"/>
        <w:jc w:val="both"/>
        <w:rPr>
          <w:rFonts w:ascii="Times New Roman" w:hAnsi="Times New Roman" w:cs="Times New Roman"/>
          <w:sz w:val="24"/>
          <w:szCs w:val="24"/>
        </w:rPr>
      </w:pPr>
      <w:r w:rsidRPr="00FB6E6F">
        <w:rPr>
          <w:rFonts w:ascii="Times New Roman" w:hAnsi="Times New Roman" w:cs="Times New Roman"/>
          <w:i/>
          <w:sz w:val="24"/>
          <w:szCs w:val="24"/>
        </w:rPr>
        <w:t>Beeswax</w:t>
      </w:r>
      <w:r w:rsidRPr="004F4534">
        <w:rPr>
          <w:rFonts w:ascii="Times New Roman" w:hAnsi="Times New Roman" w:cs="Times New Roman"/>
          <w:sz w:val="24"/>
          <w:szCs w:val="24"/>
        </w:rPr>
        <w:t xml:space="preserve"> memiliki tekstur keras, namun menjadi plastis dan dapat diremas dengan tangan yang ha</w:t>
      </w:r>
      <w:r>
        <w:rPr>
          <w:rFonts w:ascii="Times New Roman" w:hAnsi="Times New Roman" w:cs="Times New Roman"/>
          <w:sz w:val="24"/>
          <w:szCs w:val="24"/>
        </w:rPr>
        <w:t xml:space="preserve">ngat tanpa menyebabkan lengket, serta </w:t>
      </w:r>
      <w:r w:rsidRPr="004F4534">
        <w:rPr>
          <w:rFonts w:ascii="Times New Roman" w:hAnsi="Times New Roman" w:cs="Times New Roman"/>
          <w:sz w:val="24"/>
          <w:szCs w:val="24"/>
        </w:rPr>
        <w:t xml:space="preserve">berbentuk butiran kecil yang tidak mengkristal bila dihancurkan. </w:t>
      </w:r>
      <w:r w:rsidRPr="00FB6E6F">
        <w:rPr>
          <w:rFonts w:ascii="Times New Roman" w:hAnsi="Times New Roman" w:cs="Times New Roman"/>
          <w:i/>
          <w:sz w:val="24"/>
          <w:szCs w:val="24"/>
        </w:rPr>
        <w:t>Beeswax</w:t>
      </w:r>
      <w:r w:rsidRPr="004F4534">
        <w:rPr>
          <w:rFonts w:ascii="Times New Roman" w:hAnsi="Times New Roman" w:cs="Times New Roman"/>
          <w:sz w:val="24"/>
          <w:szCs w:val="24"/>
        </w:rPr>
        <w:t xml:space="preserve"> m</w:t>
      </w:r>
      <w:r>
        <w:rPr>
          <w:rFonts w:ascii="Times New Roman" w:hAnsi="Times New Roman" w:cs="Times New Roman"/>
          <w:sz w:val="24"/>
          <w:szCs w:val="24"/>
        </w:rPr>
        <w:t>emiliki titik lebur sekitar 64°</w:t>
      </w:r>
      <w:r w:rsidRPr="004F4534">
        <w:rPr>
          <w:rFonts w:ascii="Times New Roman" w:hAnsi="Times New Roman" w:cs="Times New Roman"/>
          <w:sz w:val="24"/>
          <w:szCs w:val="24"/>
        </w:rPr>
        <w:t>C. Disamping itu juga bersifat sulit larut dalam pelarut organic polar maupun non polar pada kondisi dingin, namun larut dengan sempurna jika dipanaskan pada titik did</w:t>
      </w:r>
      <w:r>
        <w:rPr>
          <w:rFonts w:ascii="Times New Roman" w:hAnsi="Times New Roman" w:cs="Times New Roman"/>
          <w:sz w:val="24"/>
          <w:szCs w:val="24"/>
        </w:rPr>
        <w:t>ihnya (Elvers dan Hawkins, 1996 dalam Mindaewati, 2006)</w:t>
      </w:r>
      <w:r w:rsidRPr="004F4534">
        <w:rPr>
          <w:rFonts w:ascii="Times New Roman" w:hAnsi="Times New Roman" w:cs="Times New Roman"/>
          <w:sz w:val="24"/>
          <w:szCs w:val="24"/>
        </w:rPr>
        <w:t>.</w:t>
      </w:r>
    </w:p>
    <w:p w:rsidR="00A50D22" w:rsidRPr="00971836" w:rsidRDefault="00A50D22" w:rsidP="00A50D22">
      <w:pPr>
        <w:spacing w:after="0" w:line="480" w:lineRule="auto"/>
        <w:ind w:firstLine="567"/>
        <w:jc w:val="both"/>
        <w:rPr>
          <w:rFonts w:ascii="Times New Roman" w:hAnsi="Times New Roman" w:cs="Times New Roman"/>
          <w:sz w:val="24"/>
          <w:szCs w:val="24"/>
        </w:rPr>
      </w:pPr>
      <w:r w:rsidRPr="00FB6E6F">
        <w:rPr>
          <w:rFonts w:ascii="Times New Roman" w:hAnsi="Times New Roman" w:cs="Times New Roman"/>
          <w:i/>
          <w:sz w:val="24"/>
          <w:szCs w:val="24"/>
        </w:rPr>
        <w:t>Beeswax</w:t>
      </w:r>
      <w:r w:rsidRPr="004F4534">
        <w:rPr>
          <w:rFonts w:ascii="Times New Roman" w:hAnsi="Times New Roman" w:cs="Times New Roman"/>
          <w:sz w:val="24"/>
          <w:szCs w:val="24"/>
        </w:rPr>
        <w:t xml:space="preserve"> memiliki titik lebur sekitar 64</w:t>
      </w:r>
      <w:r>
        <w:rPr>
          <w:rFonts w:ascii="Times New Roman" w:hAnsi="Times New Roman" w:cs="Times New Roman"/>
          <w:sz w:val="24"/>
          <w:szCs w:val="24"/>
        </w:rPr>
        <w:t xml:space="preserve">°C dengan komposisi bervariasi </w:t>
      </w:r>
      <w:r w:rsidRPr="004F4534">
        <w:rPr>
          <w:rFonts w:ascii="Times New Roman" w:hAnsi="Times New Roman" w:cs="Times New Roman"/>
          <w:sz w:val="24"/>
          <w:szCs w:val="24"/>
        </w:rPr>
        <w:t>tergantung dari sumbernya. Demikian pula dengan warna, bervariasi mulai dari</w:t>
      </w:r>
      <w:r>
        <w:rPr>
          <w:rFonts w:ascii="Times New Roman" w:hAnsi="Times New Roman" w:cs="Times New Roman"/>
          <w:sz w:val="24"/>
          <w:szCs w:val="24"/>
        </w:rPr>
        <w:t xml:space="preserve"> </w:t>
      </w:r>
      <w:r w:rsidRPr="004F4534">
        <w:rPr>
          <w:rFonts w:ascii="Times New Roman" w:hAnsi="Times New Roman" w:cs="Times New Roman"/>
          <w:sz w:val="24"/>
          <w:szCs w:val="24"/>
        </w:rPr>
        <w:t>kuning, oranye sampai denga</w:t>
      </w:r>
      <w:r>
        <w:rPr>
          <w:rFonts w:ascii="Times New Roman" w:hAnsi="Times New Roman" w:cs="Times New Roman"/>
          <w:sz w:val="24"/>
          <w:szCs w:val="24"/>
        </w:rPr>
        <w:t xml:space="preserve">n cokelat. </w:t>
      </w:r>
      <w:r w:rsidRPr="00FB6E6F">
        <w:rPr>
          <w:rFonts w:ascii="Times New Roman" w:hAnsi="Times New Roman" w:cs="Times New Roman"/>
          <w:i/>
          <w:sz w:val="24"/>
          <w:szCs w:val="24"/>
        </w:rPr>
        <w:t>Beeswax</w:t>
      </w:r>
      <w:r>
        <w:rPr>
          <w:rFonts w:ascii="Times New Roman" w:hAnsi="Times New Roman" w:cs="Times New Roman"/>
          <w:sz w:val="24"/>
          <w:szCs w:val="24"/>
        </w:rPr>
        <w:t xml:space="preserve"> kuning dapat </w:t>
      </w:r>
      <w:r w:rsidRPr="004F4534">
        <w:rPr>
          <w:rFonts w:ascii="Times New Roman" w:hAnsi="Times New Roman" w:cs="Times New Roman"/>
          <w:sz w:val="24"/>
          <w:szCs w:val="24"/>
        </w:rPr>
        <w:t>dibleaching menjadi putih dengan bahan pengoksidasi seperti peroksida (Mark et al., 1984</w:t>
      </w:r>
      <w:r>
        <w:rPr>
          <w:rFonts w:ascii="Times New Roman" w:hAnsi="Times New Roman" w:cs="Times New Roman"/>
          <w:sz w:val="24"/>
          <w:szCs w:val="24"/>
        </w:rPr>
        <w:t xml:space="preserve"> dalam Mindarwati, 2006</w:t>
      </w:r>
      <w:r w:rsidRPr="004F4534">
        <w:rPr>
          <w:rFonts w:ascii="Times New Roman" w:hAnsi="Times New Roman" w:cs="Times New Roman"/>
          <w:sz w:val="24"/>
          <w:szCs w:val="24"/>
        </w:rPr>
        <w:t>).</w:t>
      </w:r>
    </w:p>
    <w:p w:rsidR="00A50D22" w:rsidRDefault="00A50D22" w:rsidP="00A50D22">
      <w:pPr>
        <w:spacing w:after="0" w:line="480" w:lineRule="auto"/>
        <w:ind w:firstLine="567"/>
        <w:jc w:val="both"/>
        <w:rPr>
          <w:rFonts w:ascii="Times New Roman" w:hAnsi="Times New Roman" w:cs="Times New Roman"/>
          <w:sz w:val="24"/>
          <w:szCs w:val="24"/>
        </w:rPr>
      </w:pPr>
      <w:r w:rsidRPr="00103FBF">
        <w:rPr>
          <w:rFonts w:ascii="Times New Roman" w:hAnsi="Times New Roman" w:cs="Times New Roman"/>
          <w:sz w:val="24"/>
          <w:szCs w:val="24"/>
        </w:rPr>
        <w:t>Lilin lebah</w:t>
      </w:r>
      <w:r>
        <w:rPr>
          <w:rFonts w:ascii="Times New Roman" w:hAnsi="Times New Roman" w:cs="Times New Roman"/>
          <w:sz w:val="24"/>
          <w:szCs w:val="24"/>
        </w:rPr>
        <w:t xml:space="preserve"> (</w:t>
      </w:r>
      <w:r w:rsidRPr="007472DB">
        <w:rPr>
          <w:rFonts w:ascii="Times New Roman" w:hAnsi="Times New Roman" w:cs="Times New Roman"/>
          <w:i/>
          <w:sz w:val="24"/>
          <w:szCs w:val="24"/>
        </w:rPr>
        <w:t>beeswax</w:t>
      </w:r>
      <w:r>
        <w:rPr>
          <w:rFonts w:ascii="Times New Roman" w:hAnsi="Times New Roman" w:cs="Times New Roman"/>
          <w:sz w:val="24"/>
          <w:szCs w:val="24"/>
        </w:rPr>
        <w:t>)</w:t>
      </w:r>
      <w:r w:rsidRPr="00103FBF">
        <w:rPr>
          <w:rFonts w:ascii="Times New Roman" w:hAnsi="Times New Roman" w:cs="Times New Roman"/>
          <w:sz w:val="24"/>
          <w:szCs w:val="24"/>
        </w:rPr>
        <w:t xml:space="preserve"> ini berada dalam bentuk triest</w:t>
      </w:r>
      <w:r>
        <w:rPr>
          <w:rFonts w:ascii="Times New Roman" w:hAnsi="Times New Roman" w:cs="Times New Roman"/>
          <w:sz w:val="24"/>
          <w:szCs w:val="24"/>
        </w:rPr>
        <w:t xml:space="preserve">er dan diester. Sebagai senyawa </w:t>
      </w:r>
      <w:r w:rsidRPr="00103FBF">
        <w:rPr>
          <w:rFonts w:ascii="Times New Roman" w:hAnsi="Times New Roman" w:cs="Times New Roman"/>
          <w:sz w:val="24"/>
          <w:szCs w:val="24"/>
        </w:rPr>
        <w:t xml:space="preserve">tersier, lilin lebah merupakan ester dari asam lemak berantai panjang </w:t>
      </w:r>
      <w:r w:rsidRPr="00103FBF">
        <w:rPr>
          <w:rFonts w:ascii="Times New Roman" w:hAnsi="Times New Roman" w:cs="Times New Roman"/>
          <w:sz w:val="24"/>
          <w:szCs w:val="24"/>
        </w:rPr>
        <w:lastRenderedPageBreak/>
        <w:t xml:space="preserve">dengan alkohol berantai panjang (sterol/fatty alcohol) dan asam hidroksilat, berupa senyawa diester dari alkanadiol atau asam hidroksilat (Kalattukudy, 1976). </w:t>
      </w:r>
    </w:p>
    <w:p w:rsidR="00A50D22" w:rsidRPr="00F557FD" w:rsidRDefault="00A50D22" w:rsidP="00A50D22">
      <w:pPr>
        <w:spacing w:after="0" w:line="480" w:lineRule="auto"/>
        <w:ind w:firstLine="567"/>
        <w:jc w:val="both"/>
        <w:rPr>
          <w:rFonts w:ascii="Times New Roman" w:hAnsi="Times New Roman" w:cs="Times New Roman"/>
          <w:sz w:val="24"/>
          <w:szCs w:val="24"/>
        </w:rPr>
      </w:pPr>
      <w:r w:rsidRPr="00103FBF">
        <w:rPr>
          <w:rFonts w:ascii="Times New Roman" w:hAnsi="Times New Roman" w:cs="Times New Roman"/>
          <w:sz w:val="24"/>
          <w:szCs w:val="24"/>
        </w:rPr>
        <w:t>Titik lebur lilin lebah murni berkisar ant</w:t>
      </w:r>
      <w:r>
        <w:rPr>
          <w:rFonts w:ascii="Times New Roman" w:hAnsi="Times New Roman" w:cs="Times New Roman"/>
          <w:sz w:val="24"/>
          <w:szCs w:val="24"/>
        </w:rPr>
        <w:t xml:space="preserve">ara 61-69°C (142-156°F), indeks </w:t>
      </w:r>
      <w:r w:rsidRPr="00103FBF">
        <w:rPr>
          <w:rFonts w:ascii="Times New Roman" w:hAnsi="Times New Roman" w:cs="Times New Roman"/>
          <w:sz w:val="24"/>
          <w:szCs w:val="24"/>
        </w:rPr>
        <w:t>refraksinya 1,44. Tahanan dielektrisnya 2</w:t>
      </w:r>
      <w:r>
        <w:rPr>
          <w:rFonts w:ascii="Times New Roman" w:hAnsi="Times New Roman" w:cs="Times New Roman"/>
          <w:sz w:val="24"/>
          <w:szCs w:val="24"/>
        </w:rPr>
        <w:t>,9 dan berat jenis pada suhu 20°</w:t>
      </w:r>
      <w:r w:rsidRPr="00103FBF">
        <w:rPr>
          <w:rFonts w:ascii="Times New Roman" w:hAnsi="Times New Roman" w:cs="Times New Roman"/>
          <w:sz w:val="24"/>
          <w:szCs w:val="24"/>
        </w:rPr>
        <w:t xml:space="preserve">C adalah 0,96 lebih ringan dari air. Tidak larut dalam air dan sedikit larut dalam alkohol dingin. Benzen chloroform, karbon disulfida, eter dan beberapa minyak yang mudah menguap melarutkan malam komplit. Bau dan rasanya khas dan terbakar dengan nyala kuning bersih dan mengeluarkan aroma unik. Malam sering terkontaminasi dengan sedikit polen, propolis, dan madu yang meningkatkan berat jenis dan warnanya (Sihombing, 1992). </w:t>
      </w:r>
    </w:p>
    <w:p w:rsidR="00A50D22" w:rsidRDefault="00A50D22" w:rsidP="00A50D22">
      <w:pPr>
        <w:spacing w:after="0" w:line="480" w:lineRule="auto"/>
        <w:ind w:firstLine="567"/>
        <w:jc w:val="both"/>
        <w:rPr>
          <w:rFonts w:ascii="Times New Roman" w:hAnsi="Times New Roman" w:cs="Times New Roman"/>
          <w:sz w:val="24"/>
          <w:szCs w:val="24"/>
        </w:rPr>
      </w:pPr>
      <w:r>
        <w:rPr>
          <w:noProof/>
        </w:rPr>
        <w:drawing>
          <wp:anchor distT="0" distB="0" distL="114300" distR="114300" simplePos="0" relativeHeight="251830272" behindDoc="0" locked="0" layoutInCell="1" allowOverlap="1" wp14:anchorId="00C8EAF5" wp14:editId="36EA6D14">
            <wp:simplePos x="0" y="0"/>
            <wp:positionH relativeFrom="column">
              <wp:posOffset>1535693</wp:posOffset>
            </wp:positionH>
            <wp:positionV relativeFrom="paragraph">
              <wp:posOffset>158838</wp:posOffset>
            </wp:positionV>
            <wp:extent cx="1838309" cy="646386"/>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857375" cy="65309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29248" behindDoc="0" locked="0" layoutInCell="1" allowOverlap="1" wp14:anchorId="5A677B52" wp14:editId="4EF2E309">
                <wp:simplePos x="0" y="0"/>
                <wp:positionH relativeFrom="column">
                  <wp:posOffset>1297940</wp:posOffset>
                </wp:positionH>
                <wp:positionV relativeFrom="paragraph">
                  <wp:posOffset>57785</wp:posOffset>
                </wp:positionV>
                <wp:extent cx="2438400" cy="885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2438400" cy="8858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margin-left:102.2pt;margin-top:4.55pt;width:192pt;height:6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" fillcolor="white [3201]" strokecolor="black [3200]" strokeweight=".25pt"/>
            </w:pict>
          </mc:Fallback>
        </mc:AlternateContent>
      </w:r>
    </w:p>
    <w:p w:rsidR="00A50D22"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jc w:val="both"/>
        <w:rPr>
          <w:rFonts w:ascii="Times New Roman" w:hAnsi="Times New Roman" w:cs="Times New Roman"/>
          <w:sz w:val="24"/>
          <w:szCs w:val="24"/>
        </w:rPr>
      </w:pPr>
    </w:p>
    <w:p w:rsidR="00A50D22" w:rsidRDefault="00A50D22" w:rsidP="00A50D22">
      <w:pPr>
        <w:pStyle w:val="Caption"/>
        <w:jc w:val="center"/>
        <w:rPr>
          <w:rFonts w:ascii="Times New Roman" w:hAnsi="Times New Roman" w:cs="Times New Roman"/>
          <w:i w:val="0"/>
          <w:color w:val="auto"/>
          <w:sz w:val="24"/>
          <w:szCs w:val="24"/>
        </w:rPr>
      </w:pPr>
      <w:bookmarkStart w:id="64" w:name="_Toc448061728"/>
      <w:bookmarkStart w:id="65" w:name="_Toc448512902"/>
      <w:bookmarkStart w:id="66" w:name="_Toc467333103"/>
      <w:r w:rsidRPr="002B0594">
        <w:rPr>
          <w:rFonts w:ascii="Times New Roman" w:hAnsi="Times New Roman" w:cs="Times New Roman"/>
          <w:i w:val="0"/>
          <w:color w:val="auto"/>
          <w:sz w:val="24"/>
          <w:szCs w:val="24"/>
        </w:rPr>
        <w:t xml:space="preserve">Gambar </w:t>
      </w:r>
      <w:r w:rsidRPr="002B0594">
        <w:rPr>
          <w:rFonts w:ascii="Times New Roman" w:hAnsi="Times New Roman" w:cs="Times New Roman"/>
          <w:i w:val="0"/>
          <w:color w:val="auto"/>
          <w:sz w:val="24"/>
          <w:szCs w:val="24"/>
        </w:rPr>
        <w:fldChar w:fldCharType="begin"/>
      </w:r>
      <w:r w:rsidRPr="002B0594">
        <w:rPr>
          <w:rFonts w:ascii="Times New Roman" w:hAnsi="Times New Roman" w:cs="Times New Roman"/>
          <w:i w:val="0"/>
          <w:color w:val="auto"/>
          <w:sz w:val="24"/>
          <w:szCs w:val="24"/>
        </w:rPr>
        <w:instrText xml:space="preserve"> SEQ Gambar \* ARABIC </w:instrText>
      </w:r>
      <w:r w:rsidRPr="002B0594">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4</w:t>
      </w:r>
      <w:r w:rsidRPr="002B0594">
        <w:rPr>
          <w:rFonts w:ascii="Times New Roman" w:hAnsi="Times New Roman" w:cs="Times New Roman"/>
          <w:i w:val="0"/>
          <w:color w:val="auto"/>
          <w:sz w:val="24"/>
          <w:szCs w:val="24"/>
        </w:rPr>
        <w:fldChar w:fldCharType="end"/>
      </w:r>
      <w:r w:rsidRPr="000D4316">
        <w:rPr>
          <w:rFonts w:ascii="Times New Roman" w:hAnsi="Times New Roman" w:cs="Times New Roman"/>
          <w:i w:val="0"/>
          <w:color w:val="auto"/>
          <w:sz w:val="24"/>
          <w:szCs w:val="24"/>
        </w:rPr>
        <w:t>. Struktur Kimia Lilin Lebah</w:t>
      </w:r>
      <w:bookmarkEnd w:id="64"/>
      <w:bookmarkEnd w:id="65"/>
      <w:bookmarkEnd w:id="66"/>
    </w:p>
    <w:p w:rsidR="00A50D22" w:rsidRDefault="00A50D22" w:rsidP="00A50D2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Lilin lebah yang ditambahkan berpengaruh </w:t>
      </w:r>
      <w:r w:rsidRPr="00592FF6">
        <w:rPr>
          <w:rFonts w:ascii="Times New Roman" w:hAnsi="Times New Roman" w:cs="Times New Roman"/>
          <w:sz w:val="24"/>
          <w:szCs w:val="24"/>
        </w:rPr>
        <w:t xml:space="preserve">terhadap kuat tarik </w:t>
      </w:r>
      <w:r w:rsidRPr="002B0594">
        <w:rPr>
          <w:rFonts w:ascii="Times New Roman" w:hAnsi="Times New Roman" w:cs="Times New Roman"/>
          <w:i/>
          <w:sz w:val="24"/>
          <w:szCs w:val="24"/>
        </w:rPr>
        <w:t>edible film</w:t>
      </w:r>
      <w:r w:rsidRPr="00592FF6">
        <w:rPr>
          <w:rFonts w:ascii="Times New Roman" w:hAnsi="Times New Roman" w:cs="Times New Roman"/>
          <w:sz w:val="24"/>
          <w:szCs w:val="24"/>
        </w:rPr>
        <w:t>. Hal ini terjadi karena Lilin lebah dapat membentuk kristal orthorombik yang menyebabkan film menjadi keruh (opak) dan lebih rapuh sehingga kekuatan tariknya akan menurun</w:t>
      </w:r>
      <w:r>
        <w:rPr>
          <w:rFonts w:ascii="Times New Roman" w:hAnsi="Times New Roman" w:cs="Times New Roman"/>
          <w:sz w:val="24"/>
          <w:szCs w:val="24"/>
        </w:rPr>
        <w:t xml:space="preserve">. </w:t>
      </w:r>
      <w:r w:rsidRPr="00592FF6">
        <w:rPr>
          <w:rFonts w:ascii="Times New Roman" w:hAnsi="Times New Roman" w:cs="Times New Roman"/>
          <w:sz w:val="24"/>
          <w:szCs w:val="24"/>
        </w:rPr>
        <w:t xml:space="preserve">Pengaruh penambahan lilin lebah pada pembuatan </w:t>
      </w:r>
      <w:r w:rsidRPr="002B0594">
        <w:rPr>
          <w:rFonts w:ascii="Times New Roman" w:hAnsi="Times New Roman" w:cs="Times New Roman"/>
          <w:i/>
          <w:sz w:val="24"/>
          <w:szCs w:val="24"/>
        </w:rPr>
        <w:t>edible film</w:t>
      </w:r>
      <w:r w:rsidRPr="00592FF6">
        <w:rPr>
          <w:rFonts w:ascii="Times New Roman" w:hAnsi="Times New Roman" w:cs="Times New Roman"/>
          <w:sz w:val="24"/>
          <w:szCs w:val="24"/>
        </w:rPr>
        <w:t xml:space="preserve"> yaitu, semakin banyak jumlah lilin lebah yang ditambahkan pada pembuatan </w:t>
      </w:r>
      <w:r w:rsidRPr="002B0594">
        <w:rPr>
          <w:rFonts w:ascii="Times New Roman" w:hAnsi="Times New Roman" w:cs="Times New Roman"/>
          <w:i/>
          <w:sz w:val="24"/>
          <w:szCs w:val="24"/>
        </w:rPr>
        <w:t>edible film</w:t>
      </w:r>
      <w:r w:rsidRPr="00592FF6">
        <w:rPr>
          <w:rFonts w:ascii="Times New Roman" w:hAnsi="Times New Roman" w:cs="Times New Roman"/>
          <w:sz w:val="24"/>
          <w:szCs w:val="24"/>
        </w:rPr>
        <w:t xml:space="preserve"> maka kadar air, kuat tarik, dan persen perpanjangan akan menurun, sedangkan ketebalan </w:t>
      </w:r>
      <w:r w:rsidRPr="004843E2">
        <w:rPr>
          <w:rFonts w:ascii="Times New Roman" w:hAnsi="Times New Roman" w:cs="Times New Roman"/>
          <w:i/>
          <w:sz w:val="24"/>
          <w:szCs w:val="24"/>
        </w:rPr>
        <w:t>edible film</w:t>
      </w:r>
      <w:r>
        <w:rPr>
          <w:rFonts w:ascii="Times New Roman" w:hAnsi="Times New Roman" w:cs="Times New Roman"/>
          <w:sz w:val="24"/>
          <w:szCs w:val="24"/>
        </w:rPr>
        <w:t xml:space="preserve"> akan semakin bertambah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"Sari", "given" : "Tuti Indah", "non-dropping-particle" : "", "parse-names" : false, "suffix" : "" }, { "dropping-particle" : "", "family" : "Manurung", "given" : "Hotman P", "non-dropping-particle" : "", "parse-names" : false, "suffix" : "" }, { "dropping-particle" : "", "family" : "Permadi", "given" : "Fery", "non-dropping-particle" : "", "parse-names" : false, "suffix" : "" } ], "container-title" : "Teknik", "id" : "ITEM-1", "issue" : "4", "issued" : { "date-parts" : [ [ "2008" ] ] }, "title" : "Pembuatan Edible Film Dari Kolang Kaling", "type" : "article-journal", "volume" : "15" }, "uris" : [ "http://www.mendeley.com/documents/?uuid=b8b8551a-e886-4fc4-94fc-761cdd7ec476" ] } ], "mendeley" : { "formattedCitation" : "(Sari et al., 2008)", "plainTextFormattedCitation" : "(Sari et al., 2008)", "previouslyFormattedCitation" : "(Sari et al., 2008)" }, "properties" : { "noteIndex" : 0 }, "schema" : "https://github.com/citation-style-language/schema/raw/master/csl-citation.json" }</w:instrText>
      </w:r>
      <w:r>
        <w:rPr>
          <w:rFonts w:ascii="Times New Roman" w:hAnsi="Times New Roman" w:cs="Times New Roman"/>
          <w:sz w:val="24"/>
          <w:szCs w:val="24"/>
        </w:rPr>
        <w:fldChar w:fldCharType="separate"/>
      </w:r>
      <w:r w:rsidRPr="00887E54">
        <w:rPr>
          <w:rFonts w:ascii="Times New Roman" w:hAnsi="Times New Roman" w:cs="Times New Roman"/>
          <w:noProof/>
          <w:sz w:val="24"/>
          <w:szCs w:val="24"/>
        </w:rPr>
        <w:t>(Sari et al., 2008)</w:t>
      </w:r>
      <w:r>
        <w:rPr>
          <w:rFonts w:ascii="Times New Roman" w:hAnsi="Times New Roman" w:cs="Times New Roman"/>
          <w:sz w:val="24"/>
          <w:szCs w:val="24"/>
        </w:rPr>
        <w:fldChar w:fldCharType="end"/>
      </w:r>
      <w:r>
        <w:rPr>
          <w:rFonts w:ascii="Times New Roman" w:hAnsi="Times New Roman" w:cs="Times New Roman"/>
          <w:sz w:val="24"/>
          <w:szCs w:val="24"/>
          <w:lang w:val="id-ID"/>
        </w:rPr>
        <w:t>.</w:t>
      </w:r>
    </w:p>
    <w:p w:rsidR="00A50D22" w:rsidRPr="00A10208" w:rsidRDefault="00A50D22" w:rsidP="00A50D22">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Mekanisme plastisasi dengan penambahan pemlastis sebagai berikut : </w:t>
      </w:r>
      <w:r w:rsidRPr="00771327">
        <w:rPr>
          <w:rFonts w:ascii="Times New Roman" w:hAnsi="Times New Roman" w:cs="Times New Roman"/>
          <w:sz w:val="24"/>
          <w:szCs w:val="24"/>
          <w:lang w:val="id-ID"/>
        </w:rPr>
        <w:t xml:space="preserve">Interaksi antara polimer dengan pemlastis dipengaruhi oleh sifat afinitas kedua </w:t>
      </w:r>
      <w:r w:rsidRPr="00771327">
        <w:rPr>
          <w:rFonts w:ascii="Times New Roman" w:hAnsi="Times New Roman" w:cs="Times New Roman"/>
          <w:sz w:val="24"/>
          <w:szCs w:val="24"/>
          <w:lang w:val="id-ID"/>
        </w:rPr>
        <w:lastRenderedPageBreak/>
        <w:t>komponen, jika polimer pemlastis tidak terlalu</w:t>
      </w:r>
      <w:r>
        <w:rPr>
          <w:rFonts w:ascii="Times New Roman" w:hAnsi="Times New Roman" w:cs="Times New Roman"/>
          <w:sz w:val="24"/>
          <w:szCs w:val="24"/>
          <w:lang w:val="id-ID"/>
        </w:rPr>
        <w:t xml:space="preserve"> kuat maka akan terjadi </w:t>
      </w:r>
      <w:r w:rsidRPr="00771327">
        <w:rPr>
          <w:rFonts w:ascii="Times New Roman" w:hAnsi="Times New Roman" w:cs="Times New Roman"/>
          <w:sz w:val="24"/>
          <w:szCs w:val="24"/>
          <w:lang w:val="id-ID"/>
        </w:rPr>
        <w:t>plastisasi antara struktur (molekul pemlastis hanya akan terdistrubusi diantara</w:t>
      </w:r>
      <w:r>
        <w:rPr>
          <w:rFonts w:ascii="Times New Roman" w:hAnsi="Times New Roman" w:cs="Times New Roman"/>
          <w:sz w:val="24"/>
          <w:szCs w:val="24"/>
          <w:lang w:val="id-ID"/>
        </w:rPr>
        <w:t xml:space="preserve"> </w:t>
      </w:r>
      <w:r w:rsidRPr="00771327">
        <w:rPr>
          <w:rFonts w:ascii="Times New Roman" w:hAnsi="Times New Roman" w:cs="Times New Roman"/>
          <w:sz w:val="24"/>
          <w:szCs w:val="24"/>
          <w:lang w:val="id-ID"/>
        </w:rPr>
        <w:t>struktur). Plastisasi ini hanya mempengaruhi gerakan dan mobilitas struktur.</w:t>
      </w:r>
      <w:r w:rsidRPr="00771327">
        <w:t xml:space="preserve"> </w:t>
      </w:r>
      <w:r>
        <w:rPr>
          <w:lang w:val="id-ID"/>
        </w:rPr>
        <w:t xml:space="preserve"> </w:t>
      </w:r>
      <w:r w:rsidRPr="00771327">
        <w:rPr>
          <w:rFonts w:ascii="Times New Roman" w:hAnsi="Times New Roman" w:cs="Times New Roman"/>
          <w:sz w:val="24"/>
          <w:szCs w:val="24"/>
          <w:lang w:val="id-ID"/>
        </w:rPr>
        <w:t>Jika terjadi interaksi polimer-polimer cu</w:t>
      </w:r>
      <w:r>
        <w:rPr>
          <w:rFonts w:ascii="Times New Roman" w:hAnsi="Times New Roman" w:cs="Times New Roman"/>
          <w:sz w:val="24"/>
          <w:szCs w:val="24"/>
          <w:lang w:val="id-ID"/>
        </w:rPr>
        <w:t xml:space="preserve">kup kuat maka molekul pemlastis </w:t>
      </w:r>
      <w:r w:rsidRPr="00771327">
        <w:rPr>
          <w:rFonts w:ascii="Times New Roman" w:hAnsi="Times New Roman" w:cs="Times New Roman"/>
          <w:sz w:val="24"/>
          <w:szCs w:val="24"/>
          <w:lang w:val="id-ID"/>
        </w:rPr>
        <w:t xml:space="preserve">akan terdisfusi ke dalam rantai polimer (rantai polimer </w:t>
      </w:r>
      <w:r w:rsidRPr="00057DA2">
        <w:rPr>
          <w:rFonts w:ascii="Times New Roman" w:hAnsi="Times New Roman" w:cs="Times New Roman"/>
          <w:i/>
          <w:sz w:val="24"/>
          <w:szCs w:val="24"/>
          <w:lang w:val="id-ID"/>
        </w:rPr>
        <w:t>amorf</w:t>
      </w:r>
      <w:r w:rsidRPr="00771327">
        <w:rPr>
          <w:rFonts w:ascii="Times New Roman" w:hAnsi="Times New Roman" w:cs="Times New Roman"/>
          <w:sz w:val="24"/>
          <w:szCs w:val="24"/>
          <w:lang w:val="id-ID"/>
        </w:rPr>
        <w:t xml:space="preserve"> membentuk satuan struktur globular yang disebut </w:t>
      </w:r>
      <w:r w:rsidRPr="00057DA2">
        <w:rPr>
          <w:rFonts w:ascii="Times New Roman" w:hAnsi="Times New Roman" w:cs="Times New Roman"/>
          <w:i/>
          <w:sz w:val="24"/>
          <w:szCs w:val="24"/>
          <w:lang w:val="id-ID"/>
        </w:rPr>
        <w:t>bundle</w:t>
      </w:r>
      <w:r w:rsidRPr="00771327">
        <w:rPr>
          <w:rFonts w:ascii="Times New Roman" w:hAnsi="Times New Roman" w:cs="Times New Roman"/>
          <w:sz w:val="24"/>
          <w:szCs w:val="24"/>
          <w:lang w:val="id-ID"/>
        </w:rPr>
        <w:t>) menghasilkan plastisasi sampai batas kompatibilitas yaitu sejumlah yang dapat terdispersi (terlarut) dalam polimer. Jika jumlah pemlastis melebihi batas ini, maka akan terjadi sistim yang heterogen dan plastisasi melebihi tidak efisien lagi</w:t>
      </w:r>
    </w:p>
    <w:p w:rsidR="00A50D22" w:rsidRPr="00C73C6E" w:rsidRDefault="00A452C6" w:rsidP="00A50D22">
      <w:pPr>
        <w:pStyle w:val="Heading2"/>
        <w:spacing w:before="0" w:line="480" w:lineRule="auto"/>
        <w:jc w:val="both"/>
        <w:rPr>
          <w:rFonts w:ascii="Times New Roman" w:hAnsi="Times New Roman" w:cs="Times New Roman"/>
          <w:sz w:val="24"/>
          <w:szCs w:val="24"/>
        </w:rPr>
      </w:pPr>
      <w:bookmarkStart w:id="67" w:name="_Toc448061885"/>
      <w:bookmarkStart w:id="68" w:name="_Toc468961873"/>
      <w:r>
        <w:rPr>
          <w:rFonts w:ascii="Times New Roman" w:hAnsi="Times New Roman" w:cs="Times New Roman"/>
          <w:color w:val="000000" w:themeColor="text1"/>
          <w:sz w:val="24"/>
          <w:szCs w:val="24"/>
          <w:lang w:val="en-US"/>
        </w:rPr>
        <w:t>UJY</w:t>
      </w:r>
      <w:r w:rsidR="00A50D22">
        <w:rPr>
          <w:rFonts w:ascii="Times New Roman" w:hAnsi="Times New Roman" w:cs="Times New Roman"/>
          <w:color w:val="000000" w:themeColor="text1"/>
          <w:sz w:val="24"/>
          <w:szCs w:val="24"/>
        </w:rPr>
        <w:t>2.6</w:t>
      </w:r>
      <w:r w:rsidR="00A50D22" w:rsidRPr="00C73C6E">
        <w:rPr>
          <w:rFonts w:ascii="Times New Roman" w:hAnsi="Times New Roman" w:cs="Times New Roman"/>
          <w:color w:val="000000" w:themeColor="text1"/>
          <w:sz w:val="24"/>
          <w:szCs w:val="24"/>
        </w:rPr>
        <w:t xml:space="preserve"> CMC</w:t>
      </w:r>
      <w:bookmarkEnd w:id="67"/>
      <w:bookmarkEnd w:id="68"/>
    </w:p>
    <w:p w:rsidR="00A50D22" w:rsidRDefault="00A50D22" w:rsidP="00A50D22">
      <w:pPr>
        <w:spacing w:after="0" w:line="480" w:lineRule="auto"/>
        <w:ind w:firstLine="567"/>
        <w:jc w:val="both"/>
        <w:rPr>
          <w:rFonts w:ascii="Times New Roman" w:hAnsi="Times New Roman" w:cs="Times New Roman"/>
          <w:sz w:val="24"/>
          <w:szCs w:val="24"/>
        </w:rPr>
      </w:pPr>
      <w:r w:rsidRPr="0074240E">
        <w:rPr>
          <w:rFonts w:ascii="Times New Roman" w:hAnsi="Times New Roman" w:cs="Times New Roman"/>
          <w:sz w:val="24"/>
          <w:szCs w:val="24"/>
        </w:rPr>
        <w:t>Carboxy Methyl Cellulose (CMC) adalah turunan dari selulosa dan ini sering dipakai dalam industri makanan untuk mendapatkan tekstur yang baik. Fungsi CMC ada beberapa terpenting, yaitu sebagai pengental, stabilisator, pembentuk gel,sebagai pengemulsi, dan dalam beberapa hal dapat merekatkan penyebaran antibiotik (Winarno, 1985).</w:t>
      </w:r>
    </w:p>
    <w:p w:rsidR="00A50D22" w:rsidRDefault="00A50D22" w:rsidP="00A50D22">
      <w:pPr>
        <w:spacing w:after="0" w:line="480" w:lineRule="auto"/>
        <w:ind w:firstLine="567"/>
        <w:jc w:val="both"/>
        <w:rPr>
          <w:rFonts w:ascii="Times New Roman" w:hAnsi="Times New Roman" w:cs="Times New Roman"/>
          <w:sz w:val="24"/>
          <w:szCs w:val="24"/>
          <w:lang w:val="id-ID"/>
        </w:rPr>
      </w:pPr>
      <w:r w:rsidRPr="004A75C8">
        <w:rPr>
          <w:rFonts w:ascii="Times New Roman" w:hAnsi="Times New Roman" w:cs="Times New Roman"/>
          <w:sz w:val="24"/>
          <w:szCs w:val="24"/>
        </w:rPr>
        <w:t>Struktu</w:t>
      </w:r>
      <w:r>
        <w:rPr>
          <w:rFonts w:ascii="Times New Roman" w:hAnsi="Times New Roman" w:cs="Times New Roman"/>
          <w:sz w:val="24"/>
          <w:szCs w:val="24"/>
        </w:rPr>
        <w:t>r CMC ( Carboxyl Methyl Cellulose )</w:t>
      </w:r>
      <w:r w:rsidRPr="004A75C8">
        <w:rPr>
          <w:rFonts w:ascii="Times New Roman" w:hAnsi="Times New Roman" w:cs="Times New Roman"/>
          <w:sz w:val="24"/>
          <w:szCs w:val="24"/>
        </w:rPr>
        <w:t xml:space="preserve"> merupakan rantai polimer</w:t>
      </w:r>
      <w:r>
        <w:rPr>
          <w:rFonts w:ascii="Times New Roman" w:hAnsi="Times New Roman" w:cs="Times New Roman"/>
          <w:sz w:val="24"/>
          <w:szCs w:val="24"/>
        </w:rPr>
        <w:t xml:space="preserve"> yang terdiri dari unit molekul sellulosa. Setiap unit </w:t>
      </w:r>
      <w:r w:rsidRPr="004A75C8">
        <w:rPr>
          <w:rFonts w:ascii="Times New Roman" w:hAnsi="Times New Roman" w:cs="Times New Roman"/>
          <w:sz w:val="24"/>
          <w:szCs w:val="24"/>
        </w:rPr>
        <w:t>anhidroglukosa memiliki tiga gugus hidroksil dan beberapa atom Hidrogen dari gugus hidroksil</w:t>
      </w:r>
      <w:r>
        <w:rPr>
          <w:rFonts w:ascii="Times New Roman" w:hAnsi="Times New Roman" w:cs="Times New Roman"/>
          <w:sz w:val="24"/>
          <w:szCs w:val="24"/>
        </w:rPr>
        <w:t xml:space="preserve"> </w:t>
      </w:r>
      <w:r w:rsidRPr="004A75C8">
        <w:rPr>
          <w:rFonts w:ascii="Times New Roman" w:hAnsi="Times New Roman" w:cs="Times New Roman"/>
          <w:sz w:val="24"/>
          <w:szCs w:val="24"/>
        </w:rPr>
        <w:t>tersebut d</w:t>
      </w:r>
      <w:r>
        <w:rPr>
          <w:rFonts w:ascii="Times New Roman" w:hAnsi="Times New Roman" w:cs="Times New Roman"/>
          <w:sz w:val="24"/>
          <w:szCs w:val="24"/>
        </w:rPr>
        <w:t>isubstitusi oleh carboxymethyl.</w:t>
      </w:r>
    </w:p>
    <w:p w:rsidR="00A50D22" w:rsidRDefault="00A50D22" w:rsidP="00A50D22">
      <w:pPr>
        <w:spacing w:after="0" w:line="480" w:lineRule="auto"/>
        <w:ind w:firstLine="567"/>
        <w:jc w:val="both"/>
      </w:pPr>
      <w:r w:rsidRPr="00C73C6E">
        <w:rPr>
          <w:rFonts w:ascii="Times New Roman" w:hAnsi="Times New Roman" w:cs="Times New Roman"/>
          <w:sz w:val="24"/>
          <w:szCs w:val="24"/>
        </w:rPr>
        <w:t>Karboksimetil selulosa (CMC) merupakan</w:t>
      </w:r>
      <w:r>
        <w:rPr>
          <w:rFonts w:ascii="Times New Roman" w:hAnsi="Times New Roman" w:cs="Times New Roman"/>
          <w:sz w:val="24"/>
          <w:szCs w:val="24"/>
        </w:rPr>
        <w:t xml:space="preserve"> eter polimer linier dan berupa </w:t>
      </w:r>
      <w:r w:rsidRPr="00C73C6E">
        <w:rPr>
          <w:rFonts w:ascii="Times New Roman" w:hAnsi="Times New Roman" w:cs="Times New Roman"/>
          <w:sz w:val="24"/>
          <w:szCs w:val="24"/>
        </w:rPr>
        <w:t xml:space="preserve">senyawa anion yang bersifat </w:t>
      </w:r>
      <w:r w:rsidRPr="007B6911">
        <w:rPr>
          <w:rFonts w:ascii="Times New Roman" w:hAnsi="Times New Roman" w:cs="Times New Roman"/>
          <w:i/>
          <w:sz w:val="24"/>
          <w:szCs w:val="24"/>
        </w:rPr>
        <w:t>biodegredable</w:t>
      </w:r>
      <w:r w:rsidRPr="00C73C6E">
        <w:rPr>
          <w:rFonts w:ascii="Times New Roman" w:hAnsi="Times New Roman" w:cs="Times New Roman"/>
          <w:sz w:val="24"/>
          <w:szCs w:val="24"/>
        </w:rPr>
        <w:t xml:space="preserve">, tidak berbau, tidak berwarna, tidak beracun, butiran atau bubuk yang larut dalam air, memiliki rentang pH sebesar 6,5-8,0 dan stabil pada rentang pH 2-10. Karboksimetil selulosa berasal dari </w:t>
      </w:r>
      <w:r w:rsidRPr="00C73C6E">
        <w:rPr>
          <w:rFonts w:ascii="Times New Roman" w:hAnsi="Times New Roman" w:cs="Times New Roman"/>
          <w:sz w:val="24"/>
          <w:szCs w:val="24"/>
        </w:rPr>
        <w:lastRenderedPageBreak/>
        <w:t>selulosa kayu dan kapas yang diperoleh dari reaksi antara selulosa dengan asam monokloroasetat dengan katalis berupa senyawa alkali. Karboksimetil selulosa juga merupakan senyawa serbaguna yang memiliki sifat penting seperti kalarutan, reologi dan adsorpsi dipermukaan (Deviwings, 2008).</w:t>
      </w:r>
      <w:r>
        <w:t xml:space="preserve"> </w:t>
      </w:r>
    </w:p>
    <w:p w:rsidR="00A50D22" w:rsidRPr="001B42DC" w:rsidRDefault="00A50D22" w:rsidP="00A50D22">
      <w:pPr>
        <w:spacing w:after="0" w:line="480" w:lineRule="auto"/>
        <w:ind w:firstLine="567"/>
        <w:jc w:val="both"/>
        <w:rPr>
          <w:rFonts w:ascii="Times New Roman" w:hAnsi="Times New Roman" w:cs="Times New Roman"/>
          <w:sz w:val="24"/>
          <w:szCs w:val="24"/>
          <w:lang w:val="id-ID"/>
        </w:rPr>
      </w:pPr>
      <w:r>
        <w:rPr>
          <w:noProof/>
        </w:rPr>
        <w:drawing>
          <wp:anchor distT="0" distB="0" distL="114300" distR="114300" simplePos="0" relativeHeight="251828224" behindDoc="0" locked="0" layoutInCell="1" allowOverlap="1" wp14:anchorId="56FCBFD6" wp14:editId="39586057">
            <wp:simplePos x="0" y="0"/>
            <wp:positionH relativeFrom="column">
              <wp:posOffset>871855</wp:posOffset>
            </wp:positionH>
            <wp:positionV relativeFrom="paragraph">
              <wp:posOffset>186690</wp:posOffset>
            </wp:positionV>
            <wp:extent cx="3090545" cy="1581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90545" cy="15811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E74BD27" wp14:editId="2F8948F3">
                <wp:simplePos x="0" y="0"/>
                <wp:positionH relativeFrom="column">
                  <wp:posOffset>739684</wp:posOffset>
                </wp:positionH>
                <wp:positionV relativeFrom="paragraph">
                  <wp:posOffset>91176</wp:posOffset>
                </wp:positionV>
                <wp:extent cx="3381375" cy="1743075"/>
                <wp:effectExtent l="0" t="0" r="28575" b="28575"/>
                <wp:wrapNone/>
                <wp:docPr id="11" name="Rectangle 11"/>
                <wp:cNvGraphicFramePr/>
                <a:graphic xmlns:a="http://schemas.openxmlformats.org/drawingml/2006/main">
                  <a:graphicData uri="http://schemas.microsoft.com/office/word/2010/wordprocessingShape">
                    <wps:wsp>
                      <wps:cNvSpPr/>
                      <wps:spPr>
                        <a:xfrm>
                          <a:off x="0" y="0"/>
                          <a:ext cx="3381375" cy="1743075"/>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58.25pt;margin-top:7.2pt;width:266.25pt;height:137.2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" fillcolor="white [3201]" strokecolor="black [3213]"/>
            </w:pict>
          </mc:Fallback>
        </mc:AlternateContent>
      </w:r>
    </w:p>
    <w:p w:rsidR="00A50D22"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ind w:firstLine="567"/>
        <w:jc w:val="both"/>
        <w:rPr>
          <w:rFonts w:ascii="Times New Roman" w:hAnsi="Times New Roman" w:cs="Times New Roman"/>
          <w:sz w:val="24"/>
          <w:szCs w:val="24"/>
        </w:rPr>
      </w:pPr>
    </w:p>
    <w:p w:rsidR="00A50D22" w:rsidRPr="0074240E" w:rsidRDefault="00A50D22" w:rsidP="00A50D22">
      <w:pPr>
        <w:spacing w:after="0" w:line="480" w:lineRule="auto"/>
        <w:ind w:firstLine="567"/>
        <w:jc w:val="both"/>
        <w:rPr>
          <w:rFonts w:ascii="Times New Roman" w:hAnsi="Times New Roman" w:cs="Times New Roman"/>
          <w:sz w:val="24"/>
          <w:szCs w:val="24"/>
        </w:rPr>
      </w:pPr>
    </w:p>
    <w:p w:rsidR="00A50D22" w:rsidRDefault="00A50D22" w:rsidP="00A50D22">
      <w:pPr>
        <w:spacing w:after="0" w:line="480" w:lineRule="auto"/>
        <w:ind w:firstLine="567"/>
        <w:jc w:val="both"/>
        <w:rPr>
          <w:rFonts w:ascii="Times New Roman" w:hAnsi="Times New Roman" w:cs="Times New Roman"/>
          <w:sz w:val="24"/>
          <w:szCs w:val="24"/>
        </w:rPr>
      </w:pPr>
    </w:p>
    <w:p w:rsidR="00A50D22" w:rsidRPr="00864D7C" w:rsidRDefault="00A50D22" w:rsidP="00A50D22">
      <w:pPr>
        <w:pStyle w:val="Caption"/>
        <w:jc w:val="center"/>
        <w:rPr>
          <w:rFonts w:ascii="Times New Roman" w:hAnsi="Times New Roman" w:cs="Times New Roman"/>
          <w:i w:val="0"/>
          <w:color w:val="auto"/>
          <w:sz w:val="24"/>
          <w:szCs w:val="24"/>
        </w:rPr>
      </w:pPr>
      <w:bookmarkStart w:id="69" w:name="_Toc467333105"/>
      <w:r w:rsidRPr="00864D7C">
        <w:rPr>
          <w:rFonts w:ascii="Times New Roman" w:hAnsi="Times New Roman" w:cs="Times New Roman"/>
          <w:i w:val="0"/>
          <w:color w:val="auto"/>
          <w:sz w:val="24"/>
          <w:szCs w:val="24"/>
        </w:rPr>
        <w:t xml:space="preserve">Gambar </w:t>
      </w:r>
      <w:r w:rsidRPr="00864D7C">
        <w:rPr>
          <w:rFonts w:ascii="Times New Roman" w:hAnsi="Times New Roman" w:cs="Times New Roman"/>
          <w:i w:val="0"/>
          <w:color w:val="auto"/>
          <w:sz w:val="24"/>
          <w:szCs w:val="24"/>
        </w:rPr>
        <w:fldChar w:fldCharType="begin"/>
      </w:r>
      <w:r w:rsidRPr="00864D7C">
        <w:rPr>
          <w:rFonts w:ascii="Times New Roman" w:hAnsi="Times New Roman" w:cs="Times New Roman"/>
          <w:i w:val="0"/>
          <w:color w:val="auto"/>
          <w:sz w:val="24"/>
          <w:szCs w:val="24"/>
        </w:rPr>
        <w:instrText xml:space="preserve"> SEQ Gambar \* ARABIC </w:instrText>
      </w:r>
      <w:r w:rsidRPr="00864D7C">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5</w:t>
      </w:r>
      <w:r w:rsidRPr="00864D7C">
        <w:rPr>
          <w:rFonts w:ascii="Times New Roman" w:hAnsi="Times New Roman" w:cs="Times New Roman"/>
          <w:i w:val="0"/>
          <w:color w:val="auto"/>
          <w:sz w:val="24"/>
          <w:szCs w:val="24"/>
        </w:rPr>
        <w:fldChar w:fldCharType="end"/>
      </w:r>
      <w:r w:rsidRPr="00864D7C">
        <w:rPr>
          <w:rFonts w:ascii="Times New Roman" w:hAnsi="Times New Roman" w:cs="Times New Roman"/>
          <w:i w:val="0"/>
          <w:color w:val="auto"/>
          <w:sz w:val="24"/>
          <w:szCs w:val="24"/>
        </w:rPr>
        <w:t>. Struktur Carboxyl Methyl Cellulose</w:t>
      </w:r>
      <w:bookmarkEnd w:id="69"/>
    </w:p>
    <w:p w:rsidR="00A50D22" w:rsidRPr="0074240E" w:rsidRDefault="00A50D22" w:rsidP="00A50D22">
      <w:pPr>
        <w:spacing w:after="0" w:line="480" w:lineRule="auto"/>
        <w:ind w:firstLine="567"/>
        <w:jc w:val="both"/>
        <w:rPr>
          <w:rFonts w:ascii="Times New Roman" w:hAnsi="Times New Roman" w:cs="Times New Roman"/>
          <w:sz w:val="24"/>
          <w:szCs w:val="24"/>
        </w:rPr>
      </w:pPr>
      <w:r w:rsidRPr="0074240E">
        <w:rPr>
          <w:rFonts w:ascii="Times New Roman" w:hAnsi="Times New Roman" w:cs="Times New Roman"/>
          <w:sz w:val="24"/>
          <w:szCs w:val="24"/>
        </w:rPr>
        <w:t>CMC</w:t>
      </w:r>
      <w:r>
        <w:rPr>
          <w:rFonts w:ascii="Times New Roman" w:hAnsi="Times New Roman" w:cs="Times New Roman"/>
          <w:sz w:val="24"/>
          <w:szCs w:val="24"/>
          <w:lang w:val="id-ID"/>
        </w:rPr>
        <w:t xml:space="preserve"> digunakan</w:t>
      </w:r>
      <w:r w:rsidRPr="0074240E">
        <w:rPr>
          <w:rFonts w:ascii="Times New Roman" w:hAnsi="Times New Roman" w:cs="Times New Roman"/>
          <w:sz w:val="24"/>
          <w:szCs w:val="24"/>
        </w:rPr>
        <w:t xml:space="preserve"> di Indonesia sebagai bahan penstabil, pengental, pengembang, pengemulsi dan pembentuk gel dalam produk pangan khususnya sejenis sirup yang diijinkan oleh Menteri Kesehatan RI, diatur menurut PP. No. 235/ MENKES/ PER/ VI/ 1979 adalah 1-2%.</w:t>
      </w:r>
    </w:p>
    <w:p w:rsidR="00A50D22" w:rsidRDefault="00A50D22" w:rsidP="00A50D2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id-ID"/>
        </w:rPr>
        <w:t>I</w:t>
      </w:r>
      <w:r w:rsidRPr="0074240E">
        <w:rPr>
          <w:rFonts w:ascii="Times New Roman" w:hAnsi="Times New Roman" w:cs="Times New Roman"/>
          <w:sz w:val="24"/>
          <w:szCs w:val="24"/>
        </w:rPr>
        <w:t>ndustri-industri makanan biasanya digunakan sukrosa dalam bentuk kristal halus atau kasar dan dalam jumlah yang banyak dipergunakan dalam bentuk cairan sukrosa (sirup). Pada pembuatan sirup gula pasir (sukrosa) dilarutkan dalam air dan dipanaskan, sebagian sukrosa akan terurai menjadi glukosa dan sukrosa yang disebut gula invert (Winarno, 1995).</w:t>
      </w:r>
    </w:p>
    <w:p w:rsidR="00A50D22" w:rsidRDefault="00A50D22" w:rsidP="00A50D22">
      <w:pPr>
        <w:spacing w:after="0" w:line="480" w:lineRule="auto"/>
        <w:ind w:firstLine="567"/>
        <w:jc w:val="both"/>
        <w:rPr>
          <w:rFonts w:ascii="Times New Roman" w:hAnsi="Times New Roman" w:cs="Times New Roman"/>
          <w:sz w:val="24"/>
          <w:szCs w:val="24"/>
        </w:rPr>
      </w:pPr>
      <w:r w:rsidRPr="00C73C6E">
        <w:rPr>
          <w:rFonts w:ascii="Times New Roman" w:hAnsi="Times New Roman" w:cs="Times New Roman"/>
          <w:sz w:val="24"/>
          <w:szCs w:val="24"/>
        </w:rPr>
        <w:t>Turunan selulosa yang dikenal denga</w:t>
      </w:r>
      <w:r>
        <w:rPr>
          <w:rFonts w:ascii="Times New Roman" w:hAnsi="Times New Roman" w:cs="Times New Roman"/>
          <w:sz w:val="24"/>
          <w:szCs w:val="24"/>
        </w:rPr>
        <w:t xml:space="preserve">n </w:t>
      </w:r>
      <w:r w:rsidRPr="00B551C5">
        <w:rPr>
          <w:rFonts w:ascii="Times New Roman" w:hAnsi="Times New Roman" w:cs="Times New Roman"/>
          <w:i/>
          <w:sz w:val="24"/>
          <w:szCs w:val="24"/>
        </w:rPr>
        <w:t>carboxylmetyl cellulose</w:t>
      </w:r>
      <w:r>
        <w:rPr>
          <w:rFonts w:ascii="Times New Roman" w:hAnsi="Times New Roman" w:cs="Times New Roman"/>
          <w:sz w:val="24"/>
          <w:szCs w:val="24"/>
        </w:rPr>
        <w:t xml:space="preserve"> (CMC) </w:t>
      </w:r>
      <w:r w:rsidRPr="00C73C6E">
        <w:rPr>
          <w:rFonts w:ascii="Times New Roman" w:hAnsi="Times New Roman" w:cs="Times New Roman"/>
          <w:sz w:val="24"/>
          <w:szCs w:val="24"/>
        </w:rPr>
        <w:t xml:space="preserve">sering dipakai dalam industri makanan untuk mendapatkan tekstur yang baik. Misalnya pada pembuatan es krim. Pemakaian CMC akan memperbaiki tekstur </w:t>
      </w:r>
      <w:r w:rsidRPr="00C73C6E">
        <w:rPr>
          <w:rFonts w:ascii="Times New Roman" w:hAnsi="Times New Roman" w:cs="Times New Roman"/>
          <w:sz w:val="24"/>
          <w:szCs w:val="24"/>
        </w:rPr>
        <w:lastRenderedPageBreak/>
        <w:t xml:space="preserve">dan kristal laktosa yang terbentuk akan lebih halus. CMC juga sering dipakai dalam bahan makanan untuk mencegah terjadinya retrogradasi. CMC memiliki gugus karboksil, maka viskositasnya dipengaruhi oleh pH larutan, pH optimum adalah 5 dan apabila pH terlalu rendah (&lt;3) maka CMC akan mengendap (Winarno, 1997). </w:t>
      </w:r>
    </w:p>
    <w:p w:rsidR="00A50D22" w:rsidRDefault="00A50D22" w:rsidP="00A50D22">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Kelarutannya dalam air dan sifat-sifat larutannya tergantung tingkat polimerisasi, tingkat substitusi dan keseragaman substitusi antara 0,65-0,85 biasa digunakan untuk bahan tambahan pangan yang mana susunan selulosa ini mudah larut dalam air panaa maupun air dingin. Makin tinggi tingkat polimerisasi larutan yang diperoleh makin kental, tergantung pada jenis </w:t>
      </w:r>
      <w:r w:rsidRPr="00FF0B35">
        <w:rPr>
          <w:rFonts w:ascii="Times New Roman" w:hAnsi="Times New Roman" w:cs="Times New Roman"/>
          <w:i/>
          <w:sz w:val="24"/>
          <w:szCs w:val="24"/>
        </w:rPr>
        <w:t>Carboxy Methyl Cellulose</w:t>
      </w:r>
      <w:r>
        <w:rPr>
          <w:rFonts w:ascii="Times New Roman" w:hAnsi="Times New Roman" w:cs="Times New Roman"/>
          <w:sz w:val="24"/>
          <w:szCs w:val="24"/>
        </w:rPr>
        <w:t>, larutan 2% memiliki kekentalan antara 10.000-50.000 cps atau lebih. Kekentalan maksimum pada pH 7-9. CMC dapat berfungsi bersama-sama dengan kebanyakan gum lain yang larut dalam air, tidak terpengaruh oleh adanya kation yang dapat menghasilkan garam yang larut (Tranggono, 1989).</w:t>
      </w:r>
    </w:p>
    <w:p w:rsidR="00A50D22" w:rsidRDefault="00A50D22" w:rsidP="00A50D22">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CMC digunakan untuk memberi bentuk konsistensi dan tekstur produk, dimana CMC berperan sebagai pengikat air, pengental dan penstabil. CMC dapat meningkatkan kekentalan larutan, karena dapat mengikat air melalui ikatan hydrogen. Kekentalan larutan karena penambahan CMC dapat dipenagruhi oleh pH dan suhu larutan. Larutan yang ditambah CMC mempunyai kekentalan maksimum pada kisaran pH 7-9 (Glicksman, 1969).</w:t>
      </w:r>
    </w:p>
    <w:p w:rsidR="00A50D22" w:rsidRDefault="00A50D22" w:rsidP="00A50D22">
      <w:pPr>
        <w:ind w:firstLine="720"/>
        <w:rPr>
          <w:lang w:val="id-ID"/>
        </w:rPr>
      </w:pPr>
    </w:p>
    <w:p w:rsidR="00A50D22" w:rsidRDefault="00A50D22" w:rsidP="00A50D22">
      <w:pPr>
        <w:rPr>
          <w:lang w:val="id-ID"/>
        </w:rPr>
      </w:pPr>
    </w:p>
    <w:p w:rsidR="00A50D22" w:rsidRPr="00A50D22" w:rsidRDefault="00A50D22" w:rsidP="00A50D22">
      <w:pPr>
        <w:rPr>
          <w:lang w:val="id-ID"/>
        </w:rPr>
        <w:sectPr w:rsidR="00A50D22" w:rsidRPr="00A50D22" w:rsidSect="00AF3D30">
          <w:headerReference w:type="first" r:id="rId36"/>
          <w:footerReference w:type="first" r:id="rId37"/>
          <w:pgSz w:w="11906" w:h="16838"/>
          <w:pgMar w:top="2274" w:right="1701" w:bottom="1701" w:left="2274" w:header="708" w:footer="708" w:gutter="0"/>
          <w:cols w:space="708"/>
          <w:titlePg/>
          <w:docGrid w:linePitch="360"/>
        </w:sectPr>
      </w:pPr>
    </w:p>
    <w:p w:rsidR="009E42B6" w:rsidRPr="00155753" w:rsidRDefault="009E42B6" w:rsidP="009E42B6">
      <w:pPr>
        <w:pStyle w:val="Heading1"/>
        <w:spacing w:before="0" w:line="720" w:lineRule="auto"/>
        <w:jc w:val="center"/>
        <w:rPr>
          <w:rFonts w:ascii="Times New Roman" w:hAnsi="Times New Roman" w:cs="Times New Roman"/>
          <w:color w:val="auto"/>
          <w:sz w:val="24"/>
          <w:szCs w:val="24"/>
        </w:rPr>
      </w:pPr>
      <w:bookmarkStart w:id="70" w:name="_Toc448061886"/>
      <w:bookmarkStart w:id="71" w:name="_Toc468961874"/>
      <w:bookmarkEnd w:id="42"/>
      <w:r w:rsidRPr="00155753">
        <w:rPr>
          <w:rFonts w:ascii="Times New Roman" w:hAnsi="Times New Roman" w:cs="Times New Roman"/>
          <w:color w:val="auto"/>
          <w:sz w:val="24"/>
          <w:szCs w:val="24"/>
        </w:rPr>
        <w:lastRenderedPageBreak/>
        <w:t>III METODOLOGI PENELITIAN</w:t>
      </w:r>
      <w:bookmarkEnd w:id="70"/>
      <w:bookmarkEnd w:id="71"/>
    </w:p>
    <w:p w:rsidR="009E42B6" w:rsidRPr="00B63A01"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Bab ini akan membahas mengenai : (1) Bahan dan Alat Penelitian, (2) Metode Penelitian, dan (3) Deskripsi Penelitian.</w:t>
      </w:r>
    </w:p>
    <w:p w:rsidR="009E42B6" w:rsidRPr="009675FD" w:rsidRDefault="009E42B6" w:rsidP="009E42B6">
      <w:pPr>
        <w:pStyle w:val="Heading2"/>
        <w:spacing w:before="0" w:line="480" w:lineRule="auto"/>
        <w:jc w:val="both"/>
        <w:rPr>
          <w:rFonts w:ascii="Times New Roman" w:hAnsi="Times New Roman" w:cs="Times New Roman"/>
          <w:color w:val="auto"/>
          <w:sz w:val="24"/>
          <w:szCs w:val="24"/>
        </w:rPr>
      </w:pPr>
      <w:bookmarkStart w:id="72" w:name="_Toc445931352"/>
      <w:bookmarkStart w:id="73" w:name="_Toc445931512"/>
      <w:bookmarkStart w:id="74" w:name="_Toc448061887"/>
      <w:bookmarkStart w:id="75" w:name="_Toc468961875"/>
      <w:r>
        <w:rPr>
          <w:rFonts w:ascii="Times New Roman" w:hAnsi="Times New Roman" w:cs="Times New Roman"/>
          <w:color w:val="auto"/>
          <w:sz w:val="24"/>
          <w:szCs w:val="24"/>
        </w:rPr>
        <w:t>3.1</w:t>
      </w:r>
      <w:r w:rsidRPr="00A72B74">
        <w:rPr>
          <w:rFonts w:ascii="Times New Roman" w:hAnsi="Times New Roman" w:cs="Times New Roman"/>
          <w:color w:val="auto"/>
          <w:sz w:val="24"/>
          <w:szCs w:val="24"/>
        </w:rPr>
        <w:t xml:space="preserve"> Bahan dan Alat yang Digunakan</w:t>
      </w:r>
      <w:bookmarkEnd w:id="72"/>
      <w:bookmarkEnd w:id="73"/>
      <w:bookmarkEnd w:id="74"/>
      <w:bookmarkEnd w:id="75"/>
    </w:p>
    <w:p w:rsidR="009E42B6" w:rsidRPr="009675FD" w:rsidRDefault="009E42B6" w:rsidP="009E42B6">
      <w:pPr>
        <w:pStyle w:val="Heading3"/>
        <w:spacing w:before="0" w:line="480" w:lineRule="auto"/>
        <w:jc w:val="both"/>
        <w:rPr>
          <w:rFonts w:ascii="Times New Roman" w:hAnsi="Times New Roman" w:cs="Times New Roman"/>
          <w:b w:val="0"/>
          <w:color w:val="auto"/>
          <w:sz w:val="24"/>
          <w:szCs w:val="24"/>
        </w:rPr>
      </w:pPr>
      <w:bookmarkStart w:id="76" w:name="_Toc445931353"/>
      <w:bookmarkStart w:id="77" w:name="_Toc445931513"/>
      <w:bookmarkStart w:id="78" w:name="_Toc448061888"/>
      <w:bookmarkStart w:id="79" w:name="_Toc468961876"/>
      <w:r>
        <w:rPr>
          <w:rFonts w:ascii="Times New Roman" w:hAnsi="Times New Roman" w:cs="Times New Roman"/>
          <w:b w:val="0"/>
          <w:color w:val="auto"/>
          <w:sz w:val="24"/>
          <w:szCs w:val="24"/>
        </w:rPr>
        <w:t>3.1</w:t>
      </w:r>
      <w:r w:rsidRPr="009675FD">
        <w:rPr>
          <w:rFonts w:ascii="Times New Roman" w:hAnsi="Times New Roman" w:cs="Times New Roman"/>
          <w:b w:val="0"/>
          <w:color w:val="auto"/>
          <w:sz w:val="24"/>
          <w:szCs w:val="24"/>
        </w:rPr>
        <w:t>.1 Bahan Yang Digunakan</w:t>
      </w:r>
      <w:bookmarkEnd w:id="76"/>
      <w:bookmarkEnd w:id="77"/>
      <w:bookmarkEnd w:id="78"/>
      <w:bookmarkEnd w:id="79"/>
    </w:p>
    <w:p w:rsidR="009E42B6" w:rsidRPr="004667BD" w:rsidRDefault="009E42B6" w:rsidP="009E42B6">
      <w:pPr>
        <w:spacing w:after="0" w:line="480" w:lineRule="auto"/>
        <w:ind w:firstLine="567"/>
        <w:jc w:val="both"/>
        <w:rPr>
          <w:rFonts w:ascii="Times New Roman" w:hAnsi="Times New Roman" w:cs="Times New Roman"/>
          <w:sz w:val="24"/>
          <w:szCs w:val="24"/>
        </w:rPr>
      </w:pPr>
      <w:r w:rsidRPr="004667BD">
        <w:rPr>
          <w:rFonts w:ascii="Times New Roman" w:hAnsi="Times New Roman" w:cs="Times New Roman"/>
          <w:sz w:val="24"/>
          <w:szCs w:val="24"/>
        </w:rPr>
        <w:t>Bahan baku utama yang digunakan dalam penelitian ini adalah hanjeli dalam bentuk beras yan</w:t>
      </w:r>
      <w:r>
        <w:rPr>
          <w:rFonts w:ascii="Times New Roman" w:hAnsi="Times New Roman" w:cs="Times New Roman"/>
          <w:sz w:val="24"/>
          <w:szCs w:val="24"/>
        </w:rPr>
        <w:t xml:space="preserve">g diperoleh dari Pasar Kosambi </w:t>
      </w:r>
      <w:r w:rsidRPr="004667BD">
        <w:rPr>
          <w:rFonts w:ascii="Times New Roman" w:hAnsi="Times New Roman" w:cs="Times New Roman"/>
          <w:sz w:val="24"/>
          <w:szCs w:val="24"/>
        </w:rPr>
        <w:t>Bandung, aquadest, gliserol,</w:t>
      </w:r>
      <w:r>
        <w:rPr>
          <w:rFonts w:ascii="Times New Roman" w:hAnsi="Times New Roman" w:cs="Times New Roman"/>
          <w:sz w:val="24"/>
          <w:szCs w:val="24"/>
        </w:rPr>
        <w:t xml:space="preserve"> sorbitol, lilin lebah dan</w:t>
      </w:r>
      <w:r w:rsidRPr="004667BD">
        <w:rPr>
          <w:rFonts w:ascii="Times New Roman" w:hAnsi="Times New Roman" w:cs="Times New Roman"/>
          <w:sz w:val="24"/>
          <w:szCs w:val="24"/>
        </w:rPr>
        <w:t xml:space="preserve"> </w:t>
      </w:r>
      <w:r>
        <w:rPr>
          <w:rFonts w:ascii="Times New Roman" w:hAnsi="Times New Roman" w:cs="Times New Roman"/>
          <w:sz w:val="24"/>
          <w:szCs w:val="24"/>
        </w:rPr>
        <w:t>CMC sebagai penstabil.</w:t>
      </w:r>
    </w:p>
    <w:p w:rsidR="009E42B6" w:rsidRDefault="009E42B6" w:rsidP="009E42B6">
      <w:pPr>
        <w:pStyle w:val="Heading3"/>
        <w:tabs>
          <w:tab w:val="left" w:pos="5130"/>
        </w:tabs>
        <w:spacing w:before="0" w:line="480" w:lineRule="auto"/>
        <w:jc w:val="both"/>
        <w:rPr>
          <w:rFonts w:ascii="Times New Roman" w:hAnsi="Times New Roman" w:cs="Times New Roman"/>
          <w:b w:val="0"/>
          <w:color w:val="auto"/>
          <w:sz w:val="24"/>
          <w:szCs w:val="24"/>
        </w:rPr>
      </w:pPr>
      <w:bookmarkStart w:id="80" w:name="_Toc445931354"/>
      <w:bookmarkStart w:id="81" w:name="_Toc445931514"/>
      <w:bookmarkStart w:id="82" w:name="_Toc448061889"/>
      <w:bookmarkStart w:id="83" w:name="_Toc468961877"/>
      <w:r>
        <w:rPr>
          <w:rFonts w:ascii="Times New Roman" w:hAnsi="Times New Roman" w:cs="Times New Roman"/>
          <w:b w:val="0"/>
          <w:color w:val="auto"/>
          <w:sz w:val="24"/>
          <w:szCs w:val="24"/>
        </w:rPr>
        <w:t>3.1</w:t>
      </w:r>
      <w:r w:rsidRPr="009675FD">
        <w:rPr>
          <w:rFonts w:ascii="Times New Roman" w:hAnsi="Times New Roman" w:cs="Times New Roman"/>
          <w:b w:val="0"/>
          <w:color w:val="auto"/>
          <w:sz w:val="24"/>
          <w:szCs w:val="24"/>
        </w:rPr>
        <w:t>.2 Alat Yang Digunakan</w:t>
      </w:r>
      <w:bookmarkEnd w:id="80"/>
      <w:bookmarkEnd w:id="81"/>
      <w:bookmarkEnd w:id="82"/>
      <w:bookmarkEnd w:id="83"/>
      <w:r>
        <w:rPr>
          <w:rFonts w:ascii="Times New Roman" w:hAnsi="Times New Roman" w:cs="Times New Roman"/>
          <w:b w:val="0"/>
          <w:color w:val="auto"/>
          <w:sz w:val="24"/>
          <w:szCs w:val="24"/>
        </w:rPr>
        <w:tab/>
      </w:r>
    </w:p>
    <w:p w:rsidR="009E42B6" w:rsidRDefault="009E42B6" w:rsidP="009E42B6">
      <w:pPr>
        <w:spacing w:after="0" w:line="480" w:lineRule="auto"/>
        <w:ind w:firstLine="567"/>
        <w:jc w:val="both"/>
        <w:rPr>
          <w:rFonts w:ascii="Times New Roman" w:hAnsi="Times New Roman" w:cs="Times New Roman"/>
          <w:sz w:val="24"/>
          <w:szCs w:val="24"/>
        </w:rPr>
      </w:pPr>
      <w:r w:rsidRPr="00C55D87">
        <w:rPr>
          <w:rFonts w:ascii="Times New Roman" w:hAnsi="Times New Roman" w:cs="Times New Roman"/>
          <w:sz w:val="24"/>
          <w:szCs w:val="24"/>
        </w:rPr>
        <w:t>Alat yang digunak</w:t>
      </w:r>
      <w:r>
        <w:rPr>
          <w:rFonts w:ascii="Times New Roman" w:hAnsi="Times New Roman" w:cs="Times New Roman"/>
          <w:sz w:val="24"/>
          <w:szCs w:val="24"/>
        </w:rPr>
        <w:t xml:space="preserve">an pada penelitian ini adalah neraca analitik, </w:t>
      </w:r>
      <w:r w:rsidRPr="006C06D6">
        <w:rPr>
          <w:rFonts w:ascii="Times New Roman" w:hAnsi="Times New Roman" w:cs="Times New Roman"/>
          <w:i/>
          <w:sz w:val="24"/>
          <w:szCs w:val="24"/>
        </w:rPr>
        <w:t>chopper</w:t>
      </w:r>
      <w:r>
        <w:rPr>
          <w:rFonts w:ascii="Times New Roman" w:hAnsi="Times New Roman" w:cs="Times New Roman"/>
          <w:sz w:val="24"/>
          <w:szCs w:val="24"/>
        </w:rPr>
        <w:t xml:space="preserve">, </w:t>
      </w:r>
      <w:r w:rsidRPr="007171B0">
        <w:rPr>
          <w:rFonts w:ascii="Times New Roman" w:hAnsi="Times New Roman" w:cs="Times New Roman"/>
          <w:i/>
          <w:sz w:val="24"/>
          <w:szCs w:val="24"/>
        </w:rPr>
        <w:t>screen</w:t>
      </w:r>
      <w:r>
        <w:rPr>
          <w:rFonts w:ascii="Times New Roman" w:hAnsi="Times New Roman" w:cs="Times New Roman"/>
          <w:sz w:val="24"/>
          <w:szCs w:val="24"/>
        </w:rPr>
        <w:t xml:space="preserve"> standar Tyler 100 </w:t>
      </w:r>
      <w:r w:rsidRPr="007171B0">
        <w:rPr>
          <w:rFonts w:ascii="Times New Roman" w:hAnsi="Times New Roman" w:cs="Times New Roman"/>
          <w:i/>
          <w:sz w:val="24"/>
          <w:szCs w:val="24"/>
        </w:rPr>
        <w:t>mesh</w:t>
      </w:r>
      <w:r>
        <w:rPr>
          <w:rFonts w:ascii="Times New Roman" w:hAnsi="Times New Roman" w:cs="Times New Roman"/>
          <w:sz w:val="24"/>
          <w:szCs w:val="24"/>
        </w:rPr>
        <w:t xml:space="preserve">, pH meter, gelas ukur, gelas kimia, pipet tetes, </w:t>
      </w:r>
      <w:r w:rsidRPr="006C06D6">
        <w:rPr>
          <w:rFonts w:ascii="Times New Roman" w:hAnsi="Times New Roman" w:cs="Times New Roman"/>
          <w:i/>
          <w:sz w:val="24"/>
          <w:szCs w:val="24"/>
        </w:rPr>
        <w:t>magnetic stirer</w:t>
      </w:r>
      <w:r>
        <w:rPr>
          <w:rFonts w:ascii="Times New Roman" w:hAnsi="Times New Roman" w:cs="Times New Roman"/>
          <w:sz w:val="24"/>
          <w:szCs w:val="24"/>
        </w:rPr>
        <w:t xml:space="preserve">, plat kaca (20 x 20 cm), plastik, </w:t>
      </w:r>
      <w:r>
        <w:rPr>
          <w:rFonts w:ascii="Times New Roman" w:hAnsi="Times New Roman" w:cs="Times New Roman"/>
          <w:i/>
          <w:sz w:val="24"/>
          <w:szCs w:val="24"/>
        </w:rPr>
        <w:t>tunnel</w:t>
      </w:r>
      <w:r w:rsidRPr="00A276F7">
        <w:rPr>
          <w:rFonts w:ascii="Times New Roman" w:hAnsi="Times New Roman" w:cs="Times New Roman"/>
          <w:i/>
          <w:sz w:val="24"/>
          <w:szCs w:val="24"/>
        </w:rPr>
        <w:t xml:space="preserve"> dryer</w:t>
      </w:r>
      <w:r>
        <w:rPr>
          <w:rFonts w:ascii="Times New Roman" w:hAnsi="Times New Roman" w:cs="Times New Roman"/>
          <w:sz w:val="24"/>
          <w:szCs w:val="24"/>
        </w:rPr>
        <w:t>, termometer, dan batang pengaduk.</w:t>
      </w: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Alat yang digunakan dalam analisis kimia adalah : tabung reaksi, batang pengaduk, timbangan analitik, botol timbang, oven, kaca arloji, eksikator, dan </w:t>
      </w:r>
      <w:r w:rsidRPr="002B5662">
        <w:rPr>
          <w:rFonts w:ascii="Times New Roman" w:hAnsi="Times New Roman" w:cs="Times New Roman"/>
          <w:i/>
          <w:sz w:val="24"/>
          <w:szCs w:val="24"/>
        </w:rPr>
        <w:t>tank crush</w:t>
      </w:r>
      <w:r>
        <w:rPr>
          <w:rFonts w:ascii="Times New Roman" w:hAnsi="Times New Roman" w:cs="Times New Roman"/>
          <w:sz w:val="24"/>
          <w:szCs w:val="24"/>
        </w:rPr>
        <w:t xml:space="preserve">. Sedangkan alat yang digunakan untuk analisis mekanik adalah </w:t>
      </w:r>
      <w:r w:rsidRPr="00CB01A6">
        <w:rPr>
          <w:rFonts w:ascii="Times New Roman" w:hAnsi="Times New Roman" w:cs="Times New Roman"/>
          <w:i/>
          <w:sz w:val="24"/>
          <w:szCs w:val="24"/>
        </w:rPr>
        <w:t>Universal Testing Machine</w:t>
      </w:r>
      <w:r>
        <w:rPr>
          <w:rFonts w:ascii="Times New Roman" w:hAnsi="Times New Roman" w:cs="Times New Roman"/>
          <w:sz w:val="24"/>
          <w:szCs w:val="24"/>
        </w:rPr>
        <w:t xml:space="preserve"> untuk mengukur laju transmisi uap air, </w:t>
      </w:r>
      <w:r>
        <w:rPr>
          <w:rFonts w:ascii="Times New Roman" w:hAnsi="Times New Roman" w:cs="Times New Roman"/>
          <w:i/>
          <w:sz w:val="24"/>
          <w:szCs w:val="24"/>
        </w:rPr>
        <w:t>Mic</w:t>
      </w:r>
      <w:r w:rsidRPr="00CB01A6">
        <w:rPr>
          <w:rFonts w:ascii="Times New Roman" w:hAnsi="Times New Roman" w:cs="Times New Roman"/>
          <w:i/>
          <w:sz w:val="24"/>
          <w:szCs w:val="24"/>
        </w:rPr>
        <w:t>rometer Digimatic</w:t>
      </w:r>
      <w:r>
        <w:rPr>
          <w:rFonts w:ascii="Times New Roman" w:hAnsi="Times New Roman" w:cs="Times New Roman"/>
          <w:sz w:val="24"/>
          <w:szCs w:val="24"/>
        </w:rPr>
        <w:t xml:space="preserve"> untuk mengukur ketebalan </w:t>
      </w:r>
      <w:r w:rsidRPr="00CB01A6">
        <w:rPr>
          <w:rFonts w:ascii="Times New Roman" w:hAnsi="Times New Roman" w:cs="Times New Roman"/>
          <w:i/>
          <w:sz w:val="24"/>
          <w:szCs w:val="24"/>
        </w:rPr>
        <w:t>edible film</w:t>
      </w:r>
      <w:r>
        <w:rPr>
          <w:rFonts w:ascii="Times New Roman" w:hAnsi="Times New Roman" w:cs="Times New Roman"/>
          <w:sz w:val="24"/>
          <w:szCs w:val="24"/>
        </w:rPr>
        <w:t xml:space="preserve"> yang dilakukan di Laboraturium Lembaga Ilmu Penelitian Indonesia (LIPI) Jalan Sangkuriang Bandung.</w:t>
      </w:r>
      <w:bookmarkStart w:id="84" w:name="_Toc445931355"/>
      <w:bookmarkStart w:id="85" w:name="_Toc445931515"/>
    </w:p>
    <w:p w:rsidR="009E42B6" w:rsidRDefault="009E42B6" w:rsidP="009E42B6">
      <w:pPr>
        <w:pStyle w:val="Heading2"/>
        <w:spacing w:before="0" w:line="480" w:lineRule="auto"/>
        <w:jc w:val="both"/>
        <w:rPr>
          <w:rFonts w:ascii="Times New Roman" w:hAnsi="Times New Roman" w:cs="Times New Roman"/>
          <w:color w:val="auto"/>
          <w:sz w:val="24"/>
          <w:szCs w:val="24"/>
        </w:rPr>
      </w:pPr>
      <w:bookmarkStart w:id="86" w:name="_Toc448061890"/>
      <w:bookmarkStart w:id="87" w:name="_Toc468961878"/>
      <w:r>
        <w:rPr>
          <w:rFonts w:ascii="Times New Roman" w:hAnsi="Times New Roman" w:cs="Times New Roman"/>
          <w:color w:val="auto"/>
          <w:sz w:val="24"/>
          <w:szCs w:val="24"/>
        </w:rPr>
        <w:t>3.2</w:t>
      </w:r>
      <w:r w:rsidRPr="00A72B74">
        <w:rPr>
          <w:rFonts w:ascii="Times New Roman" w:hAnsi="Times New Roman" w:cs="Times New Roman"/>
          <w:color w:val="auto"/>
          <w:sz w:val="24"/>
          <w:szCs w:val="24"/>
        </w:rPr>
        <w:t xml:space="preserve"> Metode Penelitian</w:t>
      </w:r>
      <w:bookmarkEnd w:id="86"/>
      <w:bookmarkEnd w:id="87"/>
    </w:p>
    <w:p w:rsidR="009E42B6" w:rsidRPr="00086A55"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Metode penelitian yang digunakan terbagi atas : penelitian pendahuluan, dan penelitian utama.</w:t>
      </w:r>
    </w:p>
    <w:p w:rsidR="009E42B6" w:rsidRPr="00643842" w:rsidRDefault="009E42B6" w:rsidP="009E42B6">
      <w:pPr>
        <w:spacing w:after="0" w:line="480" w:lineRule="auto"/>
        <w:ind w:firstLine="567"/>
        <w:jc w:val="both"/>
        <w:rPr>
          <w:rFonts w:ascii="Times New Roman" w:hAnsi="Times New Roman" w:cs="Times New Roman"/>
          <w:sz w:val="24"/>
          <w:szCs w:val="24"/>
          <w:lang w:val="id-ID"/>
        </w:rPr>
        <w:sectPr w:rsidR="009E42B6" w:rsidRPr="00643842" w:rsidSect="00AF3D30">
          <w:headerReference w:type="first" r:id="rId38"/>
          <w:footerReference w:type="first" r:id="rId39"/>
          <w:pgSz w:w="11906" w:h="16838"/>
          <w:pgMar w:top="2274" w:right="1701" w:bottom="1701" w:left="2274" w:header="708" w:footer="708" w:gutter="0"/>
          <w:cols w:space="708"/>
          <w:titlePg/>
          <w:docGrid w:linePitch="360"/>
        </w:sectPr>
      </w:pPr>
    </w:p>
    <w:p w:rsidR="009E42B6" w:rsidRDefault="009E42B6" w:rsidP="009E42B6">
      <w:pPr>
        <w:pStyle w:val="Heading3"/>
        <w:spacing w:before="0" w:line="480" w:lineRule="auto"/>
        <w:jc w:val="both"/>
        <w:rPr>
          <w:rFonts w:ascii="Times New Roman" w:hAnsi="Times New Roman" w:cs="Times New Roman"/>
          <w:b w:val="0"/>
          <w:color w:val="auto"/>
          <w:sz w:val="24"/>
          <w:szCs w:val="24"/>
        </w:rPr>
      </w:pPr>
      <w:bookmarkStart w:id="88" w:name="_Toc445931356"/>
      <w:bookmarkStart w:id="89" w:name="_Toc445931516"/>
      <w:bookmarkStart w:id="90" w:name="_Toc448061891"/>
      <w:bookmarkStart w:id="91" w:name="_Toc468961879"/>
      <w:bookmarkEnd w:id="84"/>
      <w:bookmarkEnd w:id="85"/>
      <w:r>
        <w:rPr>
          <w:rFonts w:ascii="Times New Roman" w:hAnsi="Times New Roman" w:cs="Times New Roman"/>
          <w:b w:val="0"/>
          <w:color w:val="auto"/>
          <w:sz w:val="24"/>
          <w:szCs w:val="24"/>
        </w:rPr>
        <w:lastRenderedPageBreak/>
        <w:t>3.2.1 Penelitian Pendahuluan</w:t>
      </w:r>
      <w:bookmarkEnd w:id="88"/>
      <w:bookmarkEnd w:id="89"/>
      <w:bookmarkEnd w:id="90"/>
      <w:bookmarkEnd w:id="91"/>
    </w:p>
    <w:p w:rsidR="009E42B6" w:rsidRPr="00F309B6" w:rsidRDefault="009E42B6" w:rsidP="009E42B6">
      <w:pPr>
        <w:spacing w:after="0" w:line="480" w:lineRule="auto"/>
        <w:ind w:firstLine="720"/>
        <w:jc w:val="both"/>
        <w:rPr>
          <w:rFonts w:ascii="Times New Roman" w:hAnsi="Times New Roman" w:cs="Times New Roman"/>
          <w:sz w:val="24"/>
          <w:szCs w:val="24"/>
        </w:rPr>
      </w:pPr>
      <w:r w:rsidRPr="00BB258B">
        <w:rPr>
          <w:rFonts w:ascii="Times New Roman" w:hAnsi="Times New Roman" w:cs="Times New Roman"/>
          <w:sz w:val="24"/>
          <w:szCs w:val="24"/>
        </w:rPr>
        <w:t>Penelitian pendahuluan</w:t>
      </w:r>
      <w:r>
        <w:rPr>
          <w:rFonts w:ascii="Times New Roman" w:hAnsi="Times New Roman" w:cs="Times New Roman"/>
          <w:sz w:val="24"/>
          <w:szCs w:val="24"/>
        </w:rPr>
        <w:t xml:space="preserve"> yang dilakukan yaitu pembuatan pati hanjeli dari beras hanjeli, uji kadar pati serta pemilihan jenis</w:t>
      </w:r>
      <w:r w:rsidRPr="00C85ECD">
        <w:rPr>
          <w:rFonts w:ascii="Times New Roman" w:hAnsi="Times New Roman" w:cs="Times New Roman"/>
          <w:sz w:val="24"/>
          <w:szCs w:val="24"/>
        </w:rPr>
        <w:t xml:space="preserve"> </w:t>
      </w:r>
      <w:r>
        <w:rPr>
          <w:rFonts w:ascii="Times New Roman" w:hAnsi="Times New Roman" w:cs="Times New Roman"/>
          <w:sz w:val="24"/>
          <w:szCs w:val="24"/>
        </w:rPr>
        <w:t>pem</w:t>
      </w:r>
      <w:r w:rsidRPr="004245D3">
        <w:rPr>
          <w:rFonts w:ascii="Times New Roman" w:hAnsi="Times New Roman" w:cs="Times New Roman"/>
          <w:sz w:val="24"/>
          <w:szCs w:val="24"/>
        </w:rPr>
        <w:t>lastis</w:t>
      </w:r>
      <w:r>
        <w:rPr>
          <w:rFonts w:ascii="Times New Roman" w:hAnsi="Times New Roman" w:cs="Times New Roman"/>
          <w:sz w:val="24"/>
          <w:szCs w:val="24"/>
        </w:rPr>
        <w:t>. Tujuan dari penelitian pendahuluan ini adalah mencari jenis pem</w:t>
      </w:r>
      <w:r w:rsidRPr="004245D3">
        <w:rPr>
          <w:rFonts w:ascii="Times New Roman" w:hAnsi="Times New Roman" w:cs="Times New Roman"/>
          <w:sz w:val="24"/>
          <w:szCs w:val="24"/>
        </w:rPr>
        <w:t>lastis</w:t>
      </w:r>
      <w:r>
        <w:rPr>
          <w:rFonts w:ascii="Times New Roman" w:hAnsi="Times New Roman" w:cs="Times New Roman"/>
          <w:sz w:val="24"/>
          <w:szCs w:val="24"/>
        </w:rPr>
        <w:t xml:space="preserve"> yang bisa menghasilkan </w:t>
      </w:r>
      <w:r w:rsidRPr="00C85ECD">
        <w:rPr>
          <w:rFonts w:ascii="Times New Roman" w:hAnsi="Times New Roman" w:cs="Times New Roman"/>
          <w:i/>
          <w:sz w:val="24"/>
          <w:szCs w:val="24"/>
        </w:rPr>
        <w:t>edible film</w:t>
      </w:r>
      <w:r>
        <w:rPr>
          <w:rFonts w:ascii="Times New Roman" w:hAnsi="Times New Roman" w:cs="Times New Roman"/>
          <w:sz w:val="24"/>
          <w:szCs w:val="24"/>
        </w:rPr>
        <w:t xml:space="preserve"> terbaik. Jenis pem</w:t>
      </w:r>
      <w:r w:rsidRPr="004245D3">
        <w:rPr>
          <w:rFonts w:ascii="Times New Roman" w:hAnsi="Times New Roman" w:cs="Times New Roman"/>
          <w:sz w:val="24"/>
          <w:szCs w:val="24"/>
        </w:rPr>
        <w:t>lastis</w:t>
      </w:r>
      <w:r>
        <w:rPr>
          <w:rFonts w:ascii="Times New Roman" w:hAnsi="Times New Roman" w:cs="Times New Roman"/>
          <w:sz w:val="24"/>
          <w:szCs w:val="24"/>
        </w:rPr>
        <w:t xml:space="preserve"> yang digunakan adalah gliserol, sorbitol, dan lilin lebah dengan konsentrasi sebanyak 2% dan penambahan penstabil (CMC) sebanyak 2%</w:t>
      </w:r>
      <w:r w:rsidRPr="00682140">
        <w:rPr>
          <w:rFonts w:ascii="Times New Roman" w:hAnsi="Times New Roman" w:cs="Times New Roman"/>
          <w:sz w:val="24"/>
          <w:szCs w:val="24"/>
        </w:rPr>
        <w:t xml:space="preserve"> yang selanjutnya akan dilakukan</w:t>
      </w:r>
      <w:r>
        <w:rPr>
          <w:rFonts w:ascii="Times New Roman" w:hAnsi="Times New Roman" w:cs="Times New Roman"/>
          <w:sz w:val="24"/>
          <w:szCs w:val="24"/>
        </w:rPr>
        <w:t xml:space="preserve"> analisis sampel terpilih pada </w:t>
      </w:r>
      <w:r w:rsidRPr="00A87C0C">
        <w:rPr>
          <w:rFonts w:ascii="Times New Roman" w:hAnsi="Times New Roman" w:cs="Times New Roman"/>
          <w:i/>
          <w:sz w:val="24"/>
          <w:szCs w:val="24"/>
        </w:rPr>
        <w:t>edible film</w:t>
      </w:r>
      <w:r>
        <w:rPr>
          <w:rFonts w:ascii="Times New Roman" w:hAnsi="Times New Roman" w:cs="Times New Roman"/>
          <w:sz w:val="24"/>
          <w:szCs w:val="24"/>
        </w:rPr>
        <w:t xml:space="preserve"> pati hanjeli yaitu </w:t>
      </w:r>
      <w:r w:rsidRPr="00E36342">
        <w:rPr>
          <w:rFonts w:ascii="Times New Roman" w:hAnsi="Times New Roman" w:cs="Times New Roman"/>
          <w:sz w:val="24"/>
          <w:szCs w:val="24"/>
        </w:rPr>
        <w:t xml:space="preserve">analisis kuat tarik dan </w:t>
      </w:r>
      <w:r w:rsidRPr="0001034C">
        <w:rPr>
          <w:rFonts w:ascii="Times New Roman" w:hAnsi="Times New Roman" w:cs="Times New Roman"/>
          <w:sz w:val="24"/>
          <w:szCs w:val="24"/>
        </w:rPr>
        <w:t>persen perpanjangan</w:t>
      </w:r>
      <w:r>
        <w:rPr>
          <w:rFonts w:ascii="Times New Roman" w:hAnsi="Times New Roman" w:cs="Times New Roman"/>
          <w:sz w:val="24"/>
          <w:szCs w:val="24"/>
        </w:rPr>
        <w:t xml:space="preserve"> yang diukur dengan menggunakan </w:t>
      </w:r>
      <w:r w:rsidRPr="0027688E">
        <w:rPr>
          <w:rFonts w:ascii="Times New Roman" w:hAnsi="Times New Roman" w:cs="Times New Roman"/>
          <w:i/>
          <w:sz w:val="24"/>
          <w:szCs w:val="24"/>
        </w:rPr>
        <w:t>Universal Testing Instrument</w:t>
      </w:r>
      <w:r>
        <w:rPr>
          <w:rFonts w:ascii="Times New Roman" w:hAnsi="Times New Roman" w:cs="Times New Roman"/>
          <w:sz w:val="24"/>
          <w:szCs w:val="24"/>
        </w:rPr>
        <w:t xml:space="preserve"> (</w:t>
      </w:r>
      <w:r w:rsidRPr="0027688E">
        <w:rPr>
          <w:rFonts w:ascii="Times New Roman" w:hAnsi="Times New Roman" w:cs="Times New Roman"/>
          <w:i/>
          <w:sz w:val="24"/>
          <w:szCs w:val="24"/>
        </w:rPr>
        <w:t>Lyoid Instrument</w:t>
      </w:r>
      <w:r>
        <w:rPr>
          <w:rFonts w:ascii="Times New Roman" w:hAnsi="Times New Roman" w:cs="Times New Roman"/>
          <w:sz w:val="24"/>
          <w:szCs w:val="24"/>
        </w:rPr>
        <w:t xml:space="preserve">) (Gontard, 1993). </w:t>
      </w:r>
    </w:p>
    <w:p w:rsidR="009E42B6" w:rsidRPr="0080690D" w:rsidRDefault="009E42B6" w:rsidP="009E42B6">
      <w:pPr>
        <w:pStyle w:val="Heading3"/>
        <w:spacing w:before="0" w:line="480" w:lineRule="auto"/>
        <w:jc w:val="both"/>
        <w:rPr>
          <w:rFonts w:ascii="Times New Roman" w:hAnsi="Times New Roman" w:cs="Times New Roman"/>
          <w:b w:val="0"/>
          <w:color w:val="auto"/>
          <w:sz w:val="24"/>
          <w:szCs w:val="24"/>
        </w:rPr>
      </w:pPr>
      <w:bookmarkStart w:id="92" w:name="_Toc445931357"/>
      <w:bookmarkStart w:id="93" w:name="_Toc445931517"/>
      <w:bookmarkStart w:id="94" w:name="_Toc448061892"/>
      <w:bookmarkStart w:id="95" w:name="_Toc468961880"/>
      <w:r>
        <w:rPr>
          <w:rFonts w:ascii="Times New Roman" w:hAnsi="Times New Roman" w:cs="Times New Roman"/>
          <w:b w:val="0"/>
          <w:color w:val="auto"/>
          <w:sz w:val="24"/>
          <w:szCs w:val="24"/>
        </w:rPr>
        <w:t>3.2</w:t>
      </w:r>
      <w:r w:rsidRPr="0080690D">
        <w:rPr>
          <w:rFonts w:ascii="Times New Roman" w:hAnsi="Times New Roman" w:cs="Times New Roman"/>
          <w:b w:val="0"/>
          <w:color w:val="auto"/>
          <w:sz w:val="24"/>
          <w:szCs w:val="24"/>
        </w:rPr>
        <w:t>.2 Penelitian Utama</w:t>
      </w:r>
      <w:bookmarkEnd w:id="92"/>
      <w:bookmarkEnd w:id="93"/>
      <w:bookmarkEnd w:id="94"/>
      <w:bookmarkEnd w:id="95"/>
    </w:p>
    <w:p w:rsidR="009E42B6" w:rsidRDefault="009E42B6" w:rsidP="009E42B6">
      <w:pPr>
        <w:autoSpaceDE w:val="0"/>
        <w:autoSpaceDN w:val="0"/>
        <w:adjustRightInd w:val="0"/>
        <w:spacing w:after="0" w:line="480" w:lineRule="auto"/>
        <w:ind w:firstLine="720"/>
        <w:jc w:val="both"/>
        <w:rPr>
          <w:rFonts w:ascii="Times New Roman" w:hAnsi="Times New Roman" w:cs="Times New Roman"/>
          <w:sz w:val="24"/>
          <w:szCs w:val="24"/>
        </w:rPr>
      </w:pPr>
      <w:r w:rsidRPr="00382861">
        <w:rPr>
          <w:rFonts w:ascii="Times New Roman" w:hAnsi="Times New Roman" w:cs="Times New Roman"/>
          <w:sz w:val="24"/>
          <w:szCs w:val="24"/>
        </w:rPr>
        <w:t>Penelitian utama dilakukan</w:t>
      </w:r>
      <w:r>
        <w:rPr>
          <w:rFonts w:ascii="Times New Roman" w:hAnsi="Times New Roman" w:cs="Times New Roman"/>
          <w:sz w:val="24"/>
          <w:szCs w:val="24"/>
        </w:rPr>
        <w:t xml:space="preserve"> dengan menggunakan jenis pem</w:t>
      </w:r>
      <w:r w:rsidRPr="004245D3">
        <w:rPr>
          <w:rFonts w:ascii="Times New Roman" w:hAnsi="Times New Roman" w:cs="Times New Roman"/>
          <w:sz w:val="24"/>
          <w:szCs w:val="24"/>
        </w:rPr>
        <w:t>lastis</w:t>
      </w:r>
      <w:r>
        <w:rPr>
          <w:rFonts w:ascii="Times New Roman" w:hAnsi="Times New Roman" w:cs="Times New Roman"/>
          <w:sz w:val="24"/>
          <w:szCs w:val="24"/>
        </w:rPr>
        <w:t xml:space="preserve"> yang telah terpilih pada penelitian pendahuluan. Tujuan dari penelitian utama yaitu</w:t>
      </w:r>
      <w:r w:rsidRPr="00382861">
        <w:rPr>
          <w:rFonts w:ascii="Times New Roman" w:hAnsi="Times New Roman" w:cs="Times New Roman"/>
          <w:sz w:val="24"/>
          <w:szCs w:val="24"/>
        </w:rPr>
        <w:t xml:space="preserve"> untuk mengetahui</w:t>
      </w:r>
      <w:r>
        <w:rPr>
          <w:rFonts w:ascii="Times New Roman" w:hAnsi="Times New Roman" w:cs="Times New Roman"/>
          <w:sz w:val="24"/>
          <w:szCs w:val="24"/>
        </w:rPr>
        <w:t xml:space="preserve"> bagaimana pengaruh konsentrasi pem</w:t>
      </w:r>
      <w:r w:rsidRPr="004245D3">
        <w:rPr>
          <w:rFonts w:ascii="Times New Roman" w:hAnsi="Times New Roman" w:cs="Times New Roman"/>
          <w:sz w:val="24"/>
          <w:szCs w:val="24"/>
        </w:rPr>
        <w:t>lastis</w:t>
      </w:r>
      <w:r>
        <w:rPr>
          <w:rFonts w:ascii="Times New Roman" w:hAnsi="Times New Roman" w:cs="Times New Roman"/>
          <w:sz w:val="24"/>
          <w:szCs w:val="24"/>
        </w:rPr>
        <w:t xml:space="preserve"> dan penstabil yang ditambahkan serta interaksi diantara keduanya terhadap karakteristik </w:t>
      </w:r>
      <w:r w:rsidRPr="008D021C">
        <w:rPr>
          <w:rFonts w:ascii="Times New Roman" w:hAnsi="Times New Roman" w:cs="Times New Roman"/>
          <w:i/>
          <w:sz w:val="24"/>
          <w:szCs w:val="24"/>
        </w:rPr>
        <w:t>edible film</w:t>
      </w:r>
      <w:r>
        <w:rPr>
          <w:rFonts w:ascii="Times New Roman" w:hAnsi="Times New Roman" w:cs="Times New Roman"/>
          <w:sz w:val="24"/>
          <w:szCs w:val="24"/>
        </w:rPr>
        <w:t xml:space="preserve"> pati hanjeli.</w:t>
      </w:r>
    </w:p>
    <w:p w:rsidR="009E42B6" w:rsidRPr="0001034C" w:rsidRDefault="009E42B6" w:rsidP="009E42B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Penelitian utama terdiri dari rancangan perlakuan, rancangan percobaan, rancangan analisis, dan rancangan respon.</w:t>
      </w:r>
    </w:p>
    <w:p w:rsidR="009E42B6" w:rsidRDefault="009E42B6" w:rsidP="009E42B6">
      <w:pPr>
        <w:pStyle w:val="Heading4"/>
        <w:spacing w:before="0" w:line="480" w:lineRule="auto"/>
        <w:jc w:val="both"/>
        <w:rPr>
          <w:rFonts w:ascii="Times New Roman" w:hAnsi="Times New Roman" w:cs="Times New Roman"/>
          <w:i w:val="0"/>
          <w:color w:val="auto"/>
          <w:sz w:val="24"/>
          <w:szCs w:val="24"/>
        </w:rPr>
        <w:sectPr w:rsidR="009E42B6" w:rsidSect="00AF3D30">
          <w:headerReference w:type="first" r:id="rId40"/>
          <w:footerReference w:type="first" r:id="rId41"/>
          <w:pgSz w:w="11906" w:h="16838"/>
          <w:pgMar w:top="2274" w:right="1701" w:bottom="1701" w:left="2274" w:header="708" w:footer="708" w:gutter="0"/>
          <w:cols w:space="708"/>
          <w:titlePg/>
          <w:docGrid w:linePitch="360"/>
        </w:sectPr>
      </w:pPr>
    </w:p>
    <w:p w:rsidR="009E42B6" w:rsidRDefault="009E42B6" w:rsidP="009E42B6">
      <w:pPr>
        <w:pStyle w:val="Heading4"/>
        <w:spacing w:before="0" w:line="480" w:lineRule="auto"/>
        <w:jc w:val="both"/>
        <w:rPr>
          <w:rFonts w:ascii="Times New Roman" w:hAnsi="Times New Roman" w:cs="Times New Roman"/>
          <w:i w:val="0"/>
          <w:color w:val="auto"/>
          <w:sz w:val="24"/>
          <w:szCs w:val="24"/>
        </w:rPr>
      </w:pPr>
      <w:r w:rsidRPr="006A7172">
        <w:rPr>
          <w:rFonts w:ascii="Times New Roman" w:hAnsi="Times New Roman" w:cs="Times New Roman"/>
          <w:i w:val="0"/>
          <w:color w:val="auto"/>
          <w:sz w:val="24"/>
          <w:szCs w:val="24"/>
        </w:rPr>
        <w:lastRenderedPageBreak/>
        <w:t>3.2.2.1 Rancangan Perlakuan</w:t>
      </w:r>
    </w:p>
    <w:p w:rsidR="009E42B6" w:rsidRDefault="009E42B6" w:rsidP="009E42B6">
      <w:pPr>
        <w:autoSpaceDE w:val="0"/>
        <w:autoSpaceDN w:val="0"/>
        <w:adjustRightInd w:val="0"/>
        <w:spacing w:after="0" w:line="480" w:lineRule="auto"/>
        <w:ind w:firstLine="425"/>
        <w:jc w:val="both"/>
        <w:rPr>
          <w:rFonts w:ascii="Times New Roman" w:hAnsi="Times New Roman"/>
          <w:sz w:val="24"/>
          <w:szCs w:val="24"/>
        </w:rPr>
      </w:pPr>
      <w:r w:rsidRPr="003466E5">
        <w:rPr>
          <w:rFonts w:ascii="Times New Roman" w:hAnsi="Times New Roman"/>
          <w:sz w:val="24"/>
          <w:szCs w:val="24"/>
        </w:rPr>
        <w:t>Rancangan perlakuan pa</w:t>
      </w:r>
      <w:r>
        <w:rPr>
          <w:rFonts w:ascii="Times New Roman" w:hAnsi="Times New Roman"/>
          <w:sz w:val="24"/>
          <w:szCs w:val="24"/>
        </w:rPr>
        <w:t>da penelitian ini terdiri dari 2</w:t>
      </w:r>
      <w:r w:rsidRPr="003466E5">
        <w:rPr>
          <w:rFonts w:ascii="Times New Roman" w:hAnsi="Times New Roman"/>
          <w:sz w:val="24"/>
          <w:szCs w:val="24"/>
        </w:rPr>
        <w:t xml:space="preserve"> faktor yaitu </w:t>
      </w:r>
      <w:r>
        <w:rPr>
          <w:rFonts w:ascii="Times New Roman" w:hAnsi="Times New Roman"/>
          <w:sz w:val="24"/>
          <w:szCs w:val="24"/>
        </w:rPr>
        <w:t xml:space="preserve">konsentrasi </w:t>
      </w:r>
      <w:r>
        <w:rPr>
          <w:rFonts w:ascii="Times New Roman" w:hAnsi="Times New Roman" w:cs="Times New Roman"/>
          <w:sz w:val="24"/>
          <w:szCs w:val="24"/>
        </w:rPr>
        <w:t>pem</w:t>
      </w:r>
      <w:r w:rsidRPr="004245D3">
        <w:rPr>
          <w:rFonts w:ascii="Times New Roman" w:hAnsi="Times New Roman" w:cs="Times New Roman"/>
          <w:sz w:val="24"/>
          <w:szCs w:val="24"/>
        </w:rPr>
        <w:t>lastis</w:t>
      </w:r>
      <w:r>
        <w:rPr>
          <w:rFonts w:ascii="Times New Roman" w:hAnsi="Times New Roman"/>
          <w:sz w:val="24"/>
          <w:szCs w:val="24"/>
        </w:rPr>
        <w:t xml:space="preserve"> (P), serta konsentrasi </w:t>
      </w:r>
      <w:r>
        <w:rPr>
          <w:rFonts w:ascii="Times New Roman" w:hAnsi="Times New Roman"/>
          <w:sz w:val="24"/>
          <w:szCs w:val="24"/>
          <w:lang w:val="id-ID"/>
        </w:rPr>
        <w:t xml:space="preserve">penstabil CMC </w:t>
      </w:r>
      <w:r>
        <w:rPr>
          <w:rFonts w:ascii="Times New Roman" w:hAnsi="Times New Roman"/>
          <w:sz w:val="24"/>
          <w:szCs w:val="24"/>
        </w:rPr>
        <w:t>(</w:t>
      </w:r>
      <w:r>
        <w:rPr>
          <w:rFonts w:ascii="Times New Roman" w:hAnsi="Times New Roman"/>
          <w:sz w:val="24"/>
          <w:szCs w:val="24"/>
          <w:lang w:val="id-ID"/>
        </w:rPr>
        <w:t>S</w:t>
      </w:r>
      <w:r>
        <w:rPr>
          <w:rFonts w:ascii="Times New Roman" w:hAnsi="Times New Roman"/>
          <w:sz w:val="24"/>
          <w:szCs w:val="24"/>
        </w:rPr>
        <w:t>).</w:t>
      </w:r>
    </w:p>
    <w:p w:rsidR="009E42B6" w:rsidRDefault="009E42B6" w:rsidP="009E42B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Faktor perlakuan :</w:t>
      </w:r>
    </w:p>
    <w:p w:rsidR="009E42B6" w:rsidRDefault="009E42B6" w:rsidP="009E42B6">
      <w:pPr>
        <w:autoSpaceDE w:val="0"/>
        <w:autoSpaceDN w:val="0"/>
        <w:adjustRightInd w:val="0"/>
        <w:spacing w:after="0" w:line="480" w:lineRule="auto"/>
        <w:ind w:left="284" w:hanging="284"/>
        <w:jc w:val="both"/>
        <w:rPr>
          <w:rFonts w:ascii="Times New Roman" w:hAnsi="Times New Roman"/>
          <w:sz w:val="24"/>
          <w:szCs w:val="24"/>
        </w:rPr>
      </w:pPr>
      <w:r>
        <w:rPr>
          <w:rFonts w:ascii="Times New Roman" w:hAnsi="Times New Roman"/>
          <w:sz w:val="24"/>
          <w:szCs w:val="24"/>
        </w:rPr>
        <w:t xml:space="preserve">a. Konsentrasi </w:t>
      </w:r>
      <w:r w:rsidRPr="004245D3">
        <w:rPr>
          <w:rFonts w:ascii="Times New Roman" w:hAnsi="Times New Roman" w:cs="Times New Roman"/>
          <w:sz w:val="24"/>
          <w:szCs w:val="24"/>
        </w:rPr>
        <w:t>pemplastis</w:t>
      </w:r>
      <w:r>
        <w:rPr>
          <w:rFonts w:ascii="Times New Roman" w:hAnsi="Times New Roman"/>
          <w:sz w:val="24"/>
          <w:szCs w:val="24"/>
        </w:rPr>
        <w:t xml:space="preserve"> (P) terdiri dari tiga taraf yaitu :</w:t>
      </w:r>
    </w:p>
    <w:p w:rsidR="009E42B6"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rPr>
        <w:t>p</w:t>
      </w:r>
      <w:r w:rsidRPr="00B51A1D">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cs="Times New Roman"/>
          <w:sz w:val="24"/>
          <w:szCs w:val="24"/>
        </w:rPr>
        <w:t>pem</w:t>
      </w:r>
      <w:r w:rsidRPr="004245D3">
        <w:rPr>
          <w:rFonts w:ascii="Times New Roman" w:hAnsi="Times New Roman" w:cs="Times New Roman"/>
          <w:sz w:val="24"/>
          <w:szCs w:val="24"/>
        </w:rPr>
        <w:t>lastis</w:t>
      </w:r>
      <w:r>
        <w:rPr>
          <w:rFonts w:ascii="Times New Roman" w:hAnsi="Times New Roman"/>
          <w:sz w:val="24"/>
          <w:szCs w:val="24"/>
        </w:rPr>
        <w:t xml:space="preserve"> </w:t>
      </w:r>
      <w:r>
        <w:rPr>
          <w:rFonts w:ascii="Times New Roman" w:hAnsi="Times New Roman"/>
          <w:sz w:val="24"/>
          <w:szCs w:val="24"/>
          <w:lang w:val="id-ID"/>
        </w:rPr>
        <w:t>sorbitol</w:t>
      </w:r>
      <w:r>
        <w:rPr>
          <w:rFonts w:ascii="Times New Roman" w:hAnsi="Times New Roman"/>
          <w:sz w:val="24"/>
          <w:szCs w:val="24"/>
        </w:rPr>
        <w:t xml:space="preserve"> 1%</w:t>
      </w:r>
    </w:p>
    <w:p w:rsidR="009E42B6"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rPr>
        <w:t>p</w:t>
      </w:r>
      <w:r w:rsidRPr="00B51A1D">
        <w:rPr>
          <w:rFonts w:ascii="Times New Roman" w:hAnsi="Times New Roman"/>
          <w:sz w:val="24"/>
          <w:szCs w:val="24"/>
          <w:vertAlign w:val="subscript"/>
        </w:rPr>
        <w:t xml:space="preserve">2 </w:t>
      </w:r>
      <w:r>
        <w:rPr>
          <w:rFonts w:ascii="Times New Roman" w:hAnsi="Times New Roman"/>
          <w:sz w:val="24"/>
          <w:szCs w:val="24"/>
        </w:rPr>
        <w:t xml:space="preserve">= </w:t>
      </w:r>
      <w:r>
        <w:rPr>
          <w:rFonts w:ascii="Times New Roman" w:hAnsi="Times New Roman" w:cs="Times New Roman"/>
          <w:sz w:val="24"/>
          <w:szCs w:val="24"/>
        </w:rPr>
        <w:t>pem</w:t>
      </w:r>
      <w:r w:rsidRPr="004245D3">
        <w:rPr>
          <w:rFonts w:ascii="Times New Roman" w:hAnsi="Times New Roman" w:cs="Times New Roman"/>
          <w:sz w:val="24"/>
          <w:szCs w:val="24"/>
        </w:rPr>
        <w:t>lastis</w:t>
      </w:r>
      <w:r>
        <w:rPr>
          <w:rFonts w:ascii="Times New Roman" w:hAnsi="Times New Roman"/>
          <w:sz w:val="24"/>
          <w:szCs w:val="24"/>
        </w:rPr>
        <w:t xml:space="preserve"> </w:t>
      </w:r>
      <w:r>
        <w:rPr>
          <w:rFonts w:ascii="Times New Roman" w:hAnsi="Times New Roman"/>
          <w:sz w:val="24"/>
          <w:szCs w:val="24"/>
          <w:lang w:val="id-ID"/>
        </w:rPr>
        <w:t>sorbitol</w:t>
      </w:r>
      <w:r>
        <w:rPr>
          <w:rFonts w:ascii="Times New Roman" w:hAnsi="Times New Roman"/>
          <w:sz w:val="24"/>
          <w:szCs w:val="24"/>
        </w:rPr>
        <w:t xml:space="preserve"> 2%</w:t>
      </w:r>
    </w:p>
    <w:p w:rsidR="009E42B6"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rPr>
        <w:t>p</w:t>
      </w:r>
      <w:r w:rsidRPr="00B51A1D">
        <w:rPr>
          <w:rFonts w:ascii="Times New Roman" w:hAnsi="Times New Roman"/>
          <w:sz w:val="24"/>
          <w:szCs w:val="24"/>
          <w:vertAlign w:val="subscript"/>
        </w:rPr>
        <w:t xml:space="preserve">3 </w:t>
      </w:r>
      <w:r>
        <w:rPr>
          <w:rFonts w:ascii="Times New Roman" w:hAnsi="Times New Roman"/>
          <w:sz w:val="24"/>
          <w:szCs w:val="24"/>
        </w:rPr>
        <w:t xml:space="preserve">= </w:t>
      </w:r>
      <w:r>
        <w:rPr>
          <w:rFonts w:ascii="Times New Roman" w:hAnsi="Times New Roman" w:cs="Times New Roman"/>
          <w:sz w:val="24"/>
          <w:szCs w:val="24"/>
        </w:rPr>
        <w:t>pem</w:t>
      </w:r>
      <w:r w:rsidRPr="004245D3">
        <w:rPr>
          <w:rFonts w:ascii="Times New Roman" w:hAnsi="Times New Roman" w:cs="Times New Roman"/>
          <w:sz w:val="24"/>
          <w:szCs w:val="24"/>
        </w:rPr>
        <w:t>lastis</w:t>
      </w:r>
      <w:r>
        <w:rPr>
          <w:rFonts w:ascii="Times New Roman" w:hAnsi="Times New Roman"/>
          <w:sz w:val="24"/>
          <w:szCs w:val="24"/>
        </w:rPr>
        <w:t xml:space="preserve"> </w:t>
      </w:r>
      <w:r>
        <w:rPr>
          <w:rFonts w:ascii="Times New Roman" w:hAnsi="Times New Roman"/>
          <w:sz w:val="24"/>
          <w:szCs w:val="24"/>
          <w:lang w:val="id-ID"/>
        </w:rPr>
        <w:t>sorbitol</w:t>
      </w:r>
      <w:r>
        <w:rPr>
          <w:rFonts w:ascii="Times New Roman" w:hAnsi="Times New Roman"/>
          <w:sz w:val="24"/>
          <w:szCs w:val="24"/>
        </w:rPr>
        <w:t xml:space="preserve"> 3%</w:t>
      </w:r>
    </w:p>
    <w:p w:rsidR="009E42B6" w:rsidRDefault="009E42B6" w:rsidP="009E42B6">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b. Konsentrasi </w:t>
      </w:r>
      <w:r>
        <w:rPr>
          <w:rFonts w:ascii="Times New Roman" w:hAnsi="Times New Roman"/>
          <w:sz w:val="24"/>
          <w:szCs w:val="24"/>
          <w:lang w:val="id-ID"/>
        </w:rPr>
        <w:t xml:space="preserve">penstabil </w:t>
      </w:r>
      <w:r>
        <w:rPr>
          <w:rFonts w:ascii="Times New Roman" w:hAnsi="Times New Roman"/>
          <w:sz w:val="24"/>
          <w:szCs w:val="24"/>
        </w:rPr>
        <w:t>CM</w:t>
      </w:r>
      <w:r>
        <w:rPr>
          <w:rFonts w:ascii="Times New Roman" w:hAnsi="Times New Roman"/>
          <w:sz w:val="24"/>
          <w:szCs w:val="24"/>
          <w:lang w:val="id-ID"/>
        </w:rPr>
        <w:t xml:space="preserve">C </w:t>
      </w:r>
      <w:r>
        <w:rPr>
          <w:rFonts w:ascii="Times New Roman" w:hAnsi="Times New Roman"/>
          <w:sz w:val="24"/>
          <w:szCs w:val="24"/>
        </w:rPr>
        <w:t>(</w:t>
      </w:r>
      <w:r>
        <w:rPr>
          <w:rFonts w:ascii="Times New Roman" w:hAnsi="Times New Roman"/>
          <w:sz w:val="24"/>
          <w:szCs w:val="24"/>
          <w:lang w:val="id-ID"/>
        </w:rPr>
        <w:t>S</w:t>
      </w:r>
      <w:r>
        <w:rPr>
          <w:rFonts w:ascii="Times New Roman" w:hAnsi="Times New Roman"/>
          <w:sz w:val="24"/>
          <w:szCs w:val="24"/>
        </w:rPr>
        <w:t>) terdiri dari tiga taraf yaitu :</w:t>
      </w:r>
    </w:p>
    <w:p w:rsidR="009E42B6"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lang w:val="id-ID"/>
        </w:rPr>
        <w:t>s</w:t>
      </w:r>
      <w:r w:rsidRPr="00B51A1D">
        <w:rPr>
          <w:rFonts w:ascii="Times New Roman" w:hAnsi="Times New Roman"/>
          <w:sz w:val="24"/>
          <w:szCs w:val="24"/>
          <w:vertAlign w:val="subscript"/>
        </w:rPr>
        <w:t>1</w:t>
      </w:r>
      <w:r>
        <w:rPr>
          <w:rFonts w:ascii="Times New Roman" w:hAnsi="Times New Roman"/>
          <w:sz w:val="24"/>
          <w:szCs w:val="24"/>
        </w:rPr>
        <w:t xml:space="preserve"> = </w:t>
      </w:r>
      <w:r>
        <w:rPr>
          <w:rFonts w:ascii="Times New Roman" w:hAnsi="Times New Roman"/>
          <w:sz w:val="24"/>
          <w:szCs w:val="24"/>
          <w:lang w:val="id-ID"/>
        </w:rPr>
        <w:t xml:space="preserve">penstabil </w:t>
      </w:r>
      <w:r>
        <w:rPr>
          <w:rFonts w:ascii="Times New Roman" w:hAnsi="Times New Roman"/>
          <w:sz w:val="24"/>
          <w:szCs w:val="24"/>
        </w:rPr>
        <w:t>CMC 1%</w:t>
      </w:r>
    </w:p>
    <w:p w:rsidR="009E42B6"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lang w:val="id-ID"/>
        </w:rPr>
        <w:t>s</w:t>
      </w:r>
      <w:r w:rsidRPr="00B51A1D">
        <w:rPr>
          <w:rFonts w:ascii="Times New Roman" w:hAnsi="Times New Roman"/>
          <w:sz w:val="24"/>
          <w:szCs w:val="24"/>
          <w:vertAlign w:val="subscript"/>
        </w:rPr>
        <w:t xml:space="preserve">2 </w:t>
      </w:r>
      <w:r>
        <w:rPr>
          <w:rFonts w:ascii="Times New Roman" w:hAnsi="Times New Roman"/>
          <w:sz w:val="24"/>
          <w:szCs w:val="24"/>
        </w:rPr>
        <w:t xml:space="preserve">= </w:t>
      </w:r>
      <w:r>
        <w:rPr>
          <w:rFonts w:ascii="Times New Roman" w:hAnsi="Times New Roman"/>
          <w:sz w:val="24"/>
          <w:szCs w:val="24"/>
          <w:lang w:val="id-ID"/>
        </w:rPr>
        <w:t xml:space="preserve">penstabil </w:t>
      </w:r>
      <w:r>
        <w:rPr>
          <w:rFonts w:ascii="Times New Roman" w:hAnsi="Times New Roman"/>
          <w:sz w:val="24"/>
          <w:szCs w:val="24"/>
        </w:rPr>
        <w:t>CMC 2%</w:t>
      </w:r>
    </w:p>
    <w:p w:rsidR="009E42B6" w:rsidRPr="00B26ECA" w:rsidRDefault="009E42B6" w:rsidP="009E42B6">
      <w:pPr>
        <w:autoSpaceDE w:val="0"/>
        <w:autoSpaceDN w:val="0"/>
        <w:adjustRightInd w:val="0"/>
        <w:spacing w:after="0" w:line="480" w:lineRule="auto"/>
        <w:ind w:left="284"/>
        <w:jc w:val="both"/>
        <w:rPr>
          <w:rFonts w:ascii="Times New Roman" w:hAnsi="Times New Roman"/>
          <w:sz w:val="24"/>
          <w:szCs w:val="24"/>
        </w:rPr>
      </w:pPr>
      <w:r>
        <w:rPr>
          <w:rFonts w:ascii="Times New Roman" w:hAnsi="Times New Roman"/>
          <w:sz w:val="24"/>
          <w:szCs w:val="24"/>
          <w:lang w:val="id-ID"/>
        </w:rPr>
        <w:t>s</w:t>
      </w:r>
      <w:r w:rsidRPr="00B51A1D">
        <w:rPr>
          <w:rFonts w:ascii="Times New Roman" w:hAnsi="Times New Roman"/>
          <w:sz w:val="24"/>
          <w:szCs w:val="24"/>
          <w:vertAlign w:val="subscript"/>
        </w:rPr>
        <w:t xml:space="preserve">3 </w:t>
      </w:r>
      <w:r>
        <w:rPr>
          <w:rFonts w:ascii="Times New Roman" w:hAnsi="Times New Roman"/>
          <w:sz w:val="24"/>
          <w:szCs w:val="24"/>
        </w:rPr>
        <w:t xml:space="preserve">= </w:t>
      </w:r>
      <w:r>
        <w:rPr>
          <w:rFonts w:ascii="Times New Roman" w:hAnsi="Times New Roman"/>
          <w:sz w:val="24"/>
          <w:szCs w:val="24"/>
          <w:lang w:val="id-ID"/>
        </w:rPr>
        <w:t xml:space="preserve">penstabil </w:t>
      </w:r>
      <w:r>
        <w:rPr>
          <w:rFonts w:ascii="Times New Roman" w:hAnsi="Times New Roman"/>
          <w:sz w:val="24"/>
          <w:szCs w:val="24"/>
        </w:rPr>
        <w:t>CMC 3%</w:t>
      </w:r>
    </w:p>
    <w:p w:rsidR="009E42B6" w:rsidRDefault="009E42B6" w:rsidP="009E42B6">
      <w:pPr>
        <w:pStyle w:val="Heading4"/>
        <w:spacing w:before="0" w:line="480" w:lineRule="auto"/>
        <w:jc w:val="both"/>
        <w:rPr>
          <w:rFonts w:ascii="Times New Roman" w:hAnsi="Times New Roman" w:cs="Times New Roman"/>
          <w:i w:val="0"/>
          <w:color w:val="auto"/>
          <w:sz w:val="24"/>
          <w:szCs w:val="24"/>
        </w:rPr>
      </w:pPr>
      <w:r w:rsidRPr="006A7172">
        <w:rPr>
          <w:rFonts w:ascii="Times New Roman" w:hAnsi="Times New Roman" w:cs="Times New Roman"/>
          <w:i w:val="0"/>
          <w:color w:val="auto"/>
          <w:sz w:val="24"/>
          <w:szCs w:val="24"/>
        </w:rPr>
        <w:t>3.2.2.2 Rancangan Percobaan</w:t>
      </w:r>
    </w:p>
    <w:p w:rsidR="009E42B6" w:rsidRPr="00D150DA" w:rsidRDefault="009E42B6" w:rsidP="009E42B6">
      <w:pPr>
        <w:spacing w:after="0" w:line="480" w:lineRule="auto"/>
        <w:ind w:firstLine="450"/>
        <w:jc w:val="both"/>
        <w:rPr>
          <w:rFonts w:ascii="Times New Roman" w:hAnsi="Times New Roman" w:cs="Times New Roman"/>
          <w:sz w:val="24"/>
          <w:szCs w:val="24"/>
          <w:lang w:val="id-ID"/>
        </w:rPr>
      </w:pPr>
      <w:r w:rsidRPr="004406E6">
        <w:rPr>
          <w:rFonts w:ascii="Times New Roman" w:hAnsi="Times New Roman" w:cs="Times New Roman"/>
          <w:sz w:val="24"/>
          <w:szCs w:val="24"/>
        </w:rPr>
        <w:t xml:space="preserve">Model rancangan percobaan yang digunakan dalam penelitian ini adalah </w:t>
      </w:r>
      <w:r>
        <w:rPr>
          <w:rFonts w:ascii="Times New Roman" w:hAnsi="Times New Roman" w:cs="Times New Roman"/>
          <w:sz w:val="24"/>
          <w:szCs w:val="24"/>
        </w:rPr>
        <w:t>Rancangan Acak Kelompok (RAK) dengan pola faktorial 3 x 3 dimana masing-masing rancangan terdiri dari 3 (tiga) faktor dengan 3 (tiga) kali ulangan, sehingga didapatkan 27 satuan percobaan (Gaspersz, 1995).</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Model percobaan yang digunakan untuk interaksi dalam penelitian ini adalah sebagai berikut:</w:t>
      </w:r>
    </w:p>
    <w:tbl>
      <w:tblPr>
        <w:tblStyle w:val="TableGrid"/>
        <w:tblW w:w="0" w:type="auto"/>
        <w:tblInd w:w="1975" w:type="dxa"/>
        <w:tblLook w:val="04A0" w:firstRow="1" w:lastRow="0" w:firstColumn="1" w:lastColumn="0" w:noHBand="0" w:noVBand="1"/>
      </w:tblPr>
      <w:tblGrid>
        <w:gridCol w:w="4695"/>
      </w:tblGrid>
      <w:tr w:rsidR="009E42B6" w:rsidTr="00FF2CC0">
        <w:trPr>
          <w:trHeight w:val="419"/>
        </w:trPr>
        <w:tc>
          <w:tcPr>
            <w:tcW w:w="4695" w:type="dxa"/>
            <w:vAlign w:val="bottom"/>
          </w:tcPr>
          <w:p w:rsidR="009E42B6" w:rsidRPr="00A52EF9" w:rsidRDefault="009E42B6" w:rsidP="00FF2CC0">
            <w:pPr>
              <w:spacing w:after="200" w:line="480" w:lineRule="auto"/>
              <w:jc w:val="center"/>
              <w:rPr>
                <w:rFonts w:ascii="Times New Roman" w:hAnsi="Times New Roman" w:cs="Times New Roman"/>
                <w:b/>
                <w:sz w:val="24"/>
                <w:szCs w:val="24"/>
              </w:rPr>
            </w:pPr>
            <w:r w:rsidRPr="00A52EF9">
              <w:rPr>
                <w:rFonts w:ascii="Times New Roman" w:hAnsi="Times New Roman" w:cs="Times New Roman"/>
                <w:b/>
                <w:sz w:val="24"/>
                <w:szCs w:val="24"/>
              </w:rPr>
              <w:t>Yijk = µ + P</w:t>
            </w:r>
            <w:r w:rsidRPr="00A52EF9">
              <w:rPr>
                <w:rFonts w:ascii="Times New Roman" w:hAnsi="Times New Roman" w:cs="Times New Roman"/>
                <w:b/>
                <w:sz w:val="24"/>
                <w:szCs w:val="24"/>
                <w:vertAlign w:val="subscript"/>
              </w:rPr>
              <w:t>i</w:t>
            </w:r>
            <w:r w:rsidRPr="00A52EF9">
              <w:rPr>
                <w:rFonts w:ascii="Times New Roman" w:hAnsi="Times New Roman" w:cs="Times New Roman"/>
                <w:b/>
                <w:sz w:val="24"/>
                <w:szCs w:val="24"/>
              </w:rPr>
              <w:t xml:space="preserve"> + </w:t>
            </w:r>
            <w:r>
              <w:rPr>
                <w:rFonts w:ascii="Times New Roman" w:hAnsi="Times New Roman" w:cs="Times New Roman"/>
                <w:b/>
                <w:sz w:val="24"/>
                <w:szCs w:val="24"/>
              </w:rPr>
              <w:t>C</w:t>
            </w:r>
            <w:r w:rsidRPr="00A52EF9">
              <w:rPr>
                <w:rFonts w:ascii="Times New Roman" w:hAnsi="Times New Roman" w:cs="Times New Roman"/>
                <w:b/>
                <w:sz w:val="24"/>
                <w:szCs w:val="24"/>
              </w:rPr>
              <w:t>j +(</w:t>
            </w:r>
            <w:r>
              <w:rPr>
                <w:rFonts w:ascii="Times New Roman" w:hAnsi="Times New Roman" w:cs="Times New Roman"/>
                <w:b/>
                <w:sz w:val="24"/>
                <w:szCs w:val="24"/>
              </w:rPr>
              <w:t>PC</w:t>
            </w:r>
            <w:r w:rsidRPr="00A52EF9">
              <w:rPr>
                <w:rFonts w:ascii="Times New Roman" w:hAnsi="Times New Roman" w:cs="Times New Roman"/>
                <w:b/>
                <w:sz w:val="24"/>
                <w:szCs w:val="24"/>
              </w:rPr>
              <w:t>)ij + €ijk</w:t>
            </w:r>
          </w:p>
        </w:tc>
      </w:tr>
    </w:tbl>
    <w:p w:rsidR="009E42B6" w:rsidRDefault="009E42B6" w:rsidP="009E42B6">
      <w:pPr>
        <w:spacing w:after="0" w:line="480" w:lineRule="auto"/>
        <w:jc w:val="both"/>
        <w:rPr>
          <w:rFonts w:ascii="Times New Roman" w:hAnsi="Times New Roman" w:cs="Times New Roman"/>
          <w:sz w:val="24"/>
          <w:szCs w:val="24"/>
        </w:rPr>
      </w:pPr>
    </w:p>
    <w:p w:rsidR="009E42B6" w:rsidRPr="00D150DA" w:rsidRDefault="009E42B6" w:rsidP="009E42B6">
      <w:pPr>
        <w:autoSpaceDE w:val="0"/>
        <w:autoSpaceDN w:val="0"/>
        <w:adjustRightInd w:val="0"/>
        <w:spacing w:after="0" w:line="480" w:lineRule="auto"/>
        <w:jc w:val="both"/>
        <w:rPr>
          <w:rFonts w:ascii="Times New Roman" w:hAnsi="Times New Roman"/>
          <w:sz w:val="24"/>
          <w:szCs w:val="24"/>
          <w:lang w:val="id-ID"/>
        </w:rPr>
        <w:sectPr w:rsidR="009E42B6" w:rsidRPr="00D150DA" w:rsidSect="00AF3D30">
          <w:pgSz w:w="11906" w:h="16838"/>
          <w:pgMar w:top="2274" w:right="1701" w:bottom="1701" w:left="2274" w:header="708" w:footer="708" w:gutter="0"/>
          <w:cols w:space="708"/>
          <w:titlePg/>
          <w:docGrid w:linePitch="360"/>
        </w:sectPr>
      </w:pP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Keterangan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
        <w:gridCol w:w="7100"/>
      </w:tblGrid>
      <w:tr w:rsidR="009E42B6" w:rsidTr="00FF2CC0">
        <w:trPr>
          <w:trHeight w:val="1389"/>
        </w:trPr>
        <w:tc>
          <w:tcPr>
            <w:tcW w:w="791" w:type="dxa"/>
          </w:tcPr>
          <w:p w:rsidR="009E42B6"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rPr>
              <w:t>Yijk</w:t>
            </w:r>
          </w:p>
        </w:tc>
        <w:tc>
          <w:tcPr>
            <w:tcW w:w="7100" w:type="dxa"/>
          </w:tcPr>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nilai pengamatan dari kelompok ke-k, yang memperoleh taraf ke-i dari     faktor konsentrasi</w:t>
            </w:r>
            <w:r>
              <w:rPr>
                <w:rFonts w:ascii="Times New Roman" w:hAnsi="Times New Roman" w:cs="Times New Roman"/>
                <w:sz w:val="24"/>
                <w:szCs w:val="24"/>
                <w:lang w:val="id-ID"/>
              </w:rPr>
              <w:t xml:space="preserve"> pemlastis sorbitol</w:t>
            </w:r>
            <w:r>
              <w:rPr>
                <w:rFonts w:ascii="Times New Roman" w:hAnsi="Times New Roman" w:cs="Times New Roman"/>
                <w:sz w:val="24"/>
                <w:szCs w:val="24"/>
              </w:rPr>
              <w:t xml:space="preserve">, taraf ke-j dari faktor konsentrasi </w:t>
            </w:r>
            <w:r>
              <w:rPr>
                <w:rFonts w:ascii="Times New Roman" w:hAnsi="Times New Roman" w:cs="Times New Roman"/>
                <w:sz w:val="24"/>
                <w:szCs w:val="24"/>
                <w:lang w:val="id-ID"/>
              </w:rPr>
              <w:t xml:space="preserve">penstabil </w:t>
            </w:r>
            <w:r>
              <w:rPr>
                <w:rFonts w:ascii="Times New Roman" w:hAnsi="Times New Roman" w:cs="Times New Roman"/>
                <w:sz w:val="24"/>
                <w:szCs w:val="24"/>
              </w:rPr>
              <w:t xml:space="preserve">CMC </w:t>
            </w:r>
          </w:p>
        </w:tc>
      </w:tr>
      <w:tr w:rsidR="009E42B6" w:rsidTr="00FF2CC0">
        <w:trPr>
          <w:trHeight w:val="463"/>
        </w:trPr>
        <w:tc>
          <w:tcPr>
            <w:tcW w:w="791" w:type="dxa"/>
          </w:tcPr>
          <w:p w:rsidR="009E42B6"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rPr>
              <w:t>µ</w:t>
            </w:r>
          </w:p>
        </w:tc>
        <w:tc>
          <w:tcPr>
            <w:tcW w:w="7100" w:type="dxa"/>
          </w:tcPr>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nilai rata-rata sesungguhnya</w:t>
            </w:r>
          </w:p>
        </w:tc>
      </w:tr>
      <w:tr w:rsidR="009E42B6" w:rsidTr="00FF2CC0">
        <w:trPr>
          <w:trHeight w:val="913"/>
        </w:trPr>
        <w:tc>
          <w:tcPr>
            <w:tcW w:w="791" w:type="dxa"/>
          </w:tcPr>
          <w:p w:rsidR="009E42B6"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rPr>
              <w:t>Pi</w:t>
            </w:r>
          </w:p>
        </w:tc>
        <w:tc>
          <w:tcPr>
            <w:tcW w:w="7100" w:type="dxa"/>
          </w:tcPr>
          <w:p w:rsidR="009E42B6" w:rsidRDefault="009E42B6" w:rsidP="00FF2CC0">
            <w:pPr>
              <w:spacing w:line="480" w:lineRule="auto"/>
              <w:ind w:left="34" w:hanging="142"/>
              <w:rPr>
                <w:rFonts w:ascii="Times New Roman" w:hAnsi="Times New Roman" w:cs="Times New Roman"/>
                <w:sz w:val="24"/>
                <w:szCs w:val="24"/>
              </w:rPr>
            </w:pPr>
            <w:r>
              <w:rPr>
                <w:rFonts w:ascii="Times New Roman" w:hAnsi="Times New Roman" w:cs="Times New Roman"/>
                <w:sz w:val="24"/>
                <w:szCs w:val="24"/>
              </w:rPr>
              <w:t xml:space="preserve">: pengaruh perlakuan taraf ke-i dari faktor konsentrasi </w:t>
            </w:r>
            <w:r>
              <w:rPr>
                <w:rFonts w:ascii="Times New Roman" w:hAnsi="Times New Roman" w:cs="Times New Roman"/>
                <w:sz w:val="24"/>
                <w:szCs w:val="24"/>
                <w:lang w:val="id-ID"/>
              </w:rPr>
              <w:t xml:space="preserve">pemlastis sorbitol </w:t>
            </w:r>
            <w:r>
              <w:rPr>
                <w:rFonts w:ascii="Times New Roman" w:hAnsi="Times New Roman" w:cs="Times New Roman"/>
                <w:sz w:val="24"/>
                <w:szCs w:val="24"/>
              </w:rPr>
              <w:t>(P)</w:t>
            </w:r>
          </w:p>
        </w:tc>
      </w:tr>
      <w:tr w:rsidR="009E42B6" w:rsidTr="00FF2CC0">
        <w:trPr>
          <w:trHeight w:val="463"/>
        </w:trPr>
        <w:tc>
          <w:tcPr>
            <w:tcW w:w="791" w:type="dxa"/>
          </w:tcPr>
          <w:p w:rsidR="009E42B6"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lang w:val="id-ID"/>
              </w:rPr>
              <w:t>S</w:t>
            </w:r>
            <w:r>
              <w:rPr>
                <w:rFonts w:ascii="Times New Roman" w:hAnsi="Times New Roman" w:cs="Times New Roman"/>
                <w:sz w:val="24"/>
                <w:szCs w:val="24"/>
              </w:rPr>
              <w:t>j</w:t>
            </w:r>
          </w:p>
        </w:tc>
        <w:tc>
          <w:tcPr>
            <w:tcW w:w="7100" w:type="dxa"/>
          </w:tcPr>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pengaruh perlakuan taraf ke-j dari faktor konsentrasi</w:t>
            </w:r>
            <w:r>
              <w:rPr>
                <w:rFonts w:ascii="Times New Roman" w:hAnsi="Times New Roman" w:cs="Times New Roman"/>
                <w:sz w:val="24"/>
                <w:szCs w:val="24"/>
                <w:lang w:val="id-ID"/>
              </w:rPr>
              <w:t xml:space="preserve"> penstabil</w:t>
            </w:r>
            <w:r>
              <w:rPr>
                <w:rFonts w:ascii="Times New Roman" w:hAnsi="Times New Roman" w:cs="Times New Roman"/>
                <w:sz w:val="24"/>
                <w:szCs w:val="24"/>
              </w:rPr>
              <w:t xml:space="preserve"> CMC  (</w:t>
            </w:r>
            <w:r>
              <w:rPr>
                <w:rFonts w:ascii="Times New Roman" w:hAnsi="Times New Roman" w:cs="Times New Roman"/>
                <w:sz w:val="24"/>
                <w:szCs w:val="24"/>
                <w:lang w:val="id-ID"/>
              </w:rPr>
              <w:t>S</w:t>
            </w:r>
            <w:r>
              <w:rPr>
                <w:rFonts w:ascii="Times New Roman" w:hAnsi="Times New Roman" w:cs="Times New Roman"/>
                <w:sz w:val="24"/>
                <w:szCs w:val="24"/>
              </w:rPr>
              <w:t>)</w:t>
            </w:r>
          </w:p>
        </w:tc>
      </w:tr>
      <w:tr w:rsidR="009E42B6" w:rsidTr="00FF2CC0">
        <w:trPr>
          <w:trHeight w:val="1839"/>
        </w:trPr>
        <w:tc>
          <w:tcPr>
            <w:tcW w:w="791" w:type="dxa"/>
          </w:tcPr>
          <w:p w:rsidR="009E42B6"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id-ID"/>
              </w:rPr>
              <w:t>S</w:t>
            </w:r>
            <w:r>
              <w:rPr>
                <w:rFonts w:ascii="Times New Roman" w:hAnsi="Times New Roman" w:cs="Times New Roman"/>
                <w:sz w:val="24"/>
                <w:szCs w:val="24"/>
              </w:rPr>
              <w:t>)</w:t>
            </w:r>
            <w:r>
              <w:rPr>
                <w:rFonts w:ascii="Times New Roman" w:hAnsi="Times New Roman" w:cs="Times New Roman"/>
                <w:sz w:val="24"/>
                <w:szCs w:val="24"/>
                <w:vertAlign w:val="subscript"/>
              </w:rPr>
              <w:t>ij</w:t>
            </w:r>
          </w:p>
          <w:p w:rsidR="009E42B6" w:rsidRDefault="009E42B6" w:rsidP="00FF2CC0">
            <w:pPr>
              <w:rPr>
                <w:rFonts w:ascii="Times New Roman" w:hAnsi="Times New Roman" w:cs="Times New Roman"/>
                <w:sz w:val="24"/>
                <w:szCs w:val="24"/>
              </w:rPr>
            </w:pPr>
            <w:r>
              <w:rPr>
                <w:rFonts w:ascii="Times New Roman" w:hAnsi="Times New Roman" w:cs="Times New Roman"/>
                <w:sz w:val="24"/>
                <w:szCs w:val="24"/>
              </w:rPr>
              <w:t>i</w:t>
            </w:r>
          </w:p>
          <w:p w:rsidR="009E42B6" w:rsidRDefault="009E42B6" w:rsidP="00FF2CC0">
            <w:pPr>
              <w:rPr>
                <w:rFonts w:ascii="Times New Roman" w:hAnsi="Times New Roman" w:cs="Times New Roman"/>
                <w:sz w:val="24"/>
                <w:szCs w:val="24"/>
              </w:rPr>
            </w:pPr>
          </w:p>
          <w:p w:rsidR="009E42B6" w:rsidRDefault="009E42B6" w:rsidP="00FF2CC0">
            <w:pPr>
              <w:rPr>
                <w:rFonts w:ascii="Times New Roman" w:hAnsi="Times New Roman" w:cs="Times New Roman"/>
                <w:sz w:val="24"/>
                <w:szCs w:val="24"/>
              </w:rPr>
            </w:pPr>
            <w:r>
              <w:rPr>
                <w:rFonts w:ascii="Times New Roman" w:hAnsi="Times New Roman" w:cs="Times New Roman"/>
                <w:sz w:val="24"/>
                <w:szCs w:val="24"/>
              </w:rPr>
              <w:t>j</w:t>
            </w:r>
          </w:p>
          <w:p w:rsidR="009E42B6" w:rsidRDefault="009E42B6" w:rsidP="00FF2CC0">
            <w:pPr>
              <w:rPr>
                <w:rFonts w:ascii="Times New Roman" w:hAnsi="Times New Roman" w:cs="Times New Roman"/>
                <w:sz w:val="24"/>
                <w:szCs w:val="24"/>
              </w:rPr>
            </w:pPr>
          </w:p>
          <w:p w:rsidR="009E42B6" w:rsidRPr="00F93720" w:rsidRDefault="009E42B6" w:rsidP="00FF2CC0">
            <w:pPr>
              <w:rPr>
                <w:rFonts w:ascii="Times New Roman" w:hAnsi="Times New Roman" w:cs="Times New Roman"/>
                <w:sz w:val="24"/>
                <w:szCs w:val="24"/>
              </w:rPr>
            </w:pPr>
            <w:r>
              <w:rPr>
                <w:rFonts w:ascii="Times New Roman" w:hAnsi="Times New Roman" w:cs="Times New Roman"/>
                <w:sz w:val="24"/>
                <w:szCs w:val="24"/>
              </w:rPr>
              <w:t>k</w:t>
            </w:r>
          </w:p>
        </w:tc>
        <w:tc>
          <w:tcPr>
            <w:tcW w:w="7100" w:type="dxa"/>
          </w:tcPr>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xml:space="preserve">: pengaruh interaksi antara taraf ke-i dan taraf ke-j </w:t>
            </w:r>
          </w:p>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1,2,3 (banyaknya variasi konsentrasi p</w:t>
            </w:r>
            <w:r>
              <w:rPr>
                <w:rFonts w:ascii="Times New Roman" w:hAnsi="Times New Roman" w:cs="Times New Roman"/>
                <w:sz w:val="24"/>
                <w:szCs w:val="24"/>
                <w:lang w:val="id-ID"/>
              </w:rPr>
              <w:t>emlastis</w:t>
            </w:r>
            <w:r>
              <w:rPr>
                <w:rFonts w:ascii="Times New Roman" w:hAnsi="Times New Roman" w:cs="Times New Roman"/>
                <w:sz w:val="24"/>
                <w:szCs w:val="24"/>
              </w:rPr>
              <w:t xml:space="preserve"> (p</w:t>
            </w:r>
            <w:r w:rsidRPr="00F93720">
              <w:rPr>
                <w:rFonts w:ascii="Times New Roman" w:hAnsi="Times New Roman" w:cs="Times New Roman"/>
                <w:sz w:val="24"/>
                <w:szCs w:val="24"/>
                <w:vertAlign w:val="subscript"/>
              </w:rPr>
              <w:t>1</w:t>
            </w:r>
            <w:r>
              <w:rPr>
                <w:rFonts w:ascii="Times New Roman" w:hAnsi="Times New Roman" w:cs="Times New Roman"/>
                <w:sz w:val="24"/>
                <w:szCs w:val="24"/>
              </w:rPr>
              <w:t>, p</w:t>
            </w:r>
            <w:r w:rsidRPr="00F93720">
              <w:rPr>
                <w:rFonts w:ascii="Times New Roman" w:hAnsi="Times New Roman" w:cs="Times New Roman"/>
                <w:sz w:val="24"/>
                <w:szCs w:val="24"/>
                <w:vertAlign w:val="subscript"/>
              </w:rPr>
              <w:t>2</w:t>
            </w:r>
            <w:r>
              <w:rPr>
                <w:rFonts w:ascii="Times New Roman" w:hAnsi="Times New Roman" w:cs="Times New Roman"/>
                <w:sz w:val="24"/>
                <w:szCs w:val="24"/>
              </w:rPr>
              <w:t>, p</w:t>
            </w:r>
            <w:r w:rsidRPr="00F93720">
              <w:rPr>
                <w:rFonts w:ascii="Times New Roman" w:hAnsi="Times New Roman" w:cs="Times New Roman"/>
                <w:sz w:val="24"/>
                <w:szCs w:val="24"/>
                <w:vertAlign w:val="subscript"/>
              </w:rPr>
              <w:t>3</w:t>
            </w:r>
            <w:r>
              <w:rPr>
                <w:rFonts w:ascii="Times New Roman" w:hAnsi="Times New Roman" w:cs="Times New Roman"/>
                <w:sz w:val="24"/>
                <w:szCs w:val="24"/>
              </w:rPr>
              <w:t>).</w:t>
            </w:r>
          </w:p>
          <w:p w:rsidR="009E42B6"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1,2,3 (banyaknya variasi konsentrasi CMC (</w:t>
            </w:r>
            <w:r>
              <w:rPr>
                <w:rFonts w:ascii="Times New Roman" w:hAnsi="Times New Roman" w:cs="Times New Roman"/>
                <w:sz w:val="24"/>
                <w:szCs w:val="24"/>
                <w:lang w:val="id-ID"/>
              </w:rPr>
              <w:t>s</w:t>
            </w:r>
            <w:r w:rsidRPr="00F93720">
              <w:rPr>
                <w:rFonts w:ascii="Times New Roman" w:hAnsi="Times New Roman" w:cs="Times New Roman"/>
                <w:sz w:val="24"/>
                <w:szCs w:val="24"/>
                <w:vertAlign w:val="subscript"/>
              </w:rPr>
              <w:t>1</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F93720">
              <w:rPr>
                <w:rFonts w:ascii="Times New Roman" w:hAnsi="Times New Roman" w:cs="Times New Roman"/>
                <w:sz w:val="24"/>
                <w:szCs w:val="24"/>
                <w:vertAlign w:val="subscript"/>
              </w:rPr>
              <w:t>2</w:t>
            </w:r>
            <w:r>
              <w:rPr>
                <w:rFonts w:ascii="Times New Roman" w:hAnsi="Times New Roman" w:cs="Times New Roman"/>
                <w:sz w:val="24"/>
                <w:szCs w:val="24"/>
              </w:rPr>
              <w:t xml:space="preserve">, </w:t>
            </w:r>
            <w:r>
              <w:rPr>
                <w:rFonts w:ascii="Times New Roman" w:hAnsi="Times New Roman" w:cs="Times New Roman"/>
                <w:sz w:val="24"/>
                <w:szCs w:val="24"/>
                <w:lang w:val="id-ID"/>
              </w:rPr>
              <w:t>s</w:t>
            </w:r>
            <w:r w:rsidRPr="00F93720">
              <w:rPr>
                <w:rFonts w:ascii="Times New Roman" w:hAnsi="Times New Roman" w:cs="Times New Roman"/>
                <w:sz w:val="24"/>
                <w:szCs w:val="24"/>
                <w:vertAlign w:val="subscript"/>
              </w:rPr>
              <w:t>3</w:t>
            </w:r>
            <w:r>
              <w:rPr>
                <w:rFonts w:ascii="Times New Roman" w:hAnsi="Times New Roman" w:cs="Times New Roman"/>
                <w:sz w:val="24"/>
                <w:szCs w:val="24"/>
              </w:rPr>
              <w:t>).</w:t>
            </w:r>
          </w:p>
          <w:p w:rsidR="009E42B6" w:rsidRPr="00373EBA"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1,2,3 (banyaknya ulangan)</w:t>
            </w:r>
          </w:p>
        </w:tc>
      </w:tr>
      <w:tr w:rsidR="009E42B6" w:rsidTr="00FF2CC0">
        <w:trPr>
          <w:trHeight w:val="1347"/>
        </w:trPr>
        <w:tc>
          <w:tcPr>
            <w:tcW w:w="791" w:type="dxa"/>
          </w:tcPr>
          <w:p w:rsidR="009E42B6" w:rsidRPr="005D6B40" w:rsidRDefault="009E42B6" w:rsidP="00FF2CC0">
            <w:pPr>
              <w:spacing w:line="480" w:lineRule="auto"/>
              <w:rPr>
                <w:rFonts w:ascii="Times New Roman" w:hAnsi="Times New Roman" w:cs="Times New Roman"/>
                <w:sz w:val="24"/>
                <w:szCs w:val="24"/>
              </w:rPr>
            </w:pPr>
            <w:r>
              <w:rPr>
                <w:rFonts w:ascii="Times New Roman" w:hAnsi="Times New Roman" w:cs="Times New Roman"/>
                <w:sz w:val="24"/>
                <w:szCs w:val="24"/>
              </w:rPr>
              <w:t>€ijk</w:t>
            </w:r>
          </w:p>
        </w:tc>
        <w:tc>
          <w:tcPr>
            <w:tcW w:w="7100" w:type="dxa"/>
          </w:tcPr>
          <w:p w:rsidR="009E42B6" w:rsidRPr="008F789F" w:rsidRDefault="009E42B6" w:rsidP="00FF2CC0">
            <w:pPr>
              <w:spacing w:line="480" w:lineRule="auto"/>
              <w:ind w:left="-108"/>
              <w:rPr>
                <w:rFonts w:ascii="Times New Roman" w:hAnsi="Times New Roman" w:cs="Times New Roman"/>
                <w:sz w:val="24"/>
                <w:szCs w:val="24"/>
              </w:rPr>
            </w:pPr>
            <w:r>
              <w:rPr>
                <w:rFonts w:ascii="Times New Roman" w:hAnsi="Times New Roman" w:cs="Times New Roman"/>
                <w:sz w:val="24"/>
                <w:szCs w:val="24"/>
              </w:rPr>
              <w:t>: pengaruh galat karena kombinasi perlakuan ij</w:t>
            </w:r>
          </w:p>
        </w:tc>
      </w:tr>
    </w:tbl>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rancangan diatas dapat dibuat denah (layout) percobaan faktorial 3x3 yang dapat dilihat pada </w:t>
      </w:r>
      <w:r>
        <w:rPr>
          <w:rFonts w:ascii="Times New Roman" w:hAnsi="Times New Roman" w:cs="Times New Roman"/>
          <w:sz w:val="24"/>
          <w:szCs w:val="24"/>
          <w:lang w:val="id-ID"/>
        </w:rPr>
        <w:t>T</w:t>
      </w:r>
      <w:r>
        <w:rPr>
          <w:rFonts w:ascii="Times New Roman" w:hAnsi="Times New Roman" w:cs="Times New Roman"/>
          <w:sz w:val="24"/>
          <w:szCs w:val="24"/>
        </w:rPr>
        <w:t>abel 2.</w:t>
      </w:r>
    </w:p>
    <w:p w:rsidR="009E42B6" w:rsidRDefault="009E42B6" w:rsidP="009E42B6">
      <w:pPr>
        <w:autoSpaceDE w:val="0"/>
        <w:autoSpaceDN w:val="0"/>
        <w:adjustRightInd w:val="0"/>
        <w:spacing w:after="0" w:line="480" w:lineRule="auto"/>
        <w:jc w:val="both"/>
        <w:rPr>
          <w:rFonts w:ascii="Times New Roman" w:hAnsi="Times New Roman"/>
          <w:sz w:val="24"/>
          <w:szCs w:val="24"/>
        </w:rPr>
        <w:sectPr w:rsidR="009E42B6" w:rsidSect="00AF3D30">
          <w:pgSz w:w="11906" w:h="16838"/>
          <w:pgMar w:top="2274" w:right="1701" w:bottom="1701" w:left="2274" w:header="708" w:footer="708" w:gutter="0"/>
          <w:cols w:space="708"/>
          <w:titlePg/>
          <w:docGrid w:linePitch="360"/>
        </w:sectPr>
      </w:pPr>
    </w:p>
    <w:p w:rsidR="009E42B6" w:rsidRPr="007E2CAA" w:rsidRDefault="009E42B6" w:rsidP="009E42B6">
      <w:pPr>
        <w:pStyle w:val="Caption"/>
        <w:jc w:val="center"/>
        <w:rPr>
          <w:rFonts w:ascii="Times New Roman" w:hAnsi="Times New Roman" w:cs="Times New Roman"/>
          <w:i w:val="0"/>
          <w:color w:val="auto"/>
          <w:sz w:val="24"/>
          <w:szCs w:val="24"/>
        </w:rPr>
      </w:pPr>
      <w:bookmarkStart w:id="96" w:name="_Toc445997891"/>
      <w:bookmarkStart w:id="97" w:name="_Toc448061748"/>
      <w:bookmarkStart w:id="98" w:name="_Toc448513082"/>
      <w:bookmarkStart w:id="99" w:name="_Toc471931745"/>
      <w:r w:rsidRPr="00DB24C0">
        <w:rPr>
          <w:rFonts w:ascii="Times New Roman" w:hAnsi="Times New Roman" w:cs="Times New Roman"/>
          <w:i w:val="0"/>
          <w:color w:val="auto"/>
          <w:sz w:val="24"/>
          <w:szCs w:val="24"/>
        </w:rPr>
        <w:lastRenderedPageBreak/>
        <w:t xml:space="preserve">Tabel </w:t>
      </w:r>
      <w:r w:rsidRPr="00DB24C0">
        <w:rPr>
          <w:rFonts w:ascii="Times New Roman" w:hAnsi="Times New Roman" w:cs="Times New Roman"/>
          <w:i w:val="0"/>
          <w:color w:val="auto"/>
          <w:sz w:val="24"/>
          <w:szCs w:val="24"/>
        </w:rPr>
        <w:fldChar w:fldCharType="begin"/>
      </w:r>
      <w:r w:rsidRPr="00DB24C0">
        <w:rPr>
          <w:rFonts w:ascii="Times New Roman" w:hAnsi="Times New Roman" w:cs="Times New Roman"/>
          <w:i w:val="0"/>
          <w:color w:val="auto"/>
          <w:sz w:val="24"/>
          <w:szCs w:val="24"/>
        </w:rPr>
        <w:instrText xml:space="preserve"> SEQ Tabel \* ARABIC </w:instrText>
      </w:r>
      <w:r w:rsidRPr="00DB24C0">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w:t>
      </w:r>
      <w:r w:rsidRPr="00DB24C0">
        <w:rPr>
          <w:rFonts w:ascii="Times New Roman" w:hAnsi="Times New Roman" w:cs="Times New Roman"/>
          <w:i w:val="0"/>
          <w:color w:val="auto"/>
          <w:sz w:val="24"/>
          <w:szCs w:val="24"/>
        </w:rPr>
        <w:fldChar w:fldCharType="end"/>
      </w:r>
      <w:r w:rsidRPr="007E2CAA">
        <w:rPr>
          <w:rFonts w:ascii="Times New Roman" w:hAnsi="Times New Roman" w:cs="Times New Roman"/>
          <w:i w:val="0"/>
          <w:color w:val="auto"/>
          <w:sz w:val="24"/>
          <w:szCs w:val="24"/>
        </w:rPr>
        <w:t xml:space="preserve">. </w:t>
      </w:r>
      <w:bookmarkEnd w:id="96"/>
      <w:r>
        <w:rPr>
          <w:rFonts w:ascii="Times New Roman" w:hAnsi="Times New Roman" w:cs="Times New Roman"/>
          <w:i w:val="0"/>
          <w:color w:val="auto"/>
          <w:sz w:val="24"/>
          <w:szCs w:val="24"/>
        </w:rPr>
        <w:t>Rancangan Acak Kelompok Dengan Design Faktorial 3 x 3</w:t>
      </w:r>
      <w:bookmarkEnd w:id="97"/>
      <w:bookmarkEnd w:id="98"/>
      <w:bookmarkEnd w:id="99"/>
    </w:p>
    <w:tbl>
      <w:tblPr>
        <w:tblStyle w:val="TableGrid"/>
        <w:tblW w:w="8619" w:type="dxa"/>
        <w:tblLook w:val="04A0" w:firstRow="1" w:lastRow="0" w:firstColumn="1" w:lastColumn="0" w:noHBand="0" w:noVBand="1"/>
      </w:tblPr>
      <w:tblGrid>
        <w:gridCol w:w="1668"/>
        <w:gridCol w:w="1559"/>
        <w:gridCol w:w="1843"/>
        <w:gridCol w:w="1842"/>
        <w:gridCol w:w="1707"/>
      </w:tblGrid>
      <w:tr w:rsidR="009E42B6" w:rsidTr="00FF2CC0">
        <w:trPr>
          <w:trHeight w:val="525"/>
        </w:trPr>
        <w:tc>
          <w:tcPr>
            <w:tcW w:w="1668" w:type="dxa"/>
            <w:vMerge w:val="restart"/>
            <w:vAlign w:val="center"/>
          </w:tcPr>
          <w:p w:rsidR="009E42B6" w:rsidRPr="00695EB9" w:rsidRDefault="009E42B6" w:rsidP="00FF2CC0">
            <w:pPr>
              <w:spacing w:line="360" w:lineRule="auto"/>
              <w:jc w:val="center"/>
              <w:rPr>
                <w:rFonts w:ascii="Times New Roman" w:hAnsi="Times New Roman" w:cs="Times New Roman"/>
                <w:sz w:val="24"/>
                <w:szCs w:val="24"/>
              </w:rPr>
            </w:pPr>
            <w:r w:rsidRPr="00695EB9">
              <w:rPr>
                <w:rFonts w:ascii="Times New Roman" w:hAnsi="Times New Roman" w:cs="Times New Roman"/>
                <w:sz w:val="24"/>
                <w:szCs w:val="24"/>
              </w:rPr>
              <w:t>Konsentrasi</w:t>
            </w:r>
          </w:p>
          <w:p w:rsidR="009E42B6" w:rsidRPr="00695EB9" w:rsidRDefault="009E42B6" w:rsidP="00FF2CC0">
            <w:pPr>
              <w:spacing w:line="360" w:lineRule="auto"/>
              <w:jc w:val="center"/>
              <w:rPr>
                <w:rFonts w:ascii="Times New Roman" w:hAnsi="Times New Roman" w:cs="Times New Roman"/>
                <w:sz w:val="24"/>
                <w:szCs w:val="24"/>
              </w:rPr>
            </w:pPr>
            <w:r w:rsidRPr="00695EB9">
              <w:rPr>
                <w:rFonts w:ascii="Times New Roman" w:hAnsi="Times New Roman" w:cs="Times New Roman"/>
                <w:sz w:val="24"/>
                <w:szCs w:val="24"/>
              </w:rPr>
              <w:t>Pemlastis</w:t>
            </w:r>
            <w:r w:rsidRPr="00695EB9">
              <w:rPr>
                <w:rFonts w:ascii="Times New Roman" w:hAnsi="Times New Roman" w:cs="Times New Roman"/>
                <w:sz w:val="24"/>
                <w:szCs w:val="24"/>
                <w:lang w:val="id-ID"/>
              </w:rPr>
              <w:t xml:space="preserve"> Sorbitol</w:t>
            </w:r>
            <w:r w:rsidRPr="00695EB9">
              <w:rPr>
                <w:rFonts w:ascii="Times New Roman" w:hAnsi="Times New Roman" w:cs="Times New Roman"/>
                <w:sz w:val="24"/>
                <w:szCs w:val="24"/>
              </w:rPr>
              <w:t xml:space="preserve"> (P)</w:t>
            </w:r>
          </w:p>
        </w:tc>
        <w:tc>
          <w:tcPr>
            <w:tcW w:w="1559" w:type="dxa"/>
            <w:vMerge w:val="restart"/>
            <w:vAlign w:val="center"/>
          </w:tcPr>
          <w:p w:rsidR="009E42B6" w:rsidRPr="00695EB9" w:rsidRDefault="009E42B6" w:rsidP="00FF2CC0">
            <w:pPr>
              <w:spacing w:line="360" w:lineRule="auto"/>
              <w:jc w:val="center"/>
              <w:rPr>
                <w:rFonts w:ascii="Times New Roman" w:hAnsi="Times New Roman" w:cs="Times New Roman"/>
                <w:sz w:val="24"/>
                <w:szCs w:val="24"/>
                <w:lang w:val="id-ID"/>
              </w:rPr>
            </w:pPr>
            <w:r w:rsidRPr="00695EB9">
              <w:rPr>
                <w:rFonts w:ascii="Times New Roman" w:hAnsi="Times New Roman" w:cs="Times New Roman"/>
                <w:sz w:val="24"/>
                <w:szCs w:val="24"/>
              </w:rPr>
              <w:t>Konsentrasi</w:t>
            </w:r>
            <w:r w:rsidRPr="00695EB9">
              <w:rPr>
                <w:rFonts w:ascii="Times New Roman" w:hAnsi="Times New Roman" w:cs="Times New Roman"/>
                <w:sz w:val="24"/>
                <w:szCs w:val="24"/>
                <w:lang w:val="id-ID"/>
              </w:rPr>
              <w:t xml:space="preserve"> Penstabil</w:t>
            </w:r>
          </w:p>
          <w:p w:rsidR="009E42B6" w:rsidRPr="00695EB9" w:rsidRDefault="009E42B6" w:rsidP="00FF2CC0">
            <w:pPr>
              <w:spacing w:line="360" w:lineRule="auto"/>
              <w:jc w:val="center"/>
              <w:rPr>
                <w:rFonts w:ascii="Times New Roman" w:hAnsi="Times New Roman" w:cs="Times New Roman"/>
                <w:sz w:val="24"/>
                <w:szCs w:val="24"/>
              </w:rPr>
            </w:pPr>
            <w:r w:rsidRPr="00695EB9">
              <w:rPr>
                <w:rFonts w:ascii="Times New Roman" w:hAnsi="Times New Roman" w:cs="Times New Roman"/>
                <w:sz w:val="24"/>
                <w:szCs w:val="24"/>
              </w:rPr>
              <w:t>CMC (</w:t>
            </w:r>
            <w:r w:rsidRPr="00695EB9">
              <w:rPr>
                <w:rFonts w:ascii="Times New Roman" w:hAnsi="Times New Roman" w:cs="Times New Roman"/>
                <w:sz w:val="24"/>
                <w:szCs w:val="24"/>
                <w:lang w:val="id-ID"/>
              </w:rPr>
              <w:t>S</w:t>
            </w:r>
            <w:r w:rsidRPr="00695EB9">
              <w:rPr>
                <w:rFonts w:ascii="Times New Roman" w:hAnsi="Times New Roman" w:cs="Times New Roman"/>
                <w:sz w:val="24"/>
                <w:szCs w:val="24"/>
              </w:rPr>
              <w:t>)</w:t>
            </w:r>
          </w:p>
        </w:tc>
        <w:tc>
          <w:tcPr>
            <w:tcW w:w="5392" w:type="dxa"/>
            <w:gridSpan w:val="3"/>
            <w:vAlign w:val="center"/>
          </w:tcPr>
          <w:p w:rsidR="009E42B6" w:rsidRPr="00695EB9" w:rsidRDefault="009E42B6" w:rsidP="00FF2CC0">
            <w:pPr>
              <w:spacing w:line="360" w:lineRule="auto"/>
              <w:jc w:val="center"/>
              <w:rPr>
                <w:rFonts w:ascii="Times New Roman" w:hAnsi="Times New Roman" w:cs="Times New Roman"/>
                <w:sz w:val="24"/>
                <w:szCs w:val="24"/>
              </w:rPr>
            </w:pPr>
            <w:r w:rsidRPr="00695EB9">
              <w:rPr>
                <w:rFonts w:ascii="Times New Roman" w:hAnsi="Times New Roman" w:cs="Times New Roman"/>
                <w:sz w:val="24"/>
                <w:szCs w:val="24"/>
              </w:rPr>
              <w:t>Kelompok</w:t>
            </w:r>
          </w:p>
        </w:tc>
      </w:tr>
      <w:tr w:rsidR="009E42B6" w:rsidTr="00FF2CC0">
        <w:trPr>
          <w:trHeight w:val="570"/>
        </w:trPr>
        <w:tc>
          <w:tcPr>
            <w:tcW w:w="1668" w:type="dxa"/>
            <w:vMerge/>
          </w:tcPr>
          <w:p w:rsidR="009E42B6" w:rsidRPr="00695EB9" w:rsidRDefault="009E42B6" w:rsidP="00FF2CC0">
            <w:pPr>
              <w:spacing w:line="480" w:lineRule="auto"/>
              <w:jc w:val="both"/>
              <w:rPr>
                <w:rFonts w:ascii="Times New Roman" w:hAnsi="Times New Roman" w:cs="Times New Roman"/>
                <w:sz w:val="24"/>
                <w:szCs w:val="24"/>
              </w:rPr>
            </w:pPr>
          </w:p>
        </w:tc>
        <w:tc>
          <w:tcPr>
            <w:tcW w:w="1559" w:type="dxa"/>
            <w:vMerge/>
          </w:tcPr>
          <w:p w:rsidR="009E42B6" w:rsidRPr="00695EB9" w:rsidRDefault="009E42B6" w:rsidP="00FF2CC0">
            <w:pPr>
              <w:spacing w:line="480" w:lineRule="auto"/>
              <w:jc w:val="both"/>
              <w:rPr>
                <w:rFonts w:ascii="Times New Roman" w:hAnsi="Times New Roman" w:cs="Times New Roman"/>
                <w:sz w:val="24"/>
                <w:szCs w:val="24"/>
              </w:rPr>
            </w:pPr>
          </w:p>
        </w:tc>
        <w:tc>
          <w:tcPr>
            <w:tcW w:w="1843" w:type="dxa"/>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1</w:t>
            </w:r>
          </w:p>
        </w:tc>
        <w:tc>
          <w:tcPr>
            <w:tcW w:w="1842" w:type="dxa"/>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2</w:t>
            </w:r>
          </w:p>
        </w:tc>
        <w:tc>
          <w:tcPr>
            <w:tcW w:w="1707" w:type="dxa"/>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3</w:t>
            </w:r>
          </w:p>
        </w:tc>
      </w:tr>
      <w:tr w:rsidR="009E42B6" w:rsidRPr="006C4CB2" w:rsidTr="00FF2CC0">
        <w:trPr>
          <w:trHeight w:val="497"/>
        </w:trPr>
        <w:tc>
          <w:tcPr>
            <w:tcW w:w="1668" w:type="dxa"/>
            <w:vMerge w:val="restart"/>
          </w:tcPr>
          <w:p w:rsidR="009E42B6" w:rsidRPr="00695EB9" w:rsidRDefault="009E42B6" w:rsidP="00FF2CC0">
            <w:pPr>
              <w:autoSpaceDE w:val="0"/>
              <w:autoSpaceDN w:val="0"/>
              <w:adjustRightInd w:val="0"/>
              <w:ind w:left="284"/>
              <w:jc w:val="center"/>
              <w:rPr>
                <w:rFonts w:ascii="Times New Roman" w:hAnsi="Times New Roman" w:cs="Times New Roman"/>
                <w:sz w:val="24"/>
                <w:szCs w:val="24"/>
              </w:rPr>
            </w:pPr>
            <w:r w:rsidRPr="00695EB9">
              <w:rPr>
                <w:rFonts w:ascii="Times New Roman" w:hAnsi="Times New Roman" w:cs="Times New Roman"/>
                <w:sz w:val="24"/>
                <w:szCs w:val="24"/>
              </w:rPr>
              <w:t>1% (p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rPr>
              <w:t>)</w:t>
            </w:r>
          </w:p>
          <w:p w:rsidR="009E42B6" w:rsidRPr="00695EB9" w:rsidRDefault="009E42B6" w:rsidP="00FF2CC0">
            <w:pPr>
              <w:autoSpaceDE w:val="0"/>
              <w:autoSpaceDN w:val="0"/>
              <w:adjustRightInd w:val="0"/>
              <w:ind w:left="284"/>
              <w:jc w:val="center"/>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1%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r>
      <w:tr w:rsidR="009E42B6" w:rsidRPr="006C4CB2" w:rsidTr="00FF2CC0">
        <w:tc>
          <w:tcPr>
            <w:tcW w:w="1668" w:type="dxa"/>
            <w:vMerge/>
          </w:tcPr>
          <w:p w:rsidR="009E42B6" w:rsidRPr="00695EB9" w:rsidRDefault="009E42B6" w:rsidP="00FF2CC0">
            <w:pPr>
              <w:jc w:val="center"/>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2%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r>
      <w:tr w:rsidR="009E42B6" w:rsidRPr="006C4CB2" w:rsidTr="00FF2CC0">
        <w:tc>
          <w:tcPr>
            <w:tcW w:w="1668" w:type="dxa"/>
            <w:vMerge/>
          </w:tcPr>
          <w:p w:rsidR="009E42B6" w:rsidRPr="00695EB9" w:rsidRDefault="009E42B6" w:rsidP="00FF2CC0">
            <w:pPr>
              <w:jc w:val="center"/>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3%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r>
      <w:tr w:rsidR="009E42B6" w:rsidRPr="006C4CB2" w:rsidTr="00FF2CC0">
        <w:tc>
          <w:tcPr>
            <w:tcW w:w="1668" w:type="dxa"/>
            <w:vMerge w:val="restart"/>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2% (p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rPr>
              <w:t>)</w:t>
            </w:r>
          </w:p>
        </w:tc>
        <w:tc>
          <w:tcPr>
            <w:tcW w:w="1559" w:type="dxa"/>
            <w:vAlign w:val="center"/>
          </w:tcPr>
          <w:p w:rsidR="009E42B6" w:rsidRPr="00695EB9" w:rsidRDefault="009E42B6" w:rsidP="00FF2CC0">
            <w:pPr>
              <w:autoSpaceDE w:val="0"/>
              <w:autoSpaceDN w:val="0"/>
              <w:adjustRightInd w:val="0"/>
              <w:ind w:left="284"/>
              <w:rPr>
                <w:rFonts w:ascii="Times New Roman" w:hAnsi="Times New Roman" w:cs="Times New Roman"/>
                <w:sz w:val="24"/>
                <w:szCs w:val="24"/>
              </w:rPr>
            </w:pPr>
            <w:r w:rsidRPr="00695EB9">
              <w:rPr>
                <w:rFonts w:ascii="Times New Roman" w:hAnsi="Times New Roman" w:cs="Times New Roman"/>
                <w:sz w:val="24"/>
                <w:szCs w:val="24"/>
              </w:rPr>
              <w:t>1%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r>
      <w:tr w:rsidR="009E42B6" w:rsidRPr="006C4CB2" w:rsidTr="00FF2CC0">
        <w:tc>
          <w:tcPr>
            <w:tcW w:w="1668" w:type="dxa"/>
            <w:vMerge/>
          </w:tcPr>
          <w:p w:rsidR="009E42B6" w:rsidRPr="00695EB9" w:rsidRDefault="009E42B6" w:rsidP="00FF2CC0">
            <w:pPr>
              <w:jc w:val="center"/>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2%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r>
      <w:tr w:rsidR="009E42B6" w:rsidRPr="006C4CB2" w:rsidTr="00FF2CC0">
        <w:tc>
          <w:tcPr>
            <w:tcW w:w="1668" w:type="dxa"/>
            <w:vMerge/>
          </w:tcPr>
          <w:p w:rsidR="009E42B6" w:rsidRPr="00695EB9" w:rsidRDefault="009E42B6" w:rsidP="00FF2CC0">
            <w:pPr>
              <w:jc w:val="center"/>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3%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r>
      <w:tr w:rsidR="009E42B6" w:rsidRPr="006C4CB2" w:rsidTr="00FF2CC0">
        <w:tc>
          <w:tcPr>
            <w:tcW w:w="1668" w:type="dxa"/>
            <w:vMerge w:val="restart"/>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3% (p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rPr>
              <w:t>)</w:t>
            </w:r>
          </w:p>
        </w:tc>
        <w:tc>
          <w:tcPr>
            <w:tcW w:w="1559" w:type="dxa"/>
            <w:vAlign w:val="center"/>
          </w:tcPr>
          <w:p w:rsidR="009E42B6" w:rsidRPr="00695EB9" w:rsidRDefault="009E42B6" w:rsidP="00FF2CC0">
            <w:pPr>
              <w:autoSpaceDE w:val="0"/>
              <w:autoSpaceDN w:val="0"/>
              <w:adjustRightInd w:val="0"/>
              <w:ind w:left="284"/>
              <w:rPr>
                <w:rFonts w:ascii="Times New Roman" w:hAnsi="Times New Roman" w:cs="Times New Roman"/>
                <w:sz w:val="24"/>
                <w:szCs w:val="24"/>
              </w:rPr>
            </w:pPr>
            <w:r w:rsidRPr="00695EB9">
              <w:rPr>
                <w:rFonts w:ascii="Times New Roman" w:hAnsi="Times New Roman" w:cs="Times New Roman"/>
                <w:sz w:val="24"/>
                <w:szCs w:val="24"/>
              </w:rPr>
              <w:t>1%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1</w:t>
            </w:r>
          </w:p>
        </w:tc>
      </w:tr>
      <w:tr w:rsidR="009E42B6" w:rsidRPr="006C4CB2" w:rsidTr="00FF2CC0">
        <w:tc>
          <w:tcPr>
            <w:tcW w:w="1668" w:type="dxa"/>
            <w:vMerge/>
          </w:tcPr>
          <w:p w:rsidR="009E42B6" w:rsidRPr="00695EB9" w:rsidRDefault="009E42B6" w:rsidP="00FF2CC0">
            <w:pPr>
              <w:jc w:val="both"/>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2%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2</w:t>
            </w:r>
          </w:p>
        </w:tc>
      </w:tr>
      <w:tr w:rsidR="009E42B6" w:rsidRPr="006C4CB2" w:rsidTr="00FF2CC0">
        <w:tc>
          <w:tcPr>
            <w:tcW w:w="1668" w:type="dxa"/>
            <w:vMerge/>
          </w:tcPr>
          <w:p w:rsidR="009E42B6" w:rsidRPr="00695EB9" w:rsidRDefault="009E42B6" w:rsidP="00FF2CC0">
            <w:pPr>
              <w:jc w:val="both"/>
              <w:rPr>
                <w:rFonts w:ascii="Times New Roman" w:hAnsi="Times New Roman" w:cs="Times New Roman"/>
                <w:sz w:val="24"/>
                <w:szCs w:val="24"/>
              </w:rPr>
            </w:pPr>
          </w:p>
        </w:tc>
        <w:tc>
          <w:tcPr>
            <w:tcW w:w="1559" w:type="dxa"/>
            <w:vAlign w:val="center"/>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3% (</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rPr>
              <w:t>)</w:t>
            </w:r>
          </w:p>
        </w:tc>
        <w:tc>
          <w:tcPr>
            <w:tcW w:w="1843" w:type="dxa"/>
            <w:vAlign w:val="center"/>
          </w:tcPr>
          <w:p w:rsidR="009E42B6" w:rsidRPr="00695EB9" w:rsidRDefault="009E42B6" w:rsidP="00FF2CC0">
            <w:pPr>
              <w:spacing w:line="480" w:lineRule="auto"/>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842"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lang w:val="id-ID"/>
              </w:rPr>
              <w:t>s</w:t>
            </w:r>
            <w:r w:rsidRPr="00695EB9">
              <w:rPr>
                <w:rFonts w:ascii="Times New Roman" w:hAnsi="Times New Roman" w:cs="Times New Roman"/>
                <w:sz w:val="24"/>
                <w:szCs w:val="24"/>
                <w:vertAlign w:val="subscript"/>
              </w:rPr>
              <w:t>3</w:t>
            </w:r>
          </w:p>
        </w:tc>
        <w:tc>
          <w:tcPr>
            <w:tcW w:w="1707" w:type="dxa"/>
          </w:tcPr>
          <w:p w:rsidR="009E42B6" w:rsidRPr="00695EB9" w:rsidRDefault="009E42B6" w:rsidP="00FF2CC0">
            <w:pPr>
              <w:jc w:val="center"/>
              <w:rPr>
                <w:rFonts w:ascii="Times New Roman" w:hAnsi="Times New Roman" w:cs="Times New Roman"/>
                <w:sz w:val="24"/>
                <w:szCs w:val="24"/>
              </w:rPr>
            </w:pPr>
            <w:r w:rsidRPr="00695EB9">
              <w:rPr>
                <w:rFonts w:ascii="Times New Roman" w:hAnsi="Times New Roman" w:cs="Times New Roman"/>
                <w:sz w:val="24"/>
                <w:szCs w:val="24"/>
              </w:rPr>
              <w:t>p</w:t>
            </w:r>
            <w:r w:rsidRPr="00695EB9">
              <w:rPr>
                <w:rFonts w:ascii="Times New Roman" w:hAnsi="Times New Roman" w:cs="Times New Roman"/>
                <w:sz w:val="24"/>
                <w:szCs w:val="24"/>
                <w:vertAlign w:val="subscript"/>
              </w:rPr>
              <w:t>3</w:t>
            </w:r>
            <w:r w:rsidRPr="00695EB9">
              <w:rPr>
                <w:rFonts w:ascii="Times New Roman" w:hAnsi="Times New Roman" w:cs="Times New Roman"/>
                <w:sz w:val="24"/>
                <w:szCs w:val="24"/>
              </w:rPr>
              <w:t>s</w:t>
            </w:r>
            <w:r w:rsidRPr="00695EB9">
              <w:rPr>
                <w:rFonts w:ascii="Times New Roman" w:hAnsi="Times New Roman" w:cs="Times New Roman"/>
                <w:sz w:val="24"/>
                <w:szCs w:val="24"/>
                <w:vertAlign w:val="subscript"/>
              </w:rPr>
              <w:t>3</w:t>
            </w:r>
          </w:p>
        </w:tc>
      </w:tr>
    </w:tbl>
    <w:p w:rsidR="009E42B6" w:rsidRPr="004F4C6D" w:rsidRDefault="009E42B6" w:rsidP="009E42B6">
      <w:pPr>
        <w:spacing w:after="0" w:line="480" w:lineRule="auto"/>
        <w:rPr>
          <w:rFonts w:ascii="Times New Roman" w:hAnsi="Times New Roman" w:cs="Times New Roman"/>
          <w:sz w:val="24"/>
          <w:szCs w:val="24"/>
        </w:rPr>
      </w:pPr>
    </w:p>
    <w:p w:rsidR="009E42B6" w:rsidRPr="009E7675" w:rsidRDefault="009E42B6" w:rsidP="009E42B6">
      <w:pPr>
        <w:pStyle w:val="Caption"/>
        <w:jc w:val="center"/>
        <w:rPr>
          <w:rFonts w:ascii="Times New Roman" w:hAnsi="Times New Roman" w:cs="Times New Roman"/>
          <w:i w:val="0"/>
          <w:color w:val="auto"/>
          <w:sz w:val="24"/>
          <w:szCs w:val="24"/>
        </w:rPr>
      </w:pPr>
      <w:bookmarkStart w:id="100" w:name="_Toc448061749"/>
      <w:bookmarkStart w:id="101" w:name="_Toc448513083"/>
      <w:bookmarkStart w:id="102" w:name="_Toc471931746"/>
      <w:r w:rsidRPr="00DB24C0">
        <w:rPr>
          <w:rFonts w:ascii="Times New Roman" w:hAnsi="Times New Roman" w:cs="Times New Roman"/>
          <w:i w:val="0"/>
          <w:color w:val="auto"/>
          <w:sz w:val="24"/>
          <w:szCs w:val="24"/>
        </w:rPr>
        <w:t xml:space="preserve">Tabel </w:t>
      </w:r>
      <w:r w:rsidRPr="00DB24C0">
        <w:rPr>
          <w:rFonts w:ascii="Times New Roman" w:hAnsi="Times New Roman" w:cs="Times New Roman"/>
          <w:i w:val="0"/>
          <w:color w:val="auto"/>
          <w:sz w:val="24"/>
          <w:szCs w:val="24"/>
        </w:rPr>
        <w:fldChar w:fldCharType="begin"/>
      </w:r>
      <w:r w:rsidRPr="00DB24C0">
        <w:rPr>
          <w:rFonts w:ascii="Times New Roman" w:hAnsi="Times New Roman" w:cs="Times New Roman"/>
          <w:i w:val="0"/>
          <w:color w:val="auto"/>
          <w:sz w:val="24"/>
          <w:szCs w:val="24"/>
        </w:rPr>
        <w:instrText xml:space="preserve"> SEQ Tabel \* ARABIC </w:instrText>
      </w:r>
      <w:r w:rsidRPr="00DB24C0">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3</w:t>
      </w:r>
      <w:r w:rsidRPr="00DB24C0">
        <w:rPr>
          <w:rFonts w:ascii="Times New Roman" w:hAnsi="Times New Roman" w:cs="Times New Roman"/>
          <w:i w:val="0"/>
          <w:color w:val="auto"/>
          <w:sz w:val="24"/>
          <w:szCs w:val="24"/>
        </w:rPr>
        <w:fldChar w:fldCharType="end"/>
      </w:r>
      <w:r w:rsidRPr="004F4C6D">
        <w:rPr>
          <w:rFonts w:ascii="Times New Roman" w:hAnsi="Times New Roman" w:cs="Times New Roman"/>
          <w:i w:val="0"/>
          <w:color w:val="auto"/>
          <w:sz w:val="24"/>
          <w:szCs w:val="24"/>
        </w:rPr>
        <w:t>. Denah (Layout) Rancangan Acak Kelompok (RAK) 3 x 3</w:t>
      </w:r>
      <w:bookmarkEnd w:id="100"/>
      <w:bookmarkEnd w:id="101"/>
      <w:bookmarkEnd w:id="102"/>
    </w:p>
    <w:tbl>
      <w:tblPr>
        <w:tblStyle w:val="TableGrid"/>
        <w:tblW w:w="8619" w:type="dxa"/>
        <w:tblLayout w:type="fixed"/>
        <w:tblLook w:val="04A0" w:firstRow="1" w:lastRow="0" w:firstColumn="1" w:lastColumn="0" w:noHBand="0" w:noVBand="1"/>
      </w:tblPr>
      <w:tblGrid>
        <w:gridCol w:w="912"/>
        <w:gridCol w:w="1045"/>
        <w:gridCol w:w="992"/>
        <w:gridCol w:w="993"/>
        <w:gridCol w:w="992"/>
        <w:gridCol w:w="992"/>
        <w:gridCol w:w="851"/>
        <w:gridCol w:w="992"/>
        <w:gridCol w:w="850"/>
      </w:tblGrid>
      <w:tr w:rsidR="009E42B6" w:rsidTr="00FF2CC0">
        <w:trPr>
          <w:trHeight w:val="191"/>
        </w:trPr>
        <w:tc>
          <w:tcPr>
            <w:tcW w:w="8619" w:type="dxa"/>
            <w:gridSpan w:val="9"/>
          </w:tcPr>
          <w:p w:rsidR="009E42B6" w:rsidRPr="00700EE2" w:rsidRDefault="009E42B6" w:rsidP="00FF2CC0">
            <w:pPr>
              <w:jc w:val="center"/>
              <w:rPr>
                <w:rFonts w:ascii="Times New Roman" w:hAnsi="Times New Roman" w:cs="Times New Roman"/>
                <w:sz w:val="24"/>
                <w:szCs w:val="24"/>
              </w:rPr>
            </w:pPr>
            <w:r w:rsidRPr="00700EE2">
              <w:rPr>
                <w:rFonts w:ascii="Times New Roman" w:hAnsi="Times New Roman" w:cs="Times New Roman"/>
                <w:sz w:val="24"/>
                <w:szCs w:val="24"/>
              </w:rPr>
              <w:t>Kelompok I</w:t>
            </w:r>
          </w:p>
        </w:tc>
      </w:tr>
      <w:tr w:rsidR="009E42B6" w:rsidRPr="009E7675" w:rsidTr="00FF2CC0">
        <w:trPr>
          <w:trHeight w:val="480"/>
        </w:trPr>
        <w:tc>
          <w:tcPr>
            <w:tcW w:w="91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1</w:t>
            </w:r>
          </w:p>
          <w:p w:rsidR="009E42B6" w:rsidRPr="009E7675" w:rsidRDefault="009E42B6" w:rsidP="00FF2CC0">
            <w:pPr>
              <w:jc w:val="center"/>
              <w:rPr>
                <w:rFonts w:ascii="Times New Roman" w:hAnsi="Times New Roman" w:cs="Times New Roman"/>
                <w:sz w:val="24"/>
                <w:szCs w:val="24"/>
              </w:rPr>
            </w:pPr>
            <w:r w:rsidRPr="00617FB0">
              <w:rPr>
                <w:rFonts w:ascii="Times New Roman" w:hAnsi="Times New Roman" w:cs="Times New Roman"/>
                <w:sz w:val="24"/>
                <w:szCs w:val="24"/>
              </w:rPr>
              <w:t>p</w:t>
            </w:r>
            <w:r w:rsidRPr="00617FB0">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617FB0">
              <w:rPr>
                <w:rFonts w:ascii="Times New Roman" w:hAnsi="Times New Roman" w:cs="Times New Roman"/>
                <w:sz w:val="24"/>
                <w:szCs w:val="24"/>
                <w:vertAlign w:val="subscript"/>
              </w:rPr>
              <w:t>3</w:t>
            </w:r>
          </w:p>
        </w:tc>
        <w:tc>
          <w:tcPr>
            <w:tcW w:w="1045"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2</w:t>
            </w:r>
          </w:p>
          <w:p w:rsidR="009E42B6" w:rsidRPr="009E7675" w:rsidRDefault="009E42B6" w:rsidP="00FF2CC0">
            <w:pPr>
              <w:jc w:val="center"/>
              <w:rPr>
                <w:rFonts w:ascii="Times New Roman" w:hAnsi="Times New Roman" w:cs="Times New Roman"/>
                <w:sz w:val="24"/>
                <w:szCs w:val="24"/>
              </w:rPr>
            </w:pPr>
            <w:r w:rsidRPr="00442AD5">
              <w:rPr>
                <w:rFonts w:ascii="Times New Roman" w:hAnsi="Times New Roman" w:cs="Times New Roman"/>
                <w:sz w:val="24"/>
                <w:szCs w:val="24"/>
              </w:rPr>
              <w:t>p</w:t>
            </w:r>
            <w:r w:rsidRPr="00442AD5">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442AD5">
              <w:rPr>
                <w:rFonts w:ascii="Times New Roman" w:hAnsi="Times New Roman" w:cs="Times New Roman"/>
                <w:sz w:val="24"/>
                <w:szCs w:val="24"/>
                <w:vertAlign w:val="subscript"/>
              </w:rPr>
              <w:t>1</w:t>
            </w:r>
          </w:p>
        </w:tc>
        <w:tc>
          <w:tcPr>
            <w:tcW w:w="99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3</w:t>
            </w:r>
          </w:p>
          <w:p w:rsidR="009E42B6" w:rsidRPr="009E7675" w:rsidRDefault="009E42B6" w:rsidP="00FF2CC0">
            <w:pPr>
              <w:jc w:val="center"/>
              <w:rPr>
                <w:rFonts w:ascii="Times New Roman" w:hAnsi="Times New Roman" w:cs="Times New Roman"/>
                <w:sz w:val="24"/>
                <w:szCs w:val="24"/>
              </w:rPr>
            </w:pPr>
            <w:r w:rsidRPr="00442AD5">
              <w:rPr>
                <w:rFonts w:ascii="Times New Roman" w:hAnsi="Times New Roman" w:cs="Times New Roman"/>
                <w:sz w:val="24"/>
                <w:szCs w:val="24"/>
              </w:rPr>
              <w:t>p</w:t>
            </w:r>
            <w:r w:rsidRPr="00442AD5">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442AD5">
              <w:rPr>
                <w:rFonts w:ascii="Times New Roman" w:hAnsi="Times New Roman" w:cs="Times New Roman"/>
                <w:sz w:val="24"/>
                <w:szCs w:val="24"/>
                <w:vertAlign w:val="subscript"/>
              </w:rPr>
              <w:t>1</w:t>
            </w:r>
          </w:p>
        </w:tc>
        <w:tc>
          <w:tcPr>
            <w:tcW w:w="993"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4</w:t>
            </w:r>
          </w:p>
          <w:p w:rsidR="009E42B6" w:rsidRPr="009E7675" w:rsidRDefault="009E42B6" w:rsidP="00FF2CC0">
            <w:pPr>
              <w:jc w:val="center"/>
              <w:rPr>
                <w:rFonts w:ascii="Times New Roman" w:hAnsi="Times New Roman" w:cs="Times New Roman"/>
                <w:sz w:val="24"/>
                <w:szCs w:val="24"/>
              </w:rPr>
            </w:pPr>
            <w:r w:rsidRPr="00442AD5">
              <w:rPr>
                <w:rFonts w:ascii="Times New Roman" w:hAnsi="Times New Roman" w:cs="Times New Roman"/>
                <w:sz w:val="24"/>
                <w:szCs w:val="24"/>
              </w:rPr>
              <w:t>p</w:t>
            </w:r>
            <w:r w:rsidRPr="00442AD5">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442AD5">
              <w:rPr>
                <w:rFonts w:ascii="Times New Roman" w:hAnsi="Times New Roman" w:cs="Times New Roman"/>
                <w:sz w:val="24"/>
                <w:szCs w:val="24"/>
                <w:vertAlign w:val="subscript"/>
              </w:rPr>
              <w:t>1</w:t>
            </w:r>
          </w:p>
        </w:tc>
        <w:tc>
          <w:tcPr>
            <w:tcW w:w="99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5</w:t>
            </w:r>
          </w:p>
          <w:p w:rsidR="009E42B6" w:rsidRPr="009E7675" w:rsidRDefault="009E42B6" w:rsidP="00FF2CC0">
            <w:pPr>
              <w:jc w:val="center"/>
              <w:rPr>
                <w:rFonts w:ascii="Times New Roman" w:hAnsi="Times New Roman" w:cs="Times New Roman"/>
                <w:sz w:val="24"/>
                <w:szCs w:val="24"/>
              </w:rPr>
            </w:pPr>
            <w:r w:rsidRPr="00442AD5">
              <w:rPr>
                <w:rFonts w:ascii="Times New Roman" w:hAnsi="Times New Roman" w:cs="Times New Roman"/>
                <w:sz w:val="24"/>
                <w:szCs w:val="24"/>
              </w:rPr>
              <w:t>p</w:t>
            </w:r>
            <w:r w:rsidRPr="00442AD5">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442AD5">
              <w:rPr>
                <w:rFonts w:ascii="Times New Roman" w:hAnsi="Times New Roman" w:cs="Times New Roman"/>
                <w:sz w:val="24"/>
                <w:szCs w:val="24"/>
                <w:vertAlign w:val="subscript"/>
              </w:rPr>
              <w:t>2</w:t>
            </w:r>
          </w:p>
        </w:tc>
        <w:tc>
          <w:tcPr>
            <w:tcW w:w="99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6</w:t>
            </w:r>
          </w:p>
          <w:p w:rsidR="009E42B6" w:rsidRPr="009E7675" w:rsidRDefault="009E42B6" w:rsidP="00FF2CC0">
            <w:pPr>
              <w:jc w:val="center"/>
              <w:rPr>
                <w:rFonts w:ascii="Times New Roman" w:hAnsi="Times New Roman" w:cs="Times New Roman"/>
                <w:sz w:val="24"/>
                <w:szCs w:val="24"/>
              </w:rPr>
            </w:pPr>
            <w:r w:rsidRPr="00442AD5">
              <w:rPr>
                <w:rFonts w:ascii="Times New Roman" w:hAnsi="Times New Roman" w:cs="Times New Roman"/>
                <w:sz w:val="24"/>
                <w:szCs w:val="24"/>
              </w:rPr>
              <w:t>p</w:t>
            </w:r>
            <w:r w:rsidRPr="00442AD5">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442AD5">
              <w:rPr>
                <w:rFonts w:ascii="Times New Roman" w:hAnsi="Times New Roman" w:cs="Times New Roman"/>
                <w:sz w:val="24"/>
                <w:szCs w:val="24"/>
                <w:vertAlign w:val="subscript"/>
              </w:rPr>
              <w:t>2</w:t>
            </w:r>
          </w:p>
        </w:tc>
        <w:tc>
          <w:tcPr>
            <w:tcW w:w="851"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7</w:t>
            </w:r>
          </w:p>
          <w:p w:rsidR="009E42B6" w:rsidRPr="009E7675" w:rsidRDefault="009E42B6" w:rsidP="00FF2CC0">
            <w:pPr>
              <w:jc w:val="center"/>
              <w:rPr>
                <w:rFonts w:ascii="Times New Roman" w:hAnsi="Times New Roman" w:cs="Times New Roman"/>
                <w:sz w:val="24"/>
                <w:szCs w:val="24"/>
              </w:rPr>
            </w:pPr>
            <w:r w:rsidRPr="008B631E">
              <w:rPr>
                <w:rFonts w:ascii="Times New Roman" w:hAnsi="Times New Roman" w:cs="Times New Roman"/>
                <w:sz w:val="24"/>
                <w:szCs w:val="24"/>
              </w:rPr>
              <w:t>p</w:t>
            </w:r>
            <w:r w:rsidRPr="008B631E">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8B631E">
              <w:rPr>
                <w:rFonts w:ascii="Times New Roman" w:hAnsi="Times New Roman" w:cs="Times New Roman"/>
                <w:sz w:val="24"/>
                <w:szCs w:val="24"/>
                <w:vertAlign w:val="subscript"/>
              </w:rPr>
              <w:t>3</w:t>
            </w:r>
          </w:p>
        </w:tc>
        <w:tc>
          <w:tcPr>
            <w:tcW w:w="99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8</w:t>
            </w:r>
          </w:p>
          <w:p w:rsidR="009E42B6" w:rsidRPr="009E7675" w:rsidRDefault="009E42B6" w:rsidP="00FF2CC0">
            <w:pPr>
              <w:jc w:val="center"/>
              <w:rPr>
                <w:rFonts w:ascii="Times New Roman" w:hAnsi="Times New Roman" w:cs="Times New Roman"/>
                <w:sz w:val="24"/>
                <w:szCs w:val="24"/>
              </w:rPr>
            </w:pPr>
            <w:r w:rsidRPr="008B631E">
              <w:rPr>
                <w:rFonts w:ascii="Times New Roman" w:hAnsi="Times New Roman" w:cs="Times New Roman"/>
                <w:sz w:val="24"/>
                <w:szCs w:val="24"/>
              </w:rPr>
              <w:t>p</w:t>
            </w:r>
            <w:r w:rsidRPr="008B631E">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8B631E">
              <w:rPr>
                <w:rFonts w:ascii="Times New Roman" w:hAnsi="Times New Roman" w:cs="Times New Roman"/>
                <w:sz w:val="24"/>
                <w:szCs w:val="24"/>
                <w:vertAlign w:val="subscript"/>
              </w:rPr>
              <w:t>2</w:t>
            </w:r>
          </w:p>
        </w:tc>
        <w:tc>
          <w:tcPr>
            <w:tcW w:w="850"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9</w:t>
            </w:r>
          </w:p>
          <w:p w:rsidR="009E42B6" w:rsidRPr="009E7675" w:rsidRDefault="009E42B6" w:rsidP="00FF2CC0">
            <w:pPr>
              <w:jc w:val="center"/>
              <w:rPr>
                <w:rFonts w:ascii="Times New Roman" w:hAnsi="Times New Roman" w:cs="Times New Roman"/>
                <w:sz w:val="24"/>
                <w:szCs w:val="24"/>
              </w:rPr>
            </w:pPr>
            <w:r w:rsidRPr="008B631E">
              <w:rPr>
                <w:rFonts w:ascii="Times New Roman" w:hAnsi="Times New Roman" w:cs="Times New Roman"/>
                <w:sz w:val="24"/>
                <w:szCs w:val="24"/>
              </w:rPr>
              <w:t>p</w:t>
            </w:r>
            <w:r w:rsidRPr="008B631E">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8B631E">
              <w:rPr>
                <w:rFonts w:ascii="Times New Roman" w:hAnsi="Times New Roman" w:cs="Times New Roman"/>
                <w:sz w:val="24"/>
                <w:szCs w:val="24"/>
                <w:vertAlign w:val="subscript"/>
              </w:rPr>
              <w:t>3</w:t>
            </w:r>
          </w:p>
        </w:tc>
      </w:tr>
    </w:tbl>
    <w:p w:rsidR="009E42B6" w:rsidRPr="009E7675" w:rsidRDefault="009E42B6" w:rsidP="009E42B6">
      <w:pPr>
        <w:jc w:val="center"/>
        <w:rPr>
          <w:rFonts w:ascii="Times New Roman" w:hAnsi="Times New Roman" w:cs="Times New Roman"/>
          <w:sz w:val="24"/>
          <w:szCs w:val="24"/>
        </w:rPr>
      </w:pPr>
    </w:p>
    <w:tbl>
      <w:tblPr>
        <w:tblStyle w:val="TableGrid"/>
        <w:tblW w:w="8619" w:type="dxa"/>
        <w:tblLayout w:type="fixed"/>
        <w:tblLook w:val="04A0" w:firstRow="1" w:lastRow="0" w:firstColumn="1" w:lastColumn="0" w:noHBand="0" w:noVBand="1"/>
      </w:tblPr>
      <w:tblGrid>
        <w:gridCol w:w="912"/>
        <w:gridCol w:w="1045"/>
        <w:gridCol w:w="992"/>
        <w:gridCol w:w="993"/>
        <w:gridCol w:w="992"/>
        <w:gridCol w:w="992"/>
        <w:gridCol w:w="851"/>
        <w:gridCol w:w="992"/>
        <w:gridCol w:w="850"/>
      </w:tblGrid>
      <w:tr w:rsidR="009E42B6" w:rsidRPr="009E7675" w:rsidTr="00FF2CC0">
        <w:trPr>
          <w:trHeight w:val="312"/>
        </w:trPr>
        <w:tc>
          <w:tcPr>
            <w:tcW w:w="8619" w:type="dxa"/>
            <w:gridSpan w:val="9"/>
          </w:tcPr>
          <w:p w:rsidR="009E42B6" w:rsidRPr="009E7675"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Kelompok II</w:t>
            </w:r>
          </w:p>
        </w:tc>
      </w:tr>
      <w:tr w:rsidR="009E42B6" w:rsidRPr="009E7675" w:rsidTr="00FF2CC0">
        <w:trPr>
          <w:trHeight w:val="543"/>
        </w:trPr>
        <w:tc>
          <w:tcPr>
            <w:tcW w:w="912" w:type="dxa"/>
          </w:tcPr>
          <w:p w:rsidR="009E42B6"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1</w:t>
            </w:r>
            <w:r>
              <w:rPr>
                <w:rFonts w:ascii="Times New Roman" w:hAnsi="Times New Roman" w:cs="Times New Roman"/>
                <w:sz w:val="24"/>
                <w:szCs w:val="24"/>
              </w:rPr>
              <w:t>0</w:t>
            </w:r>
          </w:p>
          <w:p w:rsidR="009E42B6" w:rsidRPr="009E7675" w:rsidRDefault="009E42B6" w:rsidP="00FF2CC0">
            <w:pPr>
              <w:jc w:val="center"/>
              <w:rPr>
                <w:rFonts w:ascii="Times New Roman" w:hAnsi="Times New Roman" w:cs="Times New Roman"/>
                <w:sz w:val="24"/>
                <w:szCs w:val="24"/>
              </w:rPr>
            </w:pPr>
            <w:r w:rsidRPr="00490500">
              <w:rPr>
                <w:rFonts w:ascii="Times New Roman" w:hAnsi="Times New Roman" w:cs="Times New Roman"/>
                <w:sz w:val="24"/>
                <w:szCs w:val="24"/>
              </w:rPr>
              <w:t>p</w:t>
            </w:r>
            <w:r w:rsidRPr="00490500">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490500">
              <w:rPr>
                <w:rFonts w:ascii="Times New Roman" w:hAnsi="Times New Roman" w:cs="Times New Roman"/>
                <w:sz w:val="24"/>
                <w:szCs w:val="24"/>
                <w:vertAlign w:val="subscript"/>
              </w:rPr>
              <w:t>1</w:t>
            </w:r>
          </w:p>
        </w:tc>
        <w:tc>
          <w:tcPr>
            <w:tcW w:w="1045"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w:t>
            </w:r>
          </w:p>
          <w:p w:rsidR="009E42B6" w:rsidRPr="009E7675" w:rsidRDefault="009E42B6" w:rsidP="00FF2CC0">
            <w:pPr>
              <w:jc w:val="center"/>
              <w:rPr>
                <w:rFonts w:ascii="Times New Roman" w:hAnsi="Times New Roman" w:cs="Times New Roman"/>
                <w:sz w:val="24"/>
                <w:szCs w:val="24"/>
              </w:rPr>
            </w:pPr>
            <w:r w:rsidRPr="00490500">
              <w:rPr>
                <w:rFonts w:ascii="Times New Roman" w:hAnsi="Times New Roman" w:cs="Times New Roman"/>
                <w:sz w:val="24"/>
                <w:szCs w:val="24"/>
              </w:rPr>
              <w:t>p</w:t>
            </w:r>
            <w:r w:rsidRPr="00490500">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490500">
              <w:rPr>
                <w:rFonts w:ascii="Times New Roman" w:hAnsi="Times New Roman" w:cs="Times New Roman"/>
                <w:sz w:val="24"/>
                <w:szCs w:val="24"/>
                <w:vertAlign w:val="subscript"/>
              </w:rPr>
              <w:t>2</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w:t>
            </w:r>
          </w:p>
          <w:p w:rsidR="009E42B6" w:rsidRPr="009E7675" w:rsidRDefault="009E42B6" w:rsidP="00FF2CC0">
            <w:pPr>
              <w:jc w:val="center"/>
              <w:rPr>
                <w:rFonts w:ascii="Times New Roman" w:hAnsi="Times New Roman" w:cs="Times New Roman"/>
                <w:sz w:val="24"/>
                <w:szCs w:val="24"/>
              </w:rPr>
            </w:pPr>
            <w:r w:rsidRPr="00490500">
              <w:rPr>
                <w:rFonts w:ascii="Times New Roman" w:hAnsi="Times New Roman" w:cs="Times New Roman"/>
                <w:sz w:val="24"/>
                <w:szCs w:val="24"/>
              </w:rPr>
              <w:t>p</w:t>
            </w:r>
            <w:r w:rsidRPr="00490500">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490500">
              <w:rPr>
                <w:rFonts w:ascii="Times New Roman" w:hAnsi="Times New Roman" w:cs="Times New Roman"/>
                <w:sz w:val="24"/>
                <w:szCs w:val="24"/>
                <w:vertAlign w:val="subscript"/>
              </w:rPr>
              <w:t>3</w:t>
            </w:r>
          </w:p>
        </w:tc>
        <w:tc>
          <w:tcPr>
            <w:tcW w:w="993"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13</w:t>
            </w:r>
          </w:p>
          <w:p w:rsidR="009E42B6" w:rsidRPr="009E7675" w:rsidRDefault="009E42B6" w:rsidP="00FF2CC0">
            <w:pPr>
              <w:jc w:val="center"/>
              <w:rPr>
                <w:rFonts w:ascii="Times New Roman" w:hAnsi="Times New Roman" w:cs="Times New Roman"/>
                <w:sz w:val="24"/>
                <w:szCs w:val="24"/>
              </w:rPr>
            </w:pPr>
            <w:r>
              <w:rPr>
                <w:rFonts w:ascii="Times New Roman" w:hAnsi="Times New Roman" w:cs="Times New Roman"/>
                <w:sz w:val="24"/>
                <w:szCs w:val="24"/>
              </w:rPr>
              <w:t>p</w:t>
            </w:r>
            <w:r w:rsidRPr="00282B01">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282B01">
              <w:rPr>
                <w:rFonts w:ascii="Times New Roman" w:hAnsi="Times New Roman" w:cs="Times New Roman"/>
                <w:sz w:val="24"/>
                <w:szCs w:val="24"/>
                <w:vertAlign w:val="subscript"/>
              </w:rPr>
              <w:t>2</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w:t>
            </w:r>
          </w:p>
          <w:p w:rsidR="009E42B6" w:rsidRPr="009E7675" w:rsidRDefault="009E42B6" w:rsidP="00FF2CC0">
            <w:pPr>
              <w:jc w:val="center"/>
              <w:rPr>
                <w:rFonts w:ascii="Times New Roman" w:hAnsi="Times New Roman" w:cs="Times New Roman"/>
                <w:sz w:val="24"/>
                <w:szCs w:val="24"/>
              </w:rPr>
            </w:pPr>
            <w:r w:rsidRPr="002B14ED">
              <w:rPr>
                <w:rFonts w:ascii="Times New Roman" w:hAnsi="Times New Roman" w:cs="Times New Roman"/>
                <w:sz w:val="24"/>
                <w:szCs w:val="24"/>
              </w:rPr>
              <w:t>p</w:t>
            </w:r>
            <w:r w:rsidRPr="002B14ED">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2B14ED">
              <w:rPr>
                <w:rFonts w:ascii="Times New Roman" w:hAnsi="Times New Roman" w:cs="Times New Roman"/>
                <w:sz w:val="24"/>
                <w:szCs w:val="24"/>
                <w:vertAlign w:val="subscript"/>
              </w:rPr>
              <w:t>2</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15</w:t>
            </w:r>
          </w:p>
          <w:p w:rsidR="009E42B6" w:rsidRPr="009E7675" w:rsidRDefault="009E42B6" w:rsidP="00FF2CC0">
            <w:pPr>
              <w:jc w:val="center"/>
              <w:rPr>
                <w:rFonts w:ascii="Times New Roman" w:hAnsi="Times New Roman" w:cs="Times New Roman"/>
                <w:sz w:val="24"/>
                <w:szCs w:val="24"/>
              </w:rPr>
            </w:pPr>
            <w:r w:rsidRPr="002B14ED">
              <w:rPr>
                <w:rFonts w:ascii="Times New Roman" w:hAnsi="Times New Roman" w:cs="Times New Roman"/>
                <w:sz w:val="24"/>
                <w:szCs w:val="24"/>
              </w:rPr>
              <w:t>p</w:t>
            </w:r>
            <w:r w:rsidRPr="002B14ED">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2B14ED">
              <w:rPr>
                <w:rFonts w:ascii="Times New Roman" w:hAnsi="Times New Roman" w:cs="Times New Roman"/>
                <w:sz w:val="24"/>
                <w:szCs w:val="24"/>
                <w:vertAlign w:val="subscript"/>
              </w:rPr>
              <w:t>1</w:t>
            </w:r>
          </w:p>
        </w:tc>
        <w:tc>
          <w:tcPr>
            <w:tcW w:w="85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16</w:t>
            </w:r>
          </w:p>
          <w:p w:rsidR="009E42B6" w:rsidRPr="009E7675" w:rsidRDefault="009E42B6" w:rsidP="00FF2CC0">
            <w:pPr>
              <w:jc w:val="center"/>
              <w:rPr>
                <w:rFonts w:ascii="Times New Roman" w:hAnsi="Times New Roman" w:cs="Times New Roman"/>
                <w:sz w:val="24"/>
                <w:szCs w:val="24"/>
              </w:rPr>
            </w:pPr>
            <w:r w:rsidRPr="002B14ED">
              <w:rPr>
                <w:rFonts w:ascii="Times New Roman" w:hAnsi="Times New Roman" w:cs="Times New Roman"/>
                <w:sz w:val="24"/>
                <w:szCs w:val="24"/>
              </w:rPr>
              <w:t>p</w:t>
            </w:r>
            <w:r w:rsidRPr="002B14ED">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2B14ED">
              <w:rPr>
                <w:rFonts w:ascii="Times New Roman" w:hAnsi="Times New Roman" w:cs="Times New Roman"/>
                <w:sz w:val="24"/>
                <w:szCs w:val="24"/>
                <w:vertAlign w:val="subscript"/>
              </w:rPr>
              <w:t>3</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w:t>
            </w:r>
          </w:p>
          <w:p w:rsidR="009E42B6" w:rsidRPr="009E7675" w:rsidRDefault="009E42B6" w:rsidP="00FF2CC0">
            <w:pPr>
              <w:jc w:val="center"/>
              <w:rPr>
                <w:rFonts w:ascii="Times New Roman" w:hAnsi="Times New Roman" w:cs="Times New Roman"/>
                <w:sz w:val="24"/>
                <w:szCs w:val="24"/>
              </w:rPr>
            </w:pPr>
            <w:r w:rsidRPr="00D52F08">
              <w:rPr>
                <w:rFonts w:ascii="Times New Roman" w:hAnsi="Times New Roman" w:cs="Times New Roman"/>
                <w:sz w:val="24"/>
                <w:szCs w:val="24"/>
              </w:rPr>
              <w:t>p</w:t>
            </w:r>
            <w:r w:rsidRPr="00D52F08">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D52F08">
              <w:rPr>
                <w:rFonts w:ascii="Times New Roman" w:hAnsi="Times New Roman" w:cs="Times New Roman"/>
                <w:sz w:val="24"/>
                <w:szCs w:val="24"/>
                <w:vertAlign w:val="subscript"/>
              </w:rPr>
              <w:t>1</w:t>
            </w:r>
          </w:p>
        </w:tc>
        <w:tc>
          <w:tcPr>
            <w:tcW w:w="850"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18</w:t>
            </w:r>
          </w:p>
          <w:p w:rsidR="009E42B6" w:rsidRPr="009E7675" w:rsidRDefault="009E42B6" w:rsidP="00FF2CC0">
            <w:pPr>
              <w:jc w:val="center"/>
              <w:rPr>
                <w:rFonts w:ascii="Times New Roman" w:hAnsi="Times New Roman" w:cs="Times New Roman"/>
                <w:sz w:val="24"/>
                <w:szCs w:val="24"/>
              </w:rPr>
            </w:pPr>
            <w:r w:rsidRPr="00D52F08">
              <w:rPr>
                <w:rFonts w:ascii="Times New Roman" w:hAnsi="Times New Roman" w:cs="Times New Roman"/>
                <w:sz w:val="24"/>
                <w:szCs w:val="24"/>
              </w:rPr>
              <w:t>p</w:t>
            </w:r>
            <w:r w:rsidRPr="00D52F08">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D52F08">
              <w:rPr>
                <w:rFonts w:ascii="Times New Roman" w:hAnsi="Times New Roman" w:cs="Times New Roman"/>
                <w:sz w:val="24"/>
                <w:szCs w:val="24"/>
                <w:vertAlign w:val="subscript"/>
              </w:rPr>
              <w:t>3</w:t>
            </w:r>
          </w:p>
        </w:tc>
      </w:tr>
    </w:tbl>
    <w:p w:rsidR="009E42B6" w:rsidRPr="009E7675" w:rsidRDefault="009E42B6" w:rsidP="009E42B6">
      <w:pPr>
        <w:jc w:val="center"/>
        <w:rPr>
          <w:rFonts w:ascii="Times New Roman" w:hAnsi="Times New Roman" w:cs="Times New Roman"/>
          <w:sz w:val="24"/>
          <w:szCs w:val="24"/>
        </w:rPr>
      </w:pPr>
    </w:p>
    <w:tbl>
      <w:tblPr>
        <w:tblStyle w:val="TableGrid"/>
        <w:tblW w:w="8761" w:type="dxa"/>
        <w:tblLook w:val="04A0" w:firstRow="1" w:lastRow="0" w:firstColumn="1" w:lastColumn="0" w:noHBand="0" w:noVBand="1"/>
      </w:tblPr>
      <w:tblGrid>
        <w:gridCol w:w="912"/>
        <w:gridCol w:w="1045"/>
        <w:gridCol w:w="992"/>
        <w:gridCol w:w="993"/>
        <w:gridCol w:w="992"/>
        <w:gridCol w:w="992"/>
        <w:gridCol w:w="851"/>
        <w:gridCol w:w="992"/>
        <w:gridCol w:w="992"/>
      </w:tblGrid>
      <w:tr w:rsidR="009E42B6" w:rsidRPr="009E7675" w:rsidTr="00FF2CC0">
        <w:trPr>
          <w:trHeight w:val="264"/>
        </w:trPr>
        <w:tc>
          <w:tcPr>
            <w:tcW w:w="8761" w:type="dxa"/>
            <w:gridSpan w:val="9"/>
          </w:tcPr>
          <w:p w:rsidR="009E42B6" w:rsidRPr="009E7675" w:rsidRDefault="009E42B6" w:rsidP="00FF2CC0">
            <w:pPr>
              <w:jc w:val="center"/>
              <w:rPr>
                <w:rFonts w:ascii="Times New Roman" w:hAnsi="Times New Roman" w:cs="Times New Roman"/>
                <w:sz w:val="24"/>
                <w:szCs w:val="24"/>
              </w:rPr>
            </w:pPr>
            <w:r w:rsidRPr="009E7675">
              <w:rPr>
                <w:rFonts w:ascii="Times New Roman" w:hAnsi="Times New Roman" w:cs="Times New Roman"/>
                <w:sz w:val="24"/>
                <w:szCs w:val="24"/>
              </w:rPr>
              <w:t>Kelompok III</w:t>
            </w:r>
          </w:p>
        </w:tc>
      </w:tr>
      <w:tr w:rsidR="009E42B6" w:rsidRPr="009E7675" w:rsidTr="00FF2CC0">
        <w:trPr>
          <w:trHeight w:val="551"/>
        </w:trPr>
        <w:tc>
          <w:tcPr>
            <w:tcW w:w="91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19</w:t>
            </w:r>
          </w:p>
          <w:p w:rsidR="009E42B6" w:rsidRPr="009E7675" w:rsidRDefault="009E42B6" w:rsidP="00FF2CC0">
            <w:pPr>
              <w:jc w:val="center"/>
              <w:rPr>
                <w:rFonts w:ascii="Times New Roman" w:hAnsi="Times New Roman" w:cs="Times New Roman"/>
                <w:sz w:val="24"/>
                <w:szCs w:val="24"/>
              </w:rPr>
            </w:pPr>
            <w:r w:rsidRPr="00D52F08">
              <w:rPr>
                <w:rFonts w:ascii="Times New Roman" w:hAnsi="Times New Roman" w:cs="Times New Roman"/>
                <w:sz w:val="24"/>
                <w:szCs w:val="24"/>
              </w:rPr>
              <w:t>p</w:t>
            </w:r>
            <w:r w:rsidRPr="00D52F08">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D52F08">
              <w:rPr>
                <w:rFonts w:ascii="Times New Roman" w:hAnsi="Times New Roman" w:cs="Times New Roman"/>
                <w:sz w:val="24"/>
                <w:szCs w:val="24"/>
                <w:vertAlign w:val="subscript"/>
              </w:rPr>
              <w:t>2</w:t>
            </w:r>
          </w:p>
        </w:tc>
        <w:tc>
          <w:tcPr>
            <w:tcW w:w="1045"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20</w:t>
            </w:r>
          </w:p>
          <w:p w:rsidR="009E42B6" w:rsidRPr="009E7675" w:rsidRDefault="009E42B6" w:rsidP="00FF2CC0">
            <w:pPr>
              <w:jc w:val="center"/>
              <w:rPr>
                <w:rFonts w:ascii="Times New Roman" w:hAnsi="Times New Roman" w:cs="Times New Roman"/>
                <w:sz w:val="24"/>
                <w:szCs w:val="24"/>
              </w:rPr>
            </w:pPr>
            <w:r w:rsidRPr="00D52F08">
              <w:rPr>
                <w:rFonts w:ascii="Times New Roman" w:hAnsi="Times New Roman" w:cs="Times New Roman"/>
                <w:sz w:val="24"/>
                <w:szCs w:val="24"/>
              </w:rPr>
              <w:t>p</w:t>
            </w:r>
            <w:r w:rsidRPr="00D52F08">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D52F08">
              <w:rPr>
                <w:rFonts w:ascii="Times New Roman" w:hAnsi="Times New Roman" w:cs="Times New Roman"/>
                <w:sz w:val="24"/>
                <w:szCs w:val="24"/>
                <w:vertAlign w:val="subscript"/>
              </w:rPr>
              <w:t>2</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21</w:t>
            </w:r>
          </w:p>
          <w:p w:rsidR="009E42B6" w:rsidRPr="009E7675" w:rsidRDefault="009E42B6" w:rsidP="00FF2CC0">
            <w:pPr>
              <w:jc w:val="center"/>
              <w:rPr>
                <w:rFonts w:ascii="Times New Roman" w:hAnsi="Times New Roman" w:cs="Times New Roman"/>
                <w:sz w:val="24"/>
                <w:szCs w:val="24"/>
              </w:rPr>
            </w:pPr>
            <w:r w:rsidRPr="00D52F08">
              <w:rPr>
                <w:rFonts w:ascii="Times New Roman" w:hAnsi="Times New Roman" w:cs="Times New Roman"/>
                <w:sz w:val="24"/>
                <w:szCs w:val="24"/>
              </w:rPr>
              <w:t>p</w:t>
            </w:r>
            <w:r w:rsidRPr="00D52F08">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D52F08">
              <w:rPr>
                <w:rFonts w:ascii="Times New Roman" w:hAnsi="Times New Roman" w:cs="Times New Roman"/>
                <w:sz w:val="24"/>
                <w:szCs w:val="24"/>
                <w:vertAlign w:val="subscript"/>
              </w:rPr>
              <w:t>2</w:t>
            </w:r>
          </w:p>
        </w:tc>
        <w:tc>
          <w:tcPr>
            <w:tcW w:w="993"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22</w:t>
            </w:r>
          </w:p>
          <w:p w:rsidR="009E42B6" w:rsidRPr="009E7675" w:rsidRDefault="009E42B6" w:rsidP="00FF2CC0">
            <w:pPr>
              <w:jc w:val="center"/>
              <w:rPr>
                <w:rFonts w:ascii="Times New Roman" w:hAnsi="Times New Roman" w:cs="Times New Roman"/>
                <w:sz w:val="24"/>
                <w:szCs w:val="24"/>
              </w:rPr>
            </w:pPr>
            <w:r w:rsidRPr="00CB2056">
              <w:rPr>
                <w:rFonts w:ascii="Times New Roman" w:hAnsi="Times New Roman" w:cs="Times New Roman"/>
                <w:sz w:val="24"/>
                <w:szCs w:val="24"/>
              </w:rPr>
              <w:t>p</w:t>
            </w:r>
            <w:r w:rsidRPr="00CB2056">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CB2056">
              <w:rPr>
                <w:rFonts w:ascii="Times New Roman" w:hAnsi="Times New Roman" w:cs="Times New Roman"/>
                <w:sz w:val="24"/>
                <w:szCs w:val="24"/>
                <w:vertAlign w:val="subscript"/>
              </w:rPr>
              <w:t>1</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23</w:t>
            </w:r>
          </w:p>
          <w:p w:rsidR="009E42B6" w:rsidRPr="009E7675" w:rsidRDefault="009E42B6" w:rsidP="00FF2CC0">
            <w:pPr>
              <w:jc w:val="center"/>
              <w:rPr>
                <w:rFonts w:ascii="Times New Roman" w:hAnsi="Times New Roman" w:cs="Times New Roman"/>
                <w:sz w:val="24"/>
                <w:szCs w:val="24"/>
              </w:rPr>
            </w:pPr>
            <w:r w:rsidRPr="00CB2056">
              <w:rPr>
                <w:rFonts w:ascii="Times New Roman" w:hAnsi="Times New Roman" w:cs="Times New Roman"/>
                <w:sz w:val="24"/>
                <w:szCs w:val="24"/>
              </w:rPr>
              <w:t>p</w:t>
            </w:r>
            <w:r w:rsidRPr="00CB2056">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CB2056">
              <w:rPr>
                <w:rFonts w:ascii="Times New Roman" w:hAnsi="Times New Roman" w:cs="Times New Roman"/>
                <w:sz w:val="24"/>
                <w:szCs w:val="24"/>
                <w:vertAlign w:val="subscript"/>
              </w:rPr>
              <w:t>1</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24</w:t>
            </w:r>
          </w:p>
          <w:p w:rsidR="009E42B6" w:rsidRPr="009E7675" w:rsidRDefault="009E42B6" w:rsidP="00FF2CC0">
            <w:pPr>
              <w:jc w:val="center"/>
              <w:rPr>
                <w:rFonts w:ascii="Times New Roman" w:hAnsi="Times New Roman" w:cs="Times New Roman"/>
                <w:sz w:val="24"/>
                <w:szCs w:val="24"/>
              </w:rPr>
            </w:pPr>
            <w:r w:rsidRPr="00CB2056">
              <w:rPr>
                <w:rFonts w:ascii="Times New Roman" w:hAnsi="Times New Roman" w:cs="Times New Roman"/>
                <w:sz w:val="24"/>
                <w:szCs w:val="24"/>
              </w:rPr>
              <w:t>p</w:t>
            </w:r>
            <w:r w:rsidRPr="00CB2056">
              <w:rPr>
                <w:rFonts w:ascii="Times New Roman" w:hAnsi="Times New Roman" w:cs="Times New Roman"/>
                <w:sz w:val="24"/>
                <w:szCs w:val="24"/>
                <w:vertAlign w:val="subscript"/>
              </w:rPr>
              <w:t>3</w:t>
            </w:r>
            <w:r>
              <w:rPr>
                <w:rFonts w:ascii="Times New Roman" w:hAnsi="Times New Roman" w:cs="Times New Roman"/>
                <w:sz w:val="24"/>
                <w:szCs w:val="24"/>
                <w:lang w:val="id-ID"/>
              </w:rPr>
              <w:t>s</w:t>
            </w:r>
            <w:r w:rsidRPr="00CB2056">
              <w:rPr>
                <w:rFonts w:ascii="Times New Roman" w:hAnsi="Times New Roman" w:cs="Times New Roman"/>
                <w:sz w:val="24"/>
                <w:szCs w:val="24"/>
                <w:vertAlign w:val="subscript"/>
              </w:rPr>
              <w:t>3</w:t>
            </w:r>
          </w:p>
        </w:tc>
        <w:tc>
          <w:tcPr>
            <w:tcW w:w="85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25</w:t>
            </w:r>
          </w:p>
          <w:p w:rsidR="009E42B6" w:rsidRPr="009E7675" w:rsidRDefault="009E42B6" w:rsidP="00FF2CC0">
            <w:pPr>
              <w:jc w:val="center"/>
              <w:rPr>
                <w:rFonts w:ascii="Times New Roman" w:hAnsi="Times New Roman" w:cs="Times New Roman"/>
                <w:sz w:val="24"/>
                <w:szCs w:val="24"/>
              </w:rPr>
            </w:pPr>
            <w:r w:rsidRPr="00CB2056">
              <w:rPr>
                <w:rFonts w:ascii="Times New Roman" w:hAnsi="Times New Roman" w:cs="Times New Roman"/>
                <w:sz w:val="24"/>
                <w:szCs w:val="24"/>
              </w:rPr>
              <w:t>p</w:t>
            </w:r>
            <w:r w:rsidRPr="00CB2056">
              <w:rPr>
                <w:rFonts w:ascii="Times New Roman" w:hAnsi="Times New Roman" w:cs="Times New Roman"/>
                <w:sz w:val="24"/>
                <w:szCs w:val="24"/>
                <w:vertAlign w:val="subscript"/>
              </w:rPr>
              <w:t>1</w:t>
            </w:r>
            <w:r>
              <w:rPr>
                <w:rFonts w:ascii="Times New Roman" w:hAnsi="Times New Roman" w:cs="Times New Roman"/>
                <w:sz w:val="24"/>
                <w:szCs w:val="24"/>
                <w:lang w:val="id-ID"/>
              </w:rPr>
              <w:t>s</w:t>
            </w:r>
            <w:r w:rsidRPr="00CB2056">
              <w:rPr>
                <w:rFonts w:ascii="Times New Roman" w:hAnsi="Times New Roman" w:cs="Times New Roman"/>
                <w:sz w:val="24"/>
                <w:szCs w:val="24"/>
                <w:vertAlign w:val="subscript"/>
              </w:rPr>
              <w:t>3</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26</w:t>
            </w:r>
          </w:p>
          <w:p w:rsidR="009E42B6" w:rsidRPr="009E7675" w:rsidRDefault="009E42B6" w:rsidP="00FF2CC0">
            <w:pPr>
              <w:jc w:val="center"/>
              <w:rPr>
                <w:rFonts w:ascii="Times New Roman" w:hAnsi="Times New Roman" w:cs="Times New Roman"/>
                <w:sz w:val="24"/>
                <w:szCs w:val="24"/>
              </w:rPr>
            </w:pPr>
            <w:r w:rsidRPr="00F82C67">
              <w:rPr>
                <w:rFonts w:ascii="Times New Roman" w:hAnsi="Times New Roman" w:cs="Times New Roman"/>
                <w:sz w:val="24"/>
                <w:szCs w:val="24"/>
              </w:rPr>
              <w:t>p</w:t>
            </w:r>
            <w:r w:rsidRPr="00F82C67">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F82C67">
              <w:rPr>
                <w:rFonts w:ascii="Times New Roman" w:hAnsi="Times New Roman" w:cs="Times New Roman"/>
                <w:sz w:val="24"/>
                <w:szCs w:val="24"/>
                <w:vertAlign w:val="subscript"/>
              </w:rPr>
              <w:t>3</w:t>
            </w:r>
          </w:p>
        </w:tc>
        <w:tc>
          <w:tcPr>
            <w:tcW w:w="992"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27</w:t>
            </w:r>
          </w:p>
          <w:p w:rsidR="009E42B6" w:rsidRPr="009E7675" w:rsidRDefault="009E42B6" w:rsidP="00FF2CC0">
            <w:pPr>
              <w:jc w:val="center"/>
              <w:rPr>
                <w:rFonts w:ascii="Times New Roman" w:hAnsi="Times New Roman" w:cs="Times New Roman"/>
                <w:sz w:val="24"/>
                <w:szCs w:val="24"/>
              </w:rPr>
            </w:pPr>
            <w:r w:rsidRPr="00F82C67">
              <w:rPr>
                <w:rFonts w:ascii="Times New Roman" w:hAnsi="Times New Roman" w:cs="Times New Roman"/>
                <w:sz w:val="24"/>
                <w:szCs w:val="24"/>
              </w:rPr>
              <w:t>p</w:t>
            </w:r>
            <w:r w:rsidRPr="00F82C67">
              <w:rPr>
                <w:rFonts w:ascii="Times New Roman" w:hAnsi="Times New Roman" w:cs="Times New Roman"/>
                <w:sz w:val="24"/>
                <w:szCs w:val="24"/>
                <w:vertAlign w:val="subscript"/>
              </w:rPr>
              <w:t>2</w:t>
            </w:r>
            <w:r>
              <w:rPr>
                <w:rFonts w:ascii="Times New Roman" w:hAnsi="Times New Roman" w:cs="Times New Roman"/>
                <w:sz w:val="24"/>
                <w:szCs w:val="24"/>
                <w:lang w:val="id-ID"/>
              </w:rPr>
              <w:t>s</w:t>
            </w:r>
            <w:r w:rsidRPr="00F82C67">
              <w:rPr>
                <w:rFonts w:ascii="Times New Roman" w:hAnsi="Times New Roman" w:cs="Times New Roman"/>
                <w:sz w:val="24"/>
                <w:szCs w:val="24"/>
                <w:vertAlign w:val="subscript"/>
              </w:rPr>
              <w:t>1</w:t>
            </w:r>
          </w:p>
        </w:tc>
      </w:tr>
    </w:tbl>
    <w:p w:rsidR="009E42B6" w:rsidRPr="007167AE" w:rsidRDefault="009E42B6" w:rsidP="009E42B6">
      <w:pPr>
        <w:rPr>
          <w:rFonts w:ascii="Times New Roman" w:hAnsi="Times New Roman" w:cs="Times New Roman"/>
          <w:sz w:val="24"/>
          <w:szCs w:val="24"/>
          <w:lang w:val="id-ID"/>
        </w:rPr>
        <w:sectPr w:rsidR="009E42B6" w:rsidRPr="007167AE" w:rsidSect="00AF3D30">
          <w:headerReference w:type="first" r:id="rId42"/>
          <w:footerReference w:type="first" r:id="rId43"/>
          <w:pgSz w:w="11906" w:h="16838"/>
          <w:pgMar w:top="2274" w:right="1701" w:bottom="1701" w:left="2274" w:header="708" w:footer="708" w:gutter="0"/>
          <w:cols w:space="708"/>
          <w:titlePg/>
          <w:docGrid w:linePitch="360"/>
        </w:sectPr>
      </w:pPr>
      <w:r w:rsidRPr="00F82C67">
        <w:rPr>
          <w:rFonts w:ascii="Times New Roman" w:hAnsi="Times New Roman" w:cs="Times New Roman"/>
          <w:sz w:val="24"/>
          <w:szCs w:val="24"/>
        </w:rPr>
        <w:t xml:space="preserve">Sumber : </w:t>
      </w:r>
      <w:r>
        <w:rPr>
          <w:rFonts w:ascii="Times New Roman" w:hAnsi="Times New Roman" w:cs="Times New Roman"/>
          <w:sz w:val="24"/>
          <w:szCs w:val="24"/>
          <w:lang w:val="id-ID"/>
        </w:rPr>
        <w:t>(</w:t>
      </w:r>
      <w:r w:rsidRPr="00F82C67">
        <w:rPr>
          <w:rFonts w:ascii="Times New Roman" w:hAnsi="Times New Roman" w:cs="Times New Roman"/>
          <w:sz w:val="24"/>
          <w:szCs w:val="24"/>
        </w:rPr>
        <w:t>Gasperz, 1995</w:t>
      </w:r>
      <w:r>
        <w:rPr>
          <w:rFonts w:ascii="Times New Roman" w:hAnsi="Times New Roman" w:cs="Times New Roman"/>
          <w:sz w:val="24"/>
          <w:szCs w:val="24"/>
          <w:lang w:val="id-ID"/>
        </w:rPr>
        <w:t>)</w:t>
      </w:r>
    </w:p>
    <w:p w:rsidR="009E42B6" w:rsidRDefault="009E42B6" w:rsidP="009E42B6">
      <w:pPr>
        <w:pStyle w:val="Heading4"/>
        <w:spacing w:before="0" w:line="480" w:lineRule="auto"/>
        <w:jc w:val="both"/>
        <w:rPr>
          <w:rFonts w:ascii="Times New Roman" w:hAnsi="Times New Roman" w:cs="Times New Roman"/>
          <w:i w:val="0"/>
          <w:color w:val="auto"/>
          <w:sz w:val="24"/>
          <w:szCs w:val="24"/>
        </w:rPr>
      </w:pPr>
      <w:r w:rsidRPr="006A7172">
        <w:rPr>
          <w:rFonts w:ascii="Times New Roman" w:hAnsi="Times New Roman" w:cs="Times New Roman"/>
          <w:i w:val="0"/>
          <w:color w:val="auto"/>
          <w:sz w:val="24"/>
          <w:szCs w:val="24"/>
        </w:rPr>
        <w:lastRenderedPageBreak/>
        <w:t>3.2.2.3 Rancangan Analisis</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Rancangan analisis dilakukan untuk mengetahui pengaruh perlakuan yang dicobakan terhadap respon yang diteliti, yang disusun pada tabel Analisis Variasi (ANAVA) untuk mendapatkan kesimpulan mengenai pengaruh perlakuan. </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rancangan di atas dapat dibuat analisa variasi (ANAVA) yang dapat dilihat pada Tabel 4. </w:t>
      </w:r>
    </w:p>
    <w:p w:rsidR="009E42B6" w:rsidRPr="007E2CAA" w:rsidRDefault="009E42B6" w:rsidP="009E42B6">
      <w:pPr>
        <w:pStyle w:val="Caption"/>
        <w:jc w:val="center"/>
        <w:rPr>
          <w:rFonts w:ascii="Times New Roman" w:hAnsi="Times New Roman" w:cs="Times New Roman"/>
          <w:i w:val="0"/>
          <w:color w:val="auto"/>
          <w:sz w:val="24"/>
          <w:szCs w:val="24"/>
        </w:rPr>
      </w:pPr>
      <w:bookmarkStart w:id="103" w:name="_Toc445997892"/>
      <w:bookmarkStart w:id="104" w:name="_Toc448061750"/>
      <w:bookmarkStart w:id="105" w:name="_Toc448513084"/>
      <w:bookmarkStart w:id="106" w:name="_Toc471931747"/>
      <w:r w:rsidRPr="00D744EA">
        <w:rPr>
          <w:rFonts w:ascii="Times New Roman" w:hAnsi="Times New Roman" w:cs="Times New Roman"/>
          <w:i w:val="0"/>
          <w:color w:val="auto"/>
          <w:sz w:val="24"/>
          <w:szCs w:val="24"/>
        </w:rPr>
        <w:t xml:space="preserve">Tabel </w:t>
      </w:r>
      <w:r w:rsidRPr="00D744EA">
        <w:rPr>
          <w:rFonts w:ascii="Times New Roman" w:hAnsi="Times New Roman" w:cs="Times New Roman"/>
          <w:i w:val="0"/>
          <w:color w:val="auto"/>
          <w:sz w:val="24"/>
          <w:szCs w:val="24"/>
        </w:rPr>
        <w:fldChar w:fldCharType="begin"/>
      </w:r>
      <w:r w:rsidRPr="00D744EA">
        <w:rPr>
          <w:rFonts w:ascii="Times New Roman" w:hAnsi="Times New Roman" w:cs="Times New Roman"/>
          <w:i w:val="0"/>
          <w:color w:val="auto"/>
          <w:sz w:val="24"/>
          <w:szCs w:val="24"/>
        </w:rPr>
        <w:instrText xml:space="preserve"> SEQ Tabel \* ARABIC </w:instrText>
      </w:r>
      <w:r w:rsidRPr="00D744EA">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4</w:t>
      </w:r>
      <w:r w:rsidRPr="00D744EA">
        <w:rPr>
          <w:rFonts w:ascii="Times New Roman" w:hAnsi="Times New Roman" w:cs="Times New Roman"/>
          <w:i w:val="0"/>
          <w:color w:val="auto"/>
          <w:sz w:val="24"/>
          <w:szCs w:val="24"/>
        </w:rPr>
        <w:fldChar w:fldCharType="end"/>
      </w:r>
      <w:r w:rsidRPr="007E2CAA">
        <w:rPr>
          <w:rFonts w:ascii="Times New Roman" w:hAnsi="Times New Roman" w:cs="Times New Roman"/>
          <w:i w:val="0"/>
          <w:color w:val="auto"/>
          <w:sz w:val="24"/>
          <w:szCs w:val="24"/>
        </w:rPr>
        <w:t>. Analisis sidik Ragam (ANAVA)</w:t>
      </w:r>
      <w:bookmarkEnd w:id="103"/>
      <w:bookmarkEnd w:id="104"/>
      <w:bookmarkEnd w:id="105"/>
      <w:bookmarkEnd w:id="106"/>
    </w:p>
    <w:tbl>
      <w:tblPr>
        <w:tblStyle w:val="TableGrid"/>
        <w:tblW w:w="0" w:type="auto"/>
        <w:tblLook w:val="04A0" w:firstRow="1" w:lastRow="0" w:firstColumn="1" w:lastColumn="0" w:noHBand="0" w:noVBand="1"/>
      </w:tblPr>
      <w:tblGrid>
        <w:gridCol w:w="1493"/>
        <w:gridCol w:w="1209"/>
        <w:gridCol w:w="1290"/>
        <w:gridCol w:w="1310"/>
        <w:gridCol w:w="1670"/>
        <w:gridCol w:w="1175"/>
      </w:tblGrid>
      <w:tr w:rsidR="009E42B6" w:rsidRPr="0035586D" w:rsidTr="00FF2CC0">
        <w:tc>
          <w:tcPr>
            <w:tcW w:w="1493" w:type="dxa"/>
            <w:vAlign w:val="center"/>
          </w:tcPr>
          <w:p w:rsidR="009E42B6" w:rsidRPr="0035586D" w:rsidRDefault="009E42B6" w:rsidP="00FF2CC0">
            <w:pPr>
              <w:jc w:val="center"/>
              <w:rPr>
                <w:rFonts w:ascii="Times New Roman" w:hAnsi="Times New Roman" w:cs="Times New Roman"/>
                <w:b/>
                <w:sz w:val="24"/>
                <w:szCs w:val="24"/>
              </w:rPr>
            </w:pPr>
            <w:r w:rsidRPr="0035586D">
              <w:rPr>
                <w:rFonts w:ascii="Times New Roman" w:hAnsi="Times New Roman" w:cs="Times New Roman"/>
                <w:b/>
                <w:sz w:val="24"/>
                <w:szCs w:val="24"/>
              </w:rPr>
              <w:t>Sumber Keragaman</w:t>
            </w:r>
          </w:p>
        </w:tc>
        <w:tc>
          <w:tcPr>
            <w:tcW w:w="1209" w:type="dxa"/>
            <w:vAlign w:val="center"/>
          </w:tcPr>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Derajat</w:t>
            </w:r>
          </w:p>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 xml:space="preserve">Bebas </w:t>
            </w:r>
          </w:p>
          <w:p w:rsidR="009E42B6" w:rsidRPr="001A068B"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(DB)</w:t>
            </w:r>
          </w:p>
        </w:tc>
        <w:tc>
          <w:tcPr>
            <w:tcW w:w="1290" w:type="dxa"/>
            <w:vAlign w:val="center"/>
          </w:tcPr>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Jumlah</w:t>
            </w:r>
          </w:p>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Kuadrat</w:t>
            </w:r>
          </w:p>
          <w:p w:rsidR="009E42B6" w:rsidRPr="00BA53BA"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(JK)</w:t>
            </w:r>
          </w:p>
        </w:tc>
        <w:tc>
          <w:tcPr>
            <w:tcW w:w="1310" w:type="dxa"/>
            <w:vAlign w:val="center"/>
          </w:tcPr>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Kuadrat</w:t>
            </w:r>
          </w:p>
          <w:p w:rsidR="009E42B6"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Tengah</w:t>
            </w:r>
          </w:p>
          <w:p w:rsidR="009E42B6" w:rsidRPr="00FB5679"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(KT)</w:t>
            </w:r>
          </w:p>
        </w:tc>
        <w:tc>
          <w:tcPr>
            <w:tcW w:w="1670" w:type="dxa"/>
            <w:vAlign w:val="center"/>
          </w:tcPr>
          <w:p w:rsidR="009E42B6" w:rsidRPr="0035586D" w:rsidRDefault="009E42B6" w:rsidP="00FF2CC0">
            <w:pPr>
              <w:jc w:val="center"/>
              <w:rPr>
                <w:rFonts w:ascii="Times New Roman" w:hAnsi="Times New Roman" w:cs="Times New Roman"/>
                <w:b/>
                <w:sz w:val="24"/>
                <w:szCs w:val="24"/>
              </w:rPr>
            </w:pPr>
            <w:r w:rsidRPr="0035586D">
              <w:rPr>
                <w:rFonts w:ascii="Times New Roman" w:hAnsi="Times New Roman" w:cs="Times New Roman"/>
                <w:b/>
                <w:sz w:val="24"/>
                <w:szCs w:val="24"/>
              </w:rPr>
              <w:t>F</w:t>
            </w:r>
            <w:r w:rsidRPr="0035586D">
              <w:rPr>
                <w:rFonts w:ascii="Times New Roman" w:hAnsi="Times New Roman" w:cs="Times New Roman"/>
                <w:b/>
                <w:sz w:val="24"/>
                <w:szCs w:val="24"/>
                <w:vertAlign w:val="subscript"/>
              </w:rPr>
              <w:t>hitung</w:t>
            </w:r>
          </w:p>
        </w:tc>
        <w:tc>
          <w:tcPr>
            <w:tcW w:w="1175" w:type="dxa"/>
            <w:vAlign w:val="center"/>
          </w:tcPr>
          <w:p w:rsidR="009E42B6" w:rsidRPr="0035586D" w:rsidRDefault="009E42B6" w:rsidP="00FF2CC0">
            <w:pPr>
              <w:jc w:val="center"/>
              <w:rPr>
                <w:rFonts w:ascii="Times New Roman" w:hAnsi="Times New Roman" w:cs="Times New Roman"/>
                <w:b/>
                <w:sz w:val="24"/>
                <w:szCs w:val="24"/>
              </w:rPr>
            </w:pPr>
            <w:r w:rsidRPr="0035586D">
              <w:rPr>
                <w:rFonts w:ascii="Times New Roman" w:hAnsi="Times New Roman" w:cs="Times New Roman"/>
                <w:b/>
                <w:sz w:val="24"/>
                <w:szCs w:val="24"/>
              </w:rPr>
              <w:t>F</w:t>
            </w:r>
            <w:r w:rsidRPr="0035586D">
              <w:rPr>
                <w:rFonts w:ascii="Times New Roman" w:hAnsi="Times New Roman" w:cs="Times New Roman"/>
                <w:b/>
                <w:sz w:val="24"/>
                <w:szCs w:val="24"/>
                <w:vertAlign w:val="subscript"/>
              </w:rPr>
              <w:t>tabel</w:t>
            </w:r>
            <w:r w:rsidRPr="0035586D">
              <w:rPr>
                <w:rFonts w:ascii="Times New Roman" w:hAnsi="Times New Roman" w:cs="Times New Roman"/>
                <w:b/>
                <w:sz w:val="24"/>
                <w:szCs w:val="24"/>
              </w:rPr>
              <w:t xml:space="preserve"> 5%</w:t>
            </w:r>
          </w:p>
        </w:tc>
      </w:tr>
      <w:tr w:rsidR="009E42B6" w:rsidTr="00FF2CC0">
        <w:tc>
          <w:tcPr>
            <w:tcW w:w="1493" w:type="dxa"/>
            <w:vAlign w:val="center"/>
          </w:tcPr>
          <w:p w:rsidR="009E42B6" w:rsidRPr="00CB0C55" w:rsidRDefault="009E42B6" w:rsidP="00FF2CC0">
            <w:pPr>
              <w:jc w:val="center"/>
              <w:rPr>
                <w:rFonts w:ascii="Times New Roman" w:hAnsi="Times New Roman" w:cs="Times New Roman"/>
                <w:sz w:val="24"/>
                <w:szCs w:val="24"/>
              </w:rPr>
            </w:pPr>
            <w:r>
              <w:rPr>
                <w:rFonts w:ascii="Times New Roman" w:hAnsi="Times New Roman" w:cs="Times New Roman"/>
                <w:sz w:val="24"/>
                <w:szCs w:val="24"/>
              </w:rPr>
              <w:t>Kelompok</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r - 1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JKK</w:t>
            </w:r>
          </w:p>
        </w:tc>
        <w:tc>
          <w:tcPr>
            <w:tcW w:w="1310" w:type="dxa"/>
            <w:vAlign w:val="center"/>
          </w:tcPr>
          <w:p w:rsidR="009E42B6" w:rsidRPr="00FB5679"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JKK/(r-1)</w:t>
            </w:r>
          </w:p>
        </w:tc>
        <w:tc>
          <w:tcPr>
            <w:tcW w:w="1670" w:type="dxa"/>
            <w:vAlign w:val="center"/>
          </w:tcPr>
          <w:p w:rsidR="009E42B6" w:rsidRPr="00985AA3"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c>
          <w:tcPr>
            <w:tcW w:w="1175"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c>
          <w:tcPr>
            <w:tcW w:w="1493" w:type="dxa"/>
            <w:vAlign w:val="center"/>
          </w:tcPr>
          <w:p w:rsidR="009E42B6" w:rsidRPr="00CB0C55" w:rsidRDefault="009E42B6" w:rsidP="00FF2CC0">
            <w:pPr>
              <w:jc w:val="center"/>
              <w:rPr>
                <w:rFonts w:ascii="Times New Roman" w:hAnsi="Times New Roman" w:cs="Times New Roman"/>
                <w:sz w:val="24"/>
                <w:szCs w:val="24"/>
              </w:rPr>
            </w:pPr>
            <w:r>
              <w:rPr>
                <w:rFonts w:ascii="Times New Roman" w:hAnsi="Times New Roman" w:cs="Times New Roman"/>
                <w:sz w:val="24"/>
                <w:szCs w:val="24"/>
              </w:rPr>
              <w:t>Perlakuan</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pc - 1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JKP</w:t>
            </w:r>
          </w:p>
        </w:tc>
        <w:tc>
          <w:tcPr>
            <w:tcW w:w="1310" w:type="dxa"/>
            <w:vAlign w:val="center"/>
          </w:tcPr>
          <w:p w:rsidR="009E42B6" w:rsidRDefault="009E42B6" w:rsidP="00FF2CC0">
            <w:pPr>
              <w:jc w:val="center"/>
              <w:rPr>
                <w:rFonts w:ascii="Times New Roman" w:hAnsi="Times New Roman" w:cs="Times New Roman"/>
                <w:sz w:val="24"/>
                <w:szCs w:val="24"/>
              </w:rPr>
            </w:pPr>
          </w:p>
        </w:tc>
        <w:tc>
          <w:tcPr>
            <w:tcW w:w="1670" w:type="dxa"/>
            <w:vAlign w:val="center"/>
          </w:tcPr>
          <w:p w:rsidR="009E42B6" w:rsidRDefault="009E42B6" w:rsidP="00FF2CC0">
            <w:pPr>
              <w:jc w:val="center"/>
              <w:rPr>
                <w:rFonts w:ascii="Times New Roman" w:hAnsi="Times New Roman" w:cs="Times New Roman"/>
                <w:sz w:val="24"/>
                <w:szCs w:val="24"/>
              </w:rPr>
            </w:pPr>
          </w:p>
        </w:tc>
        <w:tc>
          <w:tcPr>
            <w:tcW w:w="1175"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c>
          <w:tcPr>
            <w:tcW w:w="1493" w:type="dxa"/>
            <w:vAlign w:val="center"/>
          </w:tcPr>
          <w:p w:rsidR="009E42B6" w:rsidRPr="00CB0C55" w:rsidRDefault="009E42B6" w:rsidP="00FF2CC0">
            <w:pPr>
              <w:jc w:val="center"/>
              <w:rPr>
                <w:rFonts w:ascii="Times New Roman" w:hAnsi="Times New Roman" w:cs="Times New Roman"/>
                <w:sz w:val="24"/>
                <w:szCs w:val="24"/>
              </w:rPr>
            </w:pPr>
            <w:r>
              <w:rPr>
                <w:rFonts w:ascii="Times New Roman" w:hAnsi="Times New Roman" w:cs="Times New Roman"/>
                <w:sz w:val="24"/>
                <w:szCs w:val="24"/>
              </w:rPr>
              <w:t>P</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p - 1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JK(P)</w:t>
            </w:r>
          </w:p>
        </w:tc>
        <w:tc>
          <w:tcPr>
            <w:tcW w:w="1310" w:type="dxa"/>
            <w:vAlign w:val="center"/>
          </w:tcPr>
          <w:p w:rsidR="009E42B6" w:rsidRPr="00FB5679"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KT(P)</w:t>
            </w:r>
          </w:p>
        </w:tc>
        <w:tc>
          <w:tcPr>
            <w:tcW w:w="1670" w:type="dxa"/>
            <w:vAlign w:val="center"/>
          </w:tcPr>
          <w:p w:rsidR="009E42B6" w:rsidRPr="00985AA3"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KT(P)/KTG</w:t>
            </w:r>
          </w:p>
        </w:tc>
        <w:tc>
          <w:tcPr>
            <w:tcW w:w="1175"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c>
          <w:tcPr>
            <w:tcW w:w="1493" w:type="dxa"/>
            <w:vAlign w:val="center"/>
          </w:tcPr>
          <w:p w:rsidR="009E42B6" w:rsidRPr="00827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lang w:val="id-ID"/>
              </w:rPr>
              <w:t>s</w:t>
            </w:r>
            <w:r>
              <w:rPr>
                <w:rFonts w:ascii="Times New Roman" w:hAnsi="Times New Roman" w:cs="Times New Roman"/>
                <w:sz w:val="24"/>
                <w:szCs w:val="24"/>
              </w:rPr>
              <w:t xml:space="preserve"> - 1</w:t>
            </w:r>
          </w:p>
        </w:tc>
        <w:tc>
          <w:tcPr>
            <w:tcW w:w="1290" w:type="dxa"/>
            <w:vAlign w:val="center"/>
          </w:tcPr>
          <w:p w:rsidR="009E42B6" w:rsidRPr="000A44BB"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w:t>
            </w:r>
            <w:r>
              <w:rPr>
                <w:rFonts w:ascii="Times New Roman" w:hAnsi="Times New Roman" w:cs="Times New Roman"/>
                <w:sz w:val="24"/>
                <w:szCs w:val="24"/>
                <w:lang w:val="id-ID"/>
              </w:rPr>
              <w:t>S</w:t>
            </w:r>
            <w:r>
              <w:rPr>
                <w:rFonts w:ascii="Times New Roman" w:hAnsi="Times New Roman" w:cs="Times New Roman"/>
                <w:sz w:val="24"/>
                <w:szCs w:val="24"/>
              </w:rPr>
              <w:t>)</w:t>
            </w:r>
          </w:p>
        </w:tc>
        <w:tc>
          <w:tcPr>
            <w:tcW w:w="1310" w:type="dxa"/>
            <w:vAlign w:val="center"/>
          </w:tcPr>
          <w:p w:rsidR="009E42B6" w:rsidRPr="00FB5679"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w:t>
            </w:r>
            <w:r>
              <w:rPr>
                <w:rFonts w:ascii="Times New Roman" w:hAnsi="Times New Roman" w:cs="Times New Roman"/>
                <w:sz w:val="24"/>
                <w:szCs w:val="24"/>
                <w:lang w:val="id-ID"/>
              </w:rPr>
              <w:t>S</w:t>
            </w:r>
            <w:r>
              <w:rPr>
                <w:rFonts w:ascii="Times New Roman" w:hAnsi="Times New Roman" w:cs="Times New Roman"/>
                <w:sz w:val="24"/>
                <w:szCs w:val="24"/>
              </w:rPr>
              <w:t>)</w:t>
            </w:r>
          </w:p>
        </w:tc>
        <w:tc>
          <w:tcPr>
            <w:tcW w:w="1670" w:type="dxa"/>
            <w:vAlign w:val="center"/>
          </w:tcPr>
          <w:p w:rsidR="009E42B6" w:rsidRPr="00985AA3"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w:t>
            </w:r>
            <w:r>
              <w:rPr>
                <w:rFonts w:ascii="Times New Roman" w:hAnsi="Times New Roman" w:cs="Times New Roman"/>
                <w:sz w:val="24"/>
                <w:szCs w:val="24"/>
                <w:lang w:val="id-ID"/>
              </w:rPr>
              <w:t>S</w:t>
            </w:r>
            <w:r>
              <w:rPr>
                <w:rFonts w:ascii="Times New Roman" w:hAnsi="Times New Roman" w:cs="Times New Roman"/>
                <w:sz w:val="24"/>
                <w:szCs w:val="24"/>
              </w:rPr>
              <w:t>)/KTG</w:t>
            </w:r>
          </w:p>
        </w:tc>
        <w:tc>
          <w:tcPr>
            <w:tcW w:w="1175"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c>
          <w:tcPr>
            <w:tcW w:w="1493" w:type="dxa"/>
            <w:vAlign w:val="center"/>
          </w:tcPr>
          <w:p w:rsidR="009E42B6" w:rsidRPr="00CB0C55" w:rsidRDefault="009E42B6" w:rsidP="00FF2CC0">
            <w:pPr>
              <w:jc w:val="center"/>
              <w:rPr>
                <w:rFonts w:ascii="Times New Roman" w:hAnsi="Times New Roman" w:cs="Times New Roman"/>
                <w:sz w:val="24"/>
                <w:szCs w:val="24"/>
              </w:rPr>
            </w:pPr>
            <w:r>
              <w:rPr>
                <w:rFonts w:ascii="Times New Roman" w:hAnsi="Times New Roman" w:cs="Times New Roman"/>
                <w:sz w:val="24"/>
                <w:szCs w:val="24"/>
              </w:rPr>
              <w:t>Interaksi (Px</w:t>
            </w:r>
            <w:r>
              <w:rPr>
                <w:rFonts w:ascii="Times New Roman" w:hAnsi="Times New Roman" w:cs="Times New Roman"/>
                <w:sz w:val="24"/>
                <w:szCs w:val="24"/>
                <w:lang w:val="id-ID"/>
              </w:rPr>
              <w:t>S</w:t>
            </w:r>
            <w:r>
              <w:rPr>
                <w:rFonts w:ascii="Times New Roman" w:hAnsi="Times New Roman" w:cs="Times New Roman"/>
                <w:sz w:val="24"/>
                <w:szCs w:val="24"/>
              </w:rPr>
              <w:t>)</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lang w:val="id-ID"/>
              </w:rPr>
              <w:t>s</w:t>
            </w:r>
            <w:r>
              <w:rPr>
                <w:rFonts w:ascii="Times New Roman" w:hAnsi="Times New Roman" w:cs="Times New Roman"/>
                <w:sz w:val="24"/>
                <w:szCs w:val="24"/>
              </w:rPr>
              <w:t>-1)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JK(Px</w:t>
            </w:r>
            <w:r>
              <w:rPr>
                <w:rFonts w:ascii="Times New Roman" w:hAnsi="Times New Roman" w:cs="Times New Roman"/>
                <w:sz w:val="24"/>
                <w:szCs w:val="24"/>
                <w:lang w:val="id-ID"/>
              </w:rPr>
              <w:t>S</w:t>
            </w:r>
            <w:r>
              <w:rPr>
                <w:rFonts w:ascii="Times New Roman" w:hAnsi="Times New Roman" w:cs="Times New Roman"/>
                <w:sz w:val="24"/>
                <w:szCs w:val="24"/>
              </w:rPr>
              <w:t>)</w:t>
            </w:r>
          </w:p>
        </w:tc>
        <w:tc>
          <w:tcPr>
            <w:tcW w:w="1310" w:type="dxa"/>
            <w:vAlign w:val="center"/>
          </w:tcPr>
          <w:p w:rsidR="009E42B6" w:rsidRPr="00FB5679"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KT(Px</w:t>
            </w:r>
            <w:r>
              <w:rPr>
                <w:rFonts w:ascii="Times New Roman" w:hAnsi="Times New Roman" w:cs="Times New Roman"/>
                <w:sz w:val="24"/>
                <w:szCs w:val="24"/>
                <w:lang w:val="id-ID"/>
              </w:rPr>
              <w:t>S</w:t>
            </w:r>
            <w:r>
              <w:rPr>
                <w:rFonts w:ascii="Times New Roman" w:hAnsi="Times New Roman" w:cs="Times New Roman"/>
                <w:sz w:val="24"/>
                <w:szCs w:val="24"/>
              </w:rPr>
              <w:t>)</w:t>
            </w:r>
          </w:p>
        </w:tc>
        <w:tc>
          <w:tcPr>
            <w:tcW w:w="1670" w:type="dxa"/>
            <w:vAlign w:val="center"/>
          </w:tcPr>
          <w:p w:rsidR="009E42B6" w:rsidRPr="00985AA3"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KT(Px</w:t>
            </w:r>
            <w:r>
              <w:rPr>
                <w:rFonts w:ascii="Times New Roman" w:hAnsi="Times New Roman" w:cs="Times New Roman"/>
                <w:sz w:val="24"/>
                <w:szCs w:val="24"/>
                <w:lang w:val="id-ID"/>
              </w:rPr>
              <w:t>S</w:t>
            </w:r>
            <w:r>
              <w:rPr>
                <w:rFonts w:ascii="Times New Roman" w:hAnsi="Times New Roman" w:cs="Times New Roman"/>
                <w:sz w:val="24"/>
                <w:szCs w:val="24"/>
              </w:rPr>
              <w:t>)/KTG</w:t>
            </w:r>
          </w:p>
        </w:tc>
        <w:tc>
          <w:tcPr>
            <w:tcW w:w="1175" w:type="dxa"/>
            <w:vAlign w:val="center"/>
          </w:tcPr>
          <w:p w:rsidR="009E42B6" w:rsidRPr="00985AA3" w:rsidRDefault="009E42B6" w:rsidP="00FF2CC0">
            <w:pPr>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rPr>
          <w:gridAfter w:val="2"/>
          <w:wAfter w:w="2845" w:type="dxa"/>
        </w:trPr>
        <w:tc>
          <w:tcPr>
            <w:tcW w:w="1493"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Galat</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id-ID"/>
              </w:rPr>
              <w:t>s</w:t>
            </w:r>
            <w:r>
              <w:rPr>
                <w:rFonts w:ascii="Times New Roman" w:hAnsi="Times New Roman" w:cs="Times New Roman"/>
                <w:sz w:val="24"/>
                <w:szCs w:val="24"/>
              </w:rPr>
              <w:t>)(r-1)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JKG</w:t>
            </w:r>
          </w:p>
        </w:tc>
        <w:tc>
          <w:tcPr>
            <w:tcW w:w="1310" w:type="dxa"/>
            <w:vAlign w:val="center"/>
          </w:tcPr>
          <w:p w:rsidR="009E42B6" w:rsidRPr="00FB5679" w:rsidRDefault="009E42B6" w:rsidP="00FF2CC0">
            <w:pPr>
              <w:jc w:val="center"/>
              <w:rPr>
                <w:rFonts w:ascii="Times New Roman" w:hAnsi="Times New Roman" w:cs="Times New Roman"/>
                <w:sz w:val="24"/>
                <w:szCs w:val="24"/>
              </w:rPr>
            </w:pPr>
            <w:r>
              <w:rPr>
                <w:rFonts w:ascii="Times New Roman" w:hAnsi="Times New Roman" w:cs="Times New Roman"/>
                <w:sz w:val="24"/>
                <w:szCs w:val="24"/>
              </w:rPr>
              <w:t>KTG</w:t>
            </w:r>
          </w:p>
        </w:tc>
      </w:tr>
      <w:tr w:rsidR="009E42B6" w:rsidTr="00FF2CC0">
        <w:trPr>
          <w:gridAfter w:val="3"/>
          <w:wAfter w:w="4155" w:type="dxa"/>
        </w:trPr>
        <w:tc>
          <w:tcPr>
            <w:tcW w:w="1493"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Total</w:t>
            </w:r>
          </w:p>
        </w:tc>
        <w:tc>
          <w:tcPr>
            <w:tcW w:w="1209" w:type="dxa"/>
            <w:vAlign w:val="center"/>
          </w:tcPr>
          <w:p w:rsidR="009E42B6" w:rsidRPr="001A068B" w:rsidRDefault="009E42B6" w:rsidP="00FF2CC0">
            <w:pPr>
              <w:jc w:val="center"/>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24"/>
                <w:szCs w:val="24"/>
                <w:lang w:val="id-ID"/>
              </w:rPr>
              <w:t>s</w:t>
            </w:r>
            <w:r>
              <w:rPr>
                <w:rFonts w:ascii="Times New Roman" w:hAnsi="Times New Roman" w:cs="Times New Roman"/>
                <w:sz w:val="24"/>
                <w:szCs w:val="24"/>
              </w:rPr>
              <w:t>r-1</w:t>
            </w:r>
          </w:p>
        </w:tc>
        <w:tc>
          <w:tcPr>
            <w:tcW w:w="1290" w:type="dxa"/>
            <w:vAlign w:val="center"/>
          </w:tcPr>
          <w:p w:rsidR="009E42B6" w:rsidRPr="00BA53BA" w:rsidRDefault="009E42B6" w:rsidP="00FF2CC0">
            <w:pPr>
              <w:jc w:val="center"/>
              <w:rPr>
                <w:rFonts w:ascii="Times New Roman" w:hAnsi="Times New Roman" w:cs="Times New Roman"/>
                <w:sz w:val="24"/>
                <w:szCs w:val="24"/>
              </w:rPr>
            </w:pPr>
            <w:r>
              <w:rPr>
                <w:rFonts w:ascii="Times New Roman" w:hAnsi="Times New Roman" w:cs="Times New Roman"/>
                <w:sz w:val="24"/>
                <w:szCs w:val="24"/>
              </w:rPr>
              <w:t>JKT</w:t>
            </w:r>
          </w:p>
        </w:tc>
      </w:tr>
    </w:tbl>
    <w:p w:rsidR="009E42B6" w:rsidRDefault="009E42B6" w:rsidP="009E42B6">
      <w:pPr>
        <w:spacing w:line="480" w:lineRule="auto"/>
        <w:jc w:val="both"/>
        <w:rPr>
          <w:rFonts w:ascii="Times New Roman" w:hAnsi="Times New Roman" w:cs="Times New Roman"/>
          <w:sz w:val="24"/>
          <w:szCs w:val="24"/>
        </w:rPr>
      </w:pPr>
      <w:r>
        <w:rPr>
          <w:rFonts w:ascii="Times New Roman" w:hAnsi="Times New Roman" w:cs="Times New Roman"/>
          <w:sz w:val="24"/>
          <w:szCs w:val="24"/>
        </w:rPr>
        <w:t>Sumber : Gasperz, 1995</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Kesimpulan dari hipotesis di atas adalah hipotesis diterima jika ada pengaruh nyata antara rata-rata dari masing-masing perlakuan atau disebut berbeda nyata. Hipotesis ditolak jika tidak ada pengaruh dari masing-masing perlakuan (Gasperz, 1995).</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ditentukan daerah penolakan hipotesisnya yaitu:</w:t>
      </w:r>
    </w:p>
    <w:p w:rsidR="009E42B6" w:rsidRPr="000D6CF4" w:rsidRDefault="009E42B6" w:rsidP="009E42B6">
      <w:pPr>
        <w:pStyle w:val="ListParagraph"/>
        <w:numPr>
          <w:ilvl w:val="0"/>
          <w:numId w:val="5"/>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H</w:t>
      </w:r>
      <w:r w:rsidRPr="006B2E51">
        <w:rPr>
          <w:rFonts w:ascii="Times New Roman" w:hAnsi="Times New Roman" w:cs="Times New Roman"/>
          <w:sz w:val="24"/>
          <w:szCs w:val="24"/>
          <w:vertAlign w:val="subscript"/>
        </w:rPr>
        <w:t>0</w:t>
      </w:r>
      <w:r w:rsidRPr="000D6CF4">
        <w:rPr>
          <w:rFonts w:ascii="Times New Roman" w:hAnsi="Times New Roman" w:cs="Times New Roman"/>
          <w:sz w:val="24"/>
          <w:szCs w:val="24"/>
        </w:rPr>
        <w:t xml:space="preserve"> diterima </w:t>
      </w:r>
      <w:r>
        <w:rPr>
          <w:rFonts w:ascii="Times New Roman" w:hAnsi="Times New Roman" w:cs="Times New Roman"/>
          <w:sz w:val="24"/>
          <w:szCs w:val="24"/>
        </w:rPr>
        <w:t>(H</w:t>
      </w:r>
      <w:r w:rsidRPr="006B2E51">
        <w:rPr>
          <w:rFonts w:ascii="Times New Roman" w:hAnsi="Times New Roman" w:cs="Times New Roman"/>
          <w:sz w:val="24"/>
          <w:szCs w:val="24"/>
          <w:vertAlign w:val="subscript"/>
        </w:rPr>
        <w:t>1</w:t>
      </w:r>
      <w:r>
        <w:rPr>
          <w:rFonts w:ascii="Times New Roman" w:hAnsi="Times New Roman" w:cs="Times New Roman"/>
          <w:sz w:val="24"/>
          <w:szCs w:val="24"/>
        </w:rPr>
        <w:t xml:space="preserve"> ditolak) </w:t>
      </w:r>
      <w:r w:rsidRPr="000D6CF4">
        <w:rPr>
          <w:rFonts w:ascii="Times New Roman" w:hAnsi="Times New Roman" w:cs="Times New Roman"/>
          <w:sz w:val="24"/>
          <w:szCs w:val="24"/>
        </w:rPr>
        <w:t xml:space="preserve">jika F hitung </w:t>
      </w:r>
      <w:r>
        <w:rPr>
          <w:rFonts w:ascii="Times New Roman" w:hAnsi="Times New Roman" w:cs="Times New Roman"/>
          <w:sz w:val="24"/>
          <w:szCs w:val="24"/>
        </w:rPr>
        <w:t xml:space="preserve">kurang </w:t>
      </w:r>
      <w:r w:rsidRPr="000D6CF4">
        <w:rPr>
          <w:rFonts w:ascii="Times New Roman" w:hAnsi="Times New Roman" w:cs="Times New Roman"/>
          <w:sz w:val="24"/>
          <w:szCs w:val="24"/>
        </w:rPr>
        <w:t>dari F tabel (F</w:t>
      </w:r>
      <w:r w:rsidRPr="000D6CF4">
        <w:rPr>
          <w:rFonts w:ascii="Times New Roman" w:hAnsi="Times New Roman" w:cs="Times New Roman"/>
          <w:sz w:val="24"/>
          <w:szCs w:val="24"/>
          <w:vertAlign w:val="subscript"/>
        </w:rPr>
        <w:t>hitung</w:t>
      </w:r>
      <w:r>
        <w:rPr>
          <w:rFonts w:ascii="Times New Roman" w:hAnsi="Times New Roman" w:cs="Times New Roman"/>
          <w:sz w:val="24"/>
          <w:szCs w:val="24"/>
        </w:rPr>
        <w:t xml:space="preserve"> &lt;</w:t>
      </w:r>
      <w:r w:rsidRPr="000D6CF4">
        <w:rPr>
          <w:rFonts w:ascii="Times New Roman" w:hAnsi="Times New Roman" w:cs="Times New Roman"/>
          <w:sz w:val="24"/>
          <w:szCs w:val="24"/>
        </w:rPr>
        <w:t xml:space="preserve"> F</w:t>
      </w:r>
      <w:r w:rsidRPr="000D6CF4">
        <w:rPr>
          <w:rFonts w:ascii="Times New Roman" w:hAnsi="Times New Roman" w:cs="Times New Roman"/>
          <w:sz w:val="24"/>
          <w:szCs w:val="24"/>
          <w:vertAlign w:val="subscript"/>
        </w:rPr>
        <w:t>tabel</w:t>
      </w:r>
      <w:r>
        <w:rPr>
          <w:rFonts w:ascii="Times New Roman" w:hAnsi="Times New Roman" w:cs="Times New Roman"/>
          <w:sz w:val="24"/>
          <w:szCs w:val="24"/>
        </w:rPr>
        <w:t xml:space="preserve">) </w:t>
      </w:r>
    </w:p>
    <w:p w:rsidR="009E42B6" w:rsidRDefault="009E42B6" w:rsidP="009E42B6">
      <w:pPr>
        <w:pStyle w:val="ListParagraph"/>
        <w:numPr>
          <w:ilvl w:val="0"/>
          <w:numId w:val="5"/>
        </w:numPr>
        <w:spacing w:after="0" w:line="480" w:lineRule="auto"/>
        <w:ind w:left="426" w:hanging="426"/>
        <w:jc w:val="both"/>
        <w:rPr>
          <w:rFonts w:ascii="Times New Roman" w:hAnsi="Times New Roman" w:cs="Times New Roman"/>
          <w:sz w:val="24"/>
          <w:szCs w:val="24"/>
        </w:rPr>
      </w:pPr>
      <w:r w:rsidRPr="000D6CF4">
        <w:rPr>
          <w:rFonts w:ascii="Times New Roman" w:hAnsi="Times New Roman" w:cs="Times New Roman"/>
          <w:sz w:val="24"/>
          <w:szCs w:val="24"/>
        </w:rPr>
        <w:t>H</w:t>
      </w:r>
      <w:r w:rsidRPr="00AB2DD2">
        <w:rPr>
          <w:rFonts w:ascii="Times New Roman" w:hAnsi="Times New Roman" w:cs="Times New Roman"/>
          <w:sz w:val="24"/>
          <w:szCs w:val="24"/>
          <w:vertAlign w:val="subscript"/>
        </w:rPr>
        <w:t xml:space="preserve">0 </w:t>
      </w:r>
      <w:r w:rsidRPr="000D6CF4">
        <w:rPr>
          <w:rFonts w:ascii="Times New Roman" w:hAnsi="Times New Roman" w:cs="Times New Roman"/>
          <w:sz w:val="24"/>
          <w:szCs w:val="24"/>
        </w:rPr>
        <w:t>ditolak</w:t>
      </w:r>
      <w:r>
        <w:rPr>
          <w:rFonts w:ascii="Times New Roman" w:hAnsi="Times New Roman" w:cs="Times New Roman"/>
          <w:sz w:val="24"/>
          <w:szCs w:val="24"/>
        </w:rPr>
        <w:t xml:space="preserve"> (H</w:t>
      </w:r>
      <w:r w:rsidRPr="00AB2DD2">
        <w:rPr>
          <w:rFonts w:ascii="Times New Roman" w:hAnsi="Times New Roman" w:cs="Times New Roman"/>
          <w:sz w:val="24"/>
          <w:szCs w:val="24"/>
          <w:vertAlign w:val="subscript"/>
        </w:rPr>
        <w:t>1</w:t>
      </w:r>
      <w:r>
        <w:rPr>
          <w:rFonts w:ascii="Times New Roman" w:hAnsi="Times New Roman" w:cs="Times New Roman"/>
          <w:sz w:val="24"/>
          <w:szCs w:val="24"/>
        </w:rPr>
        <w:t xml:space="preserve"> diterima) jika F hitung lebih besar</w:t>
      </w:r>
      <w:r w:rsidRPr="000D6CF4">
        <w:rPr>
          <w:rFonts w:ascii="Times New Roman" w:hAnsi="Times New Roman" w:cs="Times New Roman"/>
          <w:sz w:val="24"/>
          <w:szCs w:val="24"/>
        </w:rPr>
        <w:t xml:space="preserve"> atau sama dengan F tabel (F</w:t>
      </w:r>
      <w:r w:rsidRPr="000D6CF4">
        <w:rPr>
          <w:rFonts w:ascii="Times New Roman" w:hAnsi="Times New Roman" w:cs="Times New Roman"/>
          <w:sz w:val="24"/>
          <w:szCs w:val="24"/>
          <w:vertAlign w:val="subscript"/>
        </w:rPr>
        <w:t xml:space="preserve">hitung </w:t>
      </w:r>
      <w:r>
        <w:rPr>
          <w:rFonts w:ascii="Times New Roman" w:hAnsi="Times New Roman" w:cs="Times New Roman"/>
          <w:sz w:val="24"/>
          <w:szCs w:val="24"/>
        </w:rPr>
        <w:t>≥</w:t>
      </w:r>
      <w:r w:rsidRPr="000D6CF4">
        <w:rPr>
          <w:rFonts w:ascii="Times New Roman" w:hAnsi="Times New Roman" w:cs="Times New Roman"/>
          <w:sz w:val="24"/>
          <w:szCs w:val="24"/>
        </w:rPr>
        <w:t xml:space="preserve"> F</w:t>
      </w:r>
      <w:r w:rsidRPr="000D6CF4">
        <w:rPr>
          <w:rFonts w:ascii="Times New Roman" w:hAnsi="Times New Roman" w:cs="Times New Roman"/>
          <w:sz w:val="24"/>
          <w:szCs w:val="24"/>
          <w:vertAlign w:val="subscript"/>
        </w:rPr>
        <w:t>tabel</w:t>
      </w:r>
      <w:r>
        <w:rPr>
          <w:rFonts w:ascii="Times New Roman" w:hAnsi="Times New Roman" w:cs="Times New Roman"/>
          <w:sz w:val="24"/>
          <w:szCs w:val="24"/>
        </w:rPr>
        <w:t>).</w:t>
      </w:r>
    </w:p>
    <w:p w:rsidR="009E42B6" w:rsidRPr="00AB3B69" w:rsidRDefault="009E42B6" w:rsidP="009E42B6">
      <w:pPr>
        <w:spacing w:after="0" w:line="480" w:lineRule="auto"/>
        <w:ind w:firstLine="567"/>
        <w:jc w:val="both"/>
        <w:rPr>
          <w:rFonts w:ascii="Times New Roman" w:hAnsi="Times New Roman" w:cs="Times New Roman"/>
          <w:sz w:val="24"/>
          <w:szCs w:val="24"/>
        </w:rPr>
      </w:pPr>
      <w:r w:rsidRPr="00D33F78">
        <w:rPr>
          <w:rFonts w:ascii="Times New Roman" w:hAnsi="Times New Roman" w:cs="Times New Roman"/>
          <w:sz w:val="24"/>
          <w:szCs w:val="24"/>
        </w:rPr>
        <w:lastRenderedPageBreak/>
        <w:t>Analisis lanjutan dilanjutkan apabila terdapat pengaruh nyata antara rata-rata dari masing-masing perlakuan (F</w:t>
      </w:r>
      <w:r w:rsidRPr="00D33F78">
        <w:rPr>
          <w:rFonts w:ascii="Times New Roman" w:hAnsi="Times New Roman" w:cs="Times New Roman"/>
          <w:sz w:val="24"/>
          <w:szCs w:val="24"/>
          <w:vertAlign w:val="subscript"/>
        </w:rPr>
        <w:t>hitung</w:t>
      </w:r>
      <w:r w:rsidRPr="00D33F78">
        <w:rPr>
          <w:rFonts w:ascii="Times New Roman" w:hAnsi="Times New Roman" w:cs="Times New Roman"/>
          <w:sz w:val="24"/>
          <w:szCs w:val="24"/>
        </w:rPr>
        <w:t xml:space="preserve"> &gt; F</w:t>
      </w:r>
      <w:r w:rsidRPr="00D33F78">
        <w:rPr>
          <w:rFonts w:ascii="Times New Roman" w:hAnsi="Times New Roman" w:cs="Times New Roman"/>
          <w:sz w:val="24"/>
          <w:szCs w:val="24"/>
          <w:vertAlign w:val="subscript"/>
        </w:rPr>
        <w:t>tabel</w:t>
      </w:r>
      <w:r w:rsidRPr="00D33F78">
        <w:rPr>
          <w:rFonts w:ascii="Times New Roman" w:hAnsi="Times New Roman" w:cs="Times New Roman"/>
          <w:sz w:val="24"/>
          <w:szCs w:val="24"/>
        </w:rPr>
        <w:t>) dengan menggunakan uji Duncan untuk mengetahui kelompok sampel yang memiliki perbedaan yang mencolok (Gaspersz, 1995).</w:t>
      </w:r>
    </w:p>
    <w:p w:rsidR="009E42B6" w:rsidRPr="006A7172" w:rsidRDefault="009E42B6" w:rsidP="009E42B6">
      <w:pPr>
        <w:pStyle w:val="Heading4"/>
        <w:spacing w:before="0" w:line="480" w:lineRule="auto"/>
        <w:jc w:val="both"/>
        <w:rPr>
          <w:rFonts w:ascii="Times New Roman" w:hAnsi="Times New Roman" w:cs="Times New Roman"/>
          <w:i w:val="0"/>
          <w:color w:val="auto"/>
          <w:sz w:val="24"/>
          <w:szCs w:val="24"/>
        </w:rPr>
      </w:pPr>
      <w:r w:rsidRPr="006A7172">
        <w:rPr>
          <w:rFonts w:ascii="Times New Roman" w:hAnsi="Times New Roman" w:cs="Times New Roman"/>
          <w:i w:val="0"/>
          <w:color w:val="auto"/>
          <w:sz w:val="24"/>
          <w:szCs w:val="24"/>
        </w:rPr>
        <w:t>3.2.2.4 Rancangan Respon</w:t>
      </w:r>
    </w:p>
    <w:p w:rsidR="009E42B6" w:rsidRDefault="009E42B6" w:rsidP="009E42B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Rancangan respom yang dilakukan pada penelitian ini adalah : </w:t>
      </w:r>
    </w:p>
    <w:p w:rsidR="009E42B6" w:rsidRDefault="009E42B6" w:rsidP="009E42B6">
      <w:pPr>
        <w:pStyle w:val="ListParagraph"/>
        <w:numPr>
          <w:ilvl w:val="0"/>
          <w:numId w:val="6"/>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Respon kimia</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Respon kimia yang dilakukan pada penelitian pendahuluan pembuatan pati hanjeli adalah uji kadar pati. B</w:t>
      </w:r>
      <w:r w:rsidRPr="00BF1E4D">
        <w:rPr>
          <w:rFonts w:ascii="Times New Roman" w:hAnsi="Times New Roman" w:cs="Times New Roman"/>
          <w:sz w:val="24"/>
          <w:szCs w:val="24"/>
        </w:rPr>
        <w:t>erdasarkan gula reduksi yang bereaksi dengan Cu</w:t>
      </w:r>
      <w:r w:rsidRPr="00CB4489">
        <w:rPr>
          <w:rFonts w:ascii="Times New Roman" w:hAnsi="Times New Roman" w:cs="Times New Roman"/>
          <w:sz w:val="24"/>
          <w:szCs w:val="24"/>
          <w:vertAlign w:val="superscript"/>
        </w:rPr>
        <w:t>2+</w:t>
      </w:r>
      <w:r>
        <w:rPr>
          <w:rFonts w:ascii="Times New Roman" w:hAnsi="Times New Roman" w:cs="Times New Roman"/>
          <w:sz w:val="24"/>
          <w:szCs w:val="24"/>
        </w:rPr>
        <w:t xml:space="preserve"> berlebih </w:t>
      </w:r>
      <w:r w:rsidRPr="00BF1E4D">
        <w:rPr>
          <w:rFonts w:ascii="Times New Roman" w:hAnsi="Times New Roman" w:cs="Times New Roman"/>
          <w:sz w:val="24"/>
          <w:szCs w:val="24"/>
        </w:rPr>
        <w:t>membentuk endapan Cu</w:t>
      </w:r>
      <w:r w:rsidRPr="00CB4489">
        <w:rPr>
          <w:rFonts w:ascii="Times New Roman" w:hAnsi="Times New Roman" w:cs="Times New Roman"/>
          <w:sz w:val="24"/>
          <w:szCs w:val="24"/>
          <w:vertAlign w:val="subscript"/>
        </w:rPr>
        <w:t>2</w:t>
      </w:r>
      <w:r w:rsidRPr="00BF1E4D">
        <w:rPr>
          <w:rFonts w:ascii="Times New Roman" w:hAnsi="Times New Roman" w:cs="Times New Roman"/>
          <w:sz w:val="24"/>
          <w:szCs w:val="24"/>
        </w:rPr>
        <w:t>O pada pemanasan dalam waktu tertentu, kelebihan Cu</w:t>
      </w:r>
      <w:r w:rsidRPr="00CB4489">
        <w:rPr>
          <w:rFonts w:ascii="Times New Roman" w:hAnsi="Times New Roman" w:cs="Times New Roman"/>
          <w:sz w:val="24"/>
          <w:szCs w:val="24"/>
          <w:vertAlign w:val="superscript"/>
        </w:rPr>
        <w:t>2+</w:t>
      </w:r>
      <w:r w:rsidRPr="00BF1E4D">
        <w:rPr>
          <w:rFonts w:ascii="Times New Roman" w:hAnsi="Times New Roman" w:cs="Times New Roman"/>
          <w:sz w:val="24"/>
          <w:szCs w:val="24"/>
        </w:rPr>
        <w:t xml:space="preserve"> direaksikan dengan KI dalam suasana asam, I</w:t>
      </w:r>
      <w:r w:rsidRPr="00CB4489">
        <w:rPr>
          <w:rFonts w:ascii="Times New Roman" w:hAnsi="Times New Roman" w:cs="Times New Roman"/>
          <w:sz w:val="24"/>
          <w:szCs w:val="24"/>
          <w:vertAlign w:val="subscript"/>
        </w:rPr>
        <w:t>2</w:t>
      </w:r>
      <w:r w:rsidRPr="00BF1E4D">
        <w:rPr>
          <w:rFonts w:ascii="Times New Roman" w:hAnsi="Times New Roman" w:cs="Times New Roman"/>
          <w:sz w:val="24"/>
          <w:szCs w:val="24"/>
        </w:rPr>
        <w:t xml:space="preserve"> yang terbentuk dititrasi dengan menggunakan larutan kanji.</w:t>
      </w:r>
    </w:p>
    <w:p w:rsidR="009E42B6" w:rsidRPr="00643F9C"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Respon kimia yang dilakukan pada penelitian utama pembuatan </w:t>
      </w:r>
      <w:r w:rsidRPr="00050B23">
        <w:rPr>
          <w:rFonts w:ascii="Times New Roman" w:hAnsi="Times New Roman" w:cs="Times New Roman"/>
          <w:i/>
          <w:sz w:val="24"/>
          <w:szCs w:val="24"/>
        </w:rPr>
        <w:t>edible film</w:t>
      </w:r>
      <w:r>
        <w:rPr>
          <w:rFonts w:ascii="Times New Roman" w:hAnsi="Times New Roman" w:cs="Times New Roman"/>
          <w:sz w:val="24"/>
          <w:szCs w:val="24"/>
        </w:rPr>
        <w:t xml:space="preserve"> pati hanjeli adalah penentuan kadar air dengan menggunakan metoda gravimetri. Berdasarkan penguapan yang ada dalam bahan dengan pemanasan menggunakan oven, kemudian ditimbang sampai berat konstan. Pengurangan bobot merupakan kandungan air yang terdapat dalam bahan (Sudarmaji dkk, 1996).</w:t>
      </w:r>
    </w:p>
    <w:p w:rsidR="009E42B6" w:rsidRDefault="009E42B6" w:rsidP="009E42B6">
      <w:pPr>
        <w:pStyle w:val="ListParagraph"/>
        <w:numPr>
          <w:ilvl w:val="0"/>
          <w:numId w:val="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Respon fisik</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Respon fisik yang dilakukan pada pembuatan </w:t>
      </w:r>
      <w:r w:rsidRPr="00E93D55">
        <w:rPr>
          <w:rFonts w:ascii="Times New Roman" w:hAnsi="Times New Roman" w:cs="Times New Roman"/>
          <w:i/>
          <w:sz w:val="24"/>
          <w:szCs w:val="24"/>
        </w:rPr>
        <w:t>edible film</w:t>
      </w:r>
      <w:r>
        <w:rPr>
          <w:rFonts w:ascii="Times New Roman" w:hAnsi="Times New Roman" w:cs="Times New Roman"/>
          <w:sz w:val="24"/>
          <w:szCs w:val="24"/>
        </w:rPr>
        <w:t xml:space="preserve"> pati hanjeli yaitu analisis kecepatan larut yang dilakukan terhadap sampel terpilih </w:t>
      </w:r>
      <w:r w:rsidRPr="00F93C9C">
        <w:rPr>
          <w:rFonts w:ascii="Times New Roman" w:hAnsi="Times New Roman" w:cs="Times New Roman"/>
          <w:i/>
          <w:sz w:val="24"/>
          <w:szCs w:val="24"/>
        </w:rPr>
        <w:t>edible film</w:t>
      </w:r>
      <w:r>
        <w:rPr>
          <w:rFonts w:ascii="Times New Roman" w:hAnsi="Times New Roman" w:cs="Times New Roman"/>
          <w:sz w:val="24"/>
          <w:szCs w:val="24"/>
        </w:rPr>
        <w:t xml:space="preserve"> pati hanjeli dengan cara sampel 3 x 4 cm dimasukan kedalam air sebanyak 50 ml yang suhunya 80°C dan pH 7, kemudian dihitung berapa lama sampel hingga larut (Herbert, 1994).</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Pengujian kuat tarik dan persen elongasi dengan metode ASTM D638M, serta laju transmisi uap air dengan metode ASTM D1653-93 yang cara pengujiannya dapat dilihat pada lampiran. Pengujian ini dilakukan pada sampel terpilih </w:t>
      </w:r>
      <w:r w:rsidRPr="001E6027">
        <w:rPr>
          <w:rFonts w:ascii="Times New Roman" w:hAnsi="Times New Roman" w:cs="Times New Roman"/>
          <w:i/>
          <w:sz w:val="24"/>
          <w:szCs w:val="24"/>
        </w:rPr>
        <w:t>edible film</w:t>
      </w:r>
      <w:r>
        <w:rPr>
          <w:rFonts w:ascii="Times New Roman" w:hAnsi="Times New Roman" w:cs="Times New Roman"/>
          <w:sz w:val="24"/>
          <w:szCs w:val="24"/>
        </w:rPr>
        <w:t xml:space="preserve"> pati hanjeli.</w:t>
      </w:r>
    </w:p>
    <w:p w:rsidR="009E42B6" w:rsidRDefault="009E42B6" w:rsidP="009E42B6">
      <w:pPr>
        <w:pStyle w:val="Heading2"/>
        <w:spacing w:before="0" w:line="480" w:lineRule="auto"/>
        <w:jc w:val="both"/>
        <w:rPr>
          <w:rFonts w:ascii="Times New Roman" w:hAnsi="Times New Roman" w:cs="Times New Roman"/>
          <w:color w:val="auto"/>
          <w:sz w:val="24"/>
          <w:szCs w:val="24"/>
        </w:rPr>
        <w:sectPr w:rsidR="009E42B6" w:rsidSect="00AF3D30">
          <w:footerReference w:type="first" r:id="rId44"/>
          <w:pgSz w:w="11906" w:h="16838"/>
          <w:pgMar w:top="2274" w:right="1701" w:bottom="1701" w:left="2274" w:header="708" w:footer="708" w:gutter="0"/>
          <w:cols w:space="708"/>
          <w:titlePg/>
          <w:docGrid w:linePitch="360"/>
        </w:sectPr>
      </w:pPr>
    </w:p>
    <w:p w:rsidR="009E42B6" w:rsidRDefault="009E42B6" w:rsidP="009E42B6">
      <w:pPr>
        <w:jc w:val="center"/>
      </w:pPr>
      <w:r>
        <w:rPr>
          <w:noProof/>
        </w:rPr>
        <w:lastRenderedPageBreak/>
        <mc:AlternateContent>
          <mc:Choice Requires="wps">
            <w:drawing>
              <wp:anchor distT="0" distB="0" distL="114300" distR="114300" simplePos="0" relativeHeight="251834368" behindDoc="1" locked="0" layoutInCell="1" allowOverlap="1" wp14:anchorId="40C06C91" wp14:editId="3111CBCC">
                <wp:simplePos x="0" y="0"/>
                <wp:positionH relativeFrom="column">
                  <wp:posOffset>-300990</wp:posOffset>
                </wp:positionH>
                <wp:positionV relativeFrom="paragraph">
                  <wp:posOffset>-405130</wp:posOffset>
                </wp:positionV>
                <wp:extent cx="5637530" cy="7588250"/>
                <wp:effectExtent l="0" t="0" r="20320" b="12700"/>
                <wp:wrapNone/>
                <wp:docPr id="12" name="Rectangle 12"/>
                <wp:cNvGraphicFramePr/>
                <a:graphic xmlns:a="http://schemas.openxmlformats.org/drawingml/2006/main">
                  <a:graphicData uri="http://schemas.microsoft.com/office/word/2010/wordprocessingShape">
                    <wps:wsp>
                      <wps:cNvSpPr/>
                      <wps:spPr>
                        <a:xfrm>
                          <a:off x="0" y="0"/>
                          <a:ext cx="5637530" cy="7588250"/>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23.7pt;margin-top:-31.9pt;width:443.9pt;height:59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" fillcolor="white [3201]" strokecolor="black [3200]" strokeweight=".5pt"/>
            </w:pict>
          </mc:Fallback>
        </mc:AlternateContent>
      </w:r>
      <w:r>
        <w:rPr>
          <w:noProof/>
        </w:rPr>
        <w:drawing>
          <wp:anchor distT="0" distB="0" distL="114300" distR="114300" simplePos="0" relativeHeight="251835392" behindDoc="0" locked="0" layoutInCell="1" allowOverlap="1" wp14:anchorId="12C411C7" wp14:editId="06EAA968">
            <wp:simplePos x="0" y="0"/>
            <wp:positionH relativeFrom="column">
              <wp:posOffset>-30826</wp:posOffset>
            </wp:positionH>
            <wp:positionV relativeFrom="paragraph">
              <wp:posOffset>-259426</wp:posOffset>
            </wp:positionV>
            <wp:extent cx="5216236" cy="7323129"/>
            <wp:effectExtent l="0" t="0" r="3810" b="0"/>
            <wp:wrapNone/>
            <wp:docPr id="6" name="Picture 6" descr="D:\DRAFT TA ASTRIA\Diagram Alir Pati Hanjeli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RAFT TA ASTRIA\Diagram Alir Pati Hanjeli edit.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8904" cy="7326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Pr="00855BEF" w:rsidRDefault="009E42B6" w:rsidP="009E42B6"/>
    <w:p w:rsidR="009E42B6" w:rsidRDefault="009E42B6" w:rsidP="009E42B6"/>
    <w:p w:rsidR="009E42B6" w:rsidRPr="00697D02" w:rsidRDefault="009E42B6" w:rsidP="009E42B6">
      <w:pPr>
        <w:pStyle w:val="Caption"/>
        <w:jc w:val="center"/>
        <w:rPr>
          <w:rFonts w:ascii="Times New Roman" w:hAnsi="Times New Roman" w:cs="Times New Roman"/>
          <w:i w:val="0"/>
          <w:color w:val="000000" w:themeColor="text1"/>
          <w:sz w:val="24"/>
          <w:szCs w:val="24"/>
        </w:rPr>
      </w:pPr>
      <w:bookmarkStart w:id="107" w:name="_Toc467333106"/>
      <w:r w:rsidRPr="00697D02">
        <w:rPr>
          <w:rFonts w:ascii="Times New Roman" w:hAnsi="Times New Roman" w:cs="Times New Roman"/>
          <w:i w:val="0"/>
          <w:color w:val="000000" w:themeColor="text1"/>
          <w:sz w:val="24"/>
          <w:szCs w:val="24"/>
        </w:rPr>
        <w:t xml:space="preserve">Gambar </w:t>
      </w:r>
      <w:r w:rsidRPr="00697D02">
        <w:rPr>
          <w:rFonts w:ascii="Times New Roman" w:hAnsi="Times New Roman" w:cs="Times New Roman"/>
          <w:i w:val="0"/>
          <w:color w:val="000000" w:themeColor="text1"/>
          <w:sz w:val="24"/>
          <w:szCs w:val="24"/>
        </w:rPr>
        <w:fldChar w:fldCharType="begin"/>
      </w:r>
      <w:r w:rsidRPr="00697D02">
        <w:rPr>
          <w:rFonts w:ascii="Times New Roman" w:hAnsi="Times New Roman" w:cs="Times New Roman"/>
          <w:i w:val="0"/>
          <w:color w:val="000000" w:themeColor="text1"/>
          <w:sz w:val="24"/>
          <w:szCs w:val="24"/>
        </w:rPr>
        <w:instrText xml:space="preserve"> SEQ Gambar \* ARABIC </w:instrText>
      </w:r>
      <w:r w:rsidRPr="00697D02">
        <w:rPr>
          <w:rFonts w:ascii="Times New Roman" w:hAnsi="Times New Roman" w:cs="Times New Roman"/>
          <w:i w:val="0"/>
          <w:color w:val="000000" w:themeColor="text1"/>
          <w:sz w:val="24"/>
          <w:szCs w:val="24"/>
        </w:rPr>
        <w:fldChar w:fldCharType="separate"/>
      </w:r>
      <w:r w:rsidR="00BB5AC4">
        <w:rPr>
          <w:rFonts w:ascii="Times New Roman" w:hAnsi="Times New Roman" w:cs="Times New Roman"/>
          <w:i w:val="0"/>
          <w:noProof/>
          <w:color w:val="000000" w:themeColor="text1"/>
          <w:sz w:val="24"/>
          <w:szCs w:val="24"/>
        </w:rPr>
        <w:t>6</w:t>
      </w:r>
      <w:r w:rsidRPr="00697D02">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r w:rsidRPr="00697D02">
        <w:rPr>
          <w:rFonts w:ascii="Times New Roman" w:hAnsi="Times New Roman" w:cs="Times New Roman"/>
          <w:i w:val="0"/>
          <w:color w:val="000000" w:themeColor="text1"/>
          <w:sz w:val="24"/>
          <w:szCs w:val="24"/>
        </w:rPr>
        <w:t xml:space="preserve"> Diagram Alir Pembuatan Pati Hanjeli</w:t>
      </w:r>
      <w:bookmarkEnd w:id="107"/>
    </w:p>
    <w:p w:rsidR="009E42B6" w:rsidRDefault="009E42B6" w:rsidP="009E42B6"/>
    <w:p w:rsidR="009E42B6" w:rsidRPr="00855BEF" w:rsidRDefault="009E42B6" w:rsidP="009E42B6">
      <w:pPr>
        <w:sectPr w:rsidR="009E42B6" w:rsidRPr="00855BEF" w:rsidSect="00AF3D30">
          <w:pgSz w:w="11906" w:h="16838"/>
          <w:pgMar w:top="2274" w:right="1701" w:bottom="1701" w:left="2274" w:header="708" w:footer="708" w:gutter="0"/>
          <w:cols w:space="708"/>
          <w:titlePg/>
          <w:docGrid w:linePitch="360"/>
        </w:sectPr>
      </w:pPr>
    </w:p>
    <w:p w:rsidR="009E42B6" w:rsidRDefault="006D640D" w:rsidP="009E42B6">
      <w:r>
        <w:rPr>
          <w:noProof/>
        </w:rPr>
        <w:lastRenderedPageBreak/>
        <mc:AlternateContent>
          <mc:Choice Requires="wps">
            <w:drawing>
              <wp:anchor distT="0" distB="0" distL="114300" distR="114300" simplePos="0" relativeHeight="251832320" behindDoc="0" locked="0" layoutInCell="1" allowOverlap="1" wp14:anchorId="7371B167" wp14:editId="6BAFA637">
                <wp:simplePos x="0" y="0"/>
                <wp:positionH relativeFrom="column">
                  <wp:posOffset>-91440</wp:posOffset>
                </wp:positionH>
                <wp:positionV relativeFrom="paragraph">
                  <wp:posOffset>-358140</wp:posOffset>
                </wp:positionV>
                <wp:extent cx="5320030" cy="7505700"/>
                <wp:effectExtent l="0" t="0" r="13970" b="19050"/>
                <wp:wrapNone/>
                <wp:docPr id="45" name="Rectangle 45"/>
                <wp:cNvGraphicFramePr/>
                <a:graphic xmlns:a="http://schemas.openxmlformats.org/drawingml/2006/main">
                  <a:graphicData uri="http://schemas.microsoft.com/office/word/2010/wordprocessingShape">
                    <wps:wsp>
                      <wps:cNvSpPr/>
                      <wps:spPr>
                        <a:xfrm>
                          <a:off x="0" y="0"/>
                          <a:ext cx="5320030" cy="7505700"/>
                        </a:xfrm>
                        <a:prstGeom prst="rect">
                          <a:avLst/>
                        </a:prstGeom>
                        <a:solidFill>
                          <a:schemeClr val="bg1"/>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5" o:spid="_x0000_s1026" style="position:absolute;margin-left:-7.2pt;margin-top:-28.2pt;width:418.9pt;height:591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" fillcolor="white [3212]" strokecolor="black [3200]" strokeweight=".25pt"/>
            </w:pict>
          </mc:Fallback>
        </mc:AlternateContent>
      </w:r>
      <w:r>
        <w:rPr>
          <w:noProof/>
        </w:rPr>
        <w:drawing>
          <wp:anchor distT="0" distB="0" distL="114300" distR="114300" simplePos="0" relativeHeight="251840512" behindDoc="0" locked="0" layoutInCell="1" allowOverlap="1" wp14:anchorId="4C88781A" wp14:editId="2A745B7B">
            <wp:simplePos x="0" y="0"/>
            <wp:positionH relativeFrom="column">
              <wp:posOffset>3810</wp:posOffset>
            </wp:positionH>
            <wp:positionV relativeFrom="paragraph">
              <wp:posOffset>3810</wp:posOffset>
            </wp:positionV>
            <wp:extent cx="5219700" cy="691515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Alir Pendahuluan.jpg"/>
                    <pic:cNvPicPr/>
                  </pic:nvPicPr>
                  <pic:blipFill>
                    <a:blip r:embed="rId46">
                      <a:extLst>
                        <a:ext uri="{28A0092B-C50C-407E-A947-70E740481C1C}">
                          <a14:useLocalDpi xmlns:a14="http://schemas.microsoft.com/office/drawing/2010/main" val="0"/>
                        </a:ext>
                      </a:extLst>
                    </a:blip>
                    <a:stretch>
                      <a:fillRect/>
                    </a:stretch>
                  </pic:blipFill>
                  <pic:spPr>
                    <a:xfrm>
                      <a:off x="0" y="0"/>
                      <a:ext cx="5219700" cy="6915150"/>
                    </a:xfrm>
                    <a:prstGeom prst="rect">
                      <a:avLst/>
                    </a:prstGeom>
                  </pic:spPr>
                </pic:pic>
              </a:graphicData>
            </a:graphic>
            <wp14:sizeRelH relativeFrom="page">
              <wp14:pctWidth>0</wp14:pctWidth>
            </wp14:sizeRelH>
            <wp14:sizeRelV relativeFrom="page">
              <wp14:pctHeight>0</wp14:pctHeight>
            </wp14:sizeRelV>
          </wp:anchor>
        </w:drawing>
      </w:r>
    </w:p>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r>
        <w:rPr>
          <w:noProof/>
        </w:rPr>
        <mc:AlternateContent>
          <mc:Choice Requires="wps">
            <w:drawing>
              <wp:anchor distT="0" distB="0" distL="114300" distR="114300" simplePos="0" relativeHeight="251837440" behindDoc="0" locked="0" layoutInCell="1" allowOverlap="1" wp14:anchorId="4CE655F3" wp14:editId="3B7C2411">
                <wp:simplePos x="0" y="0"/>
                <wp:positionH relativeFrom="column">
                  <wp:posOffset>1940655</wp:posOffset>
                </wp:positionH>
                <wp:positionV relativeFrom="paragraph">
                  <wp:posOffset>110509</wp:posOffset>
                </wp:positionV>
                <wp:extent cx="955343" cy="163773"/>
                <wp:effectExtent l="0" t="0" r="16510" b="27305"/>
                <wp:wrapNone/>
                <wp:docPr id="43" name="Rectangle 43"/>
                <wp:cNvGraphicFramePr/>
                <a:graphic xmlns:a="http://schemas.openxmlformats.org/drawingml/2006/main">
                  <a:graphicData uri="http://schemas.microsoft.com/office/word/2010/wordprocessingShape">
                    <wps:wsp>
                      <wps:cNvSpPr/>
                      <wps:spPr>
                        <a:xfrm>
                          <a:off x="0" y="0"/>
                          <a:ext cx="955343" cy="163773"/>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3" o:spid="_x0000_s1026" style="position:absolute;margin-left:152.8pt;margin-top:8.7pt;width:75.2pt;height:12.9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" fillcolor="white [3201]" strokecolor="white [3212]" strokeweight="2pt"/>
            </w:pict>
          </mc:Fallback>
        </mc:AlternateContent>
      </w:r>
    </w:p>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Pr="00547736" w:rsidRDefault="009E42B6" w:rsidP="009E42B6"/>
    <w:p w:rsidR="009E42B6" w:rsidRDefault="009E42B6" w:rsidP="009E42B6">
      <w:pPr>
        <w:pStyle w:val="Caption"/>
        <w:spacing w:after="0"/>
        <w:rPr>
          <w:i w:val="0"/>
          <w:iCs w:val="0"/>
          <w:color w:val="auto"/>
          <w:sz w:val="22"/>
          <w:szCs w:val="22"/>
        </w:rPr>
      </w:pPr>
    </w:p>
    <w:p w:rsidR="009E42B6" w:rsidRPr="00C9116D" w:rsidRDefault="009E42B6" w:rsidP="009E42B6">
      <w:pPr>
        <w:rPr>
          <w:lang w:val="id-ID"/>
        </w:rPr>
      </w:pPr>
    </w:p>
    <w:p w:rsidR="006D640D" w:rsidRDefault="006D640D" w:rsidP="009E42B6">
      <w:pPr>
        <w:pStyle w:val="Caption"/>
        <w:spacing w:after="0"/>
        <w:jc w:val="center"/>
        <w:rPr>
          <w:rFonts w:ascii="Times New Roman" w:hAnsi="Times New Roman" w:cs="Times New Roman"/>
          <w:i w:val="0"/>
          <w:color w:val="000000" w:themeColor="text1"/>
          <w:sz w:val="24"/>
          <w:szCs w:val="24"/>
        </w:rPr>
      </w:pPr>
      <w:bookmarkStart w:id="108" w:name="_Toc467333107"/>
    </w:p>
    <w:p w:rsidR="006D640D" w:rsidRDefault="006D640D" w:rsidP="009E42B6">
      <w:pPr>
        <w:pStyle w:val="Caption"/>
        <w:spacing w:after="0"/>
        <w:jc w:val="center"/>
        <w:rPr>
          <w:rFonts w:ascii="Times New Roman" w:hAnsi="Times New Roman" w:cs="Times New Roman"/>
          <w:i w:val="0"/>
          <w:color w:val="000000" w:themeColor="text1"/>
          <w:sz w:val="24"/>
          <w:szCs w:val="24"/>
        </w:rPr>
      </w:pPr>
    </w:p>
    <w:p w:rsidR="006D640D" w:rsidRDefault="006D640D" w:rsidP="009E42B6">
      <w:pPr>
        <w:pStyle w:val="Caption"/>
        <w:spacing w:after="0"/>
        <w:jc w:val="center"/>
        <w:rPr>
          <w:rFonts w:ascii="Times New Roman" w:hAnsi="Times New Roman" w:cs="Times New Roman"/>
          <w:i w:val="0"/>
          <w:color w:val="000000" w:themeColor="text1"/>
          <w:sz w:val="24"/>
          <w:szCs w:val="24"/>
        </w:rPr>
      </w:pPr>
    </w:p>
    <w:p w:rsidR="009E42B6" w:rsidRPr="00697D02" w:rsidRDefault="009E42B6" w:rsidP="009E42B6">
      <w:pPr>
        <w:pStyle w:val="Caption"/>
        <w:spacing w:after="0"/>
        <w:jc w:val="center"/>
        <w:rPr>
          <w:rFonts w:ascii="Times New Roman" w:hAnsi="Times New Roman" w:cs="Times New Roman"/>
          <w:i w:val="0"/>
          <w:color w:val="000000" w:themeColor="text1"/>
          <w:sz w:val="24"/>
          <w:szCs w:val="24"/>
        </w:rPr>
      </w:pPr>
      <w:r w:rsidRPr="00697D02">
        <w:rPr>
          <w:rFonts w:ascii="Times New Roman" w:hAnsi="Times New Roman" w:cs="Times New Roman"/>
          <w:i w:val="0"/>
          <w:color w:val="000000" w:themeColor="text1"/>
          <w:sz w:val="24"/>
          <w:szCs w:val="24"/>
        </w:rPr>
        <w:t xml:space="preserve">Gambar </w:t>
      </w:r>
      <w:r w:rsidRPr="00697D02">
        <w:rPr>
          <w:rFonts w:ascii="Times New Roman" w:hAnsi="Times New Roman" w:cs="Times New Roman"/>
          <w:i w:val="0"/>
          <w:color w:val="000000" w:themeColor="text1"/>
          <w:sz w:val="24"/>
          <w:szCs w:val="24"/>
        </w:rPr>
        <w:fldChar w:fldCharType="begin"/>
      </w:r>
      <w:r w:rsidRPr="00697D02">
        <w:rPr>
          <w:rFonts w:ascii="Times New Roman" w:hAnsi="Times New Roman" w:cs="Times New Roman"/>
          <w:i w:val="0"/>
          <w:color w:val="000000" w:themeColor="text1"/>
          <w:sz w:val="24"/>
          <w:szCs w:val="24"/>
        </w:rPr>
        <w:instrText xml:space="preserve"> SEQ Gambar \* ARABIC </w:instrText>
      </w:r>
      <w:r w:rsidRPr="00697D02">
        <w:rPr>
          <w:rFonts w:ascii="Times New Roman" w:hAnsi="Times New Roman" w:cs="Times New Roman"/>
          <w:i w:val="0"/>
          <w:color w:val="000000" w:themeColor="text1"/>
          <w:sz w:val="24"/>
          <w:szCs w:val="24"/>
        </w:rPr>
        <w:fldChar w:fldCharType="separate"/>
      </w:r>
      <w:r w:rsidR="00BB5AC4">
        <w:rPr>
          <w:rFonts w:ascii="Times New Roman" w:hAnsi="Times New Roman" w:cs="Times New Roman"/>
          <w:i w:val="0"/>
          <w:noProof/>
          <w:color w:val="000000" w:themeColor="text1"/>
          <w:sz w:val="24"/>
          <w:szCs w:val="24"/>
        </w:rPr>
        <w:t>7</w:t>
      </w:r>
      <w:r w:rsidRPr="00697D02">
        <w:rPr>
          <w:rFonts w:ascii="Times New Roman" w:hAnsi="Times New Roman" w:cs="Times New Roman"/>
          <w:i w:val="0"/>
          <w:color w:val="000000" w:themeColor="text1"/>
          <w:sz w:val="24"/>
          <w:szCs w:val="24"/>
        </w:rPr>
        <w:fldChar w:fldCharType="end"/>
      </w:r>
      <w:r w:rsidRPr="00697D02">
        <w:rPr>
          <w:rFonts w:ascii="Times New Roman" w:hAnsi="Times New Roman" w:cs="Times New Roman"/>
          <w:i w:val="0"/>
          <w:color w:val="000000" w:themeColor="text1"/>
          <w:sz w:val="24"/>
          <w:szCs w:val="24"/>
        </w:rPr>
        <w:t xml:space="preserve">. Diagram Alir Pembuatan </w:t>
      </w:r>
      <w:r w:rsidRPr="00697D02">
        <w:rPr>
          <w:rFonts w:ascii="Times New Roman" w:hAnsi="Times New Roman" w:cs="Times New Roman"/>
          <w:b/>
          <w:i w:val="0"/>
          <w:color w:val="000000" w:themeColor="text1"/>
          <w:sz w:val="24"/>
          <w:szCs w:val="24"/>
        </w:rPr>
        <w:t xml:space="preserve"> </w:t>
      </w:r>
      <w:r w:rsidRPr="00697D02">
        <w:rPr>
          <w:rFonts w:ascii="Times New Roman" w:hAnsi="Times New Roman" w:cs="Times New Roman"/>
          <w:color w:val="000000" w:themeColor="text1"/>
          <w:sz w:val="24"/>
          <w:szCs w:val="24"/>
        </w:rPr>
        <w:t xml:space="preserve">Edible Film </w:t>
      </w:r>
      <w:r w:rsidRPr="00697D02">
        <w:rPr>
          <w:rFonts w:ascii="Times New Roman" w:hAnsi="Times New Roman" w:cs="Times New Roman"/>
          <w:b/>
          <w:color w:val="000000" w:themeColor="text1"/>
          <w:sz w:val="24"/>
          <w:szCs w:val="24"/>
        </w:rPr>
        <w:t xml:space="preserve"> </w:t>
      </w:r>
      <w:r w:rsidRPr="00697D02">
        <w:rPr>
          <w:rFonts w:ascii="Times New Roman" w:hAnsi="Times New Roman" w:cs="Times New Roman"/>
          <w:i w:val="0"/>
          <w:color w:val="000000" w:themeColor="text1"/>
          <w:sz w:val="24"/>
          <w:szCs w:val="24"/>
        </w:rPr>
        <w:t>Pati Hanjeli Pada Penelitian Pendahuluan</w:t>
      </w:r>
      <w:bookmarkEnd w:id="108"/>
    </w:p>
    <w:p w:rsidR="009E42B6" w:rsidRPr="004C0543" w:rsidRDefault="009E42B6" w:rsidP="009E42B6">
      <w:pPr>
        <w:jc w:val="center"/>
        <w:rPr>
          <w:rFonts w:ascii="Times New Roman" w:hAnsi="Times New Roman" w:cs="Times New Roman"/>
          <w:color w:val="000000" w:themeColor="text1"/>
          <w:sz w:val="24"/>
          <w:szCs w:val="24"/>
        </w:rPr>
      </w:pPr>
    </w:p>
    <w:p w:rsidR="009E42B6" w:rsidRPr="00547736" w:rsidRDefault="009E42B6" w:rsidP="009E42B6">
      <w:pPr>
        <w:sectPr w:rsidR="009E42B6" w:rsidRPr="00547736" w:rsidSect="00AF3D30">
          <w:pgSz w:w="11906" w:h="16838"/>
          <w:pgMar w:top="2274" w:right="1701" w:bottom="1701" w:left="2274" w:header="708" w:footer="708" w:gutter="0"/>
          <w:cols w:space="708"/>
          <w:titlePg/>
          <w:docGrid w:linePitch="360"/>
        </w:sectPr>
      </w:pPr>
    </w:p>
    <w:p w:rsidR="009E42B6" w:rsidRDefault="002C2A8E" w:rsidP="009E42B6">
      <w:r>
        <w:rPr>
          <w:noProof/>
        </w:rPr>
        <w:lastRenderedPageBreak/>
        <w:drawing>
          <wp:anchor distT="0" distB="0" distL="114300" distR="114300" simplePos="0" relativeHeight="251838464" behindDoc="0" locked="0" layoutInCell="1" allowOverlap="1" wp14:anchorId="4EA336EF" wp14:editId="667F4943">
            <wp:simplePos x="0" y="0"/>
            <wp:positionH relativeFrom="column">
              <wp:posOffset>-168910</wp:posOffset>
            </wp:positionH>
            <wp:positionV relativeFrom="paragraph">
              <wp:posOffset>-635</wp:posOffset>
            </wp:positionV>
            <wp:extent cx="5330825" cy="7026275"/>
            <wp:effectExtent l="0" t="0" r="3175" b="3175"/>
            <wp:wrapNone/>
            <wp:docPr id="51" name="Picture 51" descr="D:\DRAFT TA ASTRIA\Diagram Alir Penelitian Ut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RAFT TA ASTRIA\Diagram Alir Penelitian Utama.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30825" cy="702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E42B6">
        <w:rPr>
          <w:noProof/>
        </w:rPr>
        <mc:AlternateContent>
          <mc:Choice Requires="wps">
            <w:drawing>
              <wp:anchor distT="0" distB="0" distL="114300" distR="114300" simplePos="0" relativeHeight="251833344" behindDoc="0" locked="0" layoutInCell="1" allowOverlap="1" wp14:anchorId="00DDBBB6" wp14:editId="5576EE5D">
                <wp:simplePos x="0" y="0"/>
                <wp:positionH relativeFrom="column">
                  <wp:posOffset>-410845</wp:posOffset>
                </wp:positionH>
                <wp:positionV relativeFrom="paragraph">
                  <wp:posOffset>-268605</wp:posOffset>
                </wp:positionV>
                <wp:extent cx="5676265" cy="7528560"/>
                <wp:effectExtent l="0" t="0" r="19685" b="15240"/>
                <wp:wrapNone/>
                <wp:docPr id="52" name="Rectangle 52"/>
                <wp:cNvGraphicFramePr/>
                <a:graphic xmlns:a="http://schemas.openxmlformats.org/drawingml/2006/main">
                  <a:graphicData uri="http://schemas.microsoft.com/office/word/2010/wordprocessingShape">
                    <wps:wsp>
                      <wps:cNvSpPr/>
                      <wps:spPr>
                        <a:xfrm>
                          <a:off x="0" y="0"/>
                          <a:ext cx="5676265" cy="7528560"/>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2" o:spid="_x0000_s1026" style="position:absolute;margin-left:-32.35pt;margin-top:-21.15pt;width:446.95pt;height:592.8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" fillcolor="white [3201]" strokecolor="black [3200]"/>
            </w:pict>
          </mc:Fallback>
        </mc:AlternateContent>
      </w:r>
    </w:p>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r>
        <w:rPr>
          <w:noProof/>
        </w:rPr>
        <mc:AlternateContent>
          <mc:Choice Requires="wps">
            <w:drawing>
              <wp:anchor distT="0" distB="0" distL="114300" distR="114300" simplePos="0" relativeHeight="251836416" behindDoc="0" locked="0" layoutInCell="1" allowOverlap="1" wp14:anchorId="7D58B116" wp14:editId="4E8E8603">
                <wp:simplePos x="0" y="0"/>
                <wp:positionH relativeFrom="column">
                  <wp:posOffset>2062480</wp:posOffset>
                </wp:positionH>
                <wp:positionV relativeFrom="paragraph">
                  <wp:posOffset>297180</wp:posOffset>
                </wp:positionV>
                <wp:extent cx="955040" cy="135890"/>
                <wp:effectExtent l="0" t="0" r="16510" b="16510"/>
                <wp:wrapNone/>
                <wp:docPr id="42" name="Rectangle 42"/>
                <wp:cNvGraphicFramePr/>
                <a:graphic xmlns:a="http://schemas.openxmlformats.org/drawingml/2006/main">
                  <a:graphicData uri="http://schemas.microsoft.com/office/word/2010/wordprocessingShape">
                    <wps:wsp>
                      <wps:cNvSpPr/>
                      <wps:spPr>
                        <a:xfrm>
                          <a:off x="0" y="0"/>
                          <a:ext cx="955040" cy="13589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2" o:spid="_x0000_s1026" style="position:absolute;margin-left:162.4pt;margin-top:23.4pt;width:75.2pt;height:10.7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" fillcolor="white [3201]" strokecolor="white [3212]" strokeweight="2pt"/>
            </w:pict>
          </mc:Fallback>
        </mc:AlternateContent>
      </w:r>
    </w:p>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2C2A8E" w:rsidP="009E42B6">
      <w:r>
        <w:rPr>
          <w:noProof/>
        </w:rPr>
        <mc:AlternateContent>
          <mc:Choice Requires="wps">
            <w:drawing>
              <wp:anchor distT="0" distB="0" distL="114300" distR="114300" simplePos="0" relativeHeight="251839488" behindDoc="0" locked="0" layoutInCell="1" allowOverlap="1" wp14:anchorId="65214659" wp14:editId="4894B33A">
                <wp:simplePos x="0" y="0"/>
                <wp:positionH relativeFrom="column">
                  <wp:posOffset>2058670</wp:posOffset>
                </wp:positionH>
                <wp:positionV relativeFrom="paragraph">
                  <wp:posOffset>236688</wp:posOffset>
                </wp:positionV>
                <wp:extent cx="955040" cy="213360"/>
                <wp:effectExtent l="0" t="0" r="16510" b="15240"/>
                <wp:wrapNone/>
                <wp:docPr id="53" name="Rectangle 53"/>
                <wp:cNvGraphicFramePr/>
                <a:graphic xmlns:a="http://schemas.openxmlformats.org/drawingml/2006/main">
                  <a:graphicData uri="http://schemas.microsoft.com/office/word/2010/wordprocessingShape">
                    <wps:wsp>
                      <wps:cNvSpPr/>
                      <wps:spPr>
                        <a:xfrm>
                          <a:off x="0" y="0"/>
                          <a:ext cx="955040" cy="21336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3" o:spid="_x0000_s1026" style="position:absolute;margin-left:162.1pt;margin-top:18.65pt;width:75.2pt;height:16.8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" fillcolor="white [3201]" strokecolor="white [3212]" strokeweight="2pt"/>
            </w:pict>
          </mc:Fallback>
        </mc:AlternateContent>
      </w:r>
    </w:p>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134E9A" w:rsidRDefault="009E42B6" w:rsidP="009E42B6"/>
    <w:p w:rsidR="009E42B6" w:rsidRPr="009B41B6" w:rsidRDefault="009E42B6" w:rsidP="009E42B6">
      <w:pPr>
        <w:rPr>
          <w:lang w:val="id-ID"/>
        </w:rPr>
      </w:pPr>
    </w:p>
    <w:p w:rsidR="009E42B6" w:rsidRPr="001A3330" w:rsidRDefault="009E42B6" w:rsidP="009E42B6">
      <w:pPr>
        <w:pStyle w:val="Caption"/>
        <w:jc w:val="center"/>
        <w:rPr>
          <w:rFonts w:ascii="Times New Roman" w:hAnsi="Times New Roman" w:cs="Times New Roman"/>
          <w:i w:val="0"/>
          <w:color w:val="000000" w:themeColor="text1"/>
          <w:sz w:val="24"/>
          <w:szCs w:val="24"/>
        </w:rPr>
      </w:pPr>
      <w:bookmarkStart w:id="109" w:name="_Toc467333108"/>
      <w:r w:rsidRPr="001A3330">
        <w:rPr>
          <w:rFonts w:ascii="Times New Roman" w:hAnsi="Times New Roman" w:cs="Times New Roman"/>
          <w:i w:val="0"/>
          <w:color w:val="000000" w:themeColor="text1"/>
          <w:sz w:val="24"/>
          <w:szCs w:val="24"/>
        </w:rPr>
        <w:t xml:space="preserve">Gambar </w:t>
      </w:r>
      <w:r w:rsidRPr="001A3330">
        <w:rPr>
          <w:rFonts w:ascii="Times New Roman" w:hAnsi="Times New Roman" w:cs="Times New Roman"/>
          <w:i w:val="0"/>
          <w:color w:val="000000" w:themeColor="text1"/>
          <w:sz w:val="24"/>
          <w:szCs w:val="24"/>
        </w:rPr>
        <w:fldChar w:fldCharType="begin"/>
      </w:r>
      <w:r w:rsidRPr="001A3330">
        <w:rPr>
          <w:rFonts w:ascii="Times New Roman" w:hAnsi="Times New Roman" w:cs="Times New Roman"/>
          <w:i w:val="0"/>
          <w:color w:val="000000" w:themeColor="text1"/>
          <w:sz w:val="24"/>
          <w:szCs w:val="24"/>
        </w:rPr>
        <w:instrText xml:space="preserve"> SEQ Gambar \* ARABIC </w:instrText>
      </w:r>
      <w:r w:rsidRPr="001A3330">
        <w:rPr>
          <w:rFonts w:ascii="Times New Roman" w:hAnsi="Times New Roman" w:cs="Times New Roman"/>
          <w:i w:val="0"/>
          <w:color w:val="000000" w:themeColor="text1"/>
          <w:sz w:val="24"/>
          <w:szCs w:val="24"/>
        </w:rPr>
        <w:fldChar w:fldCharType="separate"/>
      </w:r>
      <w:r w:rsidR="00BB5AC4">
        <w:rPr>
          <w:rFonts w:ascii="Times New Roman" w:hAnsi="Times New Roman" w:cs="Times New Roman"/>
          <w:i w:val="0"/>
          <w:noProof/>
          <w:color w:val="000000" w:themeColor="text1"/>
          <w:sz w:val="24"/>
          <w:szCs w:val="24"/>
        </w:rPr>
        <w:t>8</w:t>
      </w:r>
      <w:r w:rsidRPr="001A3330">
        <w:rPr>
          <w:rFonts w:ascii="Times New Roman" w:hAnsi="Times New Roman" w:cs="Times New Roman"/>
          <w:i w:val="0"/>
          <w:color w:val="000000" w:themeColor="text1"/>
          <w:sz w:val="24"/>
          <w:szCs w:val="24"/>
        </w:rPr>
        <w:fldChar w:fldCharType="end"/>
      </w:r>
      <w:r w:rsidRPr="001A3330">
        <w:rPr>
          <w:rFonts w:ascii="Times New Roman" w:hAnsi="Times New Roman" w:cs="Times New Roman"/>
          <w:i w:val="0"/>
          <w:color w:val="000000" w:themeColor="text1"/>
          <w:sz w:val="24"/>
          <w:szCs w:val="24"/>
        </w:rPr>
        <w:t xml:space="preserve">. Diagram Alir Pembuatan </w:t>
      </w:r>
      <w:r w:rsidRPr="001A3330">
        <w:rPr>
          <w:rFonts w:ascii="Times New Roman" w:hAnsi="Times New Roman" w:cs="Times New Roman"/>
          <w:color w:val="000000" w:themeColor="text1"/>
          <w:sz w:val="24"/>
          <w:szCs w:val="24"/>
        </w:rPr>
        <w:t>Edible Film</w:t>
      </w:r>
      <w:r>
        <w:rPr>
          <w:rFonts w:ascii="Times New Roman" w:hAnsi="Times New Roman" w:cs="Times New Roman"/>
          <w:i w:val="0"/>
          <w:color w:val="000000" w:themeColor="text1"/>
          <w:sz w:val="24"/>
          <w:szCs w:val="24"/>
        </w:rPr>
        <w:t xml:space="preserve"> Pati Hanjeli</w:t>
      </w:r>
      <w:r w:rsidRPr="001A3330">
        <w:rPr>
          <w:rFonts w:ascii="Times New Roman" w:hAnsi="Times New Roman" w:cs="Times New Roman"/>
          <w:i w:val="0"/>
          <w:color w:val="000000" w:themeColor="text1"/>
          <w:sz w:val="24"/>
          <w:szCs w:val="24"/>
        </w:rPr>
        <w:t xml:space="preserve"> Pada Penelitian Utama</w:t>
      </w:r>
      <w:bookmarkEnd w:id="109"/>
    </w:p>
    <w:p w:rsidR="009E42B6" w:rsidRPr="00D32445" w:rsidRDefault="009E42B6" w:rsidP="009E42B6">
      <w:pPr>
        <w:pStyle w:val="Heading2"/>
        <w:spacing w:before="0" w:line="480" w:lineRule="auto"/>
        <w:jc w:val="both"/>
        <w:rPr>
          <w:rFonts w:ascii="Times New Roman" w:hAnsi="Times New Roman" w:cs="Times New Roman"/>
          <w:color w:val="auto"/>
          <w:sz w:val="24"/>
          <w:szCs w:val="24"/>
        </w:rPr>
      </w:pPr>
      <w:bookmarkStart w:id="110" w:name="_Toc468961881"/>
      <w:r w:rsidRPr="00D32445">
        <w:rPr>
          <w:rFonts w:ascii="Times New Roman" w:hAnsi="Times New Roman" w:cs="Times New Roman"/>
          <w:color w:val="auto"/>
          <w:sz w:val="24"/>
          <w:szCs w:val="24"/>
        </w:rPr>
        <w:lastRenderedPageBreak/>
        <w:t>3.3 Prosedur Penelitian</w:t>
      </w:r>
      <w:bookmarkEnd w:id="110"/>
    </w:p>
    <w:p w:rsidR="009E42B6" w:rsidRDefault="009E42B6" w:rsidP="009E42B6">
      <w:pPr>
        <w:pStyle w:val="Heading3"/>
        <w:spacing w:before="0" w:line="480" w:lineRule="auto"/>
        <w:jc w:val="both"/>
        <w:rPr>
          <w:rFonts w:ascii="Times New Roman" w:hAnsi="Times New Roman" w:cs="Times New Roman"/>
          <w:b w:val="0"/>
          <w:color w:val="auto"/>
          <w:sz w:val="24"/>
          <w:szCs w:val="24"/>
        </w:rPr>
      </w:pPr>
      <w:bookmarkStart w:id="111" w:name="_Toc445931359"/>
      <w:bookmarkStart w:id="112" w:name="_Toc445931519"/>
      <w:bookmarkStart w:id="113" w:name="_Toc448061894"/>
      <w:bookmarkStart w:id="114" w:name="_Toc468961882"/>
      <w:r>
        <w:rPr>
          <w:rFonts w:ascii="Times New Roman" w:hAnsi="Times New Roman" w:cs="Times New Roman"/>
          <w:b w:val="0"/>
          <w:color w:val="auto"/>
          <w:sz w:val="24"/>
          <w:szCs w:val="24"/>
        </w:rPr>
        <w:t>3.3.1 Pembuatan Pati</w:t>
      </w:r>
      <w:r w:rsidRPr="00D32445">
        <w:rPr>
          <w:rFonts w:ascii="Times New Roman" w:hAnsi="Times New Roman" w:cs="Times New Roman"/>
          <w:b w:val="0"/>
          <w:color w:val="auto"/>
          <w:sz w:val="24"/>
          <w:szCs w:val="24"/>
        </w:rPr>
        <w:t xml:space="preserve"> Hanjeli</w:t>
      </w:r>
      <w:bookmarkEnd w:id="111"/>
      <w:bookmarkEnd w:id="112"/>
      <w:bookmarkEnd w:id="113"/>
      <w:bookmarkEnd w:id="114"/>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Persiapan Bahan Baku</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Beras hanjeli yang akan digunakan terlebih dahulu diambil patinya dan disiapkan sebagai bahan baku dari </w:t>
      </w:r>
      <w:r w:rsidRPr="00E022EE">
        <w:rPr>
          <w:rFonts w:ascii="Times New Roman" w:hAnsi="Times New Roman" w:cs="Times New Roman"/>
          <w:i/>
          <w:sz w:val="24"/>
          <w:szCs w:val="24"/>
        </w:rPr>
        <w:t>edible film</w:t>
      </w:r>
      <w:r>
        <w:rPr>
          <w:rFonts w:ascii="Times New Roman" w:hAnsi="Times New Roman" w:cs="Times New Roman"/>
          <w:sz w:val="24"/>
          <w:szCs w:val="24"/>
        </w:rPr>
        <w:t xml:space="preserve"> pati hanjeli. Tujuan dari persiapan bahan baku ini adalah untuk mempersiapkan banyaknya kuantitas dan seberapa baik kualitas bahan yang dikehendaki untuk mencapai kuantitas dan kualitas yang diinginkan. Persiapan bahan baku disini menggunakan beberapa alat seperti : timbangan dan wadah penampung.</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Sortasi</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Beras hanjeli yang akan digunakan terlebih dahulu dipisahkan dari kotoran dengan cara pengayakan. Sortasi bertujuan untuk menghilangkan bagian yang tidak digunakan untuk proses selanjutnya agar tidak mengganggu proses pembuatan </w:t>
      </w:r>
      <w:r w:rsidRPr="0053076C">
        <w:rPr>
          <w:rFonts w:ascii="Times New Roman" w:hAnsi="Times New Roman" w:cs="Times New Roman"/>
          <w:i/>
          <w:sz w:val="24"/>
          <w:szCs w:val="24"/>
        </w:rPr>
        <w:t>edible film</w:t>
      </w:r>
      <w:r>
        <w:rPr>
          <w:rFonts w:ascii="Times New Roman" w:hAnsi="Times New Roman" w:cs="Times New Roman"/>
          <w:sz w:val="24"/>
          <w:szCs w:val="24"/>
        </w:rPr>
        <w:t>.</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Penggilingan</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Beras hanjeli yang telah terpisah dari kotoran kemudian dilakukan penggilingan yang bertujuan untuk memperkecil partikel hanjeli sehingga diperoleh bentuk tepung. Penggilingan beras hanjeli menggunakan alat </w:t>
      </w:r>
      <w:r w:rsidRPr="009504AE">
        <w:rPr>
          <w:rFonts w:ascii="Times New Roman" w:hAnsi="Times New Roman" w:cs="Times New Roman"/>
          <w:i/>
          <w:sz w:val="24"/>
          <w:szCs w:val="24"/>
        </w:rPr>
        <w:t xml:space="preserve">chopper </w:t>
      </w:r>
      <w:r>
        <w:rPr>
          <w:rFonts w:ascii="Times New Roman" w:hAnsi="Times New Roman" w:cs="Times New Roman"/>
          <w:sz w:val="24"/>
          <w:szCs w:val="24"/>
        </w:rPr>
        <w:t xml:space="preserve">hingga halus. </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Pencampuran dan Pengadukan</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Tepung hanjeli kemudian dilakukan pencampuran dengan air dan dilakukan pengadukan yang bertujuan untuk menghomogenkan larutan tepung hanjeli untuk dijadikan pati hanjeli. </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Perendaman dan Pengendapan</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Perendaman dilakukan selama satu hari satu malam (24 jam) untuk memisahkan endapan pati. Perendaman tepung hanjeli menggunakan air bersih dengan perbandingan tepung hanjeli dan air bersih sekitar 1:5.</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Pengeringan </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Tepung hanjeli yang telah direndam selama satu hari satu malam kemudian dilakukan penirisan dan dilanjutkan dengan pengeringan pati yang dihasilkan menggunakan alat cabinet dryer dengan suhu 60°C selama 4 jam.</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Penggilingan dan Pengayakan</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Pati hanjeli yang telah kering kemudian dilakukan proses penggilingan menggunakan </w:t>
      </w:r>
      <w:r w:rsidRPr="001B1B72">
        <w:rPr>
          <w:rFonts w:ascii="Times New Roman" w:hAnsi="Times New Roman" w:cs="Times New Roman"/>
          <w:i/>
          <w:sz w:val="24"/>
          <w:szCs w:val="24"/>
        </w:rPr>
        <w:t>chopper</w:t>
      </w:r>
      <w:r>
        <w:rPr>
          <w:rFonts w:ascii="Times New Roman" w:hAnsi="Times New Roman" w:cs="Times New Roman"/>
          <w:sz w:val="24"/>
          <w:szCs w:val="24"/>
        </w:rPr>
        <w:t xml:space="preserve"> yang dilanjutkan dengan proses pengayakan dengan screen berukuran 80 mesh. Pengayakan bertujuan untuk memisahkan partikel pati hanjeli yang besar dengan yang lebih kecil agar mendapatkan </w:t>
      </w:r>
      <w:r w:rsidRPr="001B1B72">
        <w:rPr>
          <w:rFonts w:ascii="Times New Roman" w:hAnsi="Times New Roman" w:cs="Times New Roman"/>
          <w:i/>
          <w:sz w:val="24"/>
          <w:szCs w:val="24"/>
        </w:rPr>
        <w:t>edible film</w:t>
      </w:r>
      <w:r>
        <w:rPr>
          <w:rFonts w:ascii="Times New Roman" w:hAnsi="Times New Roman" w:cs="Times New Roman"/>
          <w:sz w:val="24"/>
          <w:szCs w:val="24"/>
        </w:rPr>
        <w:t xml:space="preserve"> yang bertekstur halus.</w:t>
      </w:r>
    </w:p>
    <w:p w:rsidR="009E42B6" w:rsidRDefault="009E42B6" w:rsidP="009E42B6">
      <w:pPr>
        <w:pStyle w:val="ListParagraph"/>
        <w:numPr>
          <w:ilvl w:val="0"/>
          <w:numId w:val="7"/>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Analisis</w:t>
      </w:r>
    </w:p>
    <w:p w:rsidR="009E42B6" w:rsidRPr="00C9116D" w:rsidRDefault="009E42B6" w:rsidP="009E42B6">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Analisis yang dilakukan untuk bahan baku pati hanjeli berupa analisis kadar pati dengan metode Luff-Schorl.</w:t>
      </w:r>
    </w:p>
    <w:p w:rsidR="009E42B6" w:rsidRDefault="009E42B6" w:rsidP="009E42B6">
      <w:pPr>
        <w:pStyle w:val="Heading3"/>
        <w:spacing w:before="0" w:line="480" w:lineRule="auto"/>
        <w:jc w:val="both"/>
        <w:rPr>
          <w:rFonts w:ascii="Times New Roman" w:hAnsi="Times New Roman" w:cs="Times New Roman"/>
          <w:b w:val="0"/>
          <w:color w:val="auto"/>
          <w:sz w:val="24"/>
          <w:szCs w:val="24"/>
        </w:rPr>
      </w:pPr>
      <w:bookmarkStart w:id="115" w:name="_Toc468961883"/>
      <w:r w:rsidRPr="006F4A6A">
        <w:rPr>
          <w:rFonts w:ascii="Times New Roman" w:hAnsi="Times New Roman" w:cs="Times New Roman"/>
          <w:b w:val="0"/>
          <w:color w:val="auto"/>
          <w:sz w:val="24"/>
          <w:szCs w:val="24"/>
        </w:rPr>
        <w:t xml:space="preserve">3.3.2 Pembuatan </w:t>
      </w:r>
      <w:r w:rsidRPr="00C9558A">
        <w:rPr>
          <w:rFonts w:ascii="Times New Roman" w:hAnsi="Times New Roman" w:cs="Times New Roman"/>
          <w:b w:val="0"/>
          <w:i/>
          <w:color w:val="auto"/>
          <w:sz w:val="24"/>
          <w:szCs w:val="24"/>
        </w:rPr>
        <w:t>Edible Film</w:t>
      </w:r>
      <w:r>
        <w:rPr>
          <w:rFonts w:ascii="Times New Roman" w:hAnsi="Times New Roman" w:cs="Times New Roman"/>
          <w:b w:val="0"/>
          <w:i/>
          <w:color w:val="auto"/>
          <w:sz w:val="24"/>
          <w:szCs w:val="24"/>
        </w:rPr>
        <w:t xml:space="preserve"> </w:t>
      </w:r>
      <w:r>
        <w:rPr>
          <w:rFonts w:ascii="Times New Roman" w:hAnsi="Times New Roman" w:cs="Times New Roman"/>
          <w:b w:val="0"/>
          <w:color w:val="auto"/>
          <w:sz w:val="24"/>
          <w:szCs w:val="24"/>
        </w:rPr>
        <w:t>pada Penelitian Pendahuluan</w:t>
      </w:r>
      <w:bookmarkEnd w:id="115"/>
    </w:p>
    <w:p w:rsidR="009E42B6" w:rsidRDefault="009E42B6" w:rsidP="009E42B6">
      <w:pPr>
        <w:tabs>
          <w:tab w:val="left" w:pos="567"/>
        </w:tabs>
        <w:spacing w:after="0" w:line="480" w:lineRule="auto"/>
        <w:jc w:val="both"/>
        <w:rPr>
          <w:rFonts w:ascii="Times New Roman" w:hAnsi="Times New Roman" w:cs="Times New Roman"/>
          <w:sz w:val="24"/>
          <w:szCs w:val="24"/>
        </w:rPr>
      </w:pPr>
      <w:r w:rsidRPr="007C18D0">
        <w:rPr>
          <w:rFonts w:ascii="Times New Roman" w:hAnsi="Times New Roman" w:cs="Times New Roman"/>
          <w:sz w:val="24"/>
          <w:szCs w:val="24"/>
        </w:rPr>
        <w:t xml:space="preserve">(1) </w:t>
      </w:r>
      <w:r>
        <w:rPr>
          <w:rFonts w:ascii="Times New Roman" w:hAnsi="Times New Roman" w:cs="Times New Roman"/>
          <w:sz w:val="24"/>
          <w:szCs w:val="24"/>
        </w:rPr>
        <w:t xml:space="preserve">   </w:t>
      </w:r>
      <w:r w:rsidRPr="007C18D0">
        <w:rPr>
          <w:rFonts w:ascii="Times New Roman" w:hAnsi="Times New Roman" w:cs="Times New Roman"/>
          <w:sz w:val="24"/>
          <w:szCs w:val="24"/>
        </w:rPr>
        <w:t>Pencampuran 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Aquadest di dalam gelas kimia ditambahkan dengan penstabil (CMC) dengan konsentrasi 2%. Tujuan dari pencampuran I ini adalah untuk membentuk larutan air serta bahan penstabil menjadi larutan yang homogen dan terbentuk gel </w:t>
      </w:r>
      <w:r>
        <w:rPr>
          <w:rFonts w:ascii="Times New Roman" w:hAnsi="Times New Roman" w:cs="Times New Roman"/>
          <w:sz w:val="24"/>
          <w:szCs w:val="24"/>
        </w:rPr>
        <w:lastRenderedPageBreak/>
        <w:t xml:space="preserve">dari penstabil tersebut. Pencampuran dilakukan dengan menggunakan </w:t>
      </w:r>
      <w:r w:rsidRPr="007469D7">
        <w:rPr>
          <w:rFonts w:ascii="Times New Roman" w:hAnsi="Times New Roman" w:cs="Times New Roman"/>
          <w:i/>
          <w:sz w:val="24"/>
          <w:szCs w:val="24"/>
        </w:rPr>
        <w:t>magnetic stirrer</w:t>
      </w:r>
      <w:r>
        <w:rPr>
          <w:rFonts w:ascii="Times New Roman" w:hAnsi="Times New Roman" w:cs="Times New Roman"/>
          <w:sz w:val="24"/>
          <w:szCs w:val="24"/>
        </w:rPr>
        <w:t xml:space="preserve"> dengan suhu 60°C.</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Pencampuran II dan Pemasakan</w:t>
      </w:r>
    </w:p>
    <w:p w:rsidR="009E42B6" w:rsidRPr="00EE4E1A"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Pencampuran II bertujuan untuk mencampurkan bahan hasil pencampuran sebelumnya dengan penambahan pati hanjeli dan </w:t>
      </w:r>
      <w:r w:rsidRPr="004245D3">
        <w:rPr>
          <w:rFonts w:ascii="Times New Roman" w:hAnsi="Times New Roman" w:cs="Times New Roman"/>
          <w:sz w:val="24"/>
          <w:szCs w:val="24"/>
        </w:rPr>
        <w:t>pemplastis</w:t>
      </w:r>
      <w:r>
        <w:rPr>
          <w:rFonts w:ascii="Times New Roman" w:hAnsi="Times New Roman" w:cs="Times New Roman"/>
          <w:sz w:val="24"/>
          <w:szCs w:val="24"/>
        </w:rPr>
        <w:t xml:space="preserve"> dengan konsentrasi 2%. P</w:t>
      </w:r>
      <w:r w:rsidRPr="004245D3">
        <w:rPr>
          <w:rFonts w:ascii="Times New Roman" w:hAnsi="Times New Roman" w:cs="Times New Roman"/>
          <w:sz w:val="24"/>
          <w:szCs w:val="24"/>
        </w:rPr>
        <w:t>emplastis</w:t>
      </w:r>
      <w:r>
        <w:rPr>
          <w:rFonts w:ascii="Times New Roman" w:hAnsi="Times New Roman" w:cs="Times New Roman"/>
          <w:sz w:val="24"/>
          <w:szCs w:val="24"/>
        </w:rPr>
        <w:t xml:space="preserve"> yang ditambahkan terbagi menjadi 3 jenis plasticizer yaitu : gliserol, sorbitol, dan lilin lebah. Pemilihan </w:t>
      </w:r>
      <w:r w:rsidRPr="004245D3">
        <w:rPr>
          <w:rFonts w:ascii="Times New Roman" w:hAnsi="Times New Roman" w:cs="Times New Roman"/>
          <w:sz w:val="24"/>
          <w:szCs w:val="24"/>
        </w:rPr>
        <w:t>pemplastis</w:t>
      </w:r>
      <w:r>
        <w:rPr>
          <w:rFonts w:ascii="Times New Roman" w:hAnsi="Times New Roman" w:cs="Times New Roman"/>
          <w:sz w:val="24"/>
          <w:szCs w:val="24"/>
        </w:rPr>
        <w:t xml:space="preserve"> bertujuan untuk mencari </w:t>
      </w:r>
      <w:r w:rsidRPr="004245D3">
        <w:rPr>
          <w:rFonts w:ascii="Times New Roman" w:hAnsi="Times New Roman" w:cs="Times New Roman"/>
          <w:sz w:val="24"/>
          <w:szCs w:val="24"/>
        </w:rPr>
        <w:t>pemplastis</w:t>
      </w:r>
      <w:r>
        <w:rPr>
          <w:rFonts w:ascii="Times New Roman" w:hAnsi="Times New Roman" w:cs="Times New Roman"/>
          <w:sz w:val="24"/>
          <w:szCs w:val="24"/>
        </w:rPr>
        <w:t xml:space="preserve"> yang memiliki pengaruh terbaik untuk menghasilkan </w:t>
      </w:r>
      <w:r w:rsidRPr="00B95642">
        <w:rPr>
          <w:rFonts w:ascii="Times New Roman" w:hAnsi="Times New Roman" w:cs="Times New Roman"/>
          <w:i/>
          <w:sz w:val="24"/>
          <w:szCs w:val="24"/>
        </w:rPr>
        <w:t>edible film</w:t>
      </w:r>
      <w:r>
        <w:rPr>
          <w:rFonts w:ascii="Times New Roman" w:hAnsi="Times New Roman" w:cs="Times New Roman"/>
          <w:sz w:val="24"/>
          <w:szCs w:val="24"/>
        </w:rPr>
        <w:t xml:space="preserve"> pati hanjeli yang baik. Pencampuran dilakukan pada suhu 60°C selama 30 menit menggunakan </w:t>
      </w:r>
      <w:r w:rsidRPr="001B0D69">
        <w:rPr>
          <w:rFonts w:ascii="Times New Roman" w:hAnsi="Times New Roman" w:cs="Times New Roman"/>
          <w:i/>
          <w:sz w:val="24"/>
          <w:szCs w:val="24"/>
        </w:rPr>
        <w:t>magnetic stirrer</w:t>
      </w:r>
      <w:r>
        <w:rPr>
          <w:rFonts w:ascii="Times New Roman" w:hAnsi="Times New Roman" w:cs="Times New Roman"/>
          <w:i/>
          <w:sz w:val="24"/>
          <w:szCs w:val="24"/>
        </w:rPr>
        <w:t xml:space="preserve"> </w:t>
      </w:r>
      <w:r>
        <w:rPr>
          <w:rFonts w:ascii="Times New Roman" w:hAnsi="Times New Roman" w:cs="Times New Roman"/>
          <w:sz w:val="24"/>
          <w:szCs w:val="24"/>
        </w:rPr>
        <w:t xml:space="preserve">dengan kecepatan 225 rpm. Hasil dari pengujian akan dibedakan dengan melakukan </w:t>
      </w:r>
      <w:r w:rsidRPr="00E36342">
        <w:rPr>
          <w:rFonts w:ascii="Times New Roman" w:hAnsi="Times New Roman" w:cs="Times New Roman"/>
          <w:sz w:val="24"/>
          <w:szCs w:val="24"/>
        </w:rPr>
        <w:t xml:space="preserve">analisis kuat tarik dan </w:t>
      </w:r>
      <w:r w:rsidRPr="0001034C">
        <w:rPr>
          <w:rFonts w:ascii="Times New Roman" w:hAnsi="Times New Roman" w:cs="Times New Roman"/>
          <w:sz w:val="24"/>
          <w:szCs w:val="24"/>
        </w:rPr>
        <w:t>persen perpanjangan</w:t>
      </w:r>
      <w:r>
        <w:rPr>
          <w:rFonts w:ascii="Times New Roman" w:hAnsi="Times New Roman" w:cs="Times New Roman"/>
          <w:sz w:val="24"/>
          <w:szCs w:val="24"/>
        </w:rPr>
        <w:t xml:space="preserve"> yang diukur dengan menggunakan </w:t>
      </w:r>
      <w:r w:rsidRPr="0027688E">
        <w:rPr>
          <w:rFonts w:ascii="Times New Roman" w:hAnsi="Times New Roman" w:cs="Times New Roman"/>
          <w:i/>
          <w:sz w:val="24"/>
          <w:szCs w:val="24"/>
        </w:rPr>
        <w:t>Universal Testing Instrument</w:t>
      </w:r>
      <w:r>
        <w:rPr>
          <w:rFonts w:ascii="Times New Roman" w:hAnsi="Times New Roman" w:cs="Times New Roman"/>
          <w:sz w:val="24"/>
          <w:szCs w:val="24"/>
        </w:rPr>
        <w:t xml:space="preserve"> (</w:t>
      </w:r>
      <w:r w:rsidRPr="0027688E">
        <w:rPr>
          <w:rFonts w:ascii="Times New Roman" w:hAnsi="Times New Roman" w:cs="Times New Roman"/>
          <w:i/>
          <w:sz w:val="24"/>
          <w:szCs w:val="24"/>
        </w:rPr>
        <w:t>Lyoid Instrument</w:t>
      </w:r>
      <w:r>
        <w:rPr>
          <w:rFonts w:ascii="Times New Roman" w:hAnsi="Times New Roman" w:cs="Times New Roman"/>
          <w:sz w:val="24"/>
          <w:szCs w:val="24"/>
        </w:rPr>
        <w:t xml:space="preserve">). Penambahan jenis </w:t>
      </w:r>
      <w:r w:rsidRPr="00BE07A8">
        <w:rPr>
          <w:rFonts w:ascii="Times New Roman" w:hAnsi="Times New Roman" w:cs="Times New Roman"/>
          <w:i/>
          <w:sz w:val="24"/>
          <w:szCs w:val="24"/>
        </w:rPr>
        <w:t>plasticizer</w:t>
      </w:r>
      <w:r>
        <w:rPr>
          <w:rFonts w:ascii="Times New Roman" w:hAnsi="Times New Roman" w:cs="Times New Roman"/>
          <w:sz w:val="24"/>
          <w:szCs w:val="24"/>
        </w:rPr>
        <w:t xml:space="preserve"> yang salah satunya menghasilkan </w:t>
      </w:r>
      <w:r w:rsidRPr="00C74236">
        <w:rPr>
          <w:rFonts w:ascii="Times New Roman" w:hAnsi="Times New Roman" w:cs="Times New Roman"/>
          <w:i/>
          <w:sz w:val="24"/>
          <w:szCs w:val="24"/>
        </w:rPr>
        <w:t>edible film</w:t>
      </w:r>
      <w:r>
        <w:rPr>
          <w:rFonts w:ascii="Times New Roman" w:hAnsi="Times New Roman" w:cs="Times New Roman"/>
          <w:sz w:val="24"/>
          <w:szCs w:val="24"/>
        </w:rPr>
        <w:t xml:space="preserve"> yang baik akan digunakan pada penelitian utama.</w:t>
      </w:r>
    </w:p>
    <w:p w:rsidR="009E42B6" w:rsidRDefault="009E42B6" w:rsidP="009E42B6">
      <w:pPr>
        <w:tabs>
          <w:tab w:val="left" w:pos="567"/>
        </w:tabs>
        <w:jc w:val="both"/>
        <w:rPr>
          <w:rFonts w:ascii="Times New Roman" w:hAnsi="Times New Roman" w:cs="Times New Roman"/>
          <w:sz w:val="24"/>
          <w:szCs w:val="24"/>
        </w:rPr>
      </w:pPr>
      <w:r w:rsidRPr="0041445E">
        <w:rPr>
          <w:rFonts w:ascii="Times New Roman" w:hAnsi="Times New Roman" w:cs="Times New Roman"/>
          <w:sz w:val="24"/>
          <w:szCs w:val="24"/>
        </w:rPr>
        <w:t xml:space="preserve">(3) </w:t>
      </w:r>
      <w:r>
        <w:rPr>
          <w:rFonts w:ascii="Times New Roman" w:hAnsi="Times New Roman" w:cs="Times New Roman"/>
          <w:sz w:val="24"/>
          <w:szCs w:val="24"/>
        </w:rPr>
        <w:t xml:space="preserve">   </w:t>
      </w:r>
      <w:r w:rsidRPr="0041445E">
        <w:rPr>
          <w:rFonts w:ascii="Times New Roman" w:hAnsi="Times New Roman" w:cs="Times New Roman"/>
          <w:i/>
          <w:sz w:val="24"/>
          <w:szCs w:val="24"/>
        </w:rPr>
        <w:t>Tempering</w:t>
      </w:r>
      <w:r>
        <w:rPr>
          <w:rFonts w:ascii="Times New Roman" w:hAnsi="Times New Roman" w:cs="Times New Roman"/>
          <w:sz w:val="24"/>
          <w:szCs w:val="24"/>
        </w:rPr>
        <w:t xml:space="preserve"> 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Larutan </w:t>
      </w:r>
      <w:r w:rsidRPr="008320B9">
        <w:rPr>
          <w:rFonts w:ascii="Times New Roman" w:hAnsi="Times New Roman" w:cs="Times New Roman"/>
          <w:i/>
          <w:sz w:val="24"/>
          <w:szCs w:val="24"/>
        </w:rPr>
        <w:t>edible film</w:t>
      </w:r>
      <w:r>
        <w:rPr>
          <w:rFonts w:ascii="Times New Roman" w:hAnsi="Times New Roman" w:cs="Times New Roman"/>
          <w:sz w:val="24"/>
          <w:szCs w:val="24"/>
        </w:rPr>
        <w:t xml:space="preserve"> kemudian dilakukan </w:t>
      </w:r>
      <w:r w:rsidRPr="004516B2">
        <w:rPr>
          <w:rFonts w:ascii="Times New Roman" w:hAnsi="Times New Roman" w:cs="Times New Roman"/>
          <w:i/>
          <w:sz w:val="24"/>
          <w:szCs w:val="24"/>
        </w:rPr>
        <w:t>tempering</w:t>
      </w:r>
      <w:r>
        <w:rPr>
          <w:rFonts w:ascii="Times New Roman" w:hAnsi="Times New Roman" w:cs="Times New Roman"/>
          <w:sz w:val="24"/>
          <w:szCs w:val="24"/>
        </w:rPr>
        <w:t xml:space="preserve"> hingga mencapai suhu sekitar ≤ 45°C yang diukur menggunakan termometer. </w:t>
      </w:r>
      <w:r w:rsidRPr="004651AA">
        <w:rPr>
          <w:rFonts w:ascii="Times New Roman" w:hAnsi="Times New Roman" w:cs="Times New Roman"/>
          <w:i/>
          <w:sz w:val="24"/>
          <w:szCs w:val="24"/>
        </w:rPr>
        <w:t>Tempering</w:t>
      </w:r>
      <w:r>
        <w:rPr>
          <w:rFonts w:ascii="Times New Roman" w:hAnsi="Times New Roman" w:cs="Times New Roman"/>
          <w:sz w:val="24"/>
          <w:szCs w:val="24"/>
        </w:rPr>
        <w:t xml:space="preserve"> bertujuan untuk menghilangkan gelembung udara yang ada pada larutan </w:t>
      </w:r>
      <w:r w:rsidRPr="004651AA">
        <w:rPr>
          <w:rFonts w:ascii="Times New Roman" w:hAnsi="Times New Roman" w:cs="Times New Roman"/>
          <w:i/>
          <w:sz w:val="24"/>
          <w:szCs w:val="24"/>
        </w:rPr>
        <w:t>edible film</w:t>
      </w:r>
      <w:r>
        <w:rPr>
          <w:rFonts w:ascii="Times New Roman" w:hAnsi="Times New Roman" w:cs="Times New Roman"/>
          <w:sz w:val="24"/>
          <w:szCs w:val="24"/>
        </w:rPr>
        <w:t xml:space="preserve"> yang dapat mengakibatkan tingginya porositas.</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(4)    Pencetakan</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Pencetakan dilakukan pada plat kaca dengan menggunakan </w:t>
      </w:r>
      <w:r w:rsidRPr="005E2496">
        <w:rPr>
          <w:rFonts w:ascii="Times New Roman" w:hAnsi="Times New Roman" w:cs="Times New Roman"/>
          <w:i/>
          <w:sz w:val="24"/>
          <w:szCs w:val="24"/>
        </w:rPr>
        <w:t>spreader</w:t>
      </w:r>
      <w:r>
        <w:rPr>
          <w:rFonts w:ascii="Times New Roman" w:hAnsi="Times New Roman" w:cs="Times New Roman"/>
          <w:sz w:val="24"/>
          <w:szCs w:val="24"/>
        </w:rPr>
        <w:t xml:space="preserve"> dengan ketebalan 1 mm. Pada proses pencetakan larutan </w:t>
      </w:r>
      <w:r w:rsidRPr="005E2496">
        <w:rPr>
          <w:rFonts w:ascii="Times New Roman" w:hAnsi="Times New Roman" w:cs="Times New Roman"/>
          <w:i/>
          <w:sz w:val="24"/>
          <w:szCs w:val="24"/>
        </w:rPr>
        <w:t>edible film</w:t>
      </w:r>
      <w:r>
        <w:rPr>
          <w:rFonts w:ascii="Times New Roman" w:hAnsi="Times New Roman" w:cs="Times New Roman"/>
          <w:sz w:val="24"/>
          <w:szCs w:val="24"/>
        </w:rPr>
        <w:t xml:space="preserve"> harus merata pada </w:t>
      </w:r>
      <w:r>
        <w:rPr>
          <w:rFonts w:ascii="Times New Roman" w:hAnsi="Times New Roman" w:cs="Times New Roman"/>
          <w:sz w:val="24"/>
          <w:szCs w:val="24"/>
        </w:rPr>
        <w:lastRenderedPageBreak/>
        <w:t xml:space="preserve">semua bagian plat kaca agar </w:t>
      </w:r>
      <w:r w:rsidRPr="000B73B9">
        <w:rPr>
          <w:rFonts w:ascii="Times New Roman" w:hAnsi="Times New Roman" w:cs="Times New Roman"/>
          <w:i/>
          <w:sz w:val="24"/>
          <w:szCs w:val="24"/>
        </w:rPr>
        <w:t>edible film</w:t>
      </w:r>
      <w:r>
        <w:rPr>
          <w:rFonts w:ascii="Times New Roman" w:hAnsi="Times New Roman" w:cs="Times New Roman"/>
          <w:sz w:val="24"/>
          <w:szCs w:val="24"/>
        </w:rPr>
        <w:t xml:space="preserve"> yang dihasilkan memiliki ketebalan yang sama sehingga kuat tarik di semua sisi memiliki nilai yang seragam.</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    Pengeringan</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Pengeringan </w:t>
      </w:r>
      <w:r w:rsidRPr="000B73B9">
        <w:rPr>
          <w:rFonts w:ascii="Times New Roman" w:hAnsi="Times New Roman" w:cs="Times New Roman"/>
          <w:i/>
          <w:sz w:val="24"/>
          <w:szCs w:val="24"/>
        </w:rPr>
        <w:t>edible film</w:t>
      </w:r>
      <w:r>
        <w:rPr>
          <w:rFonts w:ascii="Times New Roman" w:hAnsi="Times New Roman" w:cs="Times New Roman"/>
          <w:sz w:val="24"/>
          <w:szCs w:val="24"/>
        </w:rPr>
        <w:t xml:space="preserve"> dilakukan dengan menggunakan alat pengering </w:t>
      </w:r>
      <w:r w:rsidRPr="000B73B9">
        <w:rPr>
          <w:rFonts w:ascii="Times New Roman" w:hAnsi="Times New Roman" w:cs="Times New Roman"/>
          <w:i/>
          <w:sz w:val="24"/>
          <w:szCs w:val="24"/>
        </w:rPr>
        <w:t>tunnel dryer</w:t>
      </w:r>
      <w:r>
        <w:rPr>
          <w:rFonts w:ascii="Times New Roman" w:hAnsi="Times New Roman" w:cs="Times New Roman"/>
          <w:sz w:val="24"/>
          <w:szCs w:val="24"/>
        </w:rPr>
        <w:t xml:space="preserve"> dengan suhu 60°C selama 4 jam (Sriyantika, 2005). Pengeringan bertujuan untuk menghilangkan sebagian besar air dari </w:t>
      </w:r>
      <w:r w:rsidRPr="00FF588A">
        <w:rPr>
          <w:rFonts w:ascii="Times New Roman" w:hAnsi="Times New Roman" w:cs="Times New Roman"/>
          <w:i/>
          <w:sz w:val="24"/>
          <w:szCs w:val="24"/>
        </w:rPr>
        <w:t>edible film</w:t>
      </w:r>
      <w:r>
        <w:rPr>
          <w:rFonts w:ascii="Times New Roman" w:hAnsi="Times New Roman" w:cs="Times New Roman"/>
          <w:sz w:val="24"/>
          <w:szCs w:val="24"/>
        </w:rPr>
        <w:t xml:space="preserve"> sehingga didapatkan edible film yang sesuai.</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(6)    </w:t>
      </w:r>
      <w:r w:rsidRPr="00FF588A">
        <w:rPr>
          <w:rFonts w:ascii="Times New Roman" w:hAnsi="Times New Roman" w:cs="Times New Roman"/>
          <w:i/>
          <w:sz w:val="24"/>
          <w:szCs w:val="24"/>
        </w:rPr>
        <w:t>Tempering</w:t>
      </w:r>
      <w:r>
        <w:rPr>
          <w:rFonts w:ascii="Times New Roman" w:hAnsi="Times New Roman" w:cs="Times New Roman"/>
          <w:sz w:val="24"/>
          <w:szCs w:val="24"/>
        </w:rPr>
        <w:t xml:space="preserve"> II </w:t>
      </w:r>
    </w:p>
    <w:p w:rsidR="009E42B6" w:rsidRDefault="009E42B6" w:rsidP="009E42B6">
      <w:pPr>
        <w:spacing w:after="0" w:line="480" w:lineRule="auto"/>
        <w:ind w:firstLine="567"/>
        <w:jc w:val="both"/>
        <w:rPr>
          <w:rFonts w:ascii="Times New Roman" w:hAnsi="Times New Roman" w:cs="Times New Roman"/>
          <w:sz w:val="24"/>
          <w:szCs w:val="24"/>
        </w:rPr>
      </w:pPr>
      <w:r w:rsidRPr="009A20AC">
        <w:rPr>
          <w:rFonts w:ascii="Times New Roman" w:hAnsi="Times New Roman" w:cs="Times New Roman"/>
          <w:i/>
          <w:sz w:val="24"/>
          <w:szCs w:val="24"/>
        </w:rPr>
        <w:t>Tempering</w:t>
      </w:r>
      <w:r>
        <w:rPr>
          <w:rFonts w:ascii="Times New Roman" w:hAnsi="Times New Roman" w:cs="Times New Roman"/>
          <w:sz w:val="24"/>
          <w:szCs w:val="24"/>
        </w:rPr>
        <w:t xml:space="preserve"> kedua dilakukan selama 10 menit pada suhu ruang, </w:t>
      </w:r>
      <w:r w:rsidRPr="009A20AC">
        <w:rPr>
          <w:rFonts w:ascii="Times New Roman" w:hAnsi="Times New Roman" w:cs="Times New Roman"/>
          <w:i/>
          <w:sz w:val="24"/>
          <w:szCs w:val="24"/>
        </w:rPr>
        <w:t xml:space="preserve">film </w:t>
      </w:r>
      <w:r>
        <w:rPr>
          <w:rFonts w:ascii="Times New Roman" w:hAnsi="Times New Roman" w:cs="Times New Roman"/>
          <w:sz w:val="24"/>
          <w:szCs w:val="24"/>
        </w:rPr>
        <w:t xml:space="preserve">kemudian dilepaskan dari plat kaca dan disimpan dalam wadah plastik yang berisi silika gel. Penambahan silika gel pada wadah penyimpanan bertujuan untuk menyerap uap air yang mungkin ada sehingga tidak membuat </w:t>
      </w:r>
      <w:r w:rsidRPr="007622FD">
        <w:rPr>
          <w:rFonts w:ascii="Times New Roman" w:hAnsi="Times New Roman" w:cs="Times New Roman"/>
          <w:i/>
          <w:sz w:val="24"/>
          <w:szCs w:val="24"/>
        </w:rPr>
        <w:t>edible film</w:t>
      </w:r>
      <w:r>
        <w:rPr>
          <w:rFonts w:ascii="Times New Roman" w:hAnsi="Times New Roman" w:cs="Times New Roman"/>
          <w:sz w:val="24"/>
          <w:szCs w:val="24"/>
        </w:rPr>
        <w:t xml:space="preserve"> menjadi lengket.</w:t>
      </w:r>
    </w:p>
    <w:p w:rsidR="009E42B6" w:rsidRPr="00E30B54" w:rsidRDefault="009E42B6" w:rsidP="009E42B6">
      <w:pPr>
        <w:spacing w:after="0" w:line="480" w:lineRule="auto"/>
        <w:ind w:firstLine="567"/>
        <w:jc w:val="both"/>
        <w:rPr>
          <w:rFonts w:ascii="Times New Roman" w:hAnsi="Times New Roman" w:cs="Times New Roman"/>
          <w:sz w:val="24"/>
          <w:szCs w:val="24"/>
        </w:rPr>
      </w:pPr>
      <w:r w:rsidRPr="00366029">
        <w:rPr>
          <w:rFonts w:ascii="Times New Roman" w:hAnsi="Times New Roman" w:cs="Times New Roman"/>
          <w:i/>
          <w:sz w:val="24"/>
          <w:szCs w:val="24"/>
        </w:rPr>
        <w:t>Edible film</w:t>
      </w:r>
      <w:r>
        <w:rPr>
          <w:rFonts w:ascii="Times New Roman" w:hAnsi="Times New Roman" w:cs="Times New Roman"/>
          <w:sz w:val="24"/>
          <w:szCs w:val="24"/>
        </w:rPr>
        <w:t xml:space="preserve"> yang telah terbentuk kemudian dilakukan analisis, yaitu analisis </w:t>
      </w:r>
      <w:r w:rsidRPr="00F75BC8">
        <w:rPr>
          <w:rFonts w:ascii="Times New Roman" w:hAnsi="Times New Roman" w:cs="Times New Roman"/>
          <w:i/>
          <w:sz w:val="24"/>
          <w:szCs w:val="24"/>
        </w:rPr>
        <w:t>tensile strength film</w:t>
      </w:r>
      <w:r>
        <w:rPr>
          <w:rFonts w:ascii="Times New Roman" w:hAnsi="Times New Roman" w:cs="Times New Roman"/>
          <w:sz w:val="24"/>
          <w:szCs w:val="24"/>
        </w:rPr>
        <w:t xml:space="preserve"> untuk mengetahui </w:t>
      </w:r>
      <w:r w:rsidRPr="00F75BC8">
        <w:rPr>
          <w:rFonts w:ascii="Times New Roman" w:hAnsi="Times New Roman" w:cs="Times New Roman"/>
          <w:i/>
          <w:sz w:val="24"/>
          <w:szCs w:val="24"/>
        </w:rPr>
        <w:t>edible film</w:t>
      </w:r>
      <w:r>
        <w:rPr>
          <w:rFonts w:ascii="Times New Roman" w:hAnsi="Times New Roman" w:cs="Times New Roman"/>
          <w:sz w:val="24"/>
          <w:szCs w:val="24"/>
        </w:rPr>
        <w:t xml:space="preserve"> terbaik dengan berbagai jenis </w:t>
      </w:r>
      <w:r w:rsidRPr="00F75BC8">
        <w:rPr>
          <w:rFonts w:ascii="Times New Roman" w:hAnsi="Times New Roman" w:cs="Times New Roman"/>
          <w:i/>
          <w:sz w:val="24"/>
          <w:szCs w:val="24"/>
        </w:rPr>
        <w:t>plasticizer</w:t>
      </w:r>
      <w:r>
        <w:rPr>
          <w:rFonts w:ascii="Times New Roman" w:hAnsi="Times New Roman" w:cs="Times New Roman"/>
          <w:sz w:val="24"/>
          <w:szCs w:val="24"/>
        </w:rPr>
        <w:t xml:space="preserve"> dan penstabil (CMC) yang dilakukan di Lembaga Ilmu Penelitian </w:t>
      </w:r>
      <w:r w:rsidRPr="00E30B54">
        <w:rPr>
          <w:rFonts w:ascii="Times New Roman" w:hAnsi="Times New Roman" w:cs="Times New Roman"/>
          <w:sz w:val="24"/>
          <w:szCs w:val="24"/>
        </w:rPr>
        <w:t>Indonesia (LIPI).</w:t>
      </w:r>
    </w:p>
    <w:p w:rsidR="009E42B6" w:rsidRDefault="009E42B6" w:rsidP="009E42B6">
      <w:pPr>
        <w:pStyle w:val="Heading3"/>
        <w:spacing w:before="0" w:line="480" w:lineRule="auto"/>
        <w:ind w:left="567" w:hanging="567"/>
        <w:jc w:val="both"/>
        <w:rPr>
          <w:rFonts w:ascii="Times New Roman" w:hAnsi="Times New Roman" w:cs="Times New Roman"/>
          <w:b w:val="0"/>
          <w:color w:val="auto"/>
          <w:sz w:val="24"/>
          <w:szCs w:val="24"/>
        </w:rPr>
      </w:pPr>
      <w:bookmarkStart w:id="116" w:name="_Toc448061896"/>
      <w:bookmarkStart w:id="117" w:name="_Toc468961884"/>
      <w:r w:rsidRPr="00E30B54">
        <w:rPr>
          <w:rFonts w:ascii="Times New Roman" w:hAnsi="Times New Roman" w:cs="Times New Roman"/>
          <w:b w:val="0"/>
          <w:color w:val="auto"/>
          <w:sz w:val="24"/>
          <w:szCs w:val="24"/>
        </w:rPr>
        <w:t xml:space="preserve">3.3.3 </w:t>
      </w:r>
      <w:r>
        <w:rPr>
          <w:rFonts w:ascii="Times New Roman" w:hAnsi="Times New Roman" w:cs="Times New Roman"/>
          <w:b w:val="0"/>
          <w:color w:val="auto"/>
          <w:sz w:val="24"/>
          <w:szCs w:val="24"/>
        </w:rPr>
        <w:t xml:space="preserve">Deskripsi </w:t>
      </w:r>
      <w:r w:rsidRPr="00E30B54">
        <w:rPr>
          <w:rFonts w:ascii="Times New Roman" w:hAnsi="Times New Roman" w:cs="Times New Roman"/>
          <w:b w:val="0"/>
          <w:color w:val="auto"/>
          <w:sz w:val="24"/>
          <w:szCs w:val="24"/>
        </w:rPr>
        <w:t xml:space="preserve">Pembuatan </w:t>
      </w:r>
      <w:r w:rsidRPr="00076BB9">
        <w:rPr>
          <w:rFonts w:ascii="Times New Roman" w:hAnsi="Times New Roman" w:cs="Times New Roman"/>
          <w:b w:val="0"/>
          <w:i/>
          <w:color w:val="auto"/>
          <w:sz w:val="24"/>
          <w:szCs w:val="24"/>
        </w:rPr>
        <w:t>Edible Film</w:t>
      </w:r>
      <w:r w:rsidRPr="00E30B54">
        <w:rPr>
          <w:rFonts w:ascii="Times New Roman" w:hAnsi="Times New Roman" w:cs="Times New Roman"/>
          <w:b w:val="0"/>
          <w:color w:val="auto"/>
          <w:sz w:val="24"/>
          <w:szCs w:val="24"/>
        </w:rPr>
        <w:t xml:space="preserve"> Berdasarkan Konsentrasi dan Jenis </w:t>
      </w:r>
      <w:r>
        <w:rPr>
          <w:rFonts w:ascii="Times New Roman" w:hAnsi="Times New Roman" w:cs="Times New Roman"/>
          <w:b w:val="0"/>
          <w:color w:val="auto"/>
          <w:sz w:val="24"/>
          <w:szCs w:val="24"/>
        </w:rPr>
        <w:t xml:space="preserve"> </w:t>
      </w:r>
      <w:r w:rsidRPr="00E30B54">
        <w:rPr>
          <w:rFonts w:ascii="Times New Roman" w:hAnsi="Times New Roman" w:cs="Times New Roman"/>
          <w:b w:val="0"/>
          <w:color w:val="auto"/>
          <w:sz w:val="24"/>
          <w:szCs w:val="24"/>
        </w:rPr>
        <w:t>Plasticizer dan CMC dalam Penelitian Utama</w:t>
      </w:r>
      <w:bookmarkEnd w:id="116"/>
      <w:bookmarkEnd w:id="117"/>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(1)    Preparasi/Persiapan Bahan</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 awal pada penelitian utama meliputi persiapan bahan yang akan digunakan dalam pembuatan </w:t>
      </w:r>
      <w:r w:rsidRPr="004C0D5B">
        <w:rPr>
          <w:rFonts w:ascii="Times New Roman" w:hAnsi="Times New Roman" w:cs="Times New Roman"/>
          <w:i/>
          <w:sz w:val="24"/>
          <w:szCs w:val="24"/>
        </w:rPr>
        <w:t>edible film</w:t>
      </w:r>
      <w:r>
        <w:rPr>
          <w:rFonts w:ascii="Times New Roman" w:hAnsi="Times New Roman" w:cs="Times New Roman"/>
          <w:sz w:val="24"/>
          <w:szCs w:val="24"/>
        </w:rPr>
        <w:t xml:space="preserve"> adalah perlakuan bahan baku pati hanjeli </w:t>
      </w:r>
      <w:r>
        <w:rPr>
          <w:rFonts w:ascii="Times New Roman" w:hAnsi="Times New Roman" w:cs="Times New Roman"/>
          <w:sz w:val="24"/>
          <w:szCs w:val="24"/>
        </w:rPr>
        <w:lastRenderedPageBreak/>
        <w:t xml:space="preserve">dan jenis </w:t>
      </w:r>
      <w:r w:rsidRPr="004245D3">
        <w:rPr>
          <w:rFonts w:ascii="Times New Roman" w:hAnsi="Times New Roman" w:cs="Times New Roman"/>
          <w:sz w:val="24"/>
          <w:szCs w:val="24"/>
        </w:rPr>
        <w:t>pemplastis</w:t>
      </w:r>
      <w:r>
        <w:rPr>
          <w:rFonts w:ascii="Times New Roman" w:hAnsi="Times New Roman" w:cs="Times New Roman"/>
          <w:sz w:val="24"/>
          <w:szCs w:val="24"/>
        </w:rPr>
        <w:t xml:space="preserve"> yang terpilih sebanyak 1%, 2%, dan 3%, CMC sebanyak 1%, 2%, dan 3%.</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(2)    Pencampuran 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Pencampuran I bertujuan untuk mencampurkan air dengan bahan penstabil (CMC) 1%, 2%, dan 3% yang kemudian diaduk hingga homogen. Pencampuran ini dilakukan di gelas kimia diaduk dengan menggunakan </w:t>
      </w:r>
      <w:r w:rsidRPr="00F62F5E">
        <w:rPr>
          <w:rFonts w:ascii="Times New Roman" w:hAnsi="Times New Roman" w:cs="Times New Roman"/>
          <w:i/>
          <w:sz w:val="24"/>
          <w:szCs w:val="24"/>
        </w:rPr>
        <w:t>magnetic stirrer</w:t>
      </w:r>
      <w:r>
        <w:rPr>
          <w:rFonts w:ascii="Times New Roman" w:hAnsi="Times New Roman" w:cs="Times New Roman"/>
          <w:sz w:val="24"/>
          <w:szCs w:val="24"/>
        </w:rPr>
        <w:t xml:space="preserve"> dengan suhu 60°C dan kecepatan 225 rpm.</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(3)    Pencampuran II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Bahan yang ditambahkan pada pencampuran II adalah pati hanjeli serta plasticizer terpilih 1%, 2%, dan 3% disertai dengan pemasakan pada suhu 60°C selama 30 menit, sambil diaduk menggunakan </w:t>
      </w:r>
      <w:r w:rsidRPr="00DD6BBB">
        <w:rPr>
          <w:rFonts w:ascii="Times New Roman" w:hAnsi="Times New Roman" w:cs="Times New Roman"/>
          <w:i/>
          <w:sz w:val="24"/>
          <w:szCs w:val="24"/>
        </w:rPr>
        <w:t>magnetic stirrer</w:t>
      </w:r>
      <w:r>
        <w:rPr>
          <w:rFonts w:ascii="Times New Roman" w:hAnsi="Times New Roman" w:cs="Times New Roman"/>
          <w:sz w:val="24"/>
          <w:szCs w:val="24"/>
        </w:rPr>
        <w:t xml:space="preserve"> dengan kecepatan 225 rpm hingga homogen.</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Pr="004D1FE0">
        <w:rPr>
          <w:rFonts w:ascii="Times New Roman" w:hAnsi="Times New Roman" w:cs="Times New Roman"/>
          <w:i/>
          <w:sz w:val="24"/>
          <w:szCs w:val="24"/>
        </w:rPr>
        <w:t>Tempering</w:t>
      </w:r>
      <w:r>
        <w:rPr>
          <w:rFonts w:ascii="Times New Roman" w:hAnsi="Times New Roman" w:cs="Times New Roman"/>
          <w:sz w:val="24"/>
          <w:szCs w:val="24"/>
        </w:rPr>
        <w:t xml:space="preserve"> I</w:t>
      </w:r>
    </w:p>
    <w:p w:rsidR="009E42B6" w:rsidRPr="00C9116D"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Larutan </w:t>
      </w:r>
      <w:r w:rsidRPr="008320B9">
        <w:rPr>
          <w:rFonts w:ascii="Times New Roman" w:hAnsi="Times New Roman" w:cs="Times New Roman"/>
          <w:i/>
          <w:sz w:val="24"/>
          <w:szCs w:val="24"/>
        </w:rPr>
        <w:t>edible film</w:t>
      </w:r>
      <w:r>
        <w:rPr>
          <w:rFonts w:ascii="Times New Roman" w:hAnsi="Times New Roman" w:cs="Times New Roman"/>
          <w:sz w:val="24"/>
          <w:szCs w:val="24"/>
        </w:rPr>
        <w:t xml:space="preserve"> kemudian dilakukan </w:t>
      </w:r>
      <w:r w:rsidRPr="004516B2">
        <w:rPr>
          <w:rFonts w:ascii="Times New Roman" w:hAnsi="Times New Roman" w:cs="Times New Roman"/>
          <w:i/>
          <w:sz w:val="24"/>
          <w:szCs w:val="24"/>
        </w:rPr>
        <w:t>tempering</w:t>
      </w:r>
      <w:r>
        <w:rPr>
          <w:rFonts w:ascii="Times New Roman" w:hAnsi="Times New Roman" w:cs="Times New Roman"/>
          <w:sz w:val="24"/>
          <w:szCs w:val="24"/>
        </w:rPr>
        <w:t xml:space="preserve"> hingga mencapai suhu sekitar ≤ 45°C yang diukur menggunakan termometer. </w:t>
      </w:r>
      <w:r w:rsidRPr="004651AA">
        <w:rPr>
          <w:rFonts w:ascii="Times New Roman" w:hAnsi="Times New Roman" w:cs="Times New Roman"/>
          <w:i/>
          <w:sz w:val="24"/>
          <w:szCs w:val="24"/>
        </w:rPr>
        <w:t>Tempering</w:t>
      </w:r>
      <w:r>
        <w:rPr>
          <w:rFonts w:ascii="Times New Roman" w:hAnsi="Times New Roman" w:cs="Times New Roman"/>
          <w:sz w:val="24"/>
          <w:szCs w:val="24"/>
        </w:rPr>
        <w:t xml:space="preserve"> bertujuan untuk menghilangkan gelembung udara yang ada pada larutan </w:t>
      </w:r>
      <w:r w:rsidRPr="004651AA">
        <w:rPr>
          <w:rFonts w:ascii="Times New Roman" w:hAnsi="Times New Roman" w:cs="Times New Roman"/>
          <w:i/>
          <w:sz w:val="24"/>
          <w:szCs w:val="24"/>
        </w:rPr>
        <w:t>edible film</w:t>
      </w:r>
      <w:r>
        <w:rPr>
          <w:rFonts w:ascii="Times New Roman" w:hAnsi="Times New Roman" w:cs="Times New Roman"/>
          <w:sz w:val="24"/>
          <w:szCs w:val="24"/>
        </w:rPr>
        <w:t xml:space="preserve"> yang dapat mengakibatkan tingginya porositas.</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(5)    Pencetakan</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Pencetakan dilakukan pada plat kaca. Pada proses pencetakan larutan </w:t>
      </w:r>
      <w:r w:rsidRPr="005E2496">
        <w:rPr>
          <w:rFonts w:ascii="Times New Roman" w:hAnsi="Times New Roman" w:cs="Times New Roman"/>
          <w:i/>
          <w:sz w:val="24"/>
          <w:szCs w:val="24"/>
        </w:rPr>
        <w:t>edible film</w:t>
      </w:r>
      <w:r>
        <w:rPr>
          <w:rFonts w:ascii="Times New Roman" w:hAnsi="Times New Roman" w:cs="Times New Roman"/>
          <w:sz w:val="24"/>
          <w:szCs w:val="24"/>
        </w:rPr>
        <w:t xml:space="preserve"> harus merata pada semua bagian plat kaca yang dibatasi dengan pembatas seperti bingkai agar </w:t>
      </w:r>
      <w:r w:rsidRPr="000B73B9">
        <w:rPr>
          <w:rFonts w:ascii="Times New Roman" w:hAnsi="Times New Roman" w:cs="Times New Roman"/>
          <w:i/>
          <w:sz w:val="24"/>
          <w:szCs w:val="24"/>
        </w:rPr>
        <w:t>edible film</w:t>
      </w:r>
      <w:r>
        <w:rPr>
          <w:rFonts w:ascii="Times New Roman" w:hAnsi="Times New Roman" w:cs="Times New Roman"/>
          <w:sz w:val="24"/>
          <w:szCs w:val="24"/>
        </w:rPr>
        <w:t xml:space="preserve"> yang dihasilkan memiliki ketebalan yang sama sehingga kuat tarik di semua sisi memiliki nilai yang seragam.</w:t>
      </w:r>
    </w:p>
    <w:p w:rsidR="009E42B6" w:rsidRDefault="009E42B6" w:rsidP="009E42B6">
      <w:pPr>
        <w:tabs>
          <w:tab w:val="left" w:pos="567"/>
        </w:tabs>
        <w:spacing w:after="0" w:line="480" w:lineRule="auto"/>
        <w:jc w:val="both"/>
        <w:rPr>
          <w:rFonts w:ascii="Times New Roman"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(6)    Pengeringan</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Pengeringan </w:t>
      </w:r>
      <w:r w:rsidRPr="000B73B9">
        <w:rPr>
          <w:rFonts w:ascii="Times New Roman" w:hAnsi="Times New Roman" w:cs="Times New Roman"/>
          <w:i/>
          <w:sz w:val="24"/>
          <w:szCs w:val="24"/>
        </w:rPr>
        <w:t>edible film</w:t>
      </w:r>
      <w:r>
        <w:rPr>
          <w:rFonts w:ascii="Times New Roman" w:hAnsi="Times New Roman" w:cs="Times New Roman"/>
          <w:sz w:val="24"/>
          <w:szCs w:val="24"/>
        </w:rPr>
        <w:t xml:space="preserve"> dilakukan dengan menggunakan alat pengering </w:t>
      </w:r>
      <w:r w:rsidRPr="000B73B9">
        <w:rPr>
          <w:rFonts w:ascii="Times New Roman" w:hAnsi="Times New Roman" w:cs="Times New Roman"/>
          <w:i/>
          <w:sz w:val="24"/>
          <w:szCs w:val="24"/>
        </w:rPr>
        <w:t>tunnel dryer</w:t>
      </w:r>
      <w:r>
        <w:rPr>
          <w:rFonts w:ascii="Times New Roman" w:hAnsi="Times New Roman" w:cs="Times New Roman"/>
          <w:sz w:val="24"/>
          <w:szCs w:val="24"/>
        </w:rPr>
        <w:t xml:space="preserve"> dengan suhu 60°C selama 4 jam (Sriyantika, 2005). Pengeringan bertujuan untuk menghilangkan sebagian besar air dari </w:t>
      </w:r>
      <w:r w:rsidRPr="00FF588A">
        <w:rPr>
          <w:rFonts w:ascii="Times New Roman" w:hAnsi="Times New Roman" w:cs="Times New Roman"/>
          <w:i/>
          <w:sz w:val="24"/>
          <w:szCs w:val="24"/>
        </w:rPr>
        <w:t>edible film</w:t>
      </w:r>
      <w:r>
        <w:rPr>
          <w:rFonts w:ascii="Times New Roman" w:hAnsi="Times New Roman" w:cs="Times New Roman"/>
          <w:sz w:val="24"/>
          <w:szCs w:val="24"/>
        </w:rPr>
        <w:t xml:space="preserve"> sehingga didapatkan edible film yang sesuai.</w:t>
      </w:r>
    </w:p>
    <w:p w:rsidR="009E42B6" w:rsidRDefault="009E42B6" w:rsidP="009E42B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(7)    </w:t>
      </w:r>
      <w:r w:rsidRPr="00464990">
        <w:rPr>
          <w:rFonts w:ascii="Times New Roman" w:hAnsi="Times New Roman" w:cs="Times New Roman"/>
          <w:i/>
          <w:sz w:val="24"/>
          <w:szCs w:val="24"/>
        </w:rPr>
        <w:t>Tempering</w:t>
      </w:r>
      <w:r>
        <w:rPr>
          <w:rFonts w:ascii="Times New Roman" w:hAnsi="Times New Roman" w:cs="Times New Roman"/>
          <w:sz w:val="24"/>
          <w:szCs w:val="24"/>
        </w:rPr>
        <w:t xml:space="preserve"> II</w:t>
      </w:r>
    </w:p>
    <w:p w:rsidR="009E42B6" w:rsidRDefault="009E42B6" w:rsidP="009E42B6">
      <w:pPr>
        <w:spacing w:after="0" w:line="480" w:lineRule="auto"/>
        <w:ind w:firstLine="567"/>
        <w:jc w:val="both"/>
        <w:rPr>
          <w:rFonts w:ascii="Times New Roman" w:hAnsi="Times New Roman" w:cs="Times New Roman"/>
          <w:sz w:val="24"/>
          <w:szCs w:val="24"/>
        </w:rPr>
      </w:pPr>
      <w:r w:rsidRPr="009A20AC">
        <w:rPr>
          <w:rFonts w:ascii="Times New Roman" w:hAnsi="Times New Roman" w:cs="Times New Roman"/>
          <w:i/>
          <w:sz w:val="24"/>
          <w:szCs w:val="24"/>
        </w:rPr>
        <w:t>Tempering</w:t>
      </w:r>
      <w:r>
        <w:rPr>
          <w:rFonts w:ascii="Times New Roman" w:hAnsi="Times New Roman" w:cs="Times New Roman"/>
          <w:sz w:val="24"/>
          <w:szCs w:val="24"/>
        </w:rPr>
        <w:t xml:space="preserve"> kedua dilakukan selama 10 menit pada suhu ruang, </w:t>
      </w:r>
      <w:r w:rsidRPr="009A20AC">
        <w:rPr>
          <w:rFonts w:ascii="Times New Roman" w:hAnsi="Times New Roman" w:cs="Times New Roman"/>
          <w:i/>
          <w:sz w:val="24"/>
          <w:szCs w:val="24"/>
        </w:rPr>
        <w:t xml:space="preserve">film </w:t>
      </w:r>
      <w:r>
        <w:rPr>
          <w:rFonts w:ascii="Times New Roman" w:hAnsi="Times New Roman" w:cs="Times New Roman"/>
          <w:sz w:val="24"/>
          <w:szCs w:val="24"/>
        </w:rPr>
        <w:t xml:space="preserve">kemudian dilepaskan dari plat kaca dan disimpan dalam wadah plastik yang berisi silika gel. Penambahan silika gel pada wadah penyimpanan bertujuan untuk menyerap uap air yang mungkin ada sehingga tidak membuat </w:t>
      </w:r>
      <w:r w:rsidRPr="007622FD">
        <w:rPr>
          <w:rFonts w:ascii="Times New Roman" w:hAnsi="Times New Roman" w:cs="Times New Roman"/>
          <w:i/>
          <w:sz w:val="24"/>
          <w:szCs w:val="24"/>
        </w:rPr>
        <w:t>edible film</w:t>
      </w:r>
      <w:r>
        <w:rPr>
          <w:rFonts w:ascii="Times New Roman" w:hAnsi="Times New Roman" w:cs="Times New Roman"/>
          <w:sz w:val="24"/>
          <w:szCs w:val="24"/>
        </w:rPr>
        <w:t xml:space="preserve"> menjadi lengket.</w:t>
      </w:r>
    </w:p>
    <w:p w:rsidR="009E42B6" w:rsidRPr="00464990" w:rsidRDefault="009E42B6" w:rsidP="009E42B6">
      <w:pPr>
        <w:pStyle w:val="ListParagraph"/>
        <w:numPr>
          <w:ilvl w:val="0"/>
          <w:numId w:val="8"/>
        </w:numPr>
        <w:spacing w:after="0" w:line="480" w:lineRule="auto"/>
        <w:ind w:left="567" w:hanging="567"/>
        <w:jc w:val="both"/>
        <w:rPr>
          <w:rFonts w:ascii="Times New Roman" w:hAnsi="Times New Roman" w:cs="Times New Roman"/>
          <w:sz w:val="24"/>
          <w:szCs w:val="24"/>
        </w:rPr>
      </w:pPr>
      <w:r w:rsidRPr="00464990">
        <w:rPr>
          <w:rFonts w:ascii="Times New Roman" w:hAnsi="Times New Roman" w:cs="Times New Roman"/>
          <w:sz w:val="24"/>
          <w:szCs w:val="24"/>
        </w:rPr>
        <w:t>Analisis</w:t>
      </w:r>
    </w:p>
    <w:p w:rsidR="009E42B6" w:rsidRPr="005D1007" w:rsidRDefault="009E42B6" w:rsidP="009E42B6">
      <w:pPr>
        <w:spacing w:after="0" w:line="480" w:lineRule="auto"/>
        <w:ind w:firstLine="567"/>
        <w:jc w:val="both"/>
        <w:rPr>
          <w:rFonts w:ascii="Times New Roman" w:hAnsi="Times New Roman" w:cs="Times New Roman"/>
          <w:sz w:val="24"/>
          <w:szCs w:val="24"/>
        </w:rPr>
      </w:pPr>
      <w:r w:rsidRPr="00366029">
        <w:rPr>
          <w:rFonts w:ascii="Times New Roman" w:hAnsi="Times New Roman" w:cs="Times New Roman"/>
          <w:i/>
          <w:sz w:val="24"/>
          <w:szCs w:val="24"/>
        </w:rPr>
        <w:t>Edible film</w:t>
      </w:r>
      <w:r>
        <w:rPr>
          <w:rFonts w:ascii="Times New Roman" w:hAnsi="Times New Roman" w:cs="Times New Roman"/>
          <w:sz w:val="24"/>
          <w:szCs w:val="24"/>
        </w:rPr>
        <w:t xml:space="preserve"> yang telah terbentuk kemudian dilakukan analisis, yaitu meliputi analisis kelayakan secara fisik, dan kimia. Hasil dari analisis akan diambil kesimpulan formulasi terbaik yang digunakan untuk menghasilkan </w:t>
      </w:r>
      <w:r w:rsidRPr="00AC3225">
        <w:rPr>
          <w:rFonts w:ascii="Times New Roman" w:hAnsi="Times New Roman" w:cs="Times New Roman"/>
          <w:i/>
          <w:sz w:val="24"/>
          <w:szCs w:val="24"/>
        </w:rPr>
        <w:t>edible film</w:t>
      </w:r>
      <w:r>
        <w:rPr>
          <w:rFonts w:ascii="Times New Roman" w:hAnsi="Times New Roman" w:cs="Times New Roman"/>
          <w:sz w:val="24"/>
          <w:szCs w:val="24"/>
        </w:rPr>
        <w:t xml:space="preserve"> dengan karakteristik fisik yang baik.</w:t>
      </w:r>
    </w:p>
    <w:p w:rsidR="009E42B6" w:rsidRPr="00952FB0" w:rsidRDefault="009E42B6" w:rsidP="009E42B6">
      <w:pPr>
        <w:pStyle w:val="Heading2"/>
        <w:spacing w:before="0" w:line="480" w:lineRule="auto"/>
        <w:jc w:val="both"/>
        <w:rPr>
          <w:rFonts w:ascii="Times New Roman" w:hAnsi="Times New Roman" w:cs="Times New Roman"/>
          <w:color w:val="auto"/>
          <w:sz w:val="24"/>
          <w:szCs w:val="24"/>
        </w:rPr>
      </w:pPr>
      <w:bookmarkStart w:id="118" w:name="_Toc445931362"/>
      <w:bookmarkStart w:id="119" w:name="_Toc445931522"/>
      <w:bookmarkStart w:id="120" w:name="_Toc448061897"/>
      <w:bookmarkStart w:id="121" w:name="_Toc468961885"/>
      <w:r>
        <w:rPr>
          <w:rFonts w:ascii="Times New Roman" w:hAnsi="Times New Roman" w:cs="Times New Roman"/>
          <w:color w:val="auto"/>
          <w:sz w:val="24"/>
          <w:szCs w:val="24"/>
        </w:rPr>
        <w:t>3.4 Jadwal Penelitian</w:t>
      </w:r>
      <w:bookmarkEnd w:id="118"/>
      <w:bookmarkEnd w:id="119"/>
      <w:bookmarkEnd w:id="120"/>
      <w:bookmarkEnd w:id="121"/>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Waktu penelitian dilakukan selama 3 bulan. Penelitian dilaksanakan di Laboraturium Penelitian Teknologi Pangan UNPAS. Lokasi laboraturium ini di jalan setiabudhi no. 193 Bandung.</w:t>
      </w:r>
    </w:p>
    <w:p w:rsidR="009E42B6" w:rsidRPr="00C9116D" w:rsidRDefault="009E42B6" w:rsidP="009E42B6">
      <w:pPr>
        <w:tabs>
          <w:tab w:val="left" w:pos="567"/>
        </w:tabs>
        <w:spacing w:after="0" w:line="480" w:lineRule="auto"/>
        <w:jc w:val="both"/>
        <w:rPr>
          <w:rFonts w:ascii="Times New Roman" w:hAnsi="Times New Roman" w:cs="Times New Roman"/>
          <w:sz w:val="24"/>
          <w:szCs w:val="24"/>
          <w:lang w:val="id-ID"/>
        </w:rPr>
        <w:sectPr w:rsidR="009E42B6" w:rsidRPr="00C9116D" w:rsidSect="00AF3D30">
          <w:pgSz w:w="11906" w:h="16838"/>
          <w:pgMar w:top="2274" w:right="1701" w:bottom="1701" w:left="2274" w:header="708" w:footer="708" w:gutter="0"/>
          <w:cols w:space="708"/>
          <w:titlePg/>
          <w:docGrid w:linePitch="360"/>
        </w:sectPr>
      </w:pPr>
    </w:p>
    <w:p w:rsidR="009E42B6" w:rsidRPr="00155753" w:rsidRDefault="009E42B6" w:rsidP="009E42B6">
      <w:pPr>
        <w:pStyle w:val="Heading1"/>
        <w:spacing w:before="0" w:after="120" w:line="600" w:lineRule="auto"/>
        <w:jc w:val="center"/>
        <w:rPr>
          <w:rFonts w:ascii="Times New Roman" w:hAnsi="Times New Roman" w:cs="Times New Roman"/>
          <w:sz w:val="24"/>
          <w:szCs w:val="24"/>
        </w:rPr>
      </w:pPr>
      <w:bookmarkStart w:id="122" w:name="_Toc468961886"/>
      <w:r w:rsidRPr="00155753">
        <w:rPr>
          <w:rFonts w:ascii="Times New Roman" w:hAnsi="Times New Roman" w:cs="Times New Roman"/>
          <w:color w:val="000000" w:themeColor="text1"/>
          <w:sz w:val="24"/>
          <w:szCs w:val="24"/>
        </w:rPr>
        <w:lastRenderedPageBreak/>
        <w:t>IV. HASIL DAN PEMBAHASAN</w:t>
      </w:r>
      <w:bookmarkEnd w:id="122"/>
    </w:p>
    <w:p w:rsidR="009E42B6" w:rsidRPr="00270DC6" w:rsidRDefault="009E42B6" w:rsidP="009E42B6">
      <w:pPr>
        <w:pStyle w:val="NormalWeb"/>
        <w:shd w:val="clear" w:color="auto" w:fill="FFFFFF"/>
        <w:tabs>
          <w:tab w:val="left" w:pos="426"/>
        </w:tabs>
        <w:spacing w:before="0" w:beforeAutospacing="0" w:after="120" w:afterAutospacing="0" w:line="480" w:lineRule="auto"/>
        <w:jc w:val="both"/>
      </w:pPr>
      <w:r w:rsidRPr="00270DC6">
        <w:tab/>
      </w:r>
      <w:r w:rsidRPr="00270DC6">
        <w:tab/>
        <w:t xml:space="preserve">Bab ini akan menjelaskan tentang : (1) Hasil Penelitian Pendahuluan, </w:t>
      </w:r>
      <w:r w:rsidRPr="00270DC6">
        <w:br w:type="textWrapping" w:clear="all"/>
        <w:t>(2) Hasil Penelitian Utama dan (3) Produk Terpilih.</w:t>
      </w:r>
    </w:p>
    <w:p w:rsidR="009E42B6" w:rsidRDefault="009E42B6" w:rsidP="009E42B6">
      <w:pPr>
        <w:pStyle w:val="Heading2"/>
        <w:spacing w:before="0" w:line="480" w:lineRule="auto"/>
        <w:jc w:val="both"/>
        <w:rPr>
          <w:rFonts w:ascii="Times New Roman" w:hAnsi="Times New Roman" w:cs="Times New Roman"/>
          <w:color w:val="000000" w:themeColor="text1"/>
          <w:sz w:val="24"/>
          <w:szCs w:val="24"/>
        </w:rPr>
      </w:pPr>
      <w:bookmarkStart w:id="123" w:name="_Toc468961887"/>
      <w:r w:rsidRPr="00065401">
        <w:rPr>
          <w:rFonts w:ascii="Times New Roman" w:hAnsi="Times New Roman" w:cs="Times New Roman"/>
          <w:color w:val="000000" w:themeColor="text1"/>
          <w:sz w:val="24"/>
          <w:szCs w:val="24"/>
        </w:rPr>
        <w:t>4.1. Hasil Penelitian Pendahuluan</w:t>
      </w:r>
      <w:bookmarkEnd w:id="123"/>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Penelitian pendahuluan yang dilakukan yaitu pembuatan pati hanjeli dari beras hanjeli, uji kadar pati serta pemilihan jenis</w:t>
      </w:r>
      <w:r w:rsidRPr="00C85ECD">
        <w:rPr>
          <w:rFonts w:ascii="Times New Roman" w:hAnsi="Times New Roman" w:cs="Times New Roman"/>
          <w:sz w:val="24"/>
          <w:szCs w:val="24"/>
        </w:rPr>
        <w:t xml:space="preserve"> </w:t>
      </w:r>
      <w:r w:rsidRPr="004245D3">
        <w:rPr>
          <w:rFonts w:ascii="Times New Roman" w:hAnsi="Times New Roman" w:cs="Times New Roman"/>
          <w:sz w:val="24"/>
          <w:szCs w:val="24"/>
        </w:rPr>
        <w:t>pe</w:t>
      </w:r>
      <w:r>
        <w:rPr>
          <w:rFonts w:ascii="Times New Roman" w:hAnsi="Times New Roman" w:cs="Times New Roman"/>
          <w:sz w:val="24"/>
          <w:szCs w:val="24"/>
        </w:rPr>
        <w:t>m</w:t>
      </w:r>
      <w:r w:rsidRPr="004245D3">
        <w:rPr>
          <w:rFonts w:ascii="Times New Roman" w:hAnsi="Times New Roman" w:cs="Times New Roman"/>
          <w:sz w:val="24"/>
          <w:szCs w:val="24"/>
        </w:rPr>
        <w:t>lastis</w:t>
      </w:r>
      <w:r>
        <w:rPr>
          <w:rFonts w:ascii="Times New Roman" w:hAnsi="Times New Roman" w:cs="Times New Roman"/>
          <w:sz w:val="24"/>
          <w:szCs w:val="24"/>
        </w:rPr>
        <w:t xml:space="preserve"> terbaik yang digunakan pada penelitian utama. Bahan pemlastis yang digunakan yaitu gliserol, sorbitol, dan lilin lebah dengan konsentrasi sebanyak 2% dan penambahan penstabil CMC sebanyak 2%. </w:t>
      </w:r>
      <w:r w:rsidRPr="00E56B24">
        <w:rPr>
          <w:rFonts w:ascii="Times New Roman" w:hAnsi="Times New Roman" w:cs="Times New Roman"/>
          <w:i/>
          <w:sz w:val="24"/>
          <w:szCs w:val="24"/>
        </w:rPr>
        <w:t>Edible film</w:t>
      </w:r>
      <w:r>
        <w:rPr>
          <w:rFonts w:ascii="Times New Roman" w:hAnsi="Times New Roman" w:cs="Times New Roman"/>
          <w:sz w:val="24"/>
          <w:szCs w:val="24"/>
        </w:rPr>
        <w:t xml:space="preserve"> yang dihasilkan dianalisis dengan salah satu respon uji yaitu </w:t>
      </w:r>
      <w:r w:rsidRPr="00E36342">
        <w:rPr>
          <w:rFonts w:ascii="Times New Roman" w:hAnsi="Times New Roman" w:cs="Times New Roman"/>
          <w:sz w:val="24"/>
          <w:szCs w:val="24"/>
        </w:rPr>
        <w:t xml:space="preserve">analisis kuat tarik dan </w:t>
      </w:r>
      <w:r w:rsidRPr="0001034C">
        <w:rPr>
          <w:rFonts w:ascii="Times New Roman" w:hAnsi="Times New Roman" w:cs="Times New Roman"/>
          <w:sz w:val="24"/>
          <w:szCs w:val="24"/>
        </w:rPr>
        <w:t>persen perpanjangan</w:t>
      </w:r>
      <w:r>
        <w:rPr>
          <w:rFonts w:ascii="Times New Roman" w:hAnsi="Times New Roman" w:cs="Times New Roman"/>
          <w:sz w:val="24"/>
          <w:szCs w:val="24"/>
        </w:rPr>
        <w:t xml:space="preserve"> (elongasi) , lalu dipilih yang terkuat untuk digunakan dalam penelitian utama.</w:t>
      </w:r>
    </w:p>
    <w:p w:rsidR="009E42B6" w:rsidRDefault="009E42B6" w:rsidP="009E42B6">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Hasil uji kadar pati hanjeli yaitu sebesar </w:t>
      </w:r>
      <w:r w:rsidRPr="006E1FEA">
        <w:rPr>
          <w:rFonts w:ascii="Times New Roman" w:eastAsiaTheme="minorEastAsia" w:hAnsi="Times New Roman" w:cs="Times New Roman"/>
          <w:sz w:val="24"/>
          <w:szCs w:val="24"/>
        </w:rPr>
        <w:t>71,3918 %</w:t>
      </w:r>
      <w:r w:rsidR="00D459C6">
        <w:rPr>
          <w:rFonts w:ascii="Times New Roman" w:eastAsiaTheme="minorEastAsia" w:hAnsi="Times New Roman" w:cs="Times New Roman"/>
          <w:sz w:val="24"/>
          <w:szCs w:val="24"/>
          <w:lang w:val="id-ID"/>
        </w:rPr>
        <w:t xml:space="preserve"> ±</w:t>
      </w:r>
      <w:r w:rsidR="00D459C6">
        <w:rPr>
          <w:rFonts w:ascii="Cambria Math" w:eastAsiaTheme="minorEastAsia" w:hAnsi="Cambria Math" w:cs="Times New Roman"/>
          <w:sz w:val="24"/>
          <w:szCs w:val="24"/>
          <w:lang w:val="id-ID"/>
        </w:rPr>
        <w:t>σ</w:t>
      </w:r>
      <w:r w:rsidR="00D459C6">
        <w:rPr>
          <w:rFonts w:ascii="Times New Roman" w:eastAsiaTheme="minorEastAsia" w:hAnsi="Times New Roman" w:cs="Times New Roman"/>
          <w:sz w:val="24"/>
          <w:szCs w:val="24"/>
          <w:lang w:val="id-ID"/>
        </w:rPr>
        <w:t xml:space="preserve"> 20,229</w:t>
      </w:r>
      <w:r>
        <w:rPr>
          <w:rFonts w:ascii="Times New Roman" w:eastAsiaTheme="minorEastAsia" w:hAnsi="Times New Roman" w:cs="Times New Roman"/>
          <w:sz w:val="24"/>
          <w:szCs w:val="24"/>
        </w:rPr>
        <w:t>.</w:t>
      </w:r>
      <w:r w:rsidRPr="00776530">
        <w:rPr>
          <w:rFonts w:ascii="Times New Roman" w:hAnsi="Times New Roman" w:cs="Times New Roman"/>
          <w:i/>
          <w:sz w:val="24"/>
          <w:szCs w:val="24"/>
        </w:rPr>
        <w:t xml:space="preserve"> </w:t>
      </w:r>
      <w:r>
        <w:rPr>
          <w:rFonts w:ascii="Times New Roman" w:hAnsi="Times New Roman" w:cs="Times New Roman"/>
          <w:sz w:val="24"/>
          <w:szCs w:val="24"/>
        </w:rPr>
        <w:t xml:space="preserve">Kadar pati yang cukup besar menunjukkan bahwa hanjeli dapat digunakan sebagai bahan baku utama dalam pembuatan </w:t>
      </w:r>
      <w:r w:rsidRPr="009A26A2">
        <w:rPr>
          <w:rFonts w:ascii="Times New Roman" w:hAnsi="Times New Roman" w:cs="Times New Roman"/>
          <w:i/>
          <w:sz w:val="24"/>
          <w:szCs w:val="24"/>
        </w:rPr>
        <w:t>edible film</w:t>
      </w:r>
      <w:r>
        <w:rPr>
          <w:rFonts w:ascii="Times New Roman" w:hAnsi="Times New Roman" w:cs="Times New Roman"/>
          <w:sz w:val="24"/>
          <w:szCs w:val="24"/>
        </w:rPr>
        <w:t xml:space="preserve">. </w:t>
      </w:r>
    </w:p>
    <w:p w:rsidR="009E42B6" w:rsidRDefault="009E42B6" w:rsidP="009E42B6">
      <w:pPr>
        <w:spacing w:after="0" w:line="480" w:lineRule="auto"/>
        <w:ind w:firstLine="567"/>
        <w:jc w:val="both"/>
        <w:rPr>
          <w:rFonts w:ascii="Times New Roman" w:hAnsi="Times New Roman" w:cs="Times New Roman"/>
          <w:sz w:val="24"/>
          <w:szCs w:val="24"/>
        </w:rPr>
      </w:pPr>
      <w:r w:rsidRPr="008073E3">
        <w:rPr>
          <w:rFonts w:ascii="Times New Roman" w:hAnsi="Times New Roman" w:cs="Times New Roman"/>
          <w:sz w:val="24"/>
          <w:szCs w:val="24"/>
        </w:rPr>
        <w:t xml:space="preserve">Senyawa pati tersusun atas dua komponen, yakni amilosa dan amilopektin. Menurut Guilbert dan Biquet (1990), kestabilan </w:t>
      </w:r>
      <w:r w:rsidRPr="00A5759D">
        <w:rPr>
          <w:rFonts w:ascii="Times New Roman" w:hAnsi="Times New Roman" w:cs="Times New Roman"/>
          <w:i/>
          <w:sz w:val="24"/>
          <w:szCs w:val="24"/>
        </w:rPr>
        <w:t>edible film</w:t>
      </w:r>
      <w:r w:rsidRPr="008073E3">
        <w:rPr>
          <w:rFonts w:ascii="Times New Roman" w:hAnsi="Times New Roman" w:cs="Times New Roman"/>
          <w:sz w:val="24"/>
          <w:szCs w:val="24"/>
        </w:rPr>
        <w:t xml:space="preserve"> dipengaruhi oleh amilopektin, sedangkan amilosa berpengaruh terhadap kekompakannya. </w:t>
      </w:r>
    </w:p>
    <w:p w:rsidR="009E42B6" w:rsidRDefault="009E42B6" w:rsidP="009E42B6">
      <w:pPr>
        <w:spacing w:after="0" w:line="480" w:lineRule="auto"/>
        <w:ind w:firstLine="567"/>
        <w:jc w:val="both"/>
        <w:rPr>
          <w:rFonts w:ascii="Times New Roman" w:hAnsi="Times New Roman" w:cs="Times New Roman"/>
          <w:sz w:val="24"/>
          <w:szCs w:val="24"/>
        </w:rPr>
      </w:pPr>
      <w:r w:rsidRPr="008073E3">
        <w:rPr>
          <w:rFonts w:ascii="Times New Roman" w:hAnsi="Times New Roman" w:cs="Times New Roman"/>
          <w:sz w:val="24"/>
          <w:szCs w:val="24"/>
        </w:rPr>
        <w:t xml:space="preserve">Pati dengan kadar amilosa tinggi menghasilkan </w:t>
      </w:r>
      <w:r w:rsidRPr="00A5759D">
        <w:rPr>
          <w:rFonts w:ascii="Times New Roman" w:hAnsi="Times New Roman" w:cs="Times New Roman"/>
          <w:i/>
          <w:sz w:val="24"/>
          <w:szCs w:val="24"/>
        </w:rPr>
        <w:t>edible film</w:t>
      </w:r>
      <w:r w:rsidRPr="008073E3">
        <w:rPr>
          <w:rFonts w:ascii="Times New Roman" w:hAnsi="Times New Roman" w:cs="Times New Roman"/>
          <w:sz w:val="24"/>
          <w:szCs w:val="24"/>
        </w:rPr>
        <w:t xml:space="preserve"> yang lentur dan kuat (Lourdin et al. dalam Thira</w:t>
      </w:r>
      <w:r>
        <w:rPr>
          <w:rFonts w:ascii="Times New Roman" w:hAnsi="Times New Roman" w:cs="Times New Roman"/>
          <w:sz w:val="24"/>
          <w:szCs w:val="24"/>
        </w:rPr>
        <w:t>thumthavorn and Charoenrein 2006</w:t>
      </w:r>
      <w:r w:rsidRPr="008073E3">
        <w:rPr>
          <w:rFonts w:ascii="Times New Roman" w:hAnsi="Times New Roman" w:cs="Times New Roman"/>
          <w:sz w:val="24"/>
          <w:szCs w:val="24"/>
        </w:rPr>
        <w:t>), karena struktur amilosa memungkinkan pembentukan ikatan hidrogen antar</w:t>
      </w:r>
      <w:r>
        <w:rPr>
          <w:rFonts w:ascii="Times New Roman" w:hAnsi="Times New Roman" w:cs="Times New Roman"/>
          <w:sz w:val="24"/>
          <w:szCs w:val="24"/>
          <w:lang w:val="id-ID"/>
        </w:rPr>
        <w:t xml:space="preserve"> </w:t>
      </w:r>
      <w:r w:rsidRPr="008073E3">
        <w:rPr>
          <w:rFonts w:ascii="Times New Roman" w:hAnsi="Times New Roman" w:cs="Times New Roman"/>
          <w:sz w:val="24"/>
          <w:szCs w:val="24"/>
        </w:rPr>
        <w:t>molekul glukosa penyusunnya dan selama pemanasan mampu membentuk jaringan tiga dimensi yang dapat memerangkap air sehingga menghasilkan gel yang kuat (Meyer</w:t>
      </w:r>
      <w:r>
        <w:rPr>
          <w:rFonts w:ascii="Times New Roman" w:hAnsi="Times New Roman" w:cs="Times New Roman"/>
          <w:sz w:val="24"/>
          <w:szCs w:val="24"/>
        </w:rPr>
        <w:t>,</w:t>
      </w:r>
      <w:r w:rsidRPr="008073E3">
        <w:rPr>
          <w:rFonts w:ascii="Times New Roman" w:hAnsi="Times New Roman" w:cs="Times New Roman"/>
          <w:sz w:val="24"/>
          <w:szCs w:val="24"/>
        </w:rPr>
        <w:t xml:space="preserve"> dalam Purwitasari 2001). </w:t>
      </w:r>
    </w:p>
    <w:p w:rsidR="009E42B6" w:rsidRDefault="009E42B6" w:rsidP="009E42B6">
      <w:pPr>
        <w:autoSpaceDE w:val="0"/>
        <w:autoSpaceDN w:val="0"/>
        <w:adjustRightInd w:val="0"/>
        <w:spacing w:after="0" w:line="480" w:lineRule="auto"/>
        <w:ind w:firstLine="567"/>
        <w:jc w:val="both"/>
        <w:rPr>
          <w:rFonts w:ascii="Times New Roman" w:hAnsi="Times New Roman" w:cs="Times New Roman"/>
          <w:sz w:val="24"/>
          <w:szCs w:val="24"/>
        </w:rPr>
      </w:pPr>
      <w:r w:rsidRPr="00416173">
        <w:rPr>
          <w:rFonts w:ascii="Times New Roman" w:hAnsi="Times New Roman" w:cs="Times New Roman"/>
          <w:i/>
          <w:sz w:val="24"/>
          <w:szCs w:val="24"/>
        </w:rPr>
        <w:lastRenderedPageBreak/>
        <w:t>Edible film</w:t>
      </w:r>
      <w:r w:rsidRPr="00416173">
        <w:rPr>
          <w:rFonts w:ascii="Times New Roman" w:hAnsi="Times New Roman" w:cs="Times New Roman"/>
          <w:sz w:val="24"/>
          <w:szCs w:val="24"/>
        </w:rPr>
        <w:t xml:space="preserve"> yang dibuat dari hidrokoloid</w:t>
      </w:r>
      <w:r>
        <w:rPr>
          <w:rFonts w:ascii="Times New Roman" w:hAnsi="Times New Roman" w:cs="Times New Roman"/>
          <w:sz w:val="24"/>
          <w:szCs w:val="24"/>
        </w:rPr>
        <w:t xml:space="preserve"> seperti pati</w:t>
      </w:r>
      <w:r w:rsidRPr="00416173">
        <w:rPr>
          <w:rFonts w:ascii="Times New Roman" w:hAnsi="Times New Roman" w:cs="Times New Roman"/>
          <w:sz w:val="24"/>
          <w:szCs w:val="24"/>
        </w:rPr>
        <w:t xml:space="preserve"> memiliki beberapa kelebihan, diantaranya baik untuk melindungi pro</w:t>
      </w:r>
      <w:r>
        <w:rPr>
          <w:rFonts w:ascii="Times New Roman" w:hAnsi="Times New Roman" w:cs="Times New Roman"/>
          <w:sz w:val="24"/>
          <w:szCs w:val="24"/>
        </w:rPr>
        <w:t>duk terhadap oksigen, karbondio</w:t>
      </w:r>
      <w:r w:rsidRPr="00416173">
        <w:rPr>
          <w:rFonts w:ascii="Times New Roman" w:hAnsi="Times New Roman" w:cs="Times New Roman"/>
          <w:sz w:val="24"/>
          <w:szCs w:val="24"/>
        </w:rPr>
        <w:t xml:space="preserve">ksida dan lipid, serta memiliki sifat mekanis sesuai dengan yang diinginkan. Sedangkan kekurangannya yaitu </w:t>
      </w:r>
      <w:r w:rsidRPr="00416173">
        <w:rPr>
          <w:rFonts w:ascii="Times New Roman" w:hAnsi="Times New Roman" w:cs="Times New Roman"/>
          <w:i/>
          <w:sz w:val="24"/>
          <w:szCs w:val="24"/>
        </w:rPr>
        <w:t>film</w:t>
      </w:r>
      <w:r w:rsidRPr="00416173">
        <w:rPr>
          <w:rFonts w:ascii="Times New Roman" w:hAnsi="Times New Roman" w:cs="Times New Roman"/>
          <w:sz w:val="24"/>
          <w:szCs w:val="24"/>
        </w:rPr>
        <w:t xml:space="preserve"> dari pati kurang baik dalam hal </w:t>
      </w:r>
      <w:r w:rsidRPr="00366D27">
        <w:rPr>
          <w:rFonts w:ascii="Times New Roman" w:hAnsi="Times New Roman" w:cs="Times New Roman"/>
          <w:i/>
          <w:sz w:val="24"/>
          <w:szCs w:val="24"/>
        </w:rPr>
        <w:t>barrier</w:t>
      </w:r>
      <w:r w:rsidRPr="00416173">
        <w:rPr>
          <w:rFonts w:ascii="Times New Roman" w:hAnsi="Times New Roman" w:cs="Times New Roman"/>
          <w:sz w:val="24"/>
          <w:szCs w:val="24"/>
        </w:rPr>
        <w:t xml:space="preserve"> terhadap migrasi uap air (Doonhowe dan Fennema, 1994).</w:t>
      </w:r>
    </w:p>
    <w:p w:rsidR="009E42B6" w:rsidRPr="001E1ECF" w:rsidRDefault="009E42B6" w:rsidP="009E42B6">
      <w:pPr>
        <w:pStyle w:val="Caption"/>
        <w:jc w:val="center"/>
        <w:rPr>
          <w:rFonts w:ascii="Times New Roman" w:hAnsi="Times New Roman" w:cs="Times New Roman"/>
          <w:i w:val="0"/>
          <w:color w:val="auto"/>
          <w:sz w:val="24"/>
          <w:szCs w:val="24"/>
        </w:rPr>
      </w:pPr>
      <w:bookmarkStart w:id="124" w:name="_Toc471931748"/>
      <w:r w:rsidRPr="001E1ECF">
        <w:rPr>
          <w:rFonts w:ascii="Times New Roman" w:hAnsi="Times New Roman" w:cs="Times New Roman"/>
          <w:i w:val="0"/>
          <w:color w:val="auto"/>
          <w:sz w:val="24"/>
          <w:szCs w:val="24"/>
        </w:rPr>
        <w:t xml:space="preserve">Tabel </w:t>
      </w:r>
      <w:r w:rsidRPr="001E1ECF">
        <w:rPr>
          <w:rFonts w:ascii="Times New Roman" w:hAnsi="Times New Roman" w:cs="Times New Roman"/>
          <w:i w:val="0"/>
          <w:color w:val="auto"/>
          <w:sz w:val="24"/>
          <w:szCs w:val="24"/>
        </w:rPr>
        <w:fldChar w:fldCharType="begin"/>
      </w:r>
      <w:r w:rsidRPr="001E1ECF">
        <w:rPr>
          <w:rFonts w:ascii="Times New Roman" w:hAnsi="Times New Roman" w:cs="Times New Roman"/>
          <w:i w:val="0"/>
          <w:color w:val="auto"/>
          <w:sz w:val="24"/>
          <w:szCs w:val="24"/>
        </w:rPr>
        <w:instrText xml:space="preserve"> SEQ Tabel \* ARABIC </w:instrText>
      </w:r>
      <w:r w:rsidRPr="001E1EC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5</w:t>
      </w:r>
      <w:r w:rsidRPr="001E1ECF">
        <w:rPr>
          <w:rFonts w:ascii="Times New Roman" w:hAnsi="Times New Roman" w:cs="Times New Roman"/>
          <w:i w:val="0"/>
          <w:color w:val="auto"/>
          <w:sz w:val="24"/>
          <w:szCs w:val="24"/>
        </w:rPr>
        <w:fldChar w:fldCharType="end"/>
      </w:r>
      <w:r w:rsidRPr="001E1ECF">
        <w:rPr>
          <w:rFonts w:ascii="Times New Roman" w:hAnsi="Times New Roman" w:cs="Times New Roman"/>
          <w:i w:val="0"/>
          <w:color w:val="auto"/>
          <w:sz w:val="24"/>
          <w:szCs w:val="24"/>
        </w:rPr>
        <w:t>. Hasil Analisis Uji Kuat Tarik dan Persen Perpanjangan (Elongasi)</w:t>
      </w:r>
      <w:bookmarkEnd w:id="124"/>
    </w:p>
    <w:tbl>
      <w:tblPr>
        <w:tblStyle w:val="TableGrid"/>
        <w:tblW w:w="8214" w:type="dxa"/>
        <w:tblLook w:val="04A0" w:firstRow="1" w:lastRow="0" w:firstColumn="1" w:lastColumn="0" w:noHBand="0" w:noVBand="1"/>
      </w:tblPr>
      <w:tblGrid>
        <w:gridCol w:w="2555"/>
        <w:gridCol w:w="1471"/>
        <w:gridCol w:w="1201"/>
        <w:gridCol w:w="1863"/>
        <w:gridCol w:w="1124"/>
      </w:tblGrid>
      <w:tr w:rsidR="00FF2CC0" w:rsidTr="00870CA2">
        <w:trPr>
          <w:trHeight w:val="1081"/>
        </w:trPr>
        <w:tc>
          <w:tcPr>
            <w:tcW w:w="2555" w:type="dxa"/>
            <w:vAlign w:val="center"/>
          </w:tcPr>
          <w:p w:rsidR="00FF2CC0" w:rsidRPr="00212D50" w:rsidRDefault="00FF2CC0" w:rsidP="00212D50">
            <w:pPr>
              <w:spacing w:line="360" w:lineRule="auto"/>
              <w:jc w:val="center"/>
              <w:rPr>
                <w:rFonts w:ascii="Times New Roman" w:hAnsi="Times New Roman" w:cs="Times New Roman"/>
                <w:b/>
                <w:sz w:val="24"/>
                <w:szCs w:val="24"/>
              </w:rPr>
            </w:pPr>
            <w:r w:rsidRPr="00212D50">
              <w:rPr>
                <w:rFonts w:ascii="Times New Roman" w:hAnsi="Times New Roman" w:cs="Times New Roman"/>
                <w:b/>
                <w:sz w:val="24"/>
                <w:szCs w:val="24"/>
              </w:rPr>
              <w:t>Campuran</w:t>
            </w:r>
          </w:p>
        </w:tc>
        <w:tc>
          <w:tcPr>
            <w:tcW w:w="1471" w:type="dxa"/>
            <w:vAlign w:val="center"/>
          </w:tcPr>
          <w:p w:rsidR="00FF2CC0" w:rsidRPr="00212D50" w:rsidRDefault="00FF2CC0" w:rsidP="00212D50">
            <w:pPr>
              <w:spacing w:line="360" w:lineRule="auto"/>
              <w:jc w:val="center"/>
              <w:rPr>
                <w:rFonts w:ascii="Times New Roman" w:hAnsi="Times New Roman" w:cs="Times New Roman"/>
                <w:b/>
                <w:sz w:val="24"/>
                <w:szCs w:val="24"/>
              </w:rPr>
            </w:pPr>
            <w:r w:rsidRPr="00212D50">
              <w:rPr>
                <w:rFonts w:ascii="Times New Roman" w:hAnsi="Times New Roman" w:cs="Times New Roman"/>
                <w:b/>
                <w:sz w:val="24"/>
                <w:szCs w:val="24"/>
              </w:rPr>
              <w:t>Elongasi (%)</w:t>
            </w:r>
          </w:p>
        </w:tc>
        <w:tc>
          <w:tcPr>
            <w:tcW w:w="1201" w:type="dxa"/>
            <w:vAlign w:val="bottom"/>
          </w:tcPr>
          <w:p w:rsidR="0068072B" w:rsidRPr="00212D50" w:rsidRDefault="00212D50" w:rsidP="00870CA2">
            <w:pPr>
              <w:spacing w:line="360" w:lineRule="auto"/>
              <w:jc w:val="center"/>
              <w:rPr>
                <w:rFonts w:ascii="Times New Roman" w:hAnsi="Times New Roman" w:cs="Times New Roman"/>
                <w:b/>
                <w:sz w:val="24"/>
                <w:szCs w:val="24"/>
                <w:lang w:val="id-ID"/>
              </w:rPr>
            </w:pPr>
            <w:r w:rsidRPr="00212D50">
              <w:rPr>
                <w:rFonts w:ascii="Times New Roman" w:hAnsi="Times New Roman" w:cs="Times New Roman"/>
                <w:b/>
                <w:sz w:val="24"/>
                <w:szCs w:val="24"/>
                <w:lang w:val="id-ID"/>
              </w:rPr>
              <w:t>±σ</w:t>
            </w:r>
          </w:p>
          <w:p w:rsidR="0068072B" w:rsidRPr="00212D50" w:rsidRDefault="0068072B" w:rsidP="00870CA2">
            <w:pPr>
              <w:spacing w:line="360" w:lineRule="auto"/>
              <w:jc w:val="center"/>
              <w:rPr>
                <w:rFonts w:ascii="Times New Roman" w:hAnsi="Times New Roman" w:cs="Times New Roman"/>
                <w:b/>
                <w:sz w:val="24"/>
                <w:szCs w:val="24"/>
                <w:lang w:val="id-ID"/>
              </w:rPr>
            </w:pPr>
          </w:p>
        </w:tc>
        <w:tc>
          <w:tcPr>
            <w:tcW w:w="1863" w:type="dxa"/>
            <w:vAlign w:val="center"/>
          </w:tcPr>
          <w:p w:rsidR="00FF2CC0" w:rsidRPr="00212D50" w:rsidRDefault="00FF2CC0" w:rsidP="00212D50">
            <w:pPr>
              <w:spacing w:line="360" w:lineRule="auto"/>
              <w:jc w:val="center"/>
              <w:rPr>
                <w:rFonts w:ascii="Times New Roman" w:hAnsi="Times New Roman" w:cs="Times New Roman"/>
                <w:b/>
                <w:sz w:val="24"/>
                <w:szCs w:val="24"/>
              </w:rPr>
            </w:pPr>
            <w:r w:rsidRPr="00212D50">
              <w:rPr>
                <w:rFonts w:ascii="Times New Roman" w:hAnsi="Times New Roman" w:cs="Times New Roman"/>
                <w:b/>
                <w:sz w:val="24"/>
                <w:szCs w:val="24"/>
              </w:rPr>
              <w:t>Kuat tarik (M</w:t>
            </w:r>
            <w:r w:rsidRPr="00212D50">
              <w:rPr>
                <w:rFonts w:ascii="Times New Roman" w:hAnsi="Times New Roman" w:cs="Times New Roman"/>
                <w:b/>
                <w:sz w:val="24"/>
                <w:szCs w:val="24"/>
                <w:lang w:val="id-ID"/>
              </w:rPr>
              <w:t>P</w:t>
            </w:r>
            <w:r w:rsidRPr="00212D50">
              <w:rPr>
                <w:rFonts w:ascii="Times New Roman" w:hAnsi="Times New Roman" w:cs="Times New Roman"/>
                <w:b/>
                <w:sz w:val="24"/>
                <w:szCs w:val="24"/>
              </w:rPr>
              <w:t>a)</w:t>
            </w:r>
          </w:p>
        </w:tc>
        <w:tc>
          <w:tcPr>
            <w:tcW w:w="1124" w:type="dxa"/>
            <w:vAlign w:val="bottom"/>
          </w:tcPr>
          <w:p w:rsidR="00212D50" w:rsidRPr="00212D50" w:rsidRDefault="00212D50" w:rsidP="00870CA2">
            <w:pPr>
              <w:spacing w:line="360" w:lineRule="auto"/>
              <w:jc w:val="center"/>
              <w:rPr>
                <w:rFonts w:ascii="Times New Roman" w:hAnsi="Times New Roman" w:cs="Times New Roman"/>
                <w:b/>
                <w:sz w:val="24"/>
                <w:szCs w:val="24"/>
                <w:lang w:val="id-ID"/>
              </w:rPr>
            </w:pPr>
            <w:r w:rsidRPr="00212D50">
              <w:rPr>
                <w:rFonts w:ascii="Times New Roman" w:hAnsi="Times New Roman" w:cs="Times New Roman"/>
                <w:b/>
                <w:sz w:val="24"/>
                <w:szCs w:val="24"/>
                <w:lang w:val="id-ID"/>
              </w:rPr>
              <w:t>±σ</w:t>
            </w:r>
          </w:p>
          <w:p w:rsidR="00FF2CC0" w:rsidRPr="00212D50" w:rsidRDefault="00FF2CC0" w:rsidP="00870CA2">
            <w:pPr>
              <w:spacing w:line="360" w:lineRule="auto"/>
              <w:jc w:val="center"/>
              <w:rPr>
                <w:rFonts w:ascii="Times New Roman" w:hAnsi="Times New Roman" w:cs="Times New Roman"/>
                <w:b/>
                <w:sz w:val="24"/>
                <w:szCs w:val="24"/>
                <w:lang w:val="id-ID"/>
              </w:rPr>
            </w:pPr>
          </w:p>
        </w:tc>
      </w:tr>
      <w:tr w:rsidR="00FF2CC0" w:rsidTr="00F0403C">
        <w:trPr>
          <w:trHeight w:val="526"/>
        </w:trPr>
        <w:tc>
          <w:tcPr>
            <w:tcW w:w="2555" w:type="dxa"/>
          </w:tcPr>
          <w:p w:rsidR="00FF2CC0" w:rsidRDefault="00FF2CC0" w:rsidP="00F0403C">
            <w:pPr>
              <w:jc w:val="center"/>
              <w:rPr>
                <w:rFonts w:ascii="Times New Roman" w:hAnsi="Times New Roman" w:cs="Times New Roman"/>
                <w:sz w:val="24"/>
                <w:szCs w:val="24"/>
              </w:rPr>
            </w:pPr>
            <w:r>
              <w:rPr>
                <w:rFonts w:ascii="Times New Roman" w:hAnsi="Times New Roman" w:cs="Times New Roman"/>
                <w:sz w:val="24"/>
                <w:szCs w:val="24"/>
              </w:rPr>
              <w:t>Aquades + Pati Hanjeli + CMC + Gliserol</w:t>
            </w:r>
          </w:p>
        </w:tc>
        <w:tc>
          <w:tcPr>
            <w:tcW w:w="1471" w:type="dxa"/>
          </w:tcPr>
          <w:p w:rsidR="00FF2CC0" w:rsidRDefault="00FF2CC0" w:rsidP="00F0403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01" w:type="dxa"/>
          </w:tcPr>
          <w:p w:rsidR="00FF2CC0" w:rsidRPr="0068072B" w:rsidRDefault="0068072B" w:rsidP="00F0403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c>
          <w:tcPr>
            <w:tcW w:w="1863" w:type="dxa"/>
          </w:tcPr>
          <w:p w:rsidR="00FF2CC0" w:rsidRDefault="00FF2CC0" w:rsidP="00F0403C">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24" w:type="dxa"/>
          </w:tcPr>
          <w:p w:rsidR="00FF2CC0" w:rsidRPr="0068072B" w:rsidRDefault="0068072B" w:rsidP="00F0403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p>
        </w:tc>
      </w:tr>
      <w:tr w:rsidR="00472D9D" w:rsidTr="00F0403C">
        <w:trPr>
          <w:trHeight w:val="540"/>
        </w:trPr>
        <w:tc>
          <w:tcPr>
            <w:tcW w:w="2555" w:type="dxa"/>
          </w:tcPr>
          <w:p w:rsidR="00472D9D" w:rsidRDefault="00472D9D" w:rsidP="00F0403C">
            <w:pPr>
              <w:jc w:val="center"/>
              <w:rPr>
                <w:rFonts w:ascii="Times New Roman" w:hAnsi="Times New Roman" w:cs="Times New Roman"/>
                <w:sz w:val="24"/>
                <w:szCs w:val="24"/>
              </w:rPr>
            </w:pPr>
            <w:r>
              <w:rPr>
                <w:rFonts w:ascii="Times New Roman" w:hAnsi="Times New Roman" w:cs="Times New Roman"/>
                <w:sz w:val="24"/>
                <w:szCs w:val="24"/>
              </w:rPr>
              <w:t>Aquades + Pati Hanjeli + CMC + Sorbitol</w:t>
            </w:r>
          </w:p>
        </w:tc>
        <w:tc>
          <w:tcPr>
            <w:tcW w:w="1471" w:type="dxa"/>
          </w:tcPr>
          <w:p w:rsidR="00472D9D" w:rsidRDefault="00472D9D" w:rsidP="00F0403C">
            <w:pPr>
              <w:spacing w:line="360" w:lineRule="auto"/>
              <w:jc w:val="center"/>
              <w:rPr>
                <w:rFonts w:ascii="Times New Roman" w:hAnsi="Times New Roman" w:cs="Times New Roman"/>
                <w:sz w:val="24"/>
                <w:szCs w:val="24"/>
              </w:rPr>
            </w:pPr>
            <w:r>
              <w:rPr>
                <w:rFonts w:ascii="Times New Roman" w:hAnsi="Times New Roman" w:cs="Times New Roman"/>
                <w:sz w:val="24"/>
                <w:szCs w:val="24"/>
              </w:rPr>
              <w:t>110,2</w:t>
            </w:r>
          </w:p>
        </w:tc>
        <w:tc>
          <w:tcPr>
            <w:tcW w:w="1201" w:type="dxa"/>
            <w:vMerge w:val="restart"/>
          </w:tcPr>
          <w:p w:rsidR="00472D9D" w:rsidRPr="0068072B" w:rsidRDefault="00472D9D" w:rsidP="00F0403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52,18448</w:t>
            </w:r>
          </w:p>
        </w:tc>
        <w:tc>
          <w:tcPr>
            <w:tcW w:w="1863" w:type="dxa"/>
          </w:tcPr>
          <w:p w:rsidR="00472D9D" w:rsidRDefault="00472D9D" w:rsidP="00F0403C">
            <w:pPr>
              <w:spacing w:line="480" w:lineRule="auto"/>
              <w:jc w:val="center"/>
              <w:rPr>
                <w:rFonts w:ascii="Times New Roman" w:hAnsi="Times New Roman" w:cs="Times New Roman"/>
                <w:sz w:val="24"/>
                <w:szCs w:val="24"/>
              </w:rPr>
            </w:pPr>
            <w:r>
              <w:rPr>
                <w:rFonts w:ascii="Times New Roman" w:hAnsi="Times New Roman" w:cs="Times New Roman"/>
                <w:sz w:val="24"/>
                <w:szCs w:val="24"/>
              </w:rPr>
              <w:t>7,8388</w:t>
            </w:r>
          </w:p>
        </w:tc>
        <w:tc>
          <w:tcPr>
            <w:tcW w:w="1124" w:type="dxa"/>
            <w:vMerge w:val="restart"/>
          </w:tcPr>
          <w:p w:rsidR="00472D9D" w:rsidRPr="00472D9D" w:rsidRDefault="00472D9D" w:rsidP="00F0403C">
            <w:pPr>
              <w:spacing w:line="48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146,6972</w:t>
            </w:r>
          </w:p>
        </w:tc>
      </w:tr>
      <w:tr w:rsidR="00472D9D" w:rsidTr="00F0403C">
        <w:trPr>
          <w:trHeight w:val="540"/>
        </w:trPr>
        <w:tc>
          <w:tcPr>
            <w:tcW w:w="2555" w:type="dxa"/>
          </w:tcPr>
          <w:p w:rsidR="00472D9D" w:rsidRDefault="00472D9D" w:rsidP="00F0403C">
            <w:pPr>
              <w:jc w:val="center"/>
              <w:rPr>
                <w:rFonts w:ascii="Times New Roman" w:hAnsi="Times New Roman" w:cs="Times New Roman"/>
                <w:sz w:val="24"/>
                <w:szCs w:val="24"/>
              </w:rPr>
            </w:pPr>
            <w:r>
              <w:rPr>
                <w:rFonts w:ascii="Times New Roman" w:hAnsi="Times New Roman" w:cs="Times New Roman"/>
                <w:sz w:val="24"/>
                <w:szCs w:val="24"/>
              </w:rPr>
              <w:t>Aquades+ Pati Hanjeli + CMC + Lilin lebah</w:t>
            </w:r>
          </w:p>
        </w:tc>
        <w:tc>
          <w:tcPr>
            <w:tcW w:w="1471" w:type="dxa"/>
          </w:tcPr>
          <w:p w:rsidR="00472D9D" w:rsidRDefault="00472D9D" w:rsidP="00F0403C">
            <w:pPr>
              <w:spacing w:line="480" w:lineRule="auto"/>
              <w:jc w:val="center"/>
              <w:rPr>
                <w:rFonts w:ascii="Times New Roman" w:hAnsi="Times New Roman" w:cs="Times New Roman"/>
                <w:sz w:val="24"/>
                <w:szCs w:val="24"/>
              </w:rPr>
            </w:pPr>
            <w:r>
              <w:rPr>
                <w:rFonts w:ascii="Times New Roman" w:hAnsi="Times New Roman" w:cs="Times New Roman"/>
                <w:sz w:val="24"/>
                <w:szCs w:val="24"/>
              </w:rPr>
              <w:t>36,4</w:t>
            </w:r>
          </w:p>
        </w:tc>
        <w:tc>
          <w:tcPr>
            <w:tcW w:w="1201" w:type="dxa"/>
            <w:vMerge/>
          </w:tcPr>
          <w:p w:rsidR="00472D9D" w:rsidRDefault="00472D9D" w:rsidP="00F0403C">
            <w:pPr>
              <w:spacing w:line="480" w:lineRule="auto"/>
              <w:jc w:val="center"/>
              <w:rPr>
                <w:rFonts w:ascii="Times New Roman" w:hAnsi="Times New Roman" w:cs="Times New Roman"/>
                <w:sz w:val="24"/>
                <w:szCs w:val="24"/>
              </w:rPr>
            </w:pPr>
          </w:p>
        </w:tc>
        <w:tc>
          <w:tcPr>
            <w:tcW w:w="1863" w:type="dxa"/>
          </w:tcPr>
          <w:p w:rsidR="00472D9D" w:rsidRDefault="00472D9D" w:rsidP="00F0403C">
            <w:pPr>
              <w:spacing w:line="480" w:lineRule="auto"/>
              <w:jc w:val="center"/>
              <w:rPr>
                <w:rFonts w:ascii="Times New Roman" w:hAnsi="Times New Roman" w:cs="Times New Roman"/>
                <w:sz w:val="24"/>
                <w:szCs w:val="24"/>
              </w:rPr>
            </w:pPr>
            <w:r>
              <w:rPr>
                <w:rFonts w:ascii="Times New Roman" w:hAnsi="Times New Roman" w:cs="Times New Roman"/>
                <w:sz w:val="24"/>
                <w:szCs w:val="24"/>
              </w:rPr>
              <w:t>215,30</w:t>
            </w:r>
          </w:p>
        </w:tc>
        <w:tc>
          <w:tcPr>
            <w:tcW w:w="1124" w:type="dxa"/>
            <w:vMerge/>
          </w:tcPr>
          <w:p w:rsidR="00472D9D" w:rsidRDefault="00472D9D" w:rsidP="00F0403C">
            <w:pPr>
              <w:spacing w:line="480" w:lineRule="auto"/>
              <w:jc w:val="center"/>
              <w:rPr>
                <w:rFonts w:ascii="Times New Roman" w:hAnsi="Times New Roman" w:cs="Times New Roman"/>
                <w:sz w:val="24"/>
                <w:szCs w:val="24"/>
              </w:rPr>
            </w:pPr>
          </w:p>
        </w:tc>
      </w:tr>
    </w:tbl>
    <w:p w:rsidR="00F0403C" w:rsidRDefault="00F0403C" w:rsidP="00F0403C">
      <w:pPr>
        <w:spacing w:after="0" w:line="480" w:lineRule="auto"/>
        <w:ind w:firstLine="567"/>
        <w:jc w:val="center"/>
        <w:rPr>
          <w:rFonts w:ascii="Times New Roman" w:hAnsi="Times New Roman" w:cs="Times New Roman"/>
          <w:sz w:val="24"/>
          <w:szCs w:val="24"/>
          <w:lang w:val="id-ID"/>
        </w:rPr>
      </w:pPr>
    </w:p>
    <w:p w:rsidR="009E42B6" w:rsidRDefault="009E42B6" w:rsidP="00F0403C">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pada Tabel 5 menunjukkan bahw</w:t>
      </w:r>
      <w:r w:rsidR="00E13448">
        <w:rPr>
          <w:rFonts w:ascii="Times New Roman" w:hAnsi="Times New Roman" w:cs="Times New Roman"/>
          <w:sz w:val="24"/>
          <w:szCs w:val="24"/>
        </w:rPr>
        <w:t>a campuran pati hanjeli dan pem</w:t>
      </w:r>
      <w:r>
        <w:rPr>
          <w:rFonts w:ascii="Times New Roman" w:hAnsi="Times New Roman" w:cs="Times New Roman"/>
          <w:sz w:val="24"/>
          <w:szCs w:val="24"/>
        </w:rPr>
        <w:t>lastis sorbitol memiliki nilai persen elongasi terbesar yaitu 110,2 % sedangkan nilai kuat tariknya sebesar 7,8388 M</w:t>
      </w:r>
      <w:r>
        <w:rPr>
          <w:rFonts w:ascii="Times New Roman" w:hAnsi="Times New Roman" w:cs="Times New Roman"/>
          <w:sz w:val="24"/>
          <w:szCs w:val="24"/>
          <w:lang w:val="id-ID"/>
        </w:rPr>
        <w:t>P</w:t>
      </w:r>
      <w:r>
        <w:rPr>
          <w:rFonts w:ascii="Times New Roman" w:hAnsi="Times New Roman" w:cs="Times New Roman"/>
          <w:sz w:val="24"/>
          <w:szCs w:val="24"/>
        </w:rPr>
        <w:t>a, sehingga penggunaan sorbitol dipilih sebagai bahan pemlastis untuk perlakuan pada penelitian utama.</w:t>
      </w:r>
    </w:p>
    <w:p w:rsidR="009E42B6" w:rsidRDefault="009E42B6" w:rsidP="009E42B6">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Pem</w:t>
      </w:r>
      <w:r w:rsidRPr="004245D3">
        <w:rPr>
          <w:rFonts w:ascii="Times New Roman" w:hAnsi="Times New Roman" w:cs="Times New Roman"/>
          <w:sz w:val="24"/>
          <w:szCs w:val="24"/>
        </w:rPr>
        <w:t>lastis</w:t>
      </w:r>
      <w:r w:rsidRPr="007B7745">
        <w:rPr>
          <w:rFonts w:ascii="Times New Roman" w:hAnsi="Times New Roman" w:cs="Times New Roman"/>
          <w:sz w:val="24"/>
          <w:szCs w:val="24"/>
        </w:rPr>
        <w:t xml:space="preserve"> merupakan bahan yang ditambahkan ke dalam suatu bahan pembentuk </w:t>
      </w:r>
      <w:r w:rsidRPr="00B76F0B">
        <w:rPr>
          <w:rFonts w:ascii="Times New Roman" w:hAnsi="Times New Roman" w:cs="Times New Roman"/>
          <w:i/>
          <w:sz w:val="24"/>
          <w:szCs w:val="24"/>
        </w:rPr>
        <w:t>film</w:t>
      </w:r>
      <w:r w:rsidRPr="007B7745">
        <w:rPr>
          <w:rFonts w:ascii="Times New Roman" w:hAnsi="Times New Roman" w:cs="Times New Roman"/>
          <w:sz w:val="24"/>
          <w:szCs w:val="24"/>
        </w:rPr>
        <w:t xml:space="preserve"> untuk meningkatkan fleksibilitasnya, karena dapat menurunkan gaya intermolekuler sepanjang rantai polimernya, sehingga </w:t>
      </w:r>
      <w:r w:rsidRPr="0021083F">
        <w:rPr>
          <w:rFonts w:ascii="Times New Roman" w:hAnsi="Times New Roman" w:cs="Times New Roman"/>
          <w:i/>
          <w:sz w:val="24"/>
          <w:szCs w:val="24"/>
        </w:rPr>
        <w:t>film</w:t>
      </w:r>
      <w:r w:rsidRPr="007B7745">
        <w:rPr>
          <w:rFonts w:ascii="Times New Roman" w:hAnsi="Times New Roman" w:cs="Times New Roman"/>
          <w:sz w:val="24"/>
          <w:szCs w:val="24"/>
        </w:rPr>
        <w:t xml:space="preserve"> akan lentur ketika dibengkokkan (Garcia et al. dalam Rodriguez et al. 2006). Menurut Damat (2008), karakteristik fisik </w:t>
      </w:r>
      <w:r w:rsidRPr="009E7A7B">
        <w:rPr>
          <w:rFonts w:ascii="Times New Roman" w:hAnsi="Times New Roman" w:cs="Times New Roman"/>
          <w:i/>
          <w:sz w:val="24"/>
          <w:szCs w:val="24"/>
        </w:rPr>
        <w:t xml:space="preserve">edible film </w:t>
      </w:r>
      <w:r w:rsidRPr="007B7745">
        <w:rPr>
          <w:rFonts w:ascii="Times New Roman" w:hAnsi="Times New Roman" w:cs="Times New Roman"/>
          <w:sz w:val="24"/>
          <w:szCs w:val="24"/>
        </w:rPr>
        <w:t xml:space="preserve">dipengaruhi oleh jenis bahan serta jenis dan konsentrasi </w:t>
      </w:r>
      <w:r w:rsidRPr="004245D3">
        <w:rPr>
          <w:rFonts w:ascii="Times New Roman" w:hAnsi="Times New Roman" w:cs="Times New Roman"/>
          <w:sz w:val="24"/>
          <w:szCs w:val="24"/>
        </w:rPr>
        <w:t>p</w:t>
      </w:r>
      <w:r>
        <w:rPr>
          <w:rFonts w:ascii="Times New Roman" w:hAnsi="Times New Roman" w:cs="Times New Roman"/>
          <w:sz w:val="24"/>
          <w:szCs w:val="24"/>
        </w:rPr>
        <w:t>em</w:t>
      </w:r>
      <w:r w:rsidRPr="004245D3">
        <w:rPr>
          <w:rFonts w:ascii="Times New Roman" w:hAnsi="Times New Roman" w:cs="Times New Roman"/>
          <w:sz w:val="24"/>
          <w:szCs w:val="24"/>
        </w:rPr>
        <w:t>lastis</w:t>
      </w:r>
      <w:r w:rsidRPr="007B7745">
        <w:rPr>
          <w:rFonts w:ascii="Times New Roman" w:hAnsi="Times New Roman" w:cs="Times New Roman"/>
          <w:sz w:val="24"/>
          <w:szCs w:val="24"/>
        </w:rPr>
        <w:t>.</w:t>
      </w:r>
    </w:p>
    <w:p w:rsidR="009E42B6" w:rsidRPr="007B7745" w:rsidRDefault="009E42B6" w:rsidP="009E42B6">
      <w:pPr>
        <w:tabs>
          <w:tab w:val="left" w:pos="168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Pem</w:t>
      </w:r>
      <w:r w:rsidRPr="004245D3">
        <w:rPr>
          <w:rFonts w:ascii="Times New Roman" w:hAnsi="Times New Roman" w:cs="Times New Roman"/>
          <w:sz w:val="24"/>
          <w:szCs w:val="24"/>
        </w:rPr>
        <w:t>lastis</w:t>
      </w:r>
      <w:r>
        <w:rPr>
          <w:rFonts w:ascii="Times New Roman" w:hAnsi="Times New Roman" w:cs="Times New Roman"/>
          <w:sz w:val="24"/>
          <w:szCs w:val="24"/>
        </w:rPr>
        <w:t xml:space="preserve"> yang ditambahkan</w:t>
      </w:r>
      <w:r w:rsidRPr="007F3CA4">
        <w:rPr>
          <w:rFonts w:ascii="Times New Roman" w:hAnsi="Times New Roman" w:cs="Times New Roman"/>
          <w:sz w:val="24"/>
          <w:szCs w:val="24"/>
        </w:rPr>
        <w:t xml:space="preserve"> mampu mengurangi kerapuhan dan meningkatkan fleksibilitas </w:t>
      </w:r>
      <w:r w:rsidRPr="00DF22DD">
        <w:rPr>
          <w:rFonts w:ascii="Times New Roman" w:hAnsi="Times New Roman" w:cs="Times New Roman"/>
          <w:i/>
          <w:sz w:val="24"/>
          <w:szCs w:val="24"/>
        </w:rPr>
        <w:t>film</w:t>
      </w:r>
      <w:r w:rsidRPr="007F3CA4">
        <w:rPr>
          <w:rFonts w:ascii="Times New Roman" w:hAnsi="Times New Roman" w:cs="Times New Roman"/>
          <w:sz w:val="24"/>
          <w:szCs w:val="24"/>
        </w:rPr>
        <w:t xml:space="preserve"> polimer dengan cara mengganggu ikatan hidrogen antara molekul polimer yang berdekatan sehingga kekuatan tarik-menarik intermolekul rantai polimer menjadi berkurang. Mekanisme proses </w:t>
      </w:r>
      <w:r w:rsidRPr="004245D3">
        <w:rPr>
          <w:rFonts w:ascii="Times New Roman" w:hAnsi="Times New Roman" w:cs="Times New Roman"/>
          <w:sz w:val="24"/>
          <w:szCs w:val="24"/>
        </w:rPr>
        <w:t>pemplastis</w:t>
      </w:r>
      <w:r w:rsidRPr="007F3CA4">
        <w:rPr>
          <w:rFonts w:ascii="Times New Roman" w:hAnsi="Times New Roman" w:cs="Times New Roman"/>
          <w:sz w:val="24"/>
          <w:szCs w:val="24"/>
        </w:rPr>
        <w:t xml:space="preserve"> polimer sebagai akibat penambahan </w:t>
      </w:r>
      <w:r>
        <w:rPr>
          <w:rFonts w:ascii="Times New Roman" w:hAnsi="Times New Roman" w:cs="Times New Roman"/>
          <w:sz w:val="24"/>
          <w:szCs w:val="24"/>
        </w:rPr>
        <w:t>pem</w:t>
      </w:r>
      <w:r w:rsidRPr="004245D3">
        <w:rPr>
          <w:rFonts w:ascii="Times New Roman" w:hAnsi="Times New Roman" w:cs="Times New Roman"/>
          <w:sz w:val="24"/>
          <w:szCs w:val="24"/>
        </w:rPr>
        <w:t>lastis</w:t>
      </w:r>
      <w:r w:rsidRPr="007F3CA4">
        <w:rPr>
          <w:rFonts w:ascii="Times New Roman" w:hAnsi="Times New Roman" w:cs="Times New Roman"/>
          <w:sz w:val="24"/>
          <w:szCs w:val="24"/>
        </w:rPr>
        <w:t xml:space="preserve"> berdasarkan Di Gioia dan Guilbert (1999), yaitu melalui adsorbsi, pemecahan, difusi, pemutusan pada bagian amorf, dan pemotongan struktur.</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J</w:t>
      </w:r>
      <w:r w:rsidRPr="005D27CD">
        <w:rPr>
          <w:rFonts w:ascii="Times New Roman" w:hAnsi="Times New Roman" w:cs="Times New Roman"/>
          <w:sz w:val="24"/>
          <w:szCs w:val="24"/>
        </w:rPr>
        <w:t xml:space="preserve">enis </w:t>
      </w:r>
      <w:r>
        <w:rPr>
          <w:rFonts w:ascii="Times New Roman" w:hAnsi="Times New Roman" w:cs="Times New Roman"/>
          <w:sz w:val="24"/>
          <w:szCs w:val="24"/>
        </w:rPr>
        <w:t>pem</w:t>
      </w:r>
      <w:r w:rsidRPr="004245D3">
        <w:rPr>
          <w:rFonts w:ascii="Times New Roman" w:hAnsi="Times New Roman" w:cs="Times New Roman"/>
          <w:sz w:val="24"/>
          <w:szCs w:val="24"/>
        </w:rPr>
        <w:t>lastis</w:t>
      </w:r>
      <w:r w:rsidRPr="005D27CD">
        <w:rPr>
          <w:rFonts w:ascii="Times New Roman" w:hAnsi="Times New Roman" w:cs="Times New Roman"/>
          <w:sz w:val="24"/>
          <w:szCs w:val="24"/>
        </w:rPr>
        <w:t xml:space="preserve"> yang digunakan dalam pembuatan </w:t>
      </w:r>
      <w:r w:rsidRPr="00A12288">
        <w:rPr>
          <w:rFonts w:ascii="Times New Roman" w:hAnsi="Times New Roman" w:cs="Times New Roman"/>
          <w:i/>
          <w:sz w:val="24"/>
          <w:szCs w:val="24"/>
        </w:rPr>
        <w:t>edible film</w:t>
      </w:r>
      <w:r>
        <w:rPr>
          <w:rFonts w:ascii="Times New Roman" w:hAnsi="Times New Roman" w:cs="Times New Roman"/>
          <w:sz w:val="24"/>
          <w:szCs w:val="24"/>
        </w:rPr>
        <w:t xml:space="preserve"> pati hanjeli adalah gliserol, </w:t>
      </w:r>
      <w:r w:rsidRPr="005D27CD">
        <w:rPr>
          <w:rFonts w:ascii="Times New Roman" w:hAnsi="Times New Roman" w:cs="Times New Roman"/>
          <w:sz w:val="24"/>
          <w:szCs w:val="24"/>
        </w:rPr>
        <w:t>sorbitol</w:t>
      </w:r>
      <w:r>
        <w:rPr>
          <w:rFonts w:ascii="Times New Roman" w:hAnsi="Times New Roman" w:cs="Times New Roman"/>
          <w:sz w:val="24"/>
          <w:szCs w:val="24"/>
        </w:rPr>
        <w:t>, dan lilin lebah.</w:t>
      </w:r>
      <w:r w:rsidRPr="005D27CD">
        <w:rPr>
          <w:rFonts w:ascii="Times New Roman" w:hAnsi="Times New Roman" w:cs="Times New Roman"/>
          <w:sz w:val="24"/>
          <w:szCs w:val="24"/>
        </w:rPr>
        <w:t xml:space="preserve"> </w:t>
      </w:r>
      <w:r>
        <w:rPr>
          <w:rFonts w:ascii="Times New Roman" w:hAnsi="Times New Roman" w:cs="Times New Roman"/>
          <w:sz w:val="24"/>
          <w:szCs w:val="24"/>
        </w:rPr>
        <w:t xml:space="preserve">Penggunaan jenis pemlastis gliserol menghasilkan </w:t>
      </w:r>
      <w:r w:rsidRPr="0021083F">
        <w:rPr>
          <w:rFonts w:ascii="Times New Roman" w:hAnsi="Times New Roman" w:cs="Times New Roman"/>
          <w:i/>
          <w:sz w:val="24"/>
          <w:szCs w:val="24"/>
        </w:rPr>
        <w:t>edible film</w:t>
      </w:r>
      <w:r>
        <w:rPr>
          <w:rFonts w:ascii="Times New Roman" w:hAnsi="Times New Roman" w:cs="Times New Roman"/>
          <w:sz w:val="24"/>
          <w:szCs w:val="24"/>
        </w:rPr>
        <w:t xml:space="preserve"> yang terlalu lengket menempel pada plat kaca yang dilapisi plastik tahan panas sehingga sulit untuk dilepaskan dan tidak dapat diuji kuat tarik serta persen pemanjangan, hal ini </w:t>
      </w:r>
      <w:r w:rsidRPr="00EA5DC3">
        <w:rPr>
          <w:rFonts w:ascii="Times New Roman" w:hAnsi="Times New Roman" w:cs="Times New Roman"/>
          <w:sz w:val="24"/>
          <w:szCs w:val="24"/>
        </w:rPr>
        <w:t>disebabkan ole</w:t>
      </w:r>
      <w:r>
        <w:rPr>
          <w:rFonts w:ascii="Times New Roman" w:hAnsi="Times New Roman" w:cs="Times New Roman"/>
          <w:sz w:val="24"/>
          <w:szCs w:val="24"/>
        </w:rPr>
        <w:t xml:space="preserve">h perbedaan karakteristik bahan atau </w:t>
      </w:r>
      <w:r w:rsidRPr="00EA5DC3">
        <w:rPr>
          <w:rFonts w:ascii="Times New Roman" w:hAnsi="Times New Roman" w:cs="Times New Roman"/>
          <w:sz w:val="24"/>
          <w:szCs w:val="24"/>
        </w:rPr>
        <w:t>pati yang digunakan</w:t>
      </w:r>
      <w:r>
        <w:rPr>
          <w:rFonts w:ascii="Times New Roman" w:hAnsi="Times New Roman" w:cs="Times New Roman"/>
          <w:sz w:val="24"/>
          <w:szCs w:val="24"/>
        </w:rPr>
        <w:t xml:space="preserve"> sehingga gliserol yang memiliki berat molekul rendah tidak dapat membentuk film dengan baik dan tekstur yang dihasilkan terlalu lengket. Sedangkan penggunaan pemlastis lilin lebah (</w:t>
      </w:r>
      <w:r w:rsidRPr="00D42E2A">
        <w:rPr>
          <w:rFonts w:ascii="Times New Roman" w:hAnsi="Times New Roman" w:cs="Times New Roman"/>
          <w:i/>
          <w:sz w:val="24"/>
          <w:szCs w:val="24"/>
        </w:rPr>
        <w:t>beeswax</w:t>
      </w:r>
      <w:r>
        <w:rPr>
          <w:rFonts w:ascii="Times New Roman" w:hAnsi="Times New Roman" w:cs="Times New Roman"/>
          <w:sz w:val="24"/>
          <w:szCs w:val="24"/>
        </w:rPr>
        <w:t xml:space="preserve">) menghasilkan </w:t>
      </w:r>
      <w:r w:rsidRPr="00C61E96">
        <w:rPr>
          <w:rFonts w:ascii="Times New Roman" w:hAnsi="Times New Roman" w:cs="Times New Roman"/>
          <w:i/>
          <w:sz w:val="24"/>
          <w:szCs w:val="24"/>
        </w:rPr>
        <w:t>edible film</w:t>
      </w:r>
      <w:r>
        <w:rPr>
          <w:rFonts w:ascii="Times New Roman" w:hAnsi="Times New Roman" w:cs="Times New Roman"/>
          <w:sz w:val="24"/>
          <w:szCs w:val="24"/>
        </w:rPr>
        <w:t xml:space="preserve"> yang mudah rapuh dengan hasil uji kuat tarik sebesar 215,30 M</w:t>
      </w:r>
      <w:r>
        <w:rPr>
          <w:rFonts w:ascii="Times New Roman" w:hAnsi="Times New Roman" w:cs="Times New Roman"/>
          <w:sz w:val="24"/>
          <w:szCs w:val="24"/>
          <w:lang w:val="id-ID"/>
        </w:rPr>
        <w:t>P</w:t>
      </w:r>
      <w:r>
        <w:rPr>
          <w:rFonts w:ascii="Times New Roman" w:hAnsi="Times New Roman" w:cs="Times New Roman"/>
          <w:sz w:val="24"/>
          <w:szCs w:val="24"/>
        </w:rPr>
        <w:t>a serta persen pemanjangan yang sangat rendah yaitu 36,4%, hal ini dikarenakan l</w:t>
      </w:r>
      <w:r w:rsidRPr="00592FF6">
        <w:rPr>
          <w:rFonts w:ascii="Times New Roman" w:hAnsi="Times New Roman" w:cs="Times New Roman"/>
          <w:sz w:val="24"/>
          <w:szCs w:val="24"/>
        </w:rPr>
        <w:t xml:space="preserve">ilin lebah dapat membentuk kristal orthorombik yang menyebabkan film menjadi keruh (opak) dan lebih rapuh sehingga </w:t>
      </w:r>
      <w:r>
        <w:rPr>
          <w:rFonts w:ascii="Times New Roman" w:hAnsi="Times New Roman" w:cs="Times New Roman"/>
          <w:sz w:val="24"/>
          <w:szCs w:val="24"/>
        </w:rPr>
        <w:t xml:space="preserve">persen pemanjangannya </w:t>
      </w:r>
      <w:r w:rsidRPr="00592FF6">
        <w:rPr>
          <w:rFonts w:ascii="Times New Roman" w:hAnsi="Times New Roman" w:cs="Times New Roman"/>
          <w:sz w:val="24"/>
          <w:szCs w:val="24"/>
        </w:rPr>
        <w:t>akan menurun</w:t>
      </w:r>
      <w:r>
        <w:rPr>
          <w:rFonts w:ascii="Times New Roman" w:hAnsi="Times New Roman" w:cs="Times New Roman"/>
          <w:sz w:val="24"/>
          <w:szCs w:val="24"/>
        </w:rPr>
        <w:t xml:space="preserve">. Penggunaan pemlastis sorbitol menghasilkan </w:t>
      </w:r>
      <w:r w:rsidRPr="00C61E96">
        <w:rPr>
          <w:rFonts w:ascii="Times New Roman" w:hAnsi="Times New Roman" w:cs="Times New Roman"/>
          <w:i/>
          <w:sz w:val="24"/>
          <w:szCs w:val="24"/>
        </w:rPr>
        <w:t>edible film</w:t>
      </w:r>
      <w:r>
        <w:rPr>
          <w:rFonts w:ascii="Times New Roman" w:hAnsi="Times New Roman" w:cs="Times New Roman"/>
          <w:sz w:val="24"/>
          <w:szCs w:val="24"/>
        </w:rPr>
        <w:t xml:space="preserve"> yang elastis dan memiliki fleksibilitas yang cukup baik dengan hasil persen pemanjangan terbesar yaitu 110,2% serta kuat tarik sebesar 7,8388 M</w:t>
      </w:r>
      <w:r>
        <w:rPr>
          <w:rFonts w:ascii="Times New Roman" w:hAnsi="Times New Roman" w:cs="Times New Roman"/>
          <w:sz w:val="24"/>
          <w:szCs w:val="24"/>
          <w:lang w:val="id-ID"/>
        </w:rPr>
        <w:t>P</w:t>
      </w:r>
      <w:r>
        <w:rPr>
          <w:rFonts w:ascii="Times New Roman" w:hAnsi="Times New Roman" w:cs="Times New Roman"/>
          <w:sz w:val="24"/>
          <w:szCs w:val="24"/>
        </w:rPr>
        <w:t>a. Sehingga sorbitol dipilih sebagai pemlastis yang akan digunakan pada penelitian utama.</w:t>
      </w:r>
    </w:p>
    <w:p w:rsidR="009E42B6" w:rsidRDefault="009E42B6" w:rsidP="009E42B6">
      <w:pPr>
        <w:tabs>
          <w:tab w:val="left" w:pos="7065"/>
        </w:tabs>
        <w:spacing w:after="0" w:line="480" w:lineRule="auto"/>
        <w:ind w:firstLine="567"/>
        <w:jc w:val="both"/>
        <w:rPr>
          <w:rFonts w:ascii="Times New Roman" w:hAnsi="Times New Roman" w:cs="Times New Roman"/>
          <w:sz w:val="24"/>
          <w:szCs w:val="24"/>
        </w:rPr>
      </w:pPr>
      <w:r w:rsidRPr="00713332">
        <w:rPr>
          <w:rFonts w:ascii="Times New Roman" w:hAnsi="Times New Roman" w:cs="Times New Roman"/>
          <w:sz w:val="24"/>
          <w:szCs w:val="24"/>
        </w:rPr>
        <w:lastRenderedPageBreak/>
        <w:t xml:space="preserve">Penambahan sorbitol sebagai </w:t>
      </w:r>
      <w:r>
        <w:rPr>
          <w:rFonts w:ascii="Times New Roman" w:hAnsi="Times New Roman" w:cs="Times New Roman"/>
          <w:sz w:val="24"/>
          <w:szCs w:val="24"/>
        </w:rPr>
        <w:t xml:space="preserve">pemlastis </w:t>
      </w:r>
      <w:r w:rsidRPr="00713332">
        <w:rPr>
          <w:rFonts w:ascii="Times New Roman" w:hAnsi="Times New Roman" w:cs="Times New Roman"/>
          <w:sz w:val="24"/>
          <w:szCs w:val="24"/>
        </w:rPr>
        <w:t xml:space="preserve">dalam pembentukan </w:t>
      </w:r>
      <w:r w:rsidRPr="00BB3C4B">
        <w:rPr>
          <w:rFonts w:ascii="Times New Roman" w:hAnsi="Times New Roman" w:cs="Times New Roman"/>
          <w:i/>
          <w:sz w:val="24"/>
          <w:szCs w:val="24"/>
        </w:rPr>
        <w:t>edible film</w:t>
      </w:r>
      <w:r w:rsidRPr="00713332">
        <w:rPr>
          <w:rFonts w:ascii="Times New Roman" w:hAnsi="Times New Roman" w:cs="Times New Roman"/>
          <w:sz w:val="24"/>
          <w:szCs w:val="24"/>
        </w:rPr>
        <w:t xml:space="preserve"> dapat mengurangi permeabilitas </w:t>
      </w:r>
      <w:r w:rsidRPr="00BB3C4B">
        <w:rPr>
          <w:rFonts w:ascii="Times New Roman" w:hAnsi="Times New Roman" w:cs="Times New Roman"/>
          <w:i/>
          <w:sz w:val="24"/>
          <w:szCs w:val="24"/>
        </w:rPr>
        <w:t>film</w:t>
      </w:r>
      <w:r w:rsidRPr="00713332">
        <w:rPr>
          <w:rFonts w:ascii="Times New Roman" w:hAnsi="Times New Roman" w:cs="Times New Roman"/>
          <w:sz w:val="24"/>
          <w:szCs w:val="24"/>
        </w:rPr>
        <w:t xml:space="preserve"> terhadap oksigen, hal ini juga mampu mengurangi kegetasan </w:t>
      </w:r>
      <w:r w:rsidRPr="00BB3C4B">
        <w:rPr>
          <w:rFonts w:ascii="Times New Roman" w:hAnsi="Times New Roman" w:cs="Times New Roman"/>
          <w:i/>
          <w:sz w:val="24"/>
          <w:szCs w:val="24"/>
        </w:rPr>
        <w:t>film</w:t>
      </w:r>
      <w:r w:rsidRPr="00713332">
        <w:rPr>
          <w:rFonts w:ascii="Times New Roman" w:hAnsi="Times New Roman" w:cs="Times New Roman"/>
          <w:sz w:val="24"/>
          <w:szCs w:val="24"/>
        </w:rPr>
        <w:t xml:space="preserve"> sehingga kuat renggang putus dari </w:t>
      </w:r>
      <w:r w:rsidRPr="00F83EE9">
        <w:rPr>
          <w:rFonts w:ascii="Times New Roman" w:hAnsi="Times New Roman" w:cs="Times New Roman"/>
          <w:i/>
          <w:sz w:val="24"/>
          <w:szCs w:val="24"/>
        </w:rPr>
        <w:t>film</w:t>
      </w:r>
      <w:r w:rsidRPr="00713332">
        <w:rPr>
          <w:rFonts w:ascii="Times New Roman" w:hAnsi="Times New Roman" w:cs="Times New Roman"/>
          <w:sz w:val="24"/>
          <w:szCs w:val="24"/>
        </w:rPr>
        <w:t xml:space="preserve"> tersebut meningkat</w:t>
      </w:r>
      <w:r>
        <w:rPr>
          <w:rFonts w:ascii="Times New Roman" w:hAnsi="Times New Roman" w:cs="Times New Roman"/>
          <w:sz w:val="24"/>
          <w:szCs w:val="24"/>
        </w:rPr>
        <w:t>.</w:t>
      </w:r>
    </w:p>
    <w:p w:rsidR="009E42B6" w:rsidRDefault="009E42B6" w:rsidP="009E42B6">
      <w:pPr>
        <w:tabs>
          <w:tab w:val="left" w:pos="7065"/>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Secara umum, dengan penambahan </w:t>
      </w:r>
      <w:r w:rsidRPr="002A7282">
        <w:rPr>
          <w:rFonts w:ascii="Times New Roman" w:hAnsi="Times New Roman" w:cs="Times New Roman"/>
          <w:sz w:val="24"/>
          <w:szCs w:val="24"/>
        </w:rPr>
        <w:t>sorbitol sebagai</w:t>
      </w:r>
      <w:r>
        <w:rPr>
          <w:rFonts w:ascii="Times New Roman" w:hAnsi="Times New Roman" w:cs="Times New Roman"/>
          <w:sz w:val="24"/>
          <w:szCs w:val="24"/>
        </w:rPr>
        <w:t xml:space="preserve"> pemlastis</w:t>
      </w:r>
      <w:r w:rsidRPr="002A7282">
        <w:rPr>
          <w:rFonts w:ascii="Times New Roman" w:hAnsi="Times New Roman" w:cs="Times New Roman"/>
          <w:sz w:val="24"/>
          <w:szCs w:val="24"/>
        </w:rPr>
        <w:t xml:space="preserve">, molekul-molekul </w:t>
      </w:r>
      <w:r>
        <w:rPr>
          <w:rFonts w:ascii="Times New Roman" w:hAnsi="Times New Roman" w:cs="Times New Roman"/>
          <w:sz w:val="24"/>
          <w:szCs w:val="24"/>
        </w:rPr>
        <w:t xml:space="preserve">pemlastis </w:t>
      </w:r>
      <w:r w:rsidRPr="002A7282">
        <w:rPr>
          <w:rFonts w:ascii="Times New Roman" w:hAnsi="Times New Roman" w:cs="Times New Roman"/>
          <w:sz w:val="24"/>
          <w:szCs w:val="24"/>
        </w:rPr>
        <w:t>di dalam larutan tersebut terletak diantara rantai</w:t>
      </w:r>
      <w:r>
        <w:rPr>
          <w:rFonts w:ascii="Times New Roman" w:hAnsi="Times New Roman" w:cs="Times New Roman"/>
          <w:sz w:val="24"/>
          <w:szCs w:val="24"/>
        </w:rPr>
        <w:t xml:space="preserve"> ikatan biopolimer dan dapat </w:t>
      </w:r>
      <w:r w:rsidRPr="002A7282">
        <w:rPr>
          <w:rFonts w:ascii="Times New Roman" w:hAnsi="Times New Roman" w:cs="Times New Roman"/>
          <w:sz w:val="24"/>
          <w:szCs w:val="24"/>
        </w:rPr>
        <w:t>berinteraksi dengan membentuk ikatan hidrogen dalam rantai ikatan antar polimer sehingga menyebabkan interaksi</w:t>
      </w:r>
      <w:r>
        <w:rPr>
          <w:rFonts w:ascii="Times New Roman" w:hAnsi="Times New Roman" w:cs="Times New Roman"/>
          <w:sz w:val="24"/>
          <w:szCs w:val="24"/>
        </w:rPr>
        <w:t xml:space="preserve"> antara molekul biopolimer menjadi semakin </w:t>
      </w:r>
      <w:r w:rsidRPr="002A7282">
        <w:rPr>
          <w:rFonts w:ascii="Times New Roman" w:hAnsi="Times New Roman" w:cs="Times New Roman"/>
          <w:sz w:val="24"/>
          <w:szCs w:val="24"/>
        </w:rPr>
        <w:t>berkurang. Hal ini menyebabkan berkurangnya kuat tarik film dengan adanya penambahan bahan tambahan (</w:t>
      </w:r>
      <w:r>
        <w:rPr>
          <w:rFonts w:ascii="Times New Roman" w:hAnsi="Times New Roman" w:cs="Times New Roman"/>
          <w:sz w:val="24"/>
          <w:szCs w:val="24"/>
        </w:rPr>
        <w:t>pemlastis</w:t>
      </w:r>
      <w:r w:rsidRPr="002A7282">
        <w:rPr>
          <w:rFonts w:ascii="Times New Roman" w:hAnsi="Times New Roman" w:cs="Times New Roman"/>
          <w:sz w:val="24"/>
          <w:szCs w:val="24"/>
        </w:rPr>
        <w:t xml:space="preserve">). </w:t>
      </w:r>
      <w:r>
        <w:rPr>
          <w:rFonts w:ascii="Times New Roman" w:hAnsi="Times New Roman" w:cs="Times New Roman"/>
          <w:sz w:val="24"/>
          <w:szCs w:val="24"/>
        </w:rPr>
        <w:t>Dalam hal persen pemanjangan sorbitol dapat m</w:t>
      </w:r>
      <w:r w:rsidRPr="00460400">
        <w:rPr>
          <w:rFonts w:ascii="Times New Roman" w:hAnsi="Times New Roman" w:cs="Times New Roman"/>
          <w:sz w:val="24"/>
          <w:szCs w:val="24"/>
        </w:rPr>
        <w:t>en</w:t>
      </w:r>
      <w:r>
        <w:rPr>
          <w:rFonts w:ascii="Times New Roman" w:hAnsi="Times New Roman" w:cs="Times New Roman"/>
          <w:sz w:val="24"/>
          <w:szCs w:val="24"/>
        </w:rPr>
        <w:t xml:space="preserve">ingkatkan fleksibilitas </w:t>
      </w:r>
      <w:r w:rsidRPr="00143D9B">
        <w:rPr>
          <w:rFonts w:ascii="Times New Roman" w:hAnsi="Times New Roman" w:cs="Times New Roman"/>
          <w:i/>
          <w:sz w:val="24"/>
          <w:szCs w:val="24"/>
        </w:rPr>
        <w:t>edible film</w:t>
      </w:r>
      <w:r>
        <w:rPr>
          <w:rFonts w:ascii="Times New Roman" w:hAnsi="Times New Roman" w:cs="Times New Roman"/>
          <w:sz w:val="24"/>
          <w:szCs w:val="24"/>
        </w:rPr>
        <w:t xml:space="preserve"> menjadi 11 kali lipat apabila dibandingkan </w:t>
      </w:r>
      <w:r w:rsidRPr="00261F8A">
        <w:rPr>
          <w:rFonts w:ascii="Times New Roman" w:hAnsi="Times New Roman" w:cs="Times New Roman"/>
          <w:i/>
          <w:sz w:val="24"/>
          <w:szCs w:val="24"/>
        </w:rPr>
        <w:t>edible film</w:t>
      </w:r>
      <w:r>
        <w:rPr>
          <w:rFonts w:ascii="Times New Roman" w:hAnsi="Times New Roman" w:cs="Times New Roman"/>
          <w:sz w:val="24"/>
          <w:szCs w:val="24"/>
        </w:rPr>
        <w:t xml:space="preserve"> pati hanjeli dengan menggunakan pemlastis lainnya</w:t>
      </w:r>
      <w:r w:rsidRPr="00460400">
        <w:rPr>
          <w:rFonts w:ascii="Times New Roman" w:hAnsi="Times New Roman" w:cs="Times New Roman"/>
          <w:sz w:val="24"/>
          <w:szCs w:val="24"/>
        </w:rPr>
        <w:t>. Seperti halnya pengaruhnya pada sifat</w:t>
      </w:r>
      <w:r>
        <w:rPr>
          <w:rFonts w:ascii="Times New Roman" w:hAnsi="Times New Roman" w:cs="Times New Roman"/>
          <w:sz w:val="24"/>
          <w:szCs w:val="24"/>
        </w:rPr>
        <w:t xml:space="preserve"> kuat tarik </w:t>
      </w:r>
      <w:r w:rsidRPr="00DA1727">
        <w:rPr>
          <w:rFonts w:ascii="Times New Roman" w:hAnsi="Times New Roman" w:cs="Times New Roman"/>
          <w:i/>
          <w:sz w:val="24"/>
          <w:szCs w:val="24"/>
        </w:rPr>
        <w:t>edible film</w:t>
      </w:r>
      <w:r>
        <w:rPr>
          <w:rFonts w:ascii="Times New Roman" w:hAnsi="Times New Roman" w:cs="Times New Roman"/>
          <w:sz w:val="24"/>
          <w:szCs w:val="24"/>
        </w:rPr>
        <w:t xml:space="preserve">, dengan adanya pemlastis sorbitol di dalam rantai </w:t>
      </w:r>
      <w:r w:rsidRPr="00460400">
        <w:rPr>
          <w:rFonts w:ascii="Times New Roman" w:hAnsi="Times New Roman" w:cs="Times New Roman"/>
          <w:sz w:val="24"/>
          <w:szCs w:val="24"/>
        </w:rPr>
        <w:t>ikata</w:t>
      </w:r>
      <w:r>
        <w:rPr>
          <w:rFonts w:ascii="Times New Roman" w:hAnsi="Times New Roman" w:cs="Times New Roman"/>
          <w:sz w:val="24"/>
          <w:szCs w:val="24"/>
        </w:rPr>
        <w:t>n polimer pati hanjeli</w:t>
      </w:r>
      <w:r w:rsidRPr="00460400">
        <w:rPr>
          <w:rFonts w:ascii="Times New Roman" w:hAnsi="Times New Roman" w:cs="Times New Roman"/>
          <w:sz w:val="24"/>
          <w:szCs w:val="24"/>
        </w:rPr>
        <w:t xml:space="preserve"> menyebabkan ikatan </w:t>
      </w:r>
      <w:r>
        <w:rPr>
          <w:rFonts w:ascii="Times New Roman" w:hAnsi="Times New Roman" w:cs="Times New Roman"/>
          <w:sz w:val="24"/>
          <w:szCs w:val="24"/>
        </w:rPr>
        <w:t xml:space="preserve">antar polimer menjadi berkurang dan membuat </w:t>
      </w:r>
      <w:r w:rsidRPr="00460400">
        <w:rPr>
          <w:rFonts w:ascii="Times New Roman" w:hAnsi="Times New Roman" w:cs="Times New Roman"/>
          <w:sz w:val="24"/>
          <w:szCs w:val="24"/>
        </w:rPr>
        <w:t>plastik menjadi lebih fleksibel</w:t>
      </w:r>
      <w:r>
        <w:rPr>
          <w:rFonts w:ascii="Times New Roman" w:hAnsi="Times New Roman" w:cs="Times New Roman"/>
          <w:sz w:val="24"/>
          <w:szCs w:val="24"/>
        </w:rPr>
        <w:t>.</w:t>
      </w:r>
    </w:p>
    <w:p w:rsidR="009E42B6" w:rsidRPr="00065401" w:rsidRDefault="009E42B6" w:rsidP="009E42B6">
      <w:pPr>
        <w:pStyle w:val="Heading2"/>
        <w:spacing w:before="0" w:line="480" w:lineRule="auto"/>
        <w:jc w:val="both"/>
        <w:rPr>
          <w:rFonts w:ascii="Times New Roman" w:hAnsi="Times New Roman" w:cs="Times New Roman"/>
          <w:color w:val="000000" w:themeColor="text1"/>
          <w:sz w:val="24"/>
          <w:szCs w:val="24"/>
        </w:rPr>
      </w:pPr>
      <w:bookmarkStart w:id="125" w:name="_Toc468961888"/>
      <w:r w:rsidRPr="00065401">
        <w:rPr>
          <w:rFonts w:ascii="Times New Roman" w:hAnsi="Times New Roman" w:cs="Times New Roman"/>
          <w:color w:val="000000" w:themeColor="text1"/>
          <w:sz w:val="24"/>
          <w:szCs w:val="24"/>
        </w:rPr>
        <w:t>4.2 Hasil Penelitian Utama</w:t>
      </w:r>
      <w:bookmarkEnd w:id="125"/>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utama dilakukan untuk mengetahui pengaruh konsentrasi bahan pemlastis terpilih yaitu sorbitol dan konsentrasi CMC terhadap karakteristik </w:t>
      </w:r>
      <w:r w:rsidRPr="00A745FA">
        <w:rPr>
          <w:rFonts w:ascii="Times New Roman" w:hAnsi="Times New Roman" w:cs="Times New Roman"/>
          <w:i/>
          <w:sz w:val="24"/>
          <w:szCs w:val="24"/>
        </w:rPr>
        <w:t>Edible film</w:t>
      </w:r>
      <w:r>
        <w:rPr>
          <w:rFonts w:ascii="Times New Roman" w:hAnsi="Times New Roman" w:cs="Times New Roman"/>
          <w:sz w:val="24"/>
          <w:szCs w:val="24"/>
        </w:rPr>
        <w:t xml:space="preserve"> pati hanjeli. Respon yang diuji pada penelitian utama adalah respon kimia yaitu analisis kadar air, respon fisik yaitu penentuan kecepatan larut. Produk yang terbaik dari hasil kedua respon akan dilakukan analisis kuat tarik dan laju transmisi uap air.</w:t>
      </w:r>
    </w:p>
    <w:p w:rsidR="009E42B6" w:rsidRDefault="009E42B6" w:rsidP="009E42B6">
      <w:pPr>
        <w:pStyle w:val="Heading3"/>
        <w:spacing w:before="0" w:line="480" w:lineRule="auto"/>
        <w:jc w:val="both"/>
        <w:rPr>
          <w:rFonts w:ascii="Times New Roman" w:hAnsi="Times New Roman" w:cs="Times New Roman"/>
          <w:b w:val="0"/>
          <w:color w:val="auto"/>
          <w:sz w:val="24"/>
          <w:szCs w:val="24"/>
        </w:rPr>
      </w:pPr>
      <w:bookmarkStart w:id="126" w:name="_Toc468961889"/>
      <w:r>
        <w:rPr>
          <w:rFonts w:ascii="Times New Roman" w:hAnsi="Times New Roman" w:cs="Times New Roman"/>
          <w:b w:val="0"/>
          <w:color w:val="auto"/>
          <w:sz w:val="24"/>
          <w:szCs w:val="24"/>
        </w:rPr>
        <w:lastRenderedPageBreak/>
        <w:t>4.2.1 Kadar Air</w:t>
      </w:r>
      <w:bookmarkEnd w:id="126"/>
    </w:p>
    <w:p w:rsidR="009E42B6" w:rsidRPr="005F722A" w:rsidRDefault="009E42B6" w:rsidP="009E42B6">
      <w:pPr>
        <w:tabs>
          <w:tab w:val="left" w:pos="426"/>
        </w:tabs>
        <w:spacing w:after="0" w:line="480" w:lineRule="auto"/>
        <w:ind w:firstLine="567"/>
        <w:jc w:val="both"/>
        <w:rPr>
          <w:rFonts w:ascii="Times New Roman" w:hAnsi="Times New Roman" w:cs="Times New Roman"/>
          <w:sz w:val="24"/>
          <w:szCs w:val="24"/>
        </w:rPr>
      </w:pPr>
      <w:r w:rsidRPr="005F722A">
        <w:rPr>
          <w:rFonts w:ascii="Times New Roman" w:hAnsi="Times New Roman" w:cs="Times New Roman"/>
          <w:sz w:val="24"/>
          <w:szCs w:val="24"/>
        </w:rPr>
        <w:t>Kadar air adalah presentasi kandungan air suatu bahan yang dapat dinyatakan berdasarkan berat (</w:t>
      </w:r>
      <w:r w:rsidRPr="005F722A">
        <w:rPr>
          <w:rFonts w:ascii="Times New Roman" w:hAnsi="Times New Roman" w:cs="Times New Roman"/>
          <w:i/>
          <w:sz w:val="24"/>
          <w:szCs w:val="24"/>
        </w:rPr>
        <w:t>wet basis</w:t>
      </w:r>
      <w:r w:rsidRPr="005F722A">
        <w:rPr>
          <w:rFonts w:ascii="Times New Roman" w:hAnsi="Times New Roman" w:cs="Times New Roman"/>
          <w:sz w:val="24"/>
          <w:szCs w:val="24"/>
        </w:rPr>
        <w:t>) atau berat kering (</w:t>
      </w:r>
      <w:r w:rsidRPr="005F722A">
        <w:rPr>
          <w:rFonts w:ascii="Times New Roman" w:hAnsi="Times New Roman" w:cs="Times New Roman"/>
          <w:i/>
          <w:sz w:val="24"/>
          <w:szCs w:val="24"/>
        </w:rPr>
        <w:t>dry basis</w:t>
      </w:r>
      <w:r w:rsidRPr="005F722A">
        <w:rPr>
          <w:rFonts w:ascii="Times New Roman" w:hAnsi="Times New Roman" w:cs="Times New Roman"/>
          <w:sz w:val="24"/>
          <w:szCs w:val="24"/>
        </w:rPr>
        <w:t>). Pengaruh kadar air sangat penting dalam pembentukan daya awet dari bahan pangan, karena air dapat mempengaruhi sifat-sifat fisik atau adanya perubahan-perubahan kimia, serta terjadinya pembusukan oleh adanya aktiv</w:t>
      </w:r>
      <w:r>
        <w:rPr>
          <w:rFonts w:ascii="Times New Roman" w:hAnsi="Times New Roman" w:cs="Times New Roman"/>
          <w:sz w:val="24"/>
          <w:szCs w:val="24"/>
        </w:rPr>
        <w:t>itas mikroorganisme (Bukle, 2009</w:t>
      </w:r>
      <w:r w:rsidRPr="005F722A">
        <w:rPr>
          <w:rFonts w:ascii="Times New Roman" w:hAnsi="Times New Roman" w:cs="Times New Roman"/>
          <w:sz w:val="24"/>
          <w:szCs w:val="24"/>
        </w:rPr>
        <w:t>).</w:t>
      </w:r>
    </w:p>
    <w:p w:rsidR="009E42B6" w:rsidRPr="00DD465D" w:rsidRDefault="009E42B6" w:rsidP="009E42B6">
      <w:pPr>
        <w:pStyle w:val="NormalWeb"/>
        <w:spacing w:before="0" w:beforeAutospacing="0" w:after="0" w:afterAutospacing="0" w:line="480" w:lineRule="auto"/>
        <w:ind w:firstLine="567"/>
        <w:jc w:val="both"/>
        <w:rPr>
          <w:lang w:val="id-ID"/>
        </w:rPr>
      </w:pPr>
      <w:r w:rsidRPr="00270DC6">
        <w:t xml:space="preserve">Kandungan air dalam bahan makanan ikut menentukan kesegaran </w:t>
      </w:r>
      <w:r w:rsidRPr="00270DC6">
        <w:br w:type="textWrapping" w:clear="all"/>
        <w:t xml:space="preserve">dan daya tahan bahan. Untuk memperpanjang daya tahan bahan maka sebagian air dalam bahan harus dihilangkan dengan cara yang sesuai dengan jenis </w:t>
      </w:r>
      <w:r>
        <w:t>bahan, seperti cara pengeringan</w:t>
      </w:r>
      <w:r w:rsidRPr="00270DC6">
        <w:t xml:space="preserve">. Bahan yang mempunyai kadar air tinggi biasanya lebih cepat busuk dibandingkan dengan bahan yang berkadar air rendah, karena adanya aktivitas mikroorganisme. Batas kadar air minimum dimana mikroba masih dapat tumbuh adalah 14 - 15 % (Fardiaz, 1986). </w:t>
      </w:r>
    </w:p>
    <w:p w:rsidR="009E42B6" w:rsidRPr="007734BD" w:rsidRDefault="009E42B6" w:rsidP="009E42B6">
      <w:pPr>
        <w:spacing w:after="0" w:line="480" w:lineRule="auto"/>
        <w:ind w:firstLine="567"/>
        <w:jc w:val="both"/>
        <w:rPr>
          <w:rFonts w:ascii="Times New Roman" w:hAnsi="Times New Roman" w:cs="Times New Roman"/>
          <w:sz w:val="24"/>
          <w:szCs w:val="24"/>
          <w:lang w:val="id-ID"/>
        </w:rPr>
      </w:pPr>
      <w:r w:rsidRPr="003A44C0">
        <w:rPr>
          <w:rFonts w:ascii="Times New Roman" w:hAnsi="Times New Roman" w:cs="Times New Roman"/>
          <w:sz w:val="24"/>
          <w:szCs w:val="24"/>
        </w:rPr>
        <w:t xml:space="preserve">Kadar air </w:t>
      </w:r>
      <w:r w:rsidRPr="003A44C0">
        <w:rPr>
          <w:rFonts w:ascii="Times New Roman" w:hAnsi="Times New Roman" w:cs="Times New Roman"/>
          <w:i/>
          <w:sz w:val="24"/>
          <w:szCs w:val="24"/>
        </w:rPr>
        <w:t>edibel film</w:t>
      </w:r>
      <w:r w:rsidRPr="003A44C0">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Pr="003A44C0">
        <w:rPr>
          <w:rFonts w:ascii="Times New Roman" w:hAnsi="Times New Roman" w:cs="Times New Roman"/>
          <w:sz w:val="24"/>
          <w:szCs w:val="24"/>
        </w:rPr>
        <w:t xml:space="preserve">ini sangat berpengaruh terhadap daya simpan </w:t>
      </w:r>
      <w:r>
        <w:rPr>
          <w:rFonts w:ascii="Times New Roman" w:hAnsi="Times New Roman" w:cs="Times New Roman"/>
          <w:sz w:val="24"/>
          <w:szCs w:val="24"/>
        </w:rPr>
        <w:t xml:space="preserve">produk </w:t>
      </w:r>
      <w:r w:rsidRPr="003A44C0">
        <w:rPr>
          <w:rFonts w:ascii="Times New Roman" w:hAnsi="Times New Roman" w:cs="Times New Roman"/>
          <w:sz w:val="24"/>
          <w:szCs w:val="24"/>
        </w:rPr>
        <w:t>yang</w:t>
      </w:r>
      <w:r>
        <w:rPr>
          <w:rFonts w:ascii="Times New Roman" w:hAnsi="Times New Roman" w:cs="Times New Roman"/>
          <w:sz w:val="24"/>
          <w:szCs w:val="24"/>
        </w:rPr>
        <w:t xml:space="preserve"> akan</w:t>
      </w:r>
      <w:r w:rsidRPr="003A44C0">
        <w:rPr>
          <w:rFonts w:ascii="Times New Roman" w:hAnsi="Times New Roman" w:cs="Times New Roman"/>
          <w:sz w:val="24"/>
          <w:szCs w:val="24"/>
        </w:rPr>
        <w:t xml:space="preserve"> dikemas, karena erat kaitannya dengan aktivitas m</w:t>
      </w:r>
      <w:r>
        <w:rPr>
          <w:rFonts w:ascii="Times New Roman" w:hAnsi="Times New Roman" w:cs="Times New Roman"/>
          <w:sz w:val="24"/>
          <w:szCs w:val="24"/>
        </w:rPr>
        <w:t xml:space="preserve">etabolisme </w:t>
      </w:r>
      <w:r w:rsidRPr="003A44C0">
        <w:rPr>
          <w:rFonts w:ascii="Times New Roman" w:hAnsi="Times New Roman" w:cs="Times New Roman"/>
          <w:sz w:val="24"/>
          <w:szCs w:val="24"/>
        </w:rPr>
        <w:t>yang terjadi selama penyimpanan. Syar</w:t>
      </w:r>
      <w:r>
        <w:rPr>
          <w:rFonts w:ascii="Times New Roman" w:hAnsi="Times New Roman" w:cs="Times New Roman"/>
          <w:sz w:val="24"/>
          <w:szCs w:val="24"/>
        </w:rPr>
        <w:t xml:space="preserve">ief dan Halid (1993) menyatakan </w:t>
      </w:r>
      <w:r w:rsidRPr="003A44C0">
        <w:rPr>
          <w:rFonts w:ascii="Times New Roman" w:hAnsi="Times New Roman" w:cs="Times New Roman"/>
          <w:sz w:val="24"/>
          <w:szCs w:val="24"/>
        </w:rPr>
        <w:t>bahwa peranan air dalam bahan pangan m</w:t>
      </w:r>
      <w:r>
        <w:rPr>
          <w:rFonts w:ascii="Times New Roman" w:hAnsi="Times New Roman" w:cs="Times New Roman"/>
          <w:sz w:val="24"/>
          <w:szCs w:val="24"/>
        </w:rPr>
        <w:t xml:space="preserve">erupakan salah satu faktor yang aktivitas enzim, aktivitas-aktivitas metabolisme seperti mempengaruhi </w:t>
      </w:r>
      <w:r w:rsidRPr="003A44C0">
        <w:rPr>
          <w:rFonts w:ascii="Times New Roman" w:hAnsi="Times New Roman" w:cs="Times New Roman"/>
          <w:sz w:val="24"/>
          <w:szCs w:val="24"/>
        </w:rPr>
        <w:t>mikroba dan aktivitas kimiawi yaitu terjadin</w:t>
      </w:r>
      <w:r>
        <w:rPr>
          <w:rFonts w:ascii="Times New Roman" w:hAnsi="Times New Roman" w:cs="Times New Roman"/>
          <w:sz w:val="24"/>
          <w:szCs w:val="24"/>
        </w:rPr>
        <w:t xml:space="preserve">ya ketengikan dan reaksi-reaksi </w:t>
      </w:r>
      <w:r w:rsidRPr="003A44C0">
        <w:rPr>
          <w:rFonts w:ascii="Times New Roman" w:hAnsi="Times New Roman" w:cs="Times New Roman"/>
          <w:sz w:val="24"/>
          <w:szCs w:val="24"/>
        </w:rPr>
        <w:t>non enzimatis sehingga menimbulkan perubah</w:t>
      </w:r>
      <w:r>
        <w:rPr>
          <w:rFonts w:ascii="Times New Roman" w:hAnsi="Times New Roman" w:cs="Times New Roman"/>
          <w:sz w:val="24"/>
          <w:szCs w:val="24"/>
        </w:rPr>
        <w:t xml:space="preserve">an sifat-sifat organoleptik dan </w:t>
      </w:r>
      <w:r w:rsidRPr="003A44C0">
        <w:rPr>
          <w:rFonts w:ascii="Times New Roman" w:hAnsi="Times New Roman" w:cs="Times New Roman"/>
          <w:sz w:val="24"/>
          <w:szCs w:val="24"/>
        </w:rPr>
        <w:t>nilai gizinya.</w:t>
      </w:r>
    </w:p>
    <w:p w:rsidR="009E42B6" w:rsidRPr="00DD465D"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Hasil perhitungan statistik menunjukkan perlakuan konsentrasi bahan pemlastis (P) dan konsentrasi CMC (</w:t>
      </w:r>
      <w:r>
        <w:rPr>
          <w:rFonts w:ascii="Times New Roman" w:hAnsi="Times New Roman" w:cs="Times New Roman"/>
          <w:sz w:val="24"/>
          <w:szCs w:val="24"/>
          <w:lang w:val="id-ID"/>
        </w:rPr>
        <w:t>S</w:t>
      </w:r>
      <w:r>
        <w:rPr>
          <w:rFonts w:ascii="Times New Roman" w:hAnsi="Times New Roman" w:cs="Times New Roman"/>
          <w:sz w:val="24"/>
          <w:szCs w:val="24"/>
        </w:rPr>
        <w:t>), dan interaksinya (P</w:t>
      </w:r>
      <w:r>
        <w:rPr>
          <w:rFonts w:ascii="Times New Roman" w:hAnsi="Times New Roman" w:cs="Times New Roman"/>
          <w:sz w:val="24"/>
          <w:szCs w:val="24"/>
          <w:lang w:val="id-ID"/>
        </w:rPr>
        <w:t>S</w:t>
      </w:r>
      <w:r>
        <w:rPr>
          <w:rFonts w:ascii="Times New Roman" w:hAnsi="Times New Roman" w:cs="Times New Roman"/>
          <w:sz w:val="24"/>
          <w:szCs w:val="24"/>
        </w:rPr>
        <w:t xml:space="preserve">) memberikan </w:t>
      </w:r>
      <w:r>
        <w:rPr>
          <w:rFonts w:ascii="Times New Roman" w:hAnsi="Times New Roman" w:cs="Times New Roman"/>
          <w:sz w:val="24"/>
          <w:szCs w:val="24"/>
        </w:rPr>
        <w:lastRenderedPageBreak/>
        <w:t xml:space="preserve">pengaruh nyata terhadap kadar air </w:t>
      </w:r>
      <w:r w:rsidRPr="00EE38AC">
        <w:rPr>
          <w:rFonts w:ascii="Times New Roman" w:hAnsi="Times New Roman" w:cs="Times New Roman"/>
          <w:i/>
          <w:sz w:val="24"/>
          <w:szCs w:val="24"/>
        </w:rPr>
        <w:t>Edible film</w:t>
      </w:r>
      <w:r>
        <w:rPr>
          <w:rFonts w:ascii="Times New Roman" w:hAnsi="Times New Roman" w:cs="Times New Roman"/>
          <w:sz w:val="24"/>
          <w:szCs w:val="24"/>
        </w:rPr>
        <w:t xml:space="preserve"> pati hanjeli, seperti yang dapat dilihat pada Tabel 6 dan data selengkapnya dapat dilihat pada Lampiran 1</w:t>
      </w:r>
      <w:r>
        <w:rPr>
          <w:rFonts w:ascii="Times New Roman" w:hAnsi="Times New Roman" w:cs="Times New Roman"/>
          <w:sz w:val="24"/>
          <w:szCs w:val="24"/>
          <w:lang w:val="id-ID"/>
        </w:rPr>
        <w:t>1</w:t>
      </w:r>
      <w:r>
        <w:rPr>
          <w:rFonts w:ascii="Times New Roman" w:hAnsi="Times New Roman" w:cs="Times New Roman"/>
          <w:sz w:val="24"/>
          <w:szCs w:val="24"/>
        </w:rPr>
        <w:t>.</w:t>
      </w:r>
    </w:p>
    <w:p w:rsidR="009E42B6" w:rsidRDefault="009E42B6" w:rsidP="009E42B6">
      <w:pPr>
        <w:pStyle w:val="Caption"/>
        <w:keepNext/>
        <w:jc w:val="center"/>
        <w:rPr>
          <w:rFonts w:ascii="Times New Roman" w:hAnsi="Times New Roman" w:cs="Times New Roman"/>
          <w:i w:val="0"/>
          <w:color w:val="auto"/>
          <w:sz w:val="24"/>
          <w:szCs w:val="24"/>
        </w:rPr>
      </w:pPr>
      <w:bookmarkStart w:id="127" w:name="_Toc471931749"/>
      <w:r w:rsidRPr="00A92638">
        <w:rPr>
          <w:rFonts w:ascii="Times New Roman" w:hAnsi="Times New Roman" w:cs="Times New Roman"/>
          <w:i w:val="0"/>
          <w:color w:val="auto"/>
          <w:sz w:val="24"/>
          <w:szCs w:val="24"/>
        </w:rPr>
        <w:t xml:space="preserve">Tabel </w:t>
      </w:r>
      <w:r w:rsidRPr="00A92638">
        <w:rPr>
          <w:rFonts w:ascii="Times New Roman" w:hAnsi="Times New Roman" w:cs="Times New Roman"/>
          <w:i w:val="0"/>
          <w:color w:val="auto"/>
          <w:sz w:val="24"/>
          <w:szCs w:val="24"/>
        </w:rPr>
        <w:fldChar w:fldCharType="begin"/>
      </w:r>
      <w:r w:rsidRPr="00A92638">
        <w:rPr>
          <w:rFonts w:ascii="Times New Roman" w:hAnsi="Times New Roman" w:cs="Times New Roman"/>
          <w:i w:val="0"/>
          <w:color w:val="auto"/>
          <w:sz w:val="24"/>
          <w:szCs w:val="24"/>
        </w:rPr>
        <w:instrText xml:space="preserve"> SEQ Tabel \* ARABIC </w:instrText>
      </w:r>
      <w:r w:rsidRPr="00A92638">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6</w:t>
      </w:r>
      <w:r w:rsidRPr="00A92638">
        <w:rPr>
          <w:rFonts w:ascii="Times New Roman" w:hAnsi="Times New Roman" w:cs="Times New Roman"/>
          <w:i w:val="0"/>
          <w:color w:val="auto"/>
          <w:sz w:val="24"/>
          <w:szCs w:val="24"/>
        </w:rPr>
        <w:fldChar w:fldCharType="end"/>
      </w:r>
      <w:r w:rsidRPr="00A92638">
        <w:rPr>
          <w:rFonts w:ascii="Times New Roman" w:hAnsi="Times New Roman" w:cs="Times New Roman"/>
          <w:i w:val="0"/>
          <w:color w:val="auto"/>
          <w:sz w:val="24"/>
          <w:szCs w:val="24"/>
        </w:rPr>
        <w:t>.</w:t>
      </w:r>
      <w:r>
        <w:rPr>
          <w:rFonts w:ascii="Times New Roman" w:hAnsi="Times New Roman" w:cs="Times New Roman"/>
          <w:i w:val="0"/>
          <w:color w:val="auto"/>
          <w:sz w:val="24"/>
          <w:szCs w:val="24"/>
        </w:rPr>
        <w:t xml:space="preserve"> </w:t>
      </w:r>
      <w:r w:rsidRPr="00A92638">
        <w:rPr>
          <w:rFonts w:ascii="Times New Roman" w:hAnsi="Times New Roman" w:cs="Times New Roman"/>
          <w:i w:val="0"/>
          <w:color w:val="auto"/>
          <w:sz w:val="24"/>
          <w:szCs w:val="24"/>
        </w:rPr>
        <w:t>Pengaruh</w:t>
      </w:r>
      <w:r w:rsidR="00B62997">
        <w:rPr>
          <w:rFonts w:ascii="Times New Roman" w:hAnsi="Times New Roman" w:cs="Times New Roman"/>
          <w:i w:val="0"/>
          <w:color w:val="auto"/>
          <w:sz w:val="24"/>
          <w:szCs w:val="24"/>
        </w:rPr>
        <w:t xml:space="preserve"> Interaksi Konsentrasi Pem</w:t>
      </w:r>
      <w:r w:rsidRPr="00A92638">
        <w:rPr>
          <w:rFonts w:ascii="Times New Roman" w:hAnsi="Times New Roman" w:cs="Times New Roman"/>
          <w:i w:val="0"/>
          <w:color w:val="auto"/>
          <w:sz w:val="24"/>
          <w:szCs w:val="24"/>
        </w:rPr>
        <w:t xml:space="preserve">lastis Sorbitol dan Konsentrasi CMC Terhadap Kadar Air </w:t>
      </w:r>
      <w:r w:rsidRPr="00A92638">
        <w:rPr>
          <w:rFonts w:ascii="Times New Roman" w:hAnsi="Times New Roman" w:cs="Times New Roman"/>
          <w:color w:val="auto"/>
          <w:sz w:val="24"/>
          <w:szCs w:val="24"/>
        </w:rPr>
        <w:t>Edible Film</w:t>
      </w:r>
      <w:r w:rsidRPr="00A92638">
        <w:rPr>
          <w:rFonts w:ascii="Times New Roman" w:hAnsi="Times New Roman" w:cs="Times New Roman"/>
          <w:i w:val="0"/>
          <w:color w:val="auto"/>
          <w:sz w:val="24"/>
          <w:szCs w:val="24"/>
        </w:rPr>
        <w:t xml:space="preserve"> Pati Hanjeli</w:t>
      </w:r>
      <w:bookmarkEnd w:id="127"/>
    </w:p>
    <w:tbl>
      <w:tblPr>
        <w:tblStyle w:val="TableGrid"/>
        <w:tblW w:w="8011" w:type="dxa"/>
        <w:tblLook w:val="04A0" w:firstRow="1" w:lastRow="0" w:firstColumn="1" w:lastColumn="0" w:noHBand="0" w:noVBand="1"/>
      </w:tblPr>
      <w:tblGrid>
        <w:gridCol w:w="2002"/>
        <w:gridCol w:w="2002"/>
        <w:gridCol w:w="2002"/>
        <w:gridCol w:w="2005"/>
      </w:tblGrid>
      <w:tr w:rsidR="009E42B6" w:rsidTr="00BA41E5">
        <w:trPr>
          <w:trHeight w:val="577"/>
        </w:trPr>
        <w:tc>
          <w:tcPr>
            <w:tcW w:w="2002"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Pemlastis Sorbitol (P)</w:t>
            </w:r>
          </w:p>
        </w:tc>
        <w:tc>
          <w:tcPr>
            <w:tcW w:w="6009" w:type="dxa"/>
            <w:gridSpan w:val="3"/>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 xml:space="preserve">Konsentrasi </w:t>
            </w:r>
            <w:r>
              <w:rPr>
                <w:rFonts w:ascii="Times New Roman" w:hAnsi="Times New Roman" w:cs="Times New Roman"/>
                <w:sz w:val="24"/>
                <w:szCs w:val="24"/>
                <w:lang w:val="id-ID"/>
              </w:rPr>
              <w:t xml:space="preserve">Penstabil </w:t>
            </w:r>
            <w:r>
              <w:rPr>
                <w:rFonts w:ascii="Times New Roman" w:hAnsi="Times New Roman" w:cs="Times New Roman"/>
                <w:sz w:val="24"/>
                <w:szCs w:val="24"/>
              </w:rPr>
              <w:t>CMC (</w:t>
            </w:r>
            <w:r>
              <w:rPr>
                <w:rFonts w:ascii="Times New Roman" w:hAnsi="Times New Roman" w:cs="Times New Roman"/>
                <w:sz w:val="24"/>
                <w:szCs w:val="24"/>
                <w:lang w:val="id-ID"/>
              </w:rPr>
              <w:t>S</w:t>
            </w:r>
            <w:r>
              <w:rPr>
                <w:rFonts w:ascii="Times New Roman" w:hAnsi="Times New Roman" w:cs="Times New Roman"/>
                <w:sz w:val="24"/>
                <w:szCs w:val="24"/>
              </w:rPr>
              <w:t>)</w:t>
            </w:r>
          </w:p>
        </w:tc>
      </w:tr>
      <w:tr w:rsidR="009E42B6" w:rsidTr="00BA41E5">
        <w:trPr>
          <w:trHeight w:val="577"/>
        </w:trPr>
        <w:tc>
          <w:tcPr>
            <w:tcW w:w="2002" w:type="dxa"/>
            <w:vMerge/>
          </w:tcPr>
          <w:p w:rsidR="009E42B6" w:rsidRDefault="009E42B6" w:rsidP="00FF2CC0">
            <w:pPr>
              <w:jc w:val="center"/>
              <w:rPr>
                <w:rFonts w:ascii="Times New Roman" w:hAnsi="Times New Roman" w:cs="Times New Roman"/>
                <w:sz w:val="24"/>
                <w:szCs w:val="24"/>
              </w:rPr>
            </w:pPr>
          </w:p>
        </w:tc>
        <w:tc>
          <w:tcPr>
            <w:tcW w:w="2002"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1</w:t>
            </w:r>
            <w:r>
              <w:rPr>
                <w:rFonts w:ascii="Times New Roman" w:hAnsi="Times New Roman" w:cs="Times New Roman"/>
                <w:sz w:val="24"/>
                <w:szCs w:val="24"/>
                <w:lang w:val="id-ID"/>
              </w:rPr>
              <w:t xml:space="preserve"> (1%)</w:t>
            </w:r>
          </w:p>
        </w:tc>
        <w:tc>
          <w:tcPr>
            <w:tcW w:w="2002"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2</w:t>
            </w:r>
            <w:r>
              <w:rPr>
                <w:rFonts w:ascii="Times New Roman" w:hAnsi="Times New Roman" w:cs="Times New Roman"/>
                <w:sz w:val="24"/>
                <w:szCs w:val="24"/>
                <w:lang w:val="id-ID"/>
              </w:rPr>
              <w:t xml:space="preserve"> (2%)</w:t>
            </w:r>
          </w:p>
        </w:tc>
        <w:tc>
          <w:tcPr>
            <w:tcW w:w="2005"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3</w:t>
            </w:r>
            <w:r>
              <w:rPr>
                <w:rFonts w:ascii="Times New Roman" w:hAnsi="Times New Roman" w:cs="Times New Roman"/>
                <w:sz w:val="24"/>
                <w:szCs w:val="24"/>
                <w:lang w:val="id-ID"/>
              </w:rPr>
              <w:t xml:space="preserve"> (3%)</w:t>
            </w:r>
          </w:p>
        </w:tc>
      </w:tr>
      <w:tr w:rsidR="009E42B6" w:rsidTr="00BA41E5">
        <w:trPr>
          <w:trHeight w:val="577"/>
        </w:trPr>
        <w:tc>
          <w:tcPr>
            <w:tcW w:w="200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p1</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11,05</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11,13</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05"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11,31</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9E42B6" w:rsidTr="00BA41E5">
        <w:trPr>
          <w:trHeight w:val="577"/>
        </w:trPr>
        <w:tc>
          <w:tcPr>
            <w:tcW w:w="200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p2</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14,32</w:t>
            </w:r>
          </w:p>
          <w:p w:rsidR="009E42B6" w:rsidRDefault="009E42B6" w:rsidP="00FF2CC0">
            <w:pP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14,54</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005"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14,96</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9E42B6" w:rsidTr="00BA41E5">
        <w:trPr>
          <w:trHeight w:val="610"/>
        </w:trPr>
        <w:tc>
          <w:tcPr>
            <w:tcW w:w="200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p3</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right"/>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17,04</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0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17,37</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005"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17,56</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bl>
    <w:p w:rsidR="00026A01" w:rsidRDefault="00026A01" w:rsidP="00026A01">
      <w:pPr>
        <w:spacing w:after="0" w:line="240" w:lineRule="auto"/>
        <w:contextualSpacing/>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Keterangan :</w:t>
      </w:r>
      <w:r>
        <w:rPr>
          <w:rFonts w:ascii="Times New Roman" w:eastAsiaTheme="minorEastAsia" w:hAnsi="Times New Roman" w:cs="Times New Roman"/>
          <w:sz w:val="24"/>
          <w:szCs w:val="24"/>
          <w:lang w:val="id-ID"/>
        </w:rPr>
        <w:t xml:space="preserve"> </w:t>
      </w:r>
    </w:p>
    <w:p w:rsidR="009E42B6" w:rsidRDefault="009E42B6" w:rsidP="00026A01">
      <w:pPr>
        <w:spacing w:after="0" w:line="240" w:lineRule="auto"/>
        <w:contextualSpacing/>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w:t>
      </w:r>
      <w:r w:rsidRPr="009A4930">
        <w:rPr>
          <w:rFonts w:ascii="Times New Roman" w:eastAsiaTheme="minorEastAsia" w:hAnsi="Times New Roman" w:cs="Times New Roman"/>
          <w:sz w:val="24"/>
          <w:szCs w:val="24"/>
        </w:rPr>
        <w:t>Setiap huruf yang ber</w:t>
      </w:r>
      <w:r w:rsidR="00026A01">
        <w:rPr>
          <w:rFonts w:ascii="Times New Roman" w:eastAsiaTheme="minorEastAsia" w:hAnsi="Times New Roman" w:cs="Times New Roman"/>
          <w:sz w:val="24"/>
          <w:szCs w:val="24"/>
        </w:rPr>
        <w:t xml:space="preserve">beda menunjukan perbedaan yang </w:t>
      </w:r>
      <w:r w:rsidRPr="009A4930">
        <w:rPr>
          <w:rFonts w:ascii="Times New Roman" w:eastAsiaTheme="minorEastAsia" w:hAnsi="Times New Roman" w:cs="Times New Roman"/>
          <w:sz w:val="24"/>
          <w:szCs w:val="24"/>
        </w:rPr>
        <w:t>nyata pad</w:t>
      </w:r>
      <w:r>
        <w:rPr>
          <w:rFonts w:ascii="Times New Roman" w:eastAsiaTheme="minorEastAsia" w:hAnsi="Times New Roman" w:cs="Times New Roman"/>
          <w:sz w:val="24"/>
          <w:szCs w:val="24"/>
        </w:rPr>
        <w:t>a uji jarak ganda pada taraf 5%</w:t>
      </w:r>
    </w:p>
    <w:p w:rsidR="00026A01" w:rsidRPr="009A4930" w:rsidRDefault="00026A01" w:rsidP="00026A01">
      <w:pPr>
        <w:pStyle w:val="ListParagraph"/>
        <w:numPr>
          <w:ilvl w:val="0"/>
          <w:numId w:val="2"/>
        </w:numPr>
        <w:spacing w:after="0" w:line="240" w:lineRule="auto"/>
        <w:ind w:left="90" w:hanging="90"/>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Huruf kecil dibaca horizontal, huruf besar dibaca vertikal</w:t>
      </w:r>
    </w:p>
    <w:p w:rsidR="009E42B6" w:rsidRPr="00CA6119" w:rsidRDefault="009E42B6" w:rsidP="009E42B6">
      <w:pPr>
        <w:pStyle w:val="ListParagraph"/>
        <w:spacing w:after="0" w:line="240" w:lineRule="auto"/>
        <w:ind w:left="180" w:hanging="180"/>
        <w:jc w:val="both"/>
        <w:rPr>
          <w:rFonts w:ascii="Times New Roman" w:eastAsiaTheme="minorEastAsia"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6, dapat diketahui bahwa konsentrasi pemlastis sorbitol 1% berpengaruh terhadap konsentrasi penstabil CMC 3%, konsentrasi pemlastis sorbitol 2% berpengaruh terhadap konsentrasi penstabil CMC 2% dan 3%, konsentrasi pemlastis 3% berpengaruh terhadap konsentrasi penstabil CMC 2% dan 3%.</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Hasil analisis kadar air menunjukkan pada perlakuan p3c3 memiliki rata-rata kadar air terbesar yaitu 17,56% dan  pada perlakuan p1c1 memiliki rata-rata kadar air terendah yaitu 11,05%</w:t>
      </w: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Selama proses pembuatan </w:t>
      </w:r>
      <w:r w:rsidRPr="00567F98">
        <w:rPr>
          <w:rFonts w:ascii="Times New Roman" w:hAnsi="Times New Roman" w:cs="Times New Roman"/>
          <w:i/>
          <w:sz w:val="24"/>
          <w:szCs w:val="24"/>
        </w:rPr>
        <w:t>edible film</w:t>
      </w:r>
      <w:r>
        <w:rPr>
          <w:rFonts w:ascii="Times New Roman" w:hAnsi="Times New Roman" w:cs="Times New Roman"/>
          <w:sz w:val="24"/>
          <w:szCs w:val="24"/>
        </w:rPr>
        <w:t>,  pengeringan  pada suhu 60°C selama 4 jam akan menguapkan air bebas yang tidak terikat oleh sorbitol dan CMC, namun tidak semua air bebas dapat teruapkan. K</w:t>
      </w:r>
      <w:r w:rsidRPr="00E945E5">
        <w:rPr>
          <w:rFonts w:ascii="Times New Roman" w:hAnsi="Times New Roman" w:cs="Times New Roman"/>
          <w:sz w:val="24"/>
          <w:szCs w:val="24"/>
        </w:rPr>
        <w:t>onsentrasi</w:t>
      </w:r>
      <w:r>
        <w:rPr>
          <w:rFonts w:ascii="Times New Roman" w:hAnsi="Times New Roman" w:cs="Times New Roman"/>
          <w:sz w:val="24"/>
          <w:szCs w:val="24"/>
        </w:rPr>
        <w:t xml:space="preserve"> sorbitol</w:t>
      </w:r>
      <w:r w:rsidRPr="00E945E5">
        <w:rPr>
          <w:rFonts w:ascii="Times New Roman" w:hAnsi="Times New Roman" w:cs="Times New Roman"/>
          <w:sz w:val="24"/>
          <w:szCs w:val="24"/>
        </w:rPr>
        <w:t xml:space="preserve"> </w:t>
      </w:r>
      <w:r>
        <w:rPr>
          <w:rFonts w:ascii="Times New Roman" w:hAnsi="Times New Roman" w:cs="Times New Roman"/>
          <w:sz w:val="24"/>
          <w:szCs w:val="24"/>
        </w:rPr>
        <w:t xml:space="preserve">dan CMC </w:t>
      </w:r>
      <w:r w:rsidRPr="00E945E5">
        <w:rPr>
          <w:rFonts w:ascii="Times New Roman" w:hAnsi="Times New Roman" w:cs="Times New Roman"/>
          <w:sz w:val="24"/>
          <w:szCs w:val="24"/>
        </w:rPr>
        <w:t>yang</w:t>
      </w:r>
      <w:r>
        <w:rPr>
          <w:rFonts w:ascii="Times New Roman" w:hAnsi="Times New Roman" w:cs="Times New Roman"/>
          <w:sz w:val="24"/>
          <w:szCs w:val="24"/>
          <w:lang w:val="id-ID"/>
        </w:rPr>
        <w:t xml:space="preserve"> </w:t>
      </w:r>
      <w:r w:rsidRPr="00E945E5">
        <w:rPr>
          <w:rFonts w:ascii="Times New Roman" w:hAnsi="Times New Roman" w:cs="Times New Roman"/>
          <w:sz w:val="24"/>
          <w:szCs w:val="24"/>
        </w:rPr>
        <w:t xml:space="preserve"> rendah </w:t>
      </w:r>
      <w:r>
        <w:rPr>
          <w:rFonts w:ascii="Times New Roman" w:hAnsi="Times New Roman" w:cs="Times New Roman"/>
          <w:sz w:val="24"/>
          <w:szCs w:val="24"/>
          <w:lang w:val="id-ID"/>
        </w:rPr>
        <w:t xml:space="preserve"> </w:t>
      </w:r>
      <w:r w:rsidRPr="00E945E5">
        <w:rPr>
          <w:rFonts w:ascii="Times New Roman" w:hAnsi="Times New Roman" w:cs="Times New Roman"/>
          <w:sz w:val="24"/>
          <w:szCs w:val="24"/>
        </w:rPr>
        <w:t xml:space="preserve">mengakibatkan </w:t>
      </w:r>
      <w:r>
        <w:rPr>
          <w:rFonts w:ascii="Times New Roman" w:hAnsi="Times New Roman" w:cs="Times New Roman"/>
          <w:sz w:val="24"/>
          <w:szCs w:val="24"/>
          <w:lang w:val="id-ID"/>
        </w:rPr>
        <w:t xml:space="preserve"> jumlah air  yang terikat yang t rendah, karena pada perhitungan kadar air metode gravimetri menghitung jumlah air total </w:t>
      </w:r>
      <w:r w:rsidRPr="00E945E5">
        <w:rPr>
          <w:rFonts w:ascii="Times New Roman" w:hAnsi="Times New Roman" w:cs="Times New Roman"/>
          <w:sz w:val="24"/>
          <w:szCs w:val="24"/>
        </w:rPr>
        <w:t>sehingga kadar air pada</w:t>
      </w:r>
      <w:r w:rsidRPr="00E945E5">
        <w:rPr>
          <w:rFonts w:ascii="Times New Roman" w:hAnsi="Times New Roman" w:cs="Times New Roman"/>
          <w:i/>
          <w:iCs/>
          <w:sz w:val="24"/>
          <w:szCs w:val="24"/>
        </w:rPr>
        <w:t xml:space="preserve"> edible film</w:t>
      </w:r>
      <w:r w:rsidRPr="00E945E5">
        <w:rPr>
          <w:rFonts w:ascii="Times New Roman" w:hAnsi="Times New Roman" w:cs="Times New Roman"/>
          <w:sz w:val="24"/>
          <w:szCs w:val="24"/>
        </w:rPr>
        <w:t xml:space="preserve"> yang terbentuk memiliki nilai kadar air yang rendah</w:t>
      </w:r>
      <w:r>
        <w:rPr>
          <w:rFonts w:ascii="Times New Roman" w:hAnsi="Times New Roman" w:cs="Times New Roman"/>
          <w:sz w:val="24"/>
          <w:szCs w:val="24"/>
        </w:rPr>
        <w:t>. Sedangkan, konsentrasi sorbitol dan CMC yang tinggi meningkatkan kemampuan untuk mengikat air</w:t>
      </w:r>
      <w:r>
        <w:rPr>
          <w:rFonts w:ascii="Times New Roman" w:hAnsi="Times New Roman" w:cs="Times New Roman"/>
          <w:sz w:val="24"/>
          <w:szCs w:val="24"/>
          <w:lang w:val="id-ID"/>
        </w:rPr>
        <w:t xml:space="preserve"> dan meningkatkan jumlah air total</w:t>
      </w:r>
      <w:r>
        <w:rPr>
          <w:rFonts w:ascii="Times New Roman" w:hAnsi="Times New Roman" w:cs="Times New Roman"/>
          <w:sz w:val="24"/>
          <w:szCs w:val="24"/>
        </w:rPr>
        <w:t xml:space="preserve"> </w:t>
      </w:r>
      <w:r w:rsidRPr="00967A2A">
        <w:rPr>
          <w:rFonts w:ascii="Times New Roman" w:hAnsi="Times New Roman" w:cs="Times New Roman"/>
          <w:sz w:val="24"/>
          <w:szCs w:val="24"/>
        </w:rPr>
        <w:t>sehingga kadar air pada</w:t>
      </w:r>
      <w:r w:rsidRPr="00967A2A">
        <w:rPr>
          <w:rFonts w:ascii="Times New Roman" w:hAnsi="Times New Roman" w:cs="Times New Roman"/>
          <w:i/>
          <w:iCs/>
          <w:sz w:val="24"/>
          <w:szCs w:val="24"/>
        </w:rPr>
        <w:t xml:space="preserve"> edible film</w:t>
      </w:r>
      <w:r w:rsidRPr="00967A2A">
        <w:rPr>
          <w:rFonts w:ascii="Times New Roman" w:hAnsi="Times New Roman" w:cs="Times New Roman"/>
          <w:sz w:val="24"/>
          <w:szCs w:val="24"/>
        </w:rPr>
        <w:t xml:space="preserve"> yang terbentuk memiliki nilai kadar air yang</w:t>
      </w:r>
      <w:r w:rsidRPr="00967A2A">
        <w:rPr>
          <w:rFonts w:ascii="Times New Roman" w:hAnsi="Times New Roman" w:cs="Times New Roman"/>
          <w:i/>
          <w:iCs/>
          <w:sz w:val="24"/>
          <w:szCs w:val="24"/>
        </w:rPr>
        <w:t xml:space="preserve"> </w:t>
      </w:r>
      <w:r>
        <w:rPr>
          <w:rFonts w:ascii="Times New Roman" w:hAnsi="Times New Roman" w:cs="Times New Roman"/>
          <w:sz w:val="24"/>
          <w:szCs w:val="24"/>
        </w:rPr>
        <w:t>tinggi</w:t>
      </w:r>
      <w:r>
        <w:rPr>
          <w:rFonts w:ascii="Times New Roman" w:hAnsi="Times New Roman" w:cs="Times New Roman"/>
          <w:sz w:val="24"/>
          <w:szCs w:val="24"/>
          <w:lang w:val="id-ID"/>
        </w:rPr>
        <w:t>.</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4D17F90" wp14:editId="74177041">
            <wp:extent cx="4133850" cy="2524125"/>
            <wp:effectExtent l="0" t="0" r="1905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9E42B6" w:rsidRPr="009F0885" w:rsidRDefault="009E42B6" w:rsidP="009F0885">
      <w:pPr>
        <w:pStyle w:val="Caption"/>
        <w:jc w:val="center"/>
        <w:rPr>
          <w:rFonts w:ascii="Times New Roman" w:eastAsiaTheme="minorEastAsia" w:hAnsi="Times New Roman" w:cs="Times New Roman"/>
          <w:i w:val="0"/>
          <w:color w:val="auto"/>
          <w:sz w:val="24"/>
          <w:szCs w:val="24"/>
        </w:rPr>
      </w:pPr>
      <w:bookmarkStart w:id="128" w:name="_Toc467333109"/>
      <w:r w:rsidRPr="009F675F">
        <w:rPr>
          <w:rFonts w:ascii="Times New Roman" w:hAnsi="Times New Roman" w:cs="Times New Roman"/>
          <w:i w:val="0"/>
          <w:color w:val="auto"/>
          <w:sz w:val="24"/>
          <w:szCs w:val="24"/>
        </w:rPr>
        <w:t xml:space="preserve">Gambar </w:t>
      </w:r>
      <w:r w:rsidRPr="009F675F">
        <w:rPr>
          <w:rFonts w:ascii="Times New Roman" w:hAnsi="Times New Roman" w:cs="Times New Roman"/>
          <w:i w:val="0"/>
          <w:color w:val="auto"/>
          <w:sz w:val="24"/>
          <w:szCs w:val="24"/>
        </w:rPr>
        <w:fldChar w:fldCharType="begin"/>
      </w:r>
      <w:r w:rsidRPr="009F675F">
        <w:rPr>
          <w:rFonts w:ascii="Times New Roman" w:hAnsi="Times New Roman" w:cs="Times New Roman"/>
          <w:i w:val="0"/>
          <w:color w:val="auto"/>
          <w:sz w:val="24"/>
          <w:szCs w:val="24"/>
        </w:rPr>
        <w:instrText xml:space="preserve"> SEQ Gambar \* ARABIC </w:instrText>
      </w:r>
      <w:r w:rsidRPr="009F675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9</w:t>
      </w:r>
      <w:r w:rsidRPr="009F675F">
        <w:rPr>
          <w:rFonts w:ascii="Times New Roman" w:hAnsi="Times New Roman" w:cs="Times New Roman"/>
          <w:i w:val="0"/>
          <w:color w:val="auto"/>
          <w:sz w:val="24"/>
          <w:szCs w:val="24"/>
        </w:rPr>
        <w:fldChar w:fldCharType="end"/>
      </w:r>
      <w:r w:rsidRPr="009F675F">
        <w:rPr>
          <w:rFonts w:ascii="Times New Roman" w:hAnsi="Times New Roman" w:cs="Times New Roman"/>
          <w:i w:val="0"/>
          <w:color w:val="auto"/>
          <w:sz w:val="24"/>
          <w:szCs w:val="24"/>
        </w:rPr>
        <w:t xml:space="preserve">. </w:t>
      </w:r>
      <w:r w:rsidRPr="009F675F">
        <w:rPr>
          <w:rFonts w:ascii="Times New Roman" w:eastAsiaTheme="minorEastAsia" w:hAnsi="Times New Roman" w:cs="Times New Roman"/>
          <w:i w:val="0"/>
          <w:color w:val="auto"/>
          <w:sz w:val="24"/>
          <w:szCs w:val="24"/>
        </w:rPr>
        <w:t xml:space="preserve">Kurva Pengaruh Peningkatan Konsentrasi Sorbitol dan CMC terhadap Kadar Air </w:t>
      </w:r>
      <w:r w:rsidRPr="009F675F">
        <w:rPr>
          <w:rFonts w:ascii="Times New Roman" w:eastAsiaTheme="minorEastAsia" w:hAnsi="Times New Roman" w:cs="Times New Roman"/>
          <w:color w:val="auto"/>
          <w:sz w:val="24"/>
          <w:szCs w:val="24"/>
        </w:rPr>
        <w:t>Edible Film</w:t>
      </w:r>
      <w:r w:rsidRPr="009F675F">
        <w:rPr>
          <w:rFonts w:ascii="Times New Roman" w:eastAsiaTheme="minorEastAsia" w:hAnsi="Times New Roman" w:cs="Times New Roman"/>
          <w:i w:val="0"/>
          <w:color w:val="auto"/>
          <w:sz w:val="24"/>
          <w:szCs w:val="24"/>
        </w:rPr>
        <w:t xml:space="preserve"> dalam Air</w:t>
      </w:r>
      <w:bookmarkEnd w:id="128"/>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eastAsiaTheme="minorEastAsia" w:hAnsi="Times New Roman" w:cs="Times New Roman"/>
          <w:sz w:val="24"/>
          <w:szCs w:val="24"/>
        </w:rPr>
        <w:t xml:space="preserve">Melalui Gambar 6 dapat dilihat </w:t>
      </w:r>
      <w:r w:rsidRPr="008B001D">
        <w:rPr>
          <w:rFonts w:ascii="Times New Roman" w:eastAsiaTheme="minorEastAsia" w:hAnsi="Times New Roman" w:cs="Times New Roman"/>
          <w:sz w:val="24"/>
          <w:szCs w:val="24"/>
        </w:rPr>
        <w:t xml:space="preserve">pengaruh peningkatan konsentrasi </w:t>
      </w:r>
      <w:r>
        <w:rPr>
          <w:rFonts w:ascii="Times New Roman" w:eastAsiaTheme="minorEastAsia" w:hAnsi="Times New Roman" w:cs="Times New Roman"/>
          <w:sz w:val="24"/>
          <w:szCs w:val="24"/>
        </w:rPr>
        <w:t xml:space="preserve">sorbitol </w:t>
      </w:r>
      <w:r w:rsidRPr="008B001D">
        <w:rPr>
          <w:rFonts w:ascii="Times New Roman" w:eastAsiaTheme="minorEastAsia" w:hAnsi="Times New Roman" w:cs="Times New Roman"/>
          <w:sz w:val="24"/>
          <w:szCs w:val="24"/>
        </w:rPr>
        <w:t xml:space="preserve">dan </w:t>
      </w:r>
      <w:r>
        <w:rPr>
          <w:rFonts w:ascii="Times New Roman" w:eastAsiaTheme="minorEastAsia" w:hAnsi="Times New Roman" w:cs="Times New Roman"/>
          <w:sz w:val="24"/>
          <w:szCs w:val="24"/>
        </w:rPr>
        <w:t xml:space="preserve">CMC </w:t>
      </w:r>
      <w:r w:rsidRPr="008B001D">
        <w:rPr>
          <w:rFonts w:ascii="Times New Roman" w:eastAsiaTheme="minorEastAsia" w:hAnsi="Times New Roman" w:cs="Times New Roman"/>
          <w:sz w:val="24"/>
          <w:szCs w:val="24"/>
        </w:rPr>
        <w:t xml:space="preserve">terhadap </w:t>
      </w:r>
      <w:r>
        <w:rPr>
          <w:rFonts w:ascii="Times New Roman" w:eastAsiaTheme="minorEastAsia" w:hAnsi="Times New Roman" w:cs="Times New Roman"/>
          <w:sz w:val="24"/>
          <w:szCs w:val="24"/>
        </w:rPr>
        <w:t xml:space="preserve">kadar air </w:t>
      </w:r>
      <w:r w:rsidRPr="00104FD8">
        <w:rPr>
          <w:rFonts w:ascii="Times New Roman" w:eastAsiaTheme="minorEastAsia" w:hAnsi="Times New Roman" w:cs="Times New Roman"/>
          <w:i/>
          <w:sz w:val="24"/>
          <w:szCs w:val="24"/>
        </w:rPr>
        <w:t>edible film</w:t>
      </w:r>
      <w:r w:rsidRPr="008B001D">
        <w:rPr>
          <w:rFonts w:ascii="Times New Roman" w:eastAsiaTheme="minorEastAsia" w:hAnsi="Times New Roman" w:cs="Times New Roman"/>
          <w:sz w:val="24"/>
          <w:szCs w:val="24"/>
        </w:rPr>
        <w:t xml:space="preserve"> yaitu </w:t>
      </w:r>
      <w:r>
        <w:rPr>
          <w:rFonts w:ascii="Times New Roman" w:hAnsi="Times New Roman" w:cs="Times New Roman"/>
          <w:sz w:val="24"/>
          <w:szCs w:val="24"/>
        </w:rPr>
        <w:t>sem</w:t>
      </w:r>
      <w:r w:rsidRPr="006D0213">
        <w:rPr>
          <w:rFonts w:ascii="Times New Roman" w:hAnsi="Times New Roman" w:cs="Times New Roman"/>
          <w:sz w:val="24"/>
          <w:szCs w:val="24"/>
        </w:rPr>
        <w:t xml:space="preserve">akin tinggi konsentrasi sorbitol </w:t>
      </w:r>
      <w:r>
        <w:rPr>
          <w:rFonts w:ascii="Times New Roman" w:hAnsi="Times New Roman" w:cs="Times New Roman"/>
          <w:sz w:val="24"/>
          <w:szCs w:val="24"/>
        </w:rPr>
        <w:t xml:space="preserve">dan CMC </w:t>
      </w:r>
      <w:r w:rsidRPr="006D0213">
        <w:rPr>
          <w:rFonts w:ascii="Times New Roman" w:hAnsi="Times New Roman" w:cs="Times New Roman"/>
          <w:sz w:val="24"/>
          <w:szCs w:val="24"/>
        </w:rPr>
        <w:t>dapat men</w:t>
      </w:r>
      <w:r>
        <w:rPr>
          <w:rFonts w:ascii="Times New Roman" w:hAnsi="Times New Roman" w:cs="Times New Roman"/>
          <w:sz w:val="24"/>
          <w:szCs w:val="24"/>
        </w:rPr>
        <w:t>ingkatkan kadar air film pati hanjeli</w:t>
      </w:r>
      <w:r w:rsidRPr="006D0213">
        <w:rPr>
          <w:rFonts w:ascii="Times New Roman" w:hAnsi="Times New Roman" w:cs="Times New Roman"/>
          <w:sz w:val="24"/>
          <w:szCs w:val="24"/>
        </w:rPr>
        <w:t xml:space="preserve">. </w:t>
      </w:r>
    </w:p>
    <w:p w:rsidR="009E42B6" w:rsidRDefault="009E42B6" w:rsidP="009E42B6">
      <w:pPr>
        <w:spacing w:after="0" w:line="480" w:lineRule="auto"/>
        <w:ind w:firstLine="567"/>
        <w:jc w:val="both"/>
        <w:rPr>
          <w:rFonts w:ascii="Times New Roman" w:hAnsi="Times New Roman" w:cs="Times New Roman"/>
          <w:sz w:val="24"/>
          <w:szCs w:val="24"/>
          <w:lang w:val="id-ID"/>
        </w:rPr>
      </w:pPr>
      <w:r w:rsidRPr="0075236B">
        <w:rPr>
          <w:rFonts w:ascii="Times New Roman" w:hAnsi="Times New Roman" w:cs="Times New Roman"/>
          <w:i/>
          <w:sz w:val="24"/>
          <w:szCs w:val="24"/>
        </w:rPr>
        <w:lastRenderedPageBreak/>
        <w:t>Plasticizers</w:t>
      </w:r>
      <w:r w:rsidRPr="0075236B">
        <w:rPr>
          <w:rFonts w:ascii="Times New Roman" w:hAnsi="Times New Roman" w:cs="Times New Roman"/>
          <w:sz w:val="24"/>
          <w:szCs w:val="24"/>
        </w:rPr>
        <w:t xml:space="preserve"> (Sorbitol) merupakan substansi non volatil, mempunyai titik didih yang tinggi, dan jika ditambahkan ke dalam materi lain dapat mengubah sifat fisik atau sifat mekanik bahan tersebut (Krochta et al., 1994).</w:t>
      </w: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Sorbitol merupakan molekul hidrofilik dan bersifat humektan yang</w:t>
      </w:r>
      <w:r w:rsidRPr="00690F3D">
        <w:rPr>
          <w:rFonts w:ascii="Times New Roman" w:hAnsi="Times New Roman" w:cs="Times New Roman"/>
          <w:sz w:val="24"/>
          <w:szCs w:val="24"/>
        </w:rPr>
        <w:t xml:space="preserve"> </w:t>
      </w:r>
      <w:r w:rsidRPr="007C3591">
        <w:rPr>
          <w:rFonts w:ascii="Times New Roman" w:hAnsi="Times New Roman" w:cs="Times New Roman"/>
          <w:sz w:val="24"/>
          <w:szCs w:val="24"/>
        </w:rPr>
        <w:t>memiliki kemampuan untuk mengurangi ikatan hidrogen internal pada ikatan intra</w:t>
      </w:r>
      <w:r>
        <w:rPr>
          <w:rFonts w:ascii="Times New Roman" w:hAnsi="Times New Roman" w:cs="Times New Roman"/>
          <w:sz w:val="24"/>
          <w:szCs w:val="24"/>
        </w:rPr>
        <w:t xml:space="preserve">molekular melalui gugus hidroksilnya sehingga kadar air film menjadi meningkat. </w:t>
      </w:r>
    </w:p>
    <w:p w:rsidR="009E42B6" w:rsidRPr="00841966" w:rsidRDefault="009E42B6" w:rsidP="009E42B6">
      <w:pPr>
        <w:spacing w:after="0" w:line="480" w:lineRule="auto"/>
        <w:ind w:firstLine="567"/>
        <w:jc w:val="both"/>
        <w:rPr>
          <w:rFonts w:ascii="Times New Roman" w:hAnsi="Times New Roman" w:cs="Times New Roman"/>
          <w:sz w:val="24"/>
          <w:szCs w:val="24"/>
          <w:lang w:val="id-ID"/>
        </w:rPr>
      </w:pPr>
      <w:r w:rsidRPr="00C73C6E">
        <w:rPr>
          <w:rFonts w:ascii="Times New Roman" w:hAnsi="Times New Roman" w:cs="Times New Roman"/>
          <w:sz w:val="24"/>
          <w:szCs w:val="24"/>
        </w:rPr>
        <w:t>Turunan selulosa yang dikenal denga</w:t>
      </w:r>
      <w:r>
        <w:rPr>
          <w:rFonts w:ascii="Times New Roman" w:hAnsi="Times New Roman" w:cs="Times New Roman"/>
          <w:sz w:val="24"/>
          <w:szCs w:val="24"/>
        </w:rPr>
        <w:t xml:space="preserve">n </w:t>
      </w:r>
      <w:r w:rsidRPr="00B551C5">
        <w:rPr>
          <w:rFonts w:ascii="Times New Roman" w:hAnsi="Times New Roman" w:cs="Times New Roman"/>
          <w:i/>
          <w:sz w:val="24"/>
          <w:szCs w:val="24"/>
        </w:rPr>
        <w:t>carboxylmetyl cellulose</w:t>
      </w:r>
      <w:r>
        <w:rPr>
          <w:rFonts w:ascii="Times New Roman" w:hAnsi="Times New Roman" w:cs="Times New Roman"/>
          <w:sz w:val="24"/>
          <w:szCs w:val="24"/>
        </w:rPr>
        <w:t xml:space="preserve"> (CMC) </w:t>
      </w:r>
      <w:r w:rsidRPr="00C73C6E">
        <w:rPr>
          <w:rFonts w:ascii="Times New Roman" w:hAnsi="Times New Roman" w:cs="Times New Roman"/>
          <w:sz w:val="24"/>
          <w:szCs w:val="24"/>
        </w:rPr>
        <w:t>sering dipakai dalam industri makanan untuk mendapatkan tekstur yang baik. Misalnya pada pembuatan es krim. Pemakaian CMC akan memperbaiki tekstur dan kristal laktosa yang terbentuk akan lebih halus. CMC juga sering dipakai dalam bahan makanan untuk mencegah terjadinya retrogradasi. CMC memiliki gugus karboksil, maka viskositasnya dipengaruhi oleh pH larutan, pH optimum adalah 5 dan apabila pH terlalu rendah (&lt;3) maka C</w:t>
      </w:r>
      <w:r>
        <w:rPr>
          <w:rFonts w:ascii="Times New Roman" w:hAnsi="Times New Roman" w:cs="Times New Roman"/>
          <w:sz w:val="24"/>
          <w:szCs w:val="24"/>
        </w:rPr>
        <w:t xml:space="preserve">MC akan mengendap (Winarno, </w:t>
      </w:r>
      <w:r>
        <w:rPr>
          <w:rFonts w:ascii="Times New Roman" w:hAnsi="Times New Roman" w:cs="Times New Roman"/>
          <w:sz w:val="24"/>
          <w:szCs w:val="24"/>
          <w:lang w:val="id-ID"/>
        </w:rPr>
        <w:t>2002</w:t>
      </w:r>
      <w:r w:rsidRPr="00C73C6E">
        <w:rPr>
          <w:rFonts w:ascii="Times New Roman" w:hAnsi="Times New Roman" w:cs="Times New Roman"/>
          <w:sz w:val="24"/>
          <w:szCs w:val="24"/>
        </w:rPr>
        <w:t xml:space="preserve">). </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CMC merupakan zat yang dapat mengikat air. Berdasarkan penelitian (Netty, 2010 dalam Putri, 2015) banyaknya air yang diserap bergantung pada kadar CMC dalam sampel. Semakin besar kadar CMC, jumlah air yang terserap semakin banyak.</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Pengukuran kadar air dengan metode gravimetri akan menguapkan jumlah air total dalam bahan tanpa memperlihatkan kondisi atau derajat keterikatan air, sehingga selain air bebas yang tersisa selama pengeringan, air terikat oleh Sorbitol </w:t>
      </w:r>
      <w:r>
        <w:rPr>
          <w:rFonts w:ascii="Times New Roman" w:hAnsi="Times New Roman" w:cs="Times New Roman"/>
          <w:sz w:val="24"/>
          <w:szCs w:val="24"/>
        </w:rPr>
        <w:lastRenderedPageBreak/>
        <w:t xml:space="preserve">dan CMC juga akan teruapkan dan terukur sebagai kadar air </w:t>
      </w:r>
      <w:r w:rsidRPr="00567F98">
        <w:rPr>
          <w:rFonts w:ascii="Times New Roman" w:hAnsi="Times New Roman" w:cs="Times New Roman"/>
          <w:i/>
          <w:sz w:val="24"/>
          <w:szCs w:val="24"/>
        </w:rPr>
        <w:t>edible film</w:t>
      </w:r>
      <w:r>
        <w:rPr>
          <w:rFonts w:ascii="Times New Roman" w:hAnsi="Times New Roman" w:cs="Times New Roman"/>
          <w:sz w:val="24"/>
          <w:szCs w:val="24"/>
        </w:rPr>
        <w:t xml:space="preserve"> (Riyo, 2011).</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Kadar air yang terkandung pada </w:t>
      </w:r>
      <w:r w:rsidRPr="0077315C">
        <w:rPr>
          <w:rFonts w:ascii="Times New Roman" w:hAnsi="Times New Roman" w:cs="Times New Roman"/>
          <w:i/>
          <w:sz w:val="24"/>
          <w:szCs w:val="24"/>
        </w:rPr>
        <w:t>edible film</w:t>
      </w:r>
      <w:r>
        <w:rPr>
          <w:rFonts w:ascii="Times New Roman" w:hAnsi="Times New Roman" w:cs="Times New Roman"/>
          <w:sz w:val="24"/>
          <w:szCs w:val="24"/>
        </w:rPr>
        <w:t xml:space="preserve"> diharapkan serendah mungkin untuk mencegah meningkatnya kadar air bahan pangan yang akan dikemas oleh </w:t>
      </w:r>
      <w:r w:rsidRPr="005F2643">
        <w:rPr>
          <w:rFonts w:ascii="Times New Roman" w:hAnsi="Times New Roman" w:cs="Times New Roman"/>
          <w:i/>
          <w:sz w:val="24"/>
          <w:szCs w:val="24"/>
        </w:rPr>
        <w:t>edible film</w:t>
      </w:r>
      <w:r>
        <w:rPr>
          <w:rFonts w:ascii="Times New Roman" w:hAnsi="Times New Roman" w:cs="Times New Roman"/>
          <w:sz w:val="24"/>
          <w:szCs w:val="24"/>
        </w:rPr>
        <w:t xml:space="preserve"> pati hanjeli karena adanya migrasi kandungan air dalam </w:t>
      </w:r>
      <w:r w:rsidRPr="005F2643">
        <w:rPr>
          <w:rFonts w:ascii="Times New Roman" w:hAnsi="Times New Roman" w:cs="Times New Roman"/>
          <w:i/>
          <w:sz w:val="24"/>
          <w:szCs w:val="24"/>
        </w:rPr>
        <w:t>edible film</w:t>
      </w:r>
      <w:r>
        <w:rPr>
          <w:rFonts w:ascii="Times New Roman" w:hAnsi="Times New Roman" w:cs="Times New Roman"/>
          <w:sz w:val="24"/>
          <w:szCs w:val="24"/>
        </w:rPr>
        <w:t xml:space="preserve"> ke dalam bahan pangan (Putri, 2015).</w:t>
      </w:r>
    </w:p>
    <w:p w:rsidR="009E42B6" w:rsidRDefault="009E42B6" w:rsidP="009E42B6">
      <w:pPr>
        <w:pStyle w:val="Heading3"/>
        <w:spacing w:before="0" w:line="480" w:lineRule="auto"/>
        <w:jc w:val="both"/>
        <w:rPr>
          <w:rFonts w:ascii="Times New Roman" w:hAnsi="Times New Roman" w:cs="Times New Roman"/>
          <w:b w:val="0"/>
          <w:color w:val="auto"/>
          <w:sz w:val="24"/>
          <w:szCs w:val="24"/>
        </w:rPr>
      </w:pPr>
      <w:bookmarkStart w:id="129" w:name="_Toc468961890"/>
      <w:r w:rsidRPr="00F00564">
        <w:rPr>
          <w:rFonts w:ascii="Times New Roman" w:hAnsi="Times New Roman" w:cs="Times New Roman"/>
          <w:b w:val="0"/>
          <w:color w:val="auto"/>
          <w:sz w:val="24"/>
          <w:szCs w:val="24"/>
        </w:rPr>
        <w:t>4.2.3 Kecepatan Larut</w:t>
      </w:r>
      <w:bookmarkEnd w:id="129"/>
    </w:p>
    <w:p w:rsidR="009E42B6" w:rsidRDefault="009E42B6" w:rsidP="009E42B6">
      <w:pPr>
        <w:tabs>
          <w:tab w:val="left" w:pos="720"/>
        </w:tabs>
        <w:spacing w:after="0" w:line="480" w:lineRule="auto"/>
        <w:ind w:firstLine="720"/>
        <w:jc w:val="both"/>
        <w:rPr>
          <w:rFonts w:ascii="Times New Roman" w:eastAsiaTheme="minorEastAsia" w:hAnsi="Times New Roman" w:cs="Times New Roman"/>
          <w:sz w:val="24"/>
          <w:szCs w:val="24"/>
          <w:lang w:val="id-ID"/>
        </w:rPr>
      </w:pPr>
      <w:r w:rsidRPr="00CF0D53">
        <w:rPr>
          <w:rFonts w:ascii="Times New Roman" w:eastAsiaTheme="minorEastAsia" w:hAnsi="Times New Roman" w:cs="Times New Roman"/>
          <w:i/>
          <w:sz w:val="24"/>
          <w:szCs w:val="24"/>
        </w:rPr>
        <w:t>Edible film</w:t>
      </w:r>
      <w:r>
        <w:rPr>
          <w:rFonts w:ascii="Times New Roman" w:eastAsiaTheme="minorEastAsia" w:hAnsi="Times New Roman" w:cs="Times New Roman"/>
          <w:sz w:val="24"/>
          <w:szCs w:val="24"/>
        </w:rPr>
        <w:t xml:space="preserve"> merupakan suatu lapisan yang dapat dimakan, sehingga salah satu syarat </w:t>
      </w:r>
      <w:r w:rsidRPr="00CF0D53">
        <w:rPr>
          <w:rFonts w:ascii="Times New Roman" w:eastAsiaTheme="minorEastAsia" w:hAnsi="Times New Roman" w:cs="Times New Roman"/>
          <w:i/>
          <w:sz w:val="24"/>
          <w:szCs w:val="24"/>
        </w:rPr>
        <w:t>Edible film</w:t>
      </w:r>
      <w:r>
        <w:rPr>
          <w:rFonts w:ascii="Times New Roman" w:eastAsiaTheme="minorEastAsia" w:hAnsi="Times New Roman" w:cs="Times New Roman"/>
          <w:sz w:val="24"/>
          <w:szCs w:val="24"/>
        </w:rPr>
        <w:t xml:space="preserve"> adalah memiliki nilai kelarutan yang rendah sehingga memberikan kesan larut dalam mulut.</w:t>
      </w:r>
    </w:p>
    <w:p w:rsidR="009E42B6" w:rsidRDefault="009E42B6" w:rsidP="009E42B6">
      <w:pPr>
        <w:tabs>
          <w:tab w:val="left" w:pos="720"/>
        </w:tabs>
        <w:spacing w:after="0" w:line="480" w:lineRule="auto"/>
        <w:ind w:firstLine="720"/>
        <w:jc w:val="both"/>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 xml:space="preserve">Kelarutan dalam air yaitu untuk </w:t>
      </w:r>
      <w:r w:rsidRPr="00DA0DF2">
        <w:rPr>
          <w:rFonts w:ascii="Times New Roman" w:eastAsiaTheme="minorEastAsia" w:hAnsi="Times New Roman" w:cs="Times New Roman"/>
          <w:sz w:val="24"/>
          <w:szCs w:val="24"/>
        </w:rPr>
        <w:t xml:space="preserve">memprediksi kestabilan </w:t>
      </w:r>
      <w:r w:rsidRPr="00CC7BB0">
        <w:rPr>
          <w:rFonts w:ascii="Times New Roman" w:eastAsiaTheme="minorEastAsia" w:hAnsi="Times New Roman" w:cs="Times New Roman"/>
          <w:i/>
          <w:sz w:val="24"/>
          <w:szCs w:val="24"/>
        </w:rPr>
        <w:t>edible film</w:t>
      </w:r>
      <w:r>
        <w:rPr>
          <w:rFonts w:ascii="Times New Roman" w:eastAsiaTheme="minorEastAsia" w:hAnsi="Times New Roman" w:cs="Times New Roman"/>
          <w:sz w:val="24"/>
          <w:szCs w:val="24"/>
        </w:rPr>
        <w:t xml:space="preserve"> </w:t>
      </w:r>
      <w:r w:rsidRPr="00DA0DF2">
        <w:rPr>
          <w:rFonts w:ascii="Times New Roman" w:eastAsiaTheme="minorEastAsia" w:hAnsi="Times New Roman" w:cs="Times New Roman"/>
          <w:sz w:val="24"/>
          <w:szCs w:val="24"/>
        </w:rPr>
        <w:t>terhadap pengaruh air. Hasil</w:t>
      </w:r>
      <w:r>
        <w:rPr>
          <w:rFonts w:ascii="Times New Roman" w:eastAsiaTheme="minorEastAsia" w:hAnsi="Times New Roman" w:cs="Times New Roman"/>
          <w:sz w:val="24"/>
          <w:szCs w:val="24"/>
        </w:rPr>
        <w:t xml:space="preserve"> </w:t>
      </w:r>
      <w:r w:rsidRPr="00DA0DF2">
        <w:rPr>
          <w:rFonts w:ascii="Times New Roman" w:eastAsiaTheme="minorEastAsia" w:hAnsi="Times New Roman" w:cs="Times New Roman"/>
          <w:sz w:val="24"/>
          <w:szCs w:val="24"/>
        </w:rPr>
        <w:t xml:space="preserve">analisis </w:t>
      </w:r>
      <w:r>
        <w:rPr>
          <w:rFonts w:ascii="Times New Roman" w:eastAsiaTheme="minorEastAsia" w:hAnsi="Times New Roman" w:cs="Times New Roman"/>
          <w:sz w:val="24"/>
          <w:szCs w:val="24"/>
        </w:rPr>
        <w:t xml:space="preserve">menunjukkan bahwa dengan adanya </w:t>
      </w:r>
      <w:r w:rsidRPr="00DA0DF2">
        <w:rPr>
          <w:rFonts w:ascii="Times New Roman" w:eastAsiaTheme="minorEastAsia" w:hAnsi="Times New Roman" w:cs="Times New Roman"/>
          <w:sz w:val="24"/>
          <w:szCs w:val="24"/>
        </w:rPr>
        <w:t>penambahan</w:t>
      </w:r>
      <w:r>
        <w:rPr>
          <w:rFonts w:ascii="Times New Roman" w:eastAsiaTheme="minorEastAsia" w:hAnsi="Times New Roman" w:cs="Times New Roman"/>
          <w:sz w:val="24"/>
          <w:szCs w:val="24"/>
        </w:rPr>
        <w:t xml:space="preserve"> </w:t>
      </w:r>
      <w:r w:rsidRPr="00DA0DF2">
        <w:rPr>
          <w:rFonts w:ascii="Times New Roman" w:eastAsiaTheme="minorEastAsia" w:hAnsi="Times New Roman" w:cs="Times New Roman"/>
          <w:sz w:val="24"/>
          <w:szCs w:val="24"/>
        </w:rPr>
        <w:t>masing-masing variasi komposisi mempengaruhi sifat fisik kelarutan dalam air. Besarnya kelarutan suatu zat dalam suatu pelarut dipengaruhi oleh sifat dan intensitas kekuatan serta interaksi anta</w:t>
      </w:r>
      <w:r>
        <w:rPr>
          <w:rFonts w:ascii="Times New Roman" w:eastAsiaTheme="minorEastAsia" w:hAnsi="Times New Roman" w:cs="Times New Roman"/>
          <w:sz w:val="24"/>
          <w:szCs w:val="24"/>
        </w:rPr>
        <w:t xml:space="preserve">ra zat terlarut dan pelarutnya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 "citationItems" : [ { "id" : "ITEM-1", "itemData" : { "author" : [ { "dropping-particle" : "", "family" : "Nurhayati T.", "given" : "Yuni", "non-dropping-particle" : "", "parse-names" : false, "suffix" : "" }, { "dropping-particle" : "", "family" : "Kartika", "given" : "Dwi", "non-dropping-particle" : "", "parse-names" : false, "suffix" : "" }, { "dropping-particle" : "", "family" : "Widyaningsih", "given" : "Senny", "non-dropping-particle" : "", "parse-names" : false, "suffix" : "" } ], "container-title" : "Molekul", "id" : "ITEM-1", "issue" : "1", "issued" : { "date-parts" : [ [ "2012" ] ] }, "page" : "69-81", "title" : "PENGARUH PENAMBAHAN SORBITOL DAN KALSIUM KARBONAT TERHADAP KARAKTERISTIK DAN SIFAT BIODEGRADASI FILM DARI PATI KULIT PISANG", "type" : "article-journal", "volume" : "7" }, "uris" : [ "http://www.mendeley.com/documents/?uuid=b3ce7fd0-ee43-4319-a5de-5283b861a66e" ] } ], "mendeley" : { "formattedCitation" : "(Nurhayati T., Kartika, &amp; Widyaningsih, 2012)", "manualFormatting" : "(Nurhayati et al., 2012)", "plainTextFormattedCitation" : "(Nurhayati T., Kartika, &amp; Widyaningsih, 2012)", "previouslyFormattedCitation" : "(Nurhayati T., Kartika, &amp; Widyaningsih, 2012)" }, "properties" : { "noteIndex" : 0 }, "schema" : "https://github.com/citation-style-language/schema/raw/master/csl-citation.json" }</w:instrText>
      </w:r>
      <w:r>
        <w:rPr>
          <w:rFonts w:ascii="Times New Roman" w:eastAsiaTheme="minorEastAsia" w:hAnsi="Times New Roman" w:cs="Times New Roman"/>
          <w:sz w:val="24"/>
          <w:szCs w:val="24"/>
        </w:rPr>
        <w:fldChar w:fldCharType="separate"/>
      </w:r>
      <w:r w:rsidRPr="000E3912">
        <w:rPr>
          <w:rFonts w:ascii="Times New Roman" w:eastAsiaTheme="minorEastAsia" w:hAnsi="Times New Roman" w:cs="Times New Roman"/>
          <w:noProof/>
          <w:sz w:val="24"/>
          <w:szCs w:val="24"/>
        </w:rPr>
        <w:t>(Nurha</w:t>
      </w:r>
      <w:r>
        <w:rPr>
          <w:rFonts w:ascii="Times New Roman" w:eastAsiaTheme="minorEastAsia" w:hAnsi="Times New Roman" w:cs="Times New Roman"/>
          <w:noProof/>
          <w:sz w:val="24"/>
          <w:szCs w:val="24"/>
        </w:rPr>
        <w:t>yati et al.</w:t>
      </w:r>
      <w:r w:rsidRPr="000E3912">
        <w:rPr>
          <w:rFonts w:ascii="Times New Roman" w:eastAsiaTheme="minorEastAsia" w:hAnsi="Times New Roman" w:cs="Times New Roman"/>
          <w:noProof/>
          <w:sz w:val="24"/>
          <w:szCs w:val="24"/>
        </w:rPr>
        <w:t>, 2012)</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9E42B6" w:rsidRPr="008F551E" w:rsidRDefault="009E42B6" w:rsidP="009E42B6">
      <w:pPr>
        <w:tabs>
          <w:tab w:val="left" w:pos="720"/>
        </w:tabs>
        <w:spacing w:after="0" w:line="480" w:lineRule="auto"/>
        <w:ind w:firstLine="720"/>
        <w:jc w:val="both"/>
        <w:rPr>
          <w:rFonts w:ascii="Times New Roman" w:eastAsiaTheme="minorEastAsia" w:hAnsi="Times New Roman" w:cs="Times New Roman"/>
          <w:sz w:val="24"/>
          <w:szCs w:val="24"/>
          <w:lang w:val="id-ID"/>
        </w:rPr>
      </w:pPr>
      <w:r w:rsidRPr="000E0B95">
        <w:rPr>
          <w:rFonts w:ascii="Times New Roman" w:eastAsiaTheme="minorEastAsia" w:hAnsi="Times New Roman" w:cs="Times New Roman"/>
          <w:sz w:val="24"/>
          <w:szCs w:val="24"/>
        </w:rPr>
        <w:t xml:space="preserve">Kelarutan </w:t>
      </w:r>
      <w:r w:rsidRPr="000E0B95">
        <w:rPr>
          <w:rFonts w:ascii="Times New Roman" w:eastAsiaTheme="minorEastAsia" w:hAnsi="Times New Roman" w:cs="Times New Roman"/>
          <w:i/>
          <w:sz w:val="24"/>
          <w:szCs w:val="24"/>
        </w:rPr>
        <w:t>edible film</w:t>
      </w:r>
      <w:r w:rsidRPr="000E0B95">
        <w:rPr>
          <w:rFonts w:ascii="Times New Roman" w:eastAsiaTheme="minorEastAsia" w:hAnsi="Times New Roman" w:cs="Times New Roman"/>
          <w:sz w:val="24"/>
          <w:szCs w:val="24"/>
        </w:rPr>
        <w:t xml:space="preserve"> merupakan faktor yang sangat penting pada bahan pengemas.  Kelarutan dipengaruhi oleh komponen hidrofilik dan hidrofob</w:t>
      </w:r>
      <w:r>
        <w:rPr>
          <w:rFonts w:ascii="Times New Roman" w:eastAsiaTheme="minorEastAsia" w:hAnsi="Times New Roman" w:cs="Times New Roman"/>
          <w:sz w:val="24"/>
          <w:szCs w:val="24"/>
          <w:lang w:val="id-ID"/>
        </w:rPr>
        <w:t>ik</w:t>
      </w:r>
      <w:r w:rsidRPr="000E0B95">
        <w:rPr>
          <w:rFonts w:ascii="Times New Roman" w:eastAsiaTheme="minorEastAsia" w:hAnsi="Times New Roman" w:cs="Times New Roman"/>
          <w:sz w:val="24"/>
          <w:szCs w:val="24"/>
        </w:rPr>
        <w:t xml:space="preserve">. Komponen </w:t>
      </w:r>
      <w:r>
        <w:rPr>
          <w:rFonts w:ascii="Times New Roman" w:eastAsiaTheme="minorEastAsia" w:hAnsi="Times New Roman" w:cs="Times New Roman"/>
          <w:sz w:val="24"/>
          <w:szCs w:val="24"/>
          <w:lang w:val="id-ID"/>
        </w:rPr>
        <w:t xml:space="preserve"> </w:t>
      </w:r>
      <w:r>
        <w:rPr>
          <w:rFonts w:ascii="Times New Roman" w:eastAsiaTheme="minorEastAsia" w:hAnsi="Times New Roman" w:cs="Times New Roman"/>
          <w:sz w:val="24"/>
          <w:szCs w:val="24"/>
        </w:rPr>
        <w:t xml:space="preserve">hidrofilik </w:t>
      </w:r>
      <w:r>
        <w:rPr>
          <w:rFonts w:ascii="Times New Roman" w:eastAsiaTheme="minorEastAsia" w:hAnsi="Times New Roman" w:cs="Times New Roman"/>
          <w:sz w:val="24"/>
          <w:szCs w:val="24"/>
          <w:lang w:val="id-ID"/>
        </w:rPr>
        <w:t>a</w:t>
      </w:r>
      <w:r w:rsidRPr="000E0B95">
        <w:rPr>
          <w:rFonts w:ascii="Times New Roman" w:eastAsiaTheme="minorEastAsia" w:hAnsi="Times New Roman" w:cs="Times New Roman"/>
          <w:sz w:val="24"/>
          <w:szCs w:val="24"/>
        </w:rPr>
        <w:t>dalah komponen yang suka air atau larut dalam air, da</w:t>
      </w:r>
      <w:r>
        <w:rPr>
          <w:rFonts w:ascii="Times New Roman" w:eastAsiaTheme="minorEastAsia" w:hAnsi="Times New Roman" w:cs="Times New Roman"/>
          <w:sz w:val="24"/>
          <w:szCs w:val="24"/>
        </w:rPr>
        <w:t xml:space="preserve">lam penelitian ini </w:t>
      </w:r>
      <w:r>
        <w:rPr>
          <w:rFonts w:ascii="Times New Roman" w:eastAsiaTheme="minorEastAsia" w:hAnsi="Times New Roman" w:cs="Times New Roman"/>
          <w:sz w:val="24"/>
          <w:szCs w:val="24"/>
          <w:lang w:val="id-ID"/>
        </w:rPr>
        <w:t>sorbitol</w:t>
      </w:r>
      <w:r w:rsidRPr="000E0B95">
        <w:rPr>
          <w:rFonts w:ascii="Times New Roman" w:eastAsiaTheme="minorEastAsia" w:hAnsi="Times New Roman" w:cs="Times New Roman"/>
          <w:sz w:val="24"/>
          <w:szCs w:val="24"/>
        </w:rPr>
        <w:t xml:space="preserve"> dan </w:t>
      </w:r>
      <w:r>
        <w:rPr>
          <w:rFonts w:ascii="Times New Roman" w:eastAsiaTheme="minorEastAsia" w:hAnsi="Times New Roman" w:cs="Times New Roman"/>
          <w:sz w:val="24"/>
          <w:szCs w:val="24"/>
          <w:lang w:val="id-ID"/>
        </w:rPr>
        <w:t xml:space="preserve">CMC </w:t>
      </w:r>
      <w:r w:rsidRPr="000E0B95">
        <w:rPr>
          <w:rFonts w:ascii="Times New Roman" w:eastAsiaTheme="minorEastAsia" w:hAnsi="Times New Roman" w:cs="Times New Roman"/>
          <w:sz w:val="24"/>
          <w:szCs w:val="24"/>
        </w:rPr>
        <w:t xml:space="preserve">adalah </w:t>
      </w:r>
      <w:r>
        <w:rPr>
          <w:rFonts w:ascii="Times New Roman" w:eastAsiaTheme="minorEastAsia" w:hAnsi="Times New Roman" w:cs="Times New Roman"/>
          <w:sz w:val="24"/>
          <w:szCs w:val="24"/>
          <w:lang w:val="id-ID"/>
        </w:rPr>
        <w:t xml:space="preserve"> </w:t>
      </w:r>
      <w:r w:rsidRPr="000E0B95">
        <w:rPr>
          <w:rFonts w:ascii="Times New Roman" w:eastAsiaTheme="minorEastAsia" w:hAnsi="Times New Roman" w:cs="Times New Roman"/>
          <w:sz w:val="24"/>
          <w:szCs w:val="24"/>
        </w:rPr>
        <w:t>komponen yang</w:t>
      </w:r>
      <w:r>
        <w:rPr>
          <w:rFonts w:ascii="Times New Roman" w:eastAsiaTheme="minorEastAsia" w:hAnsi="Times New Roman" w:cs="Times New Roman"/>
          <w:sz w:val="24"/>
          <w:szCs w:val="24"/>
          <w:lang w:val="id-ID"/>
        </w:rPr>
        <w:t xml:space="preserve"> mudah </w:t>
      </w:r>
      <w:r w:rsidRPr="000E0B95">
        <w:rPr>
          <w:rFonts w:ascii="Times New Roman" w:eastAsiaTheme="minorEastAsia" w:hAnsi="Times New Roman" w:cs="Times New Roman"/>
          <w:sz w:val="24"/>
          <w:szCs w:val="24"/>
        </w:rPr>
        <w:t xml:space="preserve"> larut dalam air. hal ini sesuai dengan pernyataan </w:t>
      </w:r>
      <w:r>
        <w:rPr>
          <w:rFonts w:ascii="Times New Roman" w:eastAsiaTheme="minorEastAsia" w:hAnsi="Times New Roman" w:cs="Times New Roman"/>
          <w:sz w:val="24"/>
          <w:szCs w:val="24"/>
          <w:lang w:val="id-ID"/>
        </w:rPr>
        <w:t>(</w:t>
      </w:r>
      <w:r>
        <w:rPr>
          <w:rFonts w:ascii="Times New Roman" w:eastAsiaTheme="minorEastAsia" w:hAnsi="Times New Roman" w:cs="Times New Roman"/>
          <w:sz w:val="24"/>
          <w:szCs w:val="24"/>
        </w:rPr>
        <w:t>Nugroho</w:t>
      </w:r>
      <w:r>
        <w:rPr>
          <w:rFonts w:ascii="Times New Roman" w:eastAsiaTheme="minorEastAsia" w:hAnsi="Times New Roman" w:cs="Times New Roman"/>
          <w:sz w:val="24"/>
          <w:szCs w:val="24"/>
          <w:lang w:val="id-ID"/>
        </w:rPr>
        <w:t xml:space="preserve">, </w:t>
      </w:r>
      <w:r w:rsidRPr="000E0B95">
        <w:rPr>
          <w:rFonts w:ascii="Times New Roman" w:eastAsiaTheme="minorEastAsia" w:hAnsi="Times New Roman" w:cs="Times New Roman"/>
          <w:sz w:val="24"/>
          <w:szCs w:val="24"/>
        </w:rPr>
        <w:t>2013)</w:t>
      </w:r>
      <w:r>
        <w:rPr>
          <w:rFonts w:ascii="Times New Roman" w:eastAsiaTheme="minorEastAsia" w:hAnsi="Times New Roman" w:cs="Times New Roman"/>
          <w:sz w:val="24"/>
          <w:szCs w:val="24"/>
          <w:lang w:val="id-ID"/>
        </w:rPr>
        <w:t>.</w:t>
      </w:r>
    </w:p>
    <w:p w:rsidR="009E42B6" w:rsidRPr="00DD465D" w:rsidRDefault="009E42B6" w:rsidP="009E42B6">
      <w:pPr>
        <w:tabs>
          <w:tab w:val="left" w:pos="720"/>
        </w:tabs>
        <w:spacing w:after="0" w:line="480" w:lineRule="auto"/>
        <w:ind w:firstLine="720"/>
        <w:contextualSpacing/>
        <w:jc w:val="both"/>
        <w:rPr>
          <w:rFonts w:ascii="Times New Roman" w:eastAsia="Times New Roman" w:hAnsi="Times New Roman" w:cs="Times New Roman"/>
          <w:sz w:val="24"/>
          <w:szCs w:val="24"/>
          <w:lang w:val="id-ID"/>
        </w:rPr>
      </w:pPr>
      <w:r w:rsidRPr="003D4C62">
        <w:rPr>
          <w:rFonts w:ascii="Times New Roman" w:eastAsia="Times New Roman" w:hAnsi="Times New Roman" w:cs="Times New Roman"/>
          <w:sz w:val="24"/>
          <w:szCs w:val="24"/>
        </w:rPr>
        <w:lastRenderedPageBreak/>
        <w:t>Perhitungan statistik menunjukkan hasil perla</w:t>
      </w:r>
      <w:r>
        <w:rPr>
          <w:rFonts w:ascii="Times New Roman" w:eastAsia="Times New Roman" w:hAnsi="Times New Roman" w:cs="Times New Roman"/>
          <w:sz w:val="24"/>
          <w:szCs w:val="24"/>
        </w:rPr>
        <w:t>kuan konsentrasi pemlastis sorbitol (P), konsentrasi CMC (</w:t>
      </w:r>
      <w:r>
        <w:rPr>
          <w:rFonts w:ascii="Times New Roman" w:eastAsia="Times New Roman" w:hAnsi="Times New Roman" w:cs="Times New Roman"/>
          <w:sz w:val="24"/>
          <w:szCs w:val="24"/>
          <w:lang w:val="id-ID"/>
        </w:rPr>
        <w:t>S</w:t>
      </w:r>
      <w:r>
        <w:rPr>
          <w:rFonts w:ascii="Times New Roman" w:eastAsia="Times New Roman" w:hAnsi="Times New Roman" w:cs="Times New Roman"/>
          <w:sz w:val="24"/>
          <w:szCs w:val="24"/>
        </w:rPr>
        <w:t>), dan interaksi (P</w:t>
      </w:r>
      <w:r>
        <w:rPr>
          <w:rFonts w:ascii="Times New Roman" w:eastAsia="Times New Roman" w:hAnsi="Times New Roman" w:cs="Times New Roman"/>
          <w:sz w:val="24"/>
          <w:szCs w:val="24"/>
          <w:lang w:val="id-ID"/>
        </w:rPr>
        <w:t>S</w:t>
      </w:r>
      <w:r w:rsidRPr="003D4C62">
        <w:rPr>
          <w:rFonts w:ascii="Times New Roman" w:eastAsia="Times New Roman" w:hAnsi="Times New Roman" w:cs="Times New Roman"/>
          <w:sz w:val="24"/>
          <w:szCs w:val="24"/>
        </w:rPr>
        <w:t xml:space="preserve">) memberikan pengaruh nyata terhadap kecepatan larut </w:t>
      </w:r>
      <w:r w:rsidRPr="003D4C62">
        <w:rPr>
          <w:rFonts w:ascii="Times New Roman" w:eastAsia="Times New Roman" w:hAnsi="Times New Roman" w:cs="Times New Roman"/>
          <w:i/>
          <w:sz w:val="24"/>
          <w:szCs w:val="24"/>
        </w:rPr>
        <w:t xml:space="preserve">edible film </w:t>
      </w:r>
      <w:r>
        <w:rPr>
          <w:rFonts w:ascii="Times New Roman" w:eastAsia="Times New Roman" w:hAnsi="Times New Roman" w:cs="Times New Roman"/>
          <w:sz w:val="24"/>
          <w:szCs w:val="24"/>
        </w:rPr>
        <w:t>pati hanjeli</w:t>
      </w:r>
      <w:r w:rsidRPr="003D4C62">
        <w:rPr>
          <w:rFonts w:ascii="Times New Roman" w:eastAsia="Times New Roman" w:hAnsi="Times New Roman" w:cs="Times New Roman"/>
          <w:sz w:val="24"/>
          <w:szCs w:val="24"/>
        </w:rPr>
        <w:t>, sep</w:t>
      </w:r>
      <w:r>
        <w:rPr>
          <w:rFonts w:ascii="Times New Roman" w:eastAsia="Times New Roman" w:hAnsi="Times New Roman" w:cs="Times New Roman"/>
          <w:sz w:val="24"/>
          <w:szCs w:val="24"/>
        </w:rPr>
        <w:t>erti yang dilihat pada Tabel 7.</w:t>
      </w:r>
    </w:p>
    <w:p w:rsidR="009E42B6" w:rsidRDefault="009E42B6" w:rsidP="009E42B6">
      <w:pPr>
        <w:pStyle w:val="Caption"/>
        <w:jc w:val="center"/>
        <w:rPr>
          <w:rFonts w:ascii="Times New Roman" w:hAnsi="Times New Roman" w:cs="Times New Roman"/>
          <w:i w:val="0"/>
          <w:color w:val="auto"/>
          <w:sz w:val="24"/>
          <w:szCs w:val="24"/>
        </w:rPr>
      </w:pPr>
      <w:bookmarkStart w:id="130" w:name="_Toc471931750"/>
      <w:r w:rsidRPr="00390825">
        <w:rPr>
          <w:rFonts w:ascii="Times New Roman" w:hAnsi="Times New Roman" w:cs="Times New Roman"/>
          <w:i w:val="0"/>
          <w:color w:val="auto"/>
          <w:sz w:val="24"/>
          <w:szCs w:val="24"/>
        </w:rPr>
        <w:t xml:space="preserve">Tabel </w:t>
      </w:r>
      <w:r w:rsidRPr="00390825">
        <w:rPr>
          <w:rFonts w:ascii="Times New Roman" w:hAnsi="Times New Roman" w:cs="Times New Roman"/>
          <w:i w:val="0"/>
          <w:color w:val="auto"/>
          <w:sz w:val="24"/>
          <w:szCs w:val="24"/>
        </w:rPr>
        <w:fldChar w:fldCharType="begin"/>
      </w:r>
      <w:r w:rsidRPr="00390825">
        <w:rPr>
          <w:rFonts w:ascii="Times New Roman" w:hAnsi="Times New Roman" w:cs="Times New Roman"/>
          <w:i w:val="0"/>
          <w:color w:val="auto"/>
          <w:sz w:val="24"/>
          <w:szCs w:val="24"/>
        </w:rPr>
        <w:instrText xml:space="preserve"> SEQ Tabel \* ARABIC </w:instrText>
      </w:r>
      <w:r w:rsidRPr="00390825">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7</w:t>
      </w:r>
      <w:r w:rsidRPr="00390825">
        <w:rPr>
          <w:rFonts w:ascii="Times New Roman" w:hAnsi="Times New Roman" w:cs="Times New Roman"/>
          <w:i w:val="0"/>
          <w:color w:val="auto"/>
          <w:sz w:val="24"/>
          <w:szCs w:val="24"/>
        </w:rPr>
        <w:fldChar w:fldCharType="end"/>
      </w:r>
      <w:r w:rsidRPr="00390825">
        <w:rPr>
          <w:rFonts w:ascii="Times New Roman" w:hAnsi="Times New Roman" w:cs="Times New Roman"/>
          <w:i w:val="0"/>
          <w:color w:val="auto"/>
          <w:sz w:val="24"/>
          <w:szCs w:val="24"/>
        </w:rPr>
        <w:t>. Pengaruh</w:t>
      </w:r>
      <w:r w:rsidR="00854D9A">
        <w:rPr>
          <w:rFonts w:ascii="Times New Roman" w:hAnsi="Times New Roman" w:cs="Times New Roman"/>
          <w:i w:val="0"/>
          <w:color w:val="auto"/>
          <w:sz w:val="24"/>
          <w:szCs w:val="24"/>
        </w:rPr>
        <w:t xml:space="preserve"> Interaksi</w:t>
      </w:r>
      <w:r w:rsidRPr="00390825">
        <w:rPr>
          <w:rFonts w:ascii="Times New Roman" w:hAnsi="Times New Roman" w:cs="Times New Roman"/>
          <w:i w:val="0"/>
          <w:color w:val="auto"/>
          <w:sz w:val="24"/>
          <w:szCs w:val="24"/>
        </w:rPr>
        <w:t xml:space="preserve"> Konsentrasi Pemplastis Sorbitol dan Konsentrasi CMC Terhadap Kecepatan Larut </w:t>
      </w:r>
      <w:r w:rsidRPr="00390825">
        <w:rPr>
          <w:rFonts w:ascii="Times New Roman" w:hAnsi="Times New Roman" w:cs="Times New Roman"/>
          <w:color w:val="auto"/>
          <w:sz w:val="24"/>
          <w:szCs w:val="24"/>
        </w:rPr>
        <w:t>Edible Film</w:t>
      </w:r>
      <w:r w:rsidRPr="00390825">
        <w:rPr>
          <w:rFonts w:ascii="Times New Roman" w:hAnsi="Times New Roman" w:cs="Times New Roman"/>
          <w:i w:val="0"/>
          <w:color w:val="auto"/>
          <w:sz w:val="24"/>
          <w:szCs w:val="24"/>
        </w:rPr>
        <w:t xml:space="preserve"> Pati Hanjeli</w:t>
      </w:r>
      <w:bookmarkEnd w:id="130"/>
    </w:p>
    <w:tbl>
      <w:tblPr>
        <w:tblStyle w:val="TableGrid"/>
        <w:tblW w:w="8126" w:type="dxa"/>
        <w:tblLook w:val="04A0" w:firstRow="1" w:lastRow="0" w:firstColumn="1" w:lastColumn="0" w:noHBand="0" w:noVBand="1"/>
      </w:tblPr>
      <w:tblGrid>
        <w:gridCol w:w="2031"/>
        <w:gridCol w:w="2031"/>
        <w:gridCol w:w="2031"/>
        <w:gridCol w:w="2033"/>
      </w:tblGrid>
      <w:tr w:rsidR="009E42B6" w:rsidTr="00BA41E5">
        <w:trPr>
          <w:trHeight w:val="592"/>
        </w:trPr>
        <w:tc>
          <w:tcPr>
            <w:tcW w:w="2031"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Pemplastis Sorbitol (P)</w:t>
            </w:r>
          </w:p>
        </w:tc>
        <w:tc>
          <w:tcPr>
            <w:tcW w:w="6095" w:type="dxa"/>
            <w:gridSpan w:val="3"/>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CMC (</w:t>
            </w:r>
            <w:r>
              <w:rPr>
                <w:rFonts w:ascii="Times New Roman" w:hAnsi="Times New Roman" w:cs="Times New Roman"/>
                <w:sz w:val="24"/>
                <w:szCs w:val="24"/>
                <w:lang w:val="id-ID"/>
              </w:rPr>
              <w:t>S</w:t>
            </w:r>
            <w:r>
              <w:rPr>
                <w:rFonts w:ascii="Times New Roman" w:hAnsi="Times New Roman" w:cs="Times New Roman"/>
                <w:sz w:val="24"/>
                <w:szCs w:val="24"/>
              </w:rPr>
              <w:t>)</w:t>
            </w:r>
          </w:p>
        </w:tc>
      </w:tr>
      <w:tr w:rsidR="009E42B6" w:rsidTr="00BA41E5">
        <w:trPr>
          <w:trHeight w:val="592"/>
        </w:trPr>
        <w:tc>
          <w:tcPr>
            <w:tcW w:w="2031" w:type="dxa"/>
            <w:vMerge/>
          </w:tcPr>
          <w:p w:rsidR="009E42B6" w:rsidRDefault="009E42B6" w:rsidP="00FF2CC0">
            <w:pPr>
              <w:jc w:val="center"/>
              <w:rPr>
                <w:rFonts w:ascii="Times New Roman" w:hAnsi="Times New Roman" w:cs="Times New Roman"/>
                <w:sz w:val="24"/>
                <w:szCs w:val="24"/>
              </w:rPr>
            </w:pPr>
          </w:p>
        </w:tc>
        <w:tc>
          <w:tcPr>
            <w:tcW w:w="2031"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1</w:t>
            </w:r>
            <w:r>
              <w:rPr>
                <w:rFonts w:ascii="Times New Roman" w:hAnsi="Times New Roman" w:cs="Times New Roman"/>
                <w:sz w:val="24"/>
                <w:szCs w:val="24"/>
                <w:lang w:val="id-ID"/>
              </w:rPr>
              <w:t xml:space="preserve"> (1%)</w:t>
            </w:r>
          </w:p>
        </w:tc>
        <w:tc>
          <w:tcPr>
            <w:tcW w:w="2031"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2</w:t>
            </w:r>
            <w:r>
              <w:rPr>
                <w:rFonts w:ascii="Times New Roman" w:hAnsi="Times New Roman" w:cs="Times New Roman"/>
                <w:sz w:val="24"/>
                <w:szCs w:val="24"/>
                <w:lang w:val="id-ID"/>
              </w:rPr>
              <w:t xml:space="preserve"> (2%)</w:t>
            </w:r>
          </w:p>
        </w:tc>
        <w:tc>
          <w:tcPr>
            <w:tcW w:w="2033"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3</w:t>
            </w:r>
            <w:r>
              <w:rPr>
                <w:rFonts w:ascii="Times New Roman" w:hAnsi="Times New Roman" w:cs="Times New Roman"/>
                <w:sz w:val="24"/>
                <w:szCs w:val="24"/>
                <w:lang w:val="id-ID"/>
              </w:rPr>
              <w:t xml:space="preserve"> (3%)</w:t>
            </w:r>
          </w:p>
        </w:tc>
      </w:tr>
      <w:tr w:rsidR="009E42B6" w:rsidTr="00BA41E5">
        <w:trPr>
          <w:trHeight w:val="592"/>
        </w:trPr>
        <w:tc>
          <w:tcPr>
            <w:tcW w:w="2031"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p1</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181,33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152</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33"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148</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9E42B6" w:rsidTr="00BA41E5">
        <w:trPr>
          <w:trHeight w:val="592"/>
        </w:trPr>
        <w:tc>
          <w:tcPr>
            <w:tcW w:w="2031"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p2</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rPr>
                <w:rFonts w:ascii="Times New Roman" w:hAnsi="Times New Roman" w:cs="Times New Roman"/>
                <w:sz w:val="24"/>
                <w:szCs w:val="24"/>
              </w:rPr>
            </w:pP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129,33</w:t>
            </w:r>
          </w:p>
          <w:p w:rsidR="009E42B6" w:rsidRDefault="009E42B6" w:rsidP="00FF2CC0">
            <w:pP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93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033"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73,33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9E42B6" w:rsidTr="00BA41E5">
        <w:trPr>
          <w:trHeight w:val="626"/>
        </w:trPr>
        <w:tc>
          <w:tcPr>
            <w:tcW w:w="2031"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p3</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right"/>
              <w:rPr>
                <w:rFonts w:ascii="Times New Roman" w:hAnsi="Times New Roman" w:cs="Times New Roman"/>
                <w:sz w:val="24"/>
                <w:szCs w:val="24"/>
              </w:rPr>
            </w:pP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121,33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031"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108</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033"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97,67</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bl>
    <w:p w:rsidR="009E42B6" w:rsidRDefault="009E42B6" w:rsidP="009E42B6">
      <w:pPr>
        <w:spacing w:after="0" w:line="240" w:lineRule="auto"/>
        <w:contextualSpacing/>
        <w:jc w:val="both"/>
        <w:rPr>
          <w:rFonts w:ascii="Times New Roman" w:eastAsiaTheme="minorEastAsia" w:hAnsi="Times New Roman" w:cs="Times New Roman"/>
          <w:sz w:val="24"/>
          <w:szCs w:val="24"/>
          <w:lang w:val="id-ID"/>
        </w:rPr>
      </w:pPr>
      <w:r w:rsidRPr="009A4930">
        <w:rPr>
          <w:rFonts w:ascii="Times New Roman" w:eastAsiaTheme="minorEastAsia" w:hAnsi="Times New Roman" w:cs="Times New Roman"/>
          <w:sz w:val="24"/>
          <w:szCs w:val="24"/>
        </w:rPr>
        <w:t>Keterangan :</w:t>
      </w:r>
    </w:p>
    <w:p w:rsidR="00026A01" w:rsidRPr="00026A01" w:rsidRDefault="00026A01" w:rsidP="00026A01">
      <w:pPr>
        <w:pStyle w:val="ListParagraph"/>
        <w:spacing w:after="0" w:line="240" w:lineRule="auto"/>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A4930">
        <w:rPr>
          <w:rFonts w:ascii="Times New Roman" w:eastAsiaTheme="minorEastAsia" w:hAnsi="Times New Roman" w:cs="Times New Roman"/>
          <w:sz w:val="24"/>
          <w:szCs w:val="24"/>
        </w:rPr>
        <w:t>Setiap huruf yang be</w:t>
      </w:r>
      <w:r>
        <w:rPr>
          <w:rFonts w:ascii="Times New Roman" w:eastAsiaTheme="minorEastAsia" w:hAnsi="Times New Roman" w:cs="Times New Roman"/>
          <w:sz w:val="24"/>
          <w:szCs w:val="24"/>
        </w:rPr>
        <w:t xml:space="preserve">rbeda menunjukan perbedaan yang </w:t>
      </w:r>
      <w:r w:rsidRPr="009A4930">
        <w:rPr>
          <w:rFonts w:ascii="Times New Roman" w:eastAsiaTheme="minorEastAsia" w:hAnsi="Times New Roman" w:cs="Times New Roman"/>
          <w:sz w:val="24"/>
          <w:szCs w:val="24"/>
        </w:rPr>
        <w:t>nyata pada uji jarak ganda pada taraf 5%</w:t>
      </w:r>
    </w:p>
    <w:p w:rsidR="009E42B6" w:rsidRPr="009A4930" w:rsidRDefault="009E42B6" w:rsidP="009E42B6">
      <w:pPr>
        <w:pStyle w:val="ListParagraph"/>
        <w:numPr>
          <w:ilvl w:val="0"/>
          <w:numId w:val="2"/>
        </w:numPr>
        <w:spacing w:after="0" w:line="240" w:lineRule="auto"/>
        <w:ind w:left="90" w:hanging="90"/>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Huruf kecil dibaca horizontal, huruf besar dibaca vertikal</w:t>
      </w:r>
    </w:p>
    <w:p w:rsidR="009E42B6" w:rsidRPr="00026A01" w:rsidRDefault="009E42B6" w:rsidP="00026A01">
      <w:pPr>
        <w:spacing w:after="0" w:line="240" w:lineRule="auto"/>
        <w:jc w:val="both"/>
        <w:rPr>
          <w:rFonts w:ascii="Times New Roman" w:eastAsiaTheme="minorEastAsia" w:hAnsi="Times New Roman" w:cs="Times New Roman"/>
          <w:sz w:val="24"/>
          <w:szCs w:val="24"/>
          <w:lang w:val="id-ID"/>
        </w:rPr>
      </w:pP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Berdasarkan Tabel 7, dapat diketahui bahwa konsentrasi pemlastis sorbitol 1% berpengaruh terhadap konsentrasi penstabil CMC 3%, konsentrasi pemlastis sorbitol 2% berpengaruh terhadap konsentrasi penstabil CMC 2% dan 3%, konsentrasi pemlastis 3% berpengaruh terhadap konsentrasi penstabil CMC 2% dan 3%.</w:t>
      </w:r>
    </w:p>
    <w:p w:rsidR="009E42B6" w:rsidRPr="00FB4CD2" w:rsidRDefault="009E42B6" w:rsidP="009E42B6">
      <w:pPr>
        <w:spacing w:after="0" w:line="480" w:lineRule="auto"/>
        <w:ind w:firstLine="567"/>
        <w:jc w:val="both"/>
        <w:rPr>
          <w:rFonts w:ascii="Times New Roman" w:hAnsi="Times New Roman" w:cs="Times New Roman"/>
          <w:sz w:val="24"/>
          <w:szCs w:val="24"/>
          <w:lang w:val="id-ID"/>
        </w:rPr>
      </w:pPr>
      <w:r w:rsidRPr="005523B3">
        <w:rPr>
          <w:rFonts w:ascii="Times New Roman" w:eastAsiaTheme="minorEastAsia" w:hAnsi="Times New Roman" w:cs="Times New Roman"/>
          <w:sz w:val="24"/>
          <w:szCs w:val="24"/>
        </w:rPr>
        <w:lastRenderedPageBreak/>
        <w:t>Hasil analisis kece</w:t>
      </w:r>
      <w:r>
        <w:rPr>
          <w:rFonts w:ascii="Times New Roman" w:eastAsiaTheme="minorEastAsia" w:hAnsi="Times New Roman" w:cs="Times New Roman"/>
          <w:sz w:val="24"/>
          <w:szCs w:val="24"/>
        </w:rPr>
        <w:t>patan larut, pada perlakuan p2c3</w:t>
      </w:r>
      <w:r w:rsidRPr="005523B3">
        <w:rPr>
          <w:rFonts w:ascii="Times New Roman" w:eastAsiaTheme="minorEastAsia" w:hAnsi="Times New Roman" w:cs="Times New Roman"/>
          <w:sz w:val="24"/>
          <w:szCs w:val="24"/>
        </w:rPr>
        <w:t xml:space="preserve"> memberikan hasil terbaik dengan rata-rata kecepatan larut paling cepat yaitu sebesar </w:t>
      </w:r>
      <w:r>
        <w:rPr>
          <w:rFonts w:ascii="Times New Roman" w:eastAsiaTheme="minorEastAsia" w:hAnsi="Times New Roman" w:cs="Times New Roman"/>
          <w:sz w:val="24"/>
          <w:szCs w:val="24"/>
        </w:rPr>
        <w:t>73,33</w:t>
      </w:r>
      <w:r w:rsidRPr="005523B3">
        <w:rPr>
          <w:rFonts w:ascii="Times New Roman" w:eastAsiaTheme="minorEastAsia" w:hAnsi="Times New Roman" w:cs="Times New Roman"/>
          <w:sz w:val="24"/>
          <w:szCs w:val="24"/>
        </w:rPr>
        <w:t xml:space="preserve"> detik, sedangkan kecepatan larut </w:t>
      </w:r>
      <w:r>
        <w:rPr>
          <w:rFonts w:ascii="Times New Roman" w:eastAsiaTheme="minorEastAsia" w:hAnsi="Times New Roman" w:cs="Times New Roman"/>
          <w:sz w:val="24"/>
          <w:szCs w:val="24"/>
        </w:rPr>
        <w:t>paling lama yaitu perlakuan p1c1</w:t>
      </w:r>
      <w:r w:rsidRPr="005523B3">
        <w:rPr>
          <w:rFonts w:ascii="Times New Roman" w:eastAsiaTheme="minorEastAsia" w:hAnsi="Times New Roman" w:cs="Times New Roman"/>
          <w:sz w:val="24"/>
          <w:szCs w:val="24"/>
        </w:rPr>
        <w:t xml:space="preserve"> dengan nilai rata-rata kecepatan larut </w:t>
      </w:r>
      <w:r>
        <w:rPr>
          <w:rFonts w:ascii="Times New Roman" w:eastAsiaTheme="minorEastAsia" w:hAnsi="Times New Roman" w:cs="Times New Roman"/>
          <w:sz w:val="24"/>
          <w:szCs w:val="24"/>
        </w:rPr>
        <w:t>181,33</w:t>
      </w:r>
      <w:r w:rsidRPr="005523B3">
        <w:rPr>
          <w:rFonts w:ascii="Times New Roman" w:eastAsiaTheme="minorEastAsia" w:hAnsi="Times New Roman" w:cs="Times New Roman"/>
          <w:sz w:val="24"/>
          <w:szCs w:val="24"/>
        </w:rPr>
        <w:t xml:space="preserve"> detik.</w:t>
      </w:r>
    </w:p>
    <w:p w:rsidR="009E42B6" w:rsidRDefault="009E42B6" w:rsidP="009E42B6">
      <w:pPr>
        <w:pStyle w:val="ListParagraph"/>
        <w:spacing w:after="0" w:line="480" w:lineRule="auto"/>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val="en-US"/>
        </w:rPr>
        <w:drawing>
          <wp:inline distT="0" distB="0" distL="0" distR="0" wp14:anchorId="423A6F9D" wp14:editId="56D8B991">
            <wp:extent cx="5039995" cy="2940050"/>
            <wp:effectExtent l="0" t="0" r="27305"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9E42B6" w:rsidRPr="00E25A4F" w:rsidRDefault="009E42B6" w:rsidP="009E42B6">
      <w:pPr>
        <w:pStyle w:val="Caption"/>
        <w:jc w:val="center"/>
        <w:rPr>
          <w:rFonts w:ascii="Times New Roman" w:eastAsiaTheme="minorEastAsia" w:hAnsi="Times New Roman" w:cs="Times New Roman"/>
          <w:i w:val="0"/>
          <w:color w:val="auto"/>
          <w:sz w:val="24"/>
          <w:szCs w:val="24"/>
        </w:rPr>
      </w:pPr>
      <w:bookmarkStart w:id="131" w:name="_Toc467333110"/>
      <w:r w:rsidRPr="00E25A4F">
        <w:rPr>
          <w:rFonts w:ascii="Times New Roman" w:hAnsi="Times New Roman" w:cs="Times New Roman"/>
          <w:i w:val="0"/>
          <w:color w:val="auto"/>
          <w:sz w:val="24"/>
          <w:szCs w:val="24"/>
        </w:rPr>
        <w:t xml:space="preserve">Gambar </w:t>
      </w:r>
      <w:r w:rsidRPr="00E25A4F">
        <w:rPr>
          <w:rFonts w:ascii="Times New Roman" w:hAnsi="Times New Roman" w:cs="Times New Roman"/>
          <w:i w:val="0"/>
          <w:color w:val="auto"/>
          <w:sz w:val="24"/>
          <w:szCs w:val="24"/>
        </w:rPr>
        <w:fldChar w:fldCharType="begin"/>
      </w:r>
      <w:r w:rsidRPr="00E25A4F">
        <w:rPr>
          <w:rFonts w:ascii="Times New Roman" w:hAnsi="Times New Roman" w:cs="Times New Roman"/>
          <w:i w:val="0"/>
          <w:color w:val="auto"/>
          <w:sz w:val="24"/>
          <w:szCs w:val="24"/>
        </w:rPr>
        <w:instrText xml:space="preserve"> SEQ Gambar \* ARABIC </w:instrText>
      </w:r>
      <w:r w:rsidRPr="00E25A4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10</w:t>
      </w:r>
      <w:r w:rsidRPr="00E25A4F">
        <w:rPr>
          <w:rFonts w:ascii="Times New Roman" w:hAnsi="Times New Roman" w:cs="Times New Roman"/>
          <w:i w:val="0"/>
          <w:color w:val="auto"/>
          <w:sz w:val="24"/>
          <w:szCs w:val="24"/>
        </w:rPr>
        <w:fldChar w:fldCharType="end"/>
      </w:r>
      <w:r w:rsidRPr="00E25A4F">
        <w:rPr>
          <w:rFonts w:ascii="Times New Roman" w:hAnsi="Times New Roman" w:cs="Times New Roman"/>
          <w:i w:val="0"/>
          <w:color w:val="auto"/>
          <w:sz w:val="24"/>
          <w:szCs w:val="24"/>
        </w:rPr>
        <w:t xml:space="preserve">. </w:t>
      </w:r>
      <w:r w:rsidRPr="00E25A4F">
        <w:rPr>
          <w:rFonts w:ascii="Times New Roman" w:eastAsiaTheme="minorEastAsia" w:hAnsi="Times New Roman" w:cs="Times New Roman"/>
          <w:i w:val="0"/>
          <w:color w:val="auto"/>
          <w:sz w:val="24"/>
          <w:szCs w:val="24"/>
        </w:rPr>
        <w:t xml:space="preserve">Kurva Pengaruh Peningkatan Konsentrasi Sorbitol dan CMC terhadap Waktu Kecepatan Larut </w:t>
      </w:r>
      <w:r w:rsidRPr="00E25A4F">
        <w:rPr>
          <w:rFonts w:ascii="Times New Roman" w:eastAsiaTheme="minorEastAsia" w:hAnsi="Times New Roman" w:cs="Times New Roman"/>
          <w:color w:val="auto"/>
          <w:sz w:val="24"/>
          <w:szCs w:val="24"/>
        </w:rPr>
        <w:t>Edible Film</w:t>
      </w:r>
      <w:r w:rsidRPr="00E25A4F">
        <w:rPr>
          <w:rFonts w:ascii="Times New Roman" w:eastAsiaTheme="minorEastAsia" w:hAnsi="Times New Roman" w:cs="Times New Roman"/>
          <w:i w:val="0"/>
          <w:color w:val="auto"/>
          <w:sz w:val="24"/>
          <w:szCs w:val="24"/>
        </w:rPr>
        <w:t xml:space="preserve"> dalam Air ( suhu air = 80°C, kecepatan pengadukan 4 rpm )</w:t>
      </w:r>
      <w:bookmarkEnd w:id="131"/>
    </w:p>
    <w:p w:rsidR="009E42B6" w:rsidRPr="008718DA" w:rsidRDefault="009E42B6" w:rsidP="009E42B6">
      <w:pPr>
        <w:pStyle w:val="ListParagraph"/>
        <w:spacing w:after="0" w:line="240" w:lineRule="auto"/>
        <w:ind w:left="180" w:hanging="180"/>
        <w:jc w:val="both"/>
        <w:rPr>
          <w:rFonts w:ascii="Times New Roman" w:eastAsiaTheme="minorEastAsia" w:hAnsi="Times New Roman" w:cs="Times New Roman"/>
          <w:sz w:val="24"/>
          <w:szCs w:val="24"/>
        </w:rPr>
      </w:pPr>
    </w:p>
    <w:p w:rsidR="009E42B6" w:rsidRPr="00CA5885" w:rsidRDefault="009E42B6" w:rsidP="009E42B6">
      <w:pPr>
        <w:tabs>
          <w:tab w:val="left" w:pos="720"/>
        </w:tabs>
        <w:spacing w:after="0" w:line="480" w:lineRule="auto"/>
        <w:ind w:firstLine="567"/>
        <w:contextualSpacing/>
        <w:jc w:val="both"/>
        <w:rPr>
          <w:rFonts w:ascii="Times New Roman" w:eastAsia="Times New Roman" w:hAnsi="Times New Roman" w:cs="Times New Roman"/>
          <w:sz w:val="24"/>
          <w:szCs w:val="24"/>
        </w:rPr>
      </w:pPr>
      <w:r>
        <w:rPr>
          <w:rFonts w:ascii="Times New Roman" w:eastAsiaTheme="minorEastAsia" w:hAnsi="Times New Roman" w:cs="Times New Roman"/>
          <w:sz w:val="24"/>
          <w:szCs w:val="24"/>
        </w:rPr>
        <w:t xml:space="preserve">Melalui Gambar 7 dapat dilihat </w:t>
      </w:r>
      <w:r w:rsidRPr="008B001D">
        <w:rPr>
          <w:rFonts w:ascii="Times New Roman" w:eastAsiaTheme="minorEastAsia" w:hAnsi="Times New Roman" w:cs="Times New Roman"/>
          <w:sz w:val="24"/>
          <w:szCs w:val="24"/>
        </w:rPr>
        <w:t xml:space="preserve">pengaruh peningkatan konsentrasi </w:t>
      </w:r>
      <w:r>
        <w:rPr>
          <w:rFonts w:ascii="Times New Roman" w:eastAsiaTheme="minorEastAsia" w:hAnsi="Times New Roman" w:cs="Times New Roman"/>
          <w:sz w:val="24"/>
          <w:szCs w:val="24"/>
        </w:rPr>
        <w:t xml:space="preserve">sorbitol </w:t>
      </w:r>
      <w:r w:rsidRPr="008B001D">
        <w:rPr>
          <w:rFonts w:ascii="Times New Roman" w:eastAsiaTheme="minorEastAsia" w:hAnsi="Times New Roman" w:cs="Times New Roman"/>
          <w:sz w:val="24"/>
          <w:szCs w:val="24"/>
        </w:rPr>
        <w:t xml:space="preserve">dan </w:t>
      </w:r>
      <w:r>
        <w:rPr>
          <w:rFonts w:ascii="Times New Roman" w:eastAsiaTheme="minorEastAsia" w:hAnsi="Times New Roman" w:cs="Times New Roman"/>
          <w:sz w:val="24"/>
          <w:szCs w:val="24"/>
        </w:rPr>
        <w:t xml:space="preserve">CMC </w:t>
      </w:r>
      <w:r w:rsidRPr="008B001D">
        <w:rPr>
          <w:rFonts w:ascii="Times New Roman" w:eastAsiaTheme="minorEastAsia" w:hAnsi="Times New Roman" w:cs="Times New Roman"/>
          <w:sz w:val="24"/>
          <w:szCs w:val="24"/>
        </w:rPr>
        <w:t xml:space="preserve">terhadap waktu kelarutan </w:t>
      </w:r>
      <w:r w:rsidRPr="00104FD8">
        <w:rPr>
          <w:rFonts w:ascii="Times New Roman" w:eastAsiaTheme="minorEastAsia" w:hAnsi="Times New Roman" w:cs="Times New Roman"/>
          <w:i/>
          <w:sz w:val="24"/>
          <w:szCs w:val="24"/>
        </w:rPr>
        <w:t>edible film</w:t>
      </w:r>
      <w:r w:rsidRPr="008B001D">
        <w:rPr>
          <w:rFonts w:ascii="Times New Roman" w:eastAsiaTheme="minorEastAsia" w:hAnsi="Times New Roman" w:cs="Times New Roman"/>
          <w:sz w:val="24"/>
          <w:szCs w:val="24"/>
        </w:rPr>
        <w:t xml:space="preserve"> yaitu </w:t>
      </w:r>
      <w:r w:rsidRPr="00E60072">
        <w:rPr>
          <w:rFonts w:ascii="Times New Roman" w:eastAsiaTheme="minorEastAsia" w:hAnsi="Times New Roman" w:cs="Times New Roman"/>
          <w:sz w:val="24"/>
          <w:szCs w:val="24"/>
        </w:rPr>
        <w:t xml:space="preserve">semakin tinggi konsentrasi sorbitol </w:t>
      </w:r>
      <w:r>
        <w:rPr>
          <w:rFonts w:ascii="Times New Roman" w:eastAsiaTheme="minorEastAsia" w:hAnsi="Times New Roman" w:cs="Times New Roman"/>
          <w:sz w:val="24"/>
          <w:szCs w:val="24"/>
        </w:rPr>
        <w:t xml:space="preserve">dan CMC </w:t>
      </w:r>
      <w:r w:rsidRPr="00E60072">
        <w:rPr>
          <w:rFonts w:ascii="Times New Roman" w:eastAsiaTheme="minorEastAsia" w:hAnsi="Times New Roman" w:cs="Times New Roman"/>
          <w:sz w:val="24"/>
          <w:szCs w:val="24"/>
        </w:rPr>
        <w:t>maka waktu ke</w:t>
      </w:r>
      <w:r>
        <w:rPr>
          <w:rFonts w:ascii="Times New Roman" w:eastAsiaTheme="minorEastAsia" w:hAnsi="Times New Roman" w:cs="Times New Roman"/>
          <w:sz w:val="24"/>
          <w:szCs w:val="24"/>
        </w:rPr>
        <w:t xml:space="preserve">larutan semakin rendah. </w:t>
      </w:r>
      <w:r w:rsidRPr="0036586D">
        <w:rPr>
          <w:rFonts w:ascii="Times New Roman" w:eastAsiaTheme="minorEastAsia" w:hAnsi="Times New Roman" w:cs="Times New Roman"/>
          <w:sz w:val="24"/>
          <w:szCs w:val="24"/>
        </w:rPr>
        <w:t>Hal ini disebabkan karena sorbitol memiliki sifat hidro</w:t>
      </w:r>
      <w:r>
        <w:rPr>
          <w:rFonts w:ascii="Times New Roman" w:eastAsiaTheme="minorEastAsia" w:hAnsi="Times New Roman" w:cs="Times New Roman"/>
          <w:sz w:val="24"/>
          <w:szCs w:val="24"/>
        </w:rPr>
        <w:t xml:space="preserve">filik (mudah larut dalam air), </w:t>
      </w:r>
      <w:r w:rsidRPr="00CA5885">
        <w:rPr>
          <w:rFonts w:ascii="Times New Roman" w:eastAsiaTheme="minorEastAsia" w:hAnsi="Times New Roman" w:cs="Times New Roman"/>
          <w:sz w:val="24"/>
          <w:szCs w:val="24"/>
        </w:rPr>
        <w:t>sehingga penambahan sorbitol mampu meningkatkan kelaruta</w:t>
      </w:r>
      <w:r>
        <w:rPr>
          <w:rFonts w:ascii="Times New Roman" w:eastAsiaTheme="minorEastAsia" w:hAnsi="Times New Roman" w:cs="Times New Roman"/>
          <w:sz w:val="24"/>
          <w:szCs w:val="24"/>
        </w:rPr>
        <w:t>n film. Sementara itu, pengaruh</w:t>
      </w:r>
      <w:r w:rsidRPr="002C6462">
        <w:rPr>
          <w:rFonts w:ascii="Times New Roman" w:eastAsiaTheme="minorEastAsia" w:hAnsi="Times New Roman" w:cs="Times New Roman"/>
          <w:sz w:val="24"/>
          <w:szCs w:val="24"/>
        </w:rPr>
        <w:t xml:space="preserve"> konsentrasi CMC yang ditambahkan</w:t>
      </w:r>
      <w:r>
        <w:rPr>
          <w:rFonts w:ascii="Times New Roman" w:eastAsiaTheme="minorEastAsia" w:hAnsi="Times New Roman" w:cs="Times New Roman"/>
          <w:sz w:val="24"/>
          <w:szCs w:val="24"/>
          <w:lang w:val="id-ID"/>
        </w:rPr>
        <w:t xml:space="preserve"> </w:t>
      </w:r>
      <w:r w:rsidRPr="002C6462">
        <w:rPr>
          <w:rFonts w:ascii="Times New Roman" w:eastAsiaTheme="minorEastAsia" w:hAnsi="Times New Roman" w:cs="Times New Roman"/>
          <w:sz w:val="24"/>
          <w:szCs w:val="24"/>
        </w:rPr>
        <w:t xml:space="preserve"> menyebabkan air yang terserap dan terikat lebih banyak, yang diakibatkan </w:t>
      </w:r>
      <w:r>
        <w:rPr>
          <w:rFonts w:ascii="Times New Roman" w:eastAsiaTheme="minorEastAsia" w:hAnsi="Times New Roman" w:cs="Times New Roman"/>
          <w:sz w:val="24"/>
          <w:szCs w:val="24"/>
        </w:rPr>
        <w:t xml:space="preserve">karena CMC bersifat higrokopis sehingga </w:t>
      </w:r>
      <w:r w:rsidRPr="002C6462">
        <w:rPr>
          <w:rFonts w:ascii="Times New Roman" w:eastAsia="Times New Roman" w:hAnsi="Times New Roman" w:cs="Times New Roman"/>
          <w:i/>
          <w:sz w:val="24"/>
          <w:szCs w:val="24"/>
        </w:rPr>
        <w:t>edible film</w:t>
      </w:r>
      <w:r w:rsidRPr="002C6462">
        <w:rPr>
          <w:rFonts w:ascii="Times New Roman" w:eastAsia="Times New Roman" w:hAnsi="Times New Roman" w:cs="Times New Roman"/>
          <w:sz w:val="24"/>
          <w:szCs w:val="24"/>
        </w:rPr>
        <w:t xml:space="preserve"> yang terbentuk akan</w:t>
      </w:r>
      <w:r>
        <w:rPr>
          <w:rFonts w:ascii="Times New Roman" w:eastAsia="Times New Roman" w:hAnsi="Times New Roman" w:cs="Times New Roman"/>
          <w:sz w:val="24"/>
          <w:szCs w:val="24"/>
        </w:rPr>
        <w:t xml:space="preserve"> lebih mudah larut di dalam air.</w:t>
      </w:r>
    </w:p>
    <w:p w:rsidR="009E42B6" w:rsidRDefault="009E42B6" w:rsidP="009E42B6">
      <w:pPr>
        <w:tabs>
          <w:tab w:val="left" w:pos="720"/>
        </w:tabs>
        <w:spacing w:after="0" w:line="480" w:lineRule="auto"/>
        <w:ind w:firstLine="720"/>
        <w:jc w:val="both"/>
        <w:rPr>
          <w:rFonts w:ascii="Times New Roman" w:eastAsiaTheme="minorEastAsia" w:hAnsi="Times New Roman" w:cs="Times New Roman"/>
          <w:sz w:val="24"/>
          <w:szCs w:val="24"/>
        </w:rPr>
      </w:pPr>
      <w:r w:rsidRPr="00DA0DF2">
        <w:rPr>
          <w:rFonts w:ascii="Times New Roman" w:eastAsiaTheme="minorEastAsia" w:hAnsi="Times New Roman" w:cs="Times New Roman"/>
          <w:sz w:val="24"/>
          <w:szCs w:val="24"/>
        </w:rPr>
        <w:lastRenderedPageBreak/>
        <w:t xml:space="preserve">Menurut </w:t>
      </w:r>
      <w:r>
        <w:rPr>
          <w:rFonts w:ascii="Times New Roman" w:eastAsiaTheme="minorEastAsia" w:hAnsi="Times New Roman" w:cs="Times New Roman"/>
          <w:sz w:val="24"/>
          <w:szCs w:val="24"/>
        </w:rPr>
        <w:t>(</w:t>
      </w:r>
      <w:r w:rsidRPr="00DA0DF2">
        <w:rPr>
          <w:rFonts w:ascii="Times New Roman" w:eastAsiaTheme="minorEastAsia" w:hAnsi="Times New Roman" w:cs="Times New Roman"/>
          <w:sz w:val="24"/>
          <w:szCs w:val="24"/>
        </w:rPr>
        <w:t>Th</w:t>
      </w:r>
      <w:r>
        <w:rPr>
          <w:rFonts w:ascii="Times New Roman" w:eastAsiaTheme="minorEastAsia" w:hAnsi="Times New Roman" w:cs="Times New Roman"/>
          <w:sz w:val="24"/>
          <w:szCs w:val="24"/>
        </w:rPr>
        <w:t xml:space="preserve">irathumthavorn dan Charoenrein, </w:t>
      </w:r>
      <w:r w:rsidRPr="00DA0DF2">
        <w:rPr>
          <w:rFonts w:ascii="Times New Roman" w:eastAsiaTheme="minorEastAsia" w:hAnsi="Times New Roman" w:cs="Times New Roman"/>
          <w:sz w:val="24"/>
          <w:szCs w:val="24"/>
        </w:rPr>
        <w:t>2006</w:t>
      </w:r>
      <w:r>
        <w:rPr>
          <w:rFonts w:ascii="Times New Roman" w:eastAsiaTheme="minorEastAsia" w:hAnsi="Times New Roman" w:cs="Times New Roman"/>
          <w:sz w:val="24"/>
          <w:szCs w:val="24"/>
        </w:rPr>
        <w:t xml:space="preserve"> dalam Nurhayati et al., 2012</w:t>
      </w:r>
      <w:r w:rsidRPr="00DA0DF2">
        <w:rPr>
          <w:rFonts w:ascii="Times New Roman" w:eastAsiaTheme="minorEastAsia" w:hAnsi="Times New Roman" w:cs="Times New Roman"/>
          <w:sz w:val="24"/>
          <w:szCs w:val="24"/>
        </w:rPr>
        <w:t>), menurunnya daya larut juga disebabkan karena amilosa dengan gugus subtituen membentuk ikatan yang s</w:t>
      </w:r>
      <w:r>
        <w:rPr>
          <w:rFonts w:ascii="Times New Roman" w:eastAsiaTheme="minorEastAsia" w:hAnsi="Times New Roman" w:cs="Times New Roman"/>
          <w:sz w:val="24"/>
          <w:szCs w:val="24"/>
        </w:rPr>
        <w:t xml:space="preserve">angat kuat sehingga menyebabkan terjadi </w:t>
      </w:r>
      <w:r w:rsidRPr="00DA0DF2">
        <w:rPr>
          <w:rFonts w:ascii="Times New Roman" w:eastAsiaTheme="minorEastAsia" w:hAnsi="Times New Roman" w:cs="Times New Roman"/>
          <w:sz w:val="24"/>
          <w:szCs w:val="24"/>
        </w:rPr>
        <w:t xml:space="preserve">pemerangkapan molekul air di dalam molekul pati, yang mengakibatkan </w:t>
      </w:r>
      <w:r w:rsidRPr="00495808">
        <w:rPr>
          <w:rFonts w:ascii="Times New Roman" w:eastAsiaTheme="minorEastAsia" w:hAnsi="Times New Roman" w:cs="Times New Roman"/>
          <w:i/>
          <w:sz w:val="24"/>
          <w:szCs w:val="24"/>
        </w:rPr>
        <w:t>swelling power</w:t>
      </w:r>
      <w:r w:rsidRPr="00DA0DF2">
        <w:rPr>
          <w:rFonts w:ascii="Times New Roman" w:eastAsiaTheme="minorEastAsia" w:hAnsi="Times New Roman" w:cs="Times New Roman"/>
          <w:sz w:val="24"/>
          <w:szCs w:val="24"/>
        </w:rPr>
        <w:t xml:space="preserve"> meningkat dan mencegah molekul amilosa untuk terlarut dalam sistem yang meny</w:t>
      </w:r>
      <w:r>
        <w:rPr>
          <w:rFonts w:ascii="Times New Roman" w:eastAsiaTheme="minorEastAsia" w:hAnsi="Times New Roman" w:cs="Times New Roman"/>
          <w:sz w:val="24"/>
          <w:szCs w:val="24"/>
        </w:rPr>
        <w:t>ebabkan daya larut pati menurun.</w:t>
      </w:r>
    </w:p>
    <w:p w:rsidR="009E42B6" w:rsidRDefault="009E42B6" w:rsidP="009E42B6">
      <w:pPr>
        <w:tabs>
          <w:tab w:val="left" w:pos="720"/>
        </w:tabs>
        <w:spacing w:after="0" w:line="480" w:lineRule="auto"/>
        <w:ind w:firstLine="720"/>
        <w:jc w:val="both"/>
        <w:rPr>
          <w:rFonts w:ascii="Times New Roman" w:eastAsiaTheme="minorEastAsia" w:hAnsi="Times New Roman" w:cs="Times New Roman"/>
          <w:sz w:val="24"/>
          <w:szCs w:val="24"/>
        </w:rPr>
      </w:pPr>
      <w:r w:rsidRPr="00495808">
        <w:rPr>
          <w:rFonts w:ascii="Times New Roman" w:eastAsiaTheme="minorEastAsia" w:hAnsi="Times New Roman" w:cs="Times New Roman"/>
          <w:sz w:val="24"/>
          <w:szCs w:val="24"/>
        </w:rPr>
        <w:t xml:space="preserve">Menurut Bourtoom (2007), jenis dan konsentrasi dari </w:t>
      </w:r>
      <w:r>
        <w:rPr>
          <w:rFonts w:ascii="Times New Roman" w:eastAsiaTheme="minorEastAsia" w:hAnsi="Times New Roman" w:cs="Times New Roman"/>
          <w:sz w:val="24"/>
          <w:szCs w:val="24"/>
        </w:rPr>
        <w:t>pemlastis</w:t>
      </w:r>
      <w:r w:rsidRPr="00495808">
        <w:rPr>
          <w:rFonts w:ascii="Times New Roman" w:eastAsiaTheme="minorEastAsia" w:hAnsi="Times New Roman" w:cs="Times New Roman"/>
          <w:sz w:val="24"/>
          <w:szCs w:val="24"/>
        </w:rPr>
        <w:t xml:space="preserve"> yang digunakan akan memberikan pengaruh terhadap kelarutan dari film berbahan dasar pati. </w:t>
      </w:r>
    </w:p>
    <w:p w:rsidR="009E42B6" w:rsidRPr="00D22D71" w:rsidRDefault="009E42B6" w:rsidP="009E42B6">
      <w:pPr>
        <w:tabs>
          <w:tab w:val="left" w:pos="720"/>
        </w:tabs>
        <w:spacing w:after="0" w:line="480" w:lineRule="auto"/>
        <w:ind w:firstLine="720"/>
        <w:jc w:val="both"/>
        <w:rPr>
          <w:rFonts w:ascii="Times New Roman" w:eastAsiaTheme="minorEastAsia" w:hAnsi="Times New Roman" w:cs="Times New Roman"/>
          <w:sz w:val="24"/>
          <w:szCs w:val="24"/>
          <w:lang w:val="id-ID"/>
        </w:rPr>
      </w:pPr>
      <w:r w:rsidRPr="00495808">
        <w:rPr>
          <w:rFonts w:ascii="Times New Roman" w:eastAsiaTheme="minorEastAsia" w:hAnsi="Times New Roman" w:cs="Times New Roman"/>
          <w:sz w:val="24"/>
          <w:szCs w:val="24"/>
        </w:rPr>
        <w:t xml:space="preserve">Semakin banyak penggunaan </w:t>
      </w:r>
      <w:r>
        <w:rPr>
          <w:rFonts w:ascii="Times New Roman" w:eastAsiaTheme="minorEastAsia" w:hAnsi="Times New Roman" w:cs="Times New Roman"/>
          <w:sz w:val="24"/>
          <w:szCs w:val="24"/>
        </w:rPr>
        <w:t>pemlastis maka akan meningkatkan ke</w:t>
      </w:r>
      <w:r>
        <w:rPr>
          <w:rFonts w:ascii="Times New Roman" w:eastAsiaTheme="minorEastAsia" w:hAnsi="Times New Roman" w:cs="Times New Roman"/>
          <w:sz w:val="24"/>
          <w:szCs w:val="24"/>
          <w:lang w:val="id-ID"/>
        </w:rPr>
        <w:t>cepatan larut</w:t>
      </w:r>
      <w:r>
        <w:rPr>
          <w:rFonts w:ascii="Times New Roman" w:eastAsiaTheme="minorEastAsia" w:hAnsi="Times New Roman" w:cs="Times New Roman"/>
          <w:sz w:val="24"/>
          <w:szCs w:val="24"/>
        </w:rPr>
        <w:t>.</w:t>
      </w:r>
      <w:r w:rsidRPr="006B330A">
        <w:t xml:space="preserve"> </w:t>
      </w:r>
      <w:r w:rsidRPr="006B330A">
        <w:rPr>
          <w:rFonts w:ascii="Times New Roman" w:eastAsiaTheme="minorEastAsia" w:hAnsi="Times New Roman" w:cs="Times New Roman"/>
          <w:sz w:val="24"/>
          <w:szCs w:val="24"/>
        </w:rPr>
        <w:t xml:space="preserve">Namun dengan penambahan sorbitol mampu menurunkan gaya intermolekuler pada </w:t>
      </w:r>
      <w:r w:rsidRPr="006B330A">
        <w:rPr>
          <w:rFonts w:ascii="Times New Roman" w:eastAsiaTheme="minorEastAsia" w:hAnsi="Times New Roman" w:cs="Times New Roman"/>
          <w:i/>
          <w:sz w:val="24"/>
          <w:szCs w:val="24"/>
        </w:rPr>
        <w:t>edible film</w:t>
      </w:r>
      <w:r w:rsidRPr="006B330A">
        <w:rPr>
          <w:rFonts w:ascii="Times New Roman" w:eastAsiaTheme="minorEastAsia" w:hAnsi="Times New Roman" w:cs="Times New Roman"/>
          <w:sz w:val="24"/>
          <w:szCs w:val="24"/>
        </w:rPr>
        <w:t xml:space="preserve"> se</w:t>
      </w:r>
      <w:r>
        <w:rPr>
          <w:rFonts w:ascii="Times New Roman" w:eastAsiaTheme="minorEastAsia" w:hAnsi="Times New Roman" w:cs="Times New Roman"/>
          <w:sz w:val="24"/>
          <w:szCs w:val="24"/>
        </w:rPr>
        <w:t xml:space="preserve">hingga nilai kelarutannya </w:t>
      </w:r>
      <w:r>
        <w:rPr>
          <w:rFonts w:ascii="Times New Roman" w:eastAsiaTheme="minorEastAsia" w:hAnsi="Times New Roman" w:cs="Times New Roman"/>
          <w:sz w:val="24"/>
          <w:szCs w:val="24"/>
          <w:lang w:val="id-ID"/>
        </w:rPr>
        <w:t>rendah</w:t>
      </w:r>
      <w:r w:rsidRPr="006B330A">
        <w:rPr>
          <w:rFonts w:ascii="Times New Roman" w:eastAsiaTheme="minorEastAsia" w:hAnsi="Times New Roman" w:cs="Times New Roman"/>
          <w:sz w:val="24"/>
          <w:szCs w:val="24"/>
        </w:rPr>
        <w:t>. Sorbitol merupakan senyawa yang dapat larut sempurna dalam air sehingga semakin tinggi konsentr</w:t>
      </w:r>
      <w:r>
        <w:rPr>
          <w:rFonts w:ascii="Times New Roman" w:eastAsiaTheme="minorEastAsia" w:hAnsi="Times New Roman" w:cs="Times New Roman"/>
          <w:sz w:val="24"/>
          <w:szCs w:val="24"/>
        </w:rPr>
        <w:t xml:space="preserve">asi sorbitol maka semakin </w:t>
      </w:r>
      <w:r>
        <w:rPr>
          <w:rFonts w:ascii="Times New Roman" w:eastAsiaTheme="minorEastAsia" w:hAnsi="Times New Roman" w:cs="Times New Roman"/>
          <w:sz w:val="24"/>
          <w:szCs w:val="24"/>
          <w:lang w:val="id-ID"/>
        </w:rPr>
        <w:t>rendah</w:t>
      </w:r>
      <w:r>
        <w:rPr>
          <w:rFonts w:ascii="Times New Roman" w:eastAsiaTheme="minorEastAsia" w:hAnsi="Times New Roman" w:cs="Times New Roman"/>
          <w:sz w:val="24"/>
          <w:szCs w:val="24"/>
        </w:rPr>
        <w:t xml:space="preserve"> nilai kelarutannya </w:t>
      </w:r>
      <w:r>
        <w:rPr>
          <w:rFonts w:ascii="Times New Roman" w:eastAsiaTheme="minorEastAsia" w:hAnsi="Times New Roman" w:cs="Times New Roman"/>
          <w:sz w:val="24"/>
          <w:szCs w:val="24"/>
        </w:rPr>
        <w:fldChar w:fldCharType="begin" w:fldLock="1"/>
      </w:r>
      <w:r>
        <w:rPr>
          <w:rFonts w:ascii="Times New Roman" w:eastAsiaTheme="minorEastAsia" w:hAnsi="Times New Roman" w:cs="Times New Roman"/>
          <w:sz w:val="24"/>
          <w:szCs w:val="24"/>
        </w:rPr>
        <w:instrText>ADDIN CSL_CITATION { "citationItems" : [ { "id" : "ITEM-1", "itemData" : { "author" : [ { "dropping-particle" : "", "family" : "Hidayati", "given" : "Sri", "non-dropping-particle" : "", "parse-names" : false, "suffix" : "" } ], "container-title" : "hidayati", "id" : "ITEM-1", "issue" : "3", "issued" : { "date-parts" : [ [ "2015" ] ] }, "title" : "FILM DARI NATA DE CASSAVA", "type" : "article-journal", "volume" : "15" }, "uris" : [ "http://www.mendeley.com/documents/?uuid=65ba64b3-6a65-4539-a821-20c0cda960a7" ] } ], "mendeley" : { "formattedCitation" : "(Hidayati, 2015)", "plainTextFormattedCitation" : "(Hidayati, 2015)", "previouslyFormattedCitation" : "(Hidayati, 2015)" }, "properties" : { "noteIndex" : 0 }, "schema" : "https://github.com/citation-style-language/schema/raw/master/csl-citation.json" }</w:instrText>
      </w:r>
      <w:r>
        <w:rPr>
          <w:rFonts w:ascii="Times New Roman" w:eastAsiaTheme="minorEastAsia" w:hAnsi="Times New Roman" w:cs="Times New Roman"/>
          <w:sz w:val="24"/>
          <w:szCs w:val="24"/>
        </w:rPr>
        <w:fldChar w:fldCharType="separate"/>
      </w:r>
      <w:r w:rsidRPr="000C4A2C">
        <w:rPr>
          <w:rFonts w:ascii="Times New Roman" w:eastAsiaTheme="minorEastAsia" w:hAnsi="Times New Roman" w:cs="Times New Roman"/>
          <w:noProof/>
          <w:sz w:val="24"/>
          <w:szCs w:val="24"/>
        </w:rPr>
        <w:t>(Hidayati, 2015)</w:t>
      </w:r>
      <w:r>
        <w:rPr>
          <w:rFonts w:ascii="Times New Roman" w:eastAsiaTheme="minorEastAsia" w:hAnsi="Times New Roman" w:cs="Times New Roman"/>
          <w:sz w:val="24"/>
          <w:szCs w:val="24"/>
        </w:rPr>
        <w:fldChar w:fldCharType="end"/>
      </w:r>
      <w:r>
        <w:rPr>
          <w:rFonts w:ascii="Times New Roman" w:eastAsiaTheme="minorEastAsia" w:hAnsi="Times New Roman" w:cs="Times New Roman"/>
          <w:sz w:val="24"/>
          <w:szCs w:val="24"/>
        </w:rPr>
        <w:t>.</w:t>
      </w:r>
    </w:p>
    <w:p w:rsidR="009E42B6" w:rsidRDefault="009E42B6" w:rsidP="009E42B6">
      <w:pPr>
        <w:tabs>
          <w:tab w:val="left" w:pos="720"/>
        </w:tabs>
        <w:spacing w:after="0" w:line="480" w:lineRule="auto"/>
        <w:ind w:firstLine="567"/>
        <w:contextualSpacing/>
        <w:jc w:val="both"/>
        <w:rPr>
          <w:rFonts w:ascii="Times New Roman" w:eastAsia="Times New Roman" w:hAnsi="Times New Roman" w:cs="Times New Roman"/>
          <w:sz w:val="24"/>
          <w:szCs w:val="24"/>
        </w:rPr>
      </w:pPr>
      <w:r w:rsidRPr="002C6462">
        <w:rPr>
          <w:rFonts w:ascii="Times New Roman" w:eastAsiaTheme="minorEastAsia" w:hAnsi="Times New Roman" w:cs="Times New Roman"/>
          <w:i/>
          <w:sz w:val="24"/>
          <w:szCs w:val="24"/>
        </w:rPr>
        <w:t>Carboxy Methyl Celulosa</w:t>
      </w:r>
      <w:r w:rsidRPr="002C6462">
        <w:rPr>
          <w:rFonts w:ascii="Times New Roman" w:eastAsiaTheme="minorEastAsia" w:hAnsi="Times New Roman" w:cs="Times New Roman"/>
          <w:sz w:val="24"/>
          <w:szCs w:val="24"/>
        </w:rPr>
        <w:t xml:space="preserve"> (CMC) merupakan salah satu penstabil yang dapat membentuk koloid dalam air. Jenis penstabil tersebut mempunyai struktur molekul yang berasal dari karbohidrat yang termasuk ke dalam hidrokoloid. Sifat koloid dari zat ini berfungsi sebagai </w:t>
      </w:r>
      <w:r w:rsidRPr="002C6462">
        <w:rPr>
          <w:rFonts w:ascii="Times New Roman" w:eastAsiaTheme="minorEastAsia" w:hAnsi="Times New Roman" w:cs="Times New Roman"/>
          <w:i/>
          <w:sz w:val="24"/>
          <w:szCs w:val="24"/>
        </w:rPr>
        <w:t xml:space="preserve">stabilizer </w:t>
      </w:r>
      <w:r w:rsidRPr="002C6462">
        <w:rPr>
          <w:rFonts w:ascii="Times New Roman" w:eastAsiaTheme="minorEastAsia" w:hAnsi="Times New Roman" w:cs="Times New Roman"/>
          <w:sz w:val="24"/>
          <w:szCs w:val="24"/>
        </w:rPr>
        <w:t xml:space="preserve">atau dapat menstabilkan suspensi. Semakin banyak konsentrasi CMC yang ditambahkan menyebabkan air yang terserap dan terikat lebih banyak, yang diakibatkan karena CMC bersifat higrokopis. Pengaruh kecepatan larutan </w:t>
      </w:r>
      <w:r w:rsidRPr="002C6462">
        <w:rPr>
          <w:rFonts w:ascii="Times New Roman" w:eastAsiaTheme="minorEastAsia" w:hAnsi="Times New Roman" w:cs="Times New Roman"/>
          <w:i/>
          <w:sz w:val="24"/>
          <w:szCs w:val="24"/>
        </w:rPr>
        <w:t>edible film</w:t>
      </w:r>
      <w:r w:rsidRPr="002C6462">
        <w:rPr>
          <w:rFonts w:ascii="Times New Roman" w:eastAsiaTheme="minorEastAsia" w:hAnsi="Times New Roman" w:cs="Times New Roman"/>
          <w:sz w:val="24"/>
          <w:szCs w:val="24"/>
        </w:rPr>
        <w:t xml:space="preserve"> dapat disebabkan hal </w:t>
      </w:r>
      <w:r w:rsidRPr="002C6462">
        <w:rPr>
          <w:rFonts w:ascii="Times New Roman" w:eastAsia="Times New Roman" w:hAnsi="Times New Roman" w:cs="Times New Roman"/>
          <w:sz w:val="24"/>
          <w:szCs w:val="24"/>
        </w:rPr>
        <w:t xml:space="preserve">tersebut, semakin banyak CMC yang ditambahkan maka kadar air akan meningkat dan </w:t>
      </w:r>
      <w:r w:rsidRPr="002C6462">
        <w:rPr>
          <w:rFonts w:ascii="Times New Roman" w:eastAsia="Times New Roman" w:hAnsi="Times New Roman" w:cs="Times New Roman"/>
          <w:i/>
          <w:sz w:val="24"/>
          <w:szCs w:val="24"/>
        </w:rPr>
        <w:lastRenderedPageBreak/>
        <w:t>edible film</w:t>
      </w:r>
      <w:r w:rsidRPr="002C6462">
        <w:rPr>
          <w:rFonts w:ascii="Times New Roman" w:eastAsia="Times New Roman" w:hAnsi="Times New Roman" w:cs="Times New Roman"/>
          <w:sz w:val="24"/>
          <w:szCs w:val="24"/>
        </w:rPr>
        <w:t xml:space="preserve"> yang terbentuk akan</w:t>
      </w:r>
      <w:r>
        <w:rPr>
          <w:rFonts w:ascii="Times New Roman" w:eastAsia="Times New Roman" w:hAnsi="Times New Roman" w:cs="Times New Roman"/>
          <w:sz w:val="24"/>
          <w:szCs w:val="24"/>
        </w:rPr>
        <w:t xml:space="preserve"> lebih mudah larut di dalam air </w:t>
      </w: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ADDIN CSL_CITATION { "citationItems" : [ { "id" : "ITEM-1", "itemData" : { "author" : [ { "dropping-particle" : "", "family" : "Nasution", "given" : "U. Ergan", "non-dropping-particle" : "", "parse-names" : false, "suffix" : "" }, { "dropping-particle" : "", "family" : "Hasnelly", "given" : "", "non-dropping-particle" : "", "parse-names" : false, "suffix" : "" }, { "dropping-particle" : "", "family" : "Sitinurminabari", "given" : "Ina", "non-dropping-particle" : "", "parse-names" : false, "suffix" : "" } ], "id" : "ITEM-1", "issued" : { "date-parts" : [ [ "2014" ] ] }, "publisher-place" : "Bandung", "title" : "PEMANFAATAN WHEY SUSU MENJADI EDIBLE FILM SEBAGAI KEMASAN DENGAN PENGARUH PENAMBAHAN CMC, GELATIN DAN PLASTICIZER", "type" : "report" }, "uris" : [ "http://www.mendeley.com/documents/?uuid=67e60249-614f-4dd7-9d3d-40e29c2b7e71" ] } ], "mendeley" : { "formattedCitation" : "(Nasution, Hasnelly, &amp; Sitinurminabari, 2014)", "manualFormatting" : "(Nasution et al., 2014)", "plainTextFormattedCitation" : "(Nasution, Hasnelly, &amp; Sitinurminabari, 2014)", "previouslyFormattedCitation" : "(Nasution, Hasnelly, &amp; Sitinurminabari, 2014)" }, "properties" : { "noteIndex" : 0 }, "schema" : "https://github.com/citation-style-language/schema/raw/master/csl-citation.json" }</w:instrText>
      </w:r>
      <w:r>
        <w:rPr>
          <w:rFonts w:ascii="Times New Roman" w:eastAsia="Times New Roman" w:hAnsi="Times New Roman" w:cs="Times New Roman"/>
          <w:sz w:val="24"/>
          <w:szCs w:val="24"/>
        </w:rPr>
        <w:fldChar w:fldCharType="separate"/>
      </w:r>
      <w:r w:rsidRPr="00DC6900">
        <w:rPr>
          <w:rFonts w:ascii="Times New Roman" w:eastAsia="Times New Roman" w:hAnsi="Times New Roman" w:cs="Times New Roman"/>
          <w:noProof/>
          <w:sz w:val="24"/>
          <w:szCs w:val="24"/>
        </w:rPr>
        <w:t>(Nasut</w:t>
      </w:r>
      <w:r>
        <w:rPr>
          <w:rFonts w:ascii="Times New Roman" w:eastAsia="Times New Roman" w:hAnsi="Times New Roman" w:cs="Times New Roman"/>
          <w:noProof/>
          <w:sz w:val="24"/>
          <w:szCs w:val="24"/>
        </w:rPr>
        <w:t>ion et al.</w:t>
      </w:r>
      <w:r w:rsidRPr="00DC6900">
        <w:rPr>
          <w:rFonts w:ascii="Times New Roman" w:eastAsia="Times New Roman" w:hAnsi="Times New Roman" w:cs="Times New Roman"/>
          <w:noProof/>
          <w:sz w:val="24"/>
          <w:szCs w:val="24"/>
        </w:rPr>
        <w:t>, 2014)</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rsidR="009E42B6" w:rsidRDefault="009E42B6" w:rsidP="009E42B6">
      <w:pPr>
        <w:tabs>
          <w:tab w:val="left" w:pos="720"/>
        </w:tabs>
        <w:spacing w:after="0" w:line="480" w:lineRule="auto"/>
        <w:ind w:firstLine="567"/>
        <w:contextualSpacing/>
        <w:jc w:val="both"/>
        <w:rPr>
          <w:rFonts w:ascii="Times New Roman" w:eastAsiaTheme="minorEastAsia" w:hAnsi="Times New Roman" w:cs="Times New Roman"/>
          <w:sz w:val="24"/>
          <w:szCs w:val="24"/>
        </w:rPr>
      </w:pPr>
      <w:r w:rsidRPr="002C6462">
        <w:rPr>
          <w:rFonts w:ascii="Times New Roman" w:eastAsiaTheme="minorEastAsia" w:hAnsi="Times New Roman" w:cs="Times New Roman"/>
          <w:sz w:val="24"/>
          <w:szCs w:val="24"/>
        </w:rPr>
        <w:t>Panjang rantai hidrokarbon dari suatu senyawa sangat berpengaruh pada kelarutannya dalam air. Hal ini disebabkan oleh rantai hidrokarbon yang bersifat hidrofobik. Makin panjang rantai hidrokarbon, kelarutan dalam air akan semakin rendah. Makin panjang rantai hidrokarbon maka gugus hidroksil yang teradsorpsi dalam suatu luas permukaan membran akan menjadi lebih sedikit (Rosmawati, 2007).</w:t>
      </w:r>
    </w:p>
    <w:p w:rsidR="009E42B6" w:rsidRPr="005B1B5D" w:rsidRDefault="009E42B6" w:rsidP="009E42B6">
      <w:pPr>
        <w:tabs>
          <w:tab w:val="left" w:pos="720"/>
        </w:tabs>
        <w:spacing w:after="0" w:line="480" w:lineRule="auto"/>
        <w:ind w:firstLine="567"/>
        <w:contextualSpacing/>
        <w:jc w:val="both"/>
        <w:rPr>
          <w:rFonts w:ascii="Times New Roman" w:eastAsiaTheme="minorEastAsia" w:hAnsi="Times New Roman" w:cs="Times New Roman"/>
          <w:sz w:val="24"/>
          <w:szCs w:val="24"/>
        </w:rPr>
      </w:pPr>
      <w:r w:rsidRPr="005B1B5D">
        <w:rPr>
          <w:rFonts w:ascii="Times New Roman" w:eastAsiaTheme="minorEastAsia" w:hAnsi="Times New Roman" w:cs="Times New Roman"/>
          <w:sz w:val="24"/>
          <w:szCs w:val="24"/>
        </w:rPr>
        <w:t xml:space="preserve">Semakin tinggi kelarutan </w:t>
      </w:r>
      <w:r>
        <w:rPr>
          <w:rFonts w:ascii="Times New Roman" w:eastAsiaTheme="minorEastAsia" w:hAnsi="Times New Roman" w:cs="Times New Roman"/>
          <w:sz w:val="24"/>
          <w:szCs w:val="24"/>
          <w:lang w:val="id-ID"/>
        </w:rPr>
        <w:t xml:space="preserve"> </w:t>
      </w:r>
      <w:r w:rsidRPr="005B1B5D">
        <w:rPr>
          <w:rFonts w:ascii="Times New Roman" w:eastAsiaTheme="minorEastAsia" w:hAnsi="Times New Roman" w:cs="Times New Roman"/>
          <w:sz w:val="24"/>
          <w:szCs w:val="24"/>
        </w:rPr>
        <w:t xml:space="preserve">maka biodegradabilitasnya juga akan tinggi, hal ini disebabkan karena ada komponen hidrofilik didalam air dan tanah. Semakin tinggi nilai kelarutan maka kemampuan </w:t>
      </w:r>
      <w:r>
        <w:rPr>
          <w:rFonts w:ascii="Times New Roman" w:eastAsiaTheme="minorEastAsia" w:hAnsi="Times New Roman" w:cs="Times New Roman"/>
          <w:i/>
          <w:sz w:val="24"/>
          <w:szCs w:val="24"/>
        </w:rPr>
        <w:t xml:space="preserve">edible </w:t>
      </w:r>
      <w:r w:rsidRPr="002344EE">
        <w:rPr>
          <w:rFonts w:ascii="Times New Roman" w:eastAsiaTheme="minorEastAsia" w:hAnsi="Times New Roman" w:cs="Times New Roman"/>
          <w:i/>
          <w:sz w:val="24"/>
          <w:szCs w:val="24"/>
        </w:rPr>
        <w:t>film</w:t>
      </w:r>
      <w:r w:rsidRPr="005B1B5D">
        <w:rPr>
          <w:rFonts w:ascii="Times New Roman" w:eastAsiaTheme="minorEastAsia" w:hAnsi="Times New Roman" w:cs="Times New Roman"/>
          <w:sz w:val="24"/>
          <w:szCs w:val="24"/>
        </w:rPr>
        <w:t xml:space="preserve"> memiliki ketahanan terhadap air semakin rendah. Nilai kelarutan yang rendah pada </w:t>
      </w:r>
      <w:r w:rsidRPr="002344EE">
        <w:rPr>
          <w:rFonts w:ascii="Times New Roman" w:eastAsiaTheme="minorEastAsia" w:hAnsi="Times New Roman" w:cs="Times New Roman"/>
          <w:i/>
          <w:sz w:val="24"/>
          <w:szCs w:val="24"/>
        </w:rPr>
        <w:t>edible film</w:t>
      </w:r>
      <w:r>
        <w:rPr>
          <w:rFonts w:ascii="Times New Roman" w:eastAsiaTheme="minorEastAsia" w:hAnsi="Times New Roman" w:cs="Times New Roman"/>
          <w:sz w:val="24"/>
          <w:szCs w:val="24"/>
        </w:rPr>
        <w:t xml:space="preserve"> </w:t>
      </w:r>
      <w:r w:rsidRPr="005B1B5D">
        <w:rPr>
          <w:rFonts w:ascii="Times New Roman" w:eastAsiaTheme="minorEastAsia" w:hAnsi="Times New Roman" w:cs="Times New Roman"/>
          <w:sz w:val="24"/>
          <w:szCs w:val="24"/>
        </w:rPr>
        <w:t>sangat baik digunakan sebagai bahan pengemas (Krisna, 2011).</w:t>
      </w:r>
    </w:p>
    <w:p w:rsidR="009E42B6" w:rsidRDefault="009E42B6" w:rsidP="009E42B6">
      <w:pPr>
        <w:pStyle w:val="Heading2"/>
        <w:spacing w:before="0" w:line="480" w:lineRule="auto"/>
        <w:jc w:val="both"/>
        <w:rPr>
          <w:rFonts w:ascii="Times New Roman" w:hAnsi="Times New Roman" w:cs="Times New Roman"/>
          <w:color w:val="000000" w:themeColor="text1"/>
          <w:sz w:val="24"/>
          <w:szCs w:val="24"/>
        </w:rPr>
      </w:pPr>
      <w:bookmarkStart w:id="132" w:name="_Toc468961891"/>
      <w:r>
        <w:rPr>
          <w:rFonts w:ascii="Times New Roman" w:hAnsi="Times New Roman" w:cs="Times New Roman"/>
          <w:color w:val="000000" w:themeColor="text1"/>
          <w:sz w:val="24"/>
          <w:szCs w:val="24"/>
        </w:rPr>
        <w:t>4.3 Penelitian</w:t>
      </w:r>
      <w:r w:rsidRPr="005468EC">
        <w:rPr>
          <w:rFonts w:ascii="Times New Roman" w:hAnsi="Times New Roman" w:cs="Times New Roman"/>
          <w:color w:val="000000" w:themeColor="text1"/>
          <w:sz w:val="24"/>
          <w:szCs w:val="24"/>
        </w:rPr>
        <w:t xml:space="preserve"> Sampel Terpilih</w:t>
      </w:r>
      <w:bookmarkEnd w:id="132"/>
    </w:p>
    <w:p w:rsidR="009E42B6" w:rsidRDefault="009E42B6" w:rsidP="009E42B6">
      <w:pPr>
        <w:pStyle w:val="Heading3"/>
        <w:spacing w:before="0" w:line="480" w:lineRule="auto"/>
        <w:jc w:val="both"/>
        <w:rPr>
          <w:rFonts w:ascii="Times New Roman" w:hAnsi="Times New Roman" w:cs="Times New Roman"/>
          <w:b w:val="0"/>
          <w:color w:val="000000" w:themeColor="text1"/>
          <w:sz w:val="24"/>
          <w:szCs w:val="24"/>
        </w:rPr>
      </w:pPr>
      <w:bookmarkStart w:id="133" w:name="_Toc468961892"/>
      <w:r w:rsidRPr="00A14EFC">
        <w:rPr>
          <w:rFonts w:ascii="Times New Roman" w:hAnsi="Times New Roman" w:cs="Times New Roman"/>
          <w:b w:val="0"/>
          <w:color w:val="000000" w:themeColor="text1"/>
          <w:sz w:val="24"/>
          <w:szCs w:val="24"/>
        </w:rPr>
        <w:t>4.3.1 Penentuan Sampel Terpilih</w:t>
      </w:r>
      <w:bookmarkEnd w:id="133"/>
    </w:p>
    <w:p w:rsidR="009E42B6" w:rsidRDefault="009E42B6" w:rsidP="009E42B6">
      <w:pPr>
        <w:spacing w:after="0" w:line="480" w:lineRule="auto"/>
        <w:ind w:firstLine="567"/>
        <w:jc w:val="both"/>
        <w:rPr>
          <w:rFonts w:ascii="Times New Roman" w:hAnsi="Times New Roman" w:cs="Times New Roman"/>
          <w:sz w:val="24"/>
          <w:szCs w:val="24"/>
          <w:lang w:val="id-ID"/>
        </w:rPr>
      </w:pPr>
      <w:r w:rsidRPr="009B1E9C">
        <w:rPr>
          <w:rFonts w:ascii="Times New Roman" w:hAnsi="Times New Roman" w:cs="Times New Roman"/>
          <w:sz w:val="24"/>
          <w:szCs w:val="24"/>
        </w:rPr>
        <w:t xml:space="preserve">Hasil respon kimia yaitu kadar air, respon fisik yaitu pengujian kecepatan larut </w:t>
      </w:r>
      <w:r w:rsidRPr="009B1E9C">
        <w:rPr>
          <w:rFonts w:ascii="Times New Roman" w:hAnsi="Times New Roman" w:cs="Times New Roman"/>
          <w:i/>
          <w:sz w:val="24"/>
          <w:szCs w:val="24"/>
        </w:rPr>
        <w:t>edible film</w:t>
      </w:r>
      <w:r w:rsidRPr="009B1E9C">
        <w:rPr>
          <w:rFonts w:ascii="Times New Roman" w:hAnsi="Times New Roman" w:cs="Times New Roman"/>
          <w:sz w:val="24"/>
          <w:szCs w:val="24"/>
        </w:rPr>
        <w:t xml:space="preserve"> </w:t>
      </w:r>
      <w:r>
        <w:rPr>
          <w:rFonts w:ascii="Times New Roman" w:hAnsi="Times New Roman" w:cs="Times New Roman"/>
          <w:sz w:val="24"/>
          <w:szCs w:val="24"/>
        </w:rPr>
        <w:t xml:space="preserve">pati hanjeli </w:t>
      </w:r>
      <w:r w:rsidRPr="009B1E9C">
        <w:rPr>
          <w:rFonts w:ascii="Times New Roman" w:hAnsi="Times New Roman" w:cs="Times New Roman"/>
          <w:sz w:val="24"/>
          <w:szCs w:val="24"/>
        </w:rPr>
        <w:t xml:space="preserve">pada penelitian utama maka diperoleh perlakuan terbaik yang mengacu pada karakteristik yang diinginkan pada produk </w:t>
      </w:r>
      <w:r w:rsidRPr="009B1E9C">
        <w:rPr>
          <w:rFonts w:ascii="Times New Roman" w:hAnsi="Times New Roman" w:cs="Times New Roman"/>
          <w:i/>
          <w:sz w:val="24"/>
          <w:szCs w:val="24"/>
        </w:rPr>
        <w:t xml:space="preserve">edible </w:t>
      </w:r>
      <w:r>
        <w:rPr>
          <w:rFonts w:ascii="Times New Roman" w:hAnsi="Times New Roman" w:cs="Times New Roman"/>
          <w:i/>
          <w:sz w:val="24"/>
          <w:szCs w:val="24"/>
          <w:lang w:val="id-ID"/>
        </w:rPr>
        <w:t xml:space="preserve"> </w:t>
      </w:r>
      <w:r w:rsidRPr="009B1E9C">
        <w:rPr>
          <w:rFonts w:ascii="Times New Roman" w:hAnsi="Times New Roman" w:cs="Times New Roman"/>
          <w:i/>
          <w:sz w:val="24"/>
          <w:szCs w:val="24"/>
        </w:rPr>
        <w:t>film</w:t>
      </w:r>
      <w:r>
        <w:rPr>
          <w:rFonts w:ascii="Times New Roman" w:hAnsi="Times New Roman" w:cs="Times New Roman"/>
          <w:sz w:val="24"/>
          <w:szCs w:val="24"/>
        </w:rPr>
        <w:t>.</w:t>
      </w:r>
    </w:p>
    <w:p w:rsidR="009E42B6" w:rsidRDefault="009E42B6" w:rsidP="009E42B6">
      <w:pPr>
        <w:pStyle w:val="Caption"/>
        <w:jc w:val="center"/>
        <w:rPr>
          <w:rFonts w:ascii="Times New Roman" w:hAnsi="Times New Roman" w:cs="Times New Roman"/>
          <w:i w:val="0"/>
          <w:color w:val="auto"/>
          <w:sz w:val="24"/>
          <w:szCs w:val="24"/>
          <w:lang w:val="en-US"/>
        </w:rPr>
      </w:pPr>
    </w:p>
    <w:p w:rsidR="009E42B6" w:rsidRDefault="009E42B6" w:rsidP="009E42B6">
      <w:pPr>
        <w:pStyle w:val="Caption"/>
        <w:jc w:val="center"/>
        <w:rPr>
          <w:rFonts w:ascii="Times New Roman" w:hAnsi="Times New Roman" w:cs="Times New Roman"/>
          <w:i w:val="0"/>
          <w:color w:val="auto"/>
          <w:sz w:val="24"/>
          <w:szCs w:val="24"/>
          <w:lang w:val="en-US"/>
        </w:rPr>
      </w:pPr>
    </w:p>
    <w:p w:rsidR="009E42B6" w:rsidRDefault="009E42B6" w:rsidP="009E42B6">
      <w:pPr>
        <w:pStyle w:val="Caption"/>
        <w:jc w:val="center"/>
        <w:rPr>
          <w:rFonts w:ascii="Times New Roman" w:hAnsi="Times New Roman" w:cs="Times New Roman"/>
          <w:i w:val="0"/>
          <w:color w:val="auto"/>
          <w:sz w:val="24"/>
          <w:szCs w:val="24"/>
          <w:lang w:val="en-US"/>
        </w:rPr>
      </w:pPr>
    </w:p>
    <w:p w:rsidR="009E42B6" w:rsidRDefault="009E42B6" w:rsidP="009E42B6">
      <w:pPr>
        <w:pStyle w:val="Caption"/>
        <w:jc w:val="center"/>
        <w:rPr>
          <w:rFonts w:ascii="Times New Roman" w:hAnsi="Times New Roman" w:cs="Times New Roman"/>
          <w:i w:val="0"/>
          <w:color w:val="auto"/>
          <w:sz w:val="24"/>
          <w:szCs w:val="24"/>
          <w:lang w:val="en-US"/>
        </w:rPr>
      </w:pPr>
    </w:p>
    <w:p w:rsidR="009E42B6" w:rsidRDefault="009E42B6" w:rsidP="009E42B6">
      <w:pPr>
        <w:pStyle w:val="Caption"/>
        <w:jc w:val="center"/>
        <w:rPr>
          <w:rFonts w:ascii="Times New Roman" w:hAnsi="Times New Roman" w:cs="Times New Roman"/>
          <w:i w:val="0"/>
          <w:color w:val="auto"/>
          <w:sz w:val="24"/>
          <w:szCs w:val="24"/>
          <w:lang w:val="en-US"/>
        </w:rPr>
      </w:pPr>
    </w:p>
    <w:p w:rsidR="009E42B6" w:rsidRPr="00690414" w:rsidRDefault="009E42B6" w:rsidP="009E42B6">
      <w:pPr>
        <w:pStyle w:val="Caption"/>
        <w:jc w:val="center"/>
        <w:rPr>
          <w:rFonts w:ascii="Times New Roman" w:hAnsi="Times New Roman" w:cs="Times New Roman"/>
          <w:i w:val="0"/>
          <w:color w:val="auto"/>
          <w:sz w:val="24"/>
          <w:szCs w:val="24"/>
        </w:rPr>
      </w:pPr>
      <w:bookmarkStart w:id="134" w:name="_Toc471931751"/>
      <w:r w:rsidRPr="00690414">
        <w:rPr>
          <w:rFonts w:ascii="Times New Roman" w:hAnsi="Times New Roman" w:cs="Times New Roman"/>
          <w:i w:val="0"/>
          <w:color w:val="auto"/>
          <w:sz w:val="24"/>
          <w:szCs w:val="24"/>
        </w:rPr>
        <w:lastRenderedPageBreak/>
        <w:t xml:space="preserve">Tabel </w:t>
      </w:r>
      <w:r w:rsidRPr="00690414">
        <w:rPr>
          <w:rFonts w:ascii="Times New Roman" w:hAnsi="Times New Roman" w:cs="Times New Roman"/>
          <w:i w:val="0"/>
          <w:color w:val="auto"/>
          <w:sz w:val="24"/>
          <w:szCs w:val="24"/>
        </w:rPr>
        <w:fldChar w:fldCharType="begin"/>
      </w:r>
      <w:r w:rsidRPr="00690414">
        <w:rPr>
          <w:rFonts w:ascii="Times New Roman" w:hAnsi="Times New Roman" w:cs="Times New Roman"/>
          <w:i w:val="0"/>
          <w:color w:val="auto"/>
          <w:sz w:val="24"/>
          <w:szCs w:val="24"/>
        </w:rPr>
        <w:instrText xml:space="preserve"> SEQ Tabel \* ARABIC </w:instrText>
      </w:r>
      <w:r w:rsidRPr="00690414">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8</w:t>
      </w:r>
      <w:r w:rsidRPr="00690414">
        <w:rPr>
          <w:rFonts w:ascii="Times New Roman" w:hAnsi="Times New Roman" w:cs="Times New Roman"/>
          <w:i w:val="0"/>
          <w:color w:val="auto"/>
          <w:sz w:val="24"/>
          <w:szCs w:val="24"/>
        </w:rPr>
        <w:fldChar w:fldCharType="end"/>
      </w:r>
      <w:r w:rsidRPr="00690414">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 xml:space="preserve">Pengaruh Konsentrasi Pemlastis Sorbitol dan Penstabil CMC Terhadap Kadar Air  </w:t>
      </w:r>
      <w:r w:rsidRPr="00690414">
        <w:rPr>
          <w:rFonts w:ascii="Times New Roman" w:hAnsi="Times New Roman" w:cs="Times New Roman"/>
          <w:color w:val="auto"/>
          <w:sz w:val="24"/>
          <w:szCs w:val="24"/>
        </w:rPr>
        <w:t>Edible Film</w:t>
      </w:r>
      <w:r w:rsidRPr="00690414">
        <w:rPr>
          <w:rFonts w:ascii="Times New Roman" w:hAnsi="Times New Roman" w:cs="Times New Roman"/>
          <w:i w:val="0"/>
          <w:color w:val="auto"/>
          <w:sz w:val="24"/>
          <w:szCs w:val="24"/>
        </w:rPr>
        <w:t xml:space="preserve"> Pati Hanjeli</w:t>
      </w:r>
      <w:bookmarkEnd w:id="134"/>
    </w:p>
    <w:tbl>
      <w:tblPr>
        <w:tblW w:w="68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1966"/>
        <w:gridCol w:w="1839"/>
      </w:tblGrid>
      <w:tr w:rsidR="009E42B6" w:rsidRPr="00196ACF" w:rsidTr="00FF2CC0">
        <w:trPr>
          <w:trHeight w:val="800"/>
        </w:trPr>
        <w:tc>
          <w:tcPr>
            <w:tcW w:w="2996" w:type="dxa"/>
            <w:tcBorders>
              <w:top w:val="single" w:sz="4" w:space="0" w:color="auto"/>
              <w:left w:val="single" w:sz="4" w:space="0" w:color="auto"/>
              <w:bottom w:val="single" w:sz="4" w:space="0" w:color="auto"/>
              <w:right w:val="single" w:sz="4" w:space="0" w:color="auto"/>
            </w:tcBorders>
            <w:vAlign w:val="center"/>
            <w:hideMark/>
          </w:tcPr>
          <w:p w:rsidR="009E42B6" w:rsidRPr="00CA7764" w:rsidRDefault="009E42B6" w:rsidP="00FF2CC0">
            <w:pPr>
              <w:jc w:val="center"/>
              <w:rPr>
                <w:rFonts w:ascii="Times New Roman" w:eastAsia="Corbel" w:hAnsi="Times New Roman" w:cs="Times New Roman"/>
                <w:b/>
                <w:sz w:val="24"/>
                <w:szCs w:val="24"/>
                <w:lang w:val="id-ID"/>
              </w:rPr>
            </w:pPr>
            <w:r>
              <w:rPr>
                <w:rFonts w:ascii="Times New Roman" w:eastAsia="Corbel" w:hAnsi="Times New Roman" w:cs="Times New Roman"/>
                <w:b/>
                <w:sz w:val="24"/>
                <w:szCs w:val="24"/>
                <w:lang w:val="id-ID"/>
              </w:rPr>
              <w:t>Perlakuan</w:t>
            </w:r>
          </w:p>
        </w:tc>
        <w:tc>
          <w:tcPr>
            <w:tcW w:w="1966" w:type="dxa"/>
            <w:tcBorders>
              <w:top w:val="single" w:sz="4" w:space="0" w:color="auto"/>
              <w:left w:val="single" w:sz="4" w:space="0" w:color="auto"/>
              <w:bottom w:val="single" w:sz="4" w:space="0" w:color="auto"/>
              <w:right w:val="single" w:sz="4" w:space="0" w:color="auto"/>
            </w:tcBorders>
            <w:hideMark/>
          </w:tcPr>
          <w:p w:rsidR="009E42B6" w:rsidRPr="009C285E" w:rsidRDefault="009E42B6" w:rsidP="00FF2CC0">
            <w:pPr>
              <w:spacing w:after="0" w:line="240" w:lineRule="auto"/>
              <w:jc w:val="center"/>
              <w:rPr>
                <w:rFonts w:ascii="Times New Roman" w:eastAsia="Corbel" w:hAnsi="Times New Roman" w:cs="Times New Roman"/>
                <w:b/>
                <w:sz w:val="24"/>
                <w:szCs w:val="24"/>
                <w:lang w:val="id-ID"/>
              </w:rPr>
            </w:pPr>
            <w:r>
              <w:rPr>
                <w:rFonts w:ascii="Times New Roman" w:eastAsia="Corbel" w:hAnsi="Times New Roman" w:cs="Times New Roman"/>
                <w:b/>
                <w:sz w:val="24"/>
                <w:szCs w:val="24"/>
                <w:lang w:val="id-ID"/>
              </w:rPr>
              <w:t>Rata-Rata</w:t>
            </w:r>
          </w:p>
          <w:p w:rsidR="009E42B6" w:rsidRPr="008D50A0" w:rsidRDefault="009E42B6" w:rsidP="00FF2CC0">
            <w:pPr>
              <w:spacing w:after="0" w:line="240" w:lineRule="auto"/>
              <w:jc w:val="center"/>
              <w:rPr>
                <w:rFonts w:ascii="Times New Roman" w:eastAsia="Corbel" w:hAnsi="Times New Roman" w:cs="Times New Roman"/>
                <w:b/>
                <w:sz w:val="24"/>
                <w:szCs w:val="24"/>
              </w:rPr>
            </w:pPr>
            <w:r>
              <w:rPr>
                <w:rFonts w:ascii="Times New Roman" w:eastAsia="Corbel" w:hAnsi="Times New Roman" w:cs="Times New Roman"/>
                <w:b/>
                <w:sz w:val="24"/>
                <w:szCs w:val="24"/>
              </w:rPr>
              <w:t>(%)</w:t>
            </w:r>
          </w:p>
        </w:tc>
        <w:tc>
          <w:tcPr>
            <w:tcW w:w="1839" w:type="dxa"/>
            <w:shd w:val="clear" w:color="auto" w:fill="auto"/>
          </w:tcPr>
          <w:p w:rsidR="009E42B6" w:rsidRPr="00696DB0" w:rsidRDefault="009E42B6" w:rsidP="00FF2CC0">
            <w:pPr>
              <w:spacing w:after="0" w:line="240" w:lineRule="auto"/>
              <w:jc w:val="center"/>
              <w:rPr>
                <w:rFonts w:ascii="Times New Roman" w:hAnsi="Times New Roman" w:cs="Times New Roman"/>
                <w:b/>
                <w:sz w:val="24"/>
                <w:szCs w:val="24"/>
                <w:lang w:val="id-ID"/>
              </w:rPr>
            </w:pPr>
            <w:r w:rsidRPr="00696DB0">
              <w:rPr>
                <w:rFonts w:ascii="Times New Roman" w:hAnsi="Times New Roman" w:cs="Times New Roman"/>
                <w:b/>
                <w:sz w:val="24"/>
                <w:szCs w:val="24"/>
                <w:lang w:val="id-ID"/>
              </w:rPr>
              <w:t>Taraf Nyata</w:t>
            </w:r>
          </w:p>
          <w:p w:rsidR="009E42B6" w:rsidRPr="00696DB0" w:rsidRDefault="009E42B6" w:rsidP="00FF2CC0">
            <w:pPr>
              <w:spacing w:after="0" w:line="240" w:lineRule="auto"/>
              <w:jc w:val="center"/>
              <w:rPr>
                <w:rFonts w:ascii="Times New Roman" w:hAnsi="Times New Roman" w:cs="Times New Roman"/>
                <w:sz w:val="24"/>
                <w:szCs w:val="24"/>
                <w:lang w:val="id-ID"/>
              </w:rPr>
            </w:pPr>
            <w:r w:rsidRPr="00696DB0">
              <w:rPr>
                <w:rFonts w:ascii="Times New Roman" w:hAnsi="Times New Roman" w:cs="Times New Roman"/>
                <w:b/>
                <w:sz w:val="24"/>
                <w:szCs w:val="24"/>
                <w:lang w:val="id-ID"/>
              </w:rPr>
              <w:t>(5%)</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p1c1</w:t>
            </w:r>
            <w:r>
              <w:rPr>
                <w:rFonts w:ascii="Times New Roman" w:hAnsi="Times New Roman" w:cs="Times New Roman"/>
                <w:b/>
                <w:color w:val="000000"/>
                <w:sz w:val="24"/>
                <w:szCs w:val="24"/>
                <w:lang w:val="id-ID" w:eastAsia="id-ID"/>
              </w:rPr>
              <w:t xml:space="preserve"> ( 1% dan 1%)</w:t>
            </w:r>
          </w:p>
        </w:tc>
        <w:tc>
          <w:tcPr>
            <w:tcW w:w="1966" w:type="dxa"/>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005572" w:rsidRDefault="009E42B6" w:rsidP="00FF2CC0">
            <w:pPr>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11,</w:t>
            </w:r>
            <w:r>
              <w:rPr>
                <w:rFonts w:ascii="Times New Roman" w:hAnsi="Times New Roman" w:cs="Times New Roman"/>
                <w:color w:val="000000"/>
                <w:sz w:val="24"/>
                <w:szCs w:val="24"/>
                <w:shd w:val="clear" w:color="auto" w:fill="FFFF00"/>
                <w:lang w:eastAsia="id-ID"/>
              </w:rPr>
              <w:t>05</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a</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p1c2</w:t>
            </w:r>
            <w:r>
              <w:rPr>
                <w:rFonts w:ascii="Times New Roman" w:hAnsi="Times New Roman" w:cs="Times New Roman"/>
                <w:b/>
                <w:color w:val="000000"/>
                <w:sz w:val="24"/>
                <w:szCs w:val="24"/>
                <w:lang w:val="id-ID" w:eastAsia="id-ID"/>
              </w:rPr>
              <w:t xml:space="preserve"> (1% dan 2%)</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9E42B6" w:rsidRPr="00005572" w:rsidRDefault="009E42B6" w:rsidP="00FF2CC0">
            <w:pPr>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11,13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a</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p1c3</w:t>
            </w:r>
            <w:r>
              <w:rPr>
                <w:rFonts w:ascii="Times New Roman" w:hAnsi="Times New Roman" w:cs="Times New Roman"/>
                <w:b/>
                <w:color w:val="000000"/>
                <w:sz w:val="24"/>
                <w:szCs w:val="24"/>
                <w:lang w:val="id-ID" w:eastAsia="id-ID"/>
              </w:rPr>
              <w:t xml:space="preserve"> (1% dan 3%)</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11,31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b</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p2c1</w:t>
            </w:r>
            <w:r>
              <w:rPr>
                <w:rFonts w:ascii="Times New Roman" w:hAnsi="Times New Roman" w:cs="Times New Roman"/>
                <w:b/>
                <w:color w:val="000000"/>
                <w:sz w:val="24"/>
                <w:szCs w:val="24"/>
                <w:lang w:val="id-ID" w:eastAsia="id-ID"/>
              </w:rPr>
              <w:t xml:space="preserve"> (2% dan 1%)</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14,32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c</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p2c2</w:t>
            </w:r>
            <w:r>
              <w:rPr>
                <w:rFonts w:ascii="Times New Roman" w:hAnsi="Times New Roman" w:cs="Times New Roman"/>
                <w:b/>
                <w:color w:val="000000"/>
                <w:sz w:val="24"/>
                <w:szCs w:val="24"/>
                <w:lang w:val="id-ID" w:eastAsia="id-ID"/>
              </w:rPr>
              <w:t xml:space="preserve"> (2% dan 2%)</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14,54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d</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p2c3</w:t>
            </w:r>
            <w:r>
              <w:rPr>
                <w:rFonts w:ascii="Times New Roman" w:hAnsi="Times New Roman" w:cs="Times New Roman"/>
                <w:b/>
                <w:color w:val="000000"/>
                <w:sz w:val="24"/>
                <w:szCs w:val="24"/>
                <w:lang w:val="id-ID" w:eastAsia="id-ID"/>
              </w:rPr>
              <w:t xml:space="preserve"> (2% dan 3%)</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ind w:left="26"/>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14,96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e</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p3c1</w:t>
            </w:r>
            <w:r>
              <w:rPr>
                <w:rFonts w:ascii="Times New Roman" w:hAnsi="Times New Roman" w:cs="Times New Roman"/>
                <w:b/>
                <w:color w:val="000000"/>
                <w:sz w:val="24"/>
                <w:szCs w:val="24"/>
                <w:lang w:val="id-ID" w:eastAsia="id-ID"/>
              </w:rPr>
              <w:t xml:space="preserve"> (3% dan 1%)</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ind w:left="26"/>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17,04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f</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p3c2</w:t>
            </w:r>
            <w:r>
              <w:rPr>
                <w:rFonts w:ascii="Times New Roman" w:hAnsi="Times New Roman" w:cs="Times New Roman"/>
                <w:b/>
                <w:color w:val="000000"/>
                <w:sz w:val="24"/>
                <w:szCs w:val="24"/>
                <w:lang w:val="id-ID" w:eastAsia="id-ID"/>
              </w:rPr>
              <w:t xml:space="preserve"> (3% dan 2%)</w:t>
            </w:r>
          </w:p>
        </w:tc>
        <w:tc>
          <w:tcPr>
            <w:tcW w:w="19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005572" w:rsidRDefault="009E42B6" w:rsidP="00FF2CC0">
            <w:pPr>
              <w:ind w:left="26"/>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17,37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g</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p3c3</w:t>
            </w:r>
            <w:r>
              <w:rPr>
                <w:rFonts w:ascii="Times New Roman" w:hAnsi="Times New Roman" w:cs="Times New Roman"/>
                <w:b/>
                <w:color w:val="000000"/>
                <w:sz w:val="24"/>
                <w:szCs w:val="24"/>
                <w:lang w:val="id-ID" w:eastAsia="id-ID"/>
              </w:rPr>
              <w:t xml:space="preserve"> (3% dan 3%)</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tcPr>
          <w:p w:rsidR="009E42B6" w:rsidRPr="00005572" w:rsidRDefault="009E42B6" w:rsidP="00FF2CC0">
            <w:pPr>
              <w:ind w:left="26"/>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17,56 </w:t>
            </w:r>
          </w:p>
        </w:tc>
        <w:tc>
          <w:tcPr>
            <w:tcW w:w="1839" w:type="dxa"/>
            <w:shd w:val="clear" w:color="auto" w:fill="auto"/>
          </w:tcPr>
          <w:p w:rsidR="009E42B6" w:rsidRPr="00696DB0" w:rsidRDefault="009E42B6" w:rsidP="00FF2CC0">
            <w:pPr>
              <w:jc w:val="center"/>
              <w:rPr>
                <w:rFonts w:ascii="Times New Roman" w:hAnsi="Times New Roman" w:cs="Times New Roman"/>
                <w:sz w:val="24"/>
                <w:szCs w:val="24"/>
                <w:lang w:val="id-ID"/>
              </w:rPr>
            </w:pPr>
            <w:r w:rsidRPr="00696DB0">
              <w:rPr>
                <w:rFonts w:ascii="Times New Roman" w:hAnsi="Times New Roman" w:cs="Times New Roman"/>
                <w:sz w:val="24"/>
                <w:szCs w:val="24"/>
                <w:lang w:val="id-ID"/>
              </w:rPr>
              <w:t>h</w:t>
            </w:r>
          </w:p>
        </w:tc>
      </w:tr>
    </w:tbl>
    <w:p w:rsidR="009E42B6" w:rsidRPr="00CF3E2E" w:rsidRDefault="009E42B6" w:rsidP="009E42B6">
      <w:pPr>
        <w:spacing w:after="0" w:line="480" w:lineRule="auto"/>
        <w:jc w:val="both"/>
        <w:rPr>
          <w:rFonts w:ascii="Times New Roman" w:hAnsi="Times New Roman" w:cs="Times New Roman"/>
          <w:sz w:val="24"/>
          <w:szCs w:val="24"/>
          <w:lang w:val="id-ID"/>
        </w:rPr>
      </w:pP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Berdasarkan T</w:t>
      </w:r>
      <w:r w:rsidRPr="00290560">
        <w:rPr>
          <w:rFonts w:ascii="Times New Roman" w:hAnsi="Times New Roman" w:cs="Times New Roman"/>
          <w:sz w:val="24"/>
          <w:szCs w:val="24"/>
        </w:rPr>
        <w:t xml:space="preserve">abel </w:t>
      </w:r>
      <w:r>
        <w:rPr>
          <w:rFonts w:ascii="Times New Roman" w:hAnsi="Times New Roman" w:cs="Times New Roman"/>
          <w:sz w:val="24"/>
          <w:szCs w:val="24"/>
        </w:rPr>
        <w:t>8,</w:t>
      </w:r>
      <w:r w:rsidRPr="00290560">
        <w:rPr>
          <w:rFonts w:ascii="Times New Roman" w:hAnsi="Times New Roman" w:cs="Times New Roman"/>
          <w:sz w:val="24"/>
          <w:szCs w:val="24"/>
        </w:rPr>
        <w:t xml:space="preserve"> </w:t>
      </w:r>
      <w:r>
        <w:rPr>
          <w:rFonts w:ascii="Times New Roman" w:hAnsi="Times New Roman" w:cs="Times New Roman"/>
          <w:sz w:val="24"/>
          <w:szCs w:val="24"/>
          <w:lang w:val="id-ID"/>
        </w:rPr>
        <w:t>semakin tinggi konsentrasi pemlastis dan penstabil maka kadar air akan semakin tinggi dan pengaruh pada taraf  5% semakin berbeda nyata. K</w:t>
      </w:r>
      <w:r>
        <w:rPr>
          <w:rFonts w:ascii="Times New Roman" w:hAnsi="Times New Roman" w:cs="Times New Roman"/>
          <w:sz w:val="24"/>
          <w:szCs w:val="24"/>
        </w:rPr>
        <w:t xml:space="preserve">arakteristik </w:t>
      </w:r>
      <w:r w:rsidRPr="00861E05">
        <w:rPr>
          <w:rFonts w:ascii="Times New Roman" w:hAnsi="Times New Roman" w:cs="Times New Roman"/>
          <w:i/>
          <w:sz w:val="24"/>
          <w:szCs w:val="24"/>
        </w:rPr>
        <w:t>edible fi</w:t>
      </w:r>
      <w:r>
        <w:rPr>
          <w:rFonts w:ascii="Times New Roman" w:hAnsi="Times New Roman" w:cs="Times New Roman"/>
          <w:i/>
          <w:sz w:val="24"/>
          <w:szCs w:val="24"/>
        </w:rPr>
        <w:t>l</w:t>
      </w:r>
      <w:r w:rsidRPr="00861E05">
        <w:rPr>
          <w:rFonts w:ascii="Times New Roman" w:hAnsi="Times New Roman" w:cs="Times New Roman"/>
          <w:i/>
          <w:sz w:val="24"/>
          <w:szCs w:val="24"/>
        </w:rPr>
        <w:t>m</w:t>
      </w:r>
      <w:r>
        <w:rPr>
          <w:rFonts w:ascii="Times New Roman" w:hAnsi="Times New Roman" w:cs="Times New Roman"/>
          <w:sz w:val="24"/>
          <w:szCs w:val="24"/>
        </w:rPr>
        <w:t xml:space="preserve">  yang diinginkan  yaitu </w:t>
      </w:r>
      <w:r>
        <w:rPr>
          <w:rFonts w:ascii="Times New Roman" w:hAnsi="Times New Roman" w:cs="Times New Roman"/>
          <w:sz w:val="24"/>
          <w:szCs w:val="24"/>
          <w:lang w:val="id-ID"/>
        </w:rPr>
        <w:t>pada perlakuan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p1c1 dengan konsentrasi pemlastis sorbitol 1% dan konsentrasi </w:t>
      </w:r>
      <w:r>
        <w:rPr>
          <w:rFonts w:ascii="Times New Roman" w:hAnsi="Times New Roman" w:cs="Times New Roman"/>
          <w:sz w:val="24"/>
          <w:szCs w:val="24"/>
          <w:lang w:val="id-ID"/>
        </w:rPr>
        <w:t xml:space="preserve">penstabil </w:t>
      </w:r>
      <w:r>
        <w:rPr>
          <w:rFonts w:ascii="Times New Roman" w:hAnsi="Times New Roman" w:cs="Times New Roman"/>
          <w:sz w:val="24"/>
          <w:szCs w:val="24"/>
        </w:rPr>
        <w:t>CMC 1%, karena pada sampel p1c1 memiliki kadar air yang paling rendah yaitu 11,05%</w:t>
      </w:r>
      <w:r>
        <w:rPr>
          <w:rFonts w:ascii="Times New Roman" w:hAnsi="Times New Roman" w:cs="Times New Roman"/>
          <w:sz w:val="24"/>
          <w:szCs w:val="24"/>
          <w:lang w:val="id-ID"/>
        </w:rPr>
        <w:t xml:space="preserve">. Dimana dengan kadar air yang rendah maka ketahanan  </w:t>
      </w:r>
      <w:r w:rsidRPr="0009057E">
        <w:rPr>
          <w:rFonts w:ascii="Times New Roman" w:hAnsi="Times New Roman" w:cs="Times New Roman"/>
          <w:i/>
          <w:sz w:val="24"/>
          <w:szCs w:val="24"/>
          <w:lang w:val="id-ID"/>
        </w:rPr>
        <w:t>edible film</w:t>
      </w:r>
      <w:r>
        <w:rPr>
          <w:rFonts w:ascii="Times New Roman" w:hAnsi="Times New Roman" w:cs="Times New Roman"/>
          <w:sz w:val="24"/>
          <w:szCs w:val="24"/>
          <w:lang w:val="id-ID"/>
        </w:rPr>
        <w:t xml:space="preserve">  untuk mengemas produk semakin baik dan </w:t>
      </w:r>
      <w:r>
        <w:rPr>
          <w:rFonts w:ascii="Times New Roman" w:hAnsi="Times New Roman" w:cs="Times New Roman"/>
          <w:sz w:val="24"/>
          <w:szCs w:val="24"/>
        </w:rPr>
        <w:t xml:space="preserve"> </w:t>
      </w:r>
      <w:r>
        <w:rPr>
          <w:rFonts w:ascii="Times New Roman" w:hAnsi="Times New Roman" w:cs="Times New Roman"/>
          <w:sz w:val="24"/>
          <w:szCs w:val="24"/>
          <w:lang w:val="id-ID"/>
        </w:rPr>
        <w:t>dapat memperpanjang umur simpannya.</w:t>
      </w:r>
    </w:p>
    <w:p w:rsidR="009E42B6" w:rsidRDefault="009E42B6" w:rsidP="009E42B6">
      <w:pPr>
        <w:pStyle w:val="Caption"/>
        <w:jc w:val="center"/>
        <w:rPr>
          <w:rFonts w:ascii="Times New Roman" w:hAnsi="Times New Roman" w:cs="Times New Roman"/>
          <w:i w:val="0"/>
          <w:color w:val="auto"/>
          <w:sz w:val="24"/>
          <w:szCs w:val="24"/>
        </w:rPr>
        <w:sectPr w:rsidR="009E42B6" w:rsidSect="00AF3D30">
          <w:headerReference w:type="first" r:id="rId50"/>
          <w:footerReference w:type="first" r:id="rId51"/>
          <w:pgSz w:w="11906" w:h="16838"/>
          <w:pgMar w:top="2274" w:right="1701" w:bottom="1701" w:left="2274" w:header="708" w:footer="708" w:gutter="0"/>
          <w:cols w:space="708"/>
          <w:titlePg/>
          <w:docGrid w:linePitch="360"/>
        </w:sectPr>
      </w:pPr>
    </w:p>
    <w:p w:rsidR="009E42B6" w:rsidRPr="00626B2A" w:rsidRDefault="009E42B6" w:rsidP="009E42B6">
      <w:pPr>
        <w:pStyle w:val="Caption"/>
        <w:jc w:val="center"/>
        <w:rPr>
          <w:rFonts w:ascii="Times New Roman" w:hAnsi="Times New Roman" w:cs="Times New Roman"/>
          <w:i w:val="0"/>
          <w:color w:val="auto"/>
          <w:sz w:val="24"/>
          <w:szCs w:val="24"/>
        </w:rPr>
      </w:pPr>
      <w:bookmarkStart w:id="135" w:name="_Toc471931752"/>
      <w:r w:rsidRPr="00066A9D">
        <w:rPr>
          <w:rFonts w:ascii="Times New Roman" w:hAnsi="Times New Roman" w:cs="Times New Roman"/>
          <w:i w:val="0"/>
          <w:color w:val="auto"/>
          <w:sz w:val="24"/>
          <w:szCs w:val="24"/>
        </w:rPr>
        <w:lastRenderedPageBreak/>
        <w:t xml:space="preserve">Tabel </w:t>
      </w:r>
      <w:r>
        <w:rPr>
          <w:rFonts w:ascii="Times New Roman" w:hAnsi="Times New Roman" w:cs="Times New Roman"/>
          <w:i w:val="0"/>
          <w:color w:val="auto"/>
          <w:sz w:val="24"/>
          <w:szCs w:val="24"/>
        </w:rPr>
        <w:t xml:space="preserve"> </w:t>
      </w:r>
      <w:r w:rsidRPr="00066A9D">
        <w:rPr>
          <w:rFonts w:ascii="Times New Roman" w:hAnsi="Times New Roman" w:cs="Times New Roman"/>
          <w:i w:val="0"/>
          <w:color w:val="auto"/>
          <w:sz w:val="24"/>
          <w:szCs w:val="24"/>
        </w:rPr>
        <w:fldChar w:fldCharType="begin"/>
      </w:r>
      <w:r w:rsidRPr="00066A9D">
        <w:rPr>
          <w:rFonts w:ascii="Times New Roman" w:hAnsi="Times New Roman" w:cs="Times New Roman"/>
          <w:i w:val="0"/>
          <w:color w:val="auto"/>
          <w:sz w:val="24"/>
          <w:szCs w:val="24"/>
        </w:rPr>
        <w:instrText xml:space="preserve"> SEQ Tabel \* ARABIC </w:instrText>
      </w:r>
      <w:r w:rsidRPr="00066A9D">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9</w:t>
      </w:r>
      <w:r w:rsidRPr="00066A9D">
        <w:rPr>
          <w:rFonts w:ascii="Times New Roman" w:hAnsi="Times New Roman" w:cs="Times New Roman"/>
          <w:i w:val="0"/>
          <w:color w:val="auto"/>
          <w:sz w:val="24"/>
          <w:szCs w:val="24"/>
        </w:rPr>
        <w:fldChar w:fldCharType="end"/>
      </w:r>
      <w:r w:rsidRPr="00626B2A">
        <w:rPr>
          <w:rFonts w:ascii="Times New Roman" w:hAnsi="Times New Roman" w:cs="Times New Roman"/>
          <w:i w:val="0"/>
          <w:color w:val="auto"/>
          <w:sz w:val="24"/>
          <w:szCs w:val="24"/>
        </w:rPr>
        <w:t xml:space="preserve">. Pengaruh Konsentrasi Pemlastis Sorbitol dan </w:t>
      </w:r>
      <w:r>
        <w:rPr>
          <w:rFonts w:ascii="Times New Roman" w:hAnsi="Times New Roman" w:cs="Times New Roman"/>
          <w:i w:val="0"/>
          <w:color w:val="auto"/>
          <w:sz w:val="24"/>
          <w:szCs w:val="24"/>
        </w:rPr>
        <w:t>Penstabil CMC Terhadap Kecepatan Larut</w:t>
      </w:r>
      <w:r w:rsidRPr="00626B2A">
        <w:rPr>
          <w:rFonts w:ascii="Times New Roman" w:hAnsi="Times New Roman" w:cs="Times New Roman"/>
          <w:i w:val="0"/>
          <w:color w:val="auto"/>
          <w:sz w:val="24"/>
          <w:szCs w:val="24"/>
        </w:rPr>
        <w:t xml:space="preserve">  </w:t>
      </w:r>
      <w:r w:rsidRPr="00626B2A">
        <w:rPr>
          <w:rFonts w:ascii="Times New Roman" w:hAnsi="Times New Roman" w:cs="Times New Roman"/>
          <w:color w:val="auto"/>
          <w:sz w:val="24"/>
          <w:szCs w:val="24"/>
        </w:rPr>
        <w:t>Edible Film</w:t>
      </w:r>
      <w:r w:rsidRPr="00626B2A">
        <w:rPr>
          <w:rFonts w:ascii="Times New Roman" w:hAnsi="Times New Roman" w:cs="Times New Roman"/>
          <w:i w:val="0"/>
          <w:color w:val="auto"/>
          <w:sz w:val="24"/>
          <w:szCs w:val="24"/>
        </w:rPr>
        <w:t xml:space="preserve"> Pati Hanjeli</w:t>
      </w:r>
      <w:bookmarkEnd w:id="135"/>
    </w:p>
    <w:tbl>
      <w:tblPr>
        <w:tblW w:w="6801" w:type="dxa"/>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1768"/>
        <w:gridCol w:w="2037"/>
      </w:tblGrid>
      <w:tr w:rsidR="009E42B6" w:rsidRPr="00196ACF" w:rsidTr="00FF2CC0">
        <w:trPr>
          <w:trHeight w:val="800"/>
        </w:trPr>
        <w:tc>
          <w:tcPr>
            <w:tcW w:w="2996" w:type="dxa"/>
            <w:tcBorders>
              <w:top w:val="single" w:sz="4" w:space="0" w:color="auto"/>
              <w:left w:val="single" w:sz="4" w:space="0" w:color="auto"/>
              <w:bottom w:val="single" w:sz="4" w:space="0" w:color="auto"/>
              <w:right w:val="single" w:sz="4" w:space="0" w:color="auto"/>
            </w:tcBorders>
            <w:vAlign w:val="center"/>
            <w:hideMark/>
          </w:tcPr>
          <w:p w:rsidR="009E42B6" w:rsidRPr="00CA7764" w:rsidRDefault="009E42B6" w:rsidP="00FF2CC0">
            <w:pPr>
              <w:jc w:val="center"/>
              <w:rPr>
                <w:rFonts w:ascii="Times New Roman" w:eastAsia="Corbel" w:hAnsi="Times New Roman" w:cs="Times New Roman"/>
                <w:b/>
                <w:sz w:val="24"/>
                <w:szCs w:val="24"/>
                <w:lang w:val="id-ID"/>
              </w:rPr>
            </w:pPr>
            <w:r>
              <w:rPr>
                <w:rFonts w:ascii="Times New Roman" w:eastAsia="Corbel" w:hAnsi="Times New Roman" w:cs="Times New Roman"/>
                <w:b/>
                <w:sz w:val="24"/>
                <w:szCs w:val="24"/>
                <w:lang w:val="id-ID"/>
              </w:rPr>
              <w:t>Perlakuan</w:t>
            </w:r>
          </w:p>
        </w:tc>
        <w:tc>
          <w:tcPr>
            <w:tcW w:w="1768" w:type="dxa"/>
            <w:tcBorders>
              <w:top w:val="single" w:sz="4" w:space="0" w:color="auto"/>
              <w:left w:val="single" w:sz="4" w:space="0" w:color="auto"/>
              <w:bottom w:val="single" w:sz="4" w:space="0" w:color="auto"/>
              <w:right w:val="single" w:sz="4" w:space="0" w:color="auto"/>
            </w:tcBorders>
            <w:hideMark/>
          </w:tcPr>
          <w:p w:rsidR="009E42B6" w:rsidRPr="009C285E" w:rsidRDefault="009E42B6" w:rsidP="00FF2CC0">
            <w:pPr>
              <w:spacing w:after="0" w:line="240" w:lineRule="auto"/>
              <w:jc w:val="center"/>
              <w:rPr>
                <w:rFonts w:ascii="Times New Roman" w:eastAsia="Corbel" w:hAnsi="Times New Roman" w:cs="Times New Roman"/>
                <w:b/>
                <w:sz w:val="24"/>
                <w:szCs w:val="24"/>
                <w:lang w:val="id-ID"/>
              </w:rPr>
            </w:pPr>
            <w:r>
              <w:rPr>
                <w:rFonts w:ascii="Times New Roman" w:eastAsia="Corbel" w:hAnsi="Times New Roman" w:cs="Times New Roman"/>
                <w:b/>
                <w:sz w:val="24"/>
                <w:szCs w:val="24"/>
                <w:lang w:val="id-ID"/>
              </w:rPr>
              <w:t>Rata-Rata</w:t>
            </w:r>
          </w:p>
          <w:p w:rsidR="009E42B6" w:rsidRPr="00066A9D" w:rsidRDefault="009E42B6" w:rsidP="00FF2CC0">
            <w:pPr>
              <w:spacing w:after="0" w:line="240" w:lineRule="auto"/>
              <w:jc w:val="center"/>
              <w:rPr>
                <w:rFonts w:ascii="Times New Roman" w:eastAsia="Corbel" w:hAnsi="Times New Roman" w:cs="Times New Roman"/>
                <w:b/>
                <w:sz w:val="24"/>
                <w:szCs w:val="24"/>
                <w:lang w:val="id-ID"/>
              </w:rPr>
            </w:pPr>
            <w:r>
              <w:rPr>
                <w:rFonts w:ascii="Times New Roman" w:eastAsia="Corbel" w:hAnsi="Times New Roman" w:cs="Times New Roman"/>
                <w:b/>
                <w:sz w:val="24"/>
                <w:szCs w:val="24"/>
                <w:lang w:val="id-ID"/>
              </w:rPr>
              <w:t>(Detik)</w:t>
            </w:r>
          </w:p>
        </w:tc>
        <w:tc>
          <w:tcPr>
            <w:tcW w:w="2037" w:type="dxa"/>
            <w:shd w:val="clear" w:color="auto" w:fill="auto"/>
          </w:tcPr>
          <w:p w:rsidR="009E42B6" w:rsidRPr="00696DB0" w:rsidRDefault="009E42B6" w:rsidP="00FF2CC0">
            <w:pPr>
              <w:spacing w:after="0" w:line="240" w:lineRule="auto"/>
              <w:jc w:val="center"/>
              <w:rPr>
                <w:rFonts w:ascii="Times New Roman" w:hAnsi="Times New Roman" w:cs="Times New Roman"/>
                <w:b/>
                <w:sz w:val="24"/>
                <w:szCs w:val="24"/>
                <w:lang w:val="id-ID"/>
              </w:rPr>
            </w:pPr>
            <w:r w:rsidRPr="00696DB0">
              <w:rPr>
                <w:rFonts w:ascii="Times New Roman" w:hAnsi="Times New Roman" w:cs="Times New Roman"/>
                <w:b/>
                <w:sz w:val="24"/>
                <w:szCs w:val="24"/>
                <w:lang w:val="id-ID"/>
              </w:rPr>
              <w:t>Taraf Nyata</w:t>
            </w:r>
          </w:p>
          <w:p w:rsidR="009E42B6" w:rsidRPr="00696DB0" w:rsidRDefault="009E42B6" w:rsidP="00FF2CC0">
            <w:pPr>
              <w:spacing w:after="0" w:line="240" w:lineRule="auto"/>
              <w:jc w:val="center"/>
              <w:rPr>
                <w:rFonts w:ascii="Times New Roman" w:hAnsi="Times New Roman" w:cs="Times New Roman"/>
                <w:sz w:val="24"/>
                <w:szCs w:val="24"/>
                <w:lang w:val="id-ID"/>
              </w:rPr>
            </w:pPr>
            <w:r w:rsidRPr="00696DB0">
              <w:rPr>
                <w:rFonts w:ascii="Times New Roman" w:hAnsi="Times New Roman" w:cs="Times New Roman"/>
                <w:b/>
                <w:sz w:val="24"/>
                <w:szCs w:val="24"/>
                <w:lang w:val="id-ID"/>
              </w:rPr>
              <w:t>(5%)</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p1c1</w:t>
            </w:r>
            <w:r>
              <w:rPr>
                <w:rFonts w:ascii="Times New Roman" w:hAnsi="Times New Roman" w:cs="Times New Roman"/>
                <w:b/>
                <w:color w:val="000000"/>
                <w:sz w:val="24"/>
                <w:szCs w:val="24"/>
                <w:lang w:val="id-ID" w:eastAsia="id-ID"/>
              </w:rPr>
              <w:t xml:space="preserve"> ( 1% dan 1%)</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181,33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g</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p1c2</w:t>
            </w:r>
            <w:r>
              <w:rPr>
                <w:rFonts w:ascii="Times New Roman" w:hAnsi="Times New Roman" w:cs="Times New Roman"/>
                <w:b/>
                <w:color w:val="000000"/>
                <w:sz w:val="24"/>
                <w:szCs w:val="24"/>
                <w:lang w:val="id-ID" w:eastAsia="id-ID"/>
              </w:rPr>
              <w:t xml:space="preserve"> (1% dan 2%)</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152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p1c3</w:t>
            </w:r>
            <w:r>
              <w:rPr>
                <w:rFonts w:ascii="Times New Roman" w:hAnsi="Times New Roman" w:cs="Times New Roman"/>
                <w:b/>
                <w:color w:val="000000"/>
                <w:sz w:val="24"/>
                <w:szCs w:val="24"/>
                <w:lang w:val="id-ID" w:eastAsia="id-ID"/>
              </w:rPr>
              <w:t xml:space="preserve"> (1% dan 3%)</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148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f</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p2c1</w:t>
            </w:r>
            <w:r>
              <w:rPr>
                <w:rFonts w:ascii="Times New Roman" w:hAnsi="Times New Roman" w:cs="Times New Roman"/>
                <w:b/>
                <w:color w:val="000000"/>
                <w:sz w:val="24"/>
                <w:szCs w:val="24"/>
                <w:lang w:val="id-ID" w:eastAsia="id-ID"/>
              </w:rPr>
              <w:t xml:space="preserve"> (2% dan 1%)</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129,33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e</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p2c2</w:t>
            </w:r>
            <w:r>
              <w:rPr>
                <w:rFonts w:ascii="Times New Roman" w:hAnsi="Times New Roman" w:cs="Times New Roman"/>
                <w:b/>
                <w:color w:val="000000"/>
                <w:sz w:val="24"/>
                <w:szCs w:val="24"/>
                <w:lang w:val="id-ID" w:eastAsia="id-ID"/>
              </w:rPr>
              <w:t xml:space="preserve"> (2% dan 2%)</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93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p2c3</w:t>
            </w:r>
            <w:r>
              <w:rPr>
                <w:rFonts w:ascii="Times New Roman" w:hAnsi="Times New Roman" w:cs="Times New Roman"/>
                <w:b/>
                <w:color w:val="000000"/>
                <w:sz w:val="24"/>
                <w:szCs w:val="24"/>
                <w:lang w:val="id-ID" w:eastAsia="id-ID"/>
              </w:rPr>
              <w:t xml:space="preserve"> (2% dan 3%)</w:t>
            </w:r>
          </w:p>
        </w:tc>
        <w:tc>
          <w:tcPr>
            <w:tcW w:w="1768" w:type="dxa"/>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73,33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a</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p3c1</w:t>
            </w:r>
            <w:r>
              <w:rPr>
                <w:rFonts w:ascii="Times New Roman" w:hAnsi="Times New Roman" w:cs="Times New Roman"/>
                <w:b/>
                <w:color w:val="000000"/>
                <w:sz w:val="24"/>
                <w:szCs w:val="24"/>
                <w:lang w:val="id-ID" w:eastAsia="id-ID"/>
              </w:rPr>
              <w:t xml:space="preserve"> (3% dan 1%)</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121,33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d</w:t>
            </w:r>
          </w:p>
        </w:tc>
      </w:tr>
      <w:tr w:rsidR="009E42B6" w:rsidRPr="00196ACF" w:rsidTr="00FF2CC0">
        <w:trPr>
          <w:trHeight w:val="279"/>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p3c2</w:t>
            </w:r>
            <w:r>
              <w:rPr>
                <w:rFonts w:ascii="Times New Roman" w:hAnsi="Times New Roman" w:cs="Times New Roman"/>
                <w:b/>
                <w:color w:val="000000"/>
                <w:sz w:val="24"/>
                <w:szCs w:val="24"/>
                <w:lang w:val="id-ID" w:eastAsia="id-ID"/>
              </w:rPr>
              <w:t xml:space="preserve"> (3% dan 2%)</w:t>
            </w:r>
          </w:p>
        </w:tc>
        <w:tc>
          <w:tcPr>
            <w:tcW w:w="176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108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9E42B6" w:rsidRPr="00196ACF" w:rsidTr="00FF2CC0">
        <w:trPr>
          <w:trHeight w:val="257"/>
        </w:trPr>
        <w:tc>
          <w:tcPr>
            <w:tcW w:w="2996" w:type="dxa"/>
            <w:tcBorders>
              <w:top w:val="single" w:sz="4" w:space="0" w:color="auto"/>
              <w:left w:val="single" w:sz="4" w:space="0" w:color="auto"/>
              <w:bottom w:val="single" w:sz="4" w:space="0" w:color="auto"/>
              <w:right w:val="single" w:sz="4" w:space="0" w:color="auto"/>
            </w:tcBorders>
            <w:vAlign w:val="center"/>
          </w:tcPr>
          <w:p w:rsidR="009E42B6" w:rsidRPr="00CA7764" w:rsidRDefault="009E42B6" w:rsidP="00FF2CC0">
            <w:pPr>
              <w:ind w:left="171"/>
              <w:jc w:val="center"/>
              <w:rPr>
                <w:rFonts w:ascii="Times New Roman" w:hAnsi="Times New Roman" w:cs="Times New Roman"/>
                <w:b/>
                <w:color w:val="000000"/>
                <w:sz w:val="24"/>
                <w:szCs w:val="24"/>
                <w:lang w:val="id-ID" w:eastAsia="id-ID"/>
              </w:rPr>
            </w:pPr>
            <w:r>
              <w:rPr>
                <w:rFonts w:ascii="Times New Roman" w:hAnsi="Times New Roman" w:cs="Times New Roman"/>
                <w:b/>
                <w:color w:val="000000"/>
                <w:sz w:val="24"/>
                <w:szCs w:val="24"/>
                <w:lang w:eastAsia="id-ID"/>
              </w:rPr>
              <w:t>p3c3</w:t>
            </w:r>
            <w:r>
              <w:rPr>
                <w:rFonts w:ascii="Times New Roman" w:hAnsi="Times New Roman" w:cs="Times New Roman"/>
                <w:b/>
                <w:color w:val="000000"/>
                <w:sz w:val="24"/>
                <w:szCs w:val="24"/>
                <w:lang w:val="id-ID" w:eastAsia="id-ID"/>
              </w:rPr>
              <w:t xml:space="preserve"> (3% dan 3%)</w:t>
            </w:r>
          </w:p>
        </w:tc>
        <w:tc>
          <w:tcPr>
            <w:tcW w:w="1768" w:type="dxa"/>
            <w:tcBorders>
              <w:top w:val="single" w:sz="4" w:space="0" w:color="auto"/>
              <w:left w:val="single" w:sz="4" w:space="0" w:color="auto"/>
              <w:bottom w:val="single" w:sz="4" w:space="0" w:color="auto"/>
              <w:right w:val="single" w:sz="4" w:space="0" w:color="auto"/>
            </w:tcBorders>
            <w:shd w:val="clear" w:color="auto" w:fill="auto"/>
            <w:vAlign w:val="center"/>
          </w:tcPr>
          <w:p w:rsidR="009E42B6" w:rsidRPr="00355F59" w:rsidRDefault="009E42B6" w:rsidP="00FF2CC0">
            <w:pPr>
              <w:ind w:left="34"/>
              <w:jc w:val="center"/>
              <w:rPr>
                <w:rFonts w:ascii="Times New Roman" w:hAnsi="Times New Roman" w:cs="Times New Roman"/>
                <w:color w:val="000000"/>
                <w:sz w:val="24"/>
                <w:szCs w:val="24"/>
                <w:lang w:val="id-ID" w:eastAsia="id-ID"/>
              </w:rPr>
            </w:pPr>
            <w:r>
              <w:rPr>
                <w:rFonts w:ascii="Times New Roman" w:hAnsi="Times New Roman" w:cs="Times New Roman"/>
                <w:color w:val="000000"/>
                <w:sz w:val="24"/>
                <w:szCs w:val="24"/>
                <w:lang w:eastAsia="id-ID"/>
              </w:rPr>
              <w:t xml:space="preserve">97,67 </w:t>
            </w:r>
          </w:p>
        </w:tc>
        <w:tc>
          <w:tcPr>
            <w:tcW w:w="2037" w:type="dxa"/>
            <w:shd w:val="clear" w:color="auto" w:fill="auto"/>
          </w:tcPr>
          <w:p w:rsidR="009E42B6" w:rsidRPr="00696DB0"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b</w:t>
            </w:r>
          </w:p>
        </w:tc>
      </w:tr>
    </w:tbl>
    <w:p w:rsidR="009E42B6" w:rsidRPr="00CF3E2E" w:rsidRDefault="009E42B6" w:rsidP="009E42B6">
      <w:pPr>
        <w:spacing w:after="0" w:line="480" w:lineRule="auto"/>
        <w:jc w:val="both"/>
        <w:rPr>
          <w:rFonts w:ascii="Times New Roman" w:hAnsi="Times New Roman" w:cs="Times New Roman"/>
          <w:sz w:val="24"/>
          <w:szCs w:val="24"/>
          <w:lang w:val="id-ID"/>
        </w:rPr>
      </w:pPr>
    </w:p>
    <w:p w:rsidR="009E42B6"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Berdasarkan T</w:t>
      </w:r>
      <w:r w:rsidRPr="00290560">
        <w:rPr>
          <w:rFonts w:ascii="Times New Roman" w:hAnsi="Times New Roman" w:cs="Times New Roman"/>
          <w:sz w:val="24"/>
          <w:szCs w:val="24"/>
        </w:rPr>
        <w:t xml:space="preserve">abel </w:t>
      </w:r>
      <w:r>
        <w:rPr>
          <w:rFonts w:ascii="Times New Roman" w:hAnsi="Times New Roman" w:cs="Times New Roman"/>
          <w:sz w:val="24"/>
          <w:szCs w:val="24"/>
          <w:lang w:val="id-ID"/>
        </w:rPr>
        <w:t>9</w:t>
      </w:r>
      <w:r>
        <w:rPr>
          <w:rFonts w:ascii="Times New Roman" w:hAnsi="Times New Roman" w:cs="Times New Roman"/>
          <w:sz w:val="24"/>
          <w:szCs w:val="24"/>
        </w:rPr>
        <w:t>,</w:t>
      </w:r>
      <w:r w:rsidRPr="00290560">
        <w:rPr>
          <w:rFonts w:ascii="Times New Roman" w:hAnsi="Times New Roman" w:cs="Times New Roman"/>
          <w:sz w:val="24"/>
          <w:szCs w:val="24"/>
        </w:rPr>
        <w:t xml:space="preserve"> </w:t>
      </w:r>
      <w:r>
        <w:rPr>
          <w:rFonts w:ascii="Times New Roman" w:hAnsi="Times New Roman" w:cs="Times New Roman"/>
          <w:sz w:val="24"/>
          <w:szCs w:val="24"/>
          <w:lang w:val="id-ID"/>
        </w:rPr>
        <w:t>semakin tinggi konsentrasi pemlastis dan penstabil maka kecepatan larut  akan semakin cepat larut dan pengaruh pada taraf 5% semakin rendah konsentrasi pemlastis dan penstabil maka semakin berbeda nyata. K</w:t>
      </w:r>
      <w:r>
        <w:rPr>
          <w:rFonts w:ascii="Times New Roman" w:hAnsi="Times New Roman" w:cs="Times New Roman"/>
          <w:sz w:val="24"/>
          <w:szCs w:val="24"/>
        </w:rPr>
        <w:t xml:space="preserve">arakteristik </w:t>
      </w:r>
      <w:r w:rsidRPr="00861E05">
        <w:rPr>
          <w:rFonts w:ascii="Times New Roman" w:hAnsi="Times New Roman" w:cs="Times New Roman"/>
          <w:i/>
          <w:sz w:val="24"/>
          <w:szCs w:val="24"/>
        </w:rPr>
        <w:t>edible fi</w:t>
      </w:r>
      <w:r>
        <w:rPr>
          <w:rFonts w:ascii="Times New Roman" w:hAnsi="Times New Roman" w:cs="Times New Roman"/>
          <w:i/>
          <w:sz w:val="24"/>
          <w:szCs w:val="24"/>
        </w:rPr>
        <w:t>l</w:t>
      </w:r>
      <w:r w:rsidRPr="00861E05">
        <w:rPr>
          <w:rFonts w:ascii="Times New Roman" w:hAnsi="Times New Roman" w:cs="Times New Roman"/>
          <w:i/>
          <w:sz w:val="24"/>
          <w:szCs w:val="24"/>
        </w:rPr>
        <w:t>m</w:t>
      </w:r>
      <w:r>
        <w:rPr>
          <w:rFonts w:ascii="Times New Roman" w:hAnsi="Times New Roman" w:cs="Times New Roman"/>
          <w:sz w:val="24"/>
          <w:szCs w:val="24"/>
        </w:rPr>
        <w:t xml:space="preserve">  yang diinginkan  yaitu </w:t>
      </w:r>
      <w:r>
        <w:rPr>
          <w:rFonts w:ascii="Times New Roman" w:hAnsi="Times New Roman" w:cs="Times New Roman"/>
          <w:sz w:val="24"/>
          <w:szCs w:val="24"/>
          <w:lang w:val="id-ID"/>
        </w:rPr>
        <w:t xml:space="preserve">pada perlakuan </w:t>
      </w:r>
      <w:r>
        <w:rPr>
          <w:rFonts w:ascii="Times New Roman" w:hAnsi="Times New Roman" w:cs="Times New Roman"/>
          <w:sz w:val="24"/>
          <w:szCs w:val="24"/>
        </w:rPr>
        <w:t>p</w:t>
      </w:r>
      <w:r>
        <w:rPr>
          <w:rFonts w:ascii="Times New Roman" w:hAnsi="Times New Roman" w:cs="Times New Roman"/>
          <w:sz w:val="24"/>
          <w:szCs w:val="24"/>
          <w:lang w:val="id-ID"/>
        </w:rPr>
        <w:t>2c3</w:t>
      </w:r>
      <w:r>
        <w:rPr>
          <w:rFonts w:ascii="Times New Roman" w:hAnsi="Times New Roman" w:cs="Times New Roman"/>
          <w:sz w:val="24"/>
          <w:szCs w:val="24"/>
        </w:rPr>
        <w:t xml:space="preserve"> dengan konsentrasi pemlastis sorbitol </w:t>
      </w:r>
      <w:r>
        <w:rPr>
          <w:rFonts w:ascii="Times New Roman" w:hAnsi="Times New Roman" w:cs="Times New Roman"/>
          <w:sz w:val="24"/>
          <w:szCs w:val="24"/>
          <w:lang w:val="id-ID"/>
        </w:rPr>
        <w:t>2</w:t>
      </w:r>
      <w:r>
        <w:rPr>
          <w:rFonts w:ascii="Times New Roman" w:hAnsi="Times New Roman" w:cs="Times New Roman"/>
          <w:sz w:val="24"/>
          <w:szCs w:val="24"/>
        </w:rPr>
        <w:t xml:space="preserve">% dan konsentrasi </w:t>
      </w:r>
      <w:r>
        <w:rPr>
          <w:rFonts w:ascii="Times New Roman" w:hAnsi="Times New Roman" w:cs="Times New Roman"/>
          <w:sz w:val="24"/>
          <w:szCs w:val="24"/>
          <w:lang w:val="id-ID"/>
        </w:rPr>
        <w:t xml:space="preserve">penstabil </w:t>
      </w:r>
      <w:r>
        <w:rPr>
          <w:rFonts w:ascii="Times New Roman" w:hAnsi="Times New Roman" w:cs="Times New Roman"/>
          <w:sz w:val="24"/>
          <w:szCs w:val="24"/>
        </w:rPr>
        <w:t xml:space="preserve">CMC </w:t>
      </w:r>
      <w:r>
        <w:rPr>
          <w:rFonts w:ascii="Times New Roman" w:hAnsi="Times New Roman" w:cs="Times New Roman"/>
          <w:sz w:val="24"/>
          <w:szCs w:val="24"/>
          <w:lang w:val="id-ID"/>
        </w:rPr>
        <w:t>3</w:t>
      </w:r>
      <w:r>
        <w:rPr>
          <w:rFonts w:ascii="Times New Roman" w:hAnsi="Times New Roman" w:cs="Times New Roman"/>
          <w:sz w:val="24"/>
          <w:szCs w:val="24"/>
        </w:rPr>
        <w:t xml:space="preserve">%, karena pada sampel </w:t>
      </w:r>
      <w:r>
        <w:rPr>
          <w:rFonts w:ascii="Times New Roman" w:hAnsi="Times New Roman" w:cs="Times New Roman"/>
          <w:sz w:val="24"/>
          <w:szCs w:val="24"/>
          <w:lang w:val="id-ID"/>
        </w:rPr>
        <w:t xml:space="preserve"> </w:t>
      </w:r>
      <w:r>
        <w:rPr>
          <w:rFonts w:ascii="Times New Roman" w:hAnsi="Times New Roman" w:cs="Times New Roman"/>
          <w:sz w:val="24"/>
          <w:szCs w:val="24"/>
        </w:rPr>
        <w:t>p</w:t>
      </w:r>
      <w:r>
        <w:rPr>
          <w:rFonts w:ascii="Times New Roman" w:hAnsi="Times New Roman" w:cs="Times New Roman"/>
          <w:sz w:val="24"/>
          <w:szCs w:val="24"/>
          <w:lang w:val="id-ID"/>
        </w:rPr>
        <w:t>2</w:t>
      </w:r>
      <w:r>
        <w:rPr>
          <w:rFonts w:ascii="Times New Roman" w:hAnsi="Times New Roman" w:cs="Times New Roman"/>
          <w:sz w:val="24"/>
          <w:szCs w:val="24"/>
        </w:rPr>
        <w:t>c</w:t>
      </w:r>
      <w:r>
        <w:rPr>
          <w:rFonts w:ascii="Times New Roman" w:hAnsi="Times New Roman" w:cs="Times New Roman"/>
          <w:sz w:val="24"/>
          <w:szCs w:val="24"/>
          <w:lang w:val="id-ID"/>
        </w:rPr>
        <w:t>3</w:t>
      </w:r>
      <w:r>
        <w:rPr>
          <w:rFonts w:ascii="Times New Roman" w:hAnsi="Times New Roman" w:cs="Times New Roman"/>
          <w:sz w:val="24"/>
          <w:szCs w:val="24"/>
        </w:rPr>
        <w:t xml:space="preserve"> memiliki </w:t>
      </w:r>
      <w:r>
        <w:rPr>
          <w:rFonts w:ascii="Times New Roman" w:hAnsi="Times New Roman" w:cs="Times New Roman"/>
          <w:sz w:val="24"/>
          <w:szCs w:val="24"/>
          <w:lang w:val="id-ID"/>
        </w:rPr>
        <w:t xml:space="preserve"> kecepatan larut</w:t>
      </w:r>
      <w:r>
        <w:rPr>
          <w:rFonts w:ascii="Times New Roman" w:hAnsi="Times New Roman" w:cs="Times New Roman"/>
          <w:sz w:val="24"/>
          <w:szCs w:val="24"/>
        </w:rPr>
        <w:t xml:space="preserve"> yang paling </w:t>
      </w:r>
      <w:r>
        <w:rPr>
          <w:rFonts w:ascii="Times New Roman" w:hAnsi="Times New Roman" w:cs="Times New Roman"/>
          <w:sz w:val="24"/>
          <w:szCs w:val="24"/>
          <w:lang w:val="id-ID"/>
        </w:rPr>
        <w:t>cepat</w:t>
      </w:r>
      <w:r>
        <w:rPr>
          <w:rFonts w:ascii="Times New Roman" w:hAnsi="Times New Roman" w:cs="Times New Roman"/>
          <w:sz w:val="24"/>
          <w:szCs w:val="24"/>
        </w:rPr>
        <w:t xml:space="preserve"> yaitu </w:t>
      </w:r>
      <w:r>
        <w:rPr>
          <w:rFonts w:ascii="Times New Roman" w:hAnsi="Times New Roman" w:cs="Times New Roman"/>
          <w:sz w:val="24"/>
          <w:szCs w:val="24"/>
          <w:lang w:val="id-ID"/>
        </w:rPr>
        <w:t xml:space="preserve">73,33 detik. Dimana dengan  kecepatan larut yang semakin mudah larut maka kestabilan  </w:t>
      </w:r>
      <w:r w:rsidRPr="0009057E">
        <w:rPr>
          <w:rFonts w:ascii="Times New Roman" w:hAnsi="Times New Roman" w:cs="Times New Roman"/>
          <w:i/>
          <w:sz w:val="24"/>
          <w:szCs w:val="24"/>
          <w:lang w:val="id-ID"/>
        </w:rPr>
        <w:t>edible film</w:t>
      </w:r>
      <w:r>
        <w:rPr>
          <w:rFonts w:ascii="Times New Roman" w:hAnsi="Times New Roman" w:cs="Times New Roman"/>
          <w:sz w:val="24"/>
          <w:szCs w:val="24"/>
          <w:lang w:val="id-ID"/>
        </w:rPr>
        <w:t xml:space="preserve">  untuk mengemas produk semakin baik dan dapat memudahkan untuk dikonsumsi. </w:t>
      </w:r>
    </w:p>
    <w:p w:rsidR="009E42B6" w:rsidRPr="0089487C" w:rsidRDefault="009E42B6"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Sehingga dapat disampulkan bahwa perlakuan terpilih yaitu pada kode sampel p1c1 dan p2c3 yang selanjutnya akan dilakukan uji elongasi dan kuat tarik serta uji laju transmisi uap air.</w:t>
      </w:r>
    </w:p>
    <w:p w:rsidR="009E42B6" w:rsidRDefault="009E42B6" w:rsidP="009E42B6">
      <w:pPr>
        <w:pStyle w:val="Heading3"/>
        <w:spacing w:before="0" w:line="480" w:lineRule="auto"/>
        <w:jc w:val="both"/>
        <w:rPr>
          <w:rFonts w:ascii="Times New Roman" w:hAnsi="Times New Roman" w:cs="Times New Roman"/>
          <w:b w:val="0"/>
          <w:color w:val="000000" w:themeColor="text1"/>
          <w:sz w:val="24"/>
          <w:szCs w:val="24"/>
        </w:rPr>
      </w:pPr>
      <w:bookmarkStart w:id="136" w:name="_Toc468961893"/>
      <w:r w:rsidRPr="005B5B8E">
        <w:rPr>
          <w:rFonts w:ascii="Times New Roman" w:hAnsi="Times New Roman" w:cs="Times New Roman"/>
          <w:b w:val="0"/>
          <w:color w:val="000000" w:themeColor="text1"/>
          <w:sz w:val="24"/>
          <w:szCs w:val="24"/>
        </w:rPr>
        <w:t>4.3.2 Pengujian Elongasi dan Kuat Tarik Sampel Terpilih</w:t>
      </w:r>
      <w:bookmarkEnd w:id="136"/>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Persen elongasi adalah persentasi perubahan elongasi maksimal </w:t>
      </w:r>
      <w:r w:rsidRPr="002E2556">
        <w:rPr>
          <w:rFonts w:ascii="Times New Roman" w:hAnsi="Times New Roman" w:cs="Times New Roman"/>
          <w:i/>
          <w:sz w:val="24"/>
          <w:szCs w:val="24"/>
        </w:rPr>
        <w:t>edible film</w:t>
      </w:r>
      <w:r>
        <w:rPr>
          <w:rFonts w:ascii="Times New Roman" w:hAnsi="Times New Roman" w:cs="Times New Roman"/>
          <w:sz w:val="24"/>
          <w:szCs w:val="24"/>
        </w:rPr>
        <w:t xml:space="preserve"> pada saat </w:t>
      </w:r>
      <w:r w:rsidRPr="002E2556">
        <w:rPr>
          <w:rFonts w:ascii="Times New Roman" w:hAnsi="Times New Roman" w:cs="Times New Roman"/>
          <w:i/>
          <w:sz w:val="24"/>
          <w:szCs w:val="24"/>
        </w:rPr>
        <w:t>edible film</w:t>
      </w:r>
      <w:r>
        <w:rPr>
          <w:rFonts w:ascii="Times New Roman" w:hAnsi="Times New Roman" w:cs="Times New Roman"/>
          <w:sz w:val="24"/>
          <w:szCs w:val="24"/>
        </w:rPr>
        <w:t xml:space="preserve"> ditarik sampai putus (Krochta, 1994 dalam Garnida 2005).</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Kekuatan tarik merupakan sifat mekanik yang menyatakan kemampuan lapisan </w:t>
      </w:r>
      <w:r w:rsidRPr="002E2556">
        <w:rPr>
          <w:rFonts w:ascii="Times New Roman" w:hAnsi="Times New Roman" w:cs="Times New Roman"/>
          <w:i/>
          <w:sz w:val="24"/>
          <w:szCs w:val="24"/>
        </w:rPr>
        <w:t>edible film</w:t>
      </w:r>
      <w:r>
        <w:rPr>
          <w:rFonts w:ascii="Times New Roman" w:hAnsi="Times New Roman" w:cs="Times New Roman"/>
          <w:sz w:val="24"/>
          <w:szCs w:val="24"/>
        </w:rPr>
        <w:t xml:space="preserve"> untuk menahan beban maksimum ketika ditekan. Kuat tarik menyatakan tekanan yang bisa ditahan oleh </w:t>
      </w:r>
      <w:r w:rsidRPr="002E2556">
        <w:rPr>
          <w:rFonts w:ascii="Times New Roman" w:hAnsi="Times New Roman" w:cs="Times New Roman"/>
          <w:i/>
          <w:sz w:val="24"/>
          <w:szCs w:val="24"/>
        </w:rPr>
        <w:t>edible film</w:t>
      </w:r>
      <w:r>
        <w:rPr>
          <w:rFonts w:ascii="Times New Roman" w:hAnsi="Times New Roman" w:cs="Times New Roman"/>
          <w:sz w:val="24"/>
          <w:szCs w:val="24"/>
        </w:rPr>
        <w:t xml:space="preserve"> sampai sobek. Pengukuran kuat tarik dilakukan bersamaan dengan pengukuran nilai pemanjangan atau persen elongasi. </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Parameter tersebut dapat digunakan sebagai indikator dalam pemilihan suatu </w:t>
      </w:r>
      <w:r w:rsidRPr="00993015">
        <w:rPr>
          <w:rFonts w:ascii="Times New Roman" w:hAnsi="Times New Roman" w:cs="Times New Roman"/>
          <w:i/>
          <w:sz w:val="24"/>
          <w:szCs w:val="24"/>
        </w:rPr>
        <w:t>edible film</w:t>
      </w:r>
      <w:r>
        <w:rPr>
          <w:rFonts w:ascii="Times New Roman" w:hAnsi="Times New Roman" w:cs="Times New Roman"/>
          <w:sz w:val="24"/>
          <w:szCs w:val="24"/>
        </w:rPr>
        <w:t xml:space="preserve">. Kriteria </w:t>
      </w:r>
      <w:r w:rsidRPr="00820ACC">
        <w:rPr>
          <w:rFonts w:ascii="Times New Roman" w:hAnsi="Times New Roman" w:cs="Times New Roman"/>
          <w:i/>
          <w:sz w:val="24"/>
          <w:szCs w:val="24"/>
        </w:rPr>
        <w:t>edible film</w:t>
      </w:r>
      <w:r>
        <w:rPr>
          <w:rFonts w:ascii="Times New Roman" w:hAnsi="Times New Roman" w:cs="Times New Roman"/>
          <w:sz w:val="24"/>
          <w:szCs w:val="24"/>
        </w:rPr>
        <w:t xml:space="preserve"> yang baik adalah memiliki kekuatan tarik dan persen elongasi yang tinggi, karena hal ini akan mempengaruhi kekuatan </w:t>
      </w:r>
      <w:r w:rsidRPr="00820ACC">
        <w:rPr>
          <w:rFonts w:ascii="Times New Roman" w:hAnsi="Times New Roman" w:cs="Times New Roman"/>
          <w:i/>
          <w:sz w:val="24"/>
          <w:szCs w:val="24"/>
        </w:rPr>
        <w:t>edible film</w:t>
      </w:r>
      <w:r>
        <w:rPr>
          <w:rFonts w:ascii="Times New Roman" w:hAnsi="Times New Roman" w:cs="Times New Roman"/>
          <w:sz w:val="24"/>
          <w:szCs w:val="24"/>
        </w:rPr>
        <w:t xml:space="preserve"> terhadap kontak fisik dengan benda lain sehingga tidak mudah sobek dan bahan yang dilapisi menjadi tahan lama (Garnida, 2005).</w:t>
      </w:r>
    </w:p>
    <w:p w:rsidR="009E42B6" w:rsidRDefault="009E42B6" w:rsidP="009E42B6">
      <w:pPr>
        <w:spacing w:after="0" w:line="480" w:lineRule="auto"/>
        <w:ind w:firstLine="567"/>
        <w:jc w:val="both"/>
        <w:rPr>
          <w:rFonts w:ascii="Times New Roman" w:hAnsi="Times New Roman" w:cs="Times New Roman"/>
          <w:sz w:val="24"/>
          <w:szCs w:val="24"/>
        </w:rPr>
      </w:pPr>
      <w:r w:rsidRPr="0068200F">
        <w:rPr>
          <w:rFonts w:ascii="Times New Roman" w:hAnsi="Times New Roman" w:cs="Times New Roman"/>
          <w:sz w:val="24"/>
          <w:szCs w:val="24"/>
        </w:rPr>
        <w:t>Kuat</w:t>
      </w:r>
      <w:r>
        <w:rPr>
          <w:rFonts w:ascii="Times New Roman" w:hAnsi="Times New Roman" w:cs="Times New Roman"/>
          <w:sz w:val="24"/>
          <w:szCs w:val="24"/>
        </w:rPr>
        <w:t xml:space="preserve"> tarik atau kuat renggang putus (</w:t>
      </w:r>
      <w:r w:rsidRPr="0068200F">
        <w:rPr>
          <w:rFonts w:ascii="Times New Roman" w:hAnsi="Times New Roman" w:cs="Times New Roman"/>
          <w:i/>
          <w:sz w:val="24"/>
          <w:szCs w:val="24"/>
        </w:rPr>
        <w:t>tensile strength</w:t>
      </w:r>
      <w:r>
        <w:rPr>
          <w:rFonts w:ascii="Times New Roman" w:hAnsi="Times New Roman" w:cs="Times New Roman"/>
          <w:sz w:val="24"/>
          <w:szCs w:val="24"/>
        </w:rPr>
        <w:t xml:space="preserve">) merupakan tarikan </w:t>
      </w:r>
      <w:r w:rsidRPr="0068200F">
        <w:rPr>
          <w:rFonts w:ascii="Times New Roman" w:hAnsi="Times New Roman" w:cs="Times New Roman"/>
          <w:sz w:val="24"/>
          <w:szCs w:val="24"/>
        </w:rPr>
        <w:t xml:space="preserve">maksimum yang dapat dicapai sampai </w:t>
      </w:r>
      <w:r w:rsidRPr="0068200F">
        <w:rPr>
          <w:rFonts w:ascii="Times New Roman" w:hAnsi="Times New Roman" w:cs="Times New Roman"/>
          <w:i/>
          <w:sz w:val="24"/>
          <w:szCs w:val="24"/>
        </w:rPr>
        <w:t>film</w:t>
      </w:r>
      <w:r>
        <w:rPr>
          <w:rFonts w:ascii="Times New Roman" w:hAnsi="Times New Roman" w:cs="Times New Roman"/>
          <w:sz w:val="24"/>
          <w:szCs w:val="24"/>
        </w:rPr>
        <w:t xml:space="preserve"> dapat tetap bertahan sebelum putus. Pengukuran </w:t>
      </w:r>
      <w:r w:rsidRPr="00476072">
        <w:rPr>
          <w:rFonts w:ascii="Times New Roman" w:hAnsi="Times New Roman" w:cs="Times New Roman"/>
          <w:i/>
          <w:sz w:val="24"/>
          <w:szCs w:val="24"/>
        </w:rPr>
        <w:t>tensile strength</w:t>
      </w:r>
      <w:r>
        <w:rPr>
          <w:rFonts w:ascii="Times New Roman" w:hAnsi="Times New Roman" w:cs="Times New Roman"/>
          <w:sz w:val="24"/>
          <w:szCs w:val="24"/>
        </w:rPr>
        <w:t xml:space="preserve"> untuk </w:t>
      </w:r>
      <w:r w:rsidRPr="0068200F">
        <w:rPr>
          <w:rFonts w:ascii="Times New Roman" w:hAnsi="Times New Roman" w:cs="Times New Roman"/>
          <w:sz w:val="24"/>
          <w:szCs w:val="24"/>
        </w:rPr>
        <w:t>mengetahui besarnya gaya yang dicapai untuk mencapai tarikan maksimum pada setiap</w:t>
      </w:r>
      <w:r>
        <w:rPr>
          <w:rFonts w:ascii="Times New Roman" w:hAnsi="Times New Roman" w:cs="Times New Roman"/>
          <w:sz w:val="24"/>
          <w:szCs w:val="24"/>
        </w:rPr>
        <w:t xml:space="preserve"> satuan luas area </w:t>
      </w:r>
      <w:r w:rsidRPr="00476072">
        <w:rPr>
          <w:rFonts w:ascii="Times New Roman" w:hAnsi="Times New Roman" w:cs="Times New Roman"/>
          <w:i/>
          <w:sz w:val="24"/>
          <w:szCs w:val="24"/>
        </w:rPr>
        <w:t>film</w:t>
      </w:r>
      <w:r>
        <w:rPr>
          <w:rFonts w:ascii="Times New Roman" w:hAnsi="Times New Roman" w:cs="Times New Roman"/>
          <w:sz w:val="24"/>
          <w:szCs w:val="24"/>
        </w:rPr>
        <w:t xml:space="preserve"> untuk </w:t>
      </w:r>
      <w:r w:rsidRPr="0068200F">
        <w:rPr>
          <w:rFonts w:ascii="Times New Roman" w:hAnsi="Times New Roman" w:cs="Times New Roman"/>
          <w:sz w:val="24"/>
          <w:szCs w:val="24"/>
        </w:rPr>
        <w:t>merenggang atau memanjang (Krochta dan Mulder-Johnston, 1997</w:t>
      </w:r>
      <w:r>
        <w:rPr>
          <w:rFonts w:ascii="Times New Roman" w:hAnsi="Times New Roman" w:cs="Times New Roman"/>
          <w:sz w:val="24"/>
          <w:szCs w:val="24"/>
        </w:rPr>
        <w:t xml:space="preserve"> dalam Purwanti, 2010</w:t>
      </w:r>
      <w:r w:rsidRPr="0068200F">
        <w:rPr>
          <w:rFonts w:ascii="Times New Roman" w:hAnsi="Times New Roman" w:cs="Times New Roman"/>
          <w:sz w:val="24"/>
          <w:szCs w:val="24"/>
        </w:rPr>
        <w:t xml:space="preserve">). </w:t>
      </w:r>
    </w:p>
    <w:p w:rsidR="009E42B6" w:rsidRDefault="009E42B6" w:rsidP="009E42B6">
      <w:pPr>
        <w:tabs>
          <w:tab w:val="left" w:pos="426"/>
        </w:tabs>
        <w:spacing w:after="0" w:line="480" w:lineRule="auto"/>
        <w:ind w:firstLine="567"/>
        <w:jc w:val="both"/>
        <w:rPr>
          <w:rFonts w:ascii="Times New Roman" w:hAnsi="Times New Roman" w:cs="Times New Roman"/>
          <w:sz w:val="24"/>
          <w:szCs w:val="24"/>
        </w:rPr>
      </w:pPr>
      <w:r w:rsidRPr="009C14FB">
        <w:rPr>
          <w:rFonts w:ascii="Times New Roman" w:hAnsi="Times New Roman" w:cs="Times New Roman"/>
          <w:sz w:val="24"/>
          <w:szCs w:val="24"/>
        </w:rPr>
        <w:lastRenderedPageBreak/>
        <w:t xml:space="preserve">Hasil pengukuran kuat tarik dan persen elongasi pada sampel terpilih </w:t>
      </w:r>
      <w:r>
        <w:rPr>
          <w:rFonts w:ascii="Times New Roman" w:hAnsi="Times New Roman" w:cs="Times New Roman"/>
          <w:sz w:val="24"/>
          <w:szCs w:val="24"/>
        </w:rPr>
        <w:t>(p1c1) yaitu memiliki nilai kuat tarik 10,651 MPa dan persen elongasi 54%. Sampel terpilih (p2c3) memiliki nilai kuat tarik 4,152 MPa dan persen elongasi 40,7%.</w:t>
      </w:r>
    </w:p>
    <w:p w:rsidR="009E42B6" w:rsidRPr="009C14FB" w:rsidRDefault="009E42B6" w:rsidP="009E42B6">
      <w:pPr>
        <w:tabs>
          <w:tab w:val="left" w:pos="426"/>
        </w:tabs>
        <w:spacing w:after="0" w:line="480" w:lineRule="auto"/>
        <w:ind w:firstLine="567"/>
        <w:jc w:val="both"/>
        <w:rPr>
          <w:rFonts w:ascii="Times New Roman" w:hAnsi="Times New Roman" w:cs="Times New Roman"/>
          <w:sz w:val="24"/>
          <w:szCs w:val="24"/>
        </w:rPr>
      </w:pPr>
      <w:r w:rsidRPr="00DF131E">
        <w:rPr>
          <w:rFonts w:ascii="Times New Roman" w:hAnsi="Times New Roman" w:cs="Times New Roman"/>
          <w:sz w:val="24"/>
          <w:szCs w:val="24"/>
        </w:rPr>
        <w:t xml:space="preserve">Kuat tarik yang semakin besar menunjukkan ketahanan terhadap kerusakan akibat peregangan dan tekanan semakin besar, sehingga kualitas fisik yang dihasilkan semakin baik, hal ini sesuai dengan pernyataan Kester dan Fennema (1986), polisakarida salah satunya pati dalam formula </w:t>
      </w:r>
      <w:r w:rsidRPr="00BA61AD">
        <w:rPr>
          <w:rFonts w:ascii="Times New Roman" w:hAnsi="Times New Roman" w:cs="Times New Roman"/>
          <w:i/>
          <w:sz w:val="24"/>
          <w:szCs w:val="24"/>
        </w:rPr>
        <w:t>edible film</w:t>
      </w:r>
      <w:r w:rsidRPr="00DF131E">
        <w:rPr>
          <w:rFonts w:ascii="Times New Roman" w:hAnsi="Times New Roman" w:cs="Times New Roman"/>
          <w:sz w:val="24"/>
          <w:szCs w:val="24"/>
        </w:rPr>
        <w:t xml:space="preserve"> berfungsi sebagai pembentuk matriks dan pemberi sifat kohesi. Jenis bahan pembentuk dan sifat kohesi struktural menentukan kekuatan mekanik </w:t>
      </w:r>
      <w:r w:rsidRPr="00BA61AD">
        <w:rPr>
          <w:rFonts w:ascii="Times New Roman" w:hAnsi="Times New Roman" w:cs="Times New Roman"/>
          <w:i/>
          <w:sz w:val="24"/>
          <w:szCs w:val="24"/>
        </w:rPr>
        <w:t>edible film</w:t>
      </w:r>
      <w:r w:rsidRPr="00DF131E">
        <w:rPr>
          <w:rFonts w:ascii="Times New Roman" w:hAnsi="Times New Roman" w:cs="Times New Roman"/>
          <w:sz w:val="24"/>
          <w:szCs w:val="24"/>
        </w:rPr>
        <w:t xml:space="preserve"> (Gontard et al., 1992). Kohesi struktural yaitu kemampuan polimer untuk membentuk kuat tidaknya ikatan molekul rantai polimer.</w:t>
      </w:r>
      <w:r>
        <w:rPr>
          <w:rFonts w:ascii="Times New Roman" w:hAnsi="Times New Roman" w:cs="Times New Roman"/>
          <w:sz w:val="24"/>
          <w:szCs w:val="24"/>
        </w:rPr>
        <w:t xml:space="preserve"> </w:t>
      </w:r>
      <w:r w:rsidRPr="009C14FB">
        <w:rPr>
          <w:rFonts w:ascii="Times New Roman" w:hAnsi="Times New Roman" w:cs="Times New Roman"/>
          <w:sz w:val="24"/>
          <w:szCs w:val="24"/>
        </w:rPr>
        <w:t xml:space="preserve">Semakin besar nilai elongasi </w:t>
      </w:r>
      <w:r w:rsidRPr="009C14FB">
        <w:rPr>
          <w:rFonts w:ascii="Times New Roman" w:hAnsi="Times New Roman" w:cs="Times New Roman"/>
          <w:i/>
          <w:sz w:val="24"/>
          <w:szCs w:val="24"/>
        </w:rPr>
        <w:t>edible film</w:t>
      </w:r>
      <w:r w:rsidRPr="009C14FB">
        <w:rPr>
          <w:rFonts w:ascii="Times New Roman" w:hAnsi="Times New Roman" w:cs="Times New Roman"/>
          <w:sz w:val="24"/>
          <w:szCs w:val="24"/>
        </w:rPr>
        <w:t xml:space="preserve"> maka kelenturannya semakin tinggi.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Sehingga dapat ditarik kesimpulan sampel yang memiliki nilai kuat tarik serta persen elongasi terbesar yaitu sampel p1c1 dengan konsentrasi pemplastis sorbitol 1% dan konsentrasi CMC 1%. </w:t>
      </w:r>
    </w:p>
    <w:p w:rsidR="009E42B6" w:rsidRDefault="009E42B6" w:rsidP="009E42B6">
      <w:pPr>
        <w:spacing w:after="0" w:line="480" w:lineRule="auto"/>
        <w:ind w:firstLine="567"/>
        <w:jc w:val="both"/>
        <w:rPr>
          <w:rFonts w:ascii="Times New Roman" w:hAnsi="Times New Roman" w:cs="Times New Roman"/>
          <w:sz w:val="24"/>
          <w:szCs w:val="24"/>
        </w:rPr>
      </w:pPr>
      <w:r w:rsidRPr="0068200F">
        <w:rPr>
          <w:rFonts w:ascii="Times New Roman" w:hAnsi="Times New Roman" w:cs="Times New Roman"/>
          <w:sz w:val="24"/>
          <w:szCs w:val="24"/>
        </w:rPr>
        <w:t xml:space="preserve">Hasil pengukuran ini berhubungan erat dengan jumlah </w:t>
      </w:r>
      <w:r>
        <w:rPr>
          <w:rFonts w:ascii="Times New Roman" w:hAnsi="Times New Roman" w:cs="Times New Roman"/>
          <w:sz w:val="24"/>
          <w:szCs w:val="24"/>
        </w:rPr>
        <w:t xml:space="preserve">pemlastis </w:t>
      </w:r>
      <w:r w:rsidRPr="0068200F">
        <w:rPr>
          <w:rFonts w:ascii="Times New Roman" w:hAnsi="Times New Roman" w:cs="Times New Roman"/>
          <w:sz w:val="24"/>
          <w:szCs w:val="24"/>
        </w:rPr>
        <w:t xml:space="preserve">yang ditambahkan pada proses pembuatan </w:t>
      </w:r>
      <w:r w:rsidRPr="00476072">
        <w:rPr>
          <w:rFonts w:ascii="Times New Roman" w:hAnsi="Times New Roman" w:cs="Times New Roman"/>
          <w:i/>
          <w:sz w:val="24"/>
          <w:szCs w:val="24"/>
        </w:rPr>
        <w:t>film</w:t>
      </w:r>
      <w:r w:rsidRPr="0068200F">
        <w:rPr>
          <w:rFonts w:ascii="Times New Roman" w:hAnsi="Times New Roman" w:cs="Times New Roman"/>
          <w:sz w:val="24"/>
          <w:szCs w:val="24"/>
        </w:rPr>
        <w:t>. Sedangkan persentase pemanjangan merupakan</w:t>
      </w:r>
      <w:r>
        <w:rPr>
          <w:rFonts w:ascii="Times New Roman" w:hAnsi="Times New Roman" w:cs="Times New Roman"/>
          <w:sz w:val="24"/>
          <w:szCs w:val="24"/>
        </w:rPr>
        <w:t xml:space="preserve"> representasi kuantitatif </w:t>
      </w:r>
      <w:r w:rsidRPr="0068200F">
        <w:rPr>
          <w:rFonts w:ascii="Times New Roman" w:hAnsi="Times New Roman" w:cs="Times New Roman"/>
          <w:sz w:val="24"/>
          <w:szCs w:val="24"/>
        </w:rPr>
        <w:t xml:space="preserve">kemampuan </w:t>
      </w:r>
      <w:r w:rsidRPr="00476072">
        <w:rPr>
          <w:rFonts w:ascii="Times New Roman" w:hAnsi="Times New Roman" w:cs="Times New Roman"/>
          <w:i/>
          <w:sz w:val="24"/>
          <w:szCs w:val="24"/>
        </w:rPr>
        <w:t>film</w:t>
      </w:r>
      <w:r w:rsidRPr="0068200F">
        <w:rPr>
          <w:rFonts w:ascii="Times New Roman" w:hAnsi="Times New Roman" w:cs="Times New Roman"/>
          <w:sz w:val="24"/>
          <w:szCs w:val="24"/>
        </w:rPr>
        <w:t xml:space="preserve"> untuk meregang (Alyanak, 2004</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"Purwanti", "given" : "Ani", "non-dropping-particle" : "", "parse-names" : false, "suffix" : "" }, { "dropping-particle" : "", "family" : "Kimia", "given" : "Jurusan Teknik", "non-dropping-particle" : "", "parse-names" : false, "suffix" : "" } ], "id" : "ITEM-1", "issued" : { "date-parts" : [ [ "2010" ] ] }, "page" : "99-106", "title" : "Analisis kuat tarik dan elongasi plastik kitosan terplastisasi sorbitol", "type" : "article-journal", "volume" : "3" }, "uris" : [ "http://www.mendeley.com/documents/?uuid=1521b6d2-1cfa-4e5e-82ec-206e50730784" ] } ], "mendeley" : { "formattedCitation" : "(Purwanti &amp; Kimia, 2010)", "manualFormatting" : "Purwanti, 2010)", "plainTextFormattedCitation" : "(Purwanti &amp; Kimia, 2010)", "previouslyFormattedCitation" : "(Purwanti &amp; Kimia, 2010)"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Purwanti</w:t>
      </w:r>
      <w:r w:rsidRPr="00476072">
        <w:rPr>
          <w:rFonts w:ascii="Times New Roman" w:hAnsi="Times New Roman" w:cs="Times New Roman"/>
          <w:noProof/>
          <w:sz w:val="24"/>
          <w:szCs w:val="24"/>
        </w:rPr>
        <w:t>, 2010)</w:t>
      </w:r>
      <w:r>
        <w:rPr>
          <w:rFonts w:ascii="Times New Roman" w:hAnsi="Times New Roman" w:cs="Times New Roman"/>
          <w:sz w:val="24"/>
          <w:szCs w:val="24"/>
        </w:rPr>
        <w:fldChar w:fldCharType="end"/>
      </w:r>
      <w:r w:rsidRPr="0068200F">
        <w:rPr>
          <w:rFonts w:ascii="Times New Roman" w:hAnsi="Times New Roman" w:cs="Times New Roman"/>
          <w:sz w:val="24"/>
          <w:szCs w:val="24"/>
        </w:rPr>
        <w:t>, yaitu</w:t>
      </w:r>
      <w:r>
        <w:rPr>
          <w:rFonts w:ascii="Times New Roman" w:hAnsi="Times New Roman" w:cs="Times New Roman"/>
          <w:sz w:val="24"/>
          <w:szCs w:val="24"/>
        </w:rPr>
        <w:t xml:space="preserve"> didefinisikan sebagai fraksi </w:t>
      </w:r>
      <w:r w:rsidRPr="0068200F">
        <w:rPr>
          <w:rFonts w:ascii="Times New Roman" w:hAnsi="Times New Roman" w:cs="Times New Roman"/>
          <w:sz w:val="24"/>
          <w:szCs w:val="24"/>
        </w:rPr>
        <w:t>perubahan panjang ba</w:t>
      </w:r>
      <w:r>
        <w:rPr>
          <w:rFonts w:ascii="Times New Roman" w:hAnsi="Times New Roman" w:cs="Times New Roman"/>
          <w:sz w:val="24"/>
          <w:szCs w:val="24"/>
        </w:rPr>
        <w:t>han sebagai efek dari deformasi.</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(Suyitno, </w:t>
      </w:r>
      <w:r w:rsidRPr="003D66ED">
        <w:rPr>
          <w:rFonts w:ascii="Times New Roman" w:hAnsi="Times New Roman" w:cs="Times New Roman"/>
          <w:sz w:val="24"/>
          <w:szCs w:val="24"/>
        </w:rPr>
        <w:t>1998</w:t>
      </w:r>
      <w:r>
        <w:rPr>
          <w:rFonts w:ascii="Times New Roman" w:hAnsi="Times New Roman" w:cs="Times New Roman"/>
          <w:sz w:val="24"/>
          <w:szCs w:val="24"/>
        </w:rPr>
        <w:t xml:space="preserve"> dalam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"Yulianti", "given" : "Rahmi", "non-dropping-particle" : "", "parse-names" : false, "suffix" : "" }, { "dropping-particle" : "", "family" : "Ginting", "given" : "Erliana", "non-dropping-particle" : "", "parse-names" : false, "suffix" : "" } ], "container-title" : "Balai Penelitian Tanaman Kacang-kacangan dan Umbi-umbian", "id" : "ITEM-1", "issue" : "1990", "issued" : { "date-parts" : [ [ "2012" ] ] }, "page" : "131-136", "title" : "Perbedaan Karakteristik Fisik Edible Film dari Umbi-umbian yang Dibuat dengan Penambahan Plasticizer", "type" : "article-journal" }, "uris" : [ "http://www.mendeley.com/documents/?uuid=16271055-f95f-4934-8519-ada19a892157" ] } ], "mendeley" : { "formattedCitation" : "(Yulianti &amp; Ginting, 2012)", "manualFormatting" : "Yulianti, 2012)", "plainTextFormattedCitation" : "(Yulianti &amp; Ginting, 2012)", "previouslyFormattedCitation" : "(Yulianti &amp; Ginting, 2012)" }, "properties" : { "noteIndex" : 0 }, "schema" : "https://github.com/citation-style-language/schema/raw/master/csl-citation.json"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noProof/>
          <w:sz w:val="24"/>
          <w:szCs w:val="24"/>
        </w:rPr>
        <w:t>Yulianti</w:t>
      </w:r>
      <w:r w:rsidRPr="003D66ED">
        <w:rPr>
          <w:rFonts w:ascii="Times New Roman" w:hAnsi="Times New Roman" w:cs="Times New Roman"/>
          <w:noProof/>
          <w:sz w:val="24"/>
          <w:szCs w:val="24"/>
        </w:rPr>
        <w:t>, 2012)</w:t>
      </w:r>
      <w:r>
        <w:rPr>
          <w:rFonts w:ascii="Times New Roman" w:hAnsi="Times New Roman" w:cs="Times New Roman"/>
          <w:sz w:val="24"/>
          <w:szCs w:val="24"/>
        </w:rPr>
        <w:fldChar w:fldCharType="end"/>
      </w:r>
      <w:r w:rsidRPr="003D66ED">
        <w:rPr>
          <w:rFonts w:ascii="Times New Roman" w:hAnsi="Times New Roman" w:cs="Times New Roman"/>
          <w:sz w:val="24"/>
          <w:szCs w:val="24"/>
        </w:rPr>
        <w:t xml:space="preserve">, semakin tinggi nilai peregangan </w:t>
      </w:r>
      <w:r w:rsidRPr="00650BE5">
        <w:rPr>
          <w:rFonts w:ascii="Times New Roman" w:hAnsi="Times New Roman" w:cs="Times New Roman"/>
          <w:i/>
          <w:sz w:val="24"/>
          <w:szCs w:val="24"/>
        </w:rPr>
        <w:t>edible film</w:t>
      </w:r>
      <w:r w:rsidRPr="003D66ED">
        <w:rPr>
          <w:rFonts w:ascii="Times New Roman" w:hAnsi="Times New Roman" w:cs="Times New Roman"/>
          <w:sz w:val="24"/>
          <w:szCs w:val="24"/>
        </w:rPr>
        <w:t>, semakin baik kekuatannya dalam menahan tekanan/tarik</w:t>
      </w:r>
      <w:r>
        <w:rPr>
          <w:rFonts w:ascii="Times New Roman" w:hAnsi="Times New Roman" w:cs="Times New Roman"/>
          <w:sz w:val="24"/>
          <w:szCs w:val="24"/>
        </w:rPr>
        <w:t>an sehingga tidak mudah sobek.</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Penambahan CMC akan membentuk ikatan hidrogen dan gaya elektrostatik  yang terbentuk antara CMC dengan pati hanjeli sehingga jaringan matriks pembentuk </w:t>
      </w:r>
      <w:r w:rsidRPr="00DA1302">
        <w:rPr>
          <w:rFonts w:ascii="Times New Roman" w:hAnsi="Times New Roman" w:cs="Times New Roman"/>
          <w:i/>
          <w:sz w:val="24"/>
          <w:szCs w:val="24"/>
        </w:rPr>
        <w:t>edible film</w:t>
      </w:r>
      <w:r>
        <w:rPr>
          <w:rFonts w:ascii="Times New Roman" w:hAnsi="Times New Roman" w:cs="Times New Roman"/>
          <w:sz w:val="24"/>
          <w:szCs w:val="24"/>
        </w:rPr>
        <w:t xml:space="preserve"> makin kuat dan kompak sehingga memperbesar nilai kuat tarik dan persen elongasinya, begitu pula sebaliknya </w:t>
      </w:r>
      <w:r w:rsidRPr="00362D6E">
        <w:rPr>
          <w:rFonts w:ascii="Times New Roman" w:hAnsi="Times New Roman" w:cs="Times New Roman"/>
          <w:i/>
          <w:sz w:val="24"/>
          <w:szCs w:val="24"/>
        </w:rPr>
        <w:t>film</w:t>
      </w:r>
      <w:r>
        <w:rPr>
          <w:rFonts w:ascii="Times New Roman" w:hAnsi="Times New Roman" w:cs="Times New Roman"/>
          <w:sz w:val="24"/>
          <w:szCs w:val="24"/>
        </w:rPr>
        <w:t xml:space="preserve"> yang dihasilkan tanpa penambahan CMC akan bersifat rapuh, tidak kompak dan  mudah sobek (Riyo, 2011).</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Sorbitol sebagai pemlastis akan membuat </w:t>
      </w:r>
      <w:r w:rsidRPr="00243603">
        <w:rPr>
          <w:rFonts w:ascii="Times New Roman" w:hAnsi="Times New Roman" w:cs="Times New Roman"/>
          <w:i/>
          <w:sz w:val="24"/>
          <w:szCs w:val="24"/>
        </w:rPr>
        <w:t>edible film</w:t>
      </w:r>
      <w:r>
        <w:rPr>
          <w:rFonts w:ascii="Times New Roman" w:hAnsi="Times New Roman" w:cs="Times New Roman"/>
          <w:sz w:val="24"/>
          <w:szCs w:val="24"/>
        </w:rPr>
        <w:t xml:space="preserve"> lebih fleksibel, elastis, dan lentur ketika dibengkokan serta menghasilkan nilai persen elongasi yang cukup tinggi, tetapi mengurangi nilai kekuatan tarik </w:t>
      </w:r>
      <w:r w:rsidRPr="00E75550">
        <w:rPr>
          <w:rFonts w:ascii="Times New Roman" w:hAnsi="Times New Roman" w:cs="Times New Roman"/>
          <w:i/>
          <w:sz w:val="24"/>
          <w:szCs w:val="24"/>
        </w:rPr>
        <w:t>edible film</w:t>
      </w:r>
      <w:r>
        <w:rPr>
          <w:rFonts w:ascii="Times New Roman" w:hAnsi="Times New Roman" w:cs="Times New Roman"/>
          <w:sz w:val="24"/>
          <w:szCs w:val="24"/>
        </w:rPr>
        <w:t>.</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Pemanfaatan pati hanjeli sebagai bahan baku dalam pembuatan </w:t>
      </w:r>
      <w:r w:rsidRPr="004B423F">
        <w:rPr>
          <w:rFonts w:ascii="Times New Roman" w:hAnsi="Times New Roman" w:cs="Times New Roman"/>
          <w:i/>
          <w:sz w:val="24"/>
          <w:szCs w:val="24"/>
        </w:rPr>
        <w:t>edible film</w:t>
      </w:r>
      <w:r>
        <w:rPr>
          <w:rFonts w:ascii="Times New Roman" w:hAnsi="Times New Roman" w:cs="Times New Roman"/>
          <w:sz w:val="24"/>
          <w:szCs w:val="24"/>
        </w:rPr>
        <w:t xml:space="preserve"> mempunyai keunggulan dibandingkan dari bahan baku yang lain. Keunggulan secara komposisi bahwa pati hanjeli tersusun dari karbohidrat terutama dengan kadar pati yang cukup tinggi sehingga akan baik untuk melindungi produk terhadap O</w:t>
      </w:r>
      <w:r w:rsidRPr="00B442C1">
        <w:rPr>
          <w:rFonts w:ascii="Times New Roman" w:hAnsi="Times New Roman" w:cs="Times New Roman"/>
          <w:sz w:val="24"/>
          <w:szCs w:val="24"/>
          <w:vertAlign w:val="subscript"/>
        </w:rPr>
        <w:t>2</w:t>
      </w:r>
      <w:r>
        <w:rPr>
          <w:rFonts w:ascii="Times New Roman" w:hAnsi="Times New Roman" w:cs="Times New Roman"/>
          <w:sz w:val="24"/>
          <w:szCs w:val="24"/>
        </w:rPr>
        <w:t>, CO</w:t>
      </w:r>
      <w:r w:rsidRPr="00B442C1">
        <w:rPr>
          <w:rFonts w:ascii="Times New Roman" w:hAnsi="Times New Roman" w:cs="Times New Roman"/>
          <w:sz w:val="24"/>
          <w:szCs w:val="24"/>
          <w:vertAlign w:val="subscript"/>
        </w:rPr>
        <w:t>2</w:t>
      </w:r>
      <w:r>
        <w:rPr>
          <w:rFonts w:ascii="Times New Roman" w:hAnsi="Times New Roman" w:cs="Times New Roman"/>
          <w:sz w:val="24"/>
          <w:szCs w:val="24"/>
        </w:rPr>
        <w:t xml:space="preserve">, dan lipid serta memiliki sifat mekanis yang sesuai. </w:t>
      </w:r>
      <w:r w:rsidRPr="00916994">
        <w:rPr>
          <w:rFonts w:ascii="Times New Roman" w:hAnsi="Times New Roman" w:cs="Times New Roman"/>
          <w:i/>
          <w:sz w:val="24"/>
          <w:szCs w:val="24"/>
        </w:rPr>
        <w:t>Edible film</w:t>
      </w:r>
      <w:r>
        <w:rPr>
          <w:rFonts w:ascii="Times New Roman" w:hAnsi="Times New Roman" w:cs="Times New Roman"/>
          <w:sz w:val="24"/>
          <w:szCs w:val="24"/>
        </w:rPr>
        <w:t xml:space="preserve"> yang dihasilkan sudah cukup kuat dan mempunyai karakteristik yang cukup baik yang dihasilkan dari penambahan sorbitol dan CMC sebagai pemplastis, sehingga dapat diaplikasikan sebagai pengganti </w:t>
      </w:r>
      <w:r w:rsidRPr="004814D2">
        <w:rPr>
          <w:rFonts w:ascii="Times New Roman" w:hAnsi="Times New Roman" w:cs="Times New Roman"/>
          <w:i/>
          <w:sz w:val="24"/>
          <w:szCs w:val="24"/>
        </w:rPr>
        <w:t>film</w:t>
      </w:r>
      <w:r>
        <w:rPr>
          <w:rFonts w:ascii="Times New Roman" w:hAnsi="Times New Roman" w:cs="Times New Roman"/>
          <w:sz w:val="24"/>
          <w:szCs w:val="24"/>
        </w:rPr>
        <w:t xml:space="preserve"> kemasan sintetik.</w:t>
      </w:r>
    </w:p>
    <w:p w:rsidR="009E42B6" w:rsidRDefault="009E42B6" w:rsidP="009E42B6">
      <w:pPr>
        <w:pStyle w:val="Heading3"/>
        <w:spacing w:before="0" w:line="480" w:lineRule="auto"/>
        <w:jc w:val="both"/>
        <w:rPr>
          <w:rFonts w:ascii="Times New Roman" w:hAnsi="Times New Roman" w:cs="Times New Roman"/>
          <w:b w:val="0"/>
          <w:color w:val="000000" w:themeColor="text1"/>
          <w:sz w:val="24"/>
          <w:szCs w:val="24"/>
        </w:rPr>
      </w:pPr>
      <w:bookmarkStart w:id="137" w:name="_Toc468961894"/>
      <w:r w:rsidRPr="00D94AF7">
        <w:rPr>
          <w:rFonts w:ascii="Times New Roman" w:hAnsi="Times New Roman" w:cs="Times New Roman"/>
          <w:b w:val="0"/>
          <w:color w:val="000000" w:themeColor="text1"/>
          <w:sz w:val="24"/>
          <w:szCs w:val="24"/>
        </w:rPr>
        <w:t>4.3.3 Pengujian Laju Transmisi Uap Air Sampel Terpilih</w:t>
      </w:r>
      <w:bookmarkEnd w:id="137"/>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Laju transmisi uap air atau </w:t>
      </w:r>
      <w:r w:rsidRPr="002C0106">
        <w:rPr>
          <w:rFonts w:ascii="Times New Roman" w:hAnsi="Times New Roman" w:cs="Times New Roman"/>
          <w:i/>
          <w:sz w:val="24"/>
          <w:szCs w:val="24"/>
        </w:rPr>
        <w:t>water vapor transmision rate</w:t>
      </w:r>
      <w:r>
        <w:rPr>
          <w:rFonts w:ascii="Times New Roman" w:hAnsi="Times New Roman" w:cs="Times New Roman"/>
          <w:sz w:val="24"/>
          <w:szCs w:val="24"/>
        </w:rPr>
        <w:t xml:space="preserve"> (WVTR) merupakan salah satu sifat yang sangat penting pada </w:t>
      </w:r>
      <w:r w:rsidRPr="00B86A1F">
        <w:rPr>
          <w:rFonts w:ascii="Times New Roman" w:hAnsi="Times New Roman" w:cs="Times New Roman"/>
          <w:i/>
          <w:sz w:val="24"/>
          <w:szCs w:val="24"/>
        </w:rPr>
        <w:t>edible film</w:t>
      </w:r>
      <w:r>
        <w:rPr>
          <w:rFonts w:ascii="Times New Roman" w:hAnsi="Times New Roman" w:cs="Times New Roman"/>
          <w:sz w:val="24"/>
          <w:szCs w:val="24"/>
        </w:rPr>
        <w:t>. Laju transmisi uap air dapat digunakan untuk mengetahui nilai permeabilitas suatu bahan terhadap uap air. Permeabilitas uap air adalah ukuran suatu bahan karena dapat dilalui (ditembus atau diserapi) oleh uap air (Krochta et al., 1994).</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Laju transmisi uap air yaitu besarnya laju aliran uap air melewati suatu unit area pada waktu dan kondisi tertentu. Nilai laju transmisi uap air yang baik yaitu yang memiliki nilai rendah, sehingga semakin kecil laju transmisi uap air maka semakin sedikit uap air yang dapat menembus </w:t>
      </w:r>
      <w:r w:rsidRPr="002D082B">
        <w:rPr>
          <w:rFonts w:ascii="Times New Roman" w:hAnsi="Times New Roman" w:cs="Times New Roman"/>
          <w:i/>
          <w:sz w:val="24"/>
          <w:szCs w:val="24"/>
        </w:rPr>
        <w:t>edible film</w:t>
      </w:r>
      <w:r>
        <w:rPr>
          <w:rFonts w:ascii="Times New Roman" w:hAnsi="Times New Roman" w:cs="Times New Roman"/>
          <w:sz w:val="24"/>
          <w:szCs w:val="24"/>
        </w:rPr>
        <w:t xml:space="preserve"> (Riyo, 2011).</w:t>
      </w:r>
    </w:p>
    <w:p w:rsidR="009E42B6" w:rsidRDefault="009E42B6" w:rsidP="009E42B6">
      <w:pPr>
        <w:spacing w:after="0" w:line="480" w:lineRule="auto"/>
        <w:ind w:firstLine="567"/>
        <w:jc w:val="both"/>
        <w:rPr>
          <w:rFonts w:ascii="Times New Roman" w:hAnsi="Times New Roman" w:cs="Times New Roman"/>
          <w:sz w:val="24"/>
          <w:szCs w:val="24"/>
        </w:rPr>
      </w:pPr>
      <w:r w:rsidRPr="007F5866">
        <w:rPr>
          <w:rFonts w:ascii="Times New Roman" w:hAnsi="Times New Roman" w:cs="Times New Roman"/>
          <w:sz w:val="24"/>
          <w:szCs w:val="24"/>
        </w:rPr>
        <w:t>Hasil pengujian laju transmisi uap air pada sampel terpiliih</w:t>
      </w:r>
      <w:r>
        <w:rPr>
          <w:rFonts w:ascii="Times New Roman" w:hAnsi="Times New Roman" w:cs="Times New Roman"/>
          <w:sz w:val="24"/>
          <w:szCs w:val="24"/>
        </w:rPr>
        <w:t xml:space="preserve"> (p1c1) sebesar 121,4676 (g/m</w:t>
      </w:r>
      <w:r w:rsidRPr="00442A44">
        <w:rPr>
          <w:rFonts w:ascii="Times New Roman" w:hAnsi="Times New Roman" w:cs="Times New Roman"/>
          <w:sz w:val="24"/>
          <w:szCs w:val="24"/>
          <w:vertAlign w:val="superscript"/>
        </w:rPr>
        <w:t>2</w:t>
      </w:r>
      <w:r>
        <w:rPr>
          <w:rFonts w:ascii="Times New Roman" w:hAnsi="Times New Roman" w:cs="Times New Roman"/>
          <w:sz w:val="24"/>
          <w:szCs w:val="24"/>
        </w:rPr>
        <w:t>/24h) sedangkan pada sampel terpilih (p2c3) sebesar 110,9091 (g/m</w:t>
      </w:r>
      <w:r w:rsidRPr="00442A44">
        <w:rPr>
          <w:rFonts w:ascii="Times New Roman" w:hAnsi="Times New Roman" w:cs="Times New Roman"/>
          <w:sz w:val="24"/>
          <w:szCs w:val="24"/>
          <w:vertAlign w:val="superscript"/>
        </w:rPr>
        <w:t>2</w:t>
      </w:r>
      <w:r>
        <w:rPr>
          <w:rFonts w:ascii="Times New Roman" w:hAnsi="Times New Roman" w:cs="Times New Roman"/>
          <w:sz w:val="24"/>
          <w:szCs w:val="24"/>
        </w:rPr>
        <w:t>/24h). Nilai laju transmisi uap air yang terendah adalah yang terbaik yaitu pada sampel p2c3 dengan konsentrasi pemlastis sorbitol 2% dan konsentrasi CMC 3%.</w:t>
      </w:r>
    </w:p>
    <w:p w:rsidR="009E42B6" w:rsidRPr="007F586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Nilai permeabilitas dipengaruhi </w:t>
      </w:r>
      <w:r w:rsidRPr="006A402D">
        <w:rPr>
          <w:rFonts w:ascii="Times New Roman" w:hAnsi="Times New Roman" w:cs="Times New Roman"/>
          <w:sz w:val="24"/>
          <w:szCs w:val="24"/>
        </w:rPr>
        <w:t>antara lain oleh sifat kimia polimer dan struktur dasar polimer. Polimer dengan polaritas tinggi (polisakarida dan protein) mampu menghasilkan nilai permeabilitas uap air yang tinggi. Hal ini disebabkan polimer mempunyai ikatan hidrogen yang besar. Sebaliknya, polimer kimia yang bersifat non polar (lipida) yang banyak mengandung gugus hidroksil mempunyai nilai permeabilitas uap air rendah, sehingga menjadi pena</w:t>
      </w:r>
      <w:r>
        <w:rPr>
          <w:rFonts w:ascii="Times New Roman" w:hAnsi="Times New Roman" w:cs="Times New Roman"/>
          <w:sz w:val="24"/>
          <w:szCs w:val="24"/>
        </w:rPr>
        <w:t>han air yang baik (Amna, 2012).</w:t>
      </w:r>
    </w:p>
    <w:p w:rsidR="009E42B6" w:rsidRDefault="009E42B6" w:rsidP="009E42B6">
      <w:pPr>
        <w:spacing w:after="0" w:line="480" w:lineRule="auto"/>
        <w:ind w:firstLine="567"/>
        <w:jc w:val="both"/>
        <w:rPr>
          <w:rFonts w:ascii="Times New Roman" w:hAnsi="Times New Roman" w:cs="Times New Roman"/>
          <w:sz w:val="24"/>
          <w:szCs w:val="24"/>
        </w:rPr>
      </w:pPr>
      <w:r w:rsidRPr="00990A3C">
        <w:rPr>
          <w:rFonts w:ascii="Times New Roman" w:hAnsi="Times New Roman" w:cs="Times New Roman"/>
          <w:sz w:val="24"/>
          <w:szCs w:val="24"/>
        </w:rPr>
        <w:t>Film dari pati dengan penambahan sorbit</w:t>
      </w:r>
      <w:r>
        <w:rPr>
          <w:rFonts w:ascii="Times New Roman" w:hAnsi="Times New Roman" w:cs="Times New Roman"/>
          <w:sz w:val="24"/>
          <w:szCs w:val="24"/>
        </w:rPr>
        <w:t xml:space="preserve">ol sebagai pemlastis memiliki </w:t>
      </w:r>
      <w:r w:rsidRPr="00990A3C">
        <w:rPr>
          <w:rFonts w:ascii="Times New Roman" w:hAnsi="Times New Roman" w:cs="Times New Roman"/>
          <w:sz w:val="24"/>
          <w:szCs w:val="24"/>
        </w:rPr>
        <w:t>perme</w:t>
      </w:r>
      <w:r>
        <w:rPr>
          <w:rFonts w:ascii="Times New Roman" w:hAnsi="Times New Roman" w:cs="Times New Roman"/>
          <w:sz w:val="24"/>
          <w:szCs w:val="24"/>
        </w:rPr>
        <w:t>a</w:t>
      </w:r>
      <w:r w:rsidRPr="00990A3C">
        <w:rPr>
          <w:rFonts w:ascii="Times New Roman" w:hAnsi="Times New Roman" w:cs="Times New Roman"/>
          <w:sz w:val="24"/>
          <w:szCs w:val="24"/>
        </w:rPr>
        <w:t>bilitas yang rendah terhadap uap air dibandingkan dengan glikol, gliserol, polietilen glikol, maupun sukrosa pada konsentrasi yang sama (McHugh et. al., 1994 dikutip Bourtoom, 2007).</w:t>
      </w:r>
    </w:p>
    <w:p w:rsidR="009E42B6" w:rsidRDefault="009E42B6" w:rsidP="009E42B6">
      <w:pPr>
        <w:spacing w:after="0" w:line="480" w:lineRule="auto"/>
        <w:ind w:firstLine="567"/>
        <w:jc w:val="both"/>
        <w:rPr>
          <w:rFonts w:ascii="Times New Roman" w:hAnsi="Times New Roman" w:cs="Times New Roman"/>
          <w:sz w:val="24"/>
          <w:szCs w:val="24"/>
        </w:rPr>
      </w:pPr>
      <w:r w:rsidRPr="00797959">
        <w:rPr>
          <w:rFonts w:ascii="Times New Roman" w:hAnsi="Times New Roman" w:cs="Times New Roman"/>
          <w:sz w:val="24"/>
          <w:szCs w:val="24"/>
        </w:rPr>
        <w:t>Garcia et al. (2000</w:t>
      </w:r>
      <w:r>
        <w:rPr>
          <w:rFonts w:ascii="Times New Roman" w:hAnsi="Times New Roman" w:cs="Times New Roman"/>
          <w:sz w:val="24"/>
          <w:szCs w:val="24"/>
        </w:rPr>
        <w:t xml:space="preserve">) melaporkan bahwa faktor utama </w:t>
      </w:r>
      <w:r w:rsidRPr="00797959">
        <w:rPr>
          <w:rFonts w:ascii="Times New Roman" w:hAnsi="Times New Roman" w:cs="Times New Roman"/>
          <w:sz w:val="24"/>
          <w:szCs w:val="24"/>
        </w:rPr>
        <w:t xml:space="preserve">penyebab tingginya nilai laju transmisi uap air </w:t>
      </w:r>
      <w:r w:rsidRPr="00797959">
        <w:rPr>
          <w:rFonts w:ascii="Times New Roman" w:hAnsi="Times New Roman" w:cs="Times New Roman"/>
          <w:i/>
          <w:sz w:val="24"/>
          <w:szCs w:val="24"/>
        </w:rPr>
        <w:t>edible film</w:t>
      </w:r>
      <w:r w:rsidRPr="00797959">
        <w:rPr>
          <w:rFonts w:ascii="Times New Roman" w:hAnsi="Times New Roman" w:cs="Times New Roman"/>
          <w:sz w:val="24"/>
          <w:szCs w:val="24"/>
        </w:rPr>
        <w:t xml:space="preserve"> adalah komponen hidrofilik lebih tinggi </w:t>
      </w:r>
      <w:r w:rsidRPr="00797959">
        <w:rPr>
          <w:rFonts w:ascii="Times New Roman" w:hAnsi="Times New Roman" w:cs="Times New Roman"/>
          <w:sz w:val="24"/>
          <w:szCs w:val="24"/>
        </w:rPr>
        <w:lastRenderedPageBreak/>
        <w:t xml:space="preserve">dibanding komponen hidrofobik, namun peningkatan komponen hidrofobik dalam matrik </w:t>
      </w:r>
      <w:r w:rsidRPr="00F43637">
        <w:rPr>
          <w:rFonts w:ascii="Times New Roman" w:hAnsi="Times New Roman" w:cs="Times New Roman"/>
          <w:i/>
          <w:sz w:val="24"/>
          <w:szCs w:val="24"/>
        </w:rPr>
        <w:t>edible film</w:t>
      </w:r>
      <w:r w:rsidRPr="00797959">
        <w:rPr>
          <w:rFonts w:ascii="Times New Roman" w:hAnsi="Times New Roman" w:cs="Times New Roman"/>
          <w:sz w:val="24"/>
          <w:szCs w:val="24"/>
        </w:rPr>
        <w:t xml:space="preserve"> dapat menyebabkan penurunan elastisitas.</w:t>
      </w:r>
    </w:p>
    <w:p w:rsidR="009E42B6" w:rsidRDefault="009E42B6" w:rsidP="009E42B6">
      <w:pPr>
        <w:spacing w:after="0" w:line="480" w:lineRule="auto"/>
        <w:ind w:firstLine="567"/>
        <w:jc w:val="both"/>
        <w:rPr>
          <w:rFonts w:ascii="Times New Roman" w:hAnsi="Times New Roman" w:cs="Times New Roman"/>
          <w:sz w:val="24"/>
          <w:szCs w:val="24"/>
        </w:rPr>
      </w:pPr>
      <w:r w:rsidRPr="00797959">
        <w:rPr>
          <w:rFonts w:ascii="Times New Roman" w:hAnsi="Times New Roman" w:cs="Times New Roman"/>
          <w:sz w:val="24"/>
          <w:szCs w:val="24"/>
        </w:rPr>
        <w:t>Selain komponen hidrofilik dan h</w:t>
      </w:r>
      <w:r>
        <w:rPr>
          <w:rFonts w:ascii="Times New Roman" w:hAnsi="Times New Roman" w:cs="Times New Roman"/>
          <w:sz w:val="24"/>
          <w:szCs w:val="24"/>
        </w:rPr>
        <w:t xml:space="preserve">idrofobik, nilai laju transmisi </w:t>
      </w:r>
      <w:r w:rsidRPr="00797959">
        <w:rPr>
          <w:rFonts w:ascii="Times New Roman" w:hAnsi="Times New Roman" w:cs="Times New Roman"/>
          <w:sz w:val="24"/>
          <w:szCs w:val="24"/>
        </w:rPr>
        <w:t>uap air juga dipengaruhi oleh pori</w:t>
      </w:r>
      <w:r>
        <w:rPr>
          <w:rFonts w:ascii="Times New Roman" w:hAnsi="Times New Roman" w:cs="Times New Roman"/>
          <w:sz w:val="24"/>
          <w:szCs w:val="24"/>
        </w:rPr>
        <w:t xml:space="preserve">-pori matrik </w:t>
      </w:r>
      <w:r w:rsidRPr="006768A9">
        <w:rPr>
          <w:rFonts w:ascii="Times New Roman" w:hAnsi="Times New Roman" w:cs="Times New Roman"/>
          <w:i/>
          <w:sz w:val="24"/>
          <w:szCs w:val="24"/>
        </w:rPr>
        <w:t>edible film</w:t>
      </w:r>
      <w:r>
        <w:rPr>
          <w:rFonts w:ascii="Times New Roman" w:hAnsi="Times New Roman" w:cs="Times New Roman"/>
          <w:sz w:val="24"/>
          <w:szCs w:val="24"/>
        </w:rPr>
        <w:t xml:space="preserve">. Pori - </w:t>
      </w:r>
      <w:r w:rsidRPr="00797959">
        <w:rPr>
          <w:rFonts w:ascii="Times New Roman" w:hAnsi="Times New Roman" w:cs="Times New Roman"/>
          <w:sz w:val="24"/>
          <w:szCs w:val="24"/>
        </w:rPr>
        <w:t xml:space="preserve">pori </w:t>
      </w:r>
      <w:r w:rsidRPr="00C72246">
        <w:rPr>
          <w:rFonts w:ascii="Times New Roman" w:hAnsi="Times New Roman" w:cs="Times New Roman"/>
          <w:i/>
          <w:sz w:val="24"/>
          <w:szCs w:val="24"/>
        </w:rPr>
        <w:t>edible film</w:t>
      </w:r>
      <w:r w:rsidRPr="00797959">
        <w:rPr>
          <w:rFonts w:ascii="Times New Roman" w:hAnsi="Times New Roman" w:cs="Times New Roman"/>
          <w:sz w:val="24"/>
          <w:szCs w:val="24"/>
        </w:rPr>
        <w:t xml:space="preserve"> dipengaruhi oleh keseimbangan antara jumlah amilosa dan amilopektin dalam molekul pati yang digunakan (Harris, 2001).</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CMC dan komponen polar lainnya termasuk protein, dalam mekanisme pembentukan </w:t>
      </w:r>
      <w:r w:rsidRPr="00BE2C49">
        <w:rPr>
          <w:rFonts w:ascii="Times New Roman" w:hAnsi="Times New Roman" w:cs="Times New Roman"/>
          <w:i/>
          <w:sz w:val="24"/>
          <w:szCs w:val="24"/>
        </w:rPr>
        <w:t>film</w:t>
      </w:r>
      <w:r>
        <w:rPr>
          <w:rFonts w:ascii="Times New Roman" w:hAnsi="Times New Roman" w:cs="Times New Roman"/>
          <w:sz w:val="24"/>
          <w:szCs w:val="24"/>
        </w:rPr>
        <w:t xml:space="preserve"> akan membentuk ikatan hidrogen dalam jumlah yang tinggi sehingga menghasilkan </w:t>
      </w:r>
      <w:r w:rsidRPr="004675E6">
        <w:rPr>
          <w:rFonts w:ascii="Times New Roman" w:hAnsi="Times New Roman" w:cs="Times New Roman"/>
          <w:i/>
          <w:sz w:val="24"/>
          <w:szCs w:val="24"/>
        </w:rPr>
        <w:t>film</w:t>
      </w:r>
      <w:r>
        <w:rPr>
          <w:rFonts w:ascii="Times New Roman" w:hAnsi="Times New Roman" w:cs="Times New Roman"/>
          <w:sz w:val="24"/>
          <w:szCs w:val="24"/>
        </w:rPr>
        <w:t xml:space="preserve"> dengan laju transmisi uap airnya tinggi (Krochta, 1992).</w:t>
      </w:r>
    </w:p>
    <w:p w:rsidR="009E42B6" w:rsidRPr="00FD4E21" w:rsidRDefault="009E42B6" w:rsidP="009E42B6">
      <w:pPr>
        <w:spacing w:after="0" w:line="480" w:lineRule="auto"/>
        <w:ind w:firstLine="567"/>
        <w:jc w:val="both"/>
        <w:rPr>
          <w:rFonts w:ascii="Times New Roman" w:hAnsi="Times New Roman" w:cs="Times New Roman"/>
          <w:sz w:val="24"/>
          <w:szCs w:val="24"/>
          <w:lang w:val="id-ID"/>
        </w:rPr>
      </w:pPr>
      <w:r w:rsidRPr="006C6DEB">
        <w:rPr>
          <w:rFonts w:ascii="Times New Roman" w:hAnsi="Times New Roman" w:cs="Times New Roman"/>
          <w:i/>
          <w:sz w:val="24"/>
          <w:szCs w:val="24"/>
        </w:rPr>
        <w:t>Edible film</w:t>
      </w:r>
      <w:r>
        <w:rPr>
          <w:rFonts w:ascii="Times New Roman" w:hAnsi="Times New Roman" w:cs="Times New Roman"/>
          <w:sz w:val="24"/>
          <w:szCs w:val="24"/>
        </w:rPr>
        <w:t xml:space="preserve"> yang baik yaitu yang memiliki nilai laju transmisi uap air rendah, karena berdasarkan fungsi dari </w:t>
      </w:r>
      <w:r w:rsidRPr="006C6DEB">
        <w:rPr>
          <w:rFonts w:ascii="Times New Roman" w:hAnsi="Times New Roman" w:cs="Times New Roman"/>
          <w:i/>
          <w:sz w:val="24"/>
          <w:szCs w:val="24"/>
        </w:rPr>
        <w:t>edible film</w:t>
      </w:r>
      <w:r>
        <w:rPr>
          <w:rFonts w:ascii="Times New Roman" w:hAnsi="Times New Roman" w:cs="Times New Roman"/>
          <w:sz w:val="24"/>
          <w:szCs w:val="24"/>
        </w:rPr>
        <w:t xml:space="preserve"> sebagai penghambat perpindahan uap air, menghambat pertukaran gas, mencegah kehilangan aroma, mencegah perpindahan lemak, meningkatkan karakteristik fisik.</w:t>
      </w:r>
    </w:p>
    <w:p w:rsidR="009E42B6" w:rsidRPr="00D86DB5" w:rsidRDefault="009E42B6" w:rsidP="009E42B6">
      <w:pPr>
        <w:pStyle w:val="Caption"/>
        <w:jc w:val="center"/>
        <w:rPr>
          <w:rFonts w:ascii="Times New Roman" w:hAnsi="Times New Roman" w:cs="Times New Roman"/>
          <w:i w:val="0"/>
          <w:color w:val="000000" w:themeColor="text1"/>
          <w:sz w:val="24"/>
          <w:szCs w:val="24"/>
        </w:rPr>
      </w:pPr>
      <w:bookmarkStart w:id="138" w:name="_Toc471931753"/>
      <w:r w:rsidRPr="00D42B76">
        <w:rPr>
          <w:rFonts w:ascii="Times New Roman" w:hAnsi="Times New Roman" w:cs="Times New Roman"/>
          <w:i w:val="0"/>
          <w:color w:val="000000" w:themeColor="text1"/>
          <w:sz w:val="24"/>
          <w:szCs w:val="24"/>
        </w:rPr>
        <w:t xml:space="preserve">Tabel </w:t>
      </w:r>
      <w:r w:rsidRPr="00D42B76">
        <w:rPr>
          <w:rFonts w:ascii="Times New Roman" w:hAnsi="Times New Roman" w:cs="Times New Roman"/>
          <w:i w:val="0"/>
          <w:color w:val="000000" w:themeColor="text1"/>
          <w:sz w:val="24"/>
          <w:szCs w:val="24"/>
        </w:rPr>
        <w:fldChar w:fldCharType="begin"/>
      </w:r>
      <w:r w:rsidRPr="00D42B76">
        <w:rPr>
          <w:rFonts w:ascii="Times New Roman" w:hAnsi="Times New Roman" w:cs="Times New Roman"/>
          <w:i w:val="0"/>
          <w:color w:val="000000" w:themeColor="text1"/>
          <w:sz w:val="24"/>
          <w:szCs w:val="24"/>
        </w:rPr>
        <w:instrText xml:space="preserve"> SEQ Tabel \* ARABIC </w:instrText>
      </w:r>
      <w:r w:rsidRPr="00D42B76">
        <w:rPr>
          <w:rFonts w:ascii="Times New Roman" w:hAnsi="Times New Roman" w:cs="Times New Roman"/>
          <w:i w:val="0"/>
          <w:color w:val="000000" w:themeColor="text1"/>
          <w:sz w:val="24"/>
          <w:szCs w:val="24"/>
        </w:rPr>
        <w:fldChar w:fldCharType="separate"/>
      </w:r>
      <w:r w:rsidR="00BB5AC4">
        <w:rPr>
          <w:rFonts w:ascii="Times New Roman" w:hAnsi="Times New Roman" w:cs="Times New Roman"/>
          <w:i w:val="0"/>
          <w:noProof/>
          <w:color w:val="000000" w:themeColor="text1"/>
          <w:sz w:val="24"/>
          <w:szCs w:val="24"/>
        </w:rPr>
        <w:t>10</w:t>
      </w:r>
      <w:r w:rsidRPr="00D42B76">
        <w:rPr>
          <w:rFonts w:ascii="Times New Roman" w:hAnsi="Times New Roman" w:cs="Times New Roman"/>
          <w:i w:val="0"/>
          <w:color w:val="000000" w:themeColor="text1"/>
          <w:sz w:val="24"/>
          <w:szCs w:val="24"/>
        </w:rPr>
        <w:fldChar w:fldCharType="end"/>
      </w:r>
      <w:r w:rsidRPr="00D42B76">
        <w:rPr>
          <w:rFonts w:ascii="Times New Roman" w:hAnsi="Times New Roman" w:cs="Times New Roman"/>
          <w:i w:val="0"/>
          <w:color w:val="000000" w:themeColor="text1"/>
          <w:sz w:val="24"/>
          <w:szCs w:val="24"/>
        </w:rPr>
        <w:t>. Perbandingan karakteristik film pelapis pangan den</w:t>
      </w:r>
      <w:r>
        <w:rPr>
          <w:rFonts w:ascii="Times New Roman" w:hAnsi="Times New Roman" w:cs="Times New Roman"/>
          <w:i w:val="0"/>
          <w:color w:val="000000" w:themeColor="text1"/>
          <w:sz w:val="24"/>
          <w:szCs w:val="24"/>
        </w:rPr>
        <w:t>gan Japanese Industrial Standard</w:t>
      </w:r>
      <w:r w:rsidRPr="00D42B76">
        <w:rPr>
          <w:rFonts w:ascii="Times New Roman" w:hAnsi="Times New Roman" w:cs="Times New Roman"/>
          <w:i w:val="0"/>
          <w:color w:val="000000" w:themeColor="text1"/>
          <w:sz w:val="24"/>
          <w:szCs w:val="24"/>
        </w:rPr>
        <w:t xml:space="preserve"> (JIS, 1975)</w:t>
      </w:r>
      <w:bookmarkEnd w:id="138"/>
    </w:p>
    <w:tbl>
      <w:tblPr>
        <w:tblStyle w:val="TableGrid"/>
        <w:tblW w:w="0" w:type="auto"/>
        <w:tblInd w:w="392" w:type="dxa"/>
        <w:tblLook w:val="04A0" w:firstRow="1" w:lastRow="0" w:firstColumn="1" w:lastColumn="0" w:noHBand="0" w:noVBand="1"/>
      </w:tblPr>
      <w:tblGrid>
        <w:gridCol w:w="2323"/>
        <w:gridCol w:w="1929"/>
        <w:gridCol w:w="1843"/>
        <w:gridCol w:w="1559"/>
      </w:tblGrid>
      <w:tr w:rsidR="009E42B6" w:rsidTr="00FF2CC0">
        <w:tc>
          <w:tcPr>
            <w:tcW w:w="2323" w:type="dxa"/>
          </w:tcPr>
          <w:p w:rsidR="009E42B6" w:rsidRPr="00766F89" w:rsidRDefault="009E42B6" w:rsidP="00FF2CC0">
            <w:pPr>
              <w:jc w:val="center"/>
              <w:rPr>
                <w:rFonts w:ascii="Times New Roman" w:hAnsi="Times New Roman" w:cs="Times New Roman"/>
                <w:sz w:val="24"/>
                <w:szCs w:val="24"/>
              </w:rPr>
            </w:pPr>
            <w:r w:rsidRPr="00766F89">
              <w:rPr>
                <w:rFonts w:ascii="Times New Roman" w:hAnsi="Times New Roman" w:cs="Times New Roman"/>
                <w:sz w:val="24"/>
                <w:szCs w:val="24"/>
              </w:rPr>
              <w:t>Karakteristik Film</w:t>
            </w:r>
          </w:p>
        </w:tc>
        <w:tc>
          <w:tcPr>
            <w:tcW w:w="1929" w:type="dxa"/>
          </w:tcPr>
          <w:p w:rsidR="009E42B6" w:rsidRDefault="009E42B6" w:rsidP="00FF2CC0">
            <w:pPr>
              <w:jc w:val="center"/>
              <w:rPr>
                <w:rFonts w:ascii="Times New Roman" w:hAnsi="Times New Roman" w:cs="Times New Roman"/>
                <w:sz w:val="24"/>
                <w:szCs w:val="24"/>
              </w:rPr>
            </w:pPr>
            <w:r w:rsidRPr="00533E59">
              <w:rPr>
                <w:rFonts w:ascii="Times New Roman" w:hAnsi="Times New Roman" w:cs="Times New Roman"/>
                <w:i/>
                <w:sz w:val="24"/>
                <w:szCs w:val="24"/>
              </w:rPr>
              <w:t>Edible Film</w:t>
            </w:r>
            <w:r w:rsidRPr="00766F89">
              <w:rPr>
                <w:rFonts w:ascii="Times New Roman" w:hAnsi="Times New Roman" w:cs="Times New Roman"/>
                <w:sz w:val="24"/>
                <w:szCs w:val="24"/>
              </w:rPr>
              <w:t xml:space="preserve"> Pati Hanjeli</w:t>
            </w:r>
          </w:p>
          <w:p w:rsidR="009E42B6" w:rsidRPr="00766F89" w:rsidRDefault="009E42B6" w:rsidP="00FF2CC0">
            <w:pPr>
              <w:jc w:val="center"/>
              <w:rPr>
                <w:rFonts w:ascii="Times New Roman" w:hAnsi="Times New Roman" w:cs="Times New Roman"/>
                <w:sz w:val="24"/>
                <w:szCs w:val="24"/>
              </w:rPr>
            </w:pPr>
            <w:r>
              <w:rPr>
                <w:rFonts w:ascii="Times New Roman" w:hAnsi="Times New Roman" w:cs="Times New Roman"/>
                <w:sz w:val="24"/>
                <w:szCs w:val="24"/>
              </w:rPr>
              <w:t>(Sorbitol 1% + CMC 1%)</w:t>
            </w:r>
          </w:p>
        </w:tc>
        <w:tc>
          <w:tcPr>
            <w:tcW w:w="1843" w:type="dxa"/>
          </w:tcPr>
          <w:p w:rsidR="009E42B6" w:rsidRDefault="009E42B6" w:rsidP="00FF2CC0">
            <w:pPr>
              <w:jc w:val="center"/>
              <w:rPr>
                <w:rFonts w:ascii="Times New Roman" w:hAnsi="Times New Roman" w:cs="Times New Roman"/>
                <w:sz w:val="24"/>
                <w:szCs w:val="24"/>
              </w:rPr>
            </w:pPr>
            <w:r w:rsidRPr="00533E59">
              <w:rPr>
                <w:rFonts w:ascii="Times New Roman" w:hAnsi="Times New Roman" w:cs="Times New Roman"/>
                <w:i/>
                <w:sz w:val="24"/>
                <w:szCs w:val="24"/>
              </w:rPr>
              <w:t>Edible Film</w:t>
            </w:r>
            <w:r w:rsidRPr="00766F89">
              <w:rPr>
                <w:rFonts w:ascii="Times New Roman" w:hAnsi="Times New Roman" w:cs="Times New Roman"/>
                <w:sz w:val="24"/>
                <w:szCs w:val="24"/>
              </w:rPr>
              <w:t xml:space="preserve"> Pati Hanjeli</w:t>
            </w:r>
          </w:p>
          <w:p w:rsidR="009E42B6" w:rsidRPr="00766F89" w:rsidRDefault="009E42B6" w:rsidP="00FF2CC0">
            <w:pPr>
              <w:jc w:val="center"/>
              <w:rPr>
                <w:rFonts w:ascii="Times New Roman" w:hAnsi="Times New Roman" w:cs="Times New Roman"/>
                <w:sz w:val="24"/>
                <w:szCs w:val="24"/>
              </w:rPr>
            </w:pPr>
            <w:r>
              <w:rPr>
                <w:rFonts w:ascii="Times New Roman" w:hAnsi="Times New Roman" w:cs="Times New Roman"/>
                <w:sz w:val="24"/>
                <w:szCs w:val="24"/>
              </w:rPr>
              <w:t>(Sorbitol 2% + CMC 3%)</w:t>
            </w:r>
          </w:p>
        </w:tc>
        <w:tc>
          <w:tcPr>
            <w:tcW w:w="1559" w:type="dxa"/>
          </w:tcPr>
          <w:p w:rsidR="009E42B6" w:rsidRDefault="009E42B6" w:rsidP="00FF2CC0">
            <w:pPr>
              <w:jc w:val="center"/>
              <w:rPr>
                <w:rFonts w:ascii="Times New Roman" w:hAnsi="Times New Roman" w:cs="Times New Roman"/>
                <w:i/>
                <w:sz w:val="24"/>
                <w:szCs w:val="24"/>
                <w:lang w:val="id-ID"/>
              </w:rPr>
            </w:pPr>
            <w:r>
              <w:rPr>
                <w:rFonts w:ascii="Times New Roman" w:hAnsi="Times New Roman" w:cs="Times New Roman"/>
                <w:i/>
                <w:sz w:val="24"/>
                <w:szCs w:val="24"/>
              </w:rPr>
              <w:t>Japanese Industrial Standar</w:t>
            </w:r>
            <w:r>
              <w:rPr>
                <w:rFonts w:ascii="Times New Roman" w:hAnsi="Times New Roman" w:cs="Times New Roman"/>
                <w:i/>
                <w:sz w:val="24"/>
                <w:szCs w:val="24"/>
                <w:lang w:val="id-ID"/>
              </w:rPr>
              <w:t>d</w:t>
            </w:r>
          </w:p>
          <w:p w:rsidR="009E42B6" w:rsidRPr="002D126E" w:rsidRDefault="009E42B6" w:rsidP="00FF2CC0">
            <w:pPr>
              <w:jc w:val="center"/>
              <w:rPr>
                <w:rFonts w:ascii="Times New Roman" w:hAnsi="Times New Roman" w:cs="Times New Roman"/>
                <w:i/>
                <w:sz w:val="24"/>
                <w:szCs w:val="24"/>
                <w:lang w:val="id-ID"/>
              </w:rPr>
            </w:pPr>
            <w:r>
              <w:rPr>
                <w:rFonts w:ascii="Times New Roman" w:hAnsi="Times New Roman" w:cs="Times New Roman"/>
                <w:i/>
                <w:sz w:val="24"/>
                <w:szCs w:val="24"/>
                <w:lang w:val="id-ID"/>
              </w:rPr>
              <w:t>(1975)</w:t>
            </w:r>
          </w:p>
        </w:tc>
      </w:tr>
      <w:tr w:rsidR="009E42B6" w:rsidTr="00FF2CC0">
        <w:tc>
          <w:tcPr>
            <w:tcW w:w="2323" w:type="dxa"/>
          </w:tcPr>
          <w:p w:rsidR="009E42B6" w:rsidRPr="00FF41C8" w:rsidRDefault="009E42B6" w:rsidP="00FF2CC0">
            <w:pPr>
              <w:jc w:val="center"/>
              <w:rPr>
                <w:rFonts w:ascii="Times New Roman" w:hAnsi="Times New Roman" w:cs="Times New Roman"/>
                <w:sz w:val="24"/>
                <w:szCs w:val="24"/>
              </w:rPr>
            </w:pPr>
            <w:r w:rsidRPr="00FF41C8">
              <w:rPr>
                <w:rFonts w:ascii="Times New Roman" w:hAnsi="Times New Roman" w:cs="Times New Roman"/>
                <w:sz w:val="24"/>
                <w:szCs w:val="24"/>
              </w:rPr>
              <w:t>Ketebalan (mm)</w:t>
            </w:r>
          </w:p>
        </w:tc>
        <w:tc>
          <w:tcPr>
            <w:tcW w:w="192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0.0938</w:t>
            </w:r>
          </w:p>
        </w:tc>
        <w:tc>
          <w:tcPr>
            <w:tcW w:w="1843"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0,0970</w:t>
            </w:r>
          </w:p>
        </w:tc>
        <w:tc>
          <w:tcPr>
            <w:tcW w:w="155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Maks 0,25</w:t>
            </w:r>
          </w:p>
        </w:tc>
      </w:tr>
      <w:tr w:rsidR="009E42B6" w:rsidTr="00FF2CC0">
        <w:tc>
          <w:tcPr>
            <w:tcW w:w="2323" w:type="dxa"/>
          </w:tcPr>
          <w:p w:rsidR="009E42B6" w:rsidRPr="00FF41C8" w:rsidRDefault="009E42B6" w:rsidP="00FF2CC0">
            <w:pPr>
              <w:jc w:val="center"/>
              <w:rPr>
                <w:rFonts w:ascii="Times New Roman" w:hAnsi="Times New Roman" w:cs="Times New Roman"/>
                <w:sz w:val="24"/>
                <w:szCs w:val="24"/>
              </w:rPr>
            </w:pPr>
            <w:r w:rsidRPr="00FF41C8">
              <w:rPr>
                <w:rFonts w:ascii="Times New Roman" w:hAnsi="Times New Roman" w:cs="Times New Roman"/>
                <w:sz w:val="24"/>
                <w:szCs w:val="24"/>
              </w:rPr>
              <w:t>Kuat tarik (kgf/cm)</w:t>
            </w:r>
          </w:p>
        </w:tc>
        <w:tc>
          <w:tcPr>
            <w:tcW w:w="192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108.609974</w:t>
            </w:r>
          </w:p>
        </w:tc>
        <w:tc>
          <w:tcPr>
            <w:tcW w:w="1843"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42.342696</w:t>
            </w:r>
          </w:p>
        </w:tc>
        <w:tc>
          <w:tcPr>
            <w:tcW w:w="155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Min 40</w:t>
            </w:r>
          </w:p>
        </w:tc>
      </w:tr>
      <w:tr w:rsidR="009E42B6" w:rsidTr="00FF2CC0">
        <w:tc>
          <w:tcPr>
            <w:tcW w:w="2323" w:type="dxa"/>
          </w:tcPr>
          <w:p w:rsidR="009E42B6" w:rsidRPr="00FF41C8" w:rsidRDefault="009E42B6" w:rsidP="00FF2CC0">
            <w:pPr>
              <w:jc w:val="center"/>
              <w:rPr>
                <w:rFonts w:ascii="Times New Roman" w:hAnsi="Times New Roman" w:cs="Times New Roman"/>
                <w:sz w:val="24"/>
                <w:szCs w:val="24"/>
              </w:rPr>
            </w:pPr>
            <w:r w:rsidRPr="00FF41C8">
              <w:rPr>
                <w:rFonts w:ascii="Times New Roman" w:hAnsi="Times New Roman" w:cs="Times New Roman"/>
                <w:sz w:val="24"/>
                <w:szCs w:val="24"/>
              </w:rPr>
              <w:t>Pemanjangan (%)</w:t>
            </w:r>
          </w:p>
        </w:tc>
        <w:tc>
          <w:tcPr>
            <w:tcW w:w="192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54%</w:t>
            </w:r>
          </w:p>
        </w:tc>
        <w:tc>
          <w:tcPr>
            <w:tcW w:w="1843"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40,7%</w:t>
            </w:r>
          </w:p>
        </w:tc>
        <w:tc>
          <w:tcPr>
            <w:tcW w:w="155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Min 70</w:t>
            </w:r>
          </w:p>
        </w:tc>
      </w:tr>
      <w:tr w:rsidR="009E42B6" w:rsidTr="00FF2CC0">
        <w:tc>
          <w:tcPr>
            <w:tcW w:w="2323" w:type="dxa"/>
          </w:tcPr>
          <w:p w:rsidR="009E42B6" w:rsidRPr="00FF41C8" w:rsidRDefault="009E42B6" w:rsidP="00FF2CC0">
            <w:pPr>
              <w:jc w:val="center"/>
              <w:rPr>
                <w:rFonts w:ascii="Times New Roman" w:hAnsi="Times New Roman" w:cs="Times New Roman"/>
                <w:sz w:val="24"/>
                <w:szCs w:val="24"/>
              </w:rPr>
            </w:pPr>
            <w:r w:rsidRPr="00FF41C8">
              <w:rPr>
                <w:rFonts w:ascii="Times New Roman" w:hAnsi="Times New Roman" w:cs="Times New Roman"/>
                <w:sz w:val="24"/>
                <w:szCs w:val="24"/>
              </w:rPr>
              <w:t>Transmisi uap air (g/m</w:t>
            </w:r>
            <w:r w:rsidRPr="00FF41C8">
              <w:rPr>
                <w:rFonts w:ascii="Times New Roman" w:hAnsi="Times New Roman" w:cs="Times New Roman"/>
                <w:sz w:val="24"/>
                <w:szCs w:val="24"/>
                <w:vertAlign w:val="superscript"/>
              </w:rPr>
              <w:t>2</w:t>
            </w:r>
            <w:r w:rsidRPr="00FF41C8">
              <w:rPr>
                <w:rFonts w:ascii="Times New Roman" w:hAnsi="Times New Roman" w:cs="Times New Roman"/>
                <w:sz w:val="24"/>
                <w:szCs w:val="24"/>
              </w:rPr>
              <w:t>.24h)</w:t>
            </w:r>
          </w:p>
        </w:tc>
        <w:tc>
          <w:tcPr>
            <w:tcW w:w="192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121,4676</w:t>
            </w:r>
          </w:p>
        </w:tc>
        <w:tc>
          <w:tcPr>
            <w:tcW w:w="1843"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110,9091</w:t>
            </w:r>
          </w:p>
        </w:tc>
        <w:tc>
          <w:tcPr>
            <w:tcW w:w="1559" w:type="dxa"/>
          </w:tcPr>
          <w:p w:rsidR="009E42B6" w:rsidRPr="00FF41C8" w:rsidRDefault="009E42B6" w:rsidP="00FF2CC0">
            <w:pPr>
              <w:jc w:val="center"/>
              <w:rPr>
                <w:rFonts w:ascii="Times New Roman" w:hAnsi="Times New Roman" w:cs="Times New Roman"/>
                <w:sz w:val="24"/>
                <w:szCs w:val="24"/>
              </w:rPr>
            </w:pPr>
            <w:r>
              <w:rPr>
                <w:rFonts w:ascii="Times New Roman" w:hAnsi="Times New Roman" w:cs="Times New Roman"/>
                <w:sz w:val="24"/>
                <w:szCs w:val="24"/>
              </w:rPr>
              <w:t>Maks 10</w:t>
            </w:r>
          </w:p>
        </w:tc>
      </w:tr>
    </w:tbl>
    <w:p w:rsidR="009E42B6" w:rsidRPr="009F0885" w:rsidRDefault="009F0885" w:rsidP="009E42B6">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9E42B6" w:rsidRPr="002D126E" w:rsidRDefault="009E42B6" w:rsidP="009E42B6">
      <w:pPr>
        <w:spacing w:after="0" w:line="480" w:lineRule="auto"/>
        <w:ind w:firstLine="567"/>
        <w:jc w:val="both"/>
        <w:rPr>
          <w:rFonts w:ascii="Times New Roman" w:hAnsi="Times New Roman" w:cs="Times New Roman"/>
          <w:sz w:val="24"/>
          <w:szCs w:val="24"/>
          <w:lang w:val="id-ID"/>
        </w:rPr>
      </w:pPr>
      <w:r w:rsidRPr="00D86DB5">
        <w:rPr>
          <w:rFonts w:ascii="Times New Roman" w:hAnsi="Times New Roman" w:cs="Times New Roman"/>
          <w:sz w:val="24"/>
          <w:szCs w:val="24"/>
        </w:rPr>
        <w:t>Berdasarkan hasil perbandingan karakteristik film pelapis</w:t>
      </w:r>
      <w:r>
        <w:rPr>
          <w:rFonts w:ascii="Times New Roman" w:hAnsi="Times New Roman" w:cs="Times New Roman"/>
          <w:sz w:val="24"/>
          <w:szCs w:val="24"/>
        </w:rPr>
        <w:t xml:space="preserve"> pangan pada Tabel 9</w:t>
      </w:r>
      <w:r w:rsidRPr="00D86DB5">
        <w:rPr>
          <w:rFonts w:ascii="Times New Roman" w:hAnsi="Times New Roman" w:cs="Times New Roman"/>
          <w:sz w:val="24"/>
          <w:szCs w:val="24"/>
        </w:rPr>
        <w:t xml:space="preserve"> menunjukkan bahw</w:t>
      </w:r>
      <w:r>
        <w:rPr>
          <w:rFonts w:ascii="Times New Roman" w:hAnsi="Times New Roman" w:cs="Times New Roman"/>
          <w:sz w:val="24"/>
          <w:szCs w:val="24"/>
        </w:rPr>
        <w:t xml:space="preserve">a karakteristik ketebalan dan kuat tarik telah </w:t>
      </w:r>
      <w:r>
        <w:rPr>
          <w:rFonts w:ascii="Times New Roman" w:hAnsi="Times New Roman" w:cs="Times New Roman"/>
          <w:sz w:val="24"/>
          <w:szCs w:val="24"/>
        </w:rPr>
        <w:lastRenderedPageBreak/>
        <w:t xml:space="preserve">memenuhi </w:t>
      </w:r>
      <w:r>
        <w:rPr>
          <w:rFonts w:ascii="Times New Roman" w:hAnsi="Times New Roman" w:cs="Times New Roman"/>
          <w:i/>
          <w:sz w:val="24"/>
          <w:szCs w:val="24"/>
        </w:rPr>
        <w:t>Japanese Industrial Standar</w:t>
      </w:r>
      <w:r>
        <w:rPr>
          <w:rFonts w:ascii="Times New Roman" w:hAnsi="Times New Roman" w:cs="Times New Roman"/>
          <w:i/>
          <w:sz w:val="24"/>
          <w:szCs w:val="24"/>
          <w:lang w:val="id-ID"/>
        </w:rPr>
        <w:t>d</w:t>
      </w:r>
      <w:r w:rsidRPr="00D86DB5">
        <w:rPr>
          <w:rFonts w:ascii="Times New Roman" w:hAnsi="Times New Roman" w:cs="Times New Roman"/>
          <w:sz w:val="24"/>
          <w:szCs w:val="24"/>
        </w:rPr>
        <w:t>.</w:t>
      </w:r>
      <w:r>
        <w:rPr>
          <w:rFonts w:ascii="Times New Roman" w:hAnsi="Times New Roman" w:cs="Times New Roman"/>
          <w:sz w:val="24"/>
          <w:szCs w:val="24"/>
        </w:rPr>
        <w:t xml:space="preserve"> Sedangkan karakteristik persen pemanjangan dan transmisi uap air belum memenuhi </w:t>
      </w:r>
      <w:r>
        <w:rPr>
          <w:rFonts w:ascii="Times New Roman" w:hAnsi="Times New Roman" w:cs="Times New Roman"/>
          <w:i/>
          <w:sz w:val="24"/>
          <w:szCs w:val="24"/>
        </w:rPr>
        <w:t>Japanese Industrial Standar</w:t>
      </w:r>
      <w:r>
        <w:rPr>
          <w:rFonts w:ascii="Times New Roman" w:hAnsi="Times New Roman" w:cs="Times New Roman"/>
          <w:i/>
          <w:sz w:val="24"/>
          <w:szCs w:val="24"/>
          <w:lang w:val="id-ID"/>
        </w:rPr>
        <w:t>d</w:t>
      </w:r>
      <w:r>
        <w:rPr>
          <w:rFonts w:ascii="Times New Roman" w:hAnsi="Times New Roman" w:cs="Times New Roman"/>
          <w:i/>
          <w:sz w:val="24"/>
          <w:szCs w:val="24"/>
        </w:rPr>
        <w:t>.</w:t>
      </w:r>
      <w:r w:rsidRPr="00D86DB5">
        <w:rPr>
          <w:rFonts w:ascii="Times New Roman" w:hAnsi="Times New Roman" w:cs="Times New Roman"/>
          <w:sz w:val="24"/>
          <w:szCs w:val="24"/>
        </w:rPr>
        <w:t xml:space="preserve"> Oleh sebab itu, film pelapis pangan yang dihasilkan masih harus diperbaiki. Ada beberapa hal yang dapat dilakukan untuk meningkatkan </w:t>
      </w:r>
      <w:r>
        <w:rPr>
          <w:rFonts w:ascii="Times New Roman" w:hAnsi="Times New Roman" w:cs="Times New Roman"/>
          <w:sz w:val="24"/>
          <w:szCs w:val="24"/>
        </w:rPr>
        <w:t>persen pemanjangan film. Pertama, penambahan</w:t>
      </w:r>
      <w:r w:rsidRPr="00D86DB5">
        <w:rPr>
          <w:rFonts w:ascii="Times New Roman" w:hAnsi="Times New Roman" w:cs="Times New Roman"/>
          <w:sz w:val="24"/>
          <w:szCs w:val="24"/>
        </w:rPr>
        <w:t xml:space="preserve"> konsen</w:t>
      </w:r>
      <w:r>
        <w:rPr>
          <w:rFonts w:ascii="Times New Roman" w:hAnsi="Times New Roman" w:cs="Times New Roman"/>
          <w:sz w:val="24"/>
          <w:szCs w:val="24"/>
        </w:rPr>
        <w:t>trasi senyawa yang bersifat pem</w:t>
      </w:r>
      <w:r w:rsidRPr="00D86DB5">
        <w:rPr>
          <w:rFonts w:ascii="Times New Roman" w:hAnsi="Times New Roman" w:cs="Times New Roman"/>
          <w:sz w:val="24"/>
          <w:szCs w:val="24"/>
        </w:rPr>
        <w:t>lastis pada matrik film dalam ha</w:t>
      </w:r>
      <w:r>
        <w:rPr>
          <w:rFonts w:ascii="Times New Roman" w:hAnsi="Times New Roman" w:cs="Times New Roman"/>
          <w:sz w:val="24"/>
          <w:szCs w:val="24"/>
        </w:rPr>
        <w:t>l ini adalah penggunaan sorbitol</w:t>
      </w:r>
      <w:r w:rsidRPr="00D86DB5">
        <w:rPr>
          <w:rFonts w:ascii="Times New Roman" w:hAnsi="Times New Roman" w:cs="Times New Roman"/>
          <w:sz w:val="24"/>
          <w:szCs w:val="24"/>
        </w:rPr>
        <w:t xml:space="preserve"> dan kedua, penambahan senyawa yang b</w:t>
      </w:r>
      <w:r>
        <w:rPr>
          <w:rFonts w:ascii="Times New Roman" w:hAnsi="Times New Roman" w:cs="Times New Roman"/>
          <w:sz w:val="24"/>
          <w:szCs w:val="24"/>
        </w:rPr>
        <w:t>ersifat hidrofobik. Senyawa pem</w:t>
      </w:r>
      <w:r w:rsidRPr="00D86DB5">
        <w:rPr>
          <w:rFonts w:ascii="Times New Roman" w:hAnsi="Times New Roman" w:cs="Times New Roman"/>
          <w:sz w:val="24"/>
          <w:szCs w:val="24"/>
        </w:rPr>
        <w:t>lastis bersifat untuk meningkatkan elastisitas film sehingga apabila konsentrasi tinggi maka sifat film khususnya kuat tarik akan turun sedangkan sifat hidrofobik akan menurunkan laju transmisi u</w:t>
      </w:r>
      <w:r>
        <w:rPr>
          <w:rFonts w:ascii="Times New Roman" w:hAnsi="Times New Roman" w:cs="Times New Roman"/>
          <w:sz w:val="24"/>
          <w:szCs w:val="24"/>
        </w:rPr>
        <w:t>ap air dan kuat tarik. Nilai</w:t>
      </w:r>
      <w:r w:rsidRPr="00D86DB5">
        <w:rPr>
          <w:rFonts w:ascii="Times New Roman" w:hAnsi="Times New Roman" w:cs="Times New Roman"/>
          <w:sz w:val="24"/>
          <w:szCs w:val="24"/>
        </w:rPr>
        <w:t xml:space="preserve"> laju transmisi uap air dan kuat tarik</w:t>
      </w:r>
      <w:r>
        <w:rPr>
          <w:rFonts w:ascii="Times New Roman" w:hAnsi="Times New Roman" w:cs="Times New Roman"/>
          <w:sz w:val="24"/>
          <w:szCs w:val="24"/>
        </w:rPr>
        <w:t xml:space="preserve"> yang tinggi</w:t>
      </w:r>
      <w:r w:rsidRPr="00D86DB5">
        <w:rPr>
          <w:rFonts w:ascii="Times New Roman" w:hAnsi="Times New Roman" w:cs="Times New Roman"/>
          <w:sz w:val="24"/>
          <w:szCs w:val="24"/>
        </w:rPr>
        <w:t xml:space="preserve"> pada film disebabkan </w:t>
      </w:r>
      <w:r>
        <w:rPr>
          <w:rFonts w:ascii="Times New Roman" w:hAnsi="Times New Roman" w:cs="Times New Roman"/>
          <w:sz w:val="24"/>
          <w:szCs w:val="24"/>
        </w:rPr>
        <w:t xml:space="preserve">oleh CMC yang merupakan </w:t>
      </w:r>
      <w:r w:rsidRPr="00D86DB5">
        <w:rPr>
          <w:rFonts w:ascii="Times New Roman" w:hAnsi="Times New Roman" w:cs="Times New Roman"/>
          <w:sz w:val="24"/>
          <w:szCs w:val="24"/>
        </w:rPr>
        <w:t xml:space="preserve">senyawa </w:t>
      </w:r>
      <w:r>
        <w:rPr>
          <w:rFonts w:ascii="Times New Roman" w:hAnsi="Times New Roman" w:cs="Times New Roman"/>
          <w:sz w:val="24"/>
          <w:szCs w:val="24"/>
        </w:rPr>
        <w:t>hidrofilik karena cenderung banyak menyerap uap air.</w:t>
      </w:r>
    </w:p>
    <w:p w:rsidR="009E42B6" w:rsidRPr="00F94052" w:rsidRDefault="009E42B6" w:rsidP="009E42B6">
      <w:pPr>
        <w:tabs>
          <w:tab w:val="left" w:pos="426"/>
        </w:tabs>
        <w:spacing w:after="0" w:line="480" w:lineRule="auto"/>
        <w:ind w:firstLine="567"/>
        <w:jc w:val="both"/>
        <w:rPr>
          <w:rFonts w:ascii="Times New Roman" w:hAnsi="Times New Roman" w:cs="Times New Roman"/>
          <w:sz w:val="24"/>
          <w:szCs w:val="24"/>
        </w:rPr>
        <w:sectPr w:rsidR="009E42B6" w:rsidRPr="00F94052" w:rsidSect="00AF3D30">
          <w:headerReference w:type="first" r:id="rId52"/>
          <w:footerReference w:type="first" r:id="rId53"/>
          <w:pgSz w:w="11906" w:h="16838"/>
          <w:pgMar w:top="2274" w:right="1701" w:bottom="1701" w:left="2274" w:header="708" w:footer="708" w:gutter="0"/>
          <w:cols w:space="708"/>
          <w:titlePg/>
          <w:docGrid w:linePitch="360"/>
        </w:sectPr>
      </w:pPr>
    </w:p>
    <w:p w:rsidR="009E42B6" w:rsidRPr="00D94678" w:rsidRDefault="009E42B6" w:rsidP="00D94678">
      <w:pPr>
        <w:pStyle w:val="Heading1"/>
        <w:spacing w:before="0" w:line="600" w:lineRule="auto"/>
        <w:jc w:val="center"/>
        <w:rPr>
          <w:rFonts w:ascii="Times New Roman" w:hAnsi="Times New Roman" w:cs="Times New Roman"/>
          <w:sz w:val="24"/>
          <w:szCs w:val="24"/>
          <w:lang w:val="id-ID"/>
        </w:rPr>
      </w:pPr>
      <w:bookmarkStart w:id="139" w:name="_Toc468961895"/>
      <w:r w:rsidRPr="009042A1">
        <w:rPr>
          <w:rFonts w:ascii="Times New Roman" w:hAnsi="Times New Roman" w:cs="Times New Roman"/>
          <w:color w:val="auto"/>
          <w:sz w:val="24"/>
          <w:szCs w:val="24"/>
        </w:rPr>
        <w:lastRenderedPageBreak/>
        <w:t>V. KESIMPULAN DAN SARAN</w:t>
      </w:r>
      <w:bookmarkEnd w:id="139"/>
    </w:p>
    <w:p w:rsidR="009E42B6" w:rsidRDefault="009E42B6" w:rsidP="009E42B6">
      <w:pPr>
        <w:pStyle w:val="Heading2"/>
        <w:spacing w:before="0" w:line="480" w:lineRule="auto"/>
        <w:jc w:val="both"/>
        <w:rPr>
          <w:rFonts w:ascii="Times New Roman" w:hAnsi="Times New Roman" w:cs="Times New Roman"/>
          <w:color w:val="auto"/>
          <w:sz w:val="24"/>
          <w:szCs w:val="24"/>
        </w:rPr>
      </w:pPr>
      <w:bookmarkStart w:id="140" w:name="_Toc468961896"/>
      <w:r w:rsidRPr="009042A1">
        <w:rPr>
          <w:rFonts w:ascii="Times New Roman" w:hAnsi="Times New Roman" w:cs="Times New Roman"/>
          <w:color w:val="auto"/>
          <w:sz w:val="24"/>
          <w:szCs w:val="24"/>
        </w:rPr>
        <w:t>5.1. Kesimpulan</w:t>
      </w:r>
      <w:bookmarkEnd w:id="140"/>
    </w:p>
    <w:p w:rsidR="009E42B6" w:rsidRDefault="009E42B6" w:rsidP="009E42B6">
      <w:pPr>
        <w:spacing w:after="0" w:line="480" w:lineRule="auto"/>
        <w:ind w:firstLine="426"/>
        <w:jc w:val="both"/>
        <w:rPr>
          <w:rFonts w:ascii="Times New Roman" w:hAnsi="Times New Roman" w:cs="Times New Roman"/>
          <w:sz w:val="24"/>
          <w:szCs w:val="24"/>
          <w:lang w:val="id-ID"/>
        </w:rPr>
      </w:pPr>
      <w:r w:rsidRPr="00574BF5">
        <w:rPr>
          <w:rFonts w:ascii="Times New Roman" w:hAnsi="Times New Roman" w:cs="Times New Roman"/>
          <w:sz w:val="24"/>
          <w:szCs w:val="24"/>
        </w:rPr>
        <w:t>Berdasarkan hasil penelitian dapat diambil kesimpulan sebagai berikut :</w:t>
      </w:r>
    </w:p>
    <w:p w:rsidR="00D94678" w:rsidRPr="00574BF5" w:rsidRDefault="00D94678" w:rsidP="00D94678">
      <w:pPr>
        <w:pStyle w:val="ListParagraph"/>
        <w:numPr>
          <w:ilvl w:val="0"/>
          <w:numId w:val="25"/>
        </w:numPr>
        <w:spacing w:after="0" w:line="480" w:lineRule="auto"/>
        <w:ind w:left="426"/>
        <w:jc w:val="both"/>
        <w:rPr>
          <w:rFonts w:ascii="Times New Roman" w:hAnsi="Times New Roman" w:cs="Times New Roman"/>
          <w:sz w:val="24"/>
          <w:szCs w:val="24"/>
        </w:rPr>
      </w:pPr>
      <w:r w:rsidRPr="00574BF5">
        <w:rPr>
          <w:rFonts w:ascii="Times New Roman" w:hAnsi="Times New Roman" w:cs="Times New Roman"/>
          <w:sz w:val="24"/>
          <w:szCs w:val="24"/>
        </w:rPr>
        <w:t>Konsentrasi</w:t>
      </w:r>
      <w:r>
        <w:rPr>
          <w:rFonts w:ascii="Times New Roman" w:hAnsi="Times New Roman" w:cs="Times New Roman"/>
          <w:sz w:val="24"/>
          <w:szCs w:val="24"/>
        </w:rPr>
        <w:t xml:space="preserve"> Pemlastis</w:t>
      </w:r>
      <w:r w:rsidRPr="00574BF5">
        <w:rPr>
          <w:rFonts w:ascii="Times New Roman" w:hAnsi="Times New Roman" w:cs="Times New Roman"/>
          <w:sz w:val="24"/>
          <w:szCs w:val="24"/>
        </w:rPr>
        <w:t xml:space="preserve"> </w:t>
      </w:r>
      <w:r>
        <w:rPr>
          <w:rFonts w:ascii="Times New Roman" w:hAnsi="Times New Roman" w:cs="Times New Roman"/>
          <w:sz w:val="24"/>
          <w:szCs w:val="24"/>
        </w:rPr>
        <w:t xml:space="preserve">Sorbitol </w:t>
      </w:r>
      <w:r w:rsidRPr="00574BF5">
        <w:rPr>
          <w:rFonts w:ascii="Times New Roman" w:hAnsi="Times New Roman" w:cs="Times New Roman"/>
          <w:sz w:val="24"/>
          <w:szCs w:val="24"/>
        </w:rPr>
        <w:t xml:space="preserve">berpengaruh nyata terhadap kadar air dan kecepatan larut </w:t>
      </w:r>
      <w:r w:rsidRPr="00A421FB">
        <w:rPr>
          <w:rFonts w:ascii="Times New Roman" w:hAnsi="Times New Roman" w:cs="Times New Roman"/>
          <w:i/>
          <w:sz w:val="24"/>
          <w:szCs w:val="24"/>
        </w:rPr>
        <w:t>edible film</w:t>
      </w:r>
      <w:r>
        <w:rPr>
          <w:rFonts w:ascii="Times New Roman" w:hAnsi="Times New Roman" w:cs="Times New Roman"/>
          <w:sz w:val="24"/>
          <w:szCs w:val="24"/>
        </w:rPr>
        <w:t xml:space="preserve"> pati hanjeli</w:t>
      </w:r>
      <w:r w:rsidRPr="00574BF5">
        <w:rPr>
          <w:rFonts w:ascii="Times New Roman" w:hAnsi="Times New Roman" w:cs="Times New Roman"/>
          <w:sz w:val="24"/>
          <w:szCs w:val="24"/>
        </w:rPr>
        <w:t xml:space="preserve">. </w:t>
      </w:r>
    </w:p>
    <w:p w:rsidR="00D94678" w:rsidRPr="00D94678" w:rsidRDefault="00D94678" w:rsidP="00D94678">
      <w:pPr>
        <w:pStyle w:val="ListParagraph"/>
        <w:numPr>
          <w:ilvl w:val="0"/>
          <w:numId w:val="25"/>
        </w:numPr>
        <w:spacing w:after="0" w:line="480" w:lineRule="auto"/>
        <w:ind w:left="426"/>
        <w:jc w:val="both"/>
        <w:rPr>
          <w:rFonts w:ascii="Times New Roman" w:hAnsi="Times New Roman" w:cs="Times New Roman"/>
          <w:sz w:val="24"/>
          <w:szCs w:val="24"/>
        </w:rPr>
      </w:pPr>
      <w:r w:rsidRPr="00574BF5">
        <w:rPr>
          <w:rFonts w:ascii="Times New Roman" w:hAnsi="Times New Roman" w:cs="Times New Roman"/>
          <w:sz w:val="24"/>
          <w:szCs w:val="24"/>
        </w:rPr>
        <w:t xml:space="preserve">Konsentrasi </w:t>
      </w:r>
      <w:r>
        <w:rPr>
          <w:rFonts w:ascii="Times New Roman" w:hAnsi="Times New Roman" w:cs="Times New Roman"/>
          <w:sz w:val="24"/>
          <w:szCs w:val="24"/>
        </w:rPr>
        <w:t xml:space="preserve">Penstabil CMC </w:t>
      </w:r>
      <w:r w:rsidRPr="00574BF5">
        <w:rPr>
          <w:rFonts w:ascii="Times New Roman" w:hAnsi="Times New Roman" w:cs="Times New Roman"/>
          <w:sz w:val="24"/>
          <w:szCs w:val="24"/>
        </w:rPr>
        <w:t>berpengaruh nyata terhadap kadar</w:t>
      </w:r>
      <w:r>
        <w:rPr>
          <w:rFonts w:ascii="Times New Roman" w:hAnsi="Times New Roman" w:cs="Times New Roman"/>
          <w:sz w:val="24"/>
          <w:szCs w:val="24"/>
        </w:rPr>
        <w:t xml:space="preserve"> air</w:t>
      </w:r>
      <w:r w:rsidRPr="00574BF5">
        <w:rPr>
          <w:rFonts w:ascii="Times New Roman" w:hAnsi="Times New Roman" w:cs="Times New Roman"/>
          <w:sz w:val="24"/>
          <w:szCs w:val="24"/>
        </w:rPr>
        <w:t xml:space="preserve"> dan kecepatan larut </w:t>
      </w:r>
      <w:r w:rsidRPr="00A421FB">
        <w:rPr>
          <w:rFonts w:ascii="Times New Roman" w:hAnsi="Times New Roman" w:cs="Times New Roman"/>
          <w:i/>
          <w:sz w:val="24"/>
          <w:szCs w:val="24"/>
        </w:rPr>
        <w:t>edible film</w:t>
      </w:r>
      <w:r>
        <w:rPr>
          <w:rFonts w:ascii="Times New Roman" w:hAnsi="Times New Roman" w:cs="Times New Roman"/>
          <w:sz w:val="24"/>
          <w:szCs w:val="24"/>
        </w:rPr>
        <w:t xml:space="preserve"> pati hanjeli</w:t>
      </w:r>
      <w:r w:rsidRPr="00574BF5">
        <w:rPr>
          <w:rFonts w:ascii="Times New Roman" w:hAnsi="Times New Roman" w:cs="Times New Roman"/>
          <w:sz w:val="24"/>
          <w:szCs w:val="24"/>
        </w:rPr>
        <w:t>.</w:t>
      </w:r>
    </w:p>
    <w:p w:rsidR="009E42B6" w:rsidRDefault="00F8755E" w:rsidP="009E42B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K</w:t>
      </w:r>
      <w:r w:rsidR="009E42B6" w:rsidRPr="00574BF5">
        <w:rPr>
          <w:rFonts w:ascii="Times New Roman" w:hAnsi="Times New Roman" w:cs="Times New Roman"/>
          <w:sz w:val="24"/>
          <w:szCs w:val="24"/>
        </w:rPr>
        <w:t xml:space="preserve">onsentrasi </w:t>
      </w:r>
      <w:r w:rsidR="009E42B6">
        <w:rPr>
          <w:rFonts w:ascii="Times New Roman" w:hAnsi="Times New Roman" w:cs="Times New Roman"/>
          <w:sz w:val="24"/>
          <w:szCs w:val="24"/>
        </w:rPr>
        <w:t>sorbitol sebagai pemlastis dan konsentrasi CMC sebagai penstabil</w:t>
      </w:r>
      <w:r>
        <w:rPr>
          <w:rFonts w:ascii="Times New Roman" w:hAnsi="Times New Roman" w:cs="Times New Roman"/>
          <w:sz w:val="24"/>
          <w:szCs w:val="24"/>
        </w:rPr>
        <w:t xml:space="preserve"> berpengaruh terhadap</w:t>
      </w:r>
      <w:r w:rsidR="009E42B6" w:rsidRPr="00574BF5">
        <w:rPr>
          <w:rFonts w:ascii="Times New Roman" w:hAnsi="Times New Roman" w:cs="Times New Roman"/>
          <w:sz w:val="24"/>
          <w:szCs w:val="24"/>
        </w:rPr>
        <w:t xml:space="preserve"> karakteristik </w:t>
      </w:r>
      <w:r w:rsidR="009E42B6" w:rsidRPr="00EA6459">
        <w:rPr>
          <w:rFonts w:ascii="Times New Roman" w:hAnsi="Times New Roman" w:cs="Times New Roman"/>
          <w:i/>
          <w:sz w:val="24"/>
          <w:szCs w:val="24"/>
        </w:rPr>
        <w:t>edible film</w:t>
      </w:r>
      <w:r w:rsidR="009E42B6" w:rsidRPr="00574BF5">
        <w:rPr>
          <w:rFonts w:ascii="Times New Roman" w:hAnsi="Times New Roman" w:cs="Times New Roman"/>
          <w:sz w:val="24"/>
          <w:szCs w:val="24"/>
        </w:rPr>
        <w:t xml:space="preserve"> </w:t>
      </w:r>
      <w:r w:rsidR="009E42B6">
        <w:rPr>
          <w:rFonts w:ascii="Times New Roman" w:hAnsi="Times New Roman" w:cs="Times New Roman"/>
          <w:sz w:val="24"/>
          <w:szCs w:val="24"/>
        </w:rPr>
        <w:t xml:space="preserve">pati hanjeli </w:t>
      </w:r>
      <w:r w:rsidR="009E42B6" w:rsidRPr="00574BF5">
        <w:rPr>
          <w:rFonts w:ascii="Times New Roman" w:hAnsi="Times New Roman" w:cs="Times New Roman"/>
          <w:sz w:val="24"/>
          <w:szCs w:val="24"/>
        </w:rPr>
        <w:t xml:space="preserve">dan terjadi interaksi pada </w:t>
      </w:r>
      <w:r w:rsidR="009E42B6">
        <w:rPr>
          <w:rFonts w:ascii="Times New Roman" w:hAnsi="Times New Roman" w:cs="Times New Roman"/>
          <w:sz w:val="24"/>
          <w:szCs w:val="24"/>
        </w:rPr>
        <w:t xml:space="preserve">kadar air dan </w:t>
      </w:r>
      <w:r w:rsidR="009E42B6" w:rsidRPr="00574BF5">
        <w:rPr>
          <w:rFonts w:ascii="Times New Roman" w:hAnsi="Times New Roman" w:cs="Times New Roman"/>
          <w:sz w:val="24"/>
          <w:szCs w:val="24"/>
        </w:rPr>
        <w:t xml:space="preserve">kecepatan larut </w:t>
      </w:r>
      <w:r w:rsidR="009E42B6" w:rsidRPr="00A421FB">
        <w:rPr>
          <w:rFonts w:ascii="Times New Roman" w:hAnsi="Times New Roman" w:cs="Times New Roman"/>
          <w:i/>
          <w:sz w:val="24"/>
          <w:szCs w:val="24"/>
        </w:rPr>
        <w:t>edible film</w:t>
      </w:r>
      <w:r w:rsidR="009E42B6">
        <w:rPr>
          <w:rFonts w:ascii="Times New Roman" w:hAnsi="Times New Roman" w:cs="Times New Roman"/>
          <w:sz w:val="24"/>
          <w:szCs w:val="24"/>
        </w:rPr>
        <w:t xml:space="preserve"> pati hanjeli</w:t>
      </w:r>
      <w:r w:rsidR="009E42B6" w:rsidRPr="00574BF5">
        <w:rPr>
          <w:rFonts w:ascii="Times New Roman" w:hAnsi="Times New Roman" w:cs="Times New Roman"/>
          <w:sz w:val="24"/>
          <w:szCs w:val="24"/>
        </w:rPr>
        <w:t>.</w:t>
      </w:r>
    </w:p>
    <w:p w:rsidR="00F8755E" w:rsidRPr="00574BF5" w:rsidRDefault="00F8755E" w:rsidP="009E42B6">
      <w:pPr>
        <w:pStyle w:val="ListParagraph"/>
        <w:numPr>
          <w:ilvl w:val="0"/>
          <w:numId w:val="25"/>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Pada Penelitian Pendahuluan</w:t>
      </w:r>
      <w:r w:rsidR="00E13448" w:rsidRPr="00E13448">
        <w:rPr>
          <w:rFonts w:ascii="Times New Roman" w:hAnsi="Times New Roman" w:cs="Times New Roman"/>
          <w:sz w:val="24"/>
          <w:szCs w:val="24"/>
        </w:rPr>
        <w:t xml:space="preserve"> </w:t>
      </w:r>
      <w:r w:rsidR="00E13448">
        <w:rPr>
          <w:rFonts w:ascii="Times New Roman" w:hAnsi="Times New Roman" w:cs="Times New Roman"/>
          <w:sz w:val="24"/>
          <w:szCs w:val="24"/>
        </w:rPr>
        <w:t xml:space="preserve">diperoleh hasil uji kadar pati hanjeli yaitu sebesar </w:t>
      </w:r>
      <w:r w:rsidR="001F1F85">
        <w:rPr>
          <w:rFonts w:ascii="Times New Roman" w:eastAsiaTheme="minorEastAsia" w:hAnsi="Times New Roman" w:cs="Times New Roman"/>
          <w:sz w:val="24"/>
          <w:szCs w:val="24"/>
        </w:rPr>
        <w:t>71,3918</w:t>
      </w:r>
      <w:r w:rsidR="00E13448" w:rsidRPr="006E1FEA">
        <w:rPr>
          <w:rFonts w:ascii="Times New Roman" w:eastAsiaTheme="minorEastAsia" w:hAnsi="Times New Roman" w:cs="Times New Roman"/>
          <w:sz w:val="24"/>
          <w:szCs w:val="24"/>
        </w:rPr>
        <w:t>%</w:t>
      </w:r>
      <w:r w:rsidR="00E13448">
        <w:rPr>
          <w:rFonts w:ascii="Times New Roman" w:eastAsiaTheme="minorEastAsia" w:hAnsi="Times New Roman" w:cs="Times New Roman"/>
          <w:sz w:val="24"/>
          <w:szCs w:val="24"/>
        </w:rPr>
        <w:t xml:space="preserve"> dan </w:t>
      </w:r>
      <w:r w:rsidR="00E13448">
        <w:rPr>
          <w:rFonts w:ascii="Times New Roman" w:hAnsi="Times New Roman" w:cs="Times New Roman"/>
          <w:sz w:val="24"/>
          <w:szCs w:val="24"/>
        </w:rPr>
        <w:t>pemlastis sorbitol memiliki nilai perse</w:t>
      </w:r>
      <w:r w:rsidR="001F1F85">
        <w:rPr>
          <w:rFonts w:ascii="Times New Roman" w:hAnsi="Times New Roman" w:cs="Times New Roman"/>
          <w:sz w:val="24"/>
          <w:szCs w:val="24"/>
        </w:rPr>
        <w:t>n elongasi terbesar yaitu 110,2</w:t>
      </w:r>
      <w:r w:rsidR="00E13448">
        <w:rPr>
          <w:rFonts w:ascii="Times New Roman" w:hAnsi="Times New Roman" w:cs="Times New Roman"/>
          <w:sz w:val="24"/>
          <w:szCs w:val="24"/>
        </w:rPr>
        <w:t xml:space="preserve">% sedangkan nilai kuat tariknya sebesar 7,8388 MPa, sehingga penggunaan </w:t>
      </w:r>
      <w:r w:rsidR="001F1F85">
        <w:rPr>
          <w:rFonts w:ascii="Times New Roman" w:hAnsi="Times New Roman" w:cs="Times New Roman"/>
          <w:sz w:val="24"/>
          <w:szCs w:val="24"/>
        </w:rPr>
        <w:t xml:space="preserve">pemlastis </w:t>
      </w:r>
      <w:r w:rsidR="00E13448">
        <w:rPr>
          <w:rFonts w:ascii="Times New Roman" w:hAnsi="Times New Roman" w:cs="Times New Roman"/>
          <w:sz w:val="24"/>
          <w:szCs w:val="24"/>
        </w:rPr>
        <w:t>sorbitol dipilih sebagai bahan pemlastis untuk perlakuan pada penelitian utama</w:t>
      </w:r>
      <w:r w:rsidR="001F1F85">
        <w:rPr>
          <w:rFonts w:ascii="Times New Roman" w:hAnsi="Times New Roman" w:cs="Times New Roman"/>
          <w:sz w:val="24"/>
          <w:szCs w:val="24"/>
        </w:rPr>
        <w:t>.</w:t>
      </w:r>
    </w:p>
    <w:p w:rsidR="009E42B6" w:rsidRDefault="009E42B6" w:rsidP="009E42B6">
      <w:pPr>
        <w:pStyle w:val="ListParagraph"/>
        <w:numPr>
          <w:ilvl w:val="0"/>
          <w:numId w:val="25"/>
        </w:numPr>
        <w:spacing w:after="0" w:line="480" w:lineRule="auto"/>
        <w:ind w:left="426"/>
        <w:jc w:val="both"/>
        <w:rPr>
          <w:rFonts w:ascii="Times New Roman" w:hAnsi="Times New Roman" w:cs="Times New Roman"/>
          <w:sz w:val="24"/>
          <w:szCs w:val="24"/>
        </w:rPr>
      </w:pPr>
      <w:r w:rsidRPr="00AC714B">
        <w:rPr>
          <w:rFonts w:ascii="Times New Roman" w:hAnsi="Times New Roman" w:cs="Times New Roman"/>
          <w:sz w:val="24"/>
          <w:szCs w:val="24"/>
        </w:rPr>
        <w:t>Perlakuan terpilih dari penel</w:t>
      </w:r>
      <w:r>
        <w:rPr>
          <w:rFonts w:ascii="Times New Roman" w:hAnsi="Times New Roman" w:cs="Times New Roman"/>
          <w:sz w:val="24"/>
          <w:szCs w:val="24"/>
        </w:rPr>
        <w:t>itian utama adalah perlakuan p1s1 dan p2s</w:t>
      </w:r>
      <w:r w:rsidRPr="00AC714B">
        <w:rPr>
          <w:rFonts w:ascii="Times New Roman" w:hAnsi="Times New Roman" w:cs="Times New Roman"/>
          <w:sz w:val="24"/>
          <w:szCs w:val="24"/>
        </w:rPr>
        <w:t>3 dengan konsentrasi sorbitol 1% d</w:t>
      </w:r>
      <w:r>
        <w:rPr>
          <w:rFonts w:ascii="Times New Roman" w:hAnsi="Times New Roman" w:cs="Times New Roman"/>
          <w:sz w:val="24"/>
          <w:szCs w:val="24"/>
        </w:rPr>
        <w:t>an konsentrasi CMC 1%, p2s</w:t>
      </w:r>
      <w:r w:rsidRPr="00AC714B">
        <w:rPr>
          <w:rFonts w:ascii="Times New Roman" w:hAnsi="Times New Roman" w:cs="Times New Roman"/>
          <w:sz w:val="24"/>
          <w:szCs w:val="24"/>
        </w:rPr>
        <w:t>3 dengan konsentrasi sorbitol 2% dan konsentrasi CMC 3</w:t>
      </w:r>
      <w:r>
        <w:rPr>
          <w:rFonts w:ascii="Times New Roman" w:hAnsi="Times New Roman" w:cs="Times New Roman"/>
          <w:sz w:val="24"/>
          <w:szCs w:val="24"/>
        </w:rPr>
        <w:t>%.</w:t>
      </w:r>
    </w:p>
    <w:p w:rsidR="009E42B6" w:rsidRPr="00F34541" w:rsidRDefault="009E42B6" w:rsidP="009E42B6">
      <w:pPr>
        <w:pStyle w:val="ListParagraph"/>
        <w:numPr>
          <w:ilvl w:val="0"/>
          <w:numId w:val="25"/>
        </w:numPr>
        <w:spacing w:after="0" w:line="480" w:lineRule="auto"/>
        <w:ind w:left="426"/>
        <w:jc w:val="both"/>
        <w:rPr>
          <w:rFonts w:ascii="Times New Roman" w:hAnsi="Times New Roman" w:cs="Times New Roman"/>
          <w:sz w:val="24"/>
          <w:szCs w:val="24"/>
        </w:rPr>
      </w:pPr>
      <w:r w:rsidRPr="00AC714B">
        <w:rPr>
          <w:rFonts w:ascii="Times New Roman" w:hAnsi="Times New Roman" w:cs="Times New Roman"/>
          <w:sz w:val="24"/>
          <w:szCs w:val="24"/>
        </w:rPr>
        <w:t>Hasil anali</w:t>
      </w:r>
      <w:r>
        <w:rPr>
          <w:rFonts w:ascii="Times New Roman" w:hAnsi="Times New Roman" w:cs="Times New Roman"/>
          <w:sz w:val="24"/>
          <w:szCs w:val="24"/>
        </w:rPr>
        <w:t>sis mekanik sampel terpilih p1s1</w:t>
      </w:r>
      <w:r w:rsidRPr="00AC714B">
        <w:rPr>
          <w:rFonts w:ascii="Times New Roman" w:hAnsi="Times New Roman" w:cs="Times New Roman"/>
          <w:sz w:val="24"/>
          <w:szCs w:val="24"/>
        </w:rPr>
        <w:t xml:space="preserve"> memiliki nilai kuat tarik </w:t>
      </w:r>
      <w:r>
        <w:rPr>
          <w:rFonts w:ascii="Times New Roman" w:hAnsi="Times New Roman" w:cs="Times New Roman"/>
          <w:sz w:val="24"/>
          <w:szCs w:val="24"/>
        </w:rPr>
        <w:t xml:space="preserve">10,651 MPa, </w:t>
      </w:r>
      <w:r w:rsidRPr="00AC714B">
        <w:rPr>
          <w:rFonts w:ascii="Times New Roman" w:hAnsi="Times New Roman" w:cs="Times New Roman"/>
          <w:sz w:val="24"/>
          <w:szCs w:val="24"/>
        </w:rPr>
        <w:t xml:space="preserve">persen elongasi sebesar </w:t>
      </w:r>
      <w:r>
        <w:rPr>
          <w:rFonts w:ascii="Times New Roman" w:hAnsi="Times New Roman" w:cs="Times New Roman"/>
          <w:sz w:val="24"/>
          <w:szCs w:val="24"/>
        </w:rPr>
        <w:t>54% dan laju transmisi uap air sebesar 121,4676 (g/m</w:t>
      </w:r>
      <w:r w:rsidRPr="00A5731D">
        <w:rPr>
          <w:rFonts w:ascii="Times New Roman" w:hAnsi="Times New Roman" w:cs="Times New Roman"/>
          <w:sz w:val="24"/>
          <w:szCs w:val="24"/>
          <w:vertAlign w:val="superscript"/>
        </w:rPr>
        <w:t>2</w:t>
      </w:r>
      <w:r>
        <w:rPr>
          <w:rFonts w:ascii="Times New Roman" w:hAnsi="Times New Roman" w:cs="Times New Roman"/>
          <w:sz w:val="24"/>
          <w:szCs w:val="24"/>
        </w:rPr>
        <w:t>/24h), p2s3</w:t>
      </w:r>
      <w:r w:rsidRPr="00AC714B">
        <w:rPr>
          <w:rFonts w:ascii="Times New Roman" w:hAnsi="Times New Roman" w:cs="Times New Roman"/>
          <w:sz w:val="24"/>
          <w:szCs w:val="24"/>
        </w:rPr>
        <w:t xml:space="preserve"> memiliki nilai kuat tarik </w:t>
      </w:r>
      <w:r>
        <w:rPr>
          <w:rFonts w:ascii="Times New Roman" w:hAnsi="Times New Roman" w:cs="Times New Roman"/>
          <w:sz w:val="24"/>
          <w:szCs w:val="24"/>
        </w:rPr>
        <w:t xml:space="preserve">4,152 MPa, </w:t>
      </w:r>
      <w:r w:rsidRPr="00AC714B">
        <w:rPr>
          <w:rFonts w:ascii="Times New Roman" w:hAnsi="Times New Roman" w:cs="Times New Roman"/>
          <w:sz w:val="24"/>
          <w:szCs w:val="24"/>
        </w:rPr>
        <w:t xml:space="preserve">persen elongasi sebesar </w:t>
      </w:r>
      <w:r>
        <w:rPr>
          <w:rFonts w:ascii="Times New Roman" w:hAnsi="Times New Roman" w:cs="Times New Roman"/>
          <w:sz w:val="24"/>
          <w:szCs w:val="24"/>
        </w:rPr>
        <w:t>40,7% dan laju transmisi uap air sebesar 110,9091 (g/m</w:t>
      </w:r>
      <w:r w:rsidRPr="00A5731D">
        <w:rPr>
          <w:rFonts w:ascii="Times New Roman" w:hAnsi="Times New Roman" w:cs="Times New Roman"/>
          <w:sz w:val="24"/>
          <w:szCs w:val="24"/>
          <w:vertAlign w:val="superscript"/>
        </w:rPr>
        <w:t>2</w:t>
      </w:r>
      <w:r>
        <w:rPr>
          <w:rFonts w:ascii="Times New Roman" w:hAnsi="Times New Roman" w:cs="Times New Roman"/>
          <w:sz w:val="24"/>
          <w:szCs w:val="24"/>
        </w:rPr>
        <w:t xml:space="preserve">/24h). </w:t>
      </w:r>
    </w:p>
    <w:p w:rsidR="009E42B6" w:rsidRDefault="009E42B6" w:rsidP="009E42B6">
      <w:pPr>
        <w:pStyle w:val="Heading2"/>
        <w:spacing w:before="0" w:line="480" w:lineRule="auto"/>
        <w:jc w:val="both"/>
        <w:rPr>
          <w:rFonts w:ascii="Times New Roman" w:hAnsi="Times New Roman" w:cs="Times New Roman"/>
          <w:color w:val="auto"/>
          <w:sz w:val="24"/>
          <w:szCs w:val="24"/>
        </w:rPr>
      </w:pPr>
      <w:bookmarkStart w:id="141" w:name="_Toc468961897"/>
      <w:r w:rsidRPr="009042A1">
        <w:rPr>
          <w:rFonts w:ascii="Times New Roman" w:hAnsi="Times New Roman" w:cs="Times New Roman"/>
          <w:color w:val="auto"/>
          <w:sz w:val="24"/>
          <w:szCs w:val="24"/>
        </w:rPr>
        <w:lastRenderedPageBreak/>
        <w:t>5.2 Saran</w:t>
      </w:r>
      <w:bookmarkEnd w:id="141"/>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evaluasi terhadap penelitian yang telah dilakukan, saran-saran yang  dapat diberikan adalah :</w:t>
      </w:r>
    </w:p>
    <w:p w:rsidR="009E42B6" w:rsidRDefault="009E42B6" w:rsidP="009E42B6">
      <w:pPr>
        <w:pStyle w:val="ListParagraph"/>
        <w:numPr>
          <w:ilvl w:val="0"/>
          <w:numId w:val="26"/>
        </w:numPr>
        <w:spacing w:after="0" w:line="480" w:lineRule="auto"/>
        <w:ind w:left="714" w:hanging="357"/>
        <w:jc w:val="both"/>
        <w:rPr>
          <w:rFonts w:ascii="Times New Roman" w:hAnsi="Times New Roman"/>
          <w:sz w:val="24"/>
          <w:szCs w:val="24"/>
        </w:rPr>
      </w:pPr>
      <w:r>
        <w:rPr>
          <w:rFonts w:ascii="Times New Roman" w:hAnsi="Times New Roman"/>
          <w:sz w:val="24"/>
          <w:szCs w:val="24"/>
        </w:rPr>
        <w:t xml:space="preserve">Perlu dilakukan </w:t>
      </w:r>
      <w:r>
        <w:rPr>
          <w:rFonts w:ascii="Times New Roman" w:hAnsi="Times New Roman"/>
          <w:sz w:val="24"/>
          <w:szCs w:val="24"/>
          <w:lang w:val="en-US"/>
        </w:rPr>
        <w:t xml:space="preserve"> </w:t>
      </w:r>
      <w:r>
        <w:rPr>
          <w:rFonts w:ascii="Times New Roman" w:hAnsi="Times New Roman"/>
          <w:sz w:val="24"/>
          <w:szCs w:val="24"/>
        </w:rPr>
        <w:t xml:space="preserve">pengkajian lanjutan mengenai penggunaan hanjeli serta konsentrasi pati hanjeli tersebut sebagai bahan baku utama dalam pembuatan </w:t>
      </w:r>
      <w:r w:rsidRPr="00274576">
        <w:rPr>
          <w:rFonts w:ascii="Times New Roman" w:hAnsi="Times New Roman"/>
          <w:i/>
          <w:sz w:val="24"/>
          <w:szCs w:val="24"/>
        </w:rPr>
        <w:t>edible film</w:t>
      </w:r>
      <w:r>
        <w:rPr>
          <w:rFonts w:ascii="Times New Roman" w:hAnsi="Times New Roman"/>
          <w:sz w:val="24"/>
          <w:szCs w:val="24"/>
        </w:rPr>
        <w:t>.</w:t>
      </w:r>
    </w:p>
    <w:p w:rsidR="009E42B6" w:rsidRDefault="009E42B6" w:rsidP="009E42B6">
      <w:pPr>
        <w:pStyle w:val="ListParagraph"/>
        <w:numPr>
          <w:ilvl w:val="0"/>
          <w:numId w:val="26"/>
        </w:numPr>
        <w:spacing w:after="0" w:line="480" w:lineRule="auto"/>
        <w:ind w:left="714" w:hanging="357"/>
        <w:jc w:val="both"/>
        <w:rPr>
          <w:rFonts w:ascii="Times New Roman" w:hAnsi="Times New Roman"/>
          <w:sz w:val="24"/>
          <w:szCs w:val="24"/>
        </w:rPr>
      </w:pPr>
      <w:r w:rsidRPr="002B03E4">
        <w:rPr>
          <w:rFonts w:ascii="Times New Roman" w:hAnsi="Times New Roman"/>
          <w:sz w:val="24"/>
          <w:szCs w:val="24"/>
        </w:rPr>
        <w:t>Perlu</w:t>
      </w:r>
      <w:r>
        <w:rPr>
          <w:rFonts w:ascii="Times New Roman" w:hAnsi="Times New Roman"/>
          <w:sz w:val="24"/>
          <w:szCs w:val="24"/>
        </w:rPr>
        <w:t xml:space="preserve"> ditambahkan senyawa yang bersifat hidrofobik untuk menurunkan nilai laju transmisi uap air </w:t>
      </w:r>
      <w:r>
        <w:rPr>
          <w:rFonts w:ascii="Times New Roman" w:hAnsi="Times New Roman" w:cs="Times New Roman"/>
          <w:sz w:val="24"/>
          <w:szCs w:val="24"/>
        </w:rPr>
        <w:t xml:space="preserve">sehingga semakin kecil laju transmisi uap air maka semakin sedikit uap air yang dapat menembus </w:t>
      </w:r>
      <w:r w:rsidRPr="002D082B">
        <w:rPr>
          <w:rFonts w:ascii="Times New Roman" w:hAnsi="Times New Roman" w:cs="Times New Roman"/>
          <w:i/>
          <w:sz w:val="24"/>
          <w:szCs w:val="24"/>
        </w:rPr>
        <w:t>edible film</w:t>
      </w:r>
      <w:r w:rsidRPr="002B03E4">
        <w:rPr>
          <w:rFonts w:ascii="Times New Roman" w:hAnsi="Times New Roman"/>
          <w:sz w:val="24"/>
          <w:szCs w:val="24"/>
        </w:rPr>
        <w:t>.</w:t>
      </w:r>
    </w:p>
    <w:p w:rsidR="009E42B6" w:rsidRDefault="009E42B6" w:rsidP="009E42B6">
      <w:pPr>
        <w:pStyle w:val="ListParagraph"/>
        <w:numPr>
          <w:ilvl w:val="0"/>
          <w:numId w:val="26"/>
        </w:numPr>
        <w:spacing w:after="0" w:line="480" w:lineRule="auto"/>
        <w:ind w:left="714" w:hanging="357"/>
        <w:jc w:val="both"/>
        <w:rPr>
          <w:rFonts w:ascii="Times New Roman" w:hAnsi="Times New Roman"/>
          <w:sz w:val="24"/>
          <w:szCs w:val="24"/>
        </w:rPr>
      </w:pPr>
      <w:r>
        <w:rPr>
          <w:rFonts w:ascii="Times New Roman" w:hAnsi="Times New Roman"/>
          <w:sz w:val="24"/>
          <w:szCs w:val="24"/>
        </w:rPr>
        <w:t>Perlu dilakukan pengujian transmisi gas seperti O</w:t>
      </w:r>
      <w:r w:rsidRPr="006A1A02">
        <w:rPr>
          <w:rFonts w:ascii="Times New Roman" w:hAnsi="Times New Roman"/>
          <w:sz w:val="24"/>
          <w:szCs w:val="24"/>
          <w:vertAlign w:val="subscript"/>
        </w:rPr>
        <w:t>2</w:t>
      </w:r>
      <w:r>
        <w:rPr>
          <w:rFonts w:ascii="Times New Roman" w:hAnsi="Times New Roman"/>
          <w:sz w:val="24"/>
          <w:szCs w:val="24"/>
        </w:rPr>
        <w:t xml:space="preserve"> dan CO</w:t>
      </w:r>
      <w:r w:rsidRPr="006A1A02">
        <w:rPr>
          <w:rFonts w:ascii="Times New Roman" w:hAnsi="Times New Roman"/>
          <w:sz w:val="24"/>
          <w:szCs w:val="24"/>
          <w:vertAlign w:val="subscript"/>
        </w:rPr>
        <w:t>2</w:t>
      </w:r>
      <w:r>
        <w:rPr>
          <w:rFonts w:ascii="Times New Roman" w:hAnsi="Times New Roman"/>
          <w:sz w:val="24"/>
          <w:szCs w:val="24"/>
        </w:rPr>
        <w:t xml:space="preserve"> untuk mengetahui ketahanan </w:t>
      </w:r>
      <w:r w:rsidRPr="006A1A02">
        <w:rPr>
          <w:rFonts w:ascii="Times New Roman" w:hAnsi="Times New Roman"/>
          <w:i/>
          <w:sz w:val="24"/>
          <w:szCs w:val="24"/>
        </w:rPr>
        <w:t>edible film</w:t>
      </w:r>
      <w:r>
        <w:rPr>
          <w:rFonts w:ascii="Times New Roman" w:hAnsi="Times New Roman"/>
          <w:sz w:val="24"/>
          <w:szCs w:val="24"/>
        </w:rPr>
        <w:t xml:space="preserve"> dari transmisi gas serta dilakukan analisis permeabilitasnya.</w:t>
      </w:r>
    </w:p>
    <w:p w:rsidR="009E42B6" w:rsidRPr="00305B9A" w:rsidRDefault="009E42B6" w:rsidP="009E42B6">
      <w:pPr>
        <w:pStyle w:val="ListParagraph"/>
        <w:numPr>
          <w:ilvl w:val="0"/>
          <w:numId w:val="26"/>
        </w:numPr>
        <w:spacing w:after="0" w:line="480" w:lineRule="auto"/>
        <w:ind w:left="714" w:hanging="357"/>
        <w:jc w:val="both"/>
        <w:rPr>
          <w:rFonts w:ascii="Times New Roman" w:hAnsi="Times New Roman"/>
          <w:sz w:val="24"/>
          <w:szCs w:val="24"/>
        </w:rPr>
      </w:pPr>
      <w:r w:rsidRPr="002B03E4">
        <w:rPr>
          <w:rFonts w:ascii="Times New Roman" w:hAnsi="Times New Roman"/>
          <w:sz w:val="24"/>
          <w:szCs w:val="24"/>
        </w:rPr>
        <w:t xml:space="preserve">Perlu dilakukan penelitian lebih lanjut mengenai jenis makanan yang cocok untuk dikemas dengan </w:t>
      </w:r>
      <w:r w:rsidRPr="002B03E4">
        <w:rPr>
          <w:rFonts w:ascii="Times New Roman" w:hAnsi="Times New Roman"/>
          <w:i/>
          <w:sz w:val="24"/>
          <w:szCs w:val="24"/>
        </w:rPr>
        <w:t>Edible film</w:t>
      </w:r>
      <w:r w:rsidRPr="002B03E4">
        <w:rPr>
          <w:rFonts w:ascii="Times New Roman" w:hAnsi="Times New Roman"/>
          <w:sz w:val="24"/>
          <w:szCs w:val="24"/>
        </w:rPr>
        <w:t xml:space="preserve"> </w:t>
      </w:r>
      <w:r>
        <w:rPr>
          <w:rFonts w:ascii="Times New Roman" w:hAnsi="Times New Roman"/>
          <w:sz w:val="24"/>
          <w:szCs w:val="24"/>
        </w:rPr>
        <w:t xml:space="preserve">pati hanjeli </w:t>
      </w:r>
    </w:p>
    <w:p w:rsidR="009E42B6" w:rsidRDefault="009E42B6" w:rsidP="009E42B6">
      <w:pPr>
        <w:pStyle w:val="ListParagraph"/>
        <w:numPr>
          <w:ilvl w:val="0"/>
          <w:numId w:val="26"/>
        </w:numPr>
        <w:spacing w:after="0" w:line="480" w:lineRule="auto"/>
        <w:ind w:left="714" w:hanging="357"/>
        <w:jc w:val="both"/>
        <w:rPr>
          <w:rFonts w:ascii="Times New Roman" w:hAnsi="Times New Roman"/>
          <w:sz w:val="24"/>
          <w:szCs w:val="24"/>
        </w:rPr>
      </w:pPr>
      <w:r w:rsidRPr="002B03E4">
        <w:rPr>
          <w:rFonts w:ascii="Times New Roman" w:hAnsi="Times New Roman"/>
          <w:sz w:val="24"/>
          <w:szCs w:val="24"/>
        </w:rPr>
        <w:t xml:space="preserve">Perlu dilakukan penelitian lebih lanjut mengenai aplikasi penggunaan </w:t>
      </w:r>
      <w:r w:rsidRPr="002B03E4">
        <w:rPr>
          <w:rFonts w:ascii="Times New Roman" w:hAnsi="Times New Roman"/>
          <w:i/>
          <w:sz w:val="24"/>
          <w:szCs w:val="24"/>
        </w:rPr>
        <w:t>Edible film</w:t>
      </w:r>
      <w:r w:rsidRPr="002B03E4">
        <w:rPr>
          <w:rFonts w:ascii="Times New Roman" w:hAnsi="Times New Roman"/>
          <w:sz w:val="24"/>
          <w:szCs w:val="24"/>
        </w:rPr>
        <w:t xml:space="preserve"> </w:t>
      </w:r>
      <w:r>
        <w:rPr>
          <w:rFonts w:ascii="Times New Roman" w:hAnsi="Times New Roman"/>
          <w:sz w:val="24"/>
          <w:szCs w:val="24"/>
        </w:rPr>
        <w:t xml:space="preserve">pati hanjeli </w:t>
      </w:r>
      <w:r w:rsidRPr="002B03E4">
        <w:rPr>
          <w:rFonts w:ascii="Times New Roman" w:hAnsi="Times New Roman"/>
          <w:sz w:val="24"/>
          <w:szCs w:val="24"/>
        </w:rPr>
        <w:t>sebagai kemasan terhadap umur simpan makanan.</w:t>
      </w: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Default="009E42B6" w:rsidP="009E42B6">
      <w:pPr>
        <w:spacing w:after="0" w:line="480" w:lineRule="auto"/>
        <w:jc w:val="both"/>
        <w:rPr>
          <w:rFonts w:ascii="Times New Roman" w:hAnsi="Times New Roman"/>
          <w:sz w:val="24"/>
          <w:szCs w:val="24"/>
        </w:rPr>
      </w:pPr>
    </w:p>
    <w:p w:rsidR="009E42B6" w:rsidRPr="003E767E" w:rsidRDefault="009E42B6" w:rsidP="009E42B6">
      <w:pPr>
        <w:spacing w:after="0" w:line="480" w:lineRule="auto"/>
        <w:jc w:val="both"/>
        <w:rPr>
          <w:rFonts w:ascii="Times New Roman" w:hAnsi="Times New Roman"/>
          <w:sz w:val="24"/>
          <w:szCs w:val="24"/>
        </w:rPr>
        <w:sectPr w:rsidR="009E42B6" w:rsidRPr="003E767E" w:rsidSect="00AF3D30">
          <w:headerReference w:type="first" r:id="rId54"/>
          <w:footerReference w:type="first" r:id="rId55"/>
          <w:pgSz w:w="11906" w:h="16838"/>
          <w:pgMar w:top="2268" w:right="1701" w:bottom="1701" w:left="2268" w:header="708" w:footer="708" w:gutter="0"/>
          <w:cols w:space="708"/>
          <w:titlePg/>
          <w:docGrid w:linePitch="360"/>
        </w:sectPr>
      </w:pPr>
    </w:p>
    <w:p w:rsidR="009E42B6" w:rsidRPr="00FE3E41" w:rsidRDefault="009E42B6" w:rsidP="009E42B6">
      <w:pPr>
        <w:pStyle w:val="Heading1"/>
        <w:spacing w:before="0" w:line="600" w:lineRule="auto"/>
        <w:jc w:val="center"/>
        <w:rPr>
          <w:rFonts w:ascii="Times New Roman" w:hAnsi="Times New Roman" w:cs="Times New Roman"/>
          <w:color w:val="auto"/>
          <w:sz w:val="24"/>
          <w:szCs w:val="24"/>
        </w:rPr>
      </w:pPr>
      <w:bookmarkStart w:id="142" w:name="_Toc448061898"/>
      <w:bookmarkStart w:id="143" w:name="_Toc468961898"/>
      <w:r w:rsidRPr="00FE3E41">
        <w:rPr>
          <w:rFonts w:ascii="Times New Roman" w:hAnsi="Times New Roman" w:cs="Times New Roman"/>
          <w:color w:val="auto"/>
          <w:sz w:val="24"/>
          <w:szCs w:val="24"/>
        </w:rPr>
        <w:lastRenderedPageBreak/>
        <w:t>DAFTAR PUSTAKA</w:t>
      </w:r>
      <w:bookmarkEnd w:id="142"/>
      <w:bookmarkEnd w:id="143"/>
    </w:p>
    <w:p w:rsidR="009E42B6" w:rsidRPr="00C96483"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sz w:val="24"/>
          <w:szCs w:val="24"/>
        </w:rPr>
        <w:fldChar w:fldCharType="begin" w:fldLock="1"/>
      </w:r>
      <w:r w:rsidRPr="003405DB">
        <w:rPr>
          <w:rFonts w:ascii="Times New Roman" w:hAnsi="Times New Roman" w:cs="Times New Roman"/>
          <w:sz w:val="24"/>
          <w:szCs w:val="24"/>
        </w:rPr>
        <w:instrText xml:space="preserve">ADDIN Mendeley Bibliography CSL_BIBLIOGRAPHY </w:instrText>
      </w:r>
      <w:r w:rsidRPr="003405DB">
        <w:rPr>
          <w:rFonts w:ascii="Times New Roman" w:hAnsi="Times New Roman" w:cs="Times New Roman"/>
          <w:sz w:val="24"/>
          <w:szCs w:val="24"/>
        </w:rPr>
        <w:fldChar w:fldCharType="separate"/>
      </w:r>
      <w:r w:rsidRPr="003405DB">
        <w:rPr>
          <w:rFonts w:ascii="Times New Roman" w:hAnsi="Times New Roman" w:cs="Times New Roman"/>
          <w:noProof/>
          <w:sz w:val="24"/>
          <w:szCs w:val="24"/>
        </w:rPr>
        <w:t xml:space="preserve">Alam, N. Z., Rahayu, P. E., Priatmoko, S. (2013). </w:t>
      </w:r>
      <w:r w:rsidRPr="003405DB">
        <w:rPr>
          <w:rFonts w:ascii="Times New Roman" w:hAnsi="Times New Roman" w:cs="Times New Roman"/>
          <w:b/>
          <w:noProof/>
          <w:sz w:val="24"/>
          <w:szCs w:val="24"/>
        </w:rPr>
        <w:t xml:space="preserve">Karakterisasi </w:t>
      </w:r>
      <w:r w:rsidRPr="003405DB">
        <w:rPr>
          <w:rFonts w:ascii="Times New Roman" w:hAnsi="Times New Roman" w:cs="Times New Roman"/>
          <w:b/>
          <w:i/>
          <w:noProof/>
          <w:sz w:val="24"/>
          <w:szCs w:val="24"/>
        </w:rPr>
        <w:t xml:space="preserve">Edible Film </w:t>
      </w:r>
      <w:r w:rsidRPr="003405DB">
        <w:rPr>
          <w:rFonts w:ascii="Times New Roman" w:hAnsi="Times New Roman" w:cs="Times New Roman"/>
          <w:b/>
          <w:noProof/>
          <w:sz w:val="24"/>
          <w:szCs w:val="24"/>
        </w:rPr>
        <w:t>Dari Tepung Biji Nangka Dan Agar-Agar Sebagai Pembungkus Jenang.</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Indo. J. Chem. Sci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2</w:t>
      </w:r>
      <w:r w:rsidRPr="003405DB">
        <w:rPr>
          <w:rFonts w:ascii="Times New Roman" w:hAnsi="Times New Roman" w:cs="Times New Roman"/>
          <w:noProof/>
          <w:sz w:val="24"/>
          <w:szCs w:val="24"/>
        </w:rPr>
        <w:t>(2252), 3–7.</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r w:rsidRPr="003405DB">
        <w:rPr>
          <w:rFonts w:ascii="Times New Roman" w:hAnsi="Times New Roman" w:cs="Times New Roman"/>
          <w:sz w:val="24"/>
          <w:szCs w:val="24"/>
        </w:rPr>
        <w:t xml:space="preserve">Arpah. (1997). </w:t>
      </w:r>
      <w:r w:rsidRPr="003405DB">
        <w:rPr>
          <w:rFonts w:ascii="Times New Roman" w:hAnsi="Times New Roman" w:cs="Times New Roman"/>
          <w:b/>
          <w:sz w:val="24"/>
          <w:szCs w:val="24"/>
        </w:rPr>
        <w:t>Edible Packaging</w:t>
      </w:r>
      <w:r w:rsidRPr="003405DB">
        <w:rPr>
          <w:rFonts w:ascii="Times New Roman" w:hAnsi="Times New Roman" w:cs="Times New Roman"/>
          <w:sz w:val="24"/>
          <w:szCs w:val="24"/>
        </w:rPr>
        <w:t>. Paper Metode Penelitian Ilmu Pangan, Bogor.</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Asaf, S. K., Muljana, H. (2013). </w:t>
      </w:r>
      <w:r w:rsidRPr="003405DB">
        <w:rPr>
          <w:rFonts w:ascii="Times New Roman" w:hAnsi="Times New Roman" w:cs="Times New Roman"/>
          <w:b/>
          <w:noProof/>
          <w:sz w:val="24"/>
          <w:szCs w:val="24"/>
        </w:rPr>
        <w:t>Pengujian dan Peningkatan Produk Mie Instan Berbasis Hanjeli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 xml:space="preserve">Hibah Monodisiplin </w:t>
      </w:r>
      <w:r w:rsidRPr="003405DB">
        <w:rPr>
          <w:rFonts w:ascii="Times New Roman" w:hAnsi="Times New Roman" w:cs="Times New Roman"/>
          <w:iCs/>
          <w:noProof/>
          <w:sz w:val="24"/>
          <w:szCs w:val="24"/>
        </w:rPr>
        <w:t>UNPAR</w:t>
      </w:r>
      <w:r w:rsidRPr="003405DB">
        <w:rPr>
          <w:rFonts w:ascii="Times New Roman" w:hAnsi="Times New Roman" w:cs="Times New Roman"/>
          <w:noProof/>
          <w:sz w:val="24"/>
          <w:szCs w:val="24"/>
        </w:rPr>
        <w:t>, (Iii).</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ASTM. (1995). ASTM D638-94, </w:t>
      </w:r>
      <w:r w:rsidRPr="003405DB">
        <w:rPr>
          <w:rFonts w:ascii="Times New Roman" w:hAnsi="Times New Roman" w:cs="Times New Roman"/>
          <w:b/>
          <w:i/>
          <w:noProof/>
          <w:sz w:val="24"/>
          <w:szCs w:val="24"/>
        </w:rPr>
        <w:t>Standard Test Method for Tensile Properties of Plastics, Annual Book of ASTM Standard</w:t>
      </w:r>
      <w:r w:rsidRPr="003405DB">
        <w:rPr>
          <w:rFonts w:ascii="Times New Roman" w:hAnsi="Times New Roman" w:cs="Times New Roman"/>
          <w:i/>
          <w:noProof/>
          <w:sz w:val="24"/>
          <w:szCs w:val="24"/>
        </w:rPr>
        <w:t>.</w:t>
      </w:r>
      <w:r w:rsidRPr="003405DB">
        <w:rPr>
          <w:rFonts w:ascii="Times New Roman" w:hAnsi="Times New Roman" w:cs="Times New Roman"/>
          <w:noProof/>
          <w:sz w:val="24"/>
          <w:szCs w:val="24"/>
        </w:rPr>
        <w:t xml:space="preserve"> Philadelphia, American Society For Testing and Materials.</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Baldwin, E.A. (1994). </w:t>
      </w:r>
      <w:r w:rsidRPr="003405DB">
        <w:rPr>
          <w:rFonts w:ascii="Times New Roman" w:hAnsi="Times New Roman" w:cs="Times New Roman"/>
          <w:b/>
          <w:noProof/>
          <w:sz w:val="24"/>
          <w:szCs w:val="24"/>
        </w:rPr>
        <w:t>Edible Coatings For Fresh Fruits And Vegetables</w:t>
      </w:r>
      <w:r w:rsidRPr="003405DB">
        <w:rPr>
          <w:rFonts w:ascii="Times New Roman" w:hAnsi="Times New Roman" w:cs="Times New Roman"/>
          <w:noProof/>
          <w:sz w:val="24"/>
          <w:szCs w:val="24"/>
        </w:rPr>
        <w:t xml:space="preserve">: </w:t>
      </w:r>
      <w:r w:rsidRPr="003405DB">
        <w:rPr>
          <w:rFonts w:ascii="Times New Roman" w:hAnsi="Times New Roman" w:cs="Times New Roman"/>
          <w:b/>
          <w:noProof/>
          <w:sz w:val="24"/>
          <w:szCs w:val="24"/>
        </w:rPr>
        <w:t>past, present and future. In Edible Coating and Films to Improve Food Quality</w:t>
      </w:r>
      <w:r w:rsidRPr="003405DB">
        <w:rPr>
          <w:rFonts w:ascii="Times New Roman" w:hAnsi="Times New Roman" w:cs="Times New Roman"/>
          <w:noProof/>
          <w:sz w:val="24"/>
          <w:szCs w:val="24"/>
        </w:rPr>
        <w:t>,pp. 25-64, Technomic Publishing Co., Lancaster, PA.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Basuki, K. E., Jariyah, Hartati, D. D. (2014). </w:t>
      </w:r>
      <w:r w:rsidRPr="003405DB">
        <w:rPr>
          <w:rFonts w:ascii="Times New Roman" w:hAnsi="Times New Roman" w:cs="Times New Roman"/>
          <w:b/>
          <w:noProof/>
          <w:sz w:val="24"/>
          <w:szCs w:val="24"/>
        </w:rPr>
        <w:t xml:space="preserve">Karakteristik </w:t>
      </w:r>
      <w:r w:rsidRPr="003405DB">
        <w:rPr>
          <w:rFonts w:ascii="Times New Roman" w:hAnsi="Times New Roman" w:cs="Times New Roman"/>
          <w:b/>
          <w:i/>
          <w:noProof/>
          <w:sz w:val="24"/>
          <w:szCs w:val="24"/>
        </w:rPr>
        <w:t>Edible Film</w:t>
      </w:r>
      <w:r w:rsidRPr="003405DB">
        <w:rPr>
          <w:rFonts w:ascii="Times New Roman" w:hAnsi="Times New Roman" w:cs="Times New Roman"/>
          <w:b/>
          <w:noProof/>
          <w:sz w:val="24"/>
          <w:szCs w:val="24"/>
        </w:rPr>
        <w:t xml:space="preserve"> Dari Pati Ubi Jalar Dan Gliserol</w:t>
      </w:r>
      <w:r w:rsidRPr="003405DB">
        <w:rPr>
          <w:rFonts w:ascii="Times New Roman" w:hAnsi="Times New Roman" w:cs="Times New Roman"/>
          <w:noProof/>
          <w:sz w:val="24"/>
          <w:szCs w:val="24"/>
        </w:rPr>
        <w:t xml:space="preserve">. Jurnal </w:t>
      </w:r>
      <w:r w:rsidRPr="003405DB">
        <w:rPr>
          <w:rFonts w:ascii="Times New Roman" w:hAnsi="Times New Roman" w:cs="Times New Roman"/>
          <w:i/>
          <w:iCs/>
          <w:noProof/>
          <w:sz w:val="24"/>
          <w:szCs w:val="24"/>
        </w:rPr>
        <w:t>Reka Pangan</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8</w:t>
      </w:r>
      <w:r w:rsidRPr="003405DB">
        <w:rPr>
          <w:rFonts w:ascii="Times New Roman" w:hAnsi="Times New Roman" w:cs="Times New Roman"/>
          <w:noProof/>
          <w:sz w:val="24"/>
          <w:szCs w:val="24"/>
        </w:rPr>
        <w:t>.</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Bergo, P, and Sobral, P. J. A. (2007). </w:t>
      </w:r>
      <w:r w:rsidRPr="003405DB">
        <w:rPr>
          <w:rFonts w:ascii="Times New Roman" w:hAnsi="Times New Roman" w:cs="Times New Roman"/>
          <w:b/>
          <w:noProof/>
          <w:sz w:val="24"/>
          <w:szCs w:val="24"/>
        </w:rPr>
        <w:t>Effect of Plasticizer of Phsycal Properties of Pigskin Gelatin Films</w:t>
      </w:r>
      <w:r w:rsidRPr="003405DB">
        <w:rPr>
          <w:rFonts w:ascii="Times New Roman" w:hAnsi="Times New Roman" w:cs="Times New Roman"/>
          <w:noProof/>
          <w:sz w:val="24"/>
          <w:szCs w:val="24"/>
        </w:rPr>
        <w:t>. 21: 1285-1289.</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Buckle, K., Edwards, R., Fleet, G., Wootton. (2009).</w:t>
      </w:r>
      <w:r w:rsidRPr="003405DB">
        <w:rPr>
          <w:rFonts w:ascii="Times New Roman" w:hAnsi="Times New Roman" w:cs="Times New Roman"/>
          <w:b/>
          <w:noProof/>
          <w:sz w:val="24"/>
          <w:szCs w:val="24"/>
        </w:rPr>
        <w:t xml:space="preserve"> Ilmu Pangan</w:t>
      </w:r>
      <w:r w:rsidRPr="003405DB">
        <w:rPr>
          <w:rFonts w:ascii="Times New Roman" w:hAnsi="Times New Roman" w:cs="Times New Roman"/>
          <w:noProof/>
          <w:sz w:val="24"/>
          <w:szCs w:val="24"/>
        </w:rPr>
        <w:t>, Penerjemah Hari Purnomo dan Adiono, UI Press, Jakarta.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Bourtoom, T. (2007). </w:t>
      </w:r>
      <w:r w:rsidRPr="003405DB">
        <w:rPr>
          <w:rFonts w:ascii="Times New Roman" w:hAnsi="Times New Roman" w:cs="Times New Roman"/>
          <w:b/>
          <w:noProof/>
          <w:sz w:val="24"/>
          <w:szCs w:val="24"/>
        </w:rPr>
        <w:t>Effect of Some Process Parameters on The Properties of Edible Film Prepared From Starch</w:t>
      </w:r>
      <w:r w:rsidRPr="003405DB">
        <w:rPr>
          <w:rFonts w:ascii="Times New Roman" w:hAnsi="Times New Roman" w:cs="Times New Roman"/>
          <w:noProof/>
          <w:sz w:val="24"/>
          <w:szCs w:val="24"/>
        </w:rPr>
        <w:t>. Department of Material Product Technology, Songkhala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Central Food Technological Reseach Institute. (1977). </w:t>
      </w:r>
      <w:r w:rsidRPr="003405DB">
        <w:rPr>
          <w:rFonts w:ascii="Times New Roman" w:hAnsi="Times New Roman" w:cs="Times New Roman"/>
          <w:b/>
          <w:noProof/>
          <w:sz w:val="24"/>
          <w:szCs w:val="24"/>
        </w:rPr>
        <w:t>Successful and Storage Transportation of Perishables By Application of Wax Emulsion</w:t>
      </w:r>
      <w:r w:rsidRPr="003405DB">
        <w:rPr>
          <w:rFonts w:ascii="Times New Roman" w:hAnsi="Times New Roman" w:cs="Times New Roman"/>
          <w:noProof/>
          <w:sz w:val="24"/>
          <w:szCs w:val="24"/>
        </w:rPr>
        <w:t>, Mysore.</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Cristsania. (2008). </w:t>
      </w:r>
      <w:r w:rsidRPr="003405DB">
        <w:rPr>
          <w:rFonts w:ascii="Times New Roman" w:hAnsi="Times New Roman" w:cs="Times New Roman"/>
          <w:b/>
          <w:noProof/>
          <w:sz w:val="24"/>
          <w:szCs w:val="24"/>
        </w:rPr>
        <w:t xml:space="preserve">Pengaruh Pelapisan Dengan </w:t>
      </w:r>
      <w:r w:rsidRPr="003405DB">
        <w:rPr>
          <w:rFonts w:ascii="Times New Roman" w:hAnsi="Times New Roman" w:cs="Times New Roman"/>
          <w:b/>
          <w:i/>
          <w:noProof/>
          <w:sz w:val="24"/>
          <w:szCs w:val="24"/>
        </w:rPr>
        <w:t>Edible Coating</w:t>
      </w:r>
      <w:r w:rsidRPr="003405DB">
        <w:rPr>
          <w:rFonts w:ascii="Times New Roman" w:hAnsi="Times New Roman" w:cs="Times New Roman"/>
          <w:b/>
          <w:noProof/>
          <w:sz w:val="24"/>
          <w:szCs w:val="24"/>
        </w:rPr>
        <w:t xml:space="preserve"> Berbahan Baku Karagenan Terhadap Karakteristik Buah Stroberi (Fragaria nilgerrensis) Selama Penyimpanan Pada Suhu 5°C + 2°C</w:t>
      </w:r>
      <w:r w:rsidRPr="003405DB">
        <w:rPr>
          <w:rFonts w:ascii="Times New Roman" w:hAnsi="Times New Roman" w:cs="Times New Roman"/>
          <w:noProof/>
          <w:sz w:val="24"/>
          <w:szCs w:val="24"/>
        </w:rPr>
        <w:t xml:space="preserve">. </w:t>
      </w:r>
      <w:r w:rsidRPr="003405DB">
        <w:rPr>
          <w:rFonts w:ascii="Times New Roman" w:hAnsi="Times New Roman" w:cs="Times New Roman"/>
          <w:i/>
          <w:noProof/>
          <w:sz w:val="24"/>
          <w:szCs w:val="24"/>
        </w:rPr>
        <w:t>Skrips</w:t>
      </w:r>
      <w:r w:rsidRPr="003405DB">
        <w:rPr>
          <w:rFonts w:ascii="Times New Roman" w:hAnsi="Times New Roman" w:cs="Times New Roman"/>
          <w:noProof/>
          <w:sz w:val="24"/>
          <w:szCs w:val="24"/>
        </w:rPr>
        <w:t>i. Teknologi Industri Pertanian, Universitas Padjadjaran, Jatinangor.</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Dalimartha, S. (2008). </w:t>
      </w:r>
      <w:r w:rsidRPr="003405DB">
        <w:rPr>
          <w:rFonts w:ascii="Times New Roman" w:hAnsi="Times New Roman" w:cs="Times New Roman"/>
          <w:b/>
          <w:sz w:val="24"/>
          <w:szCs w:val="24"/>
        </w:rPr>
        <w:t>Atlas Tumbuhan Obat Indonesia</w:t>
      </w:r>
      <w:r w:rsidRPr="003405DB">
        <w:rPr>
          <w:rFonts w:ascii="Times New Roman" w:hAnsi="Times New Roman" w:cs="Times New Roman"/>
          <w:sz w:val="24"/>
          <w:szCs w:val="24"/>
        </w:rPr>
        <w:t>. Jakarta : Puspa Swara.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Damat. (2008). </w:t>
      </w:r>
      <w:r w:rsidRPr="003405DB">
        <w:rPr>
          <w:rFonts w:ascii="Times New Roman" w:hAnsi="Times New Roman" w:cs="Times New Roman"/>
          <w:b/>
          <w:sz w:val="24"/>
          <w:szCs w:val="24"/>
        </w:rPr>
        <w:t>Efek Jenis Dan Konsentrasi Plasticizer Terhadap Karakteristik Edible Film Dari Pati Garut Butirat</w:t>
      </w:r>
      <w:r w:rsidRPr="003405DB">
        <w:rPr>
          <w:rFonts w:ascii="Times New Roman" w:hAnsi="Times New Roman" w:cs="Times New Roman"/>
          <w:sz w:val="24"/>
          <w:szCs w:val="24"/>
        </w:rPr>
        <w:t>. Agritek 16(3): 333-</w:t>
      </w:r>
      <w:r w:rsidRPr="003405DB">
        <w:rPr>
          <w:rFonts w:ascii="Times New Roman" w:hAnsi="Times New Roman" w:cs="Times New Roman"/>
          <w:sz w:val="24"/>
          <w:szCs w:val="24"/>
        </w:rPr>
        <w:lastRenderedPageBreak/>
        <w:t>339</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3405DB">
        <w:rPr>
          <w:rFonts w:ascii="Times New Roman" w:hAnsi="Times New Roman" w:cs="Times New Roman"/>
          <w:sz w:val="24"/>
          <w:szCs w:val="24"/>
        </w:rPr>
        <w:t xml:space="preserve">Deviwings.  (2008). </w:t>
      </w:r>
      <w:r w:rsidRPr="003405DB">
        <w:rPr>
          <w:rFonts w:ascii="Times New Roman" w:hAnsi="Times New Roman" w:cs="Times New Roman"/>
          <w:b/>
          <w:sz w:val="24"/>
          <w:szCs w:val="24"/>
        </w:rPr>
        <w:t>CMC</w:t>
      </w:r>
      <w:r w:rsidRPr="003405DB">
        <w:rPr>
          <w:rFonts w:ascii="Times New Roman" w:hAnsi="Times New Roman" w:cs="Times New Roman"/>
          <w:sz w:val="24"/>
          <w:szCs w:val="24"/>
        </w:rPr>
        <w:t>. http://quencawings.ac.id. Diakses : 1 April 2016.</w:t>
      </w: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Di Gioia, L.,  Guilbert, S. (1999). </w:t>
      </w:r>
      <w:r w:rsidRPr="003405DB">
        <w:rPr>
          <w:rFonts w:ascii="Times New Roman" w:hAnsi="Times New Roman" w:cs="Times New Roman"/>
          <w:b/>
          <w:sz w:val="24"/>
          <w:szCs w:val="24"/>
        </w:rPr>
        <w:t>Corn Protein-Based Thermoplasticresins: Effect of Some Polar and Amphiphilic Plasticizers</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Agric. Food Chem</w:t>
      </w:r>
      <w:r w:rsidRPr="003405DB">
        <w:rPr>
          <w:rFonts w:ascii="Times New Roman" w:hAnsi="Times New Roman" w:cs="Times New Roman"/>
          <w:sz w:val="24"/>
          <w:szCs w:val="24"/>
        </w:rPr>
        <w:t>, Vol. 47, 1254-1261.</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lang w:val="id-ID"/>
        </w:rPr>
      </w:pPr>
      <w:r w:rsidRPr="003405DB">
        <w:rPr>
          <w:rFonts w:ascii="Times New Roman" w:hAnsi="Times New Roman" w:cs="Times New Roman"/>
          <w:sz w:val="24"/>
          <w:szCs w:val="24"/>
        </w:rPr>
        <w:t xml:space="preserve">Djatmiko. (1991). </w:t>
      </w:r>
      <w:r w:rsidRPr="003405DB">
        <w:rPr>
          <w:rFonts w:ascii="Times New Roman" w:hAnsi="Times New Roman" w:cs="Times New Roman"/>
          <w:b/>
          <w:sz w:val="24"/>
          <w:szCs w:val="24"/>
        </w:rPr>
        <w:t>Biopolimer Untuk Industri</w:t>
      </w:r>
      <w:r w:rsidRPr="003405DB">
        <w:rPr>
          <w:rFonts w:ascii="Times New Roman" w:hAnsi="Times New Roman" w:cs="Times New Roman"/>
          <w:sz w:val="24"/>
          <w:szCs w:val="24"/>
        </w:rPr>
        <w:t>. Fakultas Teknologi Pertanian Bogor, IPB. Bogor.</w:t>
      </w:r>
      <w:r w:rsidRPr="003405DB">
        <w:rPr>
          <w:rFonts w:ascii="Times New Roman" w:hAnsi="Times New Roman" w:cs="Times New Roman"/>
          <w:sz w:val="24"/>
          <w:szCs w:val="24"/>
          <w:lang w:val="id-ID"/>
        </w:rPr>
        <w:t xml:space="preserve"> </w:t>
      </w:r>
      <w:r w:rsidRPr="003405DB">
        <w:rPr>
          <w:rFonts w:ascii="Times New Roman" w:hAnsi="Times New Roman" w:cs="Times New Roman"/>
          <w:i/>
          <w:sz w:val="24"/>
          <w:szCs w:val="24"/>
          <w:lang w:val="id-ID"/>
        </w:rPr>
        <w:t>Artikel.</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Donhowe, I, G.  O, Fennema. (1994). </w:t>
      </w:r>
      <w:r w:rsidRPr="003405DB">
        <w:rPr>
          <w:rFonts w:ascii="Times New Roman" w:hAnsi="Times New Roman" w:cs="Times New Roman"/>
          <w:b/>
          <w:sz w:val="24"/>
          <w:szCs w:val="24"/>
        </w:rPr>
        <w:t>Edible Films and Coatings Characteristics, Formation, Definitions, and Testing Methods</w:t>
      </w:r>
      <w:r w:rsidRPr="003405DB">
        <w:rPr>
          <w:rFonts w:ascii="Times New Roman" w:hAnsi="Times New Roman" w:cs="Times New Roman"/>
          <w:sz w:val="24"/>
          <w:szCs w:val="24"/>
        </w:rPr>
        <w:t>. Academic Press Inc. London French.</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Galietta, Di Gioia, Guilbert, Cuq. (1998). </w:t>
      </w:r>
      <w:r w:rsidRPr="003405DB">
        <w:rPr>
          <w:rFonts w:ascii="Times New Roman" w:hAnsi="Times New Roman" w:cs="Times New Roman"/>
          <w:b/>
          <w:sz w:val="24"/>
          <w:szCs w:val="24"/>
        </w:rPr>
        <w:t>Mechanical and Thermomechanical Properties of Films Based on Whey Proteins as Affects by Plasticizer and Crosslinking Agents</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of Dairy Science</w:t>
      </w:r>
      <w:r w:rsidRPr="003405DB">
        <w:rPr>
          <w:rFonts w:ascii="Times New Roman" w:hAnsi="Times New Roman" w:cs="Times New Roman"/>
          <w:sz w:val="24"/>
          <w:szCs w:val="24"/>
        </w:rPr>
        <w:t>, 81, 3123 – 3130.</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Garcia, M, A. Martino, M, N.  Zaritzky, N. E. (2000). </w:t>
      </w:r>
      <w:r w:rsidRPr="003405DB">
        <w:rPr>
          <w:rFonts w:ascii="Times New Roman" w:hAnsi="Times New Roman" w:cs="Times New Roman"/>
          <w:b/>
          <w:sz w:val="24"/>
          <w:szCs w:val="24"/>
        </w:rPr>
        <w:t>Lipid Addition to Improve Barrier Properties of Edible Starch-Based Film and Coating</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Food Science</w:t>
      </w:r>
      <w:r w:rsidRPr="003405DB">
        <w:rPr>
          <w:rFonts w:ascii="Times New Roman" w:hAnsi="Times New Roman" w:cs="Times New Roman"/>
          <w:sz w:val="24"/>
          <w:szCs w:val="24"/>
        </w:rPr>
        <w:t xml:space="preserve"> 65(6): 941-947.</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Garnida, Y. (2005). </w:t>
      </w:r>
      <w:r w:rsidRPr="003405DB">
        <w:rPr>
          <w:rFonts w:ascii="Times New Roman" w:hAnsi="Times New Roman" w:cs="Times New Roman"/>
          <w:b/>
          <w:sz w:val="24"/>
          <w:szCs w:val="24"/>
        </w:rPr>
        <w:t>Pembuatan Bahan Edible Coating dari Sumber Karbohidrat, Protein dan Lipid Untuk Aplikasi Pada Buah Terolah Minimal.</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Jurnal Infomatek</w:t>
      </w:r>
      <w:r w:rsidRPr="003405DB">
        <w:rPr>
          <w:rFonts w:ascii="Times New Roman" w:hAnsi="Times New Roman" w:cs="Times New Roman"/>
          <w:sz w:val="24"/>
          <w:szCs w:val="24"/>
        </w:rPr>
        <w:t xml:space="preserve"> Vol 8 No.4.</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Gaspersz, V. (1995). </w:t>
      </w:r>
      <w:r w:rsidRPr="003405DB">
        <w:rPr>
          <w:rFonts w:ascii="Times New Roman" w:hAnsi="Times New Roman" w:cs="Times New Roman"/>
          <w:b/>
          <w:sz w:val="24"/>
          <w:szCs w:val="24"/>
        </w:rPr>
        <w:t>Teknik Analisis Dalam Penelitian Percobaan</w:t>
      </w:r>
      <w:r w:rsidRPr="003405DB">
        <w:rPr>
          <w:rFonts w:ascii="Times New Roman" w:hAnsi="Times New Roman" w:cs="Times New Roman"/>
          <w:sz w:val="24"/>
          <w:szCs w:val="24"/>
        </w:rPr>
        <w:t>. Tarsito, Bandung.</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Gaudin, S., Lourdin, D., Le Botlan, D., Ilari, J. L., Colonna, P. (1999). P</w:t>
      </w:r>
      <w:r w:rsidRPr="003405DB">
        <w:rPr>
          <w:rFonts w:ascii="Times New Roman" w:hAnsi="Times New Roman" w:cs="Times New Roman"/>
          <w:b/>
          <w:sz w:val="24"/>
          <w:szCs w:val="24"/>
        </w:rPr>
        <w:t>lasticization and Mobility in Starch-Sorbitol Films</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of Cereal Science</w:t>
      </w:r>
      <w:r w:rsidRPr="003405DB">
        <w:rPr>
          <w:rFonts w:ascii="Times New Roman" w:hAnsi="Times New Roman" w:cs="Times New Roman"/>
          <w:sz w:val="24"/>
          <w:szCs w:val="24"/>
        </w:rPr>
        <w:t>, 29(3), 273-284.</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Glicksman, M. (1969). </w:t>
      </w:r>
      <w:r w:rsidRPr="003405DB">
        <w:rPr>
          <w:rFonts w:ascii="Times New Roman" w:hAnsi="Times New Roman" w:cs="Times New Roman"/>
          <w:b/>
          <w:sz w:val="24"/>
          <w:szCs w:val="24"/>
        </w:rPr>
        <w:t>Gum Technology in The Food Industry</w:t>
      </w:r>
      <w:r w:rsidRPr="003405DB">
        <w:rPr>
          <w:rFonts w:ascii="Times New Roman" w:hAnsi="Times New Roman" w:cs="Times New Roman"/>
          <w:sz w:val="24"/>
          <w:szCs w:val="24"/>
        </w:rPr>
        <w:t>. Academic Press, New York.</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Gontard, N., Guilbert, S., Cuq, J. (1993). </w:t>
      </w:r>
      <w:r w:rsidRPr="003405DB">
        <w:rPr>
          <w:rFonts w:ascii="Times New Roman" w:hAnsi="Times New Roman" w:cs="Times New Roman"/>
          <w:b/>
          <w:sz w:val="24"/>
          <w:szCs w:val="24"/>
        </w:rPr>
        <w:t>Water and Glycerol as Plasticizers Affect Mechanical and Water Vapor Barrier Properties of An Edible Wheat Gluten Film</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Food Science</w:t>
      </w:r>
      <w:r w:rsidRPr="003405DB">
        <w:rPr>
          <w:rFonts w:ascii="Times New Roman" w:hAnsi="Times New Roman" w:cs="Times New Roman"/>
          <w:sz w:val="24"/>
          <w:szCs w:val="24"/>
        </w:rPr>
        <w:t>. 58, 206 – 211.</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Grubben, G. J. H.,  S. Partohardjono. (1996). </w:t>
      </w:r>
      <w:r w:rsidRPr="003405DB">
        <w:rPr>
          <w:rFonts w:ascii="Times New Roman" w:hAnsi="Times New Roman" w:cs="Times New Roman"/>
          <w:b/>
          <w:sz w:val="24"/>
          <w:szCs w:val="24"/>
        </w:rPr>
        <w:t>Plant Resources of South – East Asia</w:t>
      </w:r>
      <w:r w:rsidRPr="003405DB">
        <w:rPr>
          <w:rFonts w:ascii="Times New Roman" w:hAnsi="Times New Roman" w:cs="Times New Roman"/>
          <w:sz w:val="24"/>
          <w:szCs w:val="24"/>
        </w:rPr>
        <w:t>. Prosea. Bogor.</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3405DB">
        <w:rPr>
          <w:rFonts w:ascii="Times New Roman" w:hAnsi="Times New Roman" w:cs="Times New Roman"/>
          <w:sz w:val="24"/>
          <w:szCs w:val="24"/>
        </w:rPr>
        <w:t>Guilbert., B. Biquet. (1990).</w:t>
      </w:r>
      <w:r w:rsidRPr="003405DB">
        <w:rPr>
          <w:rFonts w:ascii="Times New Roman" w:hAnsi="Times New Roman" w:cs="Times New Roman"/>
          <w:b/>
          <w:sz w:val="24"/>
          <w:szCs w:val="24"/>
        </w:rPr>
        <w:t xml:space="preserve"> Edible Film and Coating dalam Food Packaging Technology</w:t>
      </w:r>
      <w:r w:rsidRPr="003405DB">
        <w:rPr>
          <w:rFonts w:ascii="Times New Roman" w:hAnsi="Times New Roman" w:cs="Times New Roman"/>
          <w:sz w:val="24"/>
          <w:szCs w:val="24"/>
        </w:rPr>
        <w:t>, Vol. 1, Multon VCH Publishing Inc.New York.</w:t>
      </w: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lang w:val="id-ID"/>
        </w:rPr>
      </w:pPr>
      <w:r w:rsidRPr="003405DB">
        <w:rPr>
          <w:rFonts w:ascii="Times New Roman" w:hAnsi="Times New Roman" w:cs="Times New Roman"/>
          <w:sz w:val="24"/>
          <w:szCs w:val="24"/>
        </w:rPr>
        <w:t xml:space="preserve">Haris, H. (2001). </w:t>
      </w:r>
      <w:r w:rsidRPr="003405DB">
        <w:rPr>
          <w:rFonts w:ascii="Times New Roman" w:hAnsi="Times New Roman" w:cs="Times New Roman"/>
          <w:b/>
          <w:sz w:val="24"/>
          <w:szCs w:val="24"/>
        </w:rPr>
        <w:t>Kemungkinan Penggunaan Edible Film dari Pati Tapioka untuk Pengemas Lempuk.</w:t>
      </w:r>
      <w:r w:rsidRPr="003405DB">
        <w:rPr>
          <w:rFonts w:ascii="Times New Roman" w:hAnsi="Times New Roman" w:cs="Times New Roman"/>
          <w:sz w:val="24"/>
          <w:szCs w:val="24"/>
        </w:rPr>
        <w:t>. Fakultas Pertanian Universitas Bengkulu.</w:t>
      </w:r>
      <w:r w:rsidRPr="003405DB">
        <w:rPr>
          <w:rFonts w:ascii="Times New Roman" w:hAnsi="Times New Roman" w:cs="Times New Roman"/>
          <w:sz w:val="24"/>
          <w:szCs w:val="24"/>
          <w:lang w:val="id-ID"/>
        </w:rPr>
        <w:t xml:space="preserve"> </w:t>
      </w:r>
      <w:r w:rsidRPr="003405DB">
        <w:rPr>
          <w:rFonts w:ascii="Times New Roman" w:hAnsi="Times New Roman" w:cs="Times New Roman"/>
          <w:i/>
          <w:sz w:val="24"/>
          <w:szCs w:val="24"/>
          <w:lang w:val="id-ID"/>
        </w:rPr>
        <w:t>Artikel</w:t>
      </w:r>
      <w:r w:rsidRPr="003405DB">
        <w:rPr>
          <w:rFonts w:ascii="Times New Roman" w:hAnsi="Times New Roman" w:cs="Times New Roman"/>
          <w:sz w:val="24"/>
          <w:szCs w:val="24"/>
          <w:lang w:val="id-ID"/>
        </w:rPr>
        <w:t>.</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3405DB">
        <w:rPr>
          <w:rFonts w:ascii="Times New Roman" w:hAnsi="Times New Roman" w:cs="Times New Roman"/>
          <w:noProof/>
          <w:sz w:val="24"/>
          <w:szCs w:val="24"/>
        </w:rPr>
        <w:t>Herawan, C, D., Fransiska, D, M. (2015).</w:t>
      </w:r>
      <w:r w:rsidRPr="003405DB">
        <w:rPr>
          <w:rFonts w:ascii="Times New Roman" w:hAnsi="Times New Roman" w:cs="Times New Roman"/>
          <w:sz w:val="24"/>
          <w:szCs w:val="24"/>
        </w:rPr>
        <w:t xml:space="preserve"> </w:t>
      </w:r>
      <w:r w:rsidRPr="003405DB">
        <w:rPr>
          <w:rFonts w:ascii="Times New Roman" w:hAnsi="Times New Roman" w:cs="Times New Roman"/>
          <w:b/>
          <w:noProof/>
          <w:sz w:val="24"/>
          <w:szCs w:val="24"/>
        </w:rPr>
        <w:t>Sintesis Edible Film Dari Pati Kuilt Pisang Dengan Penambahan Lilin Lebah (Beeswax).</w:t>
      </w:r>
      <w:r w:rsidRPr="003405DB">
        <w:rPr>
          <w:rFonts w:ascii="Times New Roman" w:hAnsi="Times New Roman" w:cs="Times New Roman"/>
          <w:noProof/>
          <w:sz w:val="24"/>
          <w:szCs w:val="24"/>
        </w:rPr>
        <w:t xml:space="preserve"> Info Artikel. </w:t>
      </w:r>
      <w:r w:rsidRPr="003405DB">
        <w:rPr>
          <w:rFonts w:ascii="Times New Roman" w:hAnsi="Times New Roman" w:cs="Times New Roman"/>
          <w:i/>
          <w:iCs/>
          <w:noProof/>
          <w:sz w:val="24"/>
          <w:szCs w:val="24"/>
        </w:rPr>
        <w:t>Indo. J. Chem. Sci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4</w:t>
      </w:r>
      <w:r w:rsidRPr="003405DB">
        <w:rPr>
          <w:rFonts w:ascii="Times New Roman" w:hAnsi="Times New Roman" w:cs="Times New Roman"/>
          <w:noProof/>
          <w:sz w:val="24"/>
          <w:szCs w:val="24"/>
        </w:rPr>
        <w:t>(2). Retrieved from http://journal.unnes.ac.id/sju/index.php/ijcs</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Herbert. (1994). </w:t>
      </w:r>
      <w:r w:rsidRPr="003405DB">
        <w:rPr>
          <w:rFonts w:ascii="Times New Roman" w:hAnsi="Times New Roman" w:cs="Times New Roman"/>
          <w:b/>
          <w:sz w:val="24"/>
          <w:szCs w:val="24"/>
        </w:rPr>
        <w:t>Teori dan Praktek Farmasi Indonesia</w:t>
      </w:r>
      <w:r w:rsidRPr="003405DB">
        <w:rPr>
          <w:rFonts w:ascii="Times New Roman" w:hAnsi="Times New Roman" w:cs="Times New Roman"/>
          <w:sz w:val="24"/>
          <w:szCs w:val="24"/>
        </w:rPr>
        <w:t>. Volume II, Edisi Ketiga, Penerbit UI-Press, Jakarta.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Hidayati, S. (2015). </w:t>
      </w:r>
      <w:r w:rsidRPr="003405DB">
        <w:rPr>
          <w:rFonts w:ascii="Times New Roman" w:hAnsi="Times New Roman" w:cs="Times New Roman"/>
          <w:b/>
          <w:sz w:val="24"/>
          <w:szCs w:val="24"/>
        </w:rPr>
        <w:t>Aplikasi Sorbitol Pada Produksi Biodegradable Film Dari Nata De Cassava</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Jurnal Reaktor</w:t>
      </w:r>
      <w:r w:rsidRPr="003405DB">
        <w:rPr>
          <w:rFonts w:ascii="Times New Roman" w:hAnsi="Times New Roman" w:cs="Times New Roman"/>
          <w:sz w:val="24"/>
          <w:szCs w:val="24"/>
        </w:rPr>
        <w:t>, Vol. 15 No. 3, April 2015, Hal. 196-204</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Howard, L.R., Dewi, T. (1995). </w:t>
      </w:r>
      <w:r w:rsidRPr="003405DB">
        <w:rPr>
          <w:rFonts w:ascii="Times New Roman" w:hAnsi="Times New Roman" w:cs="Times New Roman"/>
          <w:b/>
          <w:sz w:val="24"/>
          <w:szCs w:val="24"/>
        </w:rPr>
        <w:t>Sensory, Microbiological and Chemical Quality of Mini-Peeled Carrots as Affected by Edible Coating Treatment</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Food Science</w:t>
      </w:r>
      <w:r w:rsidRPr="003405DB">
        <w:rPr>
          <w:rFonts w:ascii="Times New Roman" w:hAnsi="Times New Roman" w:cs="Times New Roman"/>
          <w:sz w:val="24"/>
          <w:szCs w:val="24"/>
        </w:rPr>
        <w:t>. 60(1):142-144.</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Hui, Y. H. (2006). </w:t>
      </w:r>
      <w:r w:rsidRPr="003405DB">
        <w:rPr>
          <w:rFonts w:ascii="Times New Roman" w:hAnsi="Times New Roman" w:cs="Times New Roman"/>
          <w:b/>
          <w:sz w:val="24"/>
          <w:szCs w:val="24"/>
        </w:rPr>
        <w:t>Handbook of Food Science, Technology, and, Engineering</w:t>
      </w:r>
      <w:r w:rsidRPr="003405DB">
        <w:rPr>
          <w:rFonts w:ascii="Times New Roman" w:hAnsi="Times New Roman" w:cs="Times New Roman"/>
          <w:sz w:val="24"/>
          <w:szCs w:val="24"/>
        </w:rPr>
        <w:t>.</w:t>
      </w:r>
      <w:r w:rsidRPr="003405DB">
        <w:rPr>
          <w:rFonts w:ascii="Times New Roman" w:hAnsi="Times New Roman" w:cs="Times New Roman"/>
          <w:b/>
          <w:sz w:val="24"/>
          <w:szCs w:val="24"/>
        </w:rPr>
        <w:t xml:space="preserve"> </w:t>
      </w:r>
      <w:r w:rsidRPr="003405DB">
        <w:rPr>
          <w:rFonts w:ascii="Times New Roman" w:hAnsi="Times New Roman" w:cs="Times New Roman"/>
          <w:sz w:val="24"/>
          <w:szCs w:val="24"/>
        </w:rPr>
        <w:t>Volume I. CRC Press, USA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Huri, D.,  Nisa, F. C. (2014). </w:t>
      </w:r>
      <w:r w:rsidRPr="003405DB">
        <w:rPr>
          <w:rFonts w:ascii="Times New Roman" w:hAnsi="Times New Roman" w:cs="Times New Roman"/>
          <w:b/>
          <w:noProof/>
          <w:sz w:val="24"/>
          <w:szCs w:val="24"/>
        </w:rPr>
        <w:t>Pengaruh Konsentrasi Gliserol dan Ekstrak Ampas Kulit Apel terhadap Karakteristik Fisik dan Kimia Edible Film</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Jurnal Pangan Dan Agroindustri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2</w:t>
      </w:r>
      <w:r w:rsidRPr="003405DB">
        <w:rPr>
          <w:rFonts w:ascii="Times New Roman" w:hAnsi="Times New Roman" w:cs="Times New Roman"/>
          <w:noProof/>
          <w:sz w:val="24"/>
          <w:szCs w:val="24"/>
        </w:rPr>
        <w:t>(4), 29–40.</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Jangchud, Chinnan. (1999). </w:t>
      </w:r>
      <w:r w:rsidRPr="003405DB">
        <w:rPr>
          <w:rFonts w:ascii="Times New Roman" w:hAnsi="Times New Roman" w:cs="Times New Roman"/>
          <w:b/>
          <w:sz w:val="24"/>
          <w:szCs w:val="24"/>
        </w:rPr>
        <w:t>Peanut Protein Film as Affected by Drying Temperature and pH of Film Forming Solution</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 xml:space="preserve">Journal of </w:t>
      </w:r>
      <w:r w:rsidRPr="003405DB">
        <w:rPr>
          <w:rFonts w:ascii="Times New Roman" w:hAnsi="Times New Roman" w:cs="Times New Roman"/>
          <w:i/>
          <w:sz w:val="24"/>
          <w:szCs w:val="24"/>
          <w:lang w:val="id-ID"/>
        </w:rPr>
        <w:t xml:space="preserve"> </w:t>
      </w:r>
      <w:r w:rsidRPr="003405DB">
        <w:rPr>
          <w:rFonts w:ascii="Times New Roman" w:hAnsi="Times New Roman" w:cs="Times New Roman"/>
          <w:i/>
          <w:sz w:val="24"/>
          <w:szCs w:val="24"/>
        </w:rPr>
        <w:t>food Science</w:t>
      </w:r>
      <w:r w:rsidRPr="003405DB">
        <w:rPr>
          <w:rFonts w:ascii="Times New Roman" w:hAnsi="Times New Roman" w:cs="Times New Roman"/>
          <w:sz w:val="24"/>
          <w:szCs w:val="24"/>
        </w:rPr>
        <w:t>, 64, 153-157</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Julianti, E., Nurminah, M. (2006). </w:t>
      </w:r>
      <w:r w:rsidRPr="003405DB">
        <w:rPr>
          <w:rFonts w:ascii="Times New Roman" w:hAnsi="Times New Roman" w:cs="Times New Roman"/>
          <w:b/>
          <w:sz w:val="24"/>
          <w:szCs w:val="24"/>
        </w:rPr>
        <w:t>Teknologi Pengemasan</w:t>
      </w:r>
      <w:r w:rsidRPr="003405DB">
        <w:rPr>
          <w:rFonts w:ascii="Times New Roman" w:hAnsi="Times New Roman" w:cs="Times New Roman"/>
          <w:sz w:val="24"/>
          <w:szCs w:val="24"/>
        </w:rPr>
        <w:t>. Departemen Teknologi Pertanian Fakultas Pertanian.Universitas Sumatera Utara.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Kalattukudy, P.E. (1976).</w:t>
      </w:r>
      <w:r w:rsidRPr="003405DB">
        <w:rPr>
          <w:rFonts w:ascii="Times New Roman" w:hAnsi="Times New Roman" w:cs="Times New Roman"/>
          <w:b/>
          <w:sz w:val="24"/>
          <w:szCs w:val="24"/>
        </w:rPr>
        <w:t xml:space="preserve"> Chemistry and Biochemistry of Natural Waxes</w:t>
      </w:r>
      <w:r w:rsidRPr="003405DB">
        <w:rPr>
          <w:rFonts w:ascii="Times New Roman" w:hAnsi="Times New Roman" w:cs="Times New Roman"/>
          <w:sz w:val="24"/>
          <w:szCs w:val="24"/>
        </w:rPr>
        <w:t xml:space="preserve"> </w:t>
      </w:r>
      <w:r w:rsidRPr="003405DB">
        <w:rPr>
          <w:rFonts w:ascii="Times New Roman" w:hAnsi="Times New Roman" w:cs="Times New Roman"/>
          <w:b/>
          <w:sz w:val="24"/>
          <w:szCs w:val="24"/>
        </w:rPr>
        <w:t>Di dalam Gunstone</w:t>
      </w:r>
      <w:r w:rsidRPr="003405DB">
        <w:rPr>
          <w:rFonts w:ascii="Times New Roman" w:hAnsi="Times New Roman" w:cs="Times New Roman"/>
          <w:sz w:val="24"/>
          <w:szCs w:val="24"/>
        </w:rPr>
        <w:t xml:space="preserve">, F..D., K.H. Jhon, and B.P. Fred, (1995). </w:t>
      </w:r>
      <w:r w:rsidRPr="003405DB">
        <w:rPr>
          <w:rFonts w:ascii="Times New Roman" w:hAnsi="Times New Roman" w:cs="Times New Roman"/>
          <w:b/>
          <w:sz w:val="24"/>
          <w:szCs w:val="24"/>
        </w:rPr>
        <w:t>The Lipid Handbook</w:t>
      </w:r>
      <w:r w:rsidRPr="003405DB">
        <w:rPr>
          <w:rFonts w:ascii="Times New Roman" w:hAnsi="Times New Roman" w:cs="Times New Roman"/>
          <w:sz w:val="24"/>
          <w:szCs w:val="24"/>
        </w:rPr>
        <w:t>. Chapman and Hall, New York.</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Kamal, N. (2010). </w:t>
      </w:r>
      <w:r w:rsidRPr="003405DB">
        <w:rPr>
          <w:rFonts w:ascii="Times New Roman" w:hAnsi="Times New Roman" w:cs="Times New Roman"/>
          <w:b/>
          <w:sz w:val="24"/>
          <w:szCs w:val="24"/>
        </w:rPr>
        <w:t>Pengaruh Bahan Aditif CMC (Carboxyl Methyl Cellulose) Terhadap Beberapa Parameter Pada Larutan Sukrosa</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Jurnal Teknologi</w:t>
      </w:r>
      <w:r w:rsidRPr="003405DB">
        <w:rPr>
          <w:rFonts w:ascii="Times New Roman" w:hAnsi="Times New Roman" w:cs="Times New Roman"/>
          <w:sz w:val="24"/>
          <w:szCs w:val="24"/>
        </w:rPr>
        <w:t xml:space="preserve"> Vol. I, Edisi 17, Periode Juli-Desember 2010 (78-84). ITENAS. Bandung.</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Khotimah, K. (2006). </w:t>
      </w:r>
      <w:r w:rsidRPr="003405DB">
        <w:rPr>
          <w:rFonts w:ascii="Times New Roman" w:hAnsi="Times New Roman" w:cs="Times New Roman"/>
          <w:b/>
          <w:sz w:val="24"/>
          <w:szCs w:val="24"/>
        </w:rPr>
        <w:t>Karakterisasi Edible Film dari Pati Singkong ( Manihot utilissima Pohl)</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Skripsi</w:t>
      </w:r>
      <w:r w:rsidRPr="003405DB">
        <w:rPr>
          <w:rFonts w:ascii="Times New Roman" w:hAnsi="Times New Roman" w:cs="Times New Roman"/>
          <w:sz w:val="24"/>
          <w:szCs w:val="24"/>
        </w:rPr>
        <w:t>. Jurusan Pendidikan Biologi, FMIPA, Universitas Negeri Yogyakarta.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lastRenderedPageBreak/>
        <w:t xml:space="preserve">Kurniawan, H. (2014). </w:t>
      </w:r>
      <w:r w:rsidRPr="003405DB">
        <w:rPr>
          <w:rFonts w:ascii="Times New Roman" w:hAnsi="Times New Roman" w:cs="Times New Roman"/>
          <w:b/>
          <w:noProof/>
          <w:sz w:val="24"/>
          <w:szCs w:val="24"/>
        </w:rPr>
        <w:t>Hanjeli</w:t>
      </w:r>
      <w:r w:rsidRPr="003405DB">
        <w:rPr>
          <w:rFonts w:ascii="Times New Roman" w:hAnsi="Times New Roman" w:cs="Times New Roman"/>
          <w:noProof/>
          <w:sz w:val="24"/>
          <w:szCs w:val="24"/>
        </w:rPr>
        <w:t>. fhttp://biogen.litbang.pertanian.go.id/. Diakses : 18 Februari 2016.</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Krisna, D. (2011). P</w:t>
      </w:r>
      <w:r w:rsidRPr="003405DB">
        <w:rPr>
          <w:rFonts w:ascii="Times New Roman" w:hAnsi="Times New Roman" w:cs="Times New Roman"/>
          <w:b/>
          <w:noProof/>
          <w:sz w:val="24"/>
          <w:szCs w:val="24"/>
        </w:rPr>
        <w:t>engaruh Regelatinisasi Dan Modifikasi Hidrotermal Terhadap Sifat Fisik Pada Pembuatan Edible Film Dari Pati Kacang Merah (Vigna Angularis Sp.)</w:t>
      </w:r>
      <w:r w:rsidRPr="003405DB">
        <w:rPr>
          <w:rFonts w:ascii="Times New Roman" w:hAnsi="Times New Roman" w:cs="Times New Roman"/>
          <w:noProof/>
          <w:sz w:val="24"/>
          <w:szCs w:val="24"/>
        </w:rPr>
        <w:t xml:space="preserve">. </w:t>
      </w:r>
      <w:r w:rsidRPr="003405DB">
        <w:rPr>
          <w:rFonts w:ascii="Times New Roman" w:hAnsi="Times New Roman" w:cs="Times New Roman"/>
          <w:i/>
          <w:noProof/>
          <w:sz w:val="24"/>
          <w:szCs w:val="24"/>
        </w:rPr>
        <w:t>Tesis</w:t>
      </w:r>
      <w:r w:rsidRPr="003405DB">
        <w:rPr>
          <w:rFonts w:ascii="Times New Roman" w:hAnsi="Times New Roman" w:cs="Times New Roman"/>
          <w:noProof/>
          <w:sz w:val="24"/>
          <w:szCs w:val="24"/>
        </w:rPr>
        <w:t xml:space="preserve">. Magister teknik kimia. Universitas Diponegoro. </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Kristanoko, H. (1996). </w:t>
      </w:r>
      <w:r w:rsidRPr="003405DB">
        <w:rPr>
          <w:rFonts w:ascii="Times New Roman" w:hAnsi="Times New Roman" w:cs="Times New Roman"/>
          <w:b/>
          <w:noProof/>
          <w:sz w:val="24"/>
          <w:szCs w:val="24"/>
        </w:rPr>
        <w:t>Pengaruh Penambahan Carboxymethylcelullose Dan Sorbitol Terhadap Karakteristik Flsik Edible Film Darl Ekstrak Protein Bungkil Kedelai</w:t>
      </w:r>
      <w:r w:rsidRPr="003405DB">
        <w:rPr>
          <w:rFonts w:ascii="Times New Roman" w:hAnsi="Times New Roman" w:cs="Times New Roman"/>
          <w:noProof/>
          <w:sz w:val="24"/>
          <w:szCs w:val="24"/>
        </w:rPr>
        <w:t xml:space="preserve">. </w:t>
      </w:r>
      <w:r w:rsidRPr="003405DB">
        <w:rPr>
          <w:rFonts w:ascii="Times New Roman" w:hAnsi="Times New Roman" w:cs="Times New Roman"/>
          <w:i/>
          <w:noProof/>
          <w:sz w:val="24"/>
          <w:szCs w:val="24"/>
          <w:lang w:val="id-ID"/>
        </w:rPr>
        <w:t>Artikel</w:t>
      </w:r>
      <w:r w:rsidRPr="003405DB">
        <w:rPr>
          <w:rFonts w:ascii="Times New Roman" w:hAnsi="Times New Roman" w:cs="Times New Roman"/>
          <w:noProof/>
          <w:sz w:val="24"/>
          <w:szCs w:val="24"/>
        </w:rPr>
        <w:t>. Fakultas Teknologi Pertanian, Institut Pertanian Bogor.</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Krochta, J. M., E. A. Baldwin,  M. O. Nisperos-Carriedo. (1994). </w:t>
      </w:r>
      <w:r w:rsidRPr="003405DB">
        <w:rPr>
          <w:rFonts w:ascii="Times New Roman" w:hAnsi="Times New Roman" w:cs="Times New Roman"/>
          <w:b/>
          <w:noProof/>
          <w:sz w:val="24"/>
          <w:szCs w:val="24"/>
        </w:rPr>
        <w:t>Edible Coating and Film to Improve Food Quality</w:t>
      </w:r>
      <w:r w:rsidRPr="003405DB">
        <w:rPr>
          <w:rFonts w:ascii="Times New Roman" w:hAnsi="Times New Roman" w:cs="Times New Roman"/>
          <w:noProof/>
          <w:sz w:val="24"/>
          <w:szCs w:val="24"/>
        </w:rPr>
        <w:t>. New York: Technomic Publishing Company.</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Luthana, Yissa. (2010). </w:t>
      </w:r>
      <w:r w:rsidRPr="003405DB">
        <w:rPr>
          <w:rFonts w:ascii="Times New Roman" w:hAnsi="Times New Roman" w:cs="Times New Roman"/>
          <w:b/>
          <w:noProof/>
          <w:sz w:val="24"/>
          <w:szCs w:val="24"/>
        </w:rPr>
        <w:t>Review Lengkap tentang Edible Film, Pembuatannya dari Bubuk Pektin Cincau dan Aplikasinya</w:t>
      </w:r>
      <w:r w:rsidRPr="003405DB">
        <w:rPr>
          <w:rFonts w:ascii="Times New Roman" w:hAnsi="Times New Roman" w:cs="Times New Roman"/>
          <w:noProof/>
          <w:sz w:val="24"/>
          <w:szCs w:val="24"/>
        </w:rPr>
        <w:t>, Diakses di http://yissaprayogo.wordpress.com, 8 Maret 2016.</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Marpongahtun, Z, C, F. (2013). </w:t>
      </w:r>
      <w:r w:rsidRPr="003405DB">
        <w:rPr>
          <w:rFonts w:ascii="Times New Roman" w:hAnsi="Times New Roman" w:cs="Times New Roman"/>
          <w:b/>
          <w:noProof/>
          <w:sz w:val="24"/>
          <w:szCs w:val="24"/>
        </w:rPr>
        <w:t>Physical-Mechanical Properties And Microstructure Of Breadfruit Starch Edible Films With Various Plasticizer</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EKSAKTA</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13</w:t>
      </w:r>
      <w:r w:rsidRPr="003405DB">
        <w:rPr>
          <w:rFonts w:ascii="Times New Roman" w:hAnsi="Times New Roman" w:cs="Times New Roman"/>
          <w:noProof/>
          <w:sz w:val="24"/>
          <w:szCs w:val="24"/>
        </w:rPr>
        <w:t>.</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McHugh, T. H., Krochta, J, M. (1994). </w:t>
      </w:r>
      <w:r w:rsidRPr="003405DB">
        <w:rPr>
          <w:rFonts w:ascii="Times New Roman" w:hAnsi="Times New Roman" w:cs="Times New Roman"/>
          <w:b/>
          <w:noProof/>
          <w:sz w:val="24"/>
          <w:szCs w:val="24"/>
        </w:rPr>
        <w:t>Permeability Properties of Edible Film</w:t>
      </w:r>
      <w:r w:rsidRPr="003405DB">
        <w:rPr>
          <w:rFonts w:ascii="Times New Roman" w:hAnsi="Times New Roman" w:cs="Times New Roman"/>
          <w:noProof/>
          <w:sz w:val="24"/>
          <w:szCs w:val="24"/>
        </w:rPr>
        <w:t xml:space="preserve">. Di dalam Krochta, J.M., E.A. Baldwin and M.O Nisperos Carriedo. </w:t>
      </w:r>
      <w:r w:rsidRPr="003405DB">
        <w:rPr>
          <w:rFonts w:ascii="Times New Roman" w:hAnsi="Times New Roman" w:cs="Times New Roman"/>
          <w:b/>
          <w:noProof/>
          <w:sz w:val="24"/>
          <w:szCs w:val="24"/>
        </w:rPr>
        <w:t>Edible Coating and Film to Improve Quality</w:t>
      </w:r>
      <w:r w:rsidRPr="003405DB">
        <w:rPr>
          <w:rFonts w:ascii="Times New Roman" w:hAnsi="Times New Roman" w:cs="Times New Roman"/>
          <w:noProof/>
          <w:sz w:val="24"/>
          <w:szCs w:val="24"/>
        </w:rPr>
        <w:t>. Technomic Publising Co. Inc, Pensylvenia.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Mindarwati, E. (2006). </w:t>
      </w:r>
      <w:r w:rsidRPr="003405DB">
        <w:rPr>
          <w:rFonts w:ascii="Times New Roman" w:hAnsi="Times New Roman" w:cs="Times New Roman"/>
          <w:b/>
          <w:noProof/>
          <w:sz w:val="24"/>
          <w:szCs w:val="24"/>
        </w:rPr>
        <w:t>Kajian Pembuatan Edibel Film Komposit Dari Karagenan Sebagai Pengemas Bumbu Mie Instant Rebus</w:t>
      </w:r>
      <w:r w:rsidRPr="003405DB">
        <w:rPr>
          <w:rFonts w:ascii="Times New Roman" w:hAnsi="Times New Roman" w:cs="Times New Roman"/>
          <w:noProof/>
          <w:sz w:val="24"/>
          <w:szCs w:val="24"/>
        </w:rPr>
        <w:t xml:space="preserve">. </w:t>
      </w:r>
      <w:r w:rsidRPr="003405DB">
        <w:rPr>
          <w:rFonts w:ascii="Times New Roman" w:hAnsi="Times New Roman" w:cs="Times New Roman"/>
          <w:i/>
          <w:noProof/>
          <w:sz w:val="24"/>
          <w:szCs w:val="24"/>
        </w:rPr>
        <w:t>Tesis</w:t>
      </w:r>
      <w:r w:rsidRPr="003405DB">
        <w:rPr>
          <w:rFonts w:ascii="Times New Roman" w:hAnsi="Times New Roman" w:cs="Times New Roman"/>
          <w:noProof/>
          <w:sz w:val="24"/>
          <w:szCs w:val="24"/>
        </w:rPr>
        <w:t>. Program Studi Teknologi Pasca Panen pada Program Pascasarjana. Institut Pertanian Bogor.</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Murni, S. W., Pawignyo, H., Widyawati, D.,  Sari, N. (2013). </w:t>
      </w:r>
      <w:r w:rsidRPr="003405DB">
        <w:rPr>
          <w:rFonts w:ascii="Times New Roman" w:hAnsi="Times New Roman" w:cs="Times New Roman"/>
          <w:b/>
          <w:noProof/>
          <w:sz w:val="24"/>
          <w:szCs w:val="24"/>
        </w:rPr>
        <w:t>Pembuatan Edible Film dari Tepung Jagung ( Zea Mays L .) dan Kitosan</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Seminar Nasional Teknik Kimia Kejuangan</w:t>
      </w:r>
      <w:r w:rsidRPr="003405DB">
        <w:rPr>
          <w:rFonts w:ascii="Times New Roman" w:hAnsi="Times New Roman" w:cs="Times New Roman"/>
          <w:noProof/>
          <w:sz w:val="24"/>
          <w:szCs w:val="24"/>
        </w:rPr>
        <w:t>, 1–9.</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noProof/>
          <w:sz w:val="24"/>
          <w:szCs w:val="24"/>
        </w:rPr>
        <w:t xml:space="preserve">Nasution, M. E. U., Hasnelly., Ina, S. N. (2014). </w:t>
      </w:r>
      <w:r w:rsidRPr="003405DB">
        <w:rPr>
          <w:rFonts w:ascii="Times New Roman" w:hAnsi="Times New Roman" w:cs="Times New Roman"/>
          <w:b/>
          <w:noProof/>
          <w:sz w:val="24"/>
          <w:szCs w:val="24"/>
        </w:rPr>
        <w:t xml:space="preserve">Pemanfaatan Whey Susu Menjadi </w:t>
      </w:r>
      <w:r w:rsidRPr="003405DB">
        <w:rPr>
          <w:rFonts w:ascii="Times New Roman" w:hAnsi="Times New Roman" w:cs="Times New Roman"/>
          <w:b/>
          <w:i/>
          <w:noProof/>
          <w:sz w:val="24"/>
          <w:szCs w:val="24"/>
        </w:rPr>
        <w:t>Edible Film</w:t>
      </w:r>
      <w:r w:rsidRPr="003405DB">
        <w:rPr>
          <w:rFonts w:ascii="Times New Roman" w:hAnsi="Times New Roman" w:cs="Times New Roman"/>
          <w:b/>
          <w:noProof/>
          <w:sz w:val="24"/>
          <w:szCs w:val="24"/>
        </w:rPr>
        <w:t xml:space="preserve"> Sebagai Kemasan Dengan Pengaruh Penambahan Cmc, Gelatin Dan </w:t>
      </w:r>
      <w:r w:rsidRPr="003405DB">
        <w:rPr>
          <w:rFonts w:ascii="Times New Roman" w:hAnsi="Times New Roman" w:cs="Times New Roman"/>
          <w:b/>
          <w:i/>
          <w:noProof/>
          <w:sz w:val="24"/>
          <w:szCs w:val="24"/>
        </w:rPr>
        <w:t>Plasticizer</w:t>
      </w:r>
      <w:r w:rsidRPr="003405DB">
        <w:rPr>
          <w:rFonts w:ascii="Times New Roman" w:hAnsi="Times New Roman" w:cs="Times New Roman"/>
          <w:noProof/>
          <w:sz w:val="24"/>
          <w:szCs w:val="24"/>
        </w:rPr>
        <w:t xml:space="preserve">. </w:t>
      </w:r>
      <w:r w:rsidRPr="003405DB">
        <w:rPr>
          <w:rFonts w:ascii="Times New Roman" w:hAnsi="Times New Roman" w:cs="Times New Roman"/>
          <w:i/>
          <w:sz w:val="24"/>
          <w:szCs w:val="24"/>
        </w:rPr>
        <w:t>Skripsi</w:t>
      </w:r>
      <w:r w:rsidRPr="003405DB">
        <w:rPr>
          <w:rFonts w:ascii="Times New Roman" w:hAnsi="Times New Roman" w:cs="Times New Roman"/>
          <w:sz w:val="24"/>
          <w:szCs w:val="24"/>
        </w:rPr>
        <w:t>. Fakultas Teknik, Universitas Pasundan, Bandung</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Nurmala, T. (1998). </w:t>
      </w:r>
      <w:r w:rsidRPr="003405DB">
        <w:rPr>
          <w:rFonts w:ascii="Times New Roman" w:hAnsi="Times New Roman" w:cs="Times New Roman"/>
          <w:b/>
          <w:sz w:val="24"/>
          <w:szCs w:val="24"/>
        </w:rPr>
        <w:t>Serealia Sumber karbohidrat Utama</w:t>
      </w:r>
      <w:r w:rsidRPr="003405DB">
        <w:rPr>
          <w:rFonts w:ascii="Times New Roman" w:hAnsi="Times New Roman" w:cs="Times New Roman"/>
          <w:sz w:val="24"/>
          <w:szCs w:val="24"/>
        </w:rPr>
        <w:t>. Rineka Cipta. Jakarta.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Perry, R., Clinton, C. H. (1950). </w:t>
      </w:r>
      <w:r w:rsidRPr="003405DB">
        <w:rPr>
          <w:rFonts w:ascii="Times New Roman" w:hAnsi="Times New Roman" w:cs="Times New Roman"/>
          <w:b/>
          <w:sz w:val="24"/>
          <w:szCs w:val="24"/>
        </w:rPr>
        <w:t>Chemical Engineers Handbook</w:t>
      </w:r>
      <w:r w:rsidRPr="003405DB">
        <w:rPr>
          <w:rFonts w:ascii="Times New Roman" w:hAnsi="Times New Roman" w:cs="Times New Roman"/>
          <w:sz w:val="24"/>
          <w:szCs w:val="24"/>
        </w:rPr>
        <w:t xml:space="preserve">. 7th Edition Mc Graw-Hill International Book Company. </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480" w:hanging="480"/>
        <w:jc w:val="both"/>
        <w:rPr>
          <w:rFonts w:ascii="Times New Roman" w:hAnsi="Times New Roman" w:cs="Times New Roman"/>
          <w:sz w:val="24"/>
          <w:szCs w:val="24"/>
        </w:rPr>
      </w:pPr>
      <w:r w:rsidRPr="003405DB">
        <w:rPr>
          <w:rFonts w:ascii="Times New Roman" w:hAnsi="Times New Roman" w:cs="Times New Roman"/>
          <w:sz w:val="24"/>
          <w:szCs w:val="24"/>
        </w:rPr>
        <w:t xml:space="preserve">Perry, R,H., Green, D. (1999). </w:t>
      </w:r>
      <w:r w:rsidRPr="003405DB">
        <w:rPr>
          <w:rFonts w:ascii="Times New Roman" w:hAnsi="Times New Roman" w:cs="Times New Roman"/>
          <w:b/>
          <w:sz w:val="24"/>
          <w:szCs w:val="24"/>
        </w:rPr>
        <w:t>Perry’s Chemical Engineer’s Handbook</w:t>
      </w:r>
      <w:r w:rsidRPr="003405DB">
        <w:rPr>
          <w:rFonts w:ascii="Times New Roman" w:hAnsi="Times New Roman" w:cs="Times New Roman"/>
          <w:sz w:val="24"/>
          <w:szCs w:val="24"/>
        </w:rPr>
        <w:t xml:space="preserve">. </w:t>
      </w:r>
    </w:p>
    <w:p w:rsidR="009E42B6" w:rsidRPr="003405DB" w:rsidRDefault="009E42B6" w:rsidP="009E42B6">
      <w:pPr>
        <w:widowControl w:val="0"/>
        <w:autoSpaceDE w:val="0"/>
        <w:autoSpaceDN w:val="0"/>
        <w:adjustRightInd w:val="0"/>
        <w:spacing w:after="0" w:line="240" w:lineRule="auto"/>
        <w:ind w:left="567"/>
        <w:jc w:val="both"/>
        <w:rPr>
          <w:rFonts w:ascii="Times New Roman" w:hAnsi="Times New Roman" w:cs="Times New Roman"/>
          <w:sz w:val="24"/>
          <w:szCs w:val="24"/>
        </w:rPr>
      </w:pPr>
      <w:r w:rsidRPr="003405DB">
        <w:rPr>
          <w:rFonts w:ascii="Times New Roman" w:hAnsi="Times New Roman" w:cs="Times New Roman"/>
          <w:sz w:val="24"/>
          <w:szCs w:val="24"/>
        </w:rPr>
        <w:t>7th ed. York : McGraw-Hill Book Company.</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Prihatiningsih, N. (2000). </w:t>
      </w:r>
      <w:r w:rsidRPr="003405DB">
        <w:rPr>
          <w:rFonts w:ascii="Times New Roman" w:hAnsi="Times New Roman" w:cs="Times New Roman"/>
          <w:b/>
          <w:sz w:val="24"/>
          <w:szCs w:val="24"/>
        </w:rPr>
        <w:t>Pengaruh Penambahan Sorbitol dan Asam Palmitat Terhadap Ketebalan Film dan Sifat Mekanik Edible Film dari Zein</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lang w:val="id-ID"/>
        </w:rPr>
        <w:t>Artikel</w:t>
      </w:r>
      <w:r w:rsidRPr="003405DB">
        <w:rPr>
          <w:rFonts w:ascii="Times New Roman" w:hAnsi="Times New Roman" w:cs="Times New Roman"/>
          <w:sz w:val="24"/>
          <w:szCs w:val="24"/>
        </w:rPr>
        <w:t xml:space="preserve">. Jurusan Teknologi Hasil Pertanian, Fakultas Teknologi Pertanian, Universitas Gadjah Mada, Yogyakarta. </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Purwanti, A. (2010). </w:t>
      </w:r>
      <w:r w:rsidRPr="003405DB">
        <w:rPr>
          <w:rFonts w:ascii="Times New Roman" w:hAnsi="Times New Roman" w:cs="Times New Roman"/>
          <w:b/>
          <w:sz w:val="24"/>
          <w:szCs w:val="24"/>
        </w:rPr>
        <w:t>Analisis Kuat Tarik dan Elongasi Plastik Kitosan Terplastisasi Sorbitol</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Jurnal Teknologi</w:t>
      </w:r>
      <w:r w:rsidRPr="003405DB">
        <w:rPr>
          <w:rFonts w:ascii="Times New Roman" w:hAnsi="Times New Roman" w:cs="Times New Roman"/>
          <w:sz w:val="24"/>
          <w:szCs w:val="24"/>
        </w:rPr>
        <w:t xml:space="preserve"> 3(2) : 99-106. Jurusan Teknik Kimia, Institut Sains dan Teknologi AKPRIND, Yogyakarta.</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Purwitasari, D. (2001). </w:t>
      </w:r>
      <w:r w:rsidRPr="003405DB">
        <w:rPr>
          <w:rFonts w:ascii="Times New Roman" w:hAnsi="Times New Roman" w:cs="Times New Roman"/>
          <w:b/>
          <w:sz w:val="24"/>
          <w:szCs w:val="24"/>
        </w:rPr>
        <w:t>Pembuatan Edible Film (Kajian Konsentrasi Suspensi Tapioka Dan Konsentrasi Karaginan Terhadap Sifat Fisik Edible Film)</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lang w:val="id-ID"/>
        </w:rPr>
        <w:t>Artikel</w:t>
      </w:r>
      <w:r w:rsidRPr="003405DB">
        <w:rPr>
          <w:rFonts w:ascii="Times New Roman" w:hAnsi="Times New Roman" w:cs="Times New Roman"/>
          <w:sz w:val="24"/>
          <w:szCs w:val="24"/>
        </w:rPr>
        <w:t xml:space="preserve">. Jurusan Teknologi Hasil Pertanian, Fakultas Teknologi Pertanian, Universitas Brawijaya, Malang. </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Putri, K, P. (2015). </w:t>
      </w:r>
      <w:r w:rsidRPr="003405DB">
        <w:rPr>
          <w:rFonts w:ascii="Times New Roman" w:hAnsi="Times New Roman" w:cs="Times New Roman"/>
          <w:b/>
          <w:sz w:val="24"/>
          <w:szCs w:val="24"/>
        </w:rPr>
        <w:t xml:space="preserve">Pengaruh Perbandingan Konsentrasi Tepung Ampas Kelapa dan Pati Tapioka Terhadap Karakteristik </w:t>
      </w:r>
      <w:r w:rsidRPr="003405DB">
        <w:rPr>
          <w:rFonts w:ascii="Times New Roman" w:hAnsi="Times New Roman" w:cs="Times New Roman"/>
          <w:b/>
          <w:i/>
          <w:sz w:val="24"/>
          <w:szCs w:val="24"/>
        </w:rPr>
        <w:t>Edible Film</w:t>
      </w:r>
      <w:r w:rsidRPr="003405DB">
        <w:rPr>
          <w:rFonts w:ascii="Times New Roman" w:hAnsi="Times New Roman" w:cs="Times New Roman"/>
          <w:b/>
          <w:sz w:val="24"/>
          <w:szCs w:val="24"/>
        </w:rPr>
        <w:t xml:space="preserve"> Ampas Kelapa</w:t>
      </w:r>
      <w:r w:rsidRPr="003405DB">
        <w:rPr>
          <w:rFonts w:ascii="Times New Roman" w:hAnsi="Times New Roman" w:cs="Times New Roman"/>
          <w:sz w:val="24"/>
          <w:szCs w:val="24"/>
        </w:rPr>
        <w:t>. Skripsi. Fakultas Teknis, Universitas Pasundan. Bandung.</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Riyo, Y, P. (2011). </w:t>
      </w:r>
      <w:r w:rsidRPr="003405DB">
        <w:rPr>
          <w:rFonts w:ascii="Times New Roman" w:hAnsi="Times New Roman" w:cs="Times New Roman"/>
          <w:b/>
          <w:sz w:val="24"/>
          <w:szCs w:val="24"/>
        </w:rPr>
        <w:t>Pengaruh Konsentrasi CMC dan Gliserol Terhadap Karakteristik</w:t>
      </w:r>
      <w:r w:rsidRPr="003405DB">
        <w:rPr>
          <w:rFonts w:ascii="Times New Roman" w:hAnsi="Times New Roman" w:cs="Times New Roman"/>
          <w:b/>
          <w:i/>
          <w:sz w:val="24"/>
          <w:szCs w:val="24"/>
        </w:rPr>
        <w:t xml:space="preserve"> Edible Film </w:t>
      </w:r>
      <w:r w:rsidRPr="003405DB">
        <w:rPr>
          <w:rFonts w:ascii="Times New Roman" w:hAnsi="Times New Roman" w:cs="Times New Roman"/>
          <w:b/>
          <w:sz w:val="24"/>
          <w:szCs w:val="24"/>
        </w:rPr>
        <w:t>Jerami Nangka</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Skripsi</w:t>
      </w:r>
      <w:r w:rsidRPr="003405DB">
        <w:rPr>
          <w:rFonts w:ascii="Times New Roman" w:hAnsi="Times New Roman" w:cs="Times New Roman"/>
          <w:sz w:val="24"/>
          <w:szCs w:val="24"/>
        </w:rPr>
        <w:t>. Fakultas Teknik, Universitas Pasundan, Bandung.</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Robertson, L, G. (1992). </w:t>
      </w:r>
      <w:r w:rsidRPr="003405DB">
        <w:rPr>
          <w:rFonts w:ascii="Times New Roman" w:hAnsi="Times New Roman" w:cs="Times New Roman"/>
          <w:b/>
          <w:sz w:val="24"/>
          <w:szCs w:val="24"/>
        </w:rPr>
        <w:t>Food Packaging Principles and Practice</w:t>
      </w:r>
      <w:r w:rsidRPr="003405DB">
        <w:rPr>
          <w:rFonts w:ascii="Times New Roman" w:hAnsi="Times New Roman" w:cs="Times New Roman"/>
          <w:sz w:val="24"/>
          <w:szCs w:val="24"/>
        </w:rPr>
        <w:t>. Marcel Dekker, New York.</w:t>
      </w: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p>
    <w:p w:rsidR="009E42B6" w:rsidRPr="003405DB" w:rsidRDefault="009E42B6" w:rsidP="009E42B6">
      <w:pPr>
        <w:tabs>
          <w:tab w:val="left" w:pos="1680"/>
        </w:tabs>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t xml:space="preserve">Rodriguez M., Oses J., Ziani K., Mete J, I. (2006). </w:t>
      </w:r>
      <w:r w:rsidRPr="003405DB">
        <w:rPr>
          <w:rFonts w:ascii="Times New Roman" w:hAnsi="Times New Roman" w:cs="Times New Roman"/>
          <w:b/>
          <w:sz w:val="24"/>
          <w:szCs w:val="24"/>
        </w:rPr>
        <w:t>Combined Effect of Plastizers and Surfactants on the Physical Properties of Starch Based Edible Film</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Food Research International</w:t>
      </w:r>
      <w:r w:rsidRPr="003405DB">
        <w:rPr>
          <w:rFonts w:ascii="Times New Roman" w:hAnsi="Times New Roman" w:cs="Times New Roman"/>
          <w:sz w:val="24"/>
          <w:szCs w:val="24"/>
        </w:rPr>
        <w:t>. 39: pp 840-646.</w:t>
      </w:r>
    </w:p>
    <w:p w:rsidR="009E42B6" w:rsidRPr="003405DB" w:rsidRDefault="009E42B6" w:rsidP="009E42B6">
      <w:pPr>
        <w:autoSpaceDE w:val="0"/>
        <w:autoSpaceDN w:val="0"/>
        <w:adjustRightInd w:val="0"/>
        <w:spacing w:after="0" w:line="240" w:lineRule="auto"/>
        <w:ind w:left="360" w:hanging="360"/>
        <w:contextualSpacing/>
        <w:jc w:val="both"/>
        <w:rPr>
          <w:rFonts w:ascii="Times New Roman" w:hAnsi="Times New Roman" w:cs="Times New Roman"/>
          <w:sz w:val="24"/>
          <w:szCs w:val="24"/>
        </w:rPr>
      </w:pPr>
    </w:p>
    <w:p w:rsidR="009E42B6" w:rsidRPr="003405DB" w:rsidRDefault="009E42B6" w:rsidP="009E42B6">
      <w:pPr>
        <w:autoSpaceDE w:val="0"/>
        <w:autoSpaceDN w:val="0"/>
        <w:adjustRightInd w:val="0"/>
        <w:spacing w:after="0" w:line="240" w:lineRule="auto"/>
        <w:ind w:left="360" w:hanging="360"/>
        <w:contextualSpacing/>
        <w:jc w:val="both"/>
        <w:rPr>
          <w:rFonts w:ascii="Times New Roman" w:hAnsi="Times New Roman" w:cs="Times New Roman"/>
          <w:sz w:val="24"/>
          <w:szCs w:val="24"/>
        </w:rPr>
      </w:pPr>
      <w:r w:rsidRPr="003405DB">
        <w:rPr>
          <w:rFonts w:ascii="Times New Roman" w:hAnsi="Times New Roman" w:cs="Times New Roman"/>
          <w:sz w:val="24"/>
          <w:szCs w:val="24"/>
        </w:rPr>
        <w:t xml:space="preserve">Rosmawati, E. (2007). </w:t>
      </w:r>
      <w:r w:rsidRPr="003405DB">
        <w:rPr>
          <w:rFonts w:ascii="Times New Roman" w:hAnsi="Times New Roman" w:cs="Times New Roman"/>
          <w:b/>
          <w:sz w:val="24"/>
          <w:szCs w:val="24"/>
        </w:rPr>
        <w:t xml:space="preserve">Kajian Karakteristik </w:t>
      </w:r>
      <w:r w:rsidRPr="003405DB">
        <w:rPr>
          <w:rFonts w:ascii="Times New Roman" w:hAnsi="Times New Roman" w:cs="Times New Roman"/>
          <w:b/>
          <w:i/>
          <w:sz w:val="24"/>
          <w:szCs w:val="24"/>
        </w:rPr>
        <w:t xml:space="preserve">Edible film </w:t>
      </w:r>
      <w:r w:rsidRPr="003405DB">
        <w:rPr>
          <w:rFonts w:ascii="Times New Roman" w:hAnsi="Times New Roman" w:cs="Times New Roman"/>
          <w:b/>
          <w:sz w:val="24"/>
          <w:szCs w:val="24"/>
        </w:rPr>
        <w:t xml:space="preserve">Cingcau Hijau </w:t>
      </w:r>
      <w:r w:rsidRPr="003405DB">
        <w:rPr>
          <w:rFonts w:ascii="Times New Roman" w:hAnsi="Times New Roman" w:cs="Times New Roman"/>
          <w:b/>
          <w:i/>
          <w:sz w:val="24"/>
          <w:szCs w:val="24"/>
        </w:rPr>
        <w:t>(Cyelea Barbata L Miers)</w:t>
      </w:r>
      <w:r w:rsidRPr="003405DB">
        <w:rPr>
          <w:rFonts w:ascii="Times New Roman" w:hAnsi="Times New Roman" w:cs="Times New Roman"/>
          <w:b/>
          <w:sz w:val="24"/>
          <w:szCs w:val="24"/>
        </w:rPr>
        <w:t xml:space="preserve"> Berdasarkan Suhu Pengeringan Dan Konsentrasi Glisero</w:t>
      </w:r>
      <w:r w:rsidRPr="003405DB">
        <w:rPr>
          <w:rFonts w:ascii="Times New Roman" w:hAnsi="Times New Roman" w:cs="Times New Roman"/>
          <w:sz w:val="24"/>
          <w:szCs w:val="24"/>
        </w:rPr>
        <w:t xml:space="preserve">l, </w:t>
      </w:r>
      <w:r w:rsidRPr="003405DB">
        <w:rPr>
          <w:rFonts w:ascii="Times New Roman" w:hAnsi="Times New Roman" w:cs="Times New Roman"/>
          <w:i/>
          <w:sz w:val="24"/>
          <w:szCs w:val="24"/>
          <w:lang w:val="id-ID"/>
        </w:rPr>
        <w:t>Artikel</w:t>
      </w:r>
      <w:r w:rsidRPr="003405DB">
        <w:rPr>
          <w:rFonts w:ascii="Times New Roman" w:hAnsi="Times New Roman" w:cs="Times New Roman"/>
          <w:sz w:val="24"/>
          <w:szCs w:val="24"/>
        </w:rPr>
        <w:t>. Fakultas teknik, Universitas Pasundan, Bandung.</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Sari, T. I., Manurung, H, P., Permadi. (2008). P</w:t>
      </w:r>
      <w:r w:rsidRPr="003405DB">
        <w:rPr>
          <w:rFonts w:ascii="Times New Roman" w:hAnsi="Times New Roman" w:cs="Times New Roman"/>
          <w:b/>
          <w:noProof/>
          <w:sz w:val="24"/>
          <w:szCs w:val="24"/>
        </w:rPr>
        <w:t>embuatan Edible Film Dari Kolang Kaling</w:t>
      </w:r>
      <w:r w:rsidRPr="003405DB">
        <w:rPr>
          <w:rFonts w:ascii="Times New Roman" w:hAnsi="Times New Roman" w:cs="Times New Roman"/>
          <w:noProof/>
          <w:sz w:val="24"/>
          <w:szCs w:val="24"/>
        </w:rPr>
        <w:t>.</w:t>
      </w:r>
      <w:r w:rsidRPr="003405DB">
        <w:rPr>
          <w:rFonts w:ascii="Times New Roman" w:hAnsi="Times New Roman" w:cs="Times New Roman"/>
          <w:i/>
          <w:noProof/>
          <w:sz w:val="24"/>
          <w:szCs w:val="24"/>
        </w:rPr>
        <w:t xml:space="preserve"> Jurnal</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Teknik</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15</w:t>
      </w:r>
      <w:r w:rsidRPr="003405DB">
        <w:rPr>
          <w:rFonts w:ascii="Times New Roman" w:hAnsi="Times New Roman" w:cs="Times New Roman"/>
          <w:noProof/>
          <w:sz w:val="24"/>
          <w:szCs w:val="24"/>
        </w:rPr>
        <w:t>(4).</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Sari, P. S., Septia, T. W., Dyah, H. W. (2013). </w:t>
      </w:r>
      <w:r w:rsidRPr="003405DB">
        <w:rPr>
          <w:rFonts w:ascii="Times New Roman" w:hAnsi="Times New Roman" w:cs="Times New Roman"/>
          <w:b/>
          <w:noProof/>
          <w:sz w:val="24"/>
          <w:szCs w:val="24"/>
        </w:rPr>
        <w:t>Pengaruh Penambahan Ekstrak Bawang Putih (</w:t>
      </w:r>
      <w:r w:rsidRPr="003405DB">
        <w:rPr>
          <w:rFonts w:ascii="Times New Roman" w:hAnsi="Times New Roman" w:cs="Times New Roman"/>
          <w:b/>
          <w:i/>
          <w:noProof/>
          <w:sz w:val="24"/>
          <w:szCs w:val="24"/>
        </w:rPr>
        <w:t>Allium Sativum</w:t>
      </w:r>
      <w:r w:rsidRPr="003405DB">
        <w:rPr>
          <w:rFonts w:ascii="Times New Roman" w:hAnsi="Times New Roman" w:cs="Times New Roman"/>
          <w:b/>
          <w:noProof/>
          <w:sz w:val="24"/>
          <w:szCs w:val="24"/>
        </w:rPr>
        <w:t>) Terhadap Karakterisik Edible Film Pati Ganyong (</w:t>
      </w:r>
      <w:r w:rsidRPr="003405DB">
        <w:rPr>
          <w:rFonts w:ascii="Times New Roman" w:hAnsi="Times New Roman" w:cs="Times New Roman"/>
          <w:b/>
          <w:i/>
          <w:noProof/>
          <w:sz w:val="24"/>
          <w:szCs w:val="24"/>
        </w:rPr>
        <w:t>Canna Edulis Kerr</w:t>
      </w:r>
      <w:r w:rsidRPr="003405DB">
        <w:rPr>
          <w:rFonts w:ascii="Times New Roman" w:hAnsi="Times New Roman" w:cs="Times New Roman"/>
          <w:b/>
          <w:noProof/>
          <w:sz w:val="24"/>
          <w:szCs w:val="24"/>
        </w:rPr>
        <w:t xml:space="preserve">). </w:t>
      </w:r>
      <w:r w:rsidRPr="003405DB">
        <w:rPr>
          <w:rFonts w:ascii="Times New Roman" w:hAnsi="Times New Roman" w:cs="Times New Roman"/>
          <w:i/>
          <w:noProof/>
          <w:sz w:val="24"/>
          <w:szCs w:val="24"/>
        </w:rPr>
        <w:t>Jurnal Teknologi Kimia dan Industri</w:t>
      </w:r>
      <w:r w:rsidRPr="003405DB">
        <w:rPr>
          <w:rFonts w:ascii="Times New Roman" w:hAnsi="Times New Roman" w:cs="Times New Roman"/>
          <w:noProof/>
          <w:sz w:val="24"/>
          <w:szCs w:val="24"/>
        </w:rPr>
        <w:t xml:space="preserve">, </w:t>
      </w:r>
      <w:r w:rsidRPr="003405DB">
        <w:rPr>
          <w:rFonts w:ascii="Times New Roman" w:hAnsi="Times New Roman" w:cs="Times New Roman"/>
          <w:noProof/>
          <w:sz w:val="24"/>
          <w:szCs w:val="24"/>
        </w:rPr>
        <w:lastRenderedPageBreak/>
        <w:t>Vol. 2, No. 3, Halaman 82-87. http://ejournal-s1.undip.ac.id/index.php/jtki.</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Setiani, W., Sudiarti, T.,  Rahmidar, L. (2013). </w:t>
      </w:r>
      <w:r w:rsidRPr="003405DB">
        <w:rPr>
          <w:rFonts w:ascii="Times New Roman" w:hAnsi="Times New Roman" w:cs="Times New Roman"/>
          <w:b/>
          <w:noProof/>
          <w:sz w:val="24"/>
          <w:szCs w:val="24"/>
        </w:rPr>
        <w:t>Preparasi Dan Karakterisasi Edible Film Dari Poliblend Pati Sukun-Kitosan</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Jurnal Valensi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3</w:t>
      </w:r>
      <w:r w:rsidRPr="003405DB">
        <w:rPr>
          <w:rFonts w:ascii="Times New Roman" w:hAnsi="Times New Roman" w:cs="Times New Roman"/>
          <w:noProof/>
          <w:sz w:val="24"/>
          <w:szCs w:val="24"/>
        </w:rPr>
        <w:t>(2), 100–109.</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Sihombing, D, T, H. (1992). </w:t>
      </w:r>
      <w:r w:rsidRPr="003405DB">
        <w:rPr>
          <w:rFonts w:ascii="Times New Roman" w:hAnsi="Times New Roman" w:cs="Times New Roman"/>
          <w:b/>
          <w:noProof/>
          <w:sz w:val="24"/>
          <w:szCs w:val="24"/>
        </w:rPr>
        <w:t>Ilmu Ternak Lebah Madu</w:t>
      </w:r>
      <w:r w:rsidRPr="003405DB">
        <w:rPr>
          <w:rFonts w:ascii="Times New Roman" w:hAnsi="Times New Roman" w:cs="Times New Roman"/>
          <w:noProof/>
          <w:sz w:val="24"/>
          <w:szCs w:val="24"/>
        </w:rPr>
        <w:t>. UGM- Press, Yogyakarta.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Sinaga, R, F., Ginting., G, M., Hasibuan, R. (2014). </w:t>
      </w:r>
      <w:r w:rsidRPr="003405DB">
        <w:rPr>
          <w:rFonts w:ascii="Times New Roman" w:hAnsi="Times New Roman" w:cs="Times New Roman"/>
          <w:b/>
          <w:noProof/>
          <w:sz w:val="24"/>
          <w:szCs w:val="24"/>
        </w:rPr>
        <w:t>Pengaruh Penambahan Gliserol Terhadap Sifat Kekuatan Tarik Dan Pemanjangan Saat Putus Bioplastik Dari Pati Umbi Talas.</w:t>
      </w:r>
      <w:r w:rsidRPr="003405DB">
        <w:rPr>
          <w:rFonts w:ascii="Times New Roman" w:hAnsi="Times New Roman" w:cs="Times New Roman"/>
          <w:i/>
          <w:noProof/>
          <w:sz w:val="24"/>
          <w:szCs w:val="24"/>
        </w:rPr>
        <w:t xml:space="preserve"> Jurnal </w:t>
      </w:r>
      <w:r w:rsidRPr="003405DB">
        <w:rPr>
          <w:rFonts w:ascii="Times New Roman" w:hAnsi="Times New Roman" w:cs="Times New Roman"/>
          <w:i/>
          <w:iCs/>
          <w:noProof/>
          <w:sz w:val="24"/>
          <w:szCs w:val="24"/>
        </w:rPr>
        <w:t>Teknik Kimia</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3</w:t>
      </w:r>
      <w:r w:rsidRPr="003405DB">
        <w:rPr>
          <w:rFonts w:ascii="Times New Roman" w:hAnsi="Times New Roman" w:cs="Times New Roman"/>
          <w:noProof/>
          <w:sz w:val="24"/>
          <w:szCs w:val="24"/>
        </w:rPr>
        <w:t>(2), 19–24.</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Sriyantika, T. (2005). </w:t>
      </w:r>
      <w:r w:rsidRPr="003405DB">
        <w:rPr>
          <w:rFonts w:ascii="Times New Roman" w:hAnsi="Times New Roman" w:cs="Times New Roman"/>
          <w:b/>
          <w:noProof/>
          <w:sz w:val="24"/>
          <w:szCs w:val="24"/>
        </w:rPr>
        <w:t>Pengaruh Jenis Bahan Penunjang dan Suhu Pengeringan Terhadap Karakteristik Edible Film dari Pektin Nangka (</w:t>
      </w:r>
      <w:r w:rsidRPr="003405DB">
        <w:rPr>
          <w:rFonts w:ascii="Times New Roman" w:hAnsi="Times New Roman" w:cs="Times New Roman"/>
          <w:b/>
          <w:i/>
          <w:noProof/>
          <w:sz w:val="24"/>
          <w:szCs w:val="24"/>
        </w:rPr>
        <w:t>Artocaprus heterophillus</w:t>
      </w:r>
      <w:r w:rsidRPr="003405DB">
        <w:rPr>
          <w:rFonts w:ascii="Times New Roman" w:hAnsi="Times New Roman" w:cs="Times New Roman"/>
          <w:b/>
          <w:noProof/>
          <w:sz w:val="24"/>
          <w:szCs w:val="24"/>
        </w:rPr>
        <w:t>)</w:t>
      </w:r>
      <w:r w:rsidRPr="003405DB">
        <w:rPr>
          <w:rFonts w:ascii="Times New Roman" w:hAnsi="Times New Roman" w:cs="Times New Roman"/>
          <w:noProof/>
          <w:sz w:val="24"/>
          <w:szCs w:val="24"/>
        </w:rPr>
        <w:t xml:space="preserve">. </w:t>
      </w:r>
      <w:r w:rsidRPr="003405DB">
        <w:rPr>
          <w:rFonts w:ascii="Times New Roman" w:hAnsi="Times New Roman" w:cs="Times New Roman"/>
          <w:i/>
          <w:noProof/>
          <w:sz w:val="24"/>
          <w:szCs w:val="24"/>
          <w:lang w:val="id-ID"/>
        </w:rPr>
        <w:t>Artikel</w:t>
      </w:r>
      <w:r w:rsidRPr="003405DB">
        <w:rPr>
          <w:rFonts w:ascii="Times New Roman" w:hAnsi="Times New Roman" w:cs="Times New Roman"/>
          <w:noProof/>
          <w:sz w:val="24"/>
          <w:szCs w:val="24"/>
        </w:rPr>
        <w:t>. Fakultas Teknik Universitas Pasundan, Bandung.</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r w:rsidRPr="003405DB">
        <w:rPr>
          <w:rFonts w:ascii="Times New Roman" w:hAnsi="Times New Roman" w:cs="Times New Roman"/>
          <w:noProof/>
          <w:sz w:val="24"/>
          <w:szCs w:val="24"/>
        </w:rPr>
        <w:t xml:space="preserve">Sudarmadji, S.,  Haryono, H. (1996). </w:t>
      </w:r>
      <w:r w:rsidRPr="003405DB">
        <w:rPr>
          <w:rFonts w:ascii="Times New Roman" w:hAnsi="Times New Roman" w:cs="Times New Roman"/>
          <w:b/>
          <w:noProof/>
          <w:sz w:val="24"/>
          <w:szCs w:val="24"/>
        </w:rPr>
        <w:t>Prosedur Analisis untuk Bahan Makanan dan Pertanian</w:t>
      </w:r>
      <w:r w:rsidRPr="003405DB">
        <w:rPr>
          <w:rFonts w:ascii="Times New Roman" w:hAnsi="Times New Roman" w:cs="Times New Roman"/>
          <w:noProof/>
          <w:sz w:val="24"/>
          <w:szCs w:val="24"/>
        </w:rPr>
        <w:t>. PT. Liberty. Yogyakarta.</w:t>
      </w:r>
    </w:p>
    <w:p w:rsidR="009E42B6" w:rsidRPr="00A80F56"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lang w:val="id-ID"/>
        </w:rPr>
      </w:pPr>
    </w:p>
    <w:p w:rsidR="009E42B6" w:rsidRPr="00A80F56" w:rsidRDefault="009E42B6" w:rsidP="009E42B6">
      <w:pPr>
        <w:widowControl w:val="0"/>
        <w:autoSpaceDE w:val="0"/>
        <w:autoSpaceDN w:val="0"/>
        <w:adjustRightInd w:val="0"/>
        <w:spacing w:after="0" w:line="240" w:lineRule="auto"/>
        <w:ind w:left="567" w:hanging="567"/>
        <w:jc w:val="both"/>
        <w:rPr>
          <w:rFonts w:ascii="Times New Roman" w:hAnsi="Times New Roman" w:cs="Times New Roman"/>
          <w:b/>
          <w:noProof/>
          <w:sz w:val="24"/>
          <w:szCs w:val="24"/>
          <w:lang w:val="id-ID"/>
        </w:rPr>
      </w:pPr>
      <w:r>
        <w:rPr>
          <w:rFonts w:ascii="Times New Roman" w:hAnsi="Times New Roman" w:cs="Times New Roman"/>
          <w:noProof/>
          <w:sz w:val="24"/>
          <w:szCs w:val="24"/>
          <w:lang w:val="id-ID"/>
        </w:rPr>
        <w:t xml:space="preserve">Suseno, T, I, P., Nita, F., Kusumawati, N. </w:t>
      </w:r>
      <w:r w:rsidRPr="00A80F56">
        <w:rPr>
          <w:rFonts w:ascii="Times New Roman" w:hAnsi="Times New Roman" w:cs="Times New Roman"/>
          <w:b/>
          <w:noProof/>
          <w:sz w:val="24"/>
          <w:szCs w:val="24"/>
          <w:lang w:val="id-ID"/>
        </w:rPr>
        <w:t>Pengaruh Penggantian Sirup Glukosa Dengan Sirup Sorbitol Dan Penggantian Butter Dengan Salatrim Terhadap Sifat Fisikokimia Dan Organoleptik Kembang Gula Karamel</w:t>
      </w:r>
      <w:r>
        <w:rPr>
          <w:rFonts w:ascii="Times New Roman" w:hAnsi="Times New Roman" w:cs="Times New Roman"/>
          <w:b/>
          <w:noProof/>
          <w:sz w:val="24"/>
          <w:szCs w:val="24"/>
          <w:lang w:val="id-ID"/>
        </w:rPr>
        <w:t xml:space="preserve">. </w:t>
      </w:r>
      <w:r w:rsidRPr="00B34CDF">
        <w:rPr>
          <w:rFonts w:ascii="Times New Roman" w:hAnsi="Times New Roman" w:cs="Times New Roman"/>
          <w:i/>
          <w:noProof/>
          <w:sz w:val="24"/>
          <w:szCs w:val="24"/>
          <w:lang w:val="id-ID"/>
        </w:rPr>
        <w:t>Jurnal Teknologi Pangan dan Gizi, Vol. 7 No. 1 April 2008</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Syarief, R., Halid, H. (1993). </w:t>
      </w:r>
      <w:r w:rsidRPr="003405DB">
        <w:rPr>
          <w:rFonts w:ascii="Times New Roman" w:hAnsi="Times New Roman" w:cs="Times New Roman"/>
          <w:b/>
          <w:noProof/>
          <w:sz w:val="24"/>
          <w:szCs w:val="24"/>
        </w:rPr>
        <w:t>Teknologi Penyimpanan Pangan</w:t>
      </w:r>
      <w:r w:rsidRPr="003405DB">
        <w:rPr>
          <w:rFonts w:ascii="Times New Roman" w:hAnsi="Times New Roman" w:cs="Times New Roman"/>
          <w:noProof/>
          <w:sz w:val="24"/>
          <w:szCs w:val="24"/>
        </w:rPr>
        <w:t>. Arcan, Jakarta.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noProof/>
          <w:sz w:val="24"/>
          <w:szCs w:val="24"/>
        </w:rPr>
        <w:t xml:space="preserve">Tasha, N. R. (2016). </w:t>
      </w:r>
      <w:r w:rsidRPr="003405DB">
        <w:rPr>
          <w:rStyle w:val="Emphasis"/>
          <w:rFonts w:ascii="Times New Roman" w:hAnsi="Times New Roman" w:cs="Times New Roman"/>
          <w:b/>
          <w:i w:val="0"/>
          <w:sz w:val="24"/>
          <w:szCs w:val="24"/>
        </w:rPr>
        <w:t>Pemanfaatan Pati Sorgum (Sorghum Bicolor L.) Dengan Penambahan Gliserol Dan Bahan Penstabil CMC Terhadap Karakteristik Edible Packaging Bumbu Mie Instan.</w:t>
      </w:r>
      <w:r w:rsidRPr="003405DB">
        <w:rPr>
          <w:rFonts w:ascii="Times New Roman" w:hAnsi="Times New Roman" w:cs="Times New Roman"/>
          <w:b/>
          <w:i/>
          <w:sz w:val="24"/>
          <w:szCs w:val="24"/>
        </w:rPr>
        <w:t xml:space="preserve"> </w:t>
      </w:r>
      <w:r w:rsidRPr="003405DB">
        <w:rPr>
          <w:rFonts w:ascii="Times New Roman" w:hAnsi="Times New Roman" w:cs="Times New Roman"/>
          <w:i/>
          <w:sz w:val="24"/>
          <w:szCs w:val="24"/>
          <w:lang w:val="id-ID"/>
        </w:rPr>
        <w:t>Artikel</w:t>
      </w:r>
      <w:r w:rsidRPr="003405DB">
        <w:rPr>
          <w:rFonts w:ascii="Times New Roman" w:hAnsi="Times New Roman" w:cs="Times New Roman"/>
          <w:sz w:val="24"/>
          <w:szCs w:val="24"/>
        </w:rPr>
        <w:t>. Fakultas Teknik Universitas Pasundan. Bandung</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Tranggono. (1989). </w:t>
      </w:r>
      <w:r w:rsidRPr="003405DB">
        <w:rPr>
          <w:rFonts w:ascii="Times New Roman" w:hAnsi="Times New Roman" w:cs="Times New Roman"/>
          <w:b/>
          <w:noProof/>
          <w:sz w:val="24"/>
          <w:szCs w:val="24"/>
        </w:rPr>
        <w:t>Bahan Tambahan Pangan (Food Additives)</w:t>
      </w:r>
      <w:r w:rsidRPr="003405DB">
        <w:rPr>
          <w:rFonts w:ascii="Times New Roman" w:hAnsi="Times New Roman" w:cs="Times New Roman"/>
          <w:noProof/>
          <w:sz w:val="24"/>
          <w:szCs w:val="24"/>
        </w:rPr>
        <w:t>. Pusat Antar Universitas Pangan dan Gizi. Universitas Gadjah Mada, Yogyakarta.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Wahyu, M, K. (2009). </w:t>
      </w:r>
      <w:r w:rsidRPr="003405DB">
        <w:rPr>
          <w:rFonts w:ascii="Times New Roman" w:hAnsi="Times New Roman" w:cs="Times New Roman"/>
          <w:b/>
          <w:noProof/>
          <w:sz w:val="24"/>
          <w:szCs w:val="24"/>
        </w:rPr>
        <w:t>Pemanfaatan pati singkong sebagai bahan baku Edible Film</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Karya Tulis Ilmiah</w:t>
      </w:r>
      <w:r w:rsidRPr="003405DB">
        <w:rPr>
          <w:rFonts w:ascii="Times New Roman" w:hAnsi="Times New Roman" w:cs="Times New Roman"/>
          <w:noProof/>
          <w:sz w:val="24"/>
          <w:szCs w:val="24"/>
        </w:rPr>
        <w:t>, (6).</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 xml:space="preserve">Wijayanti, A. (2015). </w:t>
      </w:r>
      <w:r w:rsidRPr="003405DB">
        <w:rPr>
          <w:rFonts w:ascii="Times New Roman" w:hAnsi="Times New Roman" w:cs="Times New Roman"/>
          <w:b/>
          <w:noProof/>
          <w:sz w:val="24"/>
          <w:szCs w:val="24"/>
        </w:rPr>
        <w:t>Pemanfaatan Tepung Garut  (Marantha Arundinaceae L ) Sebagai Bahan Pembuatan Edible Paper Dengan Penambahan Sorbitol</w:t>
      </w:r>
      <w:r w:rsidRPr="003405DB">
        <w:rPr>
          <w:rFonts w:ascii="Times New Roman" w:hAnsi="Times New Roman" w:cs="Times New Roman"/>
          <w:noProof/>
          <w:sz w:val="24"/>
          <w:szCs w:val="24"/>
        </w:rPr>
        <w:t xml:space="preserve">. </w:t>
      </w:r>
      <w:r w:rsidRPr="003405DB">
        <w:rPr>
          <w:rFonts w:ascii="Times New Roman" w:hAnsi="Times New Roman" w:cs="Times New Roman"/>
          <w:iCs/>
          <w:noProof/>
          <w:sz w:val="24"/>
          <w:szCs w:val="24"/>
        </w:rPr>
        <w:t>Pangan Dan Agroindustri</w:t>
      </w:r>
      <w:r w:rsidRPr="003405DB">
        <w:rPr>
          <w:rFonts w:ascii="Times New Roman" w:hAnsi="Times New Roman" w:cs="Times New Roman"/>
          <w:noProof/>
          <w:sz w:val="24"/>
          <w:szCs w:val="24"/>
        </w:rPr>
        <w:t xml:space="preserve">, </w:t>
      </w:r>
      <w:r w:rsidRPr="003405DB">
        <w:rPr>
          <w:rFonts w:ascii="Times New Roman" w:hAnsi="Times New Roman" w:cs="Times New Roman"/>
          <w:i/>
          <w:iCs/>
          <w:noProof/>
          <w:sz w:val="24"/>
          <w:szCs w:val="24"/>
        </w:rPr>
        <w:t>3</w:t>
      </w:r>
      <w:r w:rsidRPr="003405DB">
        <w:rPr>
          <w:rFonts w:ascii="Times New Roman" w:hAnsi="Times New Roman" w:cs="Times New Roman"/>
          <w:noProof/>
          <w:sz w:val="24"/>
          <w:szCs w:val="24"/>
        </w:rPr>
        <w:t>(4), 1367–1374.</w:t>
      </w:r>
    </w:p>
    <w:p w:rsidR="009E42B6" w:rsidRPr="003405DB" w:rsidRDefault="009E42B6" w:rsidP="009E42B6">
      <w:pPr>
        <w:widowControl w:val="0"/>
        <w:autoSpaceDE w:val="0"/>
        <w:autoSpaceDN w:val="0"/>
        <w:adjustRightInd w:val="0"/>
        <w:spacing w:after="0" w:line="240" w:lineRule="auto"/>
        <w:jc w:val="both"/>
        <w:rPr>
          <w:rFonts w:ascii="Times New Roman" w:hAnsi="Times New Roman" w:cs="Times New Roman"/>
          <w:noProof/>
          <w:sz w:val="24"/>
          <w:szCs w:val="24"/>
          <w:lang w:val="id-ID"/>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t>Winarno, F, G. (</w:t>
      </w:r>
      <w:r w:rsidRPr="003405DB">
        <w:rPr>
          <w:rFonts w:ascii="Times New Roman" w:hAnsi="Times New Roman" w:cs="Times New Roman"/>
          <w:noProof/>
          <w:sz w:val="24"/>
          <w:szCs w:val="24"/>
          <w:lang w:val="id-ID"/>
        </w:rPr>
        <w:t>2002</w:t>
      </w:r>
      <w:r w:rsidRPr="003405DB">
        <w:rPr>
          <w:rFonts w:ascii="Times New Roman" w:hAnsi="Times New Roman" w:cs="Times New Roman"/>
          <w:noProof/>
          <w:sz w:val="24"/>
          <w:szCs w:val="24"/>
        </w:rPr>
        <w:t xml:space="preserve">). </w:t>
      </w:r>
      <w:r w:rsidRPr="003405DB">
        <w:rPr>
          <w:rFonts w:ascii="Times New Roman" w:hAnsi="Times New Roman" w:cs="Times New Roman"/>
          <w:b/>
          <w:noProof/>
          <w:sz w:val="24"/>
          <w:szCs w:val="24"/>
        </w:rPr>
        <w:t>Kimia Pangan dan Gizi</w:t>
      </w:r>
      <w:r w:rsidRPr="003405DB">
        <w:rPr>
          <w:rFonts w:ascii="Times New Roman" w:hAnsi="Times New Roman" w:cs="Times New Roman"/>
          <w:noProof/>
          <w:sz w:val="24"/>
          <w:szCs w:val="24"/>
        </w:rPr>
        <w:t>. PT. Gramedia Pustaka Utama. Jakarta.</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r w:rsidRPr="003405DB">
        <w:rPr>
          <w:rFonts w:ascii="Times New Roman" w:hAnsi="Times New Roman" w:cs="Times New Roman"/>
          <w:noProof/>
          <w:sz w:val="24"/>
          <w:szCs w:val="24"/>
        </w:rPr>
        <w:lastRenderedPageBreak/>
        <w:t xml:space="preserve">Yulianti, R. Erliana, G. (2012). </w:t>
      </w:r>
      <w:r w:rsidRPr="003405DB">
        <w:rPr>
          <w:rFonts w:ascii="Times New Roman" w:hAnsi="Times New Roman" w:cs="Times New Roman"/>
          <w:b/>
          <w:noProof/>
          <w:sz w:val="24"/>
          <w:szCs w:val="24"/>
        </w:rPr>
        <w:t>Perbedaan Karakteristik Fisik Edible Film dari Umbi-umbian yang Dibuat dengan Penambahan Plasticizer</w:t>
      </w:r>
      <w:r w:rsidRPr="003405DB">
        <w:rPr>
          <w:rFonts w:ascii="Times New Roman" w:hAnsi="Times New Roman" w:cs="Times New Roman"/>
          <w:noProof/>
          <w:sz w:val="24"/>
          <w:szCs w:val="24"/>
        </w:rPr>
        <w:t>. Balai Penelitian Tanaman Kacang-kacangan dan Umbi-umbian. Malang.</w:t>
      </w: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noProof/>
          <w:sz w:val="24"/>
          <w:szCs w:val="24"/>
        </w:rPr>
      </w:pPr>
    </w:p>
    <w:p w:rsidR="009E42B6" w:rsidRPr="003405DB" w:rsidRDefault="009E42B6" w:rsidP="009E42B6">
      <w:pPr>
        <w:widowControl w:val="0"/>
        <w:autoSpaceDE w:val="0"/>
        <w:autoSpaceDN w:val="0"/>
        <w:adjustRightInd w:val="0"/>
        <w:spacing w:after="0" w:line="240" w:lineRule="auto"/>
        <w:ind w:left="567" w:hanging="567"/>
        <w:jc w:val="both"/>
        <w:rPr>
          <w:rFonts w:ascii="Times New Roman" w:hAnsi="Times New Roman" w:cs="Times New Roman"/>
          <w:sz w:val="24"/>
          <w:szCs w:val="24"/>
        </w:rPr>
      </w:pPr>
      <w:r w:rsidRPr="003405DB">
        <w:rPr>
          <w:rFonts w:ascii="Times New Roman" w:hAnsi="Times New Roman" w:cs="Times New Roman"/>
          <w:sz w:val="24"/>
          <w:szCs w:val="24"/>
        </w:rPr>
        <w:fldChar w:fldCharType="end"/>
      </w:r>
      <w:r w:rsidRPr="003405DB">
        <w:rPr>
          <w:rFonts w:ascii="Times New Roman" w:hAnsi="Times New Roman" w:cs="Times New Roman"/>
          <w:sz w:val="24"/>
          <w:szCs w:val="24"/>
        </w:rPr>
        <w:t xml:space="preserve">Zhang, Y., Han, J, H. 2006. </w:t>
      </w:r>
      <w:r w:rsidRPr="003405DB">
        <w:rPr>
          <w:rFonts w:ascii="Times New Roman" w:hAnsi="Times New Roman" w:cs="Times New Roman"/>
          <w:b/>
          <w:sz w:val="24"/>
          <w:szCs w:val="24"/>
        </w:rPr>
        <w:t>Mechanical and thermal Characteristics of Pea Starch Films Plasticized with Monosaccharides and Polyols</w:t>
      </w:r>
      <w:r w:rsidRPr="003405DB">
        <w:rPr>
          <w:rFonts w:ascii="Times New Roman" w:hAnsi="Times New Roman" w:cs="Times New Roman"/>
          <w:sz w:val="24"/>
          <w:szCs w:val="24"/>
        </w:rPr>
        <w:t xml:space="preserve">. </w:t>
      </w:r>
      <w:r w:rsidRPr="003405DB">
        <w:rPr>
          <w:rFonts w:ascii="Times New Roman" w:hAnsi="Times New Roman" w:cs="Times New Roman"/>
          <w:i/>
          <w:sz w:val="24"/>
          <w:szCs w:val="24"/>
        </w:rPr>
        <w:t>Journal Food Science</w:t>
      </w:r>
      <w:r w:rsidRPr="003405DB">
        <w:rPr>
          <w:rFonts w:ascii="Times New Roman" w:hAnsi="Times New Roman" w:cs="Times New Roman"/>
          <w:sz w:val="24"/>
          <w:szCs w:val="24"/>
        </w:rPr>
        <w:t>. 71(2): E109-118.</w:t>
      </w:r>
    </w:p>
    <w:p w:rsidR="009E42B6" w:rsidRPr="00451827" w:rsidRDefault="009E42B6" w:rsidP="009E42B6">
      <w:pPr>
        <w:widowControl w:val="0"/>
        <w:autoSpaceDE w:val="0"/>
        <w:autoSpaceDN w:val="0"/>
        <w:adjustRightInd w:val="0"/>
        <w:spacing w:after="120" w:line="240" w:lineRule="auto"/>
        <w:ind w:left="567" w:hanging="567"/>
        <w:jc w:val="both"/>
        <w:rPr>
          <w:rFonts w:ascii="Times New Roman" w:hAnsi="Times New Roman" w:cs="Times New Roman"/>
          <w:sz w:val="24"/>
          <w:szCs w:val="24"/>
        </w:rPr>
        <w:sectPr w:rsidR="009E42B6" w:rsidRPr="00451827" w:rsidSect="00AF3D30">
          <w:pgSz w:w="11906" w:h="16838"/>
          <w:pgMar w:top="2268" w:right="1701" w:bottom="1701" w:left="2268" w:header="708" w:footer="708" w:gutter="0"/>
          <w:cols w:space="708"/>
          <w:titlePg/>
          <w:docGrid w:linePitch="360"/>
        </w:sectPr>
      </w:pPr>
    </w:p>
    <w:p w:rsidR="009E42B6" w:rsidRPr="00411D84" w:rsidRDefault="009E42B6" w:rsidP="009E42B6">
      <w:pPr>
        <w:pStyle w:val="Heading1"/>
        <w:spacing w:before="0" w:line="480" w:lineRule="auto"/>
        <w:jc w:val="center"/>
        <w:rPr>
          <w:rFonts w:ascii="Times New Roman" w:hAnsi="Times New Roman" w:cs="Times New Roman"/>
          <w:color w:val="auto"/>
        </w:rPr>
      </w:pPr>
      <w:bookmarkStart w:id="144" w:name="_Toc468961899"/>
      <w:r w:rsidRPr="00411D84">
        <w:rPr>
          <w:rFonts w:ascii="Times New Roman" w:hAnsi="Times New Roman" w:cs="Times New Roman"/>
          <w:color w:val="auto"/>
        </w:rPr>
        <w:lastRenderedPageBreak/>
        <w:t>LAMPIRAN</w:t>
      </w:r>
      <w:bookmarkEnd w:id="144"/>
    </w:p>
    <w:p w:rsidR="009E42B6" w:rsidRDefault="009E42B6" w:rsidP="009E42B6">
      <w:pPr>
        <w:pStyle w:val="Caption"/>
        <w:keepNext/>
        <w:jc w:val="both"/>
      </w:pPr>
      <w:bookmarkStart w:id="145" w:name="_Toc448061677"/>
      <w:bookmarkStart w:id="146" w:name="_Toc448061900"/>
    </w:p>
    <w:p w:rsidR="009E42B6" w:rsidRPr="000B1EA1" w:rsidRDefault="009E42B6" w:rsidP="009E42B6">
      <w:pPr>
        <w:pStyle w:val="Heading2"/>
        <w:spacing w:before="0" w:line="480" w:lineRule="auto"/>
        <w:ind w:left="1276" w:hanging="1276"/>
        <w:jc w:val="both"/>
        <w:rPr>
          <w:rFonts w:ascii="Times New Roman" w:hAnsi="Times New Roman" w:cs="Times New Roman"/>
          <w:b w:val="0"/>
          <w:color w:val="auto"/>
          <w:sz w:val="24"/>
          <w:szCs w:val="24"/>
        </w:rPr>
      </w:pPr>
      <w:bookmarkStart w:id="147" w:name="_Toc467331496"/>
      <w:bookmarkStart w:id="148" w:name="_Toc467333332"/>
      <w:bookmarkStart w:id="149" w:name="_Toc468698522"/>
      <w:bookmarkStart w:id="150" w:name="_Toc468961900"/>
      <w:bookmarkStart w:id="151" w:name="_Toc448510788"/>
      <w:bookmarkStart w:id="152" w:name="_Toc448513129"/>
      <w:bookmarkStart w:id="153" w:name="_Toc448522516"/>
      <w:r w:rsidRPr="000B1EA1">
        <w:rPr>
          <w:rFonts w:ascii="Times New Roman" w:hAnsi="Times New Roman" w:cs="Times New Roman"/>
          <w:b w:val="0"/>
          <w:color w:val="auto"/>
          <w:sz w:val="24"/>
          <w:szCs w:val="24"/>
        </w:rPr>
        <w:t xml:space="preserve">Lampiran </w:t>
      </w:r>
      <w:r w:rsidRPr="000B1EA1">
        <w:rPr>
          <w:rFonts w:ascii="Times New Roman" w:hAnsi="Times New Roman" w:cs="Times New Roman"/>
          <w:b w:val="0"/>
          <w:color w:val="auto"/>
          <w:sz w:val="24"/>
          <w:szCs w:val="24"/>
        </w:rPr>
        <w:fldChar w:fldCharType="begin"/>
      </w:r>
      <w:r w:rsidRPr="000B1EA1">
        <w:rPr>
          <w:rFonts w:ascii="Times New Roman" w:hAnsi="Times New Roman" w:cs="Times New Roman"/>
          <w:b w:val="0"/>
          <w:color w:val="auto"/>
          <w:sz w:val="24"/>
          <w:szCs w:val="24"/>
        </w:rPr>
        <w:instrText xml:space="preserve"> SEQ Lampiran \* ARABIC </w:instrText>
      </w:r>
      <w:r w:rsidRPr="000B1EA1">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w:t>
      </w:r>
      <w:r w:rsidRPr="000B1EA1">
        <w:rPr>
          <w:rFonts w:ascii="Times New Roman" w:hAnsi="Times New Roman" w:cs="Times New Roman"/>
          <w:b w:val="0"/>
          <w:color w:val="auto"/>
          <w:sz w:val="24"/>
          <w:szCs w:val="24"/>
        </w:rPr>
        <w:fldChar w:fldCharType="end"/>
      </w:r>
      <w:r w:rsidRPr="000B1EA1">
        <w:rPr>
          <w:rFonts w:ascii="Times New Roman" w:hAnsi="Times New Roman" w:cs="Times New Roman"/>
          <w:b w:val="0"/>
          <w:color w:val="auto"/>
          <w:sz w:val="24"/>
          <w:szCs w:val="24"/>
        </w:rPr>
        <w:t>. Uji Kadar Pati Hanjeli Pada Penelitian Pendahuluan Metode Luff  Schoorl (AOAC, 1997)</w:t>
      </w:r>
      <w:bookmarkEnd w:id="147"/>
      <w:bookmarkEnd w:id="148"/>
      <w:bookmarkEnd w:id="149"/>
      <w:bookmarkEnd w:id="150"/>
    </w:p>
    <w:p w:rsidR="009E42B6" w:rsidRPr="00BF1E4D" w:rsidRDefault="009E42B6" w:rsidP="009E42B6">
      <w:pPr>
        <w:spacing w:after="0" w:line="480" w:lineRule="auto"/>
        <w:ind w:left="1440" w:hanging="1440"/>
        <w:jc w:val="both"/>
        <w:rPr>
          <w:rFonts w:ascii="Times New Roman" w:hAnsi="Times New Roman" w:cs="Times New Roman"/>
          <w:sz w:val="24"/>
          <w:szCs w:val="24"/>
        </w:rPr>
      </w:pPr>
      <w:r w:rsidRPr="00BF1E4D">
        <w:rPr>
          <w:rFonts w:ascii="Times New Roman" w:hAnsi="Times New Roman" w:cs="Times New Roman"/>
          <w:sz w:val="24"/>
          <w:szCs w:val="24"/>
        </w:rPr>
        <w:t>Prinsip</w:t>
      </w:r>
      <w:r>
        <w:rPr>
          <w:rFonts w:ascii="Times New Roman" w:hAnsi="Times New Roman" w:cs="Times New Roman"/>
          <w:sz w:val="24"/>
          <w:szCs w:val="24"/>
        </w:rPr>
        <w:tab/>
        <w:t>:B</w:t>
      </w:r>
      <w:r w:rsidRPr="00BF1E4D">
        <w:rPr>
          <w:rFonts w:ascii="Times New Roman" w:hAnsi="Times New Roman" w:cs="Times New Roman"/>
          <w:sz w:val="24"/>
          <w:szCs w:val="24"/>
        </w:rPr>
        <w:t>erdasarkan gula reduksi yang bereaksi dengan Cu</w:t>
      </w:r>
      <w:r w:rsidRPr="00CB4489">
        <w:rPr>
          <w:rFonts w:ascii="Times New Roman" w:hAnsi="Times New Roman" w:cs="Times New Roman"/>
          <w:sz w:val="24"/>
          <w:szCs w:val="24"/>
          <w:vertAlign w:val="superscript"/>
        </w:rPr>
        <w:t>2+</w:t>
      </w:r>
      <w:r w:rsidRPr="00BF1E4D">
        <w:rPr>
          <w:rFonts w:ascii="Times New Roman" w:hAnsi="Times New Roman" w:cs="Times New Roman"/>
          <w:sz w:val="24"/>
          <w:szCs w:val="24"/>
        </w:rPr>
        <w:t xml:space="preserve"> berlebih </w:t>
      </w:r>
      <w:r>
        <w:rPr>
          <w:rFonts w:ascii="Times New Roman" w:hAnsi="Times New Roman" w:cs="Times New Roman"/>
          <w:sz w:val="24"/>
          <w:szCs w:val="24"/>
        </w:rPr>
        <w:t xml:space="preserve">  </w:t>
      </w:r>
      <w:r w:rsidRPr="00BF1E4D">
        <w:rPr>
          <w:rFonts w:ascii="Times New Roman" w:hAnsi="Times New Roman" w:cs="Times New Roman"/>
          <w:sz w:val="24"/>
          <w:szCs w:val="24"/>
        </w:rPr>
        <w:t>membentuk endapan Cu</w:t>
      </w:r>
      <w:r w:rsidRPr="00CB4489">
        <w:rPr>
          <w:rFonts w:ascii="Times New Roman" w:hAnsi="Times New Roman" w:cs="Times New Roman"/>
          <w:sz w:val="24"/>
          <w:szCs w:val="24"/>
          <w:vertAlign w:val="subscript"/>
        </w:rPr>
        <w:t>2</w:t>
      </w:r>
      <w:r w:rsidRPr="00BF1E4D">
        <w:rPr>
          <w:rFonts w:ascii="Times New Roman" w:hAnsi="Times New Roman" w:cs="Times New Roman"/>
          <w:sz w:val="24"/>
          <w:szCs w:val="24"/>
        </w:rPr>
        <w:t>O pada pemanasan dalam waktu tertentu, kelebihan Cu</w:t>
      </w:r>
      <w:r w:rsidRPr="00CB4489">
        <w:rPr>
          <w:rFonts w:ascii="Times New Roman" w:hAnsi="Times New Roman" w:cs="Times New Roman"/>
          <w:sz w:val="24"/>
          <w:szCs w:val="24"/>
          <w:vertAlign w:val="superscript"/>
        </w:rPr>
        <w:t>2+</w:t>
      </w:r>
      <w:r w:rsidRPr="00BF1E4D">
        <w:rPr>
          <w:rFonts w:ascii="Times New Roman" w:hAnsi="Times New Roman" w:cs="Times New Roman"/>
          <w:sz w:val="24"/>
          <w:szCs w:val="24"/>
        </w:rPr>
        <w:t xml:space="preserve"> direaksikan dengan KI dalam suasana asam, I</w:t>
      </w:r>
      <w:r w:rsidRPr="00CB4489">
        <w:rPr>
          <w:rFonts w:ascii="Times New Roman" w:hAnsi="Times New Roman" w:cs="Times New Roman"/>
          <w:sz w:val="24"/>
          <w:szCs w:val="24"/>
          <w:vertAlign w:val="subscript"/>
        </w:rPr>
        <w:t>2</w:t>
      </w:r>
      <w:r w:rsidRPr="00BF1E4D">
        <w:rPr>
          <w:rFonts w:ascii="Times New Roman" w:hAnsi="Times New Roman" w:cs="Times New Roman"/>
          <w:sz w:val="24"/>
          <w:szCs w:val="24"/>
        </w:rPr>
        <w:t xml:space="preserve"> yang terbentuk dititrasi dengan menggunakan larutan kanji. </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Tujuan</w:t>
      </w:r>
      <w:r>
        <w:rPr>
          <w:rFonts w:ascii="Times New Roman" w:hAnsi="Times New Roman" w:cs="Times New Roman"/>
          <w:sz w:val="24"/>
          <w:szCs w:val="24"/>
        </w:rPr>
        <w:tab/>
      </w:r>
      <w:r>
        <w:rPr>
          <w:rFonts w:ascii="Times New Roman" w:hAnsi="Times New Roman" w:cs="Times New Roman"/>
          <w:sz w:val="24"/>
          <w:szCs w:val="24"/>
        </w:rPr>
        <w:tab/>
        <w:t xml:space="preserve">: </w:t>
      </w:r>
      <w:r w:rsidRPr="00BF1E4D">
        <w:rPr>
          <w:rFonts w:ascii="Times New Roman" w:hAnsi="Times New Roman" w:cs="Times New Roman"/>
          <w:sz w:val="24"/>
          <w:szCs w:val="24"/>
        </w:rPr>
        <w:t>untuk menentukan ka</w:t>
      </w:r>
      <w:r>
        <w:rPr>
          <w:rFonts w:ascii="Times New Roman" w:hAnsi="Times New Roman" w:cs="Times New Roman"/>
          <w:sz w:val="24"/>
          <w:szCs w:val="24"/>
        </w:rPr>
        <w:t>dar pati dalam tepung hanjeli</w:t>
      </w:r>
      <w:r w:rsidRPr="00BF1E4D">
        <w:rPr>
          <w:rFonts w:ascii="Times New Roman" w:hAnsi="Times New Roman" w:cs="Times New Roman"/>
          <w:sz w:val="24"/>
          <w:szCs w:val="24"/>
        </w:rPr>
        <w:t xml:space="preserve">. </w:t>
      </w:r>
    </w:p>
    <w:p w:rsidR="009E42B6" w:rsidRPr="00BA55B1"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t>:</w:t>
      </w:r>
    </w:p>
    <w:p w:rsidR="009E42B6" w:rsidRDefault="009E42B6" w:rsidP="009E42B6">
      <w:pPr>
        <w:pStyle w:val="ListParagraph"/>
        <w:numPr>
          <w:ilvl w:val="0"/>
          <w:numId w:val="12"/>
        </w:numPr>
        <w:spacing w:after="0" w:line="480" w:lineRule="auto"/>
        <w:ind w:left="709" w:hanging="709"/>
        <w:jc w:val="both"/>
        <w:rPr>
          <w:rFonts w:ascii="Times New Roman" w:hAnsi="Times New Roman" w:cs="Times New Roman"/>
          <w:sz w:val="24"/>
          <w:szCs w:val="24"/>
        </w:rPr>
      </w:pPr>
      <w:r w:rsidRPr="00BF1E4D">
        <w:rPr>
          <w:rFonts w:ascii="Times New Roman" w:hAnsi="Times New Roman" w:cs="Times New Roman"/>
          <w:sz w:val="24"/>
          <w:szCs w:val="24"/>
        </w:rPr>
        <w:t>Pembuatan Larutan Luff Schoorl Sebanyak 25 g CuSO</w:t>
      </w:r>
      <w:r w:rsidRPr="00CB4489">
        <w:rPr>
          <w:rFonts w:ascii="Times New Roman" w:hAnsi="Times New Roman" w:cs="Times New Roman"/>
          <w:sz w:val="24"/>
          <w:szCs w:val="24"/>
          <w:vertAlign w:val="subscript"/>
        </w:rPr>
        <w:t>4</w:t>
      </w:r>
      <w:r w:rsidRPr="00BF1E4D">
        <w:rPr>
          <w:rFonts w:ascii="Times New Roman" w:hAnsi="Times New Roman" w:cs="Times New Roman"/>
          <w:sz w:val="24"/>
          <w:szCs w:val="24"/>
        </w:rPr>
        <w:t>.</w:t>
      </w:r>
      <w:r w:rsidRPr="00CB4489">
        <w:rPr>
          <w:rFonts w:ascii="Times New Roman" w:hAnsi="Times New Roman" w:cs="Times New Roman"/>
          <w:sz w:val="24"/>
          <w:szCs w:val="24"/>
          <w:vertAlign w:val="subscript"/>
        </w:rPr>
        <w:t>5</w:t>
      </w:r>
      <w:r w:rsidRPr="00BF1E4D">
        <w:rPr>
          <w:rFonts w:ascii="Times New Roman" w:hAnsi="Times New Roman" w:cs="Times New Roman"/>
          <w:sz w:val="24"/>
          <w:szCs w:val="24"/>
        </w:rPr>
        <w:t>H</w:t>
      </w:r>
      <w:r w:rsidRPr="00CB4489">
        <w:rPr>
          <w:rFonts w:ascii="Times New Roman" w:hAnsi="Times New Roman" w:cs="Times New Roman"/>
          <w:sz w:val="24"/>
          <w:szCs w:val="24"/>
          <w:vertAlign w:val="subscript"/>
        </w:rPr>
        <w:t>2</w:t>
      </w:r>
      <w:r w:rsidRPr="00BF1E4D">
        <w:rPr>
          <w:rFonts w:ascii="Times New Roman" w:hAnsi="Times New Roman" w:cs="Times New Roman"/>
          <w:sz w:val="24"/>
          <w:szCs w:val="24"/>
        </w:rPr>
        <w:t>O sejauh mungkin bebas besi, dilarutkan dalam 100 ml air, 50 g asam sitrat dilarutkan dalam 50 ml air dan 388 g soda murni (Na</w:t>
      </w:r>
      <w:r w:rsidRPr="00A649EE">
        <w:rPr>
          <w:rFonts w:ascii="Times New Roman" w:hAnsi="Times New Roman" w:cs="Times New Roman"/>
          <w:sz w:val="24"/>
          <w:szCs w:val="24"/>
          <w:vertAlign w:val="subscript"/>
        </w:rPr>
        <w:t>2</w:t>
      </w:r>
      <w:r w:rsidRPr="00BF1E4D">
        <w:rPr>
          <w:rFonts w:ascii="Times New Roman" w:hAnsi="Times New Roman" w:cs="Times New Roman"/>
          <w:sz w:val="24"/>
          <w:szCs w:val="24"/>
        </w:rPr>
        <w:t>CO</w:t>
      </w:r>
      <w:r w:rsidRPr="00A649EE">
        <w:rPr>
          <w:rFonts w:ascii="Times New Roman" w:hAnsi="Times New Roman" w:cs="Times New Roman"/>
          <w:sz w:val="24"/>
          <w:szCs w:val="24"/>
          <w:vertAlign w:val="subscript"/>
        </w:rPr>
        <w:t>3</w:t>
      </w:r>
      <w:r w:rsidRPr="00BF1E4D">
        <w:rPr>
          <w:rFonts w:ascii="Times New Roman" w:hAnsi="Times New Roman" w:cs="Times New Roman"/>
          <w:sz w:val="24"/>
          <w:szCs w:val="24"/>
        </w:rPr>
        <w:t>.</w:t>
      </w:r>
      <w:r w:rsidRPr="00A649EE">
        <w:rPr>
          <w:rFonts w:ascii="Times New Roman" w:hAnsi="Times New Roman" w:cs="Times New Roman"/>
          <w:sz w:val="24"/>
          <w:szCs w:val="24"/>
          <w:vertAlign w:val="subscript"/>
        </w:rPr>
        <w:t>10</w:t>
      </w:r>
      <w:r w:rsidRPr="00BF1E4D">
        <w:rPr>
          <w:rFonts w:ascii="Times New Roman" w:hAnsi="Times New Roman" w:cs="Times New Roman"/>
          <w:sz w:val="24"/>
          <w:szCs w:val="24"/>
        </w:rPr>
        <w:t>H</w:t>
      </w:r>
      <w:r w:rsidRPr="00A649EE">
        <w:rPr>
          <w:rFonts w:ascii="Times New Roman" w:hAnsi="Times New Roman" w:cs="Times New Roman"/>
          <w:sz w:val="24"/>
          <w:szCs w:val="24"/>
          <w:vertAlign w:val="subscript"/>
        </w:rPr>
        <w:t>2</w:t>
      </w:r>
      <w:r w:rsidRPr="00BF1E4D">
        <w:rPr>
          <w:rFonts w:ascii="Times New Roman" w:hAnsi="Times New Roman" w:cs="Times New Roman"/>
          <w:sz w:val="24"/>
          <w:szCs w:val="24"/>
        </w:rPr>
        <w:t>O) dilarutkan dalam 300-400 ml air mendidih. Larutan asam sitrat dituangkan dalam larutan soda sambil dikocok hati-hati. Selanjutnya, ditambahkan larutan CuSO</w:t>
      </w:r>
      <w:r w:rsidRPr="00A649EE">
        <w:rPr>
          <w:rFonts w:ascii="Times New Roman" w:hAnsi="Times New Roman" w:cs="Times New Roman"/>
          <w:sz w:val="24"/>
          <w:szCs w:val="24"/>
          <w:vertAlign w:val="subscript"/>
        </w:rPr>
        <w:t>4</w:t>
      </w:r>
      <w:r w:rsidRPr="00BF1E4D">
        <w:rPr>
          <w:rFonts w:ascii="Times New Roman" w:hAnsi="Times New Roman" w:cs="Times New Roman"/>
          <w:sz w:val="24"/>
          <w:szCs w:val="24"/>
        </w:rPr>
        <w:t>. Sesudah dingin ditambahkan air sampai 1 L. Bila terjadi kekeruhan, didiamkan kemudian disaring</w:t>
      </w:r>
    </w:p>
    <w:p w:rsidR="009E42B6" w:rsidRPr="00BF1E4D" w:rsidRDefault="009E42B6" w:rsidP="009E42B6">
      <w:pPr>
        <w:pStyle w:val="ListParagraph"/>
        <w:spacing w:after="0" w:line="480" w:lineRule="auto"/>
        <w:ind w:left="709"/>
        <w:jc w:val="both"/>
        <w:rPr>
          <w:rFonts w:ascii="Times New Roman" w:hAnsi="Times New Roman" w:cs="Times New Roman"/>
          <w:sz w:val="24"/>
          <w:szCs w:val="24"/>
        </w:rPr>
      </w:pPr>
    </w:p>
    <w:p w:rsidR="009E42B6" w:rsidRPr="00CF3F7F" w:rsidRDefault="009E42B6" w:rsidP="009E42B6">
      <w:pPr>
        <w:pStyle w:val="ListParagraph"/>
        <w:numPr>
          <w:ilvl w:val="0"/>
          <w:numId w:val="12"/>
        </w:numPr>
        <w:spacing w:after="0" w:line="480" w:lineRule="auto"/>
        <w:ind w:left="709" w:hanging="709"/>
        <w:jc w:val="both"/>
        <w:rPr>
          <w:rFonts w:ascii="Times New Roman" w:hAnsi="Times New Roman" w:cs="Times New Roman"/>
          <w:sz w:val="24"/>
          <w:szCs w:val="24"/>
        </w:rPr>
      </w:pPr>
      <w:r w:rsidRPr="00BF1E4D">
        <w:rPr>
          <w:rFonts w:ascii="Times New Roman" w:hAnsi="Times New Roman" w:cs="Times New Roman"/>
          <w:sz w:val="24"/>
          <w:szCs w:val="24"/>
        </w:rPr>
        <w:t>Contoh Sampel sebanyak 1 g ditimbang dimasukkan ke dalam erlenmeyer 300 ml, dan ditambah 5 ml HCl 25 % dan 300 ml aquades, ke</w:t>
      </w:r>
      <w:r>
        <w:rPr>
          <w:rFonts w:ascii="Times New Roman" w:hAnsi="Times New Roman" w:cs="Times New Roman"/>
          <w:sz w:val="24"/>
          <w:szCs w:val="24"/>
        </w:rPr>
        <w:t>mudian dipanaskan pada suhu 100°</w:t>
      </w:r>
      <w:r w:rsidRPr="00BF1E4D">
        <w:rPr>
          <w:rFonts w:ascii="Times New Roman" w:hAnsi="Times New Roman" w:cs="Times New Roman"/>
          <w:sz w:val="24"/>
          <w:szCs w:val="24"/>
        </w:rPr>
        <w:t xml:space="preserve">C selama 2,5 jam. Setelah didinginkan, ditambah indikator pp 3-5 tetes, suspensi dinetralkan dengan NaOH 30 % sampai pH 7 berwarna merah muda, kemudian di tambah larutan acetat </w:t>
      </w:r>
      <w:r w:rsidRPr="00BF1E4D">
        <w:rPr>
          <w:rFonts w:ascii="Times New Roman" w:hAnsi="Times New Roman" w:cs="Times New Roman"/>
          <w:sz w:val="24"/>
          <w:szCs w:val="24"/>
        </w:rPr>
        <w:lastRenderedPageBreak/>
        <w:t>hingga suspensi bening kembali. Pindahkan secara kuantitatif dalam labu takar 500 ml, kemudian tepatkan sampai tanda tera dengan air destilata. Larutan ini kemudian disaring kembali dengan kertas saring.</w:t>
      </w:r>
    </w:p>
    <w:p w:rsidR="009E42B6" w:rsidRPr="00BF1E4D" w:rsidRDefault="009E42B6" w:rsidP="009E42B6">
      <w:pPr>
        <w:pStyle w:val="ListParagraph"/>
        <w:spacing w:after="0" w:line="480" w:lineRule="auto"/>
        <w:ind w:left="709"/>
        <w:jc w:val="both"/>
        <w:rPr>
          <w:rFonts w:ascii="Times New Roman" w:hAnsi="Times New Roman" w:cs="Times New Roman"/>
          <w:sz w:val="24"/>
          <w:szCs w:val="24"/>
        </w:rPr>
      </w:pPr>
    </w:p>
    <w:p w:rsidR="009E42B6" w:rsidRDefault="009E42B6" w:rsidP="009E42B6">
      <w:pPr>
        <w:pStyle w:val="ListParagraph"/>
        <w:numPr>
          <w:ilvl w:val="0"/>
          <w:numId w:val="12"/>
        </w:numPr>
        <w:spacing w:after="0" w:line="480" w:lineRule="auto"/>
        <w:ind w:left="709" w:hanging="709"/>
        <w:jc w:val="both"/>
        <w:rPr>
          <w:rFonts w:ascii="Times New Roman" w:hAnsi="Times New Roman" w:cs="Times New Roman"/>
          <w:sz w:val="24"/>
          <w:szCs w:val="24"/>
        </w:rPr>
      </w:pPr>
      <w:r w:rsidRPr="00BF1E4D">
        <w:rPr>
          <w:rFonts w:ascii="Times New Roman" w:hAnsi="Times New Roman" w:cs="Times New Roman"/>
          <w:sz w:val="24"/>
          <w:szCs w:val="24"/>
        </w:rPr>
        <w:t>Analisis Contoh Sebanyak 10 ml filtrat dari persiapan contoh ditambah 10 ml larutan Luff- Schoorl dalam erlenmeyer ditambah 50 ml aquadest dimasukkan ke dalam erlenmeyer 250 ml. Dibuat pula perlakuan blanko yaitu 10 ml larutan Luff Schoorl dengan 50 ml akuades. Erlenmeyer dihubungkan dengan pendingin balik, kemudian dididihkan. Pendidihan larutan dipertahankan selama 10 menit. Selanjutnya cepat-cepat didinginkan dan hati-hati ditambah 15 ml H</w:t>
      </w:r>
      <w:r w:rsidRPr="00A649EE">
        <w:rPr>
          <w:rFonts w:ascii="Times New Roman" w:hAnsi="Times New Roman" w:cs="Times New Roman"/>
          <w:sz w:val="24"/>
          <w:szCs w:val="24"/>
          <w:vertAlign w:val="subscript"/>
        </w:rPr>
        <w:t>2</w:t>
      </w:r>
      <w:r w:rsidRPr="00BF1E4D">
        <w:rPr>
          <w:rFonts w:ascii="Times New Roman" w:hAnsi="Times New Roman" w:cs="Times New Roman"/>
          <w:sz w:val="24"/>
          <w:szCs w:val="24"/>
        </w:rPr>
        <w:t>SO</w:t>
      </w:r>
      <w:r w:rsidRPr="00A649EE">
        <w:rPr>
          <w:rFonts w:ascii="Times New Roman" w:hAnsi="Times New Roman" w:cs="Times New Roman"/>
          <w:sz w:val="24"/>
          <w:szCs w:val="24"/>
          <w:vertAlign w:val="subscript"/>
        </w:rPr>
        <w:t>4</w:t>
      </w:r>
      <w:r w:rsidRPr="00BF1E4D">
        <w:rPr>
          <w:rFonts w:ascii="Times New Roman" w:hAnsi="Times New Roman" w:cs="Times New Roman"/>
          <w:sz w:val="24"/>
          <w:szCs w:val="24"/>
        </w:rPr>
        <w:t xml:space="preserve"> 26.5%, ditambah 1g KI 20% dan memakai indikator pati 1-2 ml amilum. Yodium yang dibebaskan dititrasi dengan larutan Na</w:t>
      </w:r>
      <w:r w:rsidRPr="00A649EE">
        <w:rPr>
          <w:rFonts w:ascii="Times New Roman" w:hAnsi="Times New Roman" w:cs="Times New Roman"/>
          <w:sz w:val="24"/>
          <w:szCs w:val="24"/>
          <w:vertAlign w:val="subscript"/>
        </w:rPr>
        <w:t>2</w:t>
      </w:r>
      <w:r w:rsidRPr="00BF1E4D">
        <w:rPr>
          <w:rFonts w:ascii="Times New Roman" w:hAnsi="Times New Roman" w:cs="Times New Roman"/>
          <w:sz w:val="24"/>
          <w:szCs w:val="24"/>
        </w:rPr>
        <w:t>S</w:t>
      </w:r>
      <w:r w:rsidRPr="00A649EE">
        <w:rPr>
          <w:rFonts w:ascii="Times New Roman" w:hAnsi="Times New Roman" w:cs="Times New Roman"/>
          <w:sz w:val="24"/>
          <w:szCs w:val="24"/>
          <w:vertAlign w:val="subscript"/>
        </w:rPr>
        <w:t>2</w:t>
      </w:r>
      <w:r w:rsidRPr="00BF1E4D">
        <w:rPr>
          <w:rFonts w:ascii="Times New Roman" w:hAnsi="Times New Roman" w:cs="Times New Roman"/>
          <w:sz w:val="24"/>
          <w:szCs w:val="24"/>
        </w:rPr>
        <w:t>O</w:t>
      </w:r>
      <w:r w:rsidRPr="00A649EE">
        <w:rPr>
          <w:rFonts w:ascii="Times New Roman" w:hAnsi="Times New Roman" w:cs="Times New Roman"/>
          <w:sz w:val="24"/>
          <w:szCs w:val="24"/>
          <w:vertAlign w:val="subscript"/>
        </w:rPr>
        <w:t>3</w:t>
      </w:r>
      <w:r w:rsidRPr="00BF1E4D">
        <w:rPr>
          <w:rFonts w:ascii="Times New Roman" w:hAnsi="Times New Roman" w:cs="Times New Roman"/>
          <w:sz w:val="24"/>
          <w:szCs w:val="24"/>
        </w:rPr>
        <w:t xml:space="preserve"> 0.1 N.</w:t>
      </w:r>
    </w:p>
    <w:p w:rsidR="009E42B6" w:rsidRDefault="009E42B6" w:rsidP="009E42B6">
      <w:pPr>
        <w:pStyle w:val="ListParagraph"/>
        <w:ind w:left="709"/>
        <w:jc w:val="both"/>
        <w:rPr>
          <w:rFonts w:ascii="Times New Roman" w:hAnsi="Times New Roman" w:cs="Times New Roman"/>
          <w:sz w:val="24"/>
          <w:szCs w:val="24"/>
        </w:rPr>
        <w:sectPr w:rsidR="009E42B6" w:rsidSect="00AF3D30">
          <w:pgSz w:w="11906" w:h="16838"/>
          <w:pgMar w:top="2268" w:right="1701" w:bottom="1701" w:left="2268" w:header="708" w:footer="708" w:gutter="0"/>
          <w:cols w:space="708"/>
          <w:titlePg/>
          <w:docGrid w:linePitch="360"/>
        </w:sectPr>
      </w:pPr>
    </w:p>
    <w:p w:rsidR="009E42B6" w:rsidRDefault="009E42B6" w:rsidP="009E42B6">
      <w:pPr>
        <w:pStyle w:val="ListParagraph"/>
        <w:ind w:left="709"/>
        <w:jc w:val="both"/>
        <w:rPr>
          <w:rFonts w:ascii="Times New Roman" w:hAnsi="Times New Roman" w:cs="Times New Roman"/>
          <w:sz w:val="24"/>
          <w:szCs w:val="24"/>
        </w:rPr>
      </w:pPr>
    </w:p>
    <w:p w:rsidR="009E42B6" w:rsidRDefault="009E42B6" w:rsidP="009E42B6">
      <w:pPr>
        <w:pStyle w:val="ListParagraph"/>
        <w:ind w:left="709"/>
        <w:jc w:val="both"/>
        <w:rPr>
          <w:rFonts w:ascii="Times New Roman" w:hAnsi="Times New Roman" w:cs="Times New Roman"/>
          <w:sz w:val="24"/>
          <w:szCs w:val="24"/>
        </w:rPr>
      </w:pPr>
      <w:r>
        <w:rPr>
          <w:noProof/>
          <w:lang w:val="en-US"/>
        </w:rPr>
        <w:drawing>
          <wp:anchor distT="0" distB="0" distL="114300" distR="114300" simplePos="0" relativeHeight="251844608" behindDoc="0" locked="0" layoutInCell="1" allowOverlap="1" wp14:anchorId="5353E038" wp14:editId="53CD9770">
            <wp:simplePos x="0" y="0"/>
            <wp:positionH relativeFrom="column">
              <wp:posOffset>169545</wp:posOffset>
            </wp:positionH>
            <wp:positionV relativeFrom="paragraph">
              <wp:posOffset>76200</wp:posOffset>
            </wp:positionV>
            <wp:extent cx="4629150" cy="2543175"/>
            <wp:effectExtent l="0" t="0" r="0" b="952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4629150" cy="2543175"/>
                    </a:xfrm>
                    <a:prstGeom prst="rect">
                      <a:avLst/>
                    </a:prstGeom>
                  </pic:spPr>
                </pic:pic>
              </a:graphicData>
            </a:graphic>
            <wp14:sizeRelH relativeFrom="page">
              <wp14:pctWidth>0</wp14:pctWidth>
            </wp14:sizeRelH>
            <wp14:sizeRelV relativeFrom="page">
              <wp14:pctHeight>0</wp14:pctHeight>
            </wp14:sizeRelV>
          </wp:anchor>
        </w:drawing>
      </w:r>
    </w:p>
    <w:p w:rsidR="009E42B6" w:rsidRDefault="009E42B6" w:rsidP="009E42B6">
      <w:pPr>
        <w:pStyle w:val="ListParagraph"/>
        <w:ind w:left="709"/>
        <w:jc w:val="both"/>
        <w:rPr>
          <w:rFonts w:ascii="Times New Roman" w:hAnsi="Times New Roman" w:cs="Times New Roman"/>
          <w:sz w:val="24"/>
          <w:szCs w:val="24"/>
        </w:rPr>
      </w:pPr>
    </w:p>
    <w:p w:rsidR="009E42B6" w:rsidRPr="00291D17" w:rsidRDefault="009E42B6" w:rsidP="009E42B6">
      <w:pPr>
        <w:pStyle w:val="ListParagraph"/>
        <w:ind w:left="709"/>
        <w:jc w:val="both"/>
        <w:rPr>
          <w:rFonts w:ascii="Times New Roman" w:hAnsi="Times New Roman" w:cs="Times New Roman"/>
          <w:sz w:val="24"/>
          <w:szCs w:val="24"/>
        </w:rPr>
      </w:pPr>
      <w:r w:rsidRPr="00291D17">
        <w:rPr>
          <w:rFonts w:ascii="Times New Roman" w:hAnsi="Times New Roman" w:cs="Times New Roman"/>
          <w:sz w:val="24"/>
          <w:szCs w:val="24"/>
        </w:rPr>
        <w:t>Perhitungan</w:t>
      </w:r>
      <w:r>
        <w:rPr>
          <w:rFonts w:ascii="Times New Roman" w:hAnsi="Times New Roman" w:cs="Times New Roman"/>
          <w:sz w:val="24"/>
          <w:szCs w:val="24"/>
        </w:rPr>
        <w:t xml:space="preserve"> :</w:t>
      </w:r>
    </w:p>
    <w:p w:rsidR="009E42B6" w:rsidRPr="00CB6CFE" w:rsidRDefault="009E42B6" w:rsidP="009E42B6"/>
    <w:p w:rsidR="009E42B6" w:rsidRDefault="009E42B6" w:rsidP="009E42B6"/>
    <w:p w:rsidR="009E42B6" w:rsidRPr="006A28F3" w:rsidRDefault="009E42B6" w:rsidP="009E42B6">
      <w:pPr>
        <w:spacing w:after="0" w:line="480" w:lineRule="auto"/>
        <w:jc w:val="both"/>
        <w:rPr>
          <w:rFonts w:ascii="Times New Roman" w:hAnsi="Times New Roman" w:cs="Times New Roman"/>
          <w:sz w:val="24"/>
          <w:szCs w:val="24"/>
        </w:rPr>
      </w:pPr>
    </w:p>
    <w:p w:rsidR="009E42B6" w:rsidRDefault="009E42B6" w:rsidP="009E42B6"/>
    <w:bookmarkEnd w:id="145"/>
    <w:bookmarkEnd w:id="146"/>
    <w:bookmarkEnd w:id="151"/>
    <w:bookmarkEnd w:id="152"/>
    <w:bookmarkEnd w:id="153"/>
    <w:p w:rsidR="009E42B6" w:rsidRPr="00C409F8" w:rsidRDefault="009E42B6" w:rsidP="009E42B6"/>
    <w:p w:rsidR="009E42B6" w:rsidRPr="00C409F8" w:rsidRDefault="009E42B6" w:rsidP="009E42B6"/>
    <w:p w:rsidR="009E42B6" w:rsidRDefault="009E42B6" w:rsidP="009E42B6">
      <w:pPr>
        <w:pStyle w:val="Heading2"/>
        <w:spacing w:before="0" w:line="480" w:lineRule="auto"/>
        <w:jc w:val="both"/>
        <w:rPr>
          <w:rFonts w:ascii="Times New Roman" w:hAnsi="Times New Roman" w:cs="Times New Roman"/>
          <w:b w:val="0"/>
          <w:color w:val="auto"/>
          <w:sz w:val="24"/>
          <w:szCs w:val="24"/>
        </w:rPr>
        <w:sectPr w:rsidR="009E42B6" w:rsidSect="00AF3D30">
          <w:headerReference w:type="first" r:id="rId57"/>
          <w:footerReference w:type="first" r:id="rId58"/>
          <w:pgSz w:w="11906" w:h="16838"/>
          <w:pgMar w:top="2274" w:right="1701" w:bottom="1701" w:left="2274" w:header="708" w:footer="708" w:gutter="0"/>
          <w:cols w:space="708"/>
          <w:titlePg/>
          <w:docGrid w:linePitch="360"/>
        </w:sectPr>
      </w:pPr>
      <w:bookmarkStart w:id="154" w:name="_Toc448061678"/>
      <w:bookmarkStart w:id="155" w:name="_Toc448061901"/>
      <w:bookmarkStart w:id="156" w:name="_Toc448510789"/>
      <w:bookmarkStart w:id="157" w:name="_Toc448513130"/>
      <w:bookmarkStart w:id="158" w:name="_Toc448522517"/>
    </w:p>
    <w:p w:rsidR="009E42B6" w:rsidRPr="00675A56" w:rsidRDefault="009E42B6" w:rsidP="009E42B6">
      <w:pPr>
        <w:pStyle w:val="Heading2"/>
        <w:spacing w:before="0" w:line="480" w:lineRule="auto"/>
        <w:ind w:left="1418" w:hanging="1418"/>
        <w:jc w:val="both"/>
        <w:rPr>
          <w:rFonts w:ascii="Times New Roman" w:hAnsi="Times New Roman" w:cs="Times New Roman"/>
          <w:b w:val="0"/>
          <w:color w:val="auto"/>
          <w:sz w:val="24"/>
          <w:szCs w:val="24"/>
        </w:rPr>
      </w:pPr>
      <w:bookmarkStart w:id="159" w:name="_Toc467331497"/>
      <w:bookmarkStart w:id="160" w:name="_Toc467333333"/>
      <w:bookmarkStart w:id="161" w:name="_Toc468698523"/>
      <w:bookmarkStart w:id="162" w:name="_Toc468961901"/>
      <w:r w:rsidRPr="00675A56">
        <w:rPr>
          <w:rFonts w:ascii="Times New Roman" w:hAnsi="Times New Roman" w:cs="Times New Roman"/>
          <w:b w:val="0"/>
          <w:color w:val="auto"/>
          <w:sz w:val="24"/>
          <w:szCs w:val="24"/>
        </w:rPr>
        <w:lastRenderedPageBreak/>
        <w:t xml:space="preserve">Lampiran </w:t>
      </w:r>
      <w:r w:rsidRPr="00675A56">
        <w:rPr>
          <w:rFonts w:ascii="Times New Roman" w:hAnsi="Times New Roman" w:cs="Times New Roman"/>
          <w:b w:val="0"/>
          <w:color w:val="auto"/>
          <w:sz w:val="24"/>
          <w:szCs w:val="24"/>
        </w:rPr>
        <w:fldChar w:fldCharType="begin"/>
      </w:r>
      <w:r w:rsidRPr="00675A56">
        <w:rPr>
          <w:rFonts w:ascii="Times New Roman" w:hAnsi="Times New Roman" w:cs="Times New Roman"/>
          <w:b w:val="0"/>
          <w:color w:val="auto"/>
          <w:sz w:val="24"/>
          <w:szCs w:val="24"/>
        </w:rPr>
        <w:instrText xml:space="preserve"> SEQ Lampiran \* ARABIC </w:instrText>
      </w:r>
      <w:r w:rsidRPr="00675A56">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2</w:t>
      </w:r>
      <w:r w:rsidRPr="00675A56">
        <w:rPr>
          <w:rFonts w:ascii="Times New Roman" w:hAnsi="Times New Roman" w:cs="Times New Roman"/>
          <w:b w:val="0"/>
          <w:color w:val="auto"/>
          <w:sz w:val="24"/>
          <w:szCs w:val="24"/>
        </w:rPr>
        <w:fldChar w:fldCharType="end"/>
      </w:r>
      <w:r w:rsidRPr="00675A56">
        <w:rPr>
          <w:rFonts w:ascii="Times New Roman" w:hAnsi="Times New Roman" w:cs="Times New Roman"/>
          <w:b w:val="0"/>
          <w:color w:val="auto"/>
          <w:sz w:val="24"/>
          <w:szCs w:val="24"/>
        </w:rPr>
        <w:t xml:space="preserve">. Penentuan Kuat Tarik </w:t>
      </w:r>
      <w:r w:rsidRPr="00675A56">
        <w:rPr>
          <w:rFonts w:ascii="Times New Roman" w:hAnsi="Times New Roman" w:cs="Times New Roman"/>
          <w:b w:val="0"/>
          <w:i/>
          <w:color w:val="auto"/>
          <w:sz w:val="24"/>
          <w:szCs w:val="24"/>
        </w:rPr>
        <w:t>Edible Film</w:t>
      </w:r>
      <w:r w:rsidRPr="00675A56">
        <w:rPr>
          <w:rFonts w:ascii="Times New Roman" w:hAnsi="Times New Roman" w:cs="Times New Roman"/>
          <w:b w:val="0"/>
          <w:color w:val="auto"/>
          <w:sz w:val="24"/>
          <w:szCs w:val="24"/>
        </w:rPr>
        <w:t xml:space="preserve"> Pati Hanjeli dengan Metode ASTM D638M</w:t>
      </w:r>
      <w:bookmarkEnd w:id="154"/>
      <w:bookmarkEnd w:id="155"/>
      <w:bookmarkEnd w:id="156"/>
      <w:bookmarkEnd w:id="157"/>
      <w:bookmarkEnd w:id="158"/>
      <w:r w:rsidRPr="00675A56">
        <w:rPr>
          <w:rFonts w:ascii="Times New Roman" w:hAnsi="Times New Roman" w:cs="Times New Roman"/>
          <w:b w:val="0"/>
          <w:color w:val="auto"/>
          <w:sz w:val="24"/>
          <w:szCs w:val="24"/>
        </w:rPr>
        <w:t xml:space="preserve"> (Gontard, 1993 dalam Murni et al., 2013).</w:t>
      </w:r>
      <w:bookmarkEnd w:id="159"/>
      <w:bookmarkEnd w:id="160"/>
      <w:bookmarkEnd w:id="161"/>
      <w:bookmarkEnd w:id="162"/>
    </w:p>
    <w:p w:rsidR="009E42B6" w:rsidRPr="00DD3CB8" w:rsidRDefault="009E42B6" w:rsidP="009E42B6">
      <w:pPr>
        <w:spacing w:after="0" w:line="480" w:lineRule="auto"/>
        <w:jc w:val="both"/>
        <w:rPr>
          <w:rFonts w:ascii="Times New Roman" w:hAnsi="Times New Roman" w:cs="Times New Roman"/>
          <w:sz w:val="24"/>
          <w:szCs w:val="24"/>
        </w:rPr>
      </w:pPr>
      <w:r w:rsidRPr="00DD3CB8">
        <w:rPr>
          <w:rFonts w:ascii="Times New Roman" w:hAnsi="Times New Roman" w:cs="Times New Roman"/>
          <w:sz w:val="24"/>
          <w:szCs w:val="24"/>
        </w:rPr>
        <w:t>Prosedur</w:t>
      </w:r>
      <w:r w:rsidRPr="00DD3CB8">
        <w:rPr>
          <w:rFonts w:ascii="Times New Roman" w:hAnsi="Times New Roman" w:cs="Times New Roman"/>
          <w:sz w:val="24"/>
          <w:szCs w:val="24"/>
        </w:rPr>
        <w:tab/>
        <w:t>:</w:t>
      </w:r>
    </w:p>
    <w:p w:rsidR="009E42B6" w:rsidRPr="00D209EC"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Sampel dikondisikan pada suhu 23°C dan kelembaban 50% selama lebih dari 48 jam yang dimaksudkan agar kondisi dipermukaan sampel sama dengan kondisi di dalam sampel sehingga didapat hasil penarikan yang akurat, kemudian lembaran sampel dipotong menjadi </w:t>
      </w:r>
      <w:r w:rsidRPr="00DD3CB8">
        <w:rPr>
          <w:rFonts w:ascii="Times New Roman" w:hAnsi="Times New Roman" w:cs="Times New Roman"/>
          <w:i/>
          <w:sz w:val="24"/>
          <w:szCs w:val="24"/>
        </w:rPr>
        <w:t>Dumbbell</w:t>
      </w:r>
      <w:r>
        <w:rPr>
          <w:rFonts w:ascii="Times New Roman" w:hAnsi="Times New Roman" w:cs="Times New Roman"/>
          <w:sz w:val="24"/>
          <w:szCs w:val="24"/>
        </w:rPr>
        <w:t xml:space="preserve"> ASTM D638M-III sejumlah 8 specimen per sampel dengan arah potongan bebas. Specimen sampel diukur ketebalannya dengan menggunakan mikrometer digital sebanyak 5 titik untuk sampel ukuran besar dan 3 titik untuk sampel ukuran kecil. Specimen sampel yang telah diukur ketebalannya kemudian dijepit menggunakan flat yang berkapasitas 100 kgf, selanjutnya ditarik dengan kecepatan tarik 5 mm/menit dengan menggunakan </w:t>
      </w:r>
      <w:r w:rsidRPr="007242E4">
        <w:rPr>
          <w:rFonts w:ascii="Times New Roman" w:hAnsi="Times New Roman" w:cs="Times New Roman"/>
          <w:i/>
          <w:sz w:val="24"/>
          <w:szCs w:val="24"/>
        </w:rPr>
        <w:t>Universal Testing Machine Orientec</w:t>
      </w:r>
      <w:r>
        <w:rPr>
          <w:rFonts w:ascii="Times New Roman" w:hAnsi="Times New Roman" w:cs="Times New Roman"/>
          <w:sz w:val="24"/>
          <w:szCs w:val="24"/>
        </w:rPr>
        <w:t xml:space="preserve"> Co. Ltd, model UCT-5T. Pengujian kuat tarik dilakukan pada suhu 23°C dengan kelembaban ruang uji 50%.</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536" behindDoc="1" locked="0" layoutInCell="1" allowOverlap="1" wp14:anchorId="11378E63" wp14:editId="1B5E389E">
                <wp:simplePos x="0" y="0"/>
                <wp:positionH relativeFrom="column">
                  <wp:posOffset>1708785</wp:posOffset>
                </wp:positionH>
                <wp:positionV relativeFrom="paragraph">
                  <wp:posOffset>213995</wp:posOffset>
                </wp:positionV>
                <wp:extent cx="1495425" cy="54292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495425"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134.55pt;margin-top:16.85pt;width:117.75pt;height:42.75pt;z-index:-251474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" fillcolor="white [3201]" strokecolor="black [3200]" strokeweight=".25pt"/>
            </w:pict>
          </mc:Fallback>
        </mc:AlternateContent>
      </w:r>
      <w:r>
        <w:rPr>
          <w:rFonts w:ascii="Times New Roman" w:hAnsi="Times New Roman" w:cs="Times New Roman"/>
          <w:sz w:val="24"/>
          <w:szCs w:val="24"/>
        </w:rPr>
        <w:t>Rumus</w:t>
      </w:r>
      <w:r>
        <w:rPr>
          <w:rFonts w:ascii="Times New Roman" w:hAnsi="Times New Roman" w:cs="Times New Roman"/>
          <w:sz w:val="24"/>
          <w:szCs w:val="24"/>
        </w:rPr>
        <w:tab/>
      </w:r>
      <w:r>
        <w:rPr>
          <w:rFonts w:ascii="Times New Roman" w:hAnsi="Times New Roman" w:cs="Times New Roman"/>
          <w:sz w:val="24"/>
          <w:szCs w:val="24"/>
        </w:rPr>
        <w:tab/>
        <w:t>:</w:t>
      </w:r>
    </w:p>
    <w:p w:rsidR="009E42B6" w:rsidRPr="003D0FBA" w:rsidRDefault="009E42B6" w:rsidP="009E42B6">
      <w:pPr>
        <w:spacing w:after="0" w:line="480" w:lineRule="auto"/>
        <w:ind w:left="2160" w:firstLine="720"/>
        <w:jc w:val="both"/>
        <w:rPr>
          <w:rFonts w:ascii="Times New Roman" w:hAnsi="Times New Roman" w:cs="Times New Roman"/>
          <w:sz w:val="24"/>
          <w:szCs w:val="24"/>
        </w:rPr>
      </w:pPr>
      <w:r>
        <w:rPr>
          <w:rFonts w:ascii="Times New Roman" w:eastAsiaTheme="minorEastAsia" w:hAnsi="Times New Roman" w:cs="Times New Roman"/>
          <w:sz w:val="24"/>
          <w:szCs w:val="24"/>
        </w:rPr>
        <w:t xml:space="preserve"> Stress(</w:t>
      </w:r>
      <w:r>
        <w:rPr>
          <w:rFonts w:ascii="Cambria Math" w:eastAsiaTheme="minorEastAsia" w:hAnsi="Cambria Math" w:cs="Times New Roman"/>
          <w:sz w:val="24"/>
          <w:szCs w:val="24"/>
        </w:rPr>
        <w:t>σ</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8"/>
                <w:szCs w:val="28"/>
              </w:rPr>
            </m:ctrlPr>
          </m:fPr>
          <m:num>
            <m:r>
              <m:rPr>
                <m:sty m:val="p"/>
              </m:rPr>
              <w:rPr>
                <w:rFonts w:ascii="Cambria Math" w:eastAsiaTheme="minorEastAsia" w:hAnsi="Cambria Math" w:cs="Times New Roman"/>
                <w:sz w:val="28"/>
                <w:szCs w:val="28"/>
              </w:rPr>
              <m:t>F</m:t>
            </m:r>
          </m:num>
          <m:den>
            <m:r>
              <m:rPr>
                <m:sty m:val="p"/>
              </m:rPr>
              <w:rPr>
                <w:rFonts w:ascii="Cambria Math" w:eastAsiaTheme="minorEastAsia" w:hAnsi="Cambria Math" w:cs="Times New Roman"/>
                <w:sz w:val="28"/>
                <w:szCs w:val="28"/>
              </w:rPr>
              <m:t>A</m:t>
            </m:r>
          </m:den>
        </m:f>
      </m:oMath>
    </w:p>
    <w:p w:rsidR="009E42B6" w:rsidRPr="001F1348" w:rsidRDefault="009E42B6" w:rsidP="009E42B6">
      <w:pPr>
        <w:spacing w:after="0" w:line="480" w:lineRule="auto"/>
        <w:jc w:val="both"/>
        <w:rPr>
          <w:rFonts w:ascii="Times New Roman" w:eastAsiaTheme="minorEastAsia" w:hAnsi="Times New Roman" w:cs="Times New Roman"/>
          <w:sz w:val="24"/>
          <w:szCs w:val="24"/>
        </w:rPr>
      </w:pPr>
      <w:r w:rsidRPr="001F1348">
        <w:rPr>
          <w:rFonts w:ascii="Times New Roman" w:eastAsiaTheme="minorEastAsia" w:hAnsi="Times New Roman" w:cs="Times New Roman"/>
          <w:sz w:val="24"/>
          <w:szCs w:val="24"/>
        </w:rPr>
        <w:t>Dimana :</w:t>
      </w:r>
      <w:r>
        <w:rPr>
          <w:rFonts w:ascii="Times New Roman" w:eastAsiaTheme="minorEastAsia" w:hAnsi="Times New Roman" w:cs="Times New Roman"/>
          <w:sz w:val="24"/>
          <w:szCs w:val="24"/>
        </w:rPr>
        <w:t xml:space="preserve"> </w:t>
      </w:r>
      <w:r w:rsidRPr="001F1348">
        <w:rPr>
          <w:rFonts w:ascii="Times New Roman" w:eastAsiaTheme="minorEastAsia" w:hAnsi="Times New Roman" w:cs="Times New Roman"/>
          <w:sz w:val="24"/>
          <w:szCs w:val="24"/>
        </w:rPr>
        <w:t>σ</w:t>
      </w:r>
      <w:r>
        <w:rPr>
          <w:rFonts w:ascii="Times New Roman" w:eastAsiaTheme="minorEastAsia" w:hAnsi="Times New Roman" w:cs="Times New Roman"/>
          <w:sz w:val="24"/>
          <w:szCs w:val="24"/>
        </w:rPr>
        <w:t xml:space="preserve"> = Kuat tarik/tensile stress (M</w:t>
      </w:r>
      <w:r>
        <w:rPr>
          <w:rFonts w:ascii="Times New Roman" w:eastAsiaTheme="minorEastAsia" w:hAnsi="Times New Roman" w:cs="Times New Roman"/>
          <w:sz w:val="24"/>
          <w:szCs w:val="24"/>
          <w:lang w:val="id-ID"/>
        </w:rPr>
        <w:t>P</w:t>
      </w:r>
      <w:r w:rsidRPr="001F1348">
        <w:rPr>
          <w:rFonts w:ascii="Times New Roman" w:eastAsiaTheme="minorEastAsia" w:hAnsi="Times New Roman" w:cs="Times New Roman"/>
          <w:sz w:val="24"/>
          <w:szCs w:val="24"/>
        </w:rPr>
        <w:t>a)</w:t>
      </w:r>
    </w:p>
    <w:p w:rsidR="009E42B6" w:rsidRPr="001F1348" w:rsidRDefault="009E42B6" w:rsidP="009E42B6">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1F1348">
        <w:rPr>
          <w:rFonts w:ascii="Times New Roman" w:eastAsiaTheme="minorEastAsia" w:hAnsi="Times New Roman" w:cs="Times New Roman"/>
          <w:sz w:val="24"/>
          <w:szCs w:val="24"/>
        </w:rPr>
        <w:t>F = Gaya/force (N)</w:t>
      </w:r>
    </w:p>
    <w:p w:rsidR="009E42B6" w:rsidRDefault="009E42B6" w:rsidP="009E42B6">
      <w:pPr>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1F1348">
        <w:rPr>
          <w:rFonts w:ascii="Times New Roman" w:eastAsiaTheme="minorEastAsia" w:hAnsi="Times New Roman" w:cs="Times New Roman"/>
          <w:sz w:val="24"/>
          <w:szCs w:val="24"/>
        </w:rPr>
        <w:t>A = Luas minimum (mm</w:t>
      </w:r>
      <w:r w:rsidRPr="001F1348">
        <w:rPr>
          <w:rFonts w:ascii="Times New Roman" w:eastAsiaTheme="minorEastAsia" w:hAnsi="Times New Roman" w:cs="Times New Roman"/>
          <w:sz w:val="24"/>
          <w:szCs w:val="24"/>
          <w:vertAlign w:val="superscript"/>
        </w:rPr>
        <w:t>2</w:t>
      </w:r>
      <w:r w:rsidRPr="001F1348">
        <w:rPr>
          <w:rFonts w:ascii="Times New Roman" w:eastAsiaTheme="minorEastAsia" w:hAnsi="Times New Roman" w:cs="Times New Roman"/>
          <w:sz w:val="24"/>
          <w:szCs w:val="24"/>
        </w:rPr>
        <w:t>)</w:t>
      </w:r>
    </w:p>
    <w:p w:rsidR="009E42B6" w:rsidRDefault="009E42B6" w:rsidP="009E42B6">
      <w:pPr>
        <w:spacing w:after="0" w:line="480" w:lineRule="auto"/>
        <w:ind w:left="2160" w:firstLine="720"/>
        <w:jc w:val="both"/>
        <w:rPr>
          <w:rFonts w:ascii="Times New Roman" w:eastAsiaTheme="minorEastAsia"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Pr="001F1348" w:rsidRDefault="009E42B6" w:rsidP="009E42B6">
      <w:pPr>
        <w:spacing w:after="0" w:line="480" w:lineRule="auto"/>
        <w:ind w:left="2160" w:firstLine="72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lastRenderedPageBreak/>
        <w:drawing>
          <wp:anchor distT="0" distB="0" distL="114300" distR="114300" simplePos="0" relativeHeight="251842560" behindDoc="1" locked="0" layoutInCell="1" allowOverlap="1" wp14:anchorId="08AED846" wp14:editId="36ABA4DC">
            <wp:simplePos x="0" y="0"/>
            <wp:positionH relativeFrom="column">
              <wp:posOffset>1775460</wp:posOffset>
            </wp:positionH>
            <wp:positionV relativeFrom="paragraph">
              <wp:posOffset>-99060</wp:posOffset>
            </wp:positionV>
            <wp:extent cx="1499870" cy="548640"/>
            <wp:effectExtent l="0" t="0" r="508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99870" cy="5486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heme="minorEastAsia" w:hAnsi="Times New Roman" w:cs="Times New Roman"/>
          <w:sz w:val="24"/>
          <w:szCs w:val="24"/>
        </w:rPr>
        <w:t xml:space="preserve">     Strain (</w:t>
      </w:r>
      <w:r>
        <w:rPr>
          <w:rFonts w:ascii="Cambria Math" w:eastAsiaTheme="minorEastAsia" w:hAnsi="Cambria Math" w:cs="Times New Roman"/>
          <w:sz w:val="24"/>
          <w:szCs w:val="24"/>
        </w:rPr>
        <w:t>ε</w:t>
      </w:r>
      <w:r>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ľ-l1</m:t>
            </m:r>
          </m:num>
          <m:den>
            <m:r>
              <w:rPr>
                <w:rFonts w:ascii="Cambria Math" w:eastAsiaTheme="minorEastAsia" w:hAnsi="Cambria Math" w:cs="Times New Roman"/>
                <w:sz w:val="28"/>
                <w:szCs w:val="28"/>
              </w:rPr>
              <m:t>l1</m:t>
            </m:r>
          </m:den>
        </m:f>
      </m:oMath>
    </w:p>
    <w:p w:rsidR="009E42B6" w:rsidRDefault="009E42B6" w:rsidP="009E42B6">
      <w:pPr>
        <w:spacing w:after="0" w:line="480" w:lineRule="auto"/>
        <w:jc w:val="both"/>
        <w:rPr>
          <w:rFonts w:ascii="Times New Roman" w:eastAsiaTheme="minorEastAsia" w:hAnsi="Times New Roman" w:cs="Times New Roman"/>
          <w:sz w:val="24"/>
          <w:szCs w:val="24"/>
        </w:rPr>
      </w:pPr>
    </w:p>
    <w:p w:rsidR="009E42B6" w:rsidRPr="001F1348" w:rsidRDefault="009E42B6" w:rsidP="009E42B6">
      <w:pPr>
        <w:spacing w:after="0" w:line="480" w:lineRule="auto"/>
        <w:jc w:val="both"/>
        <w:rPr>
          <w:rFonts w:ascii="Times New Roman" w:eastAsiaTheme="minorEastAsia" w:hAnsi="Times New Roman" w:cs="Times New Roman"/>
          <w:sz w:val="24"/>
          <w:szCs w:val="24"/>
        </w:rPr>
      </w:pPr>
      <w:r w:rsidRPr="001F1348">
        <w:rPr>
          <w:rFonts w:ascii="Times New Roman" w:eastAsiaTheme="minorEastAsia" w:hAnsi="Times New Roman" w:cs="Times New Roman"/>
          <w:sz w:val="24"/>
          <w:szCs w:val="24"/>
        </w:rPr>
        <w:t>Dimana :</w:t>
      </w:r>
      <w:r>
        <w:rPr>
          <w:rFonts w:ascii="Times New Roman" w:eastAsiaTheme="minorEastAsia" w:hAnsi="Times New Roman" w:cs="Times New Roman"/>
          <w:sz w:val="24"/>
          <w:szCs w:val="24"/>
        </w:rPr>
        <w:t xml:space="preserve"> </w:t>
      </w:r>
      <w:r>
        <w:rPr>
          <w:rFonts w:ascii="Cambria Math" w:eastAsiaTheme="minorEastAsia" w:hAnsi="Cambria Math" w:cs="Times New Roman"/>
          <w:sz w:val="24"/>
          <w:szCs w:val="24"/>
        </w:rPr>
        <w:t>ε</w:t>
      </w:r>
      <w:r w:rsidRPr="001F1348">
        <w:rPr>
          <w:rFonts w:ascii="Times New Roman" w:eastAsiaTheme="minorEastAsia" w:hAnsi="Times New Roman" w:cs="Times New Roman"/>
          <w:sz w:val="24"/>
          <w:szCs w:val="24"/>
        </w:rPr>
        <w:t xml:space="preserve"> = </w:t>
      </w:r>
      <w:r>
        <w:rPr>
          <w:rFonts w:ascii="Times New Roman" w:eastAsiaTheme="minorEastAsia" w:hAnsi="Times New Roman" w:cs="Times New Roman"/>
          <w:sz w:val="24"/>
          <w:szCs w:val="24"/>
        </w:rPr>
        <w:t>regangan putus (%)</w:t>
      </w:r>
    </w:p>
    <w:p w:rsidR="009E42B6" w:rsidRDefault="009E42B6" w:rsidP="009E42B6">
      <w:pPr>
        <w:spacing w:after="0" w:line="480" w:lineRule="auto"/>
        <w:ind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Pr="001F1348">
        <w:rPr>
          <w:rFonts w:ascii="Times New Roman" w:eastAsiaTheme="minorEastAsia" w:hAnsi="Times New Roman" w:cs="Times New Roman"/>
          <w:sz w:val="24"/>
          <w:szCs w:val="24"/>
        </w:rPr>
        <w:t xml:space="preserve"> </w:t>
      </w:r>
      <w:r>
        <w:rPr>
          <w:rFonts w:ascii="Cambria Math" w:eastAsiaTheme="minorEastAsia" w:hAnsi="Cambria Math" w:cs="Times New Roman"/>
          <w:sz w:val="24"/>
          <w:szCs w:val="24"/>
        </w:rPr>
        <w:t xml:space="preserve">ľ </w:t>
      </w:r>
      <w:r>
        <w:rPr>
          <w:rFonts w:ascii="Times New Roman" w:eastAsiaTheme="minorEastAsia" w:hAnsi="Times New Roman" w:cs="Times New Roman"/>
          <w:sz w:val="24"/>
          <w:szCs w:val="24"/>
        </w:rPr>
        <w:t>= regangan setelah penarikan (mm)</w:t>
      </w:r>
    </w:p>
    <w:p w:rsidR="009E42B6" w:rsidRDefault="009E42B6" w:rsidP="009E42B6">
      <w:pPr>
        <w:spacing w:after="0" w:line="480" w:lineRule="auto"/>
        <w:ind w:firstLine="720"/>
        <w:jc w:val="both"/>
        <w:rPr>
          <w:rFonts w:ascii="Times New Roman" w:eastAsiaTheme="minorEastAsia" w:hAnsi="Times New Roman" w:cs="Times New Roman"/>
          <w:sz w:val="24"/>
          <w:szCs w:val="24"/>
        </w:rPr>
      </w:pPr>
      <w:r>
        <w:rPr>
          <w:rFonts w:ascii="Cambria Math" w:eastAsiaTheme="minorEastAsia" w:hAnsi="Cambria Math" w:cs="Times New Roman"/>
          <w:sz w:val="24"/>
          <w:szCs w:val="24"/>
        </w:rPr>
        <w:t xml:space="preserve">     </w:t>
      </w:r>
      <w:r w:rsidRPr="00E313A5">
        <w:rPr>
          <w:rFonts w:ascii="Cambria Math" w:eastAsiaTheme="minorEastAsia" w:hAnsi="Cambria Math" w:cs="Times New Roman"/>
          <w:sz w:val="24"/>
          <w:szCs w:val="24"/>
        </w:rPr>
        <w:t>l</w:t>
      </w:r>
      <w:r w:rsidRPr="00E313A5">
        <w:rPr>
          <w:rFonts w:ascii="Times New Roman" w:eastAsiaTheme="minorEastAsia" w:hAnsi="Times New Roman" w:cs="Times New Roman"/>
          <w:sz w:val="24"/>
          <w:szCs w:val="24"/>
          <w:vertAlign w:val="subscript"/>
        </w:rPr>
        <w:t>1</w:t>
      </w:r>
      <w:r>
        <w:rPr>
          <w:rFonts w:ascii="Times New Roman" w:eastAsiaTheme="minorEastAsia" w:hAnsi="Times New Roman" w:cs="Times New Roman"/>
          <w:sz w:val="24"/>
          <w:szCs w:val="24"/>
        </w:rPr>
        <w:t>= regangan sebelum penarikan (mm)</w:t>
      </w:r>
    </w:p>
    <w:p w:rsidR="009E42B6" w:rsidRDefault="009E42B6" w:rsidP="009E42B6">
      <w:pPr>
        <w:spacing w:after="0" w:line="480" w:lineRule="auto"/>
        <w:ind w:firstLine="720"/>
        <w:jc w:val="both"/>
        <w:rPr>
          <w:rFonts w:ascii="Times New Roman" w:eastAsiaTheme="minorEastAsia" w:hAnsi="Times New Roman" w:cs="Times New Roman"/>
          <w:sz w:val="24"/>
          <w:szCs w:val="24"/>
        </w:rPr>
      </w:pPr>
    </w:p>
    <w:p w:rsidR="009E42B6" w:rsidRDefault="009E42B6" w:rsidP="009E42B6">
      <w:pPr>
        <w:pStyle w:val="Heading2"/>
        <w:spacing w:before="0"/>
        <w:jc w:val="both"/>
        <w:rPr>
          <w:rFonts w:ascii="Times New Roman" w:eastAsiaTheme="minorEastAsia" w:hAnsi="Times New Roman" w:cs="Times New Roman"/>
          <w:b w:val="0"/>
          <w:color w:val="auto"/>
          <w:sz w:val="24"/>
          <w:szCs w:val="24"/>
        </w:rPr>
        <w:sectPr w:rsidR="009E42B6" w:rsidSect="00AF3D30">
          <w:headerReference w:type="first" r:id="rId60"/>
          <w:footerReference w:type="first" r:id="rId61"/>
          <w:pgSz w:w="11906" w:h="16838"/>
          <w:pgMar w:top="2274" w:right="1701" w:bottom="1701" w:left="2274" w:header="708" w:footer="708" w:gutter="0"/>
          <w:cols w:space="708"/>
          <w:titlePg/>
          <w:docGrid w:linePitch="360"/>
        </w:sectPr>
      </w:pPr>
    </w:p>
    <w:p w:rsidR="009E42B6" w:rsidRPr="00250132" w:rsidRDefault="009E42B6" w:rsidP="009E42B6">
      <w:pPr>
        <w:pStyle w:val="Heading2"/>
        <w:spacing w:before="0" w:line="480" w:lineRule="auto"/>
        <w:ind w:left="1276" w:hanging="1276"/>
        <w:jc w:val="both"/>
        <w:rPr>
          <w:rFonts w:ascii="Times New Roman" w:hAnsi="Times New Roman" w:cs="Times New Roman"/>
          <w:b w:val="0"/>
          <w:color w:val="auto"/>
          <w:sz w:val="24"/>
          <w:szCs w:val="24"/>
        </w:rPr>
      </w:pPr>
      <w:bookmarkStart w:id="163" w:name="_Toc467331498"/>
      <w:bookmarkStart w:id="164" w:name="_Toc467333334"/>
      <w:bookmarkStart w:id="165" w:name="_Toc468698524"/>
      <w:bookmarkStart w:id="166" w:name="_Toc468961902"/>
      <w:bookmarkStart w:id="167" w:name="_Toc448061679"/>
      <w:bookmarkStart w:id="168" w:name="_Toc448061902"/>
      <w:bookmarkStart w:id="169" w:name="_Toc448510790"/>
      <w:bookmarkStart w:id="170" w:name="_Toc448513131"/>
      <w:bookmarkStart w:id="171" w:name="_Toc448522518"/>
      <w:r w:rsidRPr="00250132">
        <w:rPr>
          <w:rFonts w:ascii="Times New Roman" w:eastAsiaTheme="minorEastAsia" w:hAnsi="Times New Roman" w:cs="Times New Roman"/>
          <w:b w:val="0"/>
          <w:color w:val="auto"/>
          <w:sz w:val="24"/>
          <w:szCs w:val="24"/>
        </w:rPr>
        <w:lastRenderedPageBreak/>
        <w:t>Lampiran</w:t>
      </w:r>
      <w:r>
        <w:rPr>
          <w:rFonts w:ascii="Times New Roman" w:eastAsiaTheme="minorEastAsia" w:hAnsi="Times New Roman" w:cs="Times New Roman"/>
          <w:b w:val="0"/>
          <w:color w:val="auto"/>
          <w:sz w:val="24"/>
          <w:szCs w:val="24"/>
        </w:rPr>
        <w:t xml:space="preserve"> </w:t>
      </w:r>
      <w:r w:rsidRPr="00250132">
        <w:rPr>
          <w:rFonts w:ascii="Times New Roman" w:eastAsiaTheme="minorEastAsia" w:hAnsi="Times New Roman" w:cs="Times New Roman"/>
          <w:b w:val="0"/>
          <w:color w:val="auto"/>
          <w:sz w:val="24"/>
          <w:szCs w:val="24"/>
        </w:rPr>
        <w:fldChar w:fldCharType="begin"/>
      </w:r>
      <w:r w:rsidRPr="00250132">
        <w:rPr>
          <w:rFonts w:ascii="Times New Roman" w:eastAsiaTheme="minorEastAsia" w:hAnsi="Times New Roman" w:cs="Times New Roman"/>
          <w:b w:val="0"/>
          <w:color w:val="auto"/>
          <w:sz w:val="24"/>
          <w:szCs w:val="24"/>
        </w:rPr>
        <w:instrText xml:space="preserve"> SEQ Lampiran \* ARABIC </w:instrText>
      </w:r>
      <w:r w:rsidRPr="00250132">
        <w:rPr>
          <w:rFonts w:ascii="Times New Roman" w:eastAsiaTheme="minorEastAsia" w:hAnsi="Times New Roman" w:cs="Times New Roman"/>
          <w:b w:val="0"/>
          <w:color w:val="auto"/>
          <w:sz w:val="24"/>
          <w:szCs w:val="24"/>
        </w:rPr>
        <w:fldChar w:fldCharType="separate"/>
      </w:r>
      <w:r w:rsidR="00BB5AC4">
        <w:rPr>
          <w:rFonts w:ascii="Times New Roman" w:eastAsiaTheme="minorEastAsia" w:hAnsi="Times New Roman" w:cs="Times New Roman"/>
          <w:b w:val="0"/>
          <w:noProof/>
          <w:color w:val="auto"/>
          <w:sz w:val="24"/>
          <w:szCs w:val="24"/>
        </w:rPr>
        <w:t>3</w:t>
      </w:r>
      <w:r w:rsidRPr="00250132">
        <w:rPr>
          <w:rFonts w:ascii="Times New Roman" w:eastAsiaTheme="minorEastAsia" w:hAnsi="Times New Roman" w:cs="Times New Roman"/>
          <w:b w:val="0"/>
          <w:color w:val="auto"/>
          <w:sz w:val="24"/>
          <w:szCs w:val="24"/>
        </w:rPr>
        <w:fldChar w:fldCharType="end"/>
      </w:r>
      <w:r w:rsidRPr="00250132">
        <w:rPr>
          <w:rFonts w:ascii="Times New Roman" w:eastAsiaTheme="minorEastAsia" w:hAnsi="Times New Roman" w:cs="Times New Roman"/>
          <w:b w:val="0"/>
          <w:color w:val="auto"/>
          <w:sz w:val="24"/>
          <w:szCs w:val="24"/>
        </w:rPr>
        <w:t xml:space="preserve">. </w:t>
      </w:r>
      <w:r w:rsidRPr="00250132">
        <w:rPr>
          <w:rFonts w:ascii="Times New Roman" w:hAnsi="Times New Roman" w:cs="Times New Roman"/>
          <w:b w:val="0"/>
          <w:color w:val="auto"/>
          <w:sz w:val="24"/>
          <w:szCs w:val="24"/>
        </w:rPr>
        <w:t xml:space="preserve">Prosedur Analisis Kadar Air </w:t>
      </w:r>
      <w:r w:rsidRPr="00250132">
        <w:rPr>
          <w:rFonts w:ascii="Times New Roman" w:hAnsi="Times New Roman" w:cs="Times New Roman"/>
          <w:b w:val="0"/>
          <w:i/>
          <w:color w:val="auto"/>
          <w:sz w:val="24"/>
          <w:szCs w:val="24"/>
        </w:rPr>
        <w:t>Edible Film</w:t>
      </w:r>
      <w:r w:rsidRPr="00250132">
        <w:rPr>
          <w:rFonts w:ascii="Times New Roman" w:hAnsi="Times New Roman" w:cs="Times New Roman"/>
          <w:b w:val="0"/>
          <w:color w:val="auto"/>
          <w:sz w:val="24"/>
          <w:szCs w:val="24"/>
        </w:rPr>
        <w:t xml:space="preserve"> Pati Hanjeli dengan Metode Gravimetri (Sudarmadji, dkk., 1996).</w:t>
      </w:r>
      <w:bookmarkEnd w:id="163"/>
      <w:bookmarkEnd w:id="164"/>
      <w:bookmarkEnd w:id="165"/>
      <w:bookmarkEnd w:id="166"/>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Prinsip</w:t>
      </w:r>
      <w:r>
        <w:rPr>
          <w:rFonts w:ascii="Times New Roman" w:hAnsi="Times New Roman" w:cs="Times New Roman"/>
          <w:sz w:val="24"/>
          <w:szCs w:val="24"/>
        </w:rPr>
        <w:tab/>
      </w:r>
      <w:r>
        <w:rPr>
          <w:rFonts w:ascii="Times New Roman" w:hAnsi="Times New Roman" w:cs="Times New Roman"/>
          <w:sz w:val="24"/>
          <w:szCs w:val="24"/>
        </w:rPr>
        <w:tab/>
        <w:t xml:space="preserve">: </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penguapan yang ada dalam bahan dengan jalan pemanasan, kemudian ditimbang sampai berat konstan. Pengurangan bobot merupakan kandungan air yang terdapat dalam bahan (Sudarmadji, dkk., 1996).</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Prosedur</w:t>
      </w:r>
      <w:r>
        <w:rPr>
          <w:rFonts w:ascii="Times New Roman" w:hAnsi="Times New Roman" w:cs="Times New Roman"/>
          <w:sz w:val="24"/>
          <w:szCs w:val="24"/>
        </w:rPr>
        <w:tab/>
        <w:t>:</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Sampel ditimbang dengan teliti 1-2 gram, kemudian diletakan pada kaca arloji yang sebelumnya telah diketahui bera keringnya. Selanjutnya dimasukan kedalam oven pada suhu 100-150°C selama 3-5 jam. Setelah itu didinginkan dalam eksikator dan setelah dingin kemudian ditimbang. Sampel beserta cawan pengering dioven kembali selama 30 menit, selanjutnya didinginkan kembali dalam eksikator dan ditimbang. Perlakuan ini diulangi sampai tercapai berat konstan (Sudarmadji, dkk., 1996).</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5632" behindDoc="1" locked="0" layoutInCell="1" allowOverlap="1" wp14:anchorId="71E064EF" wp14:editId="488D1CEF">
                <wp:simplePos x="0" y="0"/>
                <wp:positionH relativeFrom="column">
                  <wp:posOffset>937260</wp:posOffset>
                </wp:positionH>
                <wp:positionV relativeFrom="paragraph">
                  <wp:posOffset>261620</wp:posOffset>
                </wp:positionV>
                <wp:extent cx="3257550" cy="57150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3257550" cy="571500"/>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73.8pt;margin-top:20.6pt;width:256.5pt;height:45pt;z-index:-25147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" fillcolor="white [3201]" strokecolor="black [3200]" strokeweight=".25pt"/>
            </w:pict>
          </mc:Fallback>
        </mc:AlternateContent>
      </w:r>
      <w:r>
        <w:rPr>
          <w:rFonts w:ascii="Times New Roman" w:hAnsi="Times New Roman" w:cs="Times New Roman"/>
          <w:sz w:val="24"/>
          <w:szCs w:val="24"/>
        </w:rPr>
        <w:t>Rumus</w:t>
      </w:r>
      <w:r>
        <w:rPr>
          <w:rFonts w:ascii="Times New Roman" w:hAnsi="Times New Roman" w:cs="Times New Roman"/>
          <w:sz w:val="24"/>
          <w:szCs w:val="24"/>
        </w:rPr>
        <w:tab/>
      </w:r>
      <w:r>
        <w:rPr>
          <w:rFonts w:ascii="Times New Roman" w:hAnsi="Times New Roman" w:cs="Times New Roman"/>
          <w:sz w:val="24"/>
          <w:szCs w:val="24"/>
        </w:rPr>
        <w:tab/>
        <w:t>:</w:t>
      </w:r>
    </w:p>
    <w:p w:rsidR="009E42B6" w:rsidRPr="00DF54EC" w:rsidRDefault="009E42B6" w:rsidP="009E42B6">
      <w:pPr>
        <w:rPr>
          <w:rFonts w:ascii="Times New Roman" w:hAnsi="Times New Roman" w:cs="Times New Roman"/>
          <w:b/>
          <w:sz w:val="24"/>
          <w:szCs w:val="24"/>
        </w:rPr>
      </w:pPr>
      <m:oMathPara>
        <m:oMath>
          <m:r>
            <m:rPr>
              <m:sty m:val="b"/>
            </m:rPr>
            <w:rPr>
              <w:rFonts w:ascii="Cambria Math" w:hAnsi="Cambria Math" w:cs="Times New Roman"/>
              <w:sz w:val="24"/>
              <w:szCs w:val="24"/>
            </w:rPr>
            <m:t>Kadar Air (%)=</m:t>
          </m:r>
          <m:d>
            <m:dPr>
              <m:ctrlPr>
                <w:rPr>
                  <w:rFonts w:ascii="Cambria Math" w:hAnsi="Cambria Math" w:cs="Times New Roman"/>
                  <w:b/>
                  <w:sz w:val="24"/>
                  <w:szCs w:val="24"/>
                </w:rPr>
              </m:ctrlPr>
            </m:dPr>
            <m:e>
              <m:f>
                <m:fPr>
                  <m:ctrlPr>
                    <w:rPr>
                      <w:rFonts w:ascii="Cambria Math" w:hAnsi="Cambria Math" w:cs="Times New Roman"/>
                      <w:b/>
                      <w:sz w:val="24"/>
                      <w:szCs w:val="24"/>
                    </w:rPr>
                  </m:ctrlPr>
                </m:fPr>
                <m:num>
                  <m:r>
                    <m:rPr>
                      <m:sty m:val="b"/>
                    </m:rPr>
                    <w:rPr>
                      <w:rFonts w:ascii="Cambria Math" w:hAnsi="Cambria Math" w:cs="Times New Roman"/>
                      <w:sz w:val="24"/>
                      <w:szCs w:val="24"/>
                    </w:rPr>
                    <m:t>w1-w2</m:t>
                  </m:r>
                </m:num>
                <m:den>
                  <m:r>
                    <m:rPr>
                      <m:sty m:val="b"/>
                    </m:rPr>
                    <w:rPr>
                      <w:rFonts w:ascii="Cambria Math" w:hAnsi="Cambria Math" w:cs="Times New Roman"/>
                      <w:sz w:val="24"/>
                      <w:szCs w:val="24"/>
                    </w:rPr>
                    <m:t>w1-w0</m:t>
                  </m:r>
                </m:den>
              </m:f>
            </m:e>
          </m:d>
          <m:r>
            <m:rPr>
              <m:sty m:val="b"/>
            </m:rPr>
            <w:rPr>
              <w:rFonts w:ascii="Cambria Math" w:hAnsi="Cambria Math" w:cs="Times New Roman"/>
              <w:sz w:val="24"/>
              <w:szCs w:val="24"/>
            </w:rPr>
            <m:t xml:space="preserve"> x 100%</m:t>
          </m:r>
        </m:oMath>
      </m:oMathPara>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Dimana :</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Pr="00F93E16">
        <w:rPr>
          <w:rFonts w:ascii="Times New Roman" w:hAnsi="Times New Roman" w:cs="Times New Roman"/>
          <w:sz w:val="24"/>
          <w:szCs w:val="24"/>
          <w:vertAlign w:val="subscript"/>
        </w:rPr>
        <w:t>0</w:t>
      </w:r>
      <w:r>
        <w:rPr>
          <w:rFonts w:ascii="Times New Roman" w:hAnsi="Times New Roman" w:cs="Times New Roman"/>
          <w:sz w:val="24"/>
          <w:szCs w:val="24"/>
        </w:rPr>
        <w:t xml:space="preserve"> = Berat kaca arloji instan</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Pr="00F93E16">
        <w:rPr>
          <w:rFonts w:ascii="Times New Roman" w:hAnsi="Times New Roman" w:cs="Times New Roman"/>
          <w:sz w:val="24"/>
          <w:szCs w:val="24"/>
          <w:vertAlign w:val="subscript"/>
        </w:rPr>
        <w:t>1</w:t>
      </w:r>
      <w:r>
        <w:rPr>
          <w:rFonts w:ascii="Times New Roman" w:hAnsi="Times New Roman" w:cs="Times New Roman"/>
          <w:sz w:val="24"/>
          <w:szCs w:val="24"/>
        </w:rPr>
        <w:t xml:space="preserve"> = Berat sampel awal bahan basah</w:t>
      </w:r>
    </w:p>
    <w:p w:rsidR="009E42B6" w:rsidRPr="0050289F"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w:t>
      </w:r>
      <w:r w:rsidRPr="00F93E16">
        <w:rPr>
          <w:rFonts w:ascii="Times New Roman" w:hAnsi="Times New Roman" w:cs="Times New Roman"/>
          <w:sz w:val="24"/>
          <w:szCs w:val="24"/>
          <w:vertAlign w:val="subscript"/>
        </w:rPr>
        <w:t>2</w:t>
      </w:r>
      <w:r>
        <w:rPr>
          <w:rFonts w:ascii="Times New Roman" w:hAnsi="Times New Roman" w:cs="Times New Roman"/>
          <w:sz w:val="24"/>
          <w:szCs w:val="24"/>
        </w:rPr>
        <w:t xml:space="preserve"> = Berat sampel akhir bahan kering</w:t>
      </w:r>
    </w:p>
    <w:bookmarkEnd w:id="167"/>
    <w:bookmarkEnd w:id="168"/>
    <w:bookmarkEnd w:id="169"/>
    <w:bookmarkEnd w:id="170"/>
    <w:bookmarkEnd w:id="171"/>
    <w:p w:rsidR="009E42B6" w:rsidRDefault="009E42B6" w:rsidP="009E42B6">
      <w:pPr>
        <w:sectPr w:rsidR="009E42B6" w:rsidSect="00AF3D30">
          <w:pgSz w:w="11906" w:h="16838"/>
          <w:pgMar w:top="2274" w:right="1701" w:bottom="1701" w:left="2274" w:header="708" w:footer="708" w:gutter="0"/>
          <w:cols w:space="708"/>
          <w:titlePg/>
          <w:docGrid w:linePitch="360"/>
        </w:sectPr>
      </w:pPr>
    </w:p>
    <w:p w:rsidR="009E42B6" w:rsidRPr="00D022B2" w:rsidRDefault="009E42B6" w:rsidP="009E42B6">
      <w:pPr>
        <w:pStyle w:val="Heading2"/>
        <w:spacing w:before="0" w:line="480" w:lineRule="auto"/>
        <w:ind w:left="1418" w:hanging="1418"/>
        <w:jc w:val="both"/>
        <w:rPr>
          <w:rFonts w:ascii="Times New Roman" w:hAnsi="Times New Roman" w:cs="Times New Roman"/>
          <w:b w:val="0"/>
          <w:color w:val="auto"/>
          <w:sz w:val="24"/>
          <w:szCs w:val="24"/>
        </w:rPr>
      </w:pPr>
      <w:bookmarkStart w:id="172" w:name="_Toc448061680"/>
      <w:bookmarkStart w:id="173" w:name="_Toc448061903"/>
      <w:bookmarkStart w:id="174" w:name="_Toc448510791"/>
      <w:bookmarkStart w:id="175" w:name="_Toc448513132"/>
      <w:bookmarkStart w:id="176" w:name="_Toc448522519"/>
      <w:bookmarkStart w:id="177" w:name="_Toc467331499"/>
      <w:bookmarkStart w:id="178" w:name="_Toc467333335"/>
      <w:bookmarkStart w:id="179" w:name="_Toc468698525"/>
      <w:bookmarkStart w:id="180" w:name="_Toc468961903"/>
      <w:r w:rsidRPr="00D022B2">
        <w:rPr>
          <w:rFonts w:ascii="Times New Roman" w:hAnsi="Times New Roman" w:cs="Times New Roman"/>
          <w:b w:val="0"/>
          <w:color w:val="auto"/>
          <w:sz w:val="24"/>
          <w:szCs w:val="24"/>
        </w:rPr>
        <w:lastRenderedPageBreak/>
        <w:t xml:space="preserve">Lampiran </w:t>
      </w:r>
      <w:r w:rsidRPr="00D022B2">
        <w:rPr>
          <w:rFonts w:ascii="Times New Roman" w:hAnsi="Times New Roman" w:cs="Times New Roman"/>
          <w:b w:val="0"/>
          <w:color w:val="auto"/>
          <w:sz w:val="24"/>
          <w:szCs w:val="24"/>
        </w:rPr>
        <w:fldChar w:fldCharType="begin"/>
      </w:r>
      <w:r w:rsidRPr="00D022B2">
        <w:rPr>
          <w:rFonts w:ascii="Times New Roman" w:hAnsi="Times New Roman" w:cs="Times New Roman"/>
          <w:b w:val="0"/>
          <w:color w:val="auto"/>
          <w:sz w:val="24"/>
          <w:szCs w:val="24"/>
        </w:rPr>
        <w:instrText xml:space="preserve"> SEQ Lampiran \* ARABIC </w:instrText>
      </w:r>
      <w:r w:rsidRPr="00D022B2">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4</w:t>
      </w:r>
      <w:r w:rsidRPr="00D022B2">
        <w:rPr>
          <w:rFonts w:ascii="Times New Roman" w:hAnsi="Times New Roman" w:cs="Times New Roman"/>
          <w:b w:val="0"/>
          <w:color w:val="auto"/>
          <w:sz w:val="24"/>
          <w:szCs w:val="24"/>
        </w:rPr>
        <w:fldChar w:fldCharType="end"/>
      </w:r>
      <w:r w:rsidRPr="00D022B2">
        <w:rPr>
          <w:rFonts w:ascii="Times New Roman" w:hAnsi="Times New Roman" w:cs="Times New Roman"/>
          <w:b w:val="0"/>
          <w:color w:val="auto"/>
          <w:sz w:val="24"/>
          <w:szCs w:val="24"/>
        </w:rPr>
        <w:t xml:space="preserve">. Analisis Kecepatan Larut (Herbert, 1994 dalam Sriyantika, 2005) </w:t>
      </w:r>
      <w:r w:rsidRPr="00D022B2">
        <w:rPr>
          <w:rFonts w:ascii="Times New Roman" w:hAnsi="Times New Roman" w:cs="Times New Roman"/>
          <w:b w:val="0"/>
          <w:i/>
          <w:color w:val="auto"/>
          <w:sz w:val="24"/>
          <w:szCs w:val="24"/>
        </w:rPr>
        <w:t>Edible Film</w:t>
      </w:r>
      <w:r w:rsidRPr="00D022B2">
        <w:rPr>
          <w:rFonts w:ascii="Times New Roman" w:hAnsi="Times New Roman" w:cs="Times New Roman"/>
          <w:b w:val="0"/>
          <w:color w:val="auto"/>
          <w:sz w:val="24"/>
          <w:szCs w:val="24"/>
        </w:rPr>
        <w:t xml:space="preserve"> Pati Hanjeli</w:t>
      </w:r>
      <w:bookmarkEnd w:id="172"/>
      <w:bookmarkEnd w:id="173"/>
      <w:bookmarkEnd w:id="174"/>
      <w:bookmarkEnd w:id="175"/>
      <w:bookmarkEnd w:id="176"/>
      <w:bookmarkEnd w:id="177"/>
      <w:bookmarkEnd w:id="178"/>
      <w:bookmarkEnd w:id="179"/>
      <w:bookmarkEnd w:id="180"/>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Siapkan </w:t>
      </w:r>
      <w:r w:rsidRPr="003F5442">
        <w:rPr>
          <w:rFonts w:ascii="Times New Roman" w:hAnsi="Times New Roman" w:cs="Times New Roman"/>
          <w:i/>
          <w:sz w:val="24"/>
          <w:szCs w:val="24"/>
        </w:rPr>
        <w:t>edible film</w:t>
      </w:r>
      <w:r>
        <w:rPr>
          <w:rFonts w:ascii="Times New Roman" w:hAnsi="Times New Roman" w:cs="Times New Roman"/>
          <w:sz w:val="24"/>
          <w:szCs w:val="24"/>
        </w:rPr>
        <w:t xml:space="preserve"> dengan ukuran 3 x 4 cm, kemudian sediakan air sebanyak 50 ml di dalam gelas kimia, dan edible film dimasukkan kedalam air tersebut sehingga terendam. Hitung kecepatan hingga sampel larut dengan menggunakan </w:t>
      </w:r>
      <w:r w:rsidRPr="003F5442">
        <w:rPr>
          <w:rFonts w:ascii="Times New Roman" w:hAnsi="Times New Roman" w:cs="Times New Roman"/>
          <w:i/>
          <w:sz w:val="24"/>
          <w:szCs w:val="24"/>
        </w:rPr>
        <w:t>stopwatch</w:t>
      </w:r>
      <w:r>
        <w:rPr>
          <w:rFonts w:ascii="Times New Roman" w:hAnsi="Times New Roman" w:cs="Times New Roman"/>
          <w:sz w:val="24"/>
          <w:szCs w:val="24"/>
        </w:rPr>
        <w:t>. Kondisi suhu ditentukan yaitu 80°C dan pH 7.</w:t>
      </w:r>
    </w:p>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Pr="00C409F8" w:rsidRDefault="009E42B6" w:rsidP="009E42B6"/>
    <w:p w:rsidR="009E42B6" w:rsidRDefault="009E42B6" w:rsidP="009E42B6">
      <w:pPr>
        <w:pStyle w:val="Caption"/>
      </w:pPr>
    </w:p>
    <w:p w:rsidR="009E42B6" w:rsidRDefault="009E42B6" w:rsidP="009E42B6"/>
    <w:p w:rsidR="009E42B6" w:rsidRPr="00C409F8" w:rsidRDefault="009E42B6" w:rsidP="009E42B6">
      <w:pPr>
        <w:sectPr w:rsidR="009E42B6" w:rsidRPr="00C409F8" w:rsidSect="00AF3D30">
          <w:pgSz w:w="11906" w:h="16838"/>
          <w:pgMar w:top="2274" w:right="1701" w:bottom="1701" w:left="2274" w:header="708" w:footer="708" w:gutter="0"/>
          <w:cols w:space="708"/>
          <w:titlePg/>
          <w:docGrid w:linePitch="360"/>
        </w:sectPr>
      </w:pPr>
    </w:p>
    <w:p w:rsidR="009E42B6" w:rsidRPr="0099701B" w:rsidRDefault="009E42B6" w:rsidP="009E42B6">
      <w:pPr>
        <w:pStyle w:val="Heading2"/>
        <w:spacing w:before="0" w:line="480" w:lineRule="auto"/>
        <w:ind w:left="1276" w:hanging="1276"/>
        <w:jc w:val="both"/>
        <w:rPr>
          <w:rFonts w:ascii="Times New Roman" w:hAnsi="Times New Roman" w:cs="Times New Roman"/>
          <w:b w:val="0"/>
          <w:color w:val="auto"/>
          <w:sz w:val="24"/>
          <w:szCs w:val="24"/>
        </w:rPr>
      </w:pPr>
      <w:bookmarkStart w:id="181" w:name="_Toc448061682"/>
      <w:bookmarkStart w:id="182" w:name="_Toc448061905"/>
      <w:bookmarkStart w:id="183" w:name="_Toc448510793"/>
      <w:bookmarkStart w:id="184" w:name="_Toc448513134"/>
      <w:bookmarkStart w:id="185" w:name="_Toc448522521"/>
      <w:bookmarkStart w:id="186" w:name="_Toc467331500"/>
      <w:bookmarkStart w:id="187" w:name="_Toc467333336"/>
      <w:bookmarkStart w:id="188" w:name="_Toc468698526"/>
      <w:bookmarkStart w:id="189" w:name="_Toc468961904"/>
      <w:r w:rsidRPr="0099701B">
        <w:rPr>
          <w:rFonts w:ascii="Times New Roman" w:hAnsi="Times New Roman" w:cs="Times New Roman"/>
          <w:b w:val="0"/>
          <w:color w:val="auto"/>
          <w:sz w:val="24"/>
          <w:szCs w:val="24"/>
        </w:rPr>
        <w:lastRenderedPageBreak/>
        <w:t xml:space="preserve">Lampiran </w:t>
      </w:r>
      <w:r w:rsidRPr="0099701B">
        <w:rPr>
          <w:rFonts w:ascii="Times New Roman" w:hAnsi="Times New Roman" w:cs="Times New Roman"/>
          <w:b w:val="0"/>
          <w:color w:val="auto"/>
          <w:sz w:val="24"/>
          <w:szCs w:val="24"/>
        </w:rPr>
        <w:fldChar w:fldCharType="begin"/>
      </w:r>
      <w:r w:rsidRPr="0099701B">
        <w:rPr>
          <w:rFonts w:ascii="Times New Roman" w:hAnsi="Times New Roman" w:cs="Times New Roman"/>
          <w:b w:val="0"/>
          <w:color w:val="auto"/>
          <w:sz w:val="24"/>
          <w:szCs w:val="24"/>
        </w:rPr>
        <w:instrText xml:space="preserve"> SEQ Lampiran \* ARABIC </w:instrText>
      </w:r>
      <w:r w:rsidRPr="0099701B">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5</w:t>
      </w:r>
      <w:r w:rsidRPr="0099701B">
        <w:rPr>
          <w:rFonts w:ascii="Times New Roman" w:hAnsi="Times New Roman" w:cs="Times New Roman"/>
          <w:b w:val="0"/>
          <w:color w:val="auto"/>
          <w:sz w:val="24"/>
          <w:szCs w:val="24"/>
        </w:rPr>
        <w:fldChar w:fldCharType="end"/>
      </w:r>
      <w:r w:rsidRPr="0099701B">
        <w:rPr>
          <w:rFonts w:ascii="Times New Roman" w:hAnsi="Times New Roman" w:cs="Times New Roman"/>
          <w:b w:val="0"/>
          <w:color w:val="auto"/>
          <w:sz w:val="24"/>
          <w:szCs w:val="24"/>
        </w:rPr>
        <w:t xml:space="preserve">. </w:t>
      </w:r>
      <w:bookmarkEnd w:id="181"/>
      <w:bookmarkEnd w:id="182"/>
      <w:bookmarkEnd w:id="183"/>
      <w:bookmarkEnd w:id="184"/>
      <w:bookmarkEnd w:id="185"/>
      <w:r w:rsidRPr="0099701B">
        <w:rPr>
          <w:rFonts w:ascii="Times New Roman" w:eastAsiaTheme="minorEastAsia" w:hAnsi="Times New Roman" w:cs="Times New Roman"/>
          <w:b w:val="0"/>
          <w:color w:val="auto"/>
          <w:sz w:val="24"/>
          <w:szCs w:val="24"/>
        </w:rPr>
        <w:t xml:space="preserve">Prosedur Analisis Laju Transmisi Uap Air </w:t>
      </w:r>
      <w:r w:rsidRPr="0099701B">
        <w:rPr>
          <w:rFonts w:ascii="Times New Roman" w:hAnsi="Times New Roman" w:cs="Times New Roman"/>
          <w:b w:val="0"/>
          <w:i/>
          <w:color w:val="auto"/>
          <w:sz w:val="24"/>
          <w:szCs w:val="24"/>
        </w:rPr>
        <w:t>Edible Film</w:t>
      </w:r>
      <w:r w:rsidRPr="0099701B">
        <w:rPr>
          <w:rFonts w:ascii="Times New Roman" w:hAnsi="Times New Roman" w:cs="Times New Roman"/>
          <w:b w:val="0"/>
          <w:color w:val="auto"/>
          <w:sz w:val="24"/>
          <w:szCs w:val="24"/>
        </w:rPr>
        <w:t xml:space="preserve"> Pati Hanjeli (Gontard, 1993 dalam Murni et al., 2013).</w:t>
      </w:r>
      <w:bookmarkEnd w:id="186"/>
      <w:bookmarkEnd w:id="187"/>
      <w:bookmarkEnd w:id="188"/>
      <w:bookmarkEnd w:id="189"/>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Alat yang digunakan untuk mengukur laju transmisi uap air pada </w:t>
      </w:r>
      <w:r w:rsidRPr="00CB219F">
        <w:rPr>
          <w:rFonts w:ascii="Times New Roman" w:hAnsi="Times New Roman" w:cs="Times New Roman"/>
          <w:i/>
          <w:sz w:val="24"/>
          <w:szCs w:val="24"/>
        </w:rPr>
        <w:t>edible film</w:t>
      </w:r>
      <w:r>
        <w:rPr>
          <w:rFonts w:ascii="Times New Roman" w:hAnsi="Times New Roman" w:cs="Times New Roman"/>
          <w:sz w:val="24"/>
          <w:szCs w:val="24"/>
        </w:rPr>
        <w:t xml:space="preserve"> adalah </w:t>
      </w:r>
      <w:r w:rsidRPr="00F810A9">
        <w:rPr>
          <w:rFonts w:ascii="Times New Roman" w:hAnsi="Times New Roman" w:cs="Times New Roman"/>
          <w:i/>
          <w:sz w:val="24"/>
          <w:szCs w:val="24"/>
        </w:rPr>
        <w:t>Gardner-Park Permeability Cup</w:t>
      </w:r>
      <w:r>
        <w:rPr>
          <w:rFonts w:ascii="Times New Roman" w:hAnsi="Times New Roman" w:cs="Times New Roman"/>
          <w:sz w:val="24"/>
          <w:szCs w:val="24"/>
        </w:rPr>
        <w:t xml:space="preserve">. Sebelum diukur sampel dikondisikan dalam ruangan bersuhu 23°C dan RH 50% selama 24 jam. </w:t>
      </w:r>
      <w:r w:rsidRPr="00CB219F">
        <w:rPr>
          <w:rFonts w:ascii="Times New Roman" w:hAnsi="Times New Roman" w:cs="Times New Roman"/>
          <w:i/>
          <w:sz w:val="24"/>
          <w:szCs w:val="24"/>
        </w:rPr>
        <w:t>Edible film</w:t>
      </w:r>
      <w:r>
        <w:rPr>
          <w:rFonts w:ascii="Times New Roman" w:hAnsi="Times New Roman" w:cs="Times New Roman"/>
          <w:sz w:val="24"/>
          <w:szCs w:val="24"/>
        </w:rPr>
        <w:t xml:space="preserve"> disimpan di atas cawan berisi aquadest 16 ml, lalu direkatkan dengan sekrup penutupnya.</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Cawan ditimbang (ketelitian 0,1 mg) dan di letakan dalam </w:t>
      </w:r>
      <w:r w:rsidRPr="00610546">
        <w:rPr>
          <w:rFonts w:ascii="Times New Roman" w:hAnsi="Times New Roman" w:cs="Times New Roman"/>
          <w:i/>
          <w:sz w:val="24"/>
          <w:szCs w:val="24"/>
        </w:rPr>
        <w:t>humidity chamber</w:t>
      </w:r>
      <w:r>
        <w:rPr>
          <w:rFonts w:ascii="Times New Roman" w:hAnsi="Times New Roman" w:cs="Times New Roman"/>
          <w:sz w:val="24"/>
          <w:szCs w:val="24"/>
        </w:rPr>
        <w:t xml:space="preserve"> dengan RH 50% dan suhu 23°C, ditutup dan kipas dijalankan. Cawan ditimbang setiap hari 1 kali setiap 5 hari berturut-turut. Selanjutnya dibuat grafik hubungan antara berat (mg) dengan waktu (jam).</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Nilai WVTR dihitung dengan rumus :</w:t>
      </w:r>
    </w:p>
    <w:p w:rsidR="009E42B6"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6656" behindDoc="1" locked="0" layoutInCell="1" allowOverlap="1" wp14:anchorId="689BDD41" wp14:editId="3E83FE0D">
                <wp:simplePos x="0" y="0"/>
                <wp:positionH relativeFrom="column">
                  <wp:posOffset>337185</wp:posOffset>
                </wp:positionH>
                <wp:positionV relativeFrom="paragraph">
                  <wp:posOffset>172720</wp:posOffset>
                </wp:positionV>
                <wp:extent cx="2171700" cy="5429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2171700" cy="542925"/>
                        </a:xfrm>
                        <a:prstGeom prst="rect">
                          <a:avLst/>
                        </a:prstGeom>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5" o:spid="_x0000_s1026" style="position:absolute;margin-left:26.55pt;margin-top:13.6pt;width:171pt;height:42.75pt;z-index:-25146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" fillcolor="white [3201]" strokecolor="black [3200]" strokeweight=".25pt"/>
            </w:pict>
          </mc:Fallback>
        </mc:AlternateContent>
      </w:r>
    </w:p>
    <w:p w:rsidR="009E42B6" w:rsidRPr="00D6394B" w:rsidRDefault="009E42B6" w:rsidP="009E42B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WVTR = 4,8 x</w:t>
      </w:r>
      <w:r w:rsidRPr="00A4475F">
        <w:rPr>
          <w:rFonts w:ascii="Times New Roman" w:hAnsi="Times New Roman" w:cs="Times New Roman"/>
          <w:sz w:val="28"/>
          <w:szCs w:val="28"/>
        </w:rPr>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m</m:t>
            </m:r>
          </m:num>
          <m:den>
            <m:r>
              <m:rPr>
                <m:sty m:val="p"/>
              </m:rPr>
              <w:rPr>
                <w:rFonts w:ascii="Cambria Math" w:hAnsi="Cambria Math" w:cs="Times New Roman"/>
                <w:sz w:val="28"/>
                <w:szCs w:val="28"/>
              </w:rPr>
              <m:t>t</m:t>
            </m:r>
          </m:den>
        </m:f>
      </m:oMath>
      <w:r w:rsidRPr="00A4475F">
        <w:rPr>
          <w:rFonts w:ascii="Times New Roman" w:eastAsiaTheme="minorEastAsia" w:hAnsi="Times New Roman" w:cs="Times New Roman"/>
          <w:sz w:val="24"/>
          <w:szCs w:val="24"/>
        </w:rPr>
        <w:t>(g/m</w:t>
      </w:r>
      <w:r w:rsidRPr="00A4475F">
        <w:rPr>
          <w:rFonts w:ascii="Times New Roman" w:eastAsiaTheme="minorEastAsia" w:hAnsi="Times New Roman" w:cs="Times New Roman"/>
          <w:sz w:val="24"/>
          <w:szCs w:val="24"/>
          <w:vertAlign w:val="superscript"/>
        </w:rPr>
        <w:t>2</w:t>
      </w:r>
      <w:r w:rsidRPr="00A4475F">
        <w:rPr>
          <w:rFonts w:ascii="Times New Roman" w:eastAsiaTheme="minorEastAsia" w:hAnsi="Times New Roman" w:cs="Times New Roman"/>
          <w:sz w:val="24"/>
          <w:szCs w:val="24"/>
        </w:rPr>
        <w:t>/24 jam)</w:t>
      </w:r>
    </w:p>
    <w:p w:rsidR="009E42B6" w:rsidRDefault="009E42B6" w:rsidP="009E42B6">
      <w:pPr>
        <w:pStyle w:val="ListParagraph"/>
        <w:spacing w:after="0" w:line="480" w:lineRule="auto"/>
        <w:ind w:left="0" w:firstLine="567"/>
        <w:jc w:val="both"/>
        <w:rPr>
          <w:rFonts w:ascii="Times New Roman"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Pr="00A242F0" w:rsidRDefault="009E42B6" w:rsidP="009E42B6">
      <w:pPr>
        <w:pStyle w:val="Heading2"/>
        <w:spacing w:before="0" w:line="480" w:lineRule="auto"/>
        <w:jc w:val="both"/>
        <w:rPr>
          <w:rFonts w:ascii="Times New Roman" w:hAnsi="Times New Roman" w:cs="Times New Roman"/>
          <w:b w:val="0"/>
          <w:color w:val="auto"/>
          <w:sz w:val="24"/>
          <w:szCs w:val="24"/>
        </w:rPr>
      </w:pPr>
      <w:bookmarkStart w:id="190" w:name="_Toc448522522"/>
      <w:bookmarkStart w:id="191" w:name="_Toc467331501"/>
      <w:bookmarkStart w:id="192" w:name="_Toc467333337"/>
      <w:bookmarkStart w:id="193" w:name="_Toc468698527"/>
      <w:bookmarkStart w:id="194" w:name="_Toc468961905"/>
      <w:r w:rsidRPr="00A242F0">
        <w:rPr>
          <w:rFonts w:ascii="Times New Roman" w:hAnsi="Times New Roman" w:cs="Times New Roman"/>
          <w:b w:val="0"/>
          <w:color w:val="auto"/>
          <w:sz w:val="24"/>
          <w:szCs w:val="24"/>
        </w:rPr>
        <w:lastRenderedPageBreak/>
        <w:t xml:space="preserve">Lampiran </w:t>
      </w:r>
      <w:r w:rsidRPr="00A242F0">
        <w:rPr>
          <w:rFonts w:ascii="Times New Roman" w:hAnsi="Times New Roman" w:cs="Times New Roman"/>
          <w:b w:val="0"/>
          <w:color w:val="auto"/>
          <w:sz w:val="24"/>
          <w:szCs w:val="24"/>
        </w:rPr>
        <w:fldChar w:fldCharType="begin"/>
      </w:r>
      <w:r w:rsidRPr="00A242F0">
        <w:rPr>
          <w:rFonts w:ascii="Times New Roman" w:hAnsi="Times New Roman" w:cs="Times New Roman"/>
          <w:b w:val="0"/>
          <w:color w:val="auto"/>
          <w:sz w:val="24"/>
          <w:szCs w:val="24"/>
        </w:rPr>
        <w:instrText xml:space="preserve"> SEQ Lampiran \* ARABIC </w:instrText>
      </w:r>
      <w:r w:rsidRPr="00A242F0">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6</w:t>
      </w:r>
      <w:r w:rsidRPr="00A242F0">
        <w:rPr>
          <w:rFonts w:ascii="Times New Roman" w:hAnsi="Times New Roman" w:cs="Times New Roman"/>
          <w:b w:val="0"/>
          <w:color w:val="auto"/>
          <w:sz w:val="24"/>
          <w:szCs w:val="24"/>
        </w:rPr>
        <w:fldChar w:fldCharType="end"/>
      </w:r>
      <w:r w:rsidRPr="00A242F0">
        <w:rPr>
          <w:rFonts w:ascii="Times New Roman" w:hAnsi="Times New Roman" w:cs="Times New Roman"/>
          <w:b w:val="0"/>
          <w:color w:val="auto"/>
          <w:sz w:val="24"/>
          <w:szCs w:val="24"/>
        </w:rPr>
        <w:t>. Perhitungan dan Formulasi</w:t>
      </w:r>
      <w:bookmarkEnd w:id="190"/>
      <w:bookmarkEnd w:id="191"/>
      <w:bookmarkEnd w:id="192"/>
      <w:bookmarkEnd w:id="193"/>
      <w:bookmarkEnd w:id="194"/>
    </w:p>
    <w:p w:rsidR="009E42B6" w:rsidRDefault="009E42B6" w:rsidP="009E42B6">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843584" behindDoc="1" locked="0" layoutInCell="1" allowOverlap="1" wp14:anchorId="68B600BA" wp14:editId="2946CEC4">
                <wp:simplePos x="0" y="0"/>
                <wp:positionH relativeFrom="column">
                  <wp:posOffset>1821635</wp:posOffset>
                </wp:positionH>
                <wp:positionV relativeFrom="paragraph">
                  <wp:posOffset>242399</wp:posOffset>
                </wp:positionV>
                <wp:extent cx="1651379" cy="382138"/>
                <wp:effectExtent l="0" t="0" r="25400" b="18415"/>
                <wp:wrapNone/>
                <wp:docPr id="36" name="Rectangle 36"/>
                <wp:cNvGraphicFramePr/>
                <a:graphic xmlns:a="http://schemas.openxmlformats.org/drawingml/2006/main">
                  <a:graphicData uri="http://schemas.microsoft.com/office/word/2010/wordprocessingShape">
                    <wps:wsp>
                      <wps:cNvSpPr/>
                      <wps:spPr>
                        <a:xfrm>
                          <a:off x="0" y="0"/>
                          <a:ext cx="1651379" cy="38213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6" o:spid="_x0000_s1026" style="position:absolute;margin-left:143.45pt;margin-top:19.1pt;width:130.05pt;height:30.1pt;z-index:-251472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" fillcolor="white [3201]" strokecolor="black [3200]" strokeweight="2pt"/>
            </w:pict>
          </mc:Fallback>
        </mc:AlternateContent>
      </w:r>
      <w:r>
        <w:rPr>
          <w:rFonts w:ascii="Times New Roman" w:hAnsi="Times New Roman" w:cs="Times New Roman"/>
          <w:b/>
          <w:sz w:val="24"/>
          <w:szCs w:val="24"/>
        </w:rPr>
        <w:t>Menentukan Banyak Ulangan</w:t>
      </w:r>
    </w:p>
    <w:p w:rsidR="009E42B6" w:rsidRDefault="009E42B6" w:rsidP="009E42B6">
      <w:pPr>
        <w:pStyle w:val="ListParagraph"/>
        <w:spacing w:after="0" w:line="480" w:lineRule="auto"/>
        <w:ind w:left="284"/>
        <w:jc w:val="center"/>
        <w:rPr>
          <w:rFonts w:ascii="Times New Roman" w:eastAsiaTheme="minorEastAsia" w:hAnsi="Times New Roman" w:cs="Times New Roman"/>
          <w:sz w:val="24"/>
          <w:szCs w:val="24"/>
        </w:rPr>
      </w:pPr>
      <w:r w:rsidRPr="0090428E">
        <w:rPr>
          <w:rFonts w:ascii="Times New Roman" w:hAnsi="Times New Roman" w:cs="Times New Roman"/>
          <w:sz w:val="24"/>
          <w:szCs w:val="24"/>
        </w:rPr>
        <w:t xml:space="preserve">(r-1) (t-1)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Diketahui </w:t>
      </w:r>
      <w:r>
        <w:rPr>
          <w:rFonts w:ascii="Times New Roman" w:eastAsiaTheme="minorEastAsia" w:hAnsi="Times New Roman" w:cs="Times New Roman"/>
          <w:sz w:val="24"/>
          <w:szCs w:val="24"/>
        </w:rPr>
        <w:tab/>
        <w:t>: t = jumlah perlakuan = 3 x 3 = 9 perlakuan</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Ditanyakan</w:t>
      </w:r>
      <w:r>
        <w:rPr>
          <w:rFonts w:ascii="Times New Roman" w:eastAsiaTheme="minorEastAsia" w:hAnsi="Times New Roman" w:cs="Times New Roman"/>
          <w:sz w:val="24"/>
          <w:szCs w:val="24"/>
        </w:rPr>
        <w:tab/>
        <w:t>: r = ulangan ?</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Maka </w:t>
      </w:r>
      <w:r>
        <w:rPr>
          <w:rFonts w:ascii="Times New Roman" w:eastAsiaTheme="minorEastAsia" w:hAnsi="Times New Roman" w:cs="Times New Roman"/>
          <w:sz w:val="24"/>
          <w:szCs w:val="24"/>
        </w:rPr>
        <w:tab/>
        <w:t xml:space="preserve">: (t-1) x (r-1)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(9-1) x (r-1)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ab/>
        <w:t xml:space="preserve">        8 x (r-1)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8r – 8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p>
    <w:p w:rsidR="009E42B6"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8r </w:t>
      </w:r>
      <m:oMath>
        <m:r>
          <w:rPr>
            <w:rFonts w:ascii="Cambria Math" w:hAnsi="Cambria Math" w:cs="Times New Roman"/>
            <w:sz w:val="24"/>
            <w:szCs w:val="24"/>
          </w:rPr>
          <m:t>≥</m:t>
        </m:r>
      </m:oMath>
      <w:r w:rsidRPr="0090428E">
        <w:rPr>
          <w:rFonts w:ascii="Times New Roman" w:eastAsiaTheme="minorEastAsia" w:hAnsi="Times New Roman" w:cs="Times New Roman"/>
          <w:sz w:val="24"/>
          <w:szCs w:val="24"/>
        </w:rPr>
        <w:t xml:space="preserve"> 15</w:t>
      </w:r>
      <w:r>
        <w:rPr>
          <w:rFonts w:ascii="Times New Roman" w:eastAsiaTheme="minorEastAsia" w:hAnsi="Times New Roman" w:cs="Times New Roman"/>
          <w:sz w:val="24"/>
          <w:szCs w:val="24"/>
        </w:rPr>
        <w:t xml:space="preserve"> + 8</w:t>
      </w:r>
    </w:p>
    <w:p w:rsidR="009E42B6" w:rsidRDefault="009E42B6" w:rsidP="009E42B6">
      <w:pPr>
        <w:pStyle w:val="ListParagraph"/>
        <w:spacing w:after="0" w:line="480" w:lineRule="auto"/>
        <w:ind w:left="284"/>
        <w:jc w:val="both"/>
        <w:rPr>
          <w:rFonts w:ascii="Times New Roman" w:eastAsiaTheme="minorEastAsia" w:hAnsi="Times New Roman" w:cs="Times New Roman"/>
          <w:sz w:val="28"/>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4"/>
              </w:rPr>
            </m:ctrlPr>
          </m:fPr>
          <m:num>
            <m:r>
              <w:rPr>
                <w:rFonts w:ascii="Cambria Math" w:eastAsiaTheme="minorEastAsia" w:hAnsi="Cambria Math" w:cs="Times New Roman"/>
                <w:sz w:val="28"/>
                <w:szCs w:val="24"/>
              </w:rPr>
              <m:t>23</m:t>
            </m:r>
          </m:num>
          <m:den>
            <m:r>
              <w:rPr>
                <w:rFonts w:ascii="Cambria Math" w:eastAsiaTheme="minorEastAsia" w:hAnsi="Cambria Math" w:cs="Times New Roman"/>
                <w:sz w:val="28"/>
                <w:szCs w:val="24"/>
              </w:rPr>
              <m:t>8</m:t>
            </m:r>
          </m:den>
        </m:f>
      </m:oMath>
    </w:p>
    <w:p w:rsidR="009E42B6" w:rsidRPr="00E305F9" w:rsidRDefault="009E42B6" w:rsidP="009E42B6">
      <w:pPr>
        <w:pStyle w:val="ListParagraph"/>
        <w:spacing w:after="0" w:line="48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r>
      <w:r>
        <w:rPr>
          <w:rFonts w:ascii="Times New Roman" w:eastAsiaTheme="minorEastAsia" w:hAnsi="Times New Roman" w:cs="Times New Roman"/>
          <w:sz w:val="28"/>
          <w:szCs w:val="24"/>
        </w:rPr>
        <w:tab/>
        <w:t xml:space="preserve">      r </w:t>
      </w:r>
      <m:oMath>
        <m:r>
          <w:rPr>
            <w:rFonts w:ascii="Cambria Math" w:hAnsi="Cambria Math" w:cs="Times New Roman"/>
            <w:sz w:val="24"/>
            <w:szCs w:val="24"/>
          </w:rPr>
          <m:t>≥</m:t>
        </m:r>
      </m:oMath>
      <w:r>
        <w:rPr>
          <w:rFonts w:ascii="Times New Roman" w:eastAsiaTheme="minorEastAsia" w:hAnsi="Times New Roman" w:cs="Times New Roman"/>
          <w:sz w:val="24"/>
          <w:szCs w:val="24"/>
        </w:rPr>
        <w:t xml:space="preserve"> 2,88 </w:t>
      </w:r>
      <m:oMath>
        <m:r>
          <w:rPr>
            <w:rFonts w:ascii="Cambria Math" w:eastAsiaTheme="minorEastAsia" w:hAnsi="Cambria Math" w:cs="Times New Roman"/>
            <w:sz w:val="24"/>
            <w:szCs w:val="24"/>
          </w:rPr>
          <m:t>≅</m:t>
        </m:r>
      </m:oMath>
      <w:r>
        <w:rPr>
          <w:rFonts w:ascii="Times New Roman" w:eastAsiaTheme="minorEastAsia" w:hAnsi="Times New Roman" w:cs="Times New Roman"/>
          <w:sz w:val="24"/>
          <w:szCs w:val="24"/>
        </w:rPr>
        <w:t xml:space="preserve"> 3 kali ulangan</w:t>
      </w:r>
    </w:p>
    <w:p w:rsidR="009E42B6" w:rsidRPr="00E91E04" w:rsidRDefault="009E42B6" w:rsidP="009E42B6">
      <w:pPr>
        <w:pStyle w:val="Caption"/>
        <w:jc w:val="center"/>
        <w:rPr>
          <w:rFonts w:ascii="Times New Roman" w:hAnsi="Times New Roman" w:cs="Times New Roman"/>
          <w:i w:val="0"/>
          <w:color w:val="auto"/>
          <w:sz w:val="24"/>
          <w:szCs w:val="24"/>
        </w:rPr>
      </w:pPr>
      <w:bookmarkStart w:id="195" w:name="_Toc471931754"/>
      <w:r w:rsidRPr="00E91E04">
        <w:rPr>
          <w:rFonts w:ascii="Times New Roman" w:hAnsi="Times New Roman" w:cs="Times New Roman"/>
          <w:i w:val="0"/>
          <w:color w:val="auto"/>
          <w:sz w:val="24"/>
          <w:szCs w:val="24"/>
        </w:rPr>
        <w:t xml:space="preserve">Tabel </w:t>
      </w:r>
      <w:r w:rsidRPr="00E91E04">
        <w:rPr>
          <w:rFonts w:ascii="Times New Roman" w:hAnsi="Times New Roman" w:cs="Times New Roman"/>
          <w:i w:val="0"/>
          <w:color w:val="auto"/>
          <w:sz w:val="24"/>
          <w:szCs w:val="24"/>
        </w:rPr>
        <w:fldChar w:fldCharType="begin"/>
      </w:r>
      <w:r w:rsidRPr="00E91E04">
        <w:rPr>
          <w:rFonts w:ascii="Times New Roman" w:hAnsi="Times New Roman" w:cs="Times New Roman"/>
          <w:i w:val="0"/>
          <w:color w:val="auto"/>
          <w:sz w:val="24"/>
          <w:szCs w:val="24"/>
        </w:rPr>
        <w:instrText xml:space="preserve"> SEQ Tabel \* ARABIC </w:instrText>
      </w:r>
      <w:r w:rsidRPr="00E91E04">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11</w:t>
      </w:r>
      <w:r w:rsidRPr="00E91E04">
        <w:rPr>
          <w:rFonts w:ascii="Times New Roman" w:hAnsi="Times New Roman" w:cs="Times New Roman"/>
          <w:i w:val="0"/>
          <w:color w:val="auto"/>
          <w:sz w:val="24"/>
          <w:szCs w:val="24"/>
        </w:rPr>
        <w:fldChar w:fldCharType="end"/>
      </w:r>
      <w:r w:rsidRPr="00E91E04">
        <w:rPr>
          <w:rFonts w:ascii="Times New Roman" w:hAnsi="Times New Roman" w:cs="Times New Roman"/>
          <w:i w:val="0"/>
          <w:color w:val="auto"/>
          <w:sz w:val="24"/>
          <w:szCs w:val="24"/>
        </w:rPr>
        <w:t>. Formula Penelitian Pendahuluan</w:t>
      </w:r>
      <w:bookmarkEnd w:id="195"/>
    </w:p>
    <w:tbl>
      <w:tblPr>
        <w:tblStyle w:val="TableGrid"/>
        <w:tblW w:w="7741" w:type="dxa"/>
        <w:tblInd w:w="284" w:type="dxa"/>
        <w:tblLayout w:type="fixed"/>
        <w:tblLook w:val="04A0" w:firstRow="1" w:lastRow="0" w:firstColumn="1" w:lastColumn="0" w:noHBand="0" w:noVBand="1"/>
      </w:tblPr>
      <w:tblGrid>
        <w:gridCol w:w="2405"/>
        <w:gridCol w:w="850"/>
        <w:gridCol w:w="992"/>
        <w:gridCol w:w="851"/>
        <w:gridCol w:w="851"/>
        <w:gridCol w:w="850"/>
        <w:gridCol w:w="942"/>
      </w:tblGrid>
      <w:tr w:rsidR="009E42B6" w:rsidRPr="00E41AF7" w:rsidTr="00FF2CC0">
        <w:tc>
          <w:tcPr>
            <w:tcW w:w="2405" w:type="dxa"/>
            <w:vMerge w:val="restart"/>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Bahan</w:t>
            </w:r>
          </w:p>
        </w:tc>
        <w:tc>
          <w:tcPr>
            <w:tcW w:w="1842" w:type="dxa"/>
            <w:gridSpan w:val="2"/>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Formula 1</w:t>
            </w:r>
          </w:p>
        </w:tc>
        <w:tc>
          <w:tcPr>
            <w:tcW w:w="1702" w:type="dxa"/>
            <w:gridSpan w:val="2"/>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Formula 2</w:t>
            </w:r>
          </w:p>
        </w:tc>
        <w:tc>
          <w:tcPr>
            <w:tcW w:w="1792" w:type="dxa"/>
            <w:gridSpan w:val="2"/>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Formula 3</w:t>
            </w:r>
          </w:p>
        </w:tc>
      </w:tr>
      <w:tr w:rsidR="009E42B6" w:rsidRPr="00E41AF7" w:rsidTr="00FF2CC0">
        <w:tc>
          <w:tcPr>
            <w:tcW w:w="2405" w:type="dxa"/>
            <w:vMerge/>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p>
        </w:tc>
        <w:tc>
          <w:tcPr>
            <w:tcW w:w="850"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992"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gram</w:t>
            </w:r>
          </w:p>
        </w:tc>
        <w:tc>
          <w:tcPr>
            <w:tcW w:w="851"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851"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gram</w:t>
            </w:r>
          </w:p>
        </w:tc>
        <w:tc>
          <w:tcPr>
            <w:tcW w:w="850"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942" w:type="dxa"/>
            <w:vAlign w:val="center"/>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gram</w:t>
            </w:r>
          </w:p>
        </w:tc>
      </w:tr>
      <w:tr w:rsidR="009E42B6" w:rsidRPr="00E41AF7" w:rsidTr="00FF2CC0">
        <w:tc>
          <w:tcPr>
            <w:tcW w:w="2405" w:type="dxa"/>
          </w:tcPr>
          <w:p w:rsidR="009E42B6" w:rsidRPr="00462FA5" w:rsidRDefault="009E42B6" w:rsidP="00FF2CC0">
            <w:pPr>
              <w:pStyle w:val="ListParagraph"/>
              <w:spacing w:line="276" w:lineRule="auto"/>
              <w:ind w:left="0"/>
              <w:jc w:val="both"/>
              <w:rPr>
                <w:rFonts w:ascii="Times New Roman" w:hAnsi="Times New Roman" w:cs="Times New Roman"/>
                <w:sz w:val="24"/>
                <w:szCs w:val="24"/>
              </w:rPr>
            </w:pPr>
            <w:r w:rsidRPr="00462FA5">
              <w:rPr>
                <w:rFonts w:ascii="Times New Roman" w:hAnsi="Times New Roman" w:cs="Times New Roman"/>
                <w:sz w:val="24"/>
                <w:szCs w:val="24"/>
              </w:rPr>
              <w:t>Pati Hanjeli</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42"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E42B6" w:rsidRPr="00E41AF7" w:rsidTr="00FF2CC0">
        <w:tc>
          <w:tcPr>
            <w:tcW w:w="2405" w:type="dxa"/>
          </w:tcPr>
          <w:p w:rsidR="009E42B6" w:rsidRPr="00E41AF7" w:rsidRDefault="009E42B6" w:rsidP="00FF2CC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i/>
                <w:sz w:val="24"/>
                <w:szCs w:val="24"/>
              </w:rPr>
              <w:t>Aquadest</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992"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c>
          <w:tcPr>
            <w:tcW w:w="942"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94</w:t>
            </w:r>
          </w:p>
        </w:tc>
      </w:tr>
      <w:tr w:rsidR="009E42B6" w:rsidRPr="00E41AF7" w:rsidTr="00FF2CC0">
        <w:tc>
          <w:tcPr>
            <w:tcW w:w="2405" w:type="dxa"/>
          </w:tcPr>
          <w:p w:rsidR="009E42B6" w:rsidRDefault="009E42B6" w:rsidP="00FF2CC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Pemplastis</w:t>
            </w:r>
          </w:p>
          <w:p w:rsidR="009E42B6" w:rsidRDefault="009E42B6" w:rsidP="00FF2CC0">
            <w:pPr>
              <w:pStyle w:val="ListParagraph"/>
              <w:numPr>
                <w:ilvl w:val="0"/>
                <w:numId w:val="10"/>
              </w:numPr>
              <w:spacing w:line="276" w:lineRule="auto"/>
              <w:ind w:left="454"/>
              <w:jc w:val="both"/>
              <w:rPr>
                <w:rFonts w:ascii="Times New Roman" w:hAnsi="Times New Roman" w:cs="Times New Roman"/>
                <w:sz w:val="24"/>
                <w:szCs w:val="24"/>
              </w:rPr>
            </w:pPr>
            <w:r>
              <w:rPr>
                <w:rFonts w:ascii="Times New Roman" w:hAnsi="Times New Roman" w:cs="Times New Roman"/>
                <w:sz w:val="24"/>
                <w:szCs w:val="24"/>
              </w:rPr>
              <w:t>Gliserol</w:t>
            </w:r>
          </w:p>
          <w:p w:rsidR="009E42B6" w:rsidRDefault="009E42B6" w:rsidP="00FF2CC0">
            <w:pPr>
              <w:pStyle w:val="ListParagraph"/>
              <w:numPr>
                <w:ilvl w:val="0"/>
                <w:numId w:val="10"/>
              </w:numPr>
              <w:spacing w:line="276" w:lineRule="auto"/>
              <w:ind w:left="454"/>
              <w:jc w:val="both"/>
              <w:rPr>
                <w:rFonts w:ascii="Times New Roman" w:hAnsi="Times New Roman" w:cs="Times New Roman"/>
                <w:sz w:val="24"/>
                <w:szCs w:val="24"/>
              </w:rPr>
            </w:pPr>
            <w:r>
              <w:rPr>
                <w:rFonts w:ascii="Times New Roman" w:hAnsi="Times New Roman" w:cs="Times New Roman"/>
                <w:sz w:val="24"/>
                <w:szCs w:val="24"/>
              </w:rPr>
              <w:t>Sorbitol</w:t>
            </w:r>
          </w:p>
          <w:p w:rsidR="009E42B6" w:rsidRPr="00E41AF7" w:rsidRDefault="009E42B6" w:rsidP="00FF2CC0">
            <w:pPr>
              <w:pStyle w:val="ListParagraph"/>
              <w:numPr>
                <w:ilvl w:val="0"/>
                <w:numId w:val="10"/>
              </w:numPr>
              <w:spacing w:line="276" w:lineRule="auto"/>
              <w:ind w:left="454"/>
              <w:jc w:val="both"/>
              <w:rPr>
                <w:rFonts w:ascii="Times New Roman" w:hAnsi="Times New Roman" w:cs="Times New Roman"/>
                <w:sz w:val="24"/>
                <w:szCs w:val="24"/>
              </w:rPr>
            </w:pPr>
            <w:r>
              <w:rPr>
                <w:rFonts w:ascii="Times New Roman" w:hAnsi="Times New Roman" w:cs="Times New Roman"/>
                <w:sz w:val="24"/>
                <w:szCs w:val="24"/>
              </w:rPr>
              <w:t>Lilin Lebah</w:t>
            </w:r>
          </w:p>
        </w:tc>
        <w:tc>
          <w:tcPr>
            <w:tcW w:w="850"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992"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1"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50"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42" w:type="dxa"/>
          </w:tcPr>
          <w:p w:rsidR="009E42B6" w:rsidRDefault="009E42B6" w:rsidP="00FF2CC0">
            <w:pPr>
              <w:pStyle w:val="ListParagraph"/>
              <w:spacing w:line="276" w:lineRule="auto"/>
              <w:ind w:left="0"/>
              <w:jc w:val="center"/>
              <w:rPr>
                <w:rFonts w:ascii="Times New Roman" w:hAnsi="Times New Roman" w:cs="Times New Roman"/>
                <w:sz w:val="24"/>
                <w:szCs w:val="24"/>
              </w:rPr>
            </w:pP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w:t>
            </w:r>
          </w:p>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E42B6" w:rsidRPr="00E41AF7" w:rsidTr="00FF2CC0">
        <w:tc>
          <w:tcPr>
            <w:tcW w:w="2405" w:type="dxa"/>
          </w:tcPr>
          <w:p w:rsidR="009E42B6" w:rsidRPr="00E41AF7" w:rsidRDefault="009E42B6" w:rsidP="00FF2CC0">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CMC</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92" w:type="dxa"/>
          </w:tcPr>
          <w:p w:rsidR="009E42B6" w:rsidRPr="00AC60B9"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E42B6" w:rsidRPr="00AC60B9"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1" w:type="dxa"/>
          </w:tcPr>
          <w:p w:rsidR="009E42B6" w:rsidRPr="00AC60B9"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Pr>
          <w:p w:rsidR="009E42B6" w:rsidRPr="00AC60B9"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42" w:type="dxa"/>
          </w:tcPr>
          <w:p w:rsidR="009E42B6" w:rsidRPr="00AC60B9" w:rsidRDefault="009E42B6" w:rsidP="00FF2CC0">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E42B6" w:rsidRPr="00E41AF7" w:rsidTr="00FF2CC0">
        <w:tc>
          <w:tcPr>
            <w:tcW w:w="2405" w:type="dxa"/>
          </w:tcPr>
          <w:p w:rsidR="009E42B6" w:rsidRPr="00E41AF7" w:rsidRDefault="009E42B6" w:rsidP="00FF2CC0">
            <w:pPr>
              <w:pStyle w:val="ListParagraph"/>
              <w:spacing w:line="276" w:lineRule="auto"/>
              <w:ind w:left="0"/>
              <w:jc w:val="both"/>
              <w:rPr>
                <w:rFonts w:ascii="Times New Roman" w:hAnsi="Times New Roman" w:cs="Times New Roman"/>
                <w:b/>
                <w:sz w:val="24"/>
                <w:szCs w:val="24"/>
              </w:rPr>
            </w:pPr>
            <w:r w:rsidRPr="00E41AF7">
              <w:rPr>
                <w:rFonts w:ascii="Times New Roman" w:hAnsi="Times New Roman" w:cs="Times New Roman"/>
                <w:b/>
                <w:sz w:val="24"/>
                <w:szCs w:val="24"/>
              </w:rPr>
              <w:t>Total</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c>
          <w:tcPr>
            <w:tcW w:w="992"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c>
          <w:tcPr>
            <w:tcW w:w="851"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c>
          <w:tcPr>
            <w:tcW w:w="850"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c>
          <w:tcPr>
            <w:tcW w:w="942" w:type="dxa"/>
          </w:tcPr>
          <w:p w:rsidR="009E42B6" w:rsidRPr="00E41AF7" w:rsidRDefault="009E42B6" w:rsidP="00FF2CC0">
            <w:pPr>
              <w:pStyle w:val="ListParagraph"/>
              <w:spacing w:line="276" w:lineRule="auto"/>
              <w:ind w:left="0"/>
              <w:jc w:val="center"/>
              <w:rPr>
                <w:rFonts w:ascii="Times New Roman" w:hAnsi="Times New Roman" w:cs="Times New Roman"/>
                <w:b/>
                <w:sz w:val="24"/>
                <w:szCs w:val="24"/>
              </w:rPr>
            </w:pPr>
            <w:r>
              <w:rPr>
                <w:rFonts w:ascii="Times New Roman" w:hAnsi="Times New Roman" w:cs="Times New Roman"/>
                <w:b/>
                <w:sz w:val="24"/>
                <w:szCs w:val="24"/>
              </w:rPr>
              <w:t>100</w:t>
            </w:r>
          </w:p>
        </w:tc>
      </w:tr>
    </w:tbl>
    <w:p w:rsidR="009E42B6" w:rsidRDefault="009E42B6" w:rsidP="009E42B6">
      <w:pPr>
        <w:pStyle w:val="ListParagraph"/>
        <w:spacing w:after="0" w:line="480" w:lineRule="auto"/>
        <w:ind w:left="284"/>
        <w:jc w:val="both"/>
        <w:rPr>
          <w:rFonts w:ascii="Times New Roman" w:hAnsi="Times New Roman" w:cs="Times New Roman"/>
          <w:b/>
          <w:sz w:val="24"/>
          <w:szCs w:val="24"/>
        </w:rPr>
      </w:pPr>
    </w:p>
    <w:p w:rsidR="009E42B6" w:rsidRDefault="009E42B6" w:rsidP="009E42B6">
      <w:pPr>
        <w:pStyle w:val="ListParagraph"/>
        <w:spacing w:after="0" w:line="480" w:lineRule="auto"/>
        <w:ind w:left="284"/>
        <w:jc w:val="both"/>
        <w:rPr>
          <w:rFonts w:ascii="Times New Roman" w:hAnsi="Times New Roman" w:cs="Times New Roman"/>
          <w:sz w:val="24"/>
          <w:szCs w:val="24"/>
        </w:rPr>
        <w:sectPr w:rsidR="009E42B6" w:rsidSect="00AF3D30">
          <w:pgSz w:w="11906" w:h="16838"/>
          <w:pgMar w:top="2268" w:right="1701" w:bottom="1701" w:left="2268" w:header="708" w:footer="708" w:gutter="0"/>
          <w:cols w:space="708"/>
          <w:docGrid w:linePitch="360"/>
        </w:sectPr>
      </w:pPr>
    </w:p>
    <w:p w:rsidR="009E42B6" w:rsidRDefault="009E42B6" w:rsidP="009E42B6">
      <w:pPr>
        <w:pStyle w:val="ListParagraph"/>
        <w:spacing w:after="0" w:line="480" w:lineRule="auto"/>
        <w:ind w:left="284"/>
        <w:jc w:val="both"/>
        <w:rPr>
          <w:rFonts w:ascii="Times New Roman" w:hAnsi="Times New Roman" w:cs="Times New Roman"/>
          <w:sz w:val="24"/>
          <w:szCs w:val="24"/>
        </w:rPr>
      </w:pPr>
      <w:r w:rsidRPr="007D7D58">
        <w:rPr>
          <w:rFonts w:ascii="Times New Roman" w:hAnsi="Times New Roman" w:cs="Times New Roman"/>
          <w:sz w:val="24"/>
          <w:szCs w:val="24"/>
        </w:rPr>
        <w:lastRenderedPageBreak/>
        <w:t>Contoh Perhitungan</w:t>
      </w:r>
      <w:r>
        <w:rPr>
          <w:rFonts w:ascii="Times New Roman" w:hAnsi="Times New Roman" w:cs="Times New Roman"/>
          <w:sz w:val="24"/>
          <w:szCs w:val="24"/>
        </w:rPr>
        <w:t xml:space="preserve"> :</w:t>
      </w:r>
    </w:p>
    <w:p w:rsidR="009E42B6" w:rsidRDefault="009E42B6" w:rsidP="009E42B6">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Basis 100 gram </w:t>
      </w:r>
    </w:p>
    <w:p w:rsidR="009E42B6" w:rsidRPr="007D7D58" w:rsidRDefault="009E42B6" w:rsidP="009E42B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Pati Hanjeli = 2% </w:t>
      </w:r>
      <w:r w:rsidRPr="007D7D58">
        <w:rPr>
          <w:rFonts w:ascii="Times New Roman" w:hAnsi="Times New Roman" w:cs="Times New Roman"/>
          <w:sz w:val="24"/>
          <w:szCs w:val="24"/>
        </w:rPr>
        <w:sym w:font="Wingdings" w:char="F0E0"/>
      </w:r>
      <w:r>
        <w:rPr>
          <w:rFonts w:ascii="Times New Roman" w:hAnsi="Times New Roman" w:cs="Times New Roman"/>
          <w:sz w:val="24"/>
          <w:szCs w:val="24"/>
        </w:rPr>
        <w:t xml:space="preserve"> </w:t>
      </w:r>
      <m:oMath>
        <m:f>
          <m:fPr>
            <m:ctrlPr>
              <w:rPr>
                <w:rFonts w:ascii="Cambria Math" w:hAnsi="Cambria Math" w:cs="Times New Roman"/>
                <w:sz w:val="28"/>
                <w:szCs w:val="24"/>
              </w:rPr>
            </m:ctrlPr>
          </m:fPr>
          <m:num>
            <m:r>
              <m:rPr>
                <m:sty m:val="p"/>
              </m:rPr>
              <w:rPr>
                <w:rFonts w:ascii="Cambria Math" w:hAnsi="Cambria Math" w:cs="Times New Roman"/>
                <w:sz w:val="28"/>
                <w:szCs w:val="24"/>
              </w:rPr>
              <m:t>2 x 100</m:t>
            </m:r>
          </m:num>
          <m:den>
            <m:r>
              <m:rPr>
                <m:sty m:val="p"/>
              </m:rPr>
              <w:rPr>
                <w:rFonts w:ascii="Cambria Math" w:hAnsi="Cambria Math" w:cs="Times New Roman"/>
                <w:sz w:val="28"/>
                <w:szCs w:val="24"/>
              </w:rPr>
              <m:t>100</m:t>
            </m:r>
          </m:den>
        </m:f>
      </m:oMath>
      <w:r w:rsidRPr="007D7D58">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2 gram.</w:t>
      </w:r>
    </w:p>
    <w:p w:rsidR="009E42B6" w:rsidRPr="007D7D58" w:rsidRDefault="009E42B6" w:rsidP="009E42B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Aquadest = 94% </w:t>
      </w:r>
      <w:r w:rsidRPr="007D7D58">
        <w:rPr>
          <w:rFonts w:ascii="Times New Roman" w:hAnsi="Times New Roman" w:cs="Times New Roman"/>
          <w:sz w:val="24"/>
          <w:szCs w:val="24"/>
        </w:rPr>
        <w:sym w:font="Wingdings" w:char="F0E0"/>
      </w:r>
      <w:r>
        <w:rPr>
          <w:rFonts w:ascii="Times New Roman" w:hAnsi="Times New Roman" w:cs="Times New Roman"/>
          <w:sz w:val="24"/>
          <w:szCs w:val="24"/>
        </w:rPr>
        <w:t xml:space="preserve"> </w:t>
      </w:r>
      <m:oMath>
        <m:f>
          <m:fPr>
            <m:ctrlPr>
              <w:rPr>
                <w:rFonts w:ascii="Cambria Math" w:hAnsi="Cambria Math" w:cs="Times New Roman"/>
                <w:sz w:val="28"/>
                <w:szCs w:val="24"/>
              </w:rPr>
            </m:ctrlPr>
          </m:fPr>
          <m:num>
            <m:r>
              <m:rPr>
                <m:sty m:val="p"/>
              </m:rPr>
              <w:rPr>
                <w:rFonts w:ascii="Cambria Math" w:hAnsi="Cambria Math" w:cs="Times New Roman"/>
                <w:sz w:val="28"/>
                <w:szCs w:val="24"/>
              </w:rPr>
              <m:t>94  x 100</m:t>
            </m:r>
          </m:num>
          <m:den>
            <m:r>
              <m:rPr>
                <m:sty m:val="p"/>
              </m:rPr>
              <w:rPr>
                <w:rFonts w:ascii="Cambria Math" w:hAnsi="Cambria Math" w:cs="Times New Roman"/>
                <w:sz w:val="28"/>
                <w:szCs w:val="24"/>
              </w:rPr>
              <m:t>100</m:t>
            </m:r>
          </m:den>
        </m:f>
      </m:oMath>
      <w:r w:rsidRPr="007D7D58">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94 gram.</w:t>
      </w:r>
    </w:p>
    <w:p w:rsidR="009E42B6" w:rsidRPr="007D7D58" w:rsidRDefault="009E42B6" w:rsidP="009E42B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Pemplastis = 2% </w:t>
      </w:r>
      <w:r w:rsidRPr="007D7D58">
        <w:rPr>
          <w:rFonts w:ascii="Times New Roman" w:hAnsi="Times New Roman" w:cs="Times New Roman"/>
          <w:sz w:val="24"/>
          <w:szCs w:val="24"/>
        </w:rPr>
        <w:sym w:font="Wingdings" w:char="F0E0"/>
      </w:r>
      <w:r>
        <w:rPr>
          <w:rFonts w:ascii="Times New Roman" w:hAnsi="Times New Roman" w:cs="Times New Roman"/>
          <w:sz w:val="24"/>
          <w:szCs w:val="24"/>
        </w:rPr>
        <w:t xml:space="preserve"> </w:t>
      </w:r>
      <m:oMath>
        <m:f>
          <m:fPr>
            <m:ctrlPr>
              <w:rPr>
                <w:rFonts w:ascii="Cambria Math" w:hAnsi="Cambria Math" w:cs="Times New Roman"/>
                <w:sz w:val="28"/>
                <w:szCs w:val="24"/>
              </w:rPr>
            </m:ctrlPr>
          </m:fPr>
          <m:num>
            <m:r>
              <m:rPr>
                <m:sty m:val="p"/>
              </m:rPr>
              <w:rPr>
                <w:rFonts w:ascii="Cambria Math" w:hAnsi="Cambria Math" w:cs="Times New Roman"/>
                <w:sz w:val="28"/>
                <w:szCs w:val="24"/>
              </w:rPr>
              <m:t>2 x 100</m:t>
            </m:r>
          </m:num>
          <m:den>
            <m:r>
              <m:rPr>
                <m:sty m:val="p"/>
              </m:rPr>
              <w:rPr>
                <w:rFonts w:ascii="Cambria Math" w:hAnsi="Cambria Math" w:cs="Times New Roman"/>
                <w:sz w:val="28"/>
                <w:szCs w:val="24"/>
              </w:rPr>
              <m:t>100</m:t>
            </m:r>
          </m:den>
        </m:f>
      </m:oMath>
      <w:r w:rsidRPr="007D7D58">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2 gram.</w:t>
      </w:r>
    </w:p>
    <w:p w:rsidR="009E42B6" w:rsidRPr="00C129BC" w:rsidRDefault="009E42B6" w:rsidP="009E42B6">
      <w:pPr>
        <w:pStyle w:val="ListParagraph"/>
        <w:numPr>
          <w:ilvl w:val="0"/>
          <w:numId w:val="1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CMC = 2% </w:t>
      </w:r>
      <w:r w:rsidRPr="007D7D58">
        <w:rPr>
          <w:rFonts w:ascii="Times New Roman" w:hAnsi="Times New Roman" w:cs="Times New Roman"/>
          <w:sz w:val="24"/>
          <w:szCs w:val="24"/>
        </w:rPr>
        <w:sym w:font="Wingdings" w:char="F0E0"/>
      </w:r>
      <w:r>
        <w:rPr>
          <w:rFonts w:ascii="Times New Roman" w:hAnsi="Times New Roman" w:cs="Times New Roman"/>
          <w:sz w:val="24"/>
          <w:szCs w:val="24"/>
        </w:rPr>
        <w:t xml:space="preserve"> </w:t>
      </w:r>
      <m:oMath>
        <m:f>
          <m:fPr>
            <m:ctrlPr>
              <w:rPr>
                <w:rFonts w:ascii="Cambria Math" w:hAnsi="Cambria Math" w:cs="Times New Roman"/>
                <w:sz w:val="28"/>
                <w:szCs w:val="24"/>
              </w:rPr>
            </m:ctrlPr>
          </m:fPr>
          <m:num>
            <m:r>
              <m:rPr>
                <m:sty m:val="p"/>
              </m:rPr>
              <w:rPr>
                <w:rFonts w:ascii="Cambria Math" w:hAnsi="Cambria Math" w:cs="Times New Roman"/>
                <w:sz w:val="28"/>
                <w:szCs w:val="24"/>
              </w:rPr>
              <m:t>2 x 100</m:t>
            </m:r>
          </m:num>
          <m:den>
            <m:r>
              <m:rPr>
                <m:sty m:val="p"/>
              </m:rPr>
              <w:rPr>
                <w:rFonts w:ascii="Cambria Math" w:hAnsi="Cambria Math" w:cs="Times New Roman"/>
                <w:sz w:val="28"/>
                <w:szCs w:val="24"/>
              </w:rPr>
              <m:t>100</m:t>
            </m:r>
          </m:den>
        </m:f>
      </m:oMath>
      <w:r w:rsidRPr="007D7D58">
        <w:rPr>
          <w:rFonts w:ascii="Times New Roman" w:eastAsiaTheme="minorEastAsia" w:hAnsi="Times New Roman" w:cs="Times New Roman"/>
          <w:sz w:val="28"/>
          <w:szCs w:val="24"/>
        </w:rPr>
        <w:t xml:space="preserve"> </w:t>
      </w:r>
      <w:r>
        <w:rPr>
          <w:rFonts w:ascii="Times New Roman" w:eastAsiaTheme="minorEastAsia" w:hAnsi="Times New Roman" w:cs="Times New Roman"/>
          <w:sz w:val="24"/>
          <w:szCs w:val="24"/>
        </w:rPr>
        <w:t>= 2 gram.</w:t>
      </w:r>
    </w:p>
    <w:p w:rsidR="009E42B6" w:rsidRDefault="009E42B6" w:rsidP="009E42B6">
      <w:pPr>
        <w:pStyle w:val="ListParagraph"/>
        <w:numPr>
          <w:ilvl w:val="0"/>
          <w:numId w:val="9"/>
        </w:numPr>
        <w:spacing w:after="0" w:line="480" w:lineRule="auto"/>
        <w:ind w:left="284" w:hanging="284"/>
        <w:jc w:val="both"/>
        <w:rPr>
          <w:rFonts w:ascii="Times New Roman" w:hAnsi="Times New Roman" w:cs="Times New Roman"/>
          <w:b/>
          <w:sz w:val="24"/>
          <w:szCs w:val="24"/>
        </w:rPr>
        <w:sectPr w:rsidR="009E42B6" w:rsidSect="00AF3D30">
          <w:pgSz w:w="11906" w:h="16838"/>
          <w:pgMar w:top="2268" w:right="1701" w:bottom="1701" w:left="2268" w:header="708" w:footer="708" w:gutter="0"/>
          <w:cols w:space="708"/>
          <w:docGrid w:linePitch="360"/>
        </w:sectPr>
      </w:pPr>
    </w:p>
    <w:p w:rsidR="009E42B6" w:rsidRDefault="009E42B6" w:rsidP="009E42B6">
      <w:pPr>
        <w:pStyle w:val="ListParagraph"/>
        <w:numPr>
          <w:ilvl w:val="0"/>
          <w:numId w:val="9"/>
        </w:numPr>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Formula Penelitian Utama</w:t>
      </w:r>
    </w:p>
    <w:p w:rsidR="009E42B6" w:rsidRPr="005530EF" w:rsidRDefault="009E42B6" w:rsidP="009E42B6">
      <w:pPr>
        <w:pStyle w:val="Caption"/>
        <w:jc w:val="center"/>
        <w:rPr>
          <w:rFonts w:ascii="Times New Roman" w:hAnsi="Times New Roman" w:cs="Times New Roman"/>
          <w:i w:val="0"/>
          <w:color w:val="auto"/>
          <w:sz w:val="24"/>
          <w:szCs w:val="24"/>
        </w:rPr>
      </w:pPr>
      <w:bookmarkStart w:id="196" w:name="_Toc471931755"/>
      <w:r w:rsidRPr="005530EF">
        <w:rPr>
          <w:rFonts w:ascii="Times New Roman" w:hAnsi="Times New Roman" w:cs="Times New Roman"/>
          <w:i w:val="0"/>
          <w:color w:val="auto"/>
          <w:sz w:val="24"/>
          <w:szCs w:val="24"/>
        </w:rPr>
        <w:t xml:space="preserve">Tabel </w:t>
      </w:r>
      <w:r w:rsidRPr="005530EF">
        <w:rPr>
          <w:rFonts w:ascii="Times New Roman" w:hAnsi="Times New Roman" w:cs="Times New Roman"/>
          <w:i w:val="0"/>
          <w:color w:val="auto"/>
          <w:sz w:val="24"/>
          <w:szCs w:val="24"/>
        </w:rPr>
        <w:fldChar w:fldCharType="begin"/>
      </w:r>
      <w:r w:rsidRPr="005530EF">
        <w:rPr>
          <w:rFonts w:ascii="Times New Roman" w:hAnsi="Times New Roman" w:cs="Times New Roman"/>
          <w:i w:val="0"/>
          <w:color w:val="auto"/>
          <w:sz w:val="24"/>
          <w:szCs w:val="24"/>
        </w:rPr>
        <w:instrText xml:space="preserve"> SEQ Tabel \* ARABIC </w:instrText>
      </w:r>
      <w:r w:rsidRPr="005530EF">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12</w:t>
      </w:r>
      <w:r w:rsidRPr="005530EF">
        <w:rPr>
          <w:rFonts w:ascii="Times New Roman" w:hAnsi="Times New Roman" w:cs="Times New Roman"/>
          <w:i w:val="0"/>
          <w:color w:val="auto"/>
          <w:sz w:val="24"/>
          <w:szCs w:val="24"/>
        </w:rPr>
        <w:fldChar w:fldCharType="end"/>
      </w:r>
      <w:r w:rsidRPr="005530EF">
        <w:rPr>
          <w:rFonts w:ascii="Times New Roman" w:hAnsi="Times New Roman" w:cs="Times New Roman"/>
          <w:i w:val="0"/>
          <w:color w:val="auto"/>
          <w:sz w:val="24"/>
          <w:szCs w:val="24"/>
        </w:rPr>
        <w:t>. Pada penelitian utama terdapat sembilan perlakuan :</w:t>
      </w:r>
      <w:bookmarkEnd w:id="196"/>
    </w:p>
    <w:tbl>
      <w:tblPr>
        <w:tblStyle w:val="TableGrid"/>
        <w:tblW w:w="0" w:type="auto"/>
        <w:tblInd w:w="454" w:type="dxa"/>
        <w:tblLook w:val="04A0" w:firstRow="1" w:lastRow="0" w:firstColumn="1" w:lastColumn="0" w:noHBand="0" w:noVBand="1"/>
      </w:tblPr>
      <w:tblGrid>
        <w:gridCol w:w="696"/>
        <w:gridCol w:w="801"/>
        <w:gridCol w:w="1276"/>
        <w:gridCol w:w="1417"/>
        <w:gridCol w:w="1418"/>
        <w:gridCol w:w="1843"/>
      </w:tblGrid>
      <w:tr w:rsidR="009E42B6" w:rsidTr="00FF2CC0">
        <w:tc>
          <w:tcPr>
            <w:tcW w:w="1497" w:type="dxa"/>
            <w:gridSpan w:val="2"/>
            <w:vAlign w:val="center"/>
          </w:tcPr>
          <w:p w:rsidR="009E42B6" w:rsidRPr="009F6C48" w:rsidRDefault="009E42B6" w:rsidP="00FF2CC0">
            <w:pPr>
              <w:jc w:val="center"/>
              <w:rPr>
                <w:rFonts w:ascii="Times New Roman" w:hAnsi="Times New Roman" w:cs="Times New Roman"/>
                <w:b/>
                <w:sz w:val="24"/>
                <w:szCs w:val="24"/>
              </w:rPr>
            </w:pPr>
            <w:r w:rsidRPr="009F6C48">
              <w:rPr>
                <w:rFonts w:ascii="Times New Roman" w:hAnsi="Times New Roman" w:cs="Times New Roman"/>
                <w:b/>
                <w:sz w:val="24"/>
                <w:szCs w:val="24"/>
              </w:rPr>
              <w:t>Perlakuan</w:t>
            </w:r>
          </w:p>
        </w:tc>
        <w:tc>
          <w:tcPr>
            <w:tcW w:w="1276" w:type="dxa"/>
            <w:vAlign w:val="center"/>
          </w:tcPr>
          <w:p w:rsidR="009E42B6" w:rsidRPr="009F6C48"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Pati Hanjeli</w:t>
            </w:r>
          </w:p>
        </w:tc>
        <w:tc>
          <w:tcPr>
            <w:tcW w:w="1417" w:type="dxa"/>
            <w:vAlign w:val="center"/>
          </w:tcPr>
          <w:p w:rsidR="009E42B6" w:rsidRPr="009F6C48"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Pemplastis terpilih (Sorbitol)</w:t>
            </w:r>
          </w:p>
        </w:tc>
        <w:tc>
          <w:tcPr>
            <w:tcW w:w="1418" w:type="dxa"/>
            <w:vAlign w:val="center"/>
          </w:tcPr>
          <w:p w:rsidR="009E42B6" w:rsidRPr="009F6C48"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CMC</w:t>
            </w:r>
          </w:p>
        </w:tc>
        <w:tc>
          <w:tcPr>
            <w:tcW w:w="1843" w:type="dxa"/>
            <w:vAlign w:val="center"/>
          </w:tcPr>
          <w:p w:rsidR="009E42B6" w:rsidRPr="00AF0F01" w:rsidRDefault="009E42B6" w:rsidP="00FF2CC0">
            <w:pPr>
              <w:jc w:val="center"/>
              <w:rPr>
                <w:rFonts w:ascii="Times New Roman" w:hAnsi="Times New Roman" w:cs="Times New Roman"/>
                <w:b/>
                <w:sz w:val="24"/>
                <w:szCs w:val="24"/>
              </w:rPr>
            </w:pPr>
            <w:r>
              <w:rPr>
                <w:rFonts w:ascii="Times New Roman" w:hAnsi="Times New Roman" w:cs="Times New Roman"/>
                <w:b/>
                <w:sz w:val="24"/>
                <w:szCs w:val="24"/>
              </w:rPr>
              <w:t>Air</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p1c1</w:t>
            </w:r>
          </w:p>
        </w:tc>
        <w:tc>
          <w:tcPr>
            <w:tcW w:w="801" w:type="dxa"/>
            <w:vAlign w:val="center"/>
          </w:tcPr>
          <w:p w:rsidR="009E42B6" w:rsidRPr="009F6C48"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Pr="00E874E3" w:rsidRDefault="009E42B6" w:rsidP="00FF2CC0">
            <w:pPr>
              <w:jc w:val="center"/>
              <w:rPr>
                <w:rFonts w:ascii="Times New Roman" w:hAnsi="Times New Roman" w:cs="Times New Roman"/>
                <w:sz w:val="24"/>
                <w:szCs w:val="24"/>
              </w:rP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1</w:t>
            </w:r>
          </w:p>
        </w:tc>
        <w:tc>
          <w:tcPr>
            <w:tcW w:w="1843" w:type="dxa"/>
            <w:vAlign w:val="center"/>
          </w:tcPr>
          <w:p w:rsidR="009E42B6" w:rsidRPr="00E874E3" w:rsidRDefault="009E42B6" w:rsidP="00FF2CC0">
            <w:pPr>
              <w:jc w:val="center"/>
              <w:rPr>
                <w:rFonts w:ascii="Times New Roman" w:hAnsi="Times New Roman" w:cs="Times New Roman"/>
                <w:sz w:val="24"/>
                <w:szCs w:val="24"/>
              </w:rP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p1c2</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2</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p1c3</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3</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p2c1</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1</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p2c2</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2</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p2c3</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2</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3</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p3c1</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1</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p3c2</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2</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r w:rsidR="009E42B6" w:rsidTr="00FF2CC0">
        <w:trPr>
          <w:trHeight w:val="562"/>
        </w:trPr>
        <w:tc>
          <w:tcPr>
            <w:tcW w:w="696"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p3c3</w:t>
            </w:r>
          </w:p>
        </w:tc>
        <w:tc>
          <w:tcPr>
            <w:tcW w:w="801" w:type="dxa"/>
            <w:vAlign w:val="center"/>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gram</w:t>
            </w:r>
          </w:p>
        </w:tc>
        <w:tc>
          <w:tcPr>
            <w:tcW w:w="1276" w:type="dxa"/>
            <w:vAlign w:val="center"/>
          </w:tcPr>
          <w:p w:rsidR="009E42B6" w:rsidRDefault="009E42B6" w:rsidP="00FF2CC0">
            <w:pPr>
              <w:jc w:val="center"/>
            </w:pPr>
            <w:r w:rsidRPr="00065297">
              <w:rPr>
                <w:rFonts w:ascii="Times New Roman" w:hAnsi="Times New Roman" w:cs="Times New Roman"/>
                <w:sz w:val="24"/>
                <w:szCs w:val="24"/>
              </w:rPr>
              <w:t>2</w:t>
            </w:r>
          </w:p>
        </w:tc>
        <w:tc>
          <w:tcPr>
            <w:tcW w:w="1417" w:type="dxa"/>
            <w:vAlign w:val="center"/>
          </w:tcPr>
          <w:p w:rsidR="009E42B6" w:rsidRPr="00005873" w:rsidRDefault="009E42B6" w:rsidP="00FF2CC0">
            <w:pPr>
              <w:jc w:val="center"/>
              <w:rPr>
                <w:rFonts w:ascii="Times New Roman" w:hAnsi="Times New Roman" w:cs="Times New Roman"/>
                <w:sz w:val="24"/>
                <w:szCs w:val="24"/>
              </w:rPr>
            </w:pPr>
            <w:r>
              <w:rPr>
                <w:rFonts w:ascii="Times New Roman" w:hAnsi="Times New Roman" w:cs="Times New Roman"/>
                <w:sz w:val="24"/>
                <w:szCs w:val="24"/>
              </w:rPr>
              <w:t>3</w:t>
            </w:r>
          </w:p>
        </w:tc>
        <w:tc>
          <w:tcPr>
            <w:tcW w:w="1418" w:type="dxa"/>
            <w:vAlign w:val="center"/>
          </w:tcPr>
          <w:p w:rsidR="009E42B6" w:rsidRPr="00E233FC" w:rsidRDefault="009E42B6" w:rsidP="00FF2CC0">
            <w:pPr>
              <w:jc w:val="center"/>
              <w:rPr>
                <w:rFonts w:ascii="Times New Roman" w:hAnsi="Times New Roman" w:cs="Times New Roman"/>
                <w:sz w:val="24"/>
                <w:szCs w:val="24"/>
              </w:rPr>
            </w:pPr>
            <w:r w:rsidRPr="00E233FC">
              <w:rPr>
                <w:rFonts w:ascii="Times New Roman" w:hAnsi="Times New Roman" w:cs="Times New Roman"/>
                <w:sz w:val="24"/>
                <w:szCs w:val="24"/>
              </w:rPr>
              <w:t>3</w:t>
            </w:r>
          </w:p>
        </w:tc>
        <w:tc>
          <w:tcPr>
            <w:tcW w:w="1843" w:type="dxa"/>
            <w:vAlign w:val="center"/>
          </w:tcPr>
          <w:p w:rsidR="009E42B6" w:rsidRDefault="009E42B6" w:rsidP="00FF2CC0">
            <w:pPr>
              <w:jc w:val="center"/>
            </w:pPr>
            <w:r w:rsidRPr="002E1DAE">
              <w:rPr>
                <w:rFonts w:ascii="Times New Roman" w:hAnsi="Times New Roman" w:cs="Times New Roman"/>
                <w:sz w:val="24"/>
                <w:szCs w:val="24"/>
              </w:rPr>
              <w:t>ad 100</w:t>
            </w:r>
          </w:p>
        </w:tc>
      </w:tr>
    </w:tbl>
    <w:p w:rsidR="009E42B6" w:rsidRDefault="009E42B6" w:rsidP="009E42B6">
      <w:pPr>
        <w:spacing w:after="0" w:line="480" w:lineRule="auto"/>
        <w:ind w:firstLine="567"/>
        <w:jc w:val="both"/>
        <w:rPr>
          <w:rFonts w:ascii="Times New Roman"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Default="009E42B6" w:rsidP="009E42B6">
      <w:pPr>
        <w:pStyle w:val="Heading2"/>
        <w:spacing w:before="0" w:line="480" w:lineRule="auto"/>
        <w:jc w:val="both"/>
        <w:rPr>
          <w:rFonts w:ascii="Times New Roman" w:hAnsi="Times New Roman" w:cs="Times New Roman"/>
          <w:b w:val="0"/>
          <w:color w:val="auto"/>
          <w:sz w:val="24"/>
          <w:szCs w:val="24"/>
        </w:rPr>
      </w:pPr>
      <w:bookmarkStart w:id="197" w:name="_Toc467331502"/>
      <w:bookmarkStart w:id="198" w:name="_Toc467333338"/>
      <w:bookmarkStart w:id="199" w:name="_Toc468698528"/>
      <w:bookmarkStart w:id="200" w:name="_Toc468961906"/>
      <w:r w:rsidRPr="00AA1E22">
        <w:rPr>
          <w:rFonts w:ascii="Times New Roman" w:hAnsi="Times New Roman" w:cs="Times New Roman"/>
          <w:b w:val="0"/>
          <w:color w:val="auto"/>
          <w:sz w:val="24"/>
          <w:szCs w:val="24"/>
        </w:rPr>
        <w:lastRenderedPageBreak/>
        <w:t xml:space="preserve">Lampiran </w:t>
      </w:r>
      <w:r w:rsidRPr="00AA1E22">
        <w:rPr>
          <w:rFonts w:ascii="Times New Roman" w:hAnsi="Times New Roman" w:cs="Times New Roman"/>
          <w:b w:val="0"/>
          <w:color w:val="auto"/>
          <w:sz w:val="24"/>
          <w:szCs w:val="24"/>
        </w:rPr>
        <w:fldChar w:fldCharType="begin"/>
      </w:r>
      <w:r w:rsidRPr="00AA1E22">
        <w:rPr>
          <w:rFonts w:ascii="Times New Roman" w:hAnsi="Times New Roman" w:cs="Times New Roman"/>
          <w:b w:val="0"/>
          <w:color w:val="auto"/>
          <w:sz w:val="24"/>
          <w:szCs w:val="24"/>
        </w:rPr>
        <w:instrText xml:space="preserve"> SEQ Lampiran \* ARABIC </w:instrText>
      </w:r>
      <w:r w:rsidRPr="00AA1E22">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7</w:t>
      </w:r>
      <w:r w:rsidRPr="00AA1E22">
        <w:rPr>
          <w:rFonts w:ascii="Times New Roman" w:hAnsi="Times New Roman" w:cs="Times New Roman"/>
          <w:b w:val="0"/>
          <w:color w:val="auto"/>
          <w:sz w:val="24"/>
          <w:szCs w:val="24"/>
        </w:rPr>
        <w:fldChar w:fldCharType="end"/>
      </w:r>
      <w:r w:rsidRPr="00AA1E22">
        <w:rPr>
          <w:rFonts w:ascii="Times New Roman" w:hAnsi="Times New Roman" w:cs="Times New Roman"/>
          <w:b w:val="0"/>
          <w:color w:val="auto"/>
          <w:sz w:val="24"/>
          <w:szCs w:val="24"/>
        </w:rPr>
        <w:t>. Hasil Uji Kadar Pati Hanjeli Pada Penelitian Pendahuluan</w:t>
      </w:r>
      <w:bookmarkEnd w:id="197"/>
      <w:bookmarkEnd w:id="198"/>
      <w:bookmarkEnd w:id="199"/>
      <w:bookmarkEnd w:id="200"/>
    </w:p>
    <w:p w:rsidR="009E42B6" w:rsidRPr="000B2413" w:rsidRDefault="009E42B6" w:rsidP="009E42B6">
      <w:pPr>
        <w:pStyle w:val="Caption"/>
        <w:jc w:val="center"/>
        <w:rPr>
          <w:rFonts w:ascii="Times New Roman" w:hAnsi="Times New Roman" w:cs="Times New Roman"/>
          <w:i w:val="0"/>
          <w:color w:val="auto"/>
          <w:sz w:val="24"/>
          <w:szCs w:val="24"/>
        </w:rPr>
      </w:pPr>
      <w:bookmarkStart w:id="201" w:name="_Toc471931756"/>
      <w:r w:rsidRPr="000B2413">
        <w:rPr>
          <w:rFonts w:ascii="Times New Roman" w:hAnsi="Times New Roman" w:cs="Times New Roman"/>
          <w:i w:val="0"/>
          <w:color w:val="auto"/>
          <w:sz w:val="24"/>
          <w:szCs w:val="24"/>
        </w:rPr>
        <w:t xml:space="preserve">Tabel </w:t>
      </w:r>
      <w:r w:rsidRPr="000B2413">
        <w:rPr>
          <w:rFonts w:ascii="Times New Roman" w:hAnsi="Times New Roman" w:cs="Times New Roman"/>
          <w:i w:val="0"/>
          <w:color w:val="auto"/>
          <w:sz w:val="24"/>
          <w:szCs w:val="24"/>
        </w:rPr>
        <w:fldChar w:fldCharType="begin"/>
      </w:r>
      <w:r w:rsidRPr="000B2413">
        <w:rPr>
          <w:rFonts w:ascii="Times New Roman" w:hAnsi="Times New Roman" w:cs="Times New Roman"/>
          <w:i w:val="0"/>
          <w:color w:val="auto"/>
          <w:sz w:val="24"/>
          <w:szCs w:val="24"/>
        </w:rPr>
        <w:instrText xml:space="preserve"> SEQ Tabel \* ARABIC </w:instrText>
      </w:r>
      <w:r w:rsidRPr="000B2413">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13</w:t>
      </w:r>
      <w:r w:rsidRPr="000B2413">
        <w:rPr>
          <w:rFonts w:ascii="Times New Roman" w:hAnsi="Times New Roman" w:cs="Times New Roman"/>
          <w:i w:val="0"/>
          <w:color w:val="auto"/>
          <w:sz w:val="24"/>
          <w:szCs w:val="24"/>
        </w:rPr>
        <w:fldChar w:fldCharType="end"/>
      </w:r>
      <w:r w:rsidRPr="000B2413">
        <w:rPr>
          <w:rFonts w:ascii="Times New Roman" w:hAnsi="Times New Roman" w:cs="Times New Roman"/>
          <w:i w:val="0"/>
          <w:color w:val="auto"/>
          <w:sz w:val="24"/>
          <w:szCs w:val="24"/>
        </w:rPr>
        <w:t>. Hasil Uji Kadar Pati</w:t>
      </w:r>
      <w:bookmarkEnd w:id="201"/>
    </w:p>
    <w:tbl>
      <w:tblPr>
        <w:tblStyle w:val="TableGrid"/>
        <w:tblW w:w="0" w:type="auto"/>
        <w:tblLook w:val="04A0" w:firstRow="1" w:lastRow="0" w:firstColumn="1" w:lastColumn="0" w:noHBand="0" w:noVBand="1"/>
      </w:tblPr>
      <w:tblGrid>
        <w:gridCol w:w="534"/>
        <w:gridCol w:w="1268"/>
        <w:gridCol w:w="1129"/>
        <w:gridCol w:w="1128"/>
        <w:gridCol w:w="1407"/>
        <w:gridCol w:w="1685"/>
        <w:gridCol w:w="996"/>
      </w:tblGrid>
      <w:tr w:rsidR="009E42B6" w:rsidTr="00FF2CC0">
        <w:tc>
          <w:tcPr>
            <w:tcW w:w="5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No</w:t>
            </w:r>
          </w:p>
        </w:tc>
        <w:tc>
          <w:tcPr>
            <w:tcW w:w="1275"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Kode Sampel</w:t>
            </w:r>
          </w:p>
        </w:tc>
        <w:tc>
          <w:tcPr>
            <w:tcW w:w="11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W sampel (g)</w:t>
            </w:r>
          </w:p>
        </w:tc>
        <w:tc>
          <w:tcPr>
            <w:tcW w:w="11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Vol. Titrasi (ml)</w:t>
            </w:r>
          </w:p>
        </w:tc>
        <w:tc>
          <w:tcPr>
            <w:tcW w:w="1418"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ml tio 0,1 N</w:t>
            </w:r>
          </w:p>
        </w:tc>
        <w:tc>
          <w:tcPr>
            <w:tcW w:w="170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mg. G. invert</w:t>
            </w:r>
          </w:p>
        </w:tc>
        <w:tc>
          <w:tcPr>
            <w:tcW w:w="95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 Pati (%)</w:t>
            </w:r>
          </w:p>
        </w:tc>
      </w:tr>
      <w:tr w:rsidR="009E42B6" w:rsidTr="00FF2CC0">
        <w:tc>
          <w:tcPr>
            <w:tcW w:w="5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Pati Hanjeli</w:t>
            </w:r>
          </w:p>
        </w:tc>
        <w:tc>
          <w:tcPr>
            <w:tcW w:w="11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0,542</w:t>
            </w:r>
          </w:p>
        </w:tc>
        <w:tc>
          <w:tcPr>
            <w:tcW w:w="1134"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10,00</w:t>
            </w:r>
          </w:p>
        </w:tc>
        <w:tc>
          <w:tcPr>
            <w:tcW w:w="1418"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3,5595</w:t>
            </w:r>
          </w:p>
        </w:tc>
        <w:tc>
          <w:tcPr>
            <w:tcW w:w="170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8,5988</w:t>
            </w:r>
          </w:p>
        </w:tc>
        <w:tc>
          <w:tcPr>
            <w:tcW w:w="951" w:type="dxa"/>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71,3918</w:t>
            </w:r>
          </w:p>
        </w:tc>
      </w:tr>
    </w:tbl>
    <w:p w:rsidR="009E42B6" w:rsidRDefault="009E42B6" w:rsidP="009E42B6">
      <w:pPr>
        <w:ind w:hanging="142"/>
        <w:rPr>
          <w:rFonts w:ascii="Times New Roman" w:hAnsi="Times New Roman" w:cs="Times New Roman"/>
          <w:sz w:val="24"/>
          <w:szCs w:val="24"/>
        </w:rPr>
      </w:pPr>
    </w:p>
    <w:p w:rsidR="009E42B6" w:rsidRDefault="009E42B6" w:rsidP="009E42B6">
      <w:pPr>
        <w:spacing w:after="0"/>
        <w:ind w:hanging="142"/>
        <w:rPr>
          <w:rFonts w:ascii="Times New Roman" w:hAnsi="Times New Roman" w:cs="Times New Roman"/>
          <w:sz w:val="24"/>
          <w:szCs w:val="24"/>
        </w:rPr>
      </w:pPr>
      <w:r>
        <w:rPr>
          <w:rFonts w:ascii="Times New Roman" w:hAnsi="Times New Roman" w:cs="Times New Roman"/>
          <w:sz w:val="24"/>
          <w:szCs w:val="24"/>
        </w:rPr>
        <w:t>Perhitungan :</w:t>
      </w:r>
    </w:p>
    <w:p w:rsidR="009E42B6" w:rsidRDefault="009E42B6" w:rsidP="009E42B6">
      <w:pPr>
        <w:spacing w:after="0"/>
        <w:ind w:hanging="142"/>
        <w:rPr>
          <w:rFonts w:ascii="Times New Roman" w:hAnsi="Times New Roman" w:cs="Times New Roman"/>
          <w:sz w:val="24"/>
          <w:szCs w:val="24"/>
        </w:rPr>
      </w:pPr>
    </w:p>
    <w:p w:rsidR="009E42B6" w:rsidRDefault="009E42B6" w:rsidP="009E42B6">
      <w:pPr>
        <w:spacing w:after="0"/>
        <w:ind w:hanging="142"/>
        <w:rPr>
          <w:rFonts w:ascii="Times New Roman" w:hAnsi="Times New Roman" w:cs="Times New Roman"/>
          <w:sz w:val="24"/>
          <w:szCs w:val="24"/>
        </w:rPr>
      </w:pPr>
      <w:r>
        <w:rPr>
          <w:rFonts w:ascii="Times New Roman" w:hAnsi="Times New Roman" w:cs="Times New Roman"/>
          <w:sz w:val="24"/>
          <w:szCs w:val="24"/>
        </w:rPr>
        <w:t>Berat KIO3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0,041 g</w:t>
      </w:r>
    </w:p>
    <w:p w:rsidR="009E42B6" w:rsidRDefault="009E42B6" w:rsidP="009E42B6">
      <w:pPr>
        <w:spacing w:after="0"/>
        <w:ind w:hanging="142"/>
        <w:rPr>
          <w:rFonts w:ascii="Times New Roman" w:hAnsi="Times New Roman" w:cs="Times New Roman"/>
          <w:sz w:val="24"/>
          <w:szCs w:val="24"/>
        </w:rPr>
      </w:pPr>
    </w:p>
    <w:p w:rsidR="009E42B6" w:rsidRDefault="009E42B6" w:rsidP="009E42B6">
      <w:pPr>
        <w:spacing w:after="0"/>
        <w:ind w:hanging="142"/>
        <w:rPr>
          <w:rFonts w:ascii="Times New Roman" w:hAnsi="Times New Roman" w:cs="Times New Roman"/>
          <w:sz w:val="24"/>
          <w:szCs w:val="24"/>
        </w:rPr>
      </w:pPr>
      <w:r>
        <w:rPr>
          <w:rFonts w:ascii="Times New Roman" w:hAnsi="Times New Roman" w:cs="Times New Roman"/>
          <w:sz w:val="24"/>
          <w:szCs w:val="24"/>
        </w:rPr>
        <w:t>BE KIO3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35,667</w:t>
      </w:r>
    </w:p>
    <w:p w:rsidR="009E42B6" w:rsidRDefault="009E42B6" w:rsidP="009E42B6">
      <w:pPr>
        <w:spacing w:after="0"/>
        <w:ind w:hanging="142"/>
        <w:rPr>
          <w:rFonts w:ascii="Times New Roman" w:hAnsi="Times New Roman" w:cs="Times New Roman"/>
          <w:sz w:val="24"/>
          <w:szCs w:val="24"/>
        </w:rPr>
      </w:pPr>
    </w:p>
    <w:p w:rsidR="009E42B6" w:rsidRDefault="009E42B6" w:rsidP="009E42B6">
      <w:pPr>
        <w:spacing w:after="0"/>
        <w:ind w:hanging="142"/>
        <w:rPr>
          <w:rFonts w:ascii="Times New Roman" w:hAnsi="Times New Roman" w:cs="Times New Roman"/>
          <w:sz w:val="24"/>
          <w:szCs w:val="24"/>
        </w:rPr>
      </w:pPr>
      <w:r>
        <w:rPr>
          <w:rFonts w:ascii="Times New Roman" w:hAnsi="Times New Roman" w:cs="Times New Roman"/>
          <w:sz w:val="24"/>
          <w:szCs w:val="24"/>
        </w:rPr>
        <w:t>Vol. Na. Tio Sulfat</w:t>
      </w:r>
      <w:r>
        <w:rPr>
          <w:rFonts w:ascii="Times New Roman" w:hAnsi="Times New Roman" w:cs="Times New Roman"/>
          <w:sz w:val="24"/>
          <w:szCs w:val="24"/>
        </w:rPr>
        <w:tab/>
      </w:r>
      <w:r>
        <w:rPr>
          <w:rFonts w:ascii="Times New Roman" w:hAnsi="Times New Roman" w:cs="Times New Roman"/>
          <w:sz w:val="24"/>
          <w:szCs w:val="24"/>
        </w:rPr>
        <w:tab/>
        <w:t>= 11,30 ml</w:t>
      </w:r>
    </w:p>
    <w:p w:rsidR="009E42B6" w:rsidRDefault="009E42B6" w:rsidP="009E42B6">
      <w:pPr>
        <w:spacing w:after="0"/>
        <w:ind w:hanging="142"/>
        <w:rPr>
          <w:rFonts w:ascii="Times New Roman"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4"/>
          <w:szCs w:val="24"/>
        </w:rPr>
      </w:pPr>
      <w:r>
        <w:rPr>
          <w:rFonts w:ascii="Times New Roman" w:hAnsi="Times New Roman" w:cs="Times New Roman"/>
          <w:sz w:val="24"/>
          <w:szCs w:val="24"/>
        </w:rPr>
        <w:t>Normalitas Na.tio sulfat</w:t>
      </w:r>
      <w:r>
        <w:rPr>
          <w:rFonts w:ascii="Times New Roman"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0,041 x 1000</m:t>
            </m:r>
          </m:num>
          <m:den>
            <m:r>
              <m:rPr>
                <m:sty m:val="p"/>
              </m:rPr>
              <w:rPr>
                <w:rFonts w:ascii="Cambria Math" w:hAnsi="Cambria Math" w:cs="Times New Roman"/>
                <w:sz w:val="28"/>
                <w:szCs w:val="28"/>
              </w:rPr>
              <m:t>35,667 x 11,30</m:t>
            </m:r>
          </m:den>
        </m:f>
      </m:oMath>
      <w:r>
        <w:rPr>
          <w:rFonts w:ascii="Times New Roman" w:eastAsiaTheme="minorEastAsia" w:hAnsi="Times New Roman" w:cs="Times New Roman"/>
          <w:sz w:val="24"/>
          <w:szCs w:val="24"/>
        </w:rPr>
        <w:t xml:space="preserve"> = 0,1017 N</w:t>
      </w:r>
    </w:p>
    <w:p w:rsidR="009E42B6"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Berat Sampel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0,542 g</w:t>
      </w:r>
    </w:p>
    <w:p w:rsidR="009E42B6"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Pengenceran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500/10 = 50x</w:t>
      </w:r>
    </w:p>
    <w:p w:rsidR="009E42B6"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 Titrasi blanko</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13,50 ml</w:t>
      </w:r>
    </w:p>
    <w:p w:rsidR="009E42B6"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Vol. Titrasi sampel</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10,00 ml</w:t>
      </w:r>
    </w:p>
    <w:p w:rsidR="009E42B6"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8"/>
          <w:szCs w:val="28"/>
        </w:rPr>
      </w:pPr>
      <w:r>
        <w:rPr>
          <w:rFonts w:ascii="Times New Roman" w:eastAsiaTheme="minorEastAsia" w:hAnsi="Times New Roman" w:cs="Times New Roman"/>
          <w:sz w:val="24"/>
          <w:szCs w:val="24"/>
        </w:rPr>
        <w:t>Vol. Na. Tio Sulfat 0,1 N</w:t>
      </w:r>
      <w:r>
        <w:rPr>
          <w:rFonts w:ascii="Times New Roman" w:eastAsiaTheme="minorEastAsia" w:hAnsi="Times New Roman" w:cs="Times New Roman"/>
          <w:sz w:val="24"/>
          <w:szCs w:val="24"/>
        </w:rPr>
        <w:tab/>
        <w:t xml:space="preserve">=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13,50-10,00</m:t>
                </m:r>
              </m:e>
            </m:d>
            <m:r>
              <w:rPr>
                <w:rFonts w:ascii="Cambria Math" w:eastAsiaTheme="minorEastAsia" w:hAnsi="Cambria Math" w:cs="Times New Roman"/>
                <w:sz w:val="28"/>
                <w:szCs w:val="28"/>
              </w:rPr>
              <m:t xml:space="preserve"> x 0,1017</m:t>
            </m:r>
          </m:num>
          <m:den>
            <m:r>
              <w:rPr>
                <w:rFonts w:ascii="Cambria Math" w:eastAsiaTheme="minorEastAsia" w:hAnsi="Cambria Math" w:cs="Times New Roman"/>
                <w:sz w:val="28"/>
                <w:szCs w:val="28"/>
              </w:rPr>
              <m:t>0,1</m:t>
            </m:r>
          </m:den>
        </m:f>
      </m:oMath>
      <w:r>
        <w:rPr>
          <w:rFonts w:ascii="Times New Roman" w:eastAsiaTheme="minorEastAsia" w:hAnsi="Times New Roman" w:cs="Times New Roman"/>
          <w:sz w:val="28"/>
          <w:szCs w:val="28"/>
        </w:rPr>
        <w:t xml:space="preserve"> = </w:t>
      </w:r>
      <w:r w:rsidRPr="006E1FEA">
        <w:rPr>
          <w:rFonts w:ascii="Times New Roman" w:eastAsiaTheme="minorEastAsia" w:hAnsi="Times New Roman" w:cs="Times New Roman"/>
          <w:sz w:val="24"/>
          <w:szCs w:val="24"/>
        </w:rPr>
        <w:t>3,5595 ml</w:t>
      </w:r>
    </w:p>
    <w:p w:rsidR="009E42B6" w:rsidRPr="009E1AC5" w:rsidRDefault="009E42B6" w:rsidP="009E42B6">
      <w:pPr>
        <w:spacing w:after="0"/>
        <w:ind w:hanging="142"/>
        <w:rPr>
          <w:rFonts w:ascii="Times New Roman" w:eastAsiaTheme="minorEastAsia" w:hAnsi="Times New Roman" w:cs="Times New Roman"/>
          <w:sz w:val="24"/>
          <w:szCs w:val="24"/>
        </w:rPr>
      </w:pPr>
    </w:p>
    <w:p w:rsidR="009E42B6" w:rsidRDefault="009E42B6" w:rsidP="009E42B6">
      <w:pPr>
        <w:spacing w:after="0"/>
        <w:ind w:hanging="142"/>
        <w:rPr>
          <w:rFonts w:ascii="Times New Roman" w:eastAsiaTheme="minorEastAsia" w:hAnsi="Times New Roman" w:cs="Times New Roman"/>
          <w:sz w:val="28"/>
          <w:szCs w:val="28"/>
        </w:rPr>
      </w:pPr>
      <w:r w:rsidRPr="009E1AC5">
        <w:rPr>
          <w:rFonts w:ascii="Times New Roman" w:eastAsiaTheme="minorEastAsia" w:hAnsi="Times New Roman" w:cs="Times New Roman"/>
          <w:sz w:val="24"/>
          <w:szCs w:val="24"/>
        </w:rPr>
        <w:t>Mg gula invert</w:t>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sidRPr="004C1257">
        <w:rPr>
          <w:rFonts w:ascii="Times New Roman" w:eastAsiaTheme="minorEastAsia" w:hAnsi="Times New Roman" w:cs="Times New Roman"/>
          <w:sz w:val="24"/>
          <w:szCs w:val="24"/>
        </w:rPr>
        <w:t>=</w:t>
      </w:r>
      <w:r>
        <w:rPr>
          <w:rFonts w:ascii="Times New Roman" w:eastAsiaTheme="minorEastAsia" w:hAnsi="Times New Roman" w:cs="Times New Roman"/>
          <w:sz w:val="28"/>
          <w:szCs w:val="28"/>
        </w:rPr>
        <w:t xml:space="preserve"> </w:t>
      </w:r>
      <w:r w:rsidRPr="00664FB4">
        <w:rPr>
          <w:rFonts w:ascii="Times New Roman" w:eastAsiaTheme="minorEastAsia" w:hAnsi="Times New Roman" w:cs="Times New Roman"/>
          <w:sz w:val="24"/>
          <w:szCs w:val="24"/>
        </w:rPr>
        <w:t>7,20 +</w:t>
      </w:r>
      <w:r>
        <w:rPr>
          <w:rFonts w:ascii="Times New Roman" w:eastAsiaTheme="minorEastAsia" w:hAnsi="Times New Roman" w:cs="Times New Roman"/>
          <w:sz w:val="24"/>
          <w:szCs w:val="24"/>
        </w:rPr>
        <w:t xml:space="preserve"> </w:t>
      </w:r>
      <m:oMath>
        <m:f>
          <m:fPr>
            <m:ctrlPr>
              <w:rPr>
                <w:rFonts w:ascii="Cambria Math" w:eastAsiaTheme="minorEastAsia" w:hAnsi="Cambria Math" w:cs="Times New Roman"/>
                <w:i/>
                <w:sz w:val="28"/>
                <w:szCs w:val="28"/>
              </w:rPr>
            </m:ctrlPr>
          </m:fPr>
          <m:num>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3,5595-3</m:t>
                </m:r>
              </m:e>
            </m:d>
            <m:r>
              <w:rPr>
                <w:rFonts w:ascii="Cambria Math" w:eastAsiaTheme="minorEastAsia" w:hAnsi="Cambria Math" w:cs="Times New Roman"/>
                <w:sz w:val="28"/>
                <w:szCs w:val="28"/>
              </w:rPr>
              <m:t xml:space="preserve"> x (9,7-7,2)</m:t>
            </m:r>
          </m:num>
          <m:den>
            <m:r>
              <w:rPr>
                <w:rFonts w:ascii="Cambria Math" w:eastAsiaTheme="minorEastAsia" w:hAnsi="Cambria Math" w:cs="Times New Roman"/>
                <w:sz w:val="28"/>
                <w:szCs w:val="28"/>
              </w:rPr>
              <m:t>4-3</m:t>
            </m:r>
          </m:den>
        </m:f>
      </m:oMath>
      <w:r>
        <w:rPr>
          <w:rFonts w:ascii="Times New Roman" w:eastAsiaTheme="minorEastAsia" w:hAnsi="Times New Roman" w:cs="Times New Roman"/>
          <w:sz w:val="28"/>
          <w:szCs w:val="28"/>
        </w:rPr>
        <w:t xml:space="preserve"> = </w:t>
      </w:r>
      <w:r w:rsidRPr="006E1FEA">
        <w:rPr>
          <w:rFonts w:ascii="Times New Roman" w:eastAsiaTheme="minorEastAsia" w:hAnsi="Times New Roman" w:cs="Times New Roman"/>
          <w:sz w:val="24"/>
          <w:szCs w:val="24"/>
        </w:rPr>
        <w:t>8,5988</w:t>
      </w:r>
    </w:p>
    <w:p w:rsidR="009E42B6" w:rsidRDefault="009E42B6" w:rsidP="009E42B6">
      <w:pPr>
        <w:spacing w:after="0"/>
        <w:ind w:hanging="142"/>
        <w:rPr>
          <w:rFonts w:ascii="Times New Roman" w:eastAsiaTheme="minorEastAsia" w:hAnsi="Times New Roman" w:cs="Times New Roman"/>
          <w:sz w:val="28"/>
          <w:szCs w:val="28"/>
        </w:rPr>
      </w:pPr>
    </w:p>
    <w:p w:rsidR="009E42B6" w:rsidRPr="004C1257" w:rsidRDefault="009E42B6" w:rsidP="009E42B6">
      <w:pPr>
        <w:spacing w:after="0"/>
        <w:ind w:hanging="142"/>
        <w:rPr>
          <w:rFonts w:ascii="Times New Roman" w:hAnsi="Times New Roman" w:cs="Times New Roman"/>
          <w:sz w:val="24"/>
          <w:szCs w:val="24"/>
        </w:rPr>
        <w:sectPr w:rsidR="009E42B6" w:rsidRPr="004C1257" w:rsidSect="00AF3D30">
          <w:pgSz w:w="11906" w:h="16838"/>
          <w:pgMar w:top="2274" w:right="1701" w:bottom="1701" w:left="2274" w:header="708" w:footer="708" w:gutter="0"/>
          <w:cols w:space="708"/>
          <w:titlePg/>
          <w:docGrid w:linePitch="360"/>
        </w:sectPr>
      </w:pPr>
      <w:r w:rsidRPr="004C1257">
        <w:rPr>
          <w:rFonts w:ascii="Times New Roman" w:eastAsiaTheme="minorEastAsia" w:hAnsi="Times New Roman" w:cs="Times New Roman"/>
          <w:sz w:val="24"/>
          <w:szCs w:val="24"/>
        </w:rPr>
        <w:t>Kadar Pati</w:t>
      </w:r>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m:oMath>
        <m:f>
          <m:fPr>
            <m:ctrlPr>
              <w:rPr>
                <w:rFonts w:ascii="Cambria Math" w:hAnsi="Cambria Math" w:cs="Times New Roman"/>
                <w:sz w:val="28"/>
                <w:szCs w:val="28"/>
              </w:rPr>
            </m:ctrlPr>
          </m:fPr>
          <m:num>
            <m:r>
              <m:rPr>
                <m:sty m:val="p"/>
              </m:rPr>
              <w:rPr>
                <w:rFonts w:ascii="Cambria Math" w:hAnsi="Cambria Math" w:cs="Times New Roman"/>
                <w:sz w:val="28"/>
                <w:szCs w:val="28"/>
              </w:rPr>
              <m:t>50 x 8,5988 x 100%</m:t>
            </m:r>
          </m:num>
          <m:den>
            <m:r>
              <m:rPr>
                <m:sty m:val="p"/>
              </m:rPr>
              <w:rPr>
                <w:rFonts w:ascii="Cambria Math" w:hAnsi="Cambria Math" w:cs="Times New Roman"/>
                <w:sz w:val="28"/>
                <w:szCs w:val="28"/>
              </w:rPr>
              <m:t>0,542 x 1000</m:t>
            </m:r>
          </m:den>
        </m:f>
        <m:r>
          <w:rPr>
            <w:rFonts w:ascii="Cambria Math" w:hAnsi="Cambria Math" w:cs="Times New Roman"/>
            <w:sz w:val="28"/>
            <w:szCs w:val="28"/>
          </w:rPr>
          <m:t xml:space="preserve"> x 0,9</m:t>
        </m:r>
      </m:oMath>
      <w:r w:rsidRPr="006E1FEA">
        <w:rPr>
          <w:rFonts w:ascii="Times New Roman" w:eastAsiaTheme="minorEastAsia" w:hAnsi="Times New Roman" w:cs="Times New Roman"/>
          <w:sz w:val="24"/>
          <w:szCs w:val="24"/>
        </w:rPr>
        <w:t xml:space="preserve"> </w:t>
      </w:r>
      <w:r>
        <w:rPr>
          <w:rFonts w:ascii="Times New Roman" w:eastAsiaTheme="minorEastAsia" w:hAnsi="Times New Roman" w:cs="Times New Roman"/>
          <w:sz w:val="28"/>
          <w:szCs w:val="28"/>
        </w:rPr>
        <w:t xml:space="preserve">= </w:t>
      </w:r>
      <w:r w:rsidRPr="006E1FEA">
        <w:rPr>
          <w:rFonts w:ascii="Times New Roman" w:eastAsiaTheme="minorEastAsia" w:hAnsi="Times New Roman" w:cs="Times New Roman"/>
          <w:sz w:val="24"/>
          <w:szCs w:val="24"/>
        </w:rPr>
        <w:t>71,3918 %</w:t>
      </w:r>
    </w:p>
    <w:p w:rsidR="009E42B6" w:rsidRDefault="009E42B6" w:rsidP="009E42B6">
      <w:pPr>
        <w:pStyle w:val="Heading2"/>
        <w:spacing w:before="0" w:line="480" w:lineRule="auto"/>
        <w:ind w:left="1418" w:hanging="1418"/>
        <w:jc w:val="both"/>
        <w:rPr>
          <w:rFonts w:ascii="Times New Roman" w:hAnsi="Times New Roman" w:cs="Times New Roman"/>
          <w:b w:val="0"/>
          <w:color w:val="auto"/>
          <w:sz w:val="24"/>
          <w:szCs w:val="24"/>
        </w:rPr>
      </w:pPr>
      <w:bookmarkStart w:id="202" w:name="_Toc467331503"/>
      <w:bookmarkStart w:id="203" w:name="_Toc467333339"/>
      <w:bookmarkStart w:id="204" w:name="_Toc468698529"/>
      <w:bookmarkStart w:id="205" w:name="_Toc468961907"/>
      <w:r w:rsidRPr="00AA1E22">
        <w:rPr>
          <w:rFonts w:ascii="Times New Roman" w:hAnsi="Times New Roman" w:cs="Times New Roman"/>
          <w:b w:val="0"/>
          <w:color w:val="auto"/>
          <w:sz w:val="24"/>
          <w:szCs w:val="24"/>
        </w:rPr>
        <w:lastRenderedPageBreak/>
        <w:t xml:space="preserve">Lampiran </w:t>
      </w:r>
      <w:r w:rsidRPr="00AA1E22">
        <w:rPr>
          <w:rFonts w:ascii="Times New Roman" w:hAnsi="Times New Roman" w:cs="Times New Roman"/>
          <w:b w:val="0"/>
          <w:color w:val="auto"/>
          <w:sz w:val="24"/>
          <w:szCs w:val="24"/>
        </w:rPr>
        <w:fldChar w:fldCharType="begin"/>
      </w:r>
      <w:r w:rsidRPr="00AA1E22">
        <w:rPr>
          <w:rFonts w:ascii="Times New Roman" w:hAnsi="Times New Roman" w:cs="Times New Roman"/>
          <w:b w:val="0"/>
          <w:color w:val="auto"/>
          <w:sz w:val="24"/>
          <w:szCs w:val="24"/>
        </w:rPr>
        <w:instrText xml:space="preserve"> SEQ Lampiran \* ARABIC </w:instrText>
      </w:r>
      <w:r w:rsidRPr="00AA1E22">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8</w:t>
      </w:r>
      <w:r w:rsidRPr="00AA1E22">
        <w:rPr>
          <w:rFonts w:ascii="Times New Roman" w:hAnsi="Times New Roman" w:cs="Times New Roman"/>
          <w:b w:val="0"/>
          <w:color w:val="auto"/>
          <w:sz w:val="24"/>
          <w:szCs w:val="24"/>
        </w:rPr>
        <w:fldChar w:fldCharType="end"/>
      </w:r>
      <w:r w:rsidRPr="00AA1E22">
        <w:rPr>
          <w:rFonts w:ascii="Times New Roman" w:hAnsi="Times New Roman" w:cs="Times New Roman"/>
          <w:b w:val="0"/>
          <w:color w:val="auto"/>
          <w:sz w:val="24"/>
          <w:szCs w:val="24"/>
        </w:rPr>
        <w:t xml:space="preserve">. Hasil Analisa Uji Kuat Tarik dan Persen Elongasi Pada Penelitian </w:t>
      </w:r>
      <w:r>
        <w:rPr>
          <w:rFonts w:ascii="Times New Roman" w:hAnsi="Times New Roman" w:cs="Times New Roman"/>
          <w:b w:val="0"/>
          <w:color w:val="auto"/>
          <w:sz w:val="24"/>
          <w:szCs w:val="24"/>
        </w:rPr>
        <w:t xml:space="preserve"> </w:t>
      </w:r>
      <w:r w:rsidRPr="00AA1E22">
        <w:rPr>
          <w:rFonts w:ascii="Times New Roman" w:hAnsi="Times New Roman" w:cs="Times New Roman"/>
          <w:b w:val="0"/>
          <w:color w:val="auto"/>
          <w:sz w:val="24"/>
          <w:szCs w:val="24"/>
        </w:rPr>
        <w:t>Pendahuluan</w:t>
      </w:r>
      <w:bookmarkEnd w:id="202"/>
      <w:bookmarkEnd w:id="203"/>
      <w:bookmarkEnd w:id="204"/>
      <w:bookmarkEnd w:id="205"/>
    </w:p>
    <w:p w:rsidR="009E42B6" w:rsidRPr="000B2413" w:rsidRDefault="009E42B6" w:rsidP="009E42B6">
      <w:pPr>
        <w:pStyle w:val="Caption"/>
        <w:jc w:val="center"/>
        <w:rPr>
          <w:rFonts w:ascii="Times New Roman" w:hAnsi="Times New Roman" w:cs="Times New Roman"/>
          <w:i w:val="0"/>
          <w:color w:val="auto"/>
          <w:sz w:val="24"/>
          <w:szCs w:val="24"/>
        </w:rPr>
      </w:pPr>
      <w:bookmarkStart w:id="206" w:name="_Toc471931757"/>
      <w:r w:rsidRPr="000B2413">
        <w:rPr>
          <w:rFonts w:ascii="Times New Roman" w:hAnsi="Times New Roman" w:cs="Times New Roman"/>
          <w:i w:val="0"/>
          <w:color w:val="auto"/>
          <w:sz w:val="24"/>
          <w:szCs w:val="24"/>
        </w:rPr>
        <w:t xml:space="preserve">Tabel </w:t>
      </w:r>
      <w:r w:rsidRPr="000B2413">
        <w:rPr>
          <w:rFonts w:ascii="Times New Roman" w:hAnsi="Times New Roman" w:cs="Times New Roman"/>
          <w:i w:val="0"/>
          <w:color w:val="auto"/>
          <w:sz w:val="24"/>
          <w:szCs w:val="24"/>
        </w:rPr>
        <w:fldChar w:fldCharType="begin"/>
      </w:r>
      <w:r w:rsidRPr="000B2413">
        <w:rPr>
          <w:rFonts w:ascii="Times New Roman" w:hAnsi="Times New Roman" w:cs="Times New Roman"/>
          <w:i w:val="0"/>
          <w:color w:val="auto"/>
          <w:sz w:val="24"/>
          <w:szCs w:val="24"/>
        </w:rPr>
        <w:instrText xml:space="preserve"> SEQ Tabel \* ARABIC </w:instrText>
      </w:r>
      <w:r w:rsidRPr="000B2413">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14</w:t>
      </w:r>
      <w:r w:rsidRPr="000B2413">
        <w:rPr>
          <w:rFonts w:ascii="Times New Roman" w:hAnsi="Times New Roman" w:cs="Times New Roman"/>
          <w:i w:val="0"/>
          <w:color w:val="auto"/>
          <w:sz w:val="24"/>
          <w:szCs w:val="24"/>
        </w:rPr>
        <w:fldChar w:fldCharType="end"/>
      </w:r>
      <w:r w:rsidRPr="000B2413">
        <w:rPr>
          <w:rFonts w:ascii="Times New Roman" w:hAnsi="Times New Roman" w:cs="Times New Roman"/>
          <w:i w:val="0"/>
          <w:color w:val="auto"/>
          <w:sz w:val="24"/>
          <w:szCs w:val="24"/>
        </w:rPr>
        <w:t xml:space="preserve"> Hasil Analisa Uji Kuat Tarik dan Persen Elongasi</w:t>
      </w:r>
      <w:r>
        <w:rPr>
          <w:rFonts w:ascii="Times New Roman" w:hAnsi="Times New Roman" w:cs="Times New Roman"/>
          <w:i w:val="0"/>
          <w:color w:val="auto"/>
          <w:sz w:val="24"/>
          <w:szCs w:val="24"/>
        </w:rPr>
        <w:t xml:space="preserve"> Pada Penelitian Pendahuluan</w:t>
      </w:r>
      <w:bookmarkEnd w:id="206"/>
    </w:p>
    <w:tbl>
      <w:tblPr>
        <w:tblStyle w:val="TableGrid"/>
        <w:tblW w:w="8153" w:type="dxa"/>
        <w:tblLook w:val="04A0" w:firstRow="1" w:lastRow="0" w:firstColumn="1" w:lastColumn="0" w:noHBand="0" w:noVBand="1"/>
      </w:tblPr>
      <w:tblGrid>
        <w:gridCol w:w="2717"/>
        <w:gridCol w:w="2718"/>
        <w:gridCol w:w="2718"/>
      </w:tblGrid>
      <w:tr w:rsidR="009E42B6" w:rsidTr="00FF2CC0">
        <w:tc>
          <w:tcPr>
            <w:tcW w:w="2717" w:type="dxa"/>
          </w:tcPr>
          <w:p w:rsidR="009E42B6" w:rsidRPr="00897044" w:rsidRDefault="009E42B6" w:rsidP="00FF2CC0">
            <w:pPr>
              <w:spacing w:line="480" w:lineRule="auto"/>
              <w:jc w:val="center"/>
              <w:rPr>
                <w:rFonts w:ascii="Times New Roman" w:hAnsi="Times New Roman" w:cs="Times New Roman"/>
                <w:b/>
                <w:sz w:val="24"/>
                <w:szCs w:val="24"/>
              </w:rPr>
            </w:pPr>
            <w:r w:rsidRPr="00897044">
              <w:rPr>
                <w:rFonts w:ascii="Times New Roman" w:hAnsi="Times New Roman" w:cs="Times New Roman"/>
                <w:b/>
                <w:sz w:val="24"/>
                <w:szCs w:val="24"/>
              </w:rPr>
              <w:t>Campuran</w:t>
            </w:r>
          </w:p>
        </w:tc>
        <w:tc>
          <w:tcPr>
            <w:tcW w:w="2718" w:type="dxa"/>
          </w:tcPr>
          <w:p w:rsidR="009E42B6" w:rsidRPr="00897044" w:rsidRDefault="009E42B6" w:rsidP="00FF2CC0">
            <w:pPr>
              <w:spacing w:line="480" w:lineRule="auto"/>
              <w:jc w:val="center"/>
              <w:rPr>
                <w:rFonts w:ascii="Times New Roman" w:hAnsi="Times New Roman" w:cs="Times New Roman"/>
                <w:b/>
                <w:sz w:val="24"/>
                <w:szCs w:val="24"/>
              </w:rPr>
            </w:pPr>
            <w:r w:rsidRPr="00897044">
              <w:rPr>
                <w:rFonts w:ascii="Times New Roman" w:hAnsi="Times New Roman" w:cs="Times New Roman"/>
                <w:b/>
                <w:sz w:val="24"/>
                <w:szCs w:val="24"/>
              </w:rPr>
              <w:t>Elongasi (%)</w:t>
            </w:r>
          </w:p>
        </w:tc>
        <w:tc>
          <w:tcPr>
            <w:tcW w:w="2718" w:type="dxa"/>
          </w:tcPr>
          <w:p w:rsidR="009E42B6" w:rsidRPr="00897044" w:rsidRDefault="009E42B6" w:rsidP="00FF2CC0">
            <w:pPr>
              <w:spacing w:line="480" w:lineRule="auto"/>
              <w:jc w:val="center"/>
              <w:rPr>
                <w:rFonts w:ascii="Times New Roman" w:hAnsi="Times New Roman" w:cs="Times New Roman"/>
                <w:b/>
                <w:sz w:val="24"/>
                <w:szCs w:val="24"/>
              </w:rPr>
            </w:pPr>
            <w:r w:rsidRPr="00897044">
              <w:rPr>
                <w:rFonts w:ascii="Times New Roman" w:hAnsi="Times New Roman" w:cs="Times New Roman"/>
                <w:b/>
                <w:sz w:val="24"/>
                <w:szCs w:val="24"/>
              </w:rPr>
              <w:t>Kuat tarik (Mpa)</w:t>
            </w:r>
          </w:p>
        </w:tc>
      </w:tr>
      <w:tr w:rsidR="009E42B6" w:rsidTr="00FF2CC0">
        <w:tc>
          <w:tcPr>
            <w:tcW w:w="2717" w:type="dxa"/>
          </w:tcPr>
          <w:p w:rsidR="009E42B6" w:rsidRDefault="009E42B6" w:rsidP="00FF2CC0">
            <w:pPr>
              <w:jc w:val="both"/>
              <w:rPr>
                <w:rFonts w:ascii="Times New Roman" w:hAnsi="Times New Roman" w:cs="Times New Roman"/>
                <w:sz w:val="24"/>
                <w:szCs w:val="24"/>
              </w:rPr>
            </w:pPr>
            <w:r>
              <w:rPr>
                <w:rFonts w:ascii="Times New Roman" w:hAnsi="Times New Roman" w:cs="Times New Roman"/>
                <w:sz w:val="24"/>
                <w:szCs w:val="24"/>
              </w:rPr>
              <w:t>Aquades + Pati Hanjeli + CMC + Gliserol</w:t>
            </w:r>
          </w:p>
        </w:tc>
        <w:tc>
          <w:tcPr>
            <w:tcW w:w="2718" w:type="dxa"/>
          </w:tcPr>
          <w:p w:rsidR="009E42B6" w:rsidRDefault="009E42B6" w:rsidP="00FF2C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2718" w:type="dxa"/>
          </w:tcPr>
          <w:p w:rsidR="009E42B6" w:rsidRDefault="009E42B6" w:rsidP="00FF2CC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9E42B6" w:rsidTr="00FF2CC0">
        <w:trPr>
          <w:trHeight w:val="2813"/>
        </w:trPr>
        <w:tc>
          <w:tcPr>
            <w:tcW w:w="2717" w:type="dxa"/>
            <w:vMerge w:val="restart"/>
          </w:tcPr>
          <w:p w:rsidR="009E42B6" w:rsidRDefault="009E42B6" w:rsidP="00FF2CC0">
            <w:pPr>
              <w:jc w:val="both"/>
              <w:rPr>
                <w:rFonts w:ascii="Times New Roman" w:hAnsi="Times New Roman" w:cs="Times New Roman"/>
                <w:sz w:val="24"/>
                <w:szCs w:val="24"/>
              </w:rPr>
            </w:pPr>
            <w:r>
              <w:rPr>
                <w:rFonts w:ascii="Times New Roman" w:hAnsi="Times New Roman" w:cs="Times New Roman"/>
                <w:sz w:val="24"/>
                <w:szCs w:val="24"/>
              </w:rPr>
              <w:t>Aquades + Pati Hanjeli + CMC + Sorbitol</w:t>
            </w:r>
          </w:p>
        </w:tc>
        <w:tc>
          <w:tcPr>
            <w:tcW w:w="2718" w:type="dxa"/>
          </w:tcPr>
          <w:p w:rsidR="009E42B6" w:rsidRDefault="009E42B6" w:rsidP="00FF2CC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136,07</w:t>
            </w:r>
          </w:p>
          <w:p w:rsidR="009E42B6" w:rsidRDefault="009E42B6" w:rsidP="00FF2CC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86,67</w:t>
            </w:r>
          </w:p>
          <w:p w:rsidR="009E42B6" w:rsidRDefault="009E42B6" w:rsidP="00FF2CC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138,80</w:t>
            </w:r>
          </w:p>
          <w:p w:rsidR="009E42B6" w:rsidRDefault="009E42B6" w:rsidP="00FF2CC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113,53</w:t>
            </w:r>
          </w:p>
          <w:p w:rsidR="009E42B6" w:rsidRDefault="009E42B6" w:rsidP="00FF2CC0">
            <w:pPr>
              <w:pStyle w:val="ListParagraph"/>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75,93</w:t>
            </w:r>
          </w:p>
        </w:tc>
        <w:tc>
          <w:tcPr>
            <w:tcW w:w="2718" w:type="dxa"/>
          </w:tcPr>
          <w:p w:rsidR="009E42B6" w:rsidRDefault="009E42B6" w:rsidP="00FF2CC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9,9978</w:t>
            </w:r>
          </w:p>
          <w:p w:rsidR="009E42B6" w:rsidRDefault="009E42B6" w:rsidP="00FF2CC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8,5853</w:t>
            </w:r>
          </w:p>
          <w:p w:rsidR="009E42B6" w:rsidRDefault="009E42B6" w:rsidP="00FF2CC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8,5227</w:t>
            </w:r>
          </w:p>
          <w:p w:rsidR="009E42B6" w:rsidRDefault="009E42B6" w:rsidP="00FF2CC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4,9808</w:t>
            </w:r>
          </w:p>
          <w:p w:rsidR="009E42B6" w:rsidRPr="008A0E9D" w:rsidRDefault="009E42B6" w:rsidP="00FF2CC0">
            <w:pPr>
              <w:pStyle w:val="ListParagraph"/>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7,1075</w:t>
            </w:r>
          </w:p>
        </w:tc>
      </w:tr>
      <w:tr w:rsidR="009E42B6" w:rsidTr="00FF2CC0">
        <w:trPr>
          <w:trHeight w:val="1055"/>
        </w:trPr>
        <w:tc>
          <w:tcPr>
            <w:tcW w:w="2717" w:type="dxa"/>
            <w:vMerge/>
          </w:tcPr>
          <w:p w:rsidR="009E42B6" w:rsidRDefault="009E42B6" w:rsidP="00FF2CC0">
            <w:pPr>
              <w:jc w:val="both"/>
              <w:rPr>
                <w:rFonts w:ascii="Times New Roman" w:hAnsi="Times New Roman" w:cs="Times New Roman"/>
                <w:sz w:val="24"/>
                <w:szCs w:val="24"/>
              </w:rPr>
            </w:pPr>
          </w:p>
        </w:tc>
        <w:tc>
          <w:tcPr>
            <w:tcW w:w="2718" w:type="dxa"/>
          </w:tcPr>
          <w:p w:rsidR="009E42B6" w:rsidRPr="007A28EA" w:rsidRDefault="009E42B6" w:rsidP="00FF2CC0">
            <w:pPr>
              <w:pStyle w:val="ListParagraph"/>
              <w:spacing w:line="480" w:lineRule="auto"/>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110,2</w:t>
            </w: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7,8388</w:t>
            </w:r>
          </w:p>
        </w:tc>
      </w:tr>
      <w:tr w:rsidR="009E42B6" w:rsidTr="00FF2CC0">
        <w:trPr>
          <w:trHeight w:val="2746"/>
        </w:trPr>
        <w:tc>
          <w:tcPr>
            <w:tcW w:w="2717" w:type="dxa"/>
            <w:vMerge w:val="restart"/>
          </w:tcPr>
          <w:p w:rsidR="009E42B6" w:rsidRDefault="009E42B6" w:rsidP="00FF2CC0">
            <w:pPr>
              <w:jc w:val="both"/>
              <w:rPr>
                <w:rFonts w:ascii="Times New Roman" w:hAnsi="Times New Roman" w:cs="Times New Roman"/>
                <w:sz w:val="24"/>
                <w:szCs w:val="24"/>
              </w:rPr>
            </w:pPr>
            <w:r>
              <w:rPr>
                <w:rFonts w:ascii="Times New Roman" w:hAnsi="Times New Roman" w:cs="Times New Roman"/>
                <w:sz w:val="24"/>
                <w:szCs w:val="24"/>
              </w:rPr>
              <w:t>Aquades+ Pati Hanjeli + CMC + Lilin lebah</w:t>
            </w:r>
          </w:p>
        </w:tc>
        <w:tc>
          <w:tcPr>
            <w:tcW w:w="2718" w:type="dxa"/>
          </w:tcPr>
          <w:p w:rsidR="009E42B6" w:rsidRDefault="009E42B6" w:rsidP="00FF2CC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15,33</w:t>
            </w:r>
          </w:p>
          <w:p w:rsidR="009E42B6" w:rsidRDefault="009E42B6" w:rsidP="00FF2CC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47,33</w:t>
            </w:r>
          </w:p>
          <w:p w:rsidR="009E42B6" w:rsidRDefault="009E42B6" w:rsidP="00FF2CC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37,33</w:t>
            </w:r>
          </w:p>
          <w:p w:rsidR="009E42B6" w:rsidRDefault="009E42B6" w:rsidP="00FF2CC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36,00</w:t>
            </w:r>
          </w:p>
          <w:p w:rsidR="009E42B6" w:rsidRDefault="009E42B6" w:rsidP="00FF2CC0">
            <w:pPr>
              <w:pStyle w:val="ListParagraph"/>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46,00</w:t>
            </w:r>
          </w:p>
        </w:tc>
        <w:tc>
          <w:tcPr>
            <w:tcW w:w="2718" w:type="dxa"/>
          </w:tcPr>
          <w:p w:rsidR="009E42B6" w:rsidRDefault="009E42B6" w:rsidP="00FF2CC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w:t>
            </w:r>
          </w:p>
          <w:p w:rsidR="009E42B6" w:rsidRDefault="009E42B6" w:rsidP="00FF2CC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180,12</w:t>
            </w:r>
          </w:p>
          <w:p w:rsidR="009E42B6" w:rsidRDefault="009E42B6" w:rsidP="00FF2CC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161,62</w:t>
            </w:r>
          </w:p>
          <w:p w:rsidR="009E42B6" w:rsidRDefault="009E42B6" w:rsidP="00FF2CC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99,452</w:t>
            </w:r>
          </w:p>
          <w:p w:rsidR="009E42B6" w:rsidRPr="0019425B" w:rsidRDefault="009E42B6" w:rsidP="00FF2CC0">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420,00</w:t>
            </w:r>
          </w:p>
        </w:tc>
      </w:tr>
      <w:tr w:rsidR="009E42B6" w:rsidTr="00FF2CC0">
        <w:trPr>
          <w:trHeight w:val="1122"/>
        </w:trPr>
        <w:tc>
          <w:tcPr>
            <w:tcW w:w="2717" w:type="dxa"/>
            <w:vMerge/>
          </w:tcPr>
          <w:p w:rsidR="009E42B6" w:rsidRDefault="009E42B6" w:rsidP="00FF2CC0">
            <w:pPr>
              <w:jc w:val="both"/>
              <w:rPr>
                <w:rFonts w:ascii="Times New Roman" w:hAnsi="Times New Roman" w:cs="Times New Roman"/>
                <w:sz w:val="24"/>
                <w:szCs w:val="24"/>
              </w:rPr>
            </w:pP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0,3640</w:t>
            </w: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215,30</w:t>
            </w:r>
          </w:p>
        </w:tc>
      </w:tr>
    </w:tbl>
    <w:p w:rsidR="009E42B6" w:rsidRDefault="009E42B6" w:rsidP="009E42B6">
      <w:pPr>
        <w:sectPr w:rsidR="009E42B6" w:rsidSect="00AF3D30">
          <w:pgSz w:w="11906" w:h="16838"/>
          <w:pgMar w:top="2274" w:right="1701" w:bottom="1701" w:left="2274" w:header="708" w:footer="708" w:gutter="0"/>
          <w:cols w:space="708"/>
          <w:titlePg/>
          <w:docGrid w:linePitch="360"/>
        </w:sectPr>
      </w:pPr>
    </w:p>
    <w:p w:rsidR="009E42B6" w:rsidRDefault="009E42B6" w:rsidP="009E42B6">
      <w:pPr>
        <w:pStyle w:val="Heading2"/>
        <w:spacing w:before="0" w:line="480" w:lineRule="auto"/>
        <w:ind w:left="1276" w:hanging="1418"/>
        <w:jc w:val="both"/>
        <w:rPr>
          <w:rFonts w:ascii="Times New Roman" w:hAnsi="Times New Roman" w:cs="Times New Roman"/>
          <w:b w:val="0"/>
          <w:color w:val="auto"/>
          <w:sz w:val="24"/>
          <w:szCs w:val="24"/>
        </w:rPr>
      </w:pPr>
      <w:bookmarkStart w:id="207" w:name="_Toc467331504"/>
      <w:bookmarkStart w:id="208" w:name="_Toc467333340"/>
      <w:bookmarkStart w:id="209" w:name="_Toc468698530"/>
      <w:bookmarkStart w:id="210" w:name="_Toc468961908"/>
      <w:r w:rsidRPr="00830BC4">
        <w:rPr>
          <w:rFonts w:ascii="Times New Roman" w:hAnsi="Times New Roman" w:cs="Times New Roman"/>
          <w:b w:val="0"/>
          <w:color w:val="auto"/>
          <w:sz w:val="24"/>
          <w:szCs w:val="24"/>
        </w:rPr>
        <w:lastRenderedPageBreak/>
        <w:t xml:space="preserve">Lampiran </w:t>
      </w:r>
      <w:r w:rsidRPr="00830BC4">
        <w:rPr>
          <w:rFonts w:ascii="Times New Roman" w:hAnsi="Times New Roman" w:cs="Times New Roman"/>
          <w:b w:val="0"/>
          <w:color w:val="auto"/>
          <w:sz w:val="24"/>
          <w:szCs w:val="24"/>
        </w:rPr>
        <w:fldChar w:fldCharType="begin"/>
      </w:r>
      <w:r w:rsidRPr="00830BC4">
        <w:rPr>
          <w:rFonts w:ascii="Times New Roman" w:hAnsi="Times New Roman" w:cs="Times New Roman"/>
          <w:b w:val="0"/>
          <w:color w:val="auto"/>
          <w:sz w:val="24"/>
          <w:szCs w:val="24"/>
        </w:rPr>
        <w:instrText xml:space="preserve"> SEQ Lampiran \* ARABIC </w:instrText>
      </w:r>
      <w:r w:rsidRPr="00830BC4">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9</w:t>
      </w:r>
      <w:r w:rsidRPr="00830BC4">
        <w:rPr>
          <w:rFonts w:ascii="Times New Roman" w:hAnsi="Times New Roman" w:cs="Times New Roman"/>
          <w:b w:val="0"/>
          <w:color w:val="auto"/>
          <w:sz w:val="24"/>
          <w:szCs w:val="24"/>
        </w:rPr>
        <w:fldChar w:fldCharType="end"/>
      </w:r>
      <w:r w:rsidRPr="00830BC4">
        <w:rPr>
          <w:rFonts w:ascii="Times New Roman" w:hAnsi="Times New Roman" w:cs="Times New Roman"/>
          <w:b w:val="0"/>
          <w:color w:val="auto"/>
          <w:sz w:val="24"/>
          <w:szCs w:val="24"/>
        </w:rPr>
        <w:t>. Hasil Analisa Uji Kuat Tarik dan Persen Elongasi Pada Penelitian Utama</w:t>
      </w:r>
      <w:bookmarkEnd w:id="207"/>
      <w:bookmarkEnd w:id="208"/>
      <w:bookmarkEnd w:id="209"/>
      <w:bookmarkEnd w:id="210"/>
    </w:p>
    <w:p w:rsidR="009E42B6" w:rsidRPr="000B2413" w:rsidRDefault="009E42B6" w:rsidP="009E42B6">
      <w:pPr>
        <w:pStyle w:val="Caption"/>
        <w:jc w:val="center"/>
        <w:rPr>
          <w:rFonts w:ascii="Times New Roman" w:hAnsi="Times New Roman" w:cs="Times New Roman"/>
          <w:i w:val="0"/>
          <w:color w:val="auto"/>
          <w:sz w:val="24"/>
          <w:szCs w:val="24"/>
        </w:rPr>
      </w:pPr>
      <w:bookmarkStart w:id="211" w:name="_Toc471931758"/>
      <w:r w:rsidRPr="000B2413">
        <w:rPr>
          <w:rFonts w:ascii="Times New Roman" w:hAnsi="Times New Roman" w:cs="Times New Roman"/>
          <w:i w:val="0"/>
          <w:color w:val="auto"/>
          <w:sz w:val="24"/>
          <w:szCs w:val="24"/>
        </w:rPr>
        <w:t xml:space="preserve">Tabel </w:t>
      </w:r>
      <w:r w:rsidRPr="000B2413">
        <w:rPr>
          <w:rFonts w:ascii="Times New Roman" w:hAnsi="Times New Roman" w:cs="Times New Roman"/>
          <w:i w:val="0"/>
          <w:color w:val="auto"/>
          <w:sz w:val="24"/>
          <w:szCs w:val="24"/>
        </w:rPr>
        <w:fldChar w:fldCharType="begin"/>
      </w:r>
      <w:r w:rsidRPr="000B2413">
        <w:rPr>
          <w:rFonts w:ascii="Times New Roman" w:hAnsi="Times New Roman" w:cs="Times New Roman"/>
          <w:i w:val="0"/>
          <w:color w:val="auto"/>
          <w:sz w:val="24"/>
          <w:szCs w:val="24"/>
        </w:rPr>
        <w:instrText xml:space="preserve"> SEQ Tabel \* ARABIC </w:instrText>
      </w:r>
      <w:r w:rsidRPr="000B2413">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15</w:t>
      </w:r>
      <w:r w:rsidRPr="000B2413">
        <w:rPr>
          <w:rFonts w:ascii="Times New Roman" w:hAnsi="Times New Roman" w:cs="Times New Roman"/>
          <w:i w:val="0"/>
          <w:color w:val="auto"/>
          <w:sz w:val="24"/>
          <w:szCs w:val="24"/>
        </w:rPr>
        <w:fldChar w:fldCharType="end"/>
      </w:r>
      <w:r w:rsidRPr="000B2413">
        <w:rPr>
          <w:rFonts w:ascii="Times New Roman" w:hAnsi="Times New Roman" w:cs="Times New Roman"/>
          <w:i w:val="0"/>
          <w:color w:val="auto"/>
          <w:sz w:val="24"/>
          <w:szCs w:val="24"/>
        </w:rPr>
        <w:t xml:space="preserve"> Hasil Analisa Uji Kuat Tarik dan Persen Elongasi Pada Penelitian Utama</w:t>
      </w:r>
      <w:bookmarkEnd w:id="211"/>
    </w:p>
    <w:tbl>
      <w:tblPr>
        <w:tblStyle w:val="TableGrid"/>
        <w:tblW w:w="8153" w:type="dxa"/>
        <w:tblLook w:val="04A0" w:firstRow="1" w:lastRow="0" w:firstColumn="1" w:lastColumn="0" w:noHBand="0" w:noVBand="1"/>
      </w:tblPr>
      <w:tblGrid>
        <w:gridCol w:w="2717"/>
        <w:gridCol w:w="2718"/>
        <w:gridCol w:w="2718"/>
      </w:tblGrid>
      <w:tr w:rsidR="009E42B6" w:rsidTr="00FF2CC0">
        <w:tc>
          <w:tcPr>
            <w:tcW w:w="2717" w:type="dxa"/>
          </w:tcPr>
          <w:p w:rsidR="009E42B6" w:rsidRPr="00897044"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Sampel</w:t>
            </w:r>
          </w:p>
        </w:tc>
        <w:tc>
          <w:tcPr>
            <w:tcW w:w="2718" w:type="dxa"/>
          </w:tcPr>
          <w:p w:rsidR="009E42B6" w:rsidRPr="00897044" w:rsidRDefault="009E42B6" w:rsidP="00FF2CC0">
            <w:pPr>
              <w:spacing w:line="480" w:lineRule="auto"/>
              <w:jc w:val="center"/>
              <w:rPr>
                <w:rFonts w:ascii="Times New Roman" w:hAnsi="Times New Roman" w:cs="Times New Roman"/>
                <w:b/>
                <w:sz w:val="24"/>
                <w:szCs w:val="24"/>
              </w:rPr>
            </w:pPr>
            <w:r w:rsidRPr="00897044">
              <w:rPr>
                <w:rFonts w:ascii="Times New Roman" w:hAnsi="Times New Roman" w:cs="Times New Roman"/>
                <w:b/>
                <w:sz w:val="24"/>
                <w:szCs w:val="24"/>
              </w:rPr>
              <w:t>Elongasi (%)</w:t>
            </w:r>
          </w:p>
        </w:tc>
        <w:tc>
          <w:tcPr>
            <w:tcW w:w="2718" w:type="dxa"/>
          </w:tcPr>
          <w:p w:rsidR="009E42B6" w:rsidRPr="00897044" w:rsidRDefault="009E42B6" w:rsidP="00FF2CC0">
            <w:pPr>
              <w:spacing w:line="480" w:lineRule="auto"/>
              <w:jc w:val="center"/>
              <w:rPr>
                <w:rFonts w:ascii="Times New Roman" w:hAnsi="Times New Roman" w:cs="Times New Roman"/>
                <w:b/>
                <w:sz w:val="24"/>
                <w:szCs w:val="24"/>
              </w:rPr>
            </w:pPr>
            <w:r w:rsidRPr="00897044">
              <w:rPr>
                <w:rFonts w:ascii="Times New Roman" w:hAnsi="Times New Roman" w:cs="Times New Roman"/>
                <w:b/>
                <w:sz w:val="24"/>
                <w:szCs w:val="24"/>
              </w:rPr>
              <w:t>Kuat tarik (Mpa)</w:t>
            </w:r>
          </w:p>
        </w:tc>
      </w:tr>
      <w:tr w:rsidR="009E42B6" w:rsidTr="00FF2CC0">
        <w:trPr>
          <w:trHeight w:val="2813"/>
        </w:trPr>
        <w:tc>
          <w:tcPr>
            <w:tcW w:w="2717"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lang w:val="id-ID"/>
              </w:rPr>
              <w:t>s</w:t>
            </w:r>
            <w:r>
              <w:rPr>
                <w:rFonts w:ascii="Times New Roman" w:hAnsi="Times New Roman" w:cs="Times New Roman"/>
                <w:sz w:val="24"/>
                <w:szCs w:val="24"/>
              </w:rPr>
              <w:t>1 (Sorbitol 1% + CMC 1%)</w:t>
            </w:r>
          </w:p>
        </w:tc>
        <w:tc>
          <w:tcPr>
            <w:tcW w:w="2718" w:type="dxa"/>
          </w:tcPr>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96,933</w:t>
            </w:r>
          </w:p>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46,867</w:t>
            </w:r>
          </w:p>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25,133</w:t>
            </w:r>
          </w:p>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50,600</w:t>
            </w:r>
          </w:p>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33,067</w:t>
            </w:r>
          </w:p>
          <w:p w:rsidR="009E42B6" w:rsidRDefault="009E42B6" w:rsidP="00FF2CC0">
            <w:pPr>
              <w:pStyle w:val="ListParagraph"/>
              <w:numPr>
                <w:ilvl w:val="0"/>
                <w:numId w:val="31"/>
              </w:numPr>
              <w:spacing w:line="480" w:lineRule="auto"/>
              <w:jc w:val="both"/>
              <w:rPr>
                <w:rFonts w:ascii="Times New Roman" w:hAnsi="Times New Roman" w:cs="Times New Roman"/>
                <w:sz w:val="24"/>
                <w:szCs w:val="24"/>
              </w:rPr>
            </w:pPr>
            <w:r>
              <w:rPr>
                <w:rFonts w:ascii="Times New Roman" w:hAnsi="Times New Roman" w:cs="Times New Roman"/>
                <w:sz w:val="24"/>
                <w:szCs w:val="24"/>
              </w:rPr>
              <w:t>71,400</w:t>
            </w:r>
          </w:p>
        </w:tc>
        <w:tc>
          <w:tcPr>
            <w:tcW w:w="2718" w:type="dxa"/>
          </w:tcPr>
          <w:p w:rsidR="009E42B6"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14,265</w:t>
            </w:r>
          </w:p>
          <w:p w:rsidR="009E42B6"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10,062</w:t>
            </w:r>
          </w:p>
          <w:p w:rsidR="009E42B6"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7,207</w:t>
            </w:r>
          </w:p>
          <w:p w:rsidR="009E42B6"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7,805</w:t>
            </w:r>
          </w:p>
          <w:p w:rsidR="009E42B6"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12,312</w:t>
            </w:r>
          </w:p>
          <w:p w:rsidR="009E42B6" w:rsidRPr="008A0E9D" w:rsidRDefault="009E42B6" w:rsidP="00FF2CC0">
            <w:pPr>
              <w:pStyle w:val="ListParagraph"/>
              <w:numPr>
                <w:ilvl w:val="0"/>
                <w:numId w:val="32"/>
              </w:numPr>
              <w:spacing w:line="480" w:lineRule="auto"/>
              <w:jc w:val="both"/>
              <w:rPr>
                <w:rFonts w:ascii="Times New Roman" w:hAnsi="Times New Roman" w:cs="Times New Roman"/>
                <w:sz w:val="24"/>
                <w:szCs w:val="24"/>
              </w:rPr>
            </w:pPr>
            <w:r>
              <w:rPr>
                <w:rFonts w:ascii="Times New Roman" w:hAnsi="Times New Roman" w:cs="Times New Roman"/>
                <w:sz w:val="24"/>
                <w:szCs w:val="24"/>
              </w:rPr>
              <w:t>12,257</w:t>
            </w:r>
          </w:p>
        </w:tc>
      </w:tr>
      <w:tr w:rsidR="009E42B6" w:rsidTr="00FF2CC0">
        <w:trPr>
          <w:trHeight w:val="1055"/>
        </w:trPr>
        <w:tc>
          <w:tcPr>
            <w:tcW w:w="2717" w:type="dxa"/>
            <w:vMerge/>
          </w:tcPr>
          <w:p w:rsidR="009E42B6" w:rsidRDefault="009E42B6" w:rsidP="00FF2CC0">
            <w:pPr>
              <w:jc w:val="both"/>
              <w:rPr>
                <w:rFonts w:ascii="Times New Roman" w:hAnsi="Times New Roman" w:cs="Times New Roman"/>
                <w:sz w:val="24"/>
                <w:szCs w:val="24"/>
              </w:rPr>
            </w:pPr>
          </w:p>
        </w:tc>
        <w:tc>
          <w:tcPr>
            <w:tcW w:w="2718" w:type="dxa"/>
          </w:tcPr>
          <w:p w:rsidR="009E42B6" w:rsidRPr="007A28EA" w:rsidRDefault="009E42B6" w:rsidP="00FF2CC0">
            <w:pPr>
              <w:pStyle w:val="ListParagraph"/>
              <w:spacing w:line="480" w:lineRule="auto"/>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54,00</w:t>
            </w: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10,651</w:t>
            </w:r>
          </w:p>
        </w:tc>
      </w:tr>
      <w:tr w:rsidR="009E42B6" w:rsidTr="00FF2CC0">
        <w:trPr>
          <w:trHeight w:val="2746"/>
        </w:trPr>
        <w:tc>
          <w:tcPr>
            <w:tcW w:w="2717"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lang w:val="id-ID"/>
              </w:rPr>
              <w:t>s</w:t>
            </w:r>
            <w:r>
              <w:rPr>
                <w:rFonts w:ascii="Times New Roman" w:hAnsi="Times New Roman" w:cs="Times New Roman"/>
                <w:sz w:val="24"/>
                <w:szCs w:val="24"/>
              </w:rPr>
              <w:t>3 (Sorbitol 2% + CMC 3%)</w:t>
            </w:r>
          </w:p>
        </w:tc>
        <w:tc>
          <w:tcPr>
            <w:tcW w:w="2718" w:type="dxa"/>
          </w:tcPr>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29,667</w:t>
            </w:r>
          </w:p>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39,467</w:t>
            </w:r>
          </w:p>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47,867</w:t>
            </w:r>
          </w:p>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40,600</w:t>
            </w:r>
          </w:p>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26,400</w:t>
            </w:r>
          </w:p>
          <w:p w:rsidR="009E42B6" w:rsidRDefault="009E42B6" w:rsidP="00FF2CC0">
            <w:pPr>
              <w:pStyle w:val="ListParagraph"/>
              <w:numPr>
                <w:ilvl w:val="0"/>
                <w:numId w:val="33"/>
              </w:numPr>
              <w:spacing w:line="480" w:lineRule="auto"/>
              <w:jc w:val="both"/>
              <w:rPr>
                <w:rFonts w:ascii="Times New Roman" w:hAnsi="Times New Roman" w:cs="Times New Roman"/>
                <w:sz w:val="24"/>
                <w:szCs w:val="24"/>
              </w:rPr>
            </w:pPr>
            <w:r>
              <w:rPr>
                <w:rFonts w:ascii="Times New Roman" w:hAnsi="Times New Roman" w:cs="Times New Roman"/>
                <w:sz w:val="24"/>
                <w:szCs w:val="24"/>
              </w:rPr>
              <w:t>60,267</w:t>
            </w:r>
          </w:p>
        </w:tc>
        <w:tc>
          <w:tcPr>
            <w:tcW w:w="2718" w:type="dxa"/>
          </w:tcPr>
          <w:p w:rsidR="009E42B6"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5,274</w:t>
            </w:r>
          </w:p>
          <w:p w:rsidR="009E42B6"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5,076</w:t>
            </w:r>
          </w:p>
          <w:p w:rsidR="009E42B6"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4,942</w:t>
            </w:r>
          </w:p>
          <w:p w:rsidR="009E42B6"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3,654</w:t>
            </w:r>
          </w:p>
          <w:p w:rsidR="009E42B6"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2,983</w:t>
            </w:r>
          </w:p>
          <w:p w:rsidR="009E42B6" w:rsidRPr="0019425B" w:rsidRDefault="009E42B6" w:rsidP="00FF2CC0">
            <w:pPr>
              <w:pStyle w:val="ListParagraph"/>
              <w:numPr>
                <w:ilvl w:val="0"/>
                <w:numId w:val="34"/>
              </w:numPr>
              <w:spacing w:line="480" w:lineRule="auto"/>
              <w:jc w:val="both"/>
              <w:rPr>
                <w:rFonts w:ascii="Times New Roman" w:hAnsi="Times New Roman" w:cs="Times New Roman"/>
                <w:sz w:val="24"/>
                <w:szCs w:val="24"/>
              </w:rPr>
            </w:pPr>
            <w:r>
              <w:rPr>
                <w:rFonts w:ascii="Times New Roman" w:hAnsi="Times New Roman" w:cs="Times New Roman"/>
                <w:sz w:val="24"/>
                <w:szCs w:val="24"/>
              </w:rPr>
              <w:t>2,983</w:t>
            </w:r>
          </w:p>
        </w:tc>
      </w:tr>
      <w:tr w:rsidR="009E42B6" w:rsidTr="00FF2CC0">
        <w:trPr>
          <w:trHeight w:val="1122"/>
        </w:trPr>
        <w:tc>
          <w:tcPr>
            <w:tcW w:w="2717" w:type="dxa"/>
            <w:vMerge/>
          </w:tcPr>
          <w:p w:rsidR="009E42B6" w:rsidRDefault="009E42B6" w:rsidP="00FF2CC0">
            <w:pPr>
              <w:jc w:val="both"/>
              <w:rPr>
                <w:rFonts w:ascii="Times New Roman" w:hAnsi="Times New Roman" w:cs="Times New Roman"/>
                <w:sz w:val="24"/>
                <w:szCs w:val="24"/>
              </w:rPr>
            </w:pP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40,711</w:t>
            </w:r>
          </w:p>
        </w:tc>
        <w:tc>
          <w:tcPr>
            <w:tcW w:w="2718" w:type="dxa"/>
          </w:tcPr>
          <w:p w:rsidR="009E42B6" w:rsidRPr="007A28EA" w:rsidRDefault="009E42B6" w:rsidP="00FF2CC0">
            <w:pPr>
              <w:spacing w:line="480" w:lineRule="auto"/>
              <w:jc w:val="center"/>
              <w:rPr>
                <w:rFonts w:ascii="Times New Roman" w:hAnsi="Times New Roman" w:cs="Times New Roman"/>
                <w:b/>
                <w:sz w:val="24"/>
                <w:szCs w:val="24"/>
              </w:rPr>
            </w:pPr>
            <w:r w:rsidRPr="007A28EA">
              <w:rPr>
                <w:rFonts w:ascii="Times New Roman" w:hAnsi="Times New Roman" w:cs="Times New Roman"/>
                <w:b/>
                <w:sz w:val="24"/>
                <w:szCs w:val="24"/>
              </w:rPr>
              <w:t>Rata – rata :</w:t>
            </w:r>
          </w:p>
          <w:p w:rsidR="009E42B6" w:rsidRPr="007A28EA" w:rsidRDefault="009E42B6" w:rsidP="00FF2CC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4,152</w:t>
            </w:r>
          </w:p>
        </w:tc>
      </w:tr>
    </w:tbl>
    <w:p w:rsidR="009E42B6" w:rsidRPr="0014306B" w:rsidRDefault="009E42B6" w:rsidP="009E42B6">
      <w:pPr>
        <w:sectPr w:rsidR="009E42B6" w:rsidRPr="0014306B" w:rsidSect="00AF3D30">
          <w:pgSz w:w="11906" w:h="16838"/>
          <w:pgMar w:top="2274" w:right="1701" w:bottom="1701" w:left="2274" w:header="708" w:footer="708" w:gutter="0"/>
          <w:cols w:space="708"/>
          <w:titlePg/>
          <w:docGrid w:linePitch="360"/>
        </w:sectPr>
      </w:pPr>
    </w:p>
    <w:p w:rsidR="009E42B6" w:rsidRDefault="009E42B6" w:rsidP="009E42B6">
      <w:pPr>
        <w:pStyle w:val="Heading2"/>
        <w:spacing w:before="0" w:line="480" w:lineRule="auto"/>
        <w:ind w:hanging="142"/>
        <w:jc w:val="both"/>
        <w:rPr>
          <w:rFonts w:ascii="Times New Roman" w:hAnsi="Times New Roman" w:cs="Times New Roman"/>
          <w:b w:val="0"/>
          <w:color w:val="auto"/>
          <w:sz w:val="24"/>
          <w:szCs w:val="24"/>
        </w:rPr>
      </w:pPr>
      <w:bookmarkStart w:id="212" w:name="_Toc467331505"/>
      <w:bookmarkStart w:id="213" w:name="_Toc467333341"/>
      <w:bookmarkStart w:id="214" w:name="_Toc468698531"/>
      <w:bookmarkStart w:id="215" w:name="_Toc468961909"/>
      <w:r w:rsidRPr="000368E1">
        <w:rPr>
          <w:rFonts w:ascii="Times New Roman" w:hAnsi="Times New Roman" w:cs="Times New Roman"/>
          <w:b w:val="0"/>
          <w:color w:val="auto"/>
          <w:sz w:val="24"/>
          <w:szCs w:val="24"/>
        </w:rPr>
        <w:lastRenderedPageBreak/>
        <w:t xml:space="preserve">Lampiran </w:t>
      </w:r>
      <w:r w:rsidRPr="000368E1">
        <w:rPr>
          <w:rFonts w:ascii="Times New Roman" w:hAnsi="Times New Roman" w:cs="Times New Roman"/>
          <w:b w:val="0"/>
          <w:color w:val="auto"/>
          <w:sz w:val="24"/>
          <w:szCs w:val="24"/>
        </w:rPr>
        <w:fldChar w:fldCharType="begin"/>
      </w:r>
      <w:r w:rsidRPr="000368E1">
        <w:rPr>
          <w:rFonts w:ascii="Times New Roman" w:hAnsi="Times New Roman" w:cs="Times New Roman"/>
          <w:b w:val="0"/>
          <w:color w:val="auto"/>
          <w:sz w:val="24"/>
          <w:szCs w:val="24"/>
        </w:rPr>
        <w:instrText xml:space="preserve"> SEQ Lampiran \* ARABIC </w:instrText>
      </w:r>
      <w:r w:rsidRPr="000368E1">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10</w:t>
      </w:r>
      <w:r w:rsidRPr="000368E1">
        <w:rPr>
          <w:rFonts w:ascii="Times New Roman" w:hAnsi="Times New Roman" w:cs="Times New Roman"/>
          <w:b w:val="0"/>
          <w:color w:val="auto"/>
          <w:sz w:val="24"/>
          <w:szCs w:val="24"/>
        </w:rPr>
        <w:fldChar w:fldCharType="end"/>
      </w:r>
      <w:r w:rsidRPr="000368E1">
        <w:rPr>
          <w:rFonts w:ascii="Times New Roman" w:hAnsi="Times New Roman" w:cs="Times New Roman"/>
          <w:b w:val="0"/>
          <w:color w:val="auto"/>
          <w:sz w:val="24"/>
          <w:szCs w:val="24"/>
        </w:rPr>
        <w:t>. Hasil Uji Laju Transmisi Uap Air Pada Penelitian Utama</w:t>
      </w:r>
      <w:bookmarkEnd w:id="212"/>
      <w:bookmarkEnd w:id="213"/>
      <w:bookmarkEnd w:id="214"/>
      <w:bookmarkEnd w:id="215"/>
    </w:p>
    <w:p w:rsidR="009E42B6" w:rsidRPr="00787BA8" w:rsidRDefault="009E42B6" w:rsidP="009E42B6">
      <w:pPr>
        <w:pStyle w:val="Caption"/>
        <w:jc w:val="center"/>
        <w:rPr>
          <w:rFonts w:ascii="Times New Roman" w:hAnsi="Times New Roman" w:cs="Times New Roman"/>
          <w:i w:val="0"/>
          <w:color w:val="auto"/>
          <w:sz w:val="24"/>
          <w:szCs w:val="24"/>
        </w:rPr>
      </w:pPr>
      <w:bookmarkStart w:id="216" w:name="_Toc471931759"/>
      <w:r w:rsidRPr="00787BA8">
        <w:rPr>
          <w:rFonts w:ascii="Times New Roman" w:hAnsi="Times New Roman" w:cs="Times New Roman"/>
          <w:i w:val="0"/>
          <w:color w:val="auto"/>
          <w:sz w:val="24"/>
          <w:szCs w:val="24"/>
        </w:rPr>
        <w:t xml:space="preserve">Tabel </w:t>
      </w:r>
      <w:r w:rsidRPr="00787BA8">
        <w:rPr>
          <w:rFonts w:ascii="Times New Roman" w:hAnsi="Times New Roman" w:cs="Times New Roman"/>
          <w:i w:val="0"/>
          <w:color w:val="auto"/>
          <w:sz w:val="24"/>
          <w:szCs w:val="24"/>
        </w:rPr>
        <w:fldChar w:fldCharType="begin"/>
      </w:r>
      <w:r w:rsidRPr="00787BA8">
        <w:rPr>
          <w:rFonts w:ascii="Times New Roman" w:hAnsi="Times New Roman" w:cs="Times New Roman"/>
          <w:i w:val="0"/>
          <w:color w:val="auto"/>
          <w:sz w:val="24"/>
          <w:szCs w:val="24"/>
        </w:rPr>
        <w:instrText xml:space="preserve"> SEQ Tabel \* ARABIC </w:instrText>
      </w:r>
      <w:r w:rsidRPr="00787BA8">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16</w:t>
      </w:r>
      <w:r w:rsidRPr="00787BA8">
        <w:rPr>
          <w:rFonts w:ascii="Times New Roman" w:hAnsi="Times New Roman" w:cs="Times New Roman"/>
          <w:i w:val="0"/>
          <w:color w:val="auto"/>
          <w:sz w:val="24"/>
          <w:szCs w:val="24"/>
        </w:rPr>
        <w:fldChar w:fldCharType="end"/>
      </w:r>
      <w:r w:rsidRPr="00787BA8">
        <w:rPr>
          <w:rFonts w:ascii="Times New Roman" w:hAnsi="Times New Roman" w:cs="Times New Roman"/>
          <w:i w:val="0"/>
          <w:color w:val="auto"/>
          <w:sz w:val="24"/>
          <w:szCs w:val="24"/>
        </w:rPr>
        <w:t xml:space="preserve"> Hasil Uji Laju Transmisi Uap Air</w:t>
      </w:r>
      <w:bookmarkEnd w:id="216"/>
    </w:p>
    <w:tbl>
      <w:tblPr>
        <w:tblStyle w:val="TableGrid"/>
        <w:tblW w:w="0" w:type="auto"/>
        <w:tblLayout w:type="fixed"/>
        <w:tblLook w:val="04A0" w:firstRow="1" w:lastRow="0" w:firstColumn="1" w:lastColumn="0" w:noHBand="0" w:noVBand="1"/>
      </w:tblPr>
      <w:tblGrid>
        <w:gridCol w:w="823"/>
        <w:gridCol w:w="992"/>
        <w:gridCol w:w="1418"/>
        <w:gridCol w:w="1417"/>
        <w:gridCol w:w="1560"/>
        <w:gridCol w:w="1701"/>
      </w:tblGrid>
      <w:tr w:rsidR="009E42B6" w:rsidTr="00FF2CC0">
        <w:trPr>
          <w:trHeight w:val="627"/>
        </w:trPr>
        <w:tc>
          <w:tcPr>
            <w:tcW w:w="823" w:type="dxa"/>
            <w:vMerge w:val="restart"/>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No</w:t>
            </w:r>
          </w:p>
        </w:tc>
        <w:tc>
          <w:tcPr>
            <w:tcW w:w="992" w:type="dxa"/>
            <w:vMerge w:val="restart"/>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Waktu (h)</w:t>
            </w:r>
          </w:p>
        </w:tc>
        <w:tc>
          <w:tcPr>
            <w:tcW w:w="2835" w:type="dxa"/>
            <w:gridSpan w:val="2"/>
          </w:tcPr>
          <w:p w:rsidR="009E42B6" w:rsidRPr="00B44F2F"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Kode p1</w:t>
            </w:r>
            <w:r>
              <w:rPr>
                <w:rFonts w:ascii="Times New Roman" w:hAnsi="Times New Roman" w:cs="Times New Roman"/>
                <w:sz w:val="24"/>
                <w:szCs w:val="24"/>
                <w:lang w:val="id-ID"/>
              </w:rPr>
              <w:t>s</w:t>
            </w:r>
            <w:r w:rsidRPr="00B44F2F">
              <w:rPr>
                <w:rFonts w:ascii="Times New Roman" w:hAnsi="Times New Roman" w:cs="Times New Roman"/>
                <w:sz w:val="24"/>
                <w:szCs w:val="24"/>
              </w:rPr>
              <w:t>1</w:t>
            </w:r>
          </w:p>
        </w:tc>
        <w:tc>
          <w:tcPr>
            <w:tcW w:w="3261" w:type="dxa"/>
            <w:gridSpan w:val="2"/>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K</w:t>
            </w:r>
            <w:r>
              <w:rPr>
                <w:rFonts w:ascii="Times New Roman" w:hAnsi="Times New Roman" w:cs="Times New Roman"/>
                <w:sz w:val="24"/>
                <w:szCs w:val="24"/>
              </w:rPr>
              <w:t>ode p2</w:t>
            </w:r>
            <w:r>
              <w:rPr>
                <w:rFonts w:ascii="Times New Roman" w:hAnsi="Times New Roman" w:cs="Times New Roman"/>
                <w:sz w:val="24"/>
                <w:szCs w:val="24"/>
                <w:lang w:val="id-ID"/>
              </w:rPr>
              <w:t>s</w:t>
            </w:r>
            <w:r w:rsidRPr="00B44F2F">
              <w:rPr>
                <w:rFonts w:ascii="Times New Roman" w:hAnsi="Times New Roman" w:cs="Times New Roman"/>
                <w:sz w:val="24"/>
                <w:szCs w:val="24"/>
              </w:rPr>
              <w:t>3</w:t>
            </w:r>
          </w:p>
        </w:tc>
      </w:tr>
      <w:tr w:rsidR="009E42B6" w:rsidTr="00FF2CC0">
        <w:trPr>
          <w:trHeight w:val="334"/>
        </w:trPr>
        <w:tc>
          <w:tcPr>
            <w:tcW w:w="823" w:type="dxa"/>
            <w:vMerge/>
          </w:tcPr>
          <w:p w:rsidR="009E42B6" w:rsidRPr="00B44F2F" w:rsidRDefault="009E42B6" w:rsidP="00FF2CC0">
            <w:pPr>
              <w:jc w:val="center"/>
              <w:rPr>
                <w:rFonts w:ascii="Times New Roman" w:hAnsi="Times New Roman" w:cs="Times New Roman"/>
                <w:sz w:val="24"/>
                <w:szCs w:val="24"/>
              </w:rPr>
            </w:pPr>
          </w:p>
        </w:tc>
        <w:tc>
          <w:tcPr>
            <w:tcW w:w="992" w:type="dxa"/>
            <w:vMerge/>
          </w:tcPr>
          <w:p w:rsidR="009E42B6" w:rsidRPr="00B44F2F" w:rsidRDefault="009E42B6" w:rsidP="00FF2CC0">
            <w:pPr>
              <w:jc w:val="center"/>
              <w:rPr>
                <w:rFonts w:ascii="Times New Roman" w:hAnsi="Times New Roman" w:cs="Times New Roman"/>
                <w:sz w:val="24"/>
                <w:szCs w:val="24"/>
              </w:rPr>
            </w:pPr>
          </w:p>
        </w:tc>
        <w:tc>
          <w:tcPr>
            <w:tcW w:w="2835" w:type="dxa"/>
            <w:gridSpan w:val="2"/>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Kehilangan berat</w:t>
            </w:r>
          </w:p>
        </w:tc>
        <w:tc>
          <w:tcPr>
            <w:tcW w:w="3261" w:type="dxa"/>
            <w:gridSpan w:val="2"/>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Kehilangan berat</w:t>
            </w:r>
          </w:p>
        </w:tc>
      </w:tr>
      <w:tr w:rsidR="009E42B6" w:rsidTr="00FF2CC0">
        <w:trPr>
          <w:trHeight w:val="334"/>
        </w:trPr>
        <w:tc>
          <w:tcPr>
            <w:tcW w:w="823" w:type="dxa"/>
            <w:vMerge/>
          </w:tcPr>
          <w:p w:rsidR="009E42B6" w:rsidRPr="00B44F2F" w:rsidRDefault="009E42B6" w:rsidP="00FF2CC0">
            <w:pPr>
              <w:jc w:val="center"/>
              <w:rPr>
                <w:rFonts w:ascii="Times New Roman" w:hAnsi="Times New Roman" w:cs="Times New Roman"/>
                <w:sz w:val="24"/>
                <w:szCs w:val="24"/>
              </w:rPr>
            </w:pPr>
          </w:p>
        </w:tc>
        <w:tc>
          <w:tcPr>
            <w:tcW w:w="992" w:type="dxa"/>
            <w:vMerge/>
          </w:tcPr>
          <w:p w:rsidR="009E42B6" w:rsidRPr="00B44F2F" w:rsidRDefault="009E42B6" w:rsidP="00FF2CC0">
            <w:pPr>
              <w:jc w:val="center"/>
              <w:rPr>
                <w:rFonts w:ascii="Times New Roman" w:hAnsi="Times New Roman" w:cs="Times New Roman"/>
                <w:sz w:val="24"/>
                <w:szCs w:val="24"/>
              </w:rPr>
            </w:pPr>
          </w:p>
        </w:tc>
        <w:tc>
          <w:tcPr>
            <w:tcW w:w="1418" w:type="dxa"/>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Spc 1</w:t>
            </w:r>
          </w:p>
        </w:tc>
        <w:tc>
          <w:tcPr>
            <w:tcW w:w="1417" w:type="dxa"/>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Spc 2</w:t>
            </w:r>
          </w:p>
        </w:tc>
        <w:tc>
          <w:tcPr>
            <w:tcW w:w="1560" w:type="dxa"/>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Spc 1</w:t>
            </w:r>
          </w:p>
        </w:tc>
        <w:tc>
          <w:tcPr>
            <w:tcW w:w="1701" w:type="dxa"/>
          </w:tcPr>
          <w:p w:rsidR="009E42B6" w:rsidRPr="00B44F2F" w:rsidRDefault="009E42B6" w:rsidP="00FF2CC0">
            <w:pPr>
              <w:jc w:val="center"/>
              <w:rPr>
                <w:rFonts w:ascii="Times New Roman" w:hAnsi="Times New Roman" w:cs="Times New Roman"/>
                <w:sz w:val="24"/>
                <w:szCs w:val="24"/>
              </w:rPr>
            </w:pPr>
            <w:r w:rsidRPr="00B44F2F">
              <w:rPr>
                <w:rFonts w:ascii="Times New Roman" w:hAnsi="Times New Roman" w:cs="Times New Roman"/>
                <w:sz w:val="24"/>
                <w:szCs w:val="24"/>
              </w:rPr>
              <w:t>Spc 2</w:t>
            </w:r>
          </w:p>
        </w:tc>
      </w:tr>
      <w:tr w:rsidR="009E42B6" w:rsidTr="00FF2CC0">
        <w:trPr>
          <w:trHeight w:val="627"/>
        </w:trPr>
        <w:tc>
          <w:tcPr>
            <w:tcW w:w="823"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1</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24</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1,2052</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1,1224</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1,0704</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592"/>
        </w:trPr>
        <w:tc>
          <w:tcPr>
            <w:tcW w:w="823"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2</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49</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2,5277</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2,3816</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2,3086</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27"/>
        </w:trPr>
        <w:tc>
          <w:tcPr>
            <w:tcW w:w="823"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71</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3,6561</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3,4875</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3,6100</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592"/>
        </w:trPr>
        <w:tc>
          <w:tcPr>
            <w:tcW w:w="823"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4</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95</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4,8440</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4,6666</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4,9399</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823"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5</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167</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8,2329</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7,9834</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8,5422</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823" w:type="dxa"/>
            <w:vMerge w:val="restart"/>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Tebal</w:t>
            </w: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Min</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0,142</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0,182</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0,13</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823" w:type="dxa"/>
            <w:vMerge/>
          </w:tcPr>
          <w:p w:rsidR="009E42B6" w:rsidRPr="005803F1" w:rsidRDefault="009E42B6" w:rsidP="00FF2CC0">
            <w:pPr>
              <w:jc w:val="center"/>
              <w:rPr>
                <w:rFonts w:ascii="Times New Roman" w:hAnsi="Times New Roman" w:cs="Times New Roman"/>
                <w:sz w:val="24"/>
                <w:szCs w:val="24"/>
              </w:rPr>
            </w:pP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Max</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0,224</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0,205</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0,21</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823" w:type="dxa"/>
            <w:vMerge/>
          </w:tcPr>
          <w:p w:rsidR="009E42B6" w:rsidRPr="005803F1" w:rsidRDefault="009E42B6" w:rsidP="00FF2CC0">
            <w:pPr>
              <w:jc w:val="center"/>
              <w:rPr>
                <w:rFonts w:ascii="Times New Roman" w:hAnsi="Times New Roman" w:cs="Times New Roman"/>
                <w:sz w:val="24"/>
                <w:szCs w:val="24"/>
              </w:rPr>
            </w:pPr>
          </w:p>
        </w:tc>
        <w:tc>
          <w:tcPr>
            <w:tcW w:w="992"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Ave</w:t>
            </w:r>
          </w:p>
        </w:tc>
        <w:tc>
          <w:tcPr>
            <w:tcW w:w="1418" w:type="dxa"/>
          </w:tcPr>
          <w:p w:rsidR="009E42B6" w:rsidRPr="0088644E" w:rsidRDefault="009E42B6" w:rsidP="00FF2CC0">
            <w:pPr>
              <w:jc w:val="center"/>
              <w:rPr>
                <w:rFonts w:ascii="Times New Roman" w:hAnsi="Times New Roman" w:cs="Times New Roman"/>
                <w:color w:val="FF0000"/>
                <w:sz w:val="24"/>
                <w:szCs w:val="24"/>
              </w:rPr>
            </w:pPr>
            <w:r w:rsidRPr="0088644E">
              <w:rPr>
                <w:rFonts w:ascii="Times New Roman" w:hAnsi="Times New Roman" w:cs="Times New Roman"/>
                <w:color w:val="FF0000"/>
                <w:sz w:val="24"/>
                <w:szCs w:val="24"/>
              </w:rPr>
              <w:t>0,183</w:t>
            </w:r>
          </w:p>
        </w:tc>
        <w:tc>
          <w:tcPr>
            <w:tcW w:w="1417" w:type="dxa"/>
          </w:tcPr>
          <w:p w:rsidR="009E42B6" w:rsidRPr="0088644E" w:rsidRDefault="009E42B6" w:rsidP="00FF2CC0">
            <w:pPr>
              <w:jc w:val="center"/>
              <w:rPr>
                <w:rFonts w:ascii="Times New Roman" w:hAnsi="Times New Roman" w:cs="Times New Roman"/>
                <w:color w:val="FF0000"/>
                <w:sz w:val="24"/>
                <w:szCs w:val="24"/>
              </w:rPr>
            </w:pPr>
            <w:r w:rsidRPr="0088644E">
              <w:rPr>
                <w:rFonts w:ascii="Times New Roman" w:hAnsi="Times New Roman" w:cs="Times New Roman"/>
                <w:color w:val="FF0000"/>
                <w:sz w:val="24"/>
                <w:szCs w:val="24"/>
              </w:rPr>
              <w:t>0,192</w:t>
            </w:r>
          </w:p>
        </w:tc>
        <w:tc>
          <w:tcPr>
            <w:tcW w:w="1560" w:type="dxa"/>
          </w:tcPr>
          <w:p w:rsidR="009E42B6" w:rsidRPr="0088644E" w:rsidRDefault="009E42B6" w:rsidP="00FF2CC0">
            <w:pPr>
              <w:jc w:val="center"/>
              <w:rPr>
                <w:rFonts w:ascii="Times New Roman" w:hAnsi="Times New Roman" w:cs="Times New Roman"/>
                <w:color w:val="FF0000"/>
                <w:sz w:val="24"/>
                <w:szCs w:val="24"/>
              </w:rPr>
            </w:pPr>
            <w:r w:rsidRPr="0088644E">
              <w:rPr>
                <w:rFonts w:ascii="Times New Roman" w:hAnsi="Times New Roman" w:cs="Times New Roman"/>
                <w:color w:val="FF0000"/>
                <w:sz w:val="24"/>
                <w:szCs w:val="24"/>
              </w:rPr>
              <w:t>0,149</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Luas</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33,122</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32,949</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33,132</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Berat Awal</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0,3624</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0,4844</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0,6823</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Berat Akhir</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0,3974</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0,5272</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0,7218</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m2 (slope)</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0,016282</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0,017155</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0,015311</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R (linearity)</w:t>
            </w:r>
          </w:p>
        </w:tc>
        <w:tc>
          <w:tcPr>
            <w:tcW w:w="1418"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0,99993</w:t>
            </w:r>
          </w:p>
        </w:tc>
        <w:tc>
          <w:tcPr>
            <w:tcW w:w="1417"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0,99996</w:t>
            </w:r>
          </w:p>
        </w:tc>
        <w:tc>
          <w:tcPr>
            <w:tcW w:w="1560" w:type="dxa"/>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0,99997</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r w:rsidR="009E42B6" w:rsidTr="00FF2CC0">
        <w:trPr>
          <w:trHeight w:val="662"/>
        </w:trPr>
        <w:tc>
          <w:tcPr>
            <w:tcW w:w="1815" w:type="dxa"/>
            <w:gridSpan w:val="2"/>
          </w:tcPr>
          <w:p w:rsidR="009E42B6" w:rsidRPr="005803F1" w:rsidRDefault="009E42B6" w:rsidP="00FF2CC0">
            <w:pPr>
              <w:jc w:val="center"/>
              <w:rPr>
                <w:rFonts w:ascii="Times New Roman" w:hAnsi="Times New Roman" w:cs="Times New Roman"/>
                <w:sz w:val="24"/>
                <w:szCs w:val="24"/>
              </w:rPr>
            </w:pPr>
            <w:r w:rsidRPr="005803F1">
              <w:rPr>
                <w:rFonts w:ascii="Times New Roman" w:hAnsi="Times New Roman" w:cs="Times New Roman"/>
                <w:sz w:val="24"/>
                <w:szCs w:val="24"/>
              </w:rPr>
              <w:t>WVT (g/m2/24h)</w:t>
            </w:r>
          </w:p>
        </w:tc>
        <w:tc>
          <w:tcPr>
            <w:tcW w:w="1418" w:type="dxa"/>
          </w:tcPr>
          <w:p w:rsidR="009E42B6" w:rsidRPr="0088644E" w:rsidRDefault="009E42B6" w:rsidP="00FF2CC0">
            <w:pPr>
              <w:jc w:val="center"/>
              <w:rPr>
                <w:rFonts w:ascii="Times New Roman" w:hAnsi="Times New Roman" w:cs="Times New Roman"/>
                <w:b/>
                <w:sz w:val="24"/>
                <w:szCs w:val="24"/>
              </w:rPr>
            </w:pPr>
            <w:r w:rsidRPr="0088644E">
              <w:rPr>
                <w:rFonts w:ascii="Times New Roman" w:hAnsi="Times New Roman" w:cs="Times New Roman"/>
                <w:b/>
                <w:sz w:val="24"/>
                <w:szCs w:val="24"/>
              </w:rPr>
              <w:t>117,9784</w:t>
            </w:r>
          </w:p>
        </w:tc>
        <w:tc>
          <w:tcPr>
            <w:tcW w:w="1417" w:type="dxa"/>
          </w:tcPr>
          <w:p w:rsidR="009E42B6" w:rsidRPr="0088644E" w:rsidRDefault="009E42B6" w:rsidP="00FF2CC0">
            <w:pPr>
              <w:jc w:val="center"/>
              <w:rPr>
                <w:rFonts w:ascii="Times New Roman" w:hAnsi="Times New Roman" w:cs="Times New Roman"/>
                <w:b/>
                <w:sz w:val="24"/>
                <w:szCs w:val="24"/>
              </w:rPr>
            </w:pPr>
            <w:r w:rsidRPr="0088644E">
              <w:rPr>
                <w:rFonts w:ascii="Times New Roman" w:hAnsi="Times New Roman" w:cs="Times New Roman"/>
                <w:b/>
                <w:sz w:val="24"/>
                <w:szCs w:val="24"/>
              </w:rPr>
              <w:t>124,9568</w:t>
            </w:r>
          </w:p>
        </w:tc>
        <w:tc>
          <w:tcPr>
            <w:tcW w:w="1560" w:type="dxa"/>
          </w:tcPr>
          <w:p w:rsidR="009E42B6" w:rsidRPr="0088644E" w:rsidRDefault="009E42B6" w:rsidP="00FF2CC0">
            <w:pPr>
              <w:jc w:val="center"/>
              <w:rPr>
                <w:rFonts w:ascii="Times New Roman" w:hAnsi="Times New Roman" w:cs="Times New Roman"/>
                <w:b/>
                <w:sz w:val="24"/>
                <w:szCs w:val="24"/>
              </w:rPr>
            </w:pPr>
            <w:r w:rsidRPr="0088644E">
              <w:rPr>
                <w:rFonts w:ascii="Times New Roman" w:hAnsi="Times New Roman" w:cs="Times New Roman"/>
                <w:b/>
                <w:sz w:val="24"/>
                <w:szCs w:val="24"/>
              </w:rPr>
              <w:t>110,9091</w:t>
            </w:r>
          </w:p>
        </w:tc>
        <w:tc>
          <w:tcPr>
            <w:tcW w:w="1701" w:type="dxa"/>
          </w:tcPr>
          <w:p w:rsidR="009E42B6" w:rsidRPr="00787BA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0</w:t>
            </w:r>
          </w:p>
        </w:tc>
      </w:tr>
    </w:tbl>
    <w:p w:rsidR="009E42B6" w:rsidRPr="00F21451" w:rsidRDefault="009E42B6" w:rsidP="009E42B6">
      <w:pPr>
        <w:rPr>
          <w:lang w:val="id-ID"/>
        </w:rPr>
        <w:sectPr w:rsidR="009E42B6" w:rsidRPr="00F21451" w:rsidSect="00AF3D30">
          <w:pgSz w:w="11906" w:h="16838"/>
          <w:pgMar w:top="2274" w:right="1701" w:bottom="1701" w:left="2274" w:header="708" w:footer="708" w:gutter="0"/>
          <w:cols w:space="708"/>
          <w:titlePg/>
          <w:docGrid w:linePitch="360"/>
        </w:sectPr>
      </w:pPr>
    </w:p>
    <w:p w:rsidR="009E42B6" w:rsidRDefault="009E42B6" w:rsidP="009E42B6">
      <w:pPr>
        <w:pStyle w:val="Heading2"/>
        <w:jc w:val="both"/>
        <w:rPr>
          <w:rFonts w:ascii="Times New Roman" w:hAnsi="Times New Roman" w:cs="Times New Roman"/>
          <w:b w:val="0"/>
          <w:color w:val="auto"/>
          <w:sz w:val="24"/>
          <w:szCs w:val="24"/>
        </w:rPr>
      </w:pPr>
      <w:bookmarkStart w:id="217" w:name="_Toc467331507"/>
      <w:bookmarkStart w:id="218" w:name="_Toc467333343"/>
      <w:bookmarkStart w:id="219" w:name="_Toc468698533"/>
      <w:bookmarkStart w:id="220" w:name="_Toc468961911"/>
      <w:bookmarkStart w:id="221" w:name="_Toc467331506"/>
      <w:bookmarkStart w:id="222" w:name="_Toc467333342"/>
      <w:bookmarkStart w:id="223" w:name="_Toc468698532"/>
      <w:bookmarkStart w:id="224" w:name="_Toc468961910"/>
      <w:r w:rsidRPr="00967057">
        <w:rPr>
          <w:rFonts w:ascii="Times New Roman" w:hAnsi="Times New Roman" w:cs="Times New Roman"/>
          <w:b w:val="0"/>
          <w:color w:val="auto"/>
          <w:sz w:val="24"/>
          <w:szCs w:val="24"/>
        </w:rPr>
        <w:lastRenderedPageBreak/>
        <w:t xml:space="preserve">Lampiran </w:t>
      </w:r>
      <w:r w:rsidRPr="00967057">
        <w:rPr>
          <w:rFonts w:ascii="Times New Roman" w:hAnsi="Times New Roman" w:cs="Times New Roman"/>
          <w:b w:val="0"/>
          <w:color w:val="auto"/>
          <w:sz w:val="24"/>
          <w:szCs w:val="24"/>
        </w:rPr>
        <w:fldChar w:fldCharType="begin"/>
      </w:r>
      <w:r w:rsidRPr="00967057">
        <w:rPr>
          <w:rFonts w:ascii="Times New Roman" w:hAnsi="Times New Roman" w:cs="Times New Roman"/>
          <w:b w:val="0"/>
          <w:color w:val="auto"/>
          <w:sz w:val="24"/>
          <w:szCs w:val="24"/>
        </w:rPr>
        <w:instrText xml:space="preserve"> SEQ Lampiran \* ARABIC </w:instrText>
      </w:r>
      <w:r w:rsidRPr="00967057">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11</w:t>
      </w:r>
      <w:r w:rsidRPr="00967057">
        <w:rPr>
          <w:rFonts w:ascii="Times New Roman" w:hAnsi="Times New Roman" w:cs="Times New Roman"/>
          <w:b w:val="0"/>
          <w:color w:val="auto"/>
          <w:sz w:val="24"/>
          <w:szCs w:val="24"/>
        </w:rPr>
        <w:fldChar w:fldCharType="end"/>
      </w:r>
      <w:r w:rsidRPr="00967057">
        <w:rPr>
          <w:rFonts w:ascii="Times New Roman" w:hAnsi="Times New Roman" w:cs="Times New Roman"/>
          <w:b w:val="0"/>
          <w:color w:val="auto"/>
          <w:sz w:val="24"/>
          <w:szCs w:val="24"/>
        </w:rPr>
        <w:t xml:space="preserve">. Hasil Pengujian Kadar Air </w:t>
      </w:r>
      <w:r w:rsidRPr="00967057">
        <w:rPr>
          <w:rFonts w:ascii="Times New Roman" w:hAnsi="Times New Roman" w:cs="Times New Roman"/>
          <w:b w:val="0"/>
          <w:i/>
          <w:color w:val="auto"/>
          <w:sz w:val="24"/>
          <w:szCs w:val="24"/>
        </w:rPr>
        <w:t>Edible Film</w:t>
      </w:r>
      <w:r w:rsidRPr="00967057">
        <w:rPr>
          <w:rFonts w:ascii="Times New Roman" w:hAnsi="Times New Roman" w:cs="Times New Roman"/>
          <w:b w:val="0"/>
          <w:color w:val="auto"/>
          <w:sz w:val="24"/>
          <w:szCs w:val="24"/>
        </w:rPr>
        <w:t xml:space="preserve"> Pati Hanjeli pada Penelitian Utama</w:t>
      </w:r>
      <w:bookmarkEnd w:id="217"/>
      <w:bookmarkEnd w:id="218"/>
      <w:bookmarkEnd w:id="219"/>
      <w:bookmarkEnd w:id="220"/>
    </w:p>
    <w:p w:rsidR="009E42B6" w:rsidRPr="00967057" w:rsidRDefault="009E42B6" w:rsidP="009E42B6">
      <w:pPr>
        <w:rPr>
          <w:lang w:val="id-ID"/>
        </w:rPr>
      </w:pPr>
    </w:p>
    <w:p w:rsidR="009E42B6" w:rsidRDefault="009E42B6" w:rsidP="009E42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Data Kadar Air </w:t>
      </w:r>
      <w:r w:rsidRPr="00794D65">
        <w:rPr>
          <w:rFonts w:ascii="Times New Roman" w:hAnsi="Times New Roman" w:cs="Times New Roman"/>
          <w:i/>
          <w:sz w:val="24"/>
          <w:szCs w:val="24"/>
        </w:rPr>
        <w:t>Edible Film</w:t>
      </w:r>
      <w:r>
        <w:rPr>
          <w:rFonts w:ascii="Times New Roman" w:hAnsi="Times New Roman" w:cs="Times New Roman"/>
          <w:sz w:val="24"/>
          <w:szCs w:val="24"/>
        </w:rPr>
        <w:t xml:space="preserve"> Pati Hanjeli</w:t>
      </w:r>
    </w:p>
    <w:tbl>
      <w:tblPr>
        <w:tblW w:w="5000" w:type="pct"/>
        <w:tblLook w:val="04A0" w:firstRow="1" w:lastRow="0" w:firstColumn="1" w:lastColumn="0" w:noHBand="0" w:noVBand="1"/>
      </w:tblPr>
      <w:tblGrid>
        <w:gridCol w:w="2210"/>
        <w:gridCol w:w="1052"/>
        <w:gridCol w:w="1053"/>
        <w:gridCol w:w="1053"/>
        <w:gridCol w:w="1053"/>
        <w:gridCol w:w="1726"/>
      </w:tblGrid>
      <w:tr w:rsidR="009E42B6" w:rsidRPr="008D5402" w:rsidTr="00FF2CC0">
        <w:trPr>
          <w:trHeight w:val="315"/>
        </w:trPr>
        <w:tc>
          <w:tcPr>
            <w:tcW w:w="787" w:type="pct"/>
            <w:tcBorders>
              <w:top w:val="single" w:sz="4" w:space="0" w:color="auto"/>
              <w:left w:val="single" w:sz="4" w:space="0" w:color="auto"/>
              <w:bottom w:val="nil"/>
              <w:right w:val="single" w:sz="4" w:space="0" w:color="auto"/>
            </w:tcBorders>
            <w:shd w:val="clear" w:color="000000" w:fill="FFFF00"/>
            <w:noWrap/>
            <w:vAlign w:val="center"/>
            <w:hideMark/>
          </w:tcPr>
          <w:p w:rsidR="009E42B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Konsentrasi</w:t>
            </w:r>
          </w:p>
          <w:p w:rsidR="009E42B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P</w:t>
            </w:r>
            <w:r>
              <w:rPr>
                <w:rFonts w:ascii="Times New Roman" w:eastAsia="Times New Roman" w:hAnsi="Times New Roman" w:cs="Times New Roman"/>
                <w:b/>
                <w:bCs/>
                <w:color w:val="000000"/>
                <w:sz w:val="24"/>
                <w:szCs w:val="24"/>
                <w:lang w:eastAsia="id-ID"/>
              </w:rPr>
              <w:t>emplastis Sorbitol</w:t>
            </w:r>
          </w:p>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w:t>
            </w:r>
            <w:r>
              <w:rPr>
                <w:rFonts w:ascii="Times New Roman" w:eastAsia="Times New Roman" w:hAnsi="Times New Roman" w:cs="Times New Roman"/>
                <w:b/>
                <w:bCs/>
                <w:color w:val="000000"/>
                <w:sz w:val="24"/>
                <w:szCs w:val="24"/>
                <w:lang w:val="id-ID" w:eastAsia="id-ID"/>
              </w:rPr>
              <w:t>P</w:t>
            </w:r>
            <w:r>
              <w:rPr>
                <w:rFonts w:ascii="Times New Roman" w:eastAsia="Times New Roman" w:hAnsi="Times New Roman" w:cs="Times New Roman"/>
                <w:b/>
                <w:bCs/>
                <w:color w:val="000000"/>
                <w:sz w:val="24"/>
                <w:szCs w:val="24"/>
                <w:lang w:eastAsia="id-ID"/>
              </w:rPr>
              <w:t>)</w:t>
            </w:r>
          </w:p>
        </w:tc>
        <w:tc>
          <w:tcPr>
            <w:tcW w:w="2279"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Konsentrasi CMC (</w:t>
            </w:r>
            <w:r>
              <w:rPr>
                <w:rFonts w:ascii="Times New Roman" w:eastAsia="Times New Roman" w:hAnsi="Times New Roman" w:cs="Times New Roman"/>
                <w:b/>
                <w:bCs/>
                <w:color w:val="000000"/>
                <w:sz w:val="24"/>
                <w:szCs w:val="24"/>
                <w:lang w:val="id-ID" w:eastAsia="id-ID"/>
              </w:rPr>
              <w:t>S)</w:t>
            </w:r>
          </w:p>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c>
          <w:tcPr>
            <w:tcW w:w="760" w:type="pct"/>
            <w:tcBorders>
              <w:top w:val="single" w:sz="4" w:space="0" w:color="auto"/>
              <w:left w:val="nil"/>
              <w:bottom w:val="nil"/>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Jumlah</w:t>
            </w:r>
          </w:p>
        </w:tc>
        <w:tc>
          <w:tcPr>
            <w:tcW w:w="1174" w:type="pct"/>
            <w:tcBorders>
              <w:top w:val="single" w:sz="4" w:space="0" w:color="auto"/>
              <w:left w:val="nil"/>
              <w:bottom w:val="nil"/>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Rata-rata</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c>
          <w:tcPr>
            <w:tcW w:w="760" w:type="pct"/>
            <w:tcBorders>
              <w:top w:val="nil"/>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8D5402">
              <w:rPr>
                <w:rFonts w:ascii="Times New Roman" w:eastAsia="Times New Roman" w:hAnsi="Times New Roman" w:cs="Times New Roman"/>
                <w:b/>
                <w:bCs/>
                <w:color w:val="000000"/>
                <w:sz w:val="24"/>
                <w:szCs w:val="24"/>
                <w:lang w:eastAsia="id-ID"/>
              </w:rPr>
              <w:t>1</w:t>
            </w:r>
          </w:p>
        </w:tc>
        <w:tc>
          <w:tcPr>
            <w:tcW w:w="760" w:type="pct"/>
            <w:tcBorders>
              <w:top w:val="nil"/>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8D5402">
              <w:rPr>
                <w:rFonts w:ascii="Times New Roman" w:eastAsia="Times New Roman" w:hAnsi="Times New Roman" w:cs="Times New Roman"/>
                <w:b/>
                <w:bCs/>
                <w:color w:val="000000"/>
                <w:sz w:val="24"/>
                <w:szCs w:val="24"/>
                <w:lang w:eastAsia="id-ID"/>
              </w:rPr>
              <w:t>2</w:t>
            </w:r>
          </w:p>
        </w:tc>
        <w:tc>
          <w:tcPr>
            <w:tcW w:w="760" w:type="pct"/>
            <w:tcBorders>
              <w:top w:val="nil"/>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8D5402">
              <w:rPr>
                <w:rFonts w:ascii="Times New Roman" w:eastAsia="Times New Roman" w:hAnsi="Times New Roman" w:cs="Times New Roman"/>
                <w:b/>
                <w:bCs/>
                <w:color w:val="000000"/>
                <w:sz w:val="24"/>
                <w:szCs w:val="24"/>
                <w:lang w:eastAsia="id-ID"/>
              </w:rPr>
              <w:t>3</w:t>
            </w:r>
          </w:p>
        </w:tc>
        <w:tc>
          <w:tcPr>
            <w:tcW w:w="760" w:type="pct"/>
            <w:tcBorders>
              <w:top w:val="nil"/>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c>
          <w:tcPr>
            <w:tcW w:w="1174" w:type="pct"/>
            <w:tcBorders>
              <w:top w:val="nil"/>
              <w:left w:val="nil"/>
              <w:bottom w:val="single" w:sz="4" w:space="0" w:color="auto"/>
              <w:right w:val="single" w:sz="4" w:space="0" w:color="auto"/>
            </w:tcBorders>
            <w:shd w:val="clear" w:color="000000" w:fill="FFFF0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p1</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10,08</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10,14</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10,32</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30,54</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10,18</w:t>
            </w: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12,05</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12,13</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12,3</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36,48</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12,16</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11,04</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11,12</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11,31</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33,47</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11,15</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92D05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Jumlah</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33,17</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33,39</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33,93</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100,49</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33,49</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92D050"/>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Rata-rata</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11,05</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11,13</w:t>
            </w:r>
          </w:p>
        </w:tc>
        <w:tc>
          <w:tcPr>
            <w:tcW w:w="760" w:type="pct"/>
            <w:tcBorders>
              <w:top w:val="nil"/>
              <w:left w:val="nil"/>
              <w:bottom w:val="single" w:sz="4" w:space="0" w:color="auto"/>
              <w:right w:val="single" w:sz="4" w:space="0" w:color="auto"/>
            </w:tcBorders>
            <w:shd w:val="clear" w:color="000000" w:fill="92D050"/>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11,31</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33,49</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11,16</w:t>
            </w: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p2</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13,31</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13,53</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13,94</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40,78</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13,59</w:t>
            </w: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15,33</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15,56</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15,98</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46,87</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15,62</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14,34</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14,54</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14,97</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43,85</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14,61</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CCC0DA"/>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Jumlah</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42,98</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43,63</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44,89</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131,5</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43,83</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CCC0DA"/>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Rata-rata</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14,32</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14,54</w:t>
            </w:r>
          </w:p>
        </w:tc>
        <w:tc>
          <w:tcPr>
            <w:tcW w:w="760" w:type="pct"/>
            <w:tcBorders>
              <w:top w:val="nil"/>
              <w:left w:val="nil"/>
              <w:bottom w:val="single" w:sz="4" w:space="0" w:color="auto"/>
              <w:right w:val="single" w:sz="4" w:space="0" w:color="auto"/>
            </w:tcBorders>
            <w:shd w:val="clear" w:color="000000" w:fill="CCC0DA"/>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14,96</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43,83</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14,61</w:t>
            </w: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p3</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16</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16,33</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16,54</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48,87</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16,29</w:t>
            </w:r>
          </w:p>
        </w:tc>
      </w:tr>
      <w:tr w:rsidR="009E42B6" w:rsidRPr="008D5402" w:rsidTr="00FF2CC0">
        <w:trPr>
          <w:trHeight w:val="315"/>
        </w:trPr>
        <w:tc>
          <w:tcPr>
            <w:tcW w:w="787" w:type="pct"/>
            <w:tcBorders>
              <w:top w:val="nil"/>
              <w:left w:val="single" w:sz="4" w:space="0" w:color="auto"/>
              <w:bottom w:val="nil"/>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18,04</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18,36</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18,58</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54,98</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18,32</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auto" w:fill="auto"/>
            <w:noWrap/>
            <w:vAlign w:val="center"/>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 </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17,08</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17,42</w:t>
            </w:r>
          </w:p>
        </w:tc>
        <w:tc>
          <w:tcPr>
            <w:tcW w:w="760" w:type="pct"/>
            <w:tcBorders>
              <w:top w:val="nil"/>
              <w:left w:val="nil"/>
              <w:bottom w:val="single" w:sz="4" w:space="0" w:color="auto"/>
              <w:right w:val="single" w:sz="4" w:space="0" w:color="auto"/>
            </w:tcBorders>
            <w:shd w:val="clear" w:color="auto" w:fill="auto"/>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17,57</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8D5402">
              <w:rPr>
                <w:rFonts w:ascii="Times New Roman" w:eastAsia="Times New Roman" w:hAnsi="Times New Roman" w:cs="Times New Roman"/>
                <w:color w:val="000000"/>
                <w:sz w:val="24"/>
                <w:szCs w:val="24"/>
                <w:lang w:eastAsia="id-ID"/>
              </w:rPr>
              <w:t>52,07</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17,35</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FABF8F"/>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Jumlah</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51,12</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52,11</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52,69</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155,92</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51,97</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FABF8F"/>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Rata-rata</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17,04</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17,37</w:t>
            </w:r>
          </w:p>
        </w:tc>
        <w:tc>
          <w:tcPr>
            <w:tcW w:w="760" w:type="pct"/>
            <w:tcBorders>
              <w:top w:val="nil"/>
              <w:left w:val="nil"/>
              <w:bottom w:val="single" w:sz="4" w:space="0" w:color="auto"/>
              <w:right w:val="single" w:sz="4" w:space="0" w:color="auto"/>
            </w:tcBorders>
            <w:shd w:val="clear" w:color="000000" w:fill="FABF8F"/>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17,56</w:t>
            </w:r>
          </w:p>
        </w:tc>
        <w:tc>
          <w:tcPr>
            <w:tcW w:w="760"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51,97</w:t>
            </w:r>
          </w:p>
        </w:tc>
        <w:tc>
          <w:tcPr>
            <w:tcW w:w="1174" w:type="pct"/>
            <w:tcBorders>
              <w:top w:val="nil"/>
              <w:left w:val="nil"/>
              <w:bottom w:val="single" w:sz="4" w:space="0" w:color="auto"/>
              <w:right w:val="single" w:sz="4" w:space="0" w:color="auto"/>
            </w:tcBorders>
            <w:shd w:val="clear" w:color="000000" w:fill="C5D9F1"/>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17,32</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C4BD97"/>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Jumlah</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127,27</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129,13</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131,51</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387,91</w:t>
            </w:r>
          </w:p>
        </w:tc>
        <w:tc>
          <w:tcPr>
            <w:tcW w:w="1174"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129,30</w:t>
            </w:r>
          </w:p>
        </w:tc>
      </w:tr>
      <w:tr w:rsidR="009E42B6" w:rsidRPr="008D5402" w:rsidTr="00FF2CC0">
        <w:trPr>
          <w:trHeight w:val="315"/>
        </w:trPr>
        <w:tc>
          <w:tcPr>
            <w:tcW w:w="787" w:type="pct"/>
            <w:tcBorders>
              <w:top w:val="nil"/>
              <w:left w:val="single" w:sz="4" w:space="0" w:color="auto"/>
              <w:bottom w:val="single" w:sz="4" w:space="0" w:color="auto"/>
              <w:right w:val="single" w:sz="4" w:space="0" w:color="auto"/>
            </w:tcBorders>
            <w:shd w:val="clear" w:color="000000" w:fill="C4BD97"/>
            <w:noWrap/>
            <w:vAlign w:val="center"/>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Rata-rata</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14,14</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14,34</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right"/>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14,61</w:t>
            </w:r>
          </w:p>
        </w:tc>
        <w:tc>
          <w:tcPr>
            <w:tcW w:w="760"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43,10</w:t>
            </w:r>
          </w:p>
        </w:tc>
        <w:tc>
          <w:tcPr>
            <w:tcW w:w="1174" w:type="pct"/>
            <w:tcBorders>
              <w:top w:val="nil"/>
              <w:left w:val="nil"/>
              <w:bottom w:val="single" w:sz="4" w:space="0" w:color="auto"/>
              <w:right w:val="single" w:sz="4" w:space="0" w:color="auto"/>
            </w:tcBorders>
            <w:shd w:val="clear" w:color="000000" w:fill="C4BD97"/>
            <w:noWrap/>
            <w:vAlign w:val="bottom"/>
            <w:hideMark/>
          </w:tcPr>
          <w:p w:rsidR="009E42B6" w:rsidRPr="008D5402"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8D5402">
              <w:rPr>
                <w:rFonts w:ascii="Times New Roman" w:eastAsia="Times New Roman" w:hAnsi="Times New Roman" w:cs="Times New Roman"/>
                <w:b/>
                <w:bCs/>
                <w:color w:val="000000"/>
                <w:sz w:val="24"/>
                <w:szCs w:val="24"/>
                <w:lang w:eastAsia="id-ID"/>
              </w:rPr>
              <w:t>14,36</w:t>
            </w:r>
          </w:p>
        </w:tc>
      </w:tr>
    </w:tbl>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rPr>
      </w:pPr>
    </w:p>
    <w:p w:rsidR="009E42B6" w:rsidRDefault="009E42B6" w:rsidP="009E42B6">
      <w:pPr>
        <w:spacing w:after="0" w:line="480" w:lineRule="auto"/>
        <w:ind w:firstLine="567"/>
        <w:jc w:val="both"/>
        <w:rPr>
          <w:rFonts w:ascii="Times New Roman" w:hAnsi="Times New Roman" w:cs="Times New Roman"/>
          <w:sz w:val="24"/>
          <w:szCs w:val="24"/>
          <w:lang w:val="id-ID"/>
        </w:rPr>
      </w:pPr>
    </w:p>
    <w:p w:rsidR="009E42B6" w:rsidRPr="00F21451" w:rsidRDefault="009E42B6" w:rsidP="009E42B6">
      <w:pPr>
        <w:spacing w:after="0" w:line="480" w:lineRule="auto"/>
        <w:ind w:firstLine="567"/>
        <w:jc w:val="both"/>
        <w:rPr>
          <w:rFonts w:ascii="Times New Roman" w:hAnsi="Times New Roman" w:cs="Times New Roman"/>
          <w:sz w:val="24"/>
          <w:szCs w:val="24"/>
          <w:lang w:val="id-ID"/>
        </w:rPr>
      </w:pPr>
    </w:p>
    <w:tbl>
      <w:tblPr>
        <w:tblW w:w="5000" w:type="pct"/>
        <w:tblLayout w:type="fixed"/>
        <w:tblLook w:val="04A0" w:firstRow="1" w:lastRow="0" w:firstColumn="1" w:lastColumn="0" w:noHBand="0" w:noVBand="1"/>
      </w:tblPr>
      <w:tblGrid>
        <w:gridCol w:w="2236"/>
        <w:gridCol w:w="1418"/>
        <w:gridCol w:w="1132"/>
        <w:gridCol w:w="1134"/>
        <w:gridCol w:w="997"/>
        <w:gridCol w:w="1230"/>
      </w:tblGrid>
      <w:tr w:rsidR="009E42B6" w:rsidRPr="006F3E04" w:rsidTr="00FF2CC0">
        <w:trPr>
          <w:trHeight w:val="315"/>
        </w:trPr>
        <w:tc>
          <w:tcPr>
            <w:tcW w:w="1372" w:type="pct"/>
            <w:tcBorders>
              <w:top w:val="single" w:sz="4" w:space="0" w:color="auto"/>
              <w:left w:val="single" w:sz="4" w:space="0" w:color="auto"/>
              <w:bottom w:val="nil"/>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Konsentrasi Pemplastis (P)</w:t>
            </w:r>
          </w:p>
        </w:tc>
        <w:tc>
          <w:tcPr>
            <w:tcW w:w="870" w:type="pct"/>
            <w:tcBorders>
              <w:top w:val="single" w:sz="4" w:space="0" w:color="auto"/>
              <w:left w:val="nil"/>
              <w:bottom w:val="nil"/>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w:t>
            </w:r>
          </w:p>
        </w:tc>
        <w:tc>
          <w:tcPr>
            <w:tcW w:w="2003"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Kelompok</w:t>
            </w:r>
          </w:p>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755" w:type="pct"/>
            <w:vMerge w:val="restart"/>
            <w:tcBorders>
              <w:top w:val="single" w:sz="4" w:space="0" w:color="auto"/>
              <w:left w:val="nil"/>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Grand Total</w:t>
            </w:r>
          </w:p>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695" w:type="pct"/>
            <w:tcBorders>
              <w:top w:val="nil"/>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w:t>
            </w:r>
          </w:p>
        </w:tc>
        <w:tc>
          <w:tcPr>
            <w:tcW w:w="696" w:type="pct"/>
            <w:tcBorders>
              <w:top w:val="nil"/>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2</w:t>
            </w:r>
          </w:p>
        </w:tc>
        <w:tc>
          <w:tcPr>
            <w:tcW w:w="612" w:type="pct"/>
            <w:tcBorders>
              <w:top w:val="nil"/>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3</w:t>
            </w:r>
          </w:p>
        </w:tc>
        <w:tc>
          <w:tcPr>
            <w:tcW w:w="755" w:type="pct"/>
            <w:vMerge/>
            <w:tcBorders>
              <w:left w:val="nil"/>
              <w:bottom w:val="single" w:sz="4" w:space="0" w:color="auto"/>
              <w:right w:val="single" w:sz="4" w:space="0" w:color="auto"/>
            </w:tcBorders>
            <w:shd w:val="clear" w:color="000000" w:fill="FFFF00"/>
            <w:noWrap/>
            <w:vAlign w:val="center"/>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p1</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1</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10,08</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12,05</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11,04</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33,17</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2</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10,14</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12,13</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11,12</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33,39</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10,32</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12,3</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11,31</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33,93</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p2</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1</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13,31</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15,33</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14,34</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42,98</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2</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13,53</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15,56</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14,54</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43,63</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13,94</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15,98</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14,97</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44,89</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p3</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1</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16</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18,04</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17,08</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51,12</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2</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16,33</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18,36</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17,42</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52,11</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 </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6F3E04">
              <w:rPr>
                <w:rFonts w:ascii="Times New Roman" w:eastAsia="Times New Roman" w:hAnsi="Times New Roman" w:cs="Times New Roman"/>
                <w:color w:val="000000"/>
                <w:sz w:val="24"/>
                <w:szCs w:val="24"/>
                <w:lang w:eastAsia="id-ID"/>
              </w:rPr>
              <w:t>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16,54</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18,58</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17,57</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6F3E04">
              <w:rPr>
                <w:rFonts w:ascii="Times New Roman" w:eastAsia="Times New Roman" w:hAnsi="Times New Roman" w:cs="Times New Roman"/>
                <w:color w:val="000000"/>
                <w:sz w:val="24"/>
                <w:szCs w:val="24"/>
                <w:lang w:eastAsia="id-ID"/>
              </w:rPr>
              <w:t>52,69</w:t>
            </w:r>
          </w:p>
        </w:tc>
      </w:tr>
      <w:tr w:rsidR="009E42B6" w:rsidRPr="006F3E04" w:rsidTr="00FF2CC0">
        <w:trPr>
          <w:trHeight w:val="315"/>
        </w:trPr>
        <w:tc>
          <w:tcPr>
            <w:tcW w:w="1372" w:type="pct"/>
            <w:tcBorders>
              <w:top w:val="nil"/>
              <w:left w:val="single" w:sz="4" w:space="0" w:color="auto"/>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Grand Total</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ƩK</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120,19</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138,33</w:t>
            </w:r>
          </w:p>
        </w:tc>
        <w:tc>
          <w:tcPr>
            <w:tcW w:w="612"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129,39</w:t>
            </w:r>
          </w:p>
        </w:tc>
        <w:tc>
          <w:tcPr>
            <w:tcW w:w="755" w:type="pct"/>
            <w:tcBorders>
              <w:top w:val="nil"/>
              <w:left w:val="nil"/>
              <w:bottom w:val="single" w:sz="4" w:space="0" w:color="auto"/>
              <w:right w:val="single" w:sz="4" w:space="0" w:color="auto"/>
            </w:tcBorders>
            <w:shd w:val="clear" w:color="auto" w:fill="auto"/>
            <w:noWrap/>
            <w:vAlign w:val="bottom"/>
            <w:hideMark/>
          </w:tcPr>
          <w:p w:rsidR="009E42B6" w:rsidRPr="006F3E04"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6F3E04">
              <w:rPr>
                <w:rFonts w:ascii="Times New Roman" w:eastAsia="Times New Roman" w:hAnsi="Times New Roman" w:cs="Times New Roman"/>
                <w:b/>
                <w:bCs/>
                <w:color w:val="000000"/>
                <w:sz w:val="24"/>
                <w:szCs w:val="24"/>
                <w:lang w:eastAsia="id-ID"/>
              </w:rPr>
              <w:t>387,91</w:t>
            </w:r>
          </w:p>
        </w:tc>
      </w:tr>
    </w:tbl>
    <w:p w:rsidR="009E42B6" w:rsidRDefault="009E42B6" w:rsidP="009E42B6">
      <w:pPr>
        <w:spacing w:after="0" w:line="480" w:lineRule="auto"/>
        <w:jc w:val="both"/>
        <w:rPr>
          <w:rFonts w:ascii="Times New Roman" w:hAnsi="Times New Roman" w:cs="Times New Roman"/>
          <w:sz w:val="24"/>
          <w:szCs w:val="24"/>
        </w:rPr>
      </w:pP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Perhitungan Anava</w:t>
      </w:r>
    </w:p>
    <w:p w:rsidR="009E42B6" w:rsidRPr="00646C9A"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1C76FDF6" wp14:editId="1BF98828">
                <wp:simplePos x="0" y="0"/>
                <wp:positionH relativeFrom="column">
                  <wp:posOffset>365760</wp:posOffset>
                </wp:positionH>
                <wp:positionV relativeFrom="paragraph">
                  <wp:posOffset>262890</wp:posOffset>
                </wp:positionV>
                <wp:extent cx="714375" cy="0"/>
                <wp:effectExtent l="0" t="0" r="9525" b="19050"/>
                <wp:wrapNone/>
                <wp:docPr id="70" name="Straight Connector 70"/>
                <wp:cNvGraphicFramePr/>
                <a:graphic xmlns:a="http://schemas.openxmlformats.org/drawingml/2006/main">
                  <a:graphicData uri="http://schemas.microsoft.com/office/word/2010/wordprocessingShape">
                    <wps:wsp>
                      <wps:cNvCnPr/>
                      <wps:spPr>
                        <a:xfrm>
                          <a:off x="0" y="0"/>
                          <a:ext cx="7143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0"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28.8pt,20.7pt" to="85.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" strokecolor="black [3040]"/>
            </w:pict>
          </mc:Fallback>
        </mc:AlternateContent>
      </w:r>
      <w:r>
        <w:rPr>
          <w:rFonts w:ascii="Times New Roman" w:hAnsi="Times New Roman" w:cs="Times New Roman"/>
          <w:sz w:val="24"/>
          <w:szCs w:val="24"/>
        </w:rPr>
        <w:t>FK = total jendral</w:t>
      </w:r>
      <w:r w:rsidRPr="00E12626">
        <w:rPr>
          <w:rFonts w:ascii="Times New Roman" w:hAnsi="Times New Roman" w:cs="Times New Roman"/>
          <w:sz w:val="24"/>
          <w:szCs w:val="24"/>
          <w:vertAlign w:val="superscript"/>
        </w:rPr>
        <w:t>2</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t xml:space="preserve">     </w:t>
      </w:r>
      <w:r w:rsidRPr="00E12626">
        <w:rPr>
          <w:rFonts w:ascii="Times New Roman" w:hAnsi="Times New Roman" w:cs="Times New Roman"/>
          <w:sz w:val="24"/>
          <w:szCs w:val="24"/>
        </w:rPr>
        <w:t>r x t</w:t>
      </w:r>
    </w:p>
    <w:p w:rsidR="009E42B6" w:rsidRPr="00F37FAD"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4EE92C70" wp14:editId="625AB095">
                <wp:simplePos x="0" y="0"/>
                <wp:positionH relativeFrom="column">
                  <wp:posOffset>363545</wp:posOffset>
                </wp:positionH>
                <wp:positionV relativeFrom="paragraph">
                  <wp:posOffset>257027</wp:posOffset>
                </wp:positionV>
                <wp:extent cx="648586" cy="0"/>
                <wp:effectExtent l="0" t="0" r="18415" b="19050"/>
                <wp:wrapNone/>
                <wp:docPr id="71" name="Straight Connector 71"/>
                <wp:cNvGraphicFramePr/>
                <a:graphic xmlns:a="http://schemas.openxmlformats.org/drawingml/2006/main">
                  <a:graphicData uri="http://schemas.microsoft.com/office/word/2010/wordprocessingShape">
                    <wps:wsp>
                      <wps:cNvCnPr/>
                      <wps:spPr>
                        <a:xfrm>
                          <a:off x="0" y="0"/>
                          <a:ext cx="64858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1" o:spid="_x0000_s1026" style="position:absolute;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65pt,20.25pt" to="79.7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" strokecolor="black [3040]"/>
            </w:pict>
          </mc:Fallback>
        </mc:AlternateContent>
      </w:r>
      <w:r>
        <w:rPr>
          <w:rFonts w:ascii="Times New Roman" w:hAnsi="Times New Roman" w:cs="Times New Roman"/>
          <w:sz w:val="24"/>
          <w:szCs w:val="24"/>
        </w:rPr>
        <w:t>FK =   387,91</w:t>
      </w:r>
      <w:r>
        <w:rPr>
          <w:rFonts w:ascii="Times New Roman" w:hAnsi="Times New Roman" w:cs="Times New Roman"/>
          <w:sz w:val="24"/>
          <w:szCs w:val="24"/>
          <w:vertAlign w:val="superscript"/>
        </w:rPr>
        <w:t>2</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 x 9</w:t>
      </w:r>
    </w:p>
    <w:p w:rsidR="009E42B6" w:rsidRPr="00F37FAD" w:rsidRDefault="009E42B6" w:rsidP="009E42B6">
      <w:pPr>
        <w:jc w:val="both"/>
        <w:rPr>
          <w:rFonts w:ascii="Calibri" w:eastAsia="Times New Roman" w:hAnsi="Calibri" w:cs="Calibri"/>
          <w:color w:val="000000"/>
          <w:lang w:eastAsia="id-ID"/>
        </w:rPr>
      </w:pPr>
      <w:r w:rsidRPr="004C61DE">
        <w:rPr>
          <w:rFonts w:ascii="Times New Roman" w:hAnsi="Times New Roman" w:cs="Times New Roman"/>
          <w:b/>
          <w:sz w:val="24"/>
          <w:szCs w:val="24"/>
        </w:rPr>
        <w:t xml:space="preserve">FK = </w:t>
      </w:r>
      <w:r>
        <w:rPr>
          <w:rFonts w:ascii="Times New Roman" w:eastAsia="Times New Roman" w:hAnsi="Times New Roman" w:cs="Times New Roman"/>
          <w:b/>
          <w:color w:val="000000"/>
          <w:sz w:val="24"/>
          <w:szCs w:val="24"/>
          <w:lang w:eastAsia="id-ID"/>
        </w:rPr>
        <w:t>5573,11</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JKT = ∑(total pengamatan)</w:t>
      </w:r>
      <w:r w:rsidRPr="00C05324">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r>
        <w:rPr>
          <w:rFonts w:ascii="Times New Roman" w:hAnsi="Times New Roman" w:cs="Times New Roman"/>
          <w:sz w:val="24"/>
          <w:szCs w:val="24"/>
        </w:rPr>
        <w:t>- FK</w:t>
      </w:r>
    </w:p>
    <w:p w:rsidR="009E42B6" w:rsidRDefault="009E42B6" w:rsidP="009E42B6">
      <w:pPr>
        <w:spacing w:after="0" w:line="480" w:lineRule="auto"/>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JKT = {(10,08</w:t>
      </w:r>
      <w:r>
        <w:rPr>
          <w:rFonts w:ascii="Times New Roman" w:hAnsi="Times New Roman" w:cs="Times New Roman"/>
          <w:sz w:val="24"/>
          <w:szCs w:val="24"/>
          <w:vertAlign w:val="superscript"/>
        </w:rPr>
        <w:t>2</w:t>
      </w:r>
      <w:r>
        <w:rPr>
          <w:rFonts w:ascii="Times New Roman" w:hAnsi="Times New Roman" w:cs="Times New Roman"/>
          <w:sz w:val="24"/>
          <w:szCs w:val="24"/>
        </w:rPr>
        <w:t>+10,14</w:t>
      </w:r>
      <w:r>
        <w:rPr>
          <w:rFonts w:ascii="Times New Roman" w:hAnsi="Times New Roman" w:cs="Times New Roman"/>
          <w:sz w:val="24"/>
          <w:szCs w:val="24"/>
          <w:vertAlign w:val="superscript"/>
        </w:rPr>
        <w:t>2</w:t>
      </w:r>
      <w:r>
        <w:rPr>
          <w:rFonts w:ascii="Times New Roman" w:hAnsi="Times New Roman" w:cs="Times New Roman"/>
          <w:sz w:val="24"/>
          <w:szCs w:val="24"/>
        </w:rPr>
        <w:t>+10,32</w:t>
      </w:r>
      <w:r>
        <w:rPr>
          <w:rFonts w:ascii="Times New Roman" w:hAnsi="Times New Roman" w:cs="Times New Roman"/>
          <w:sz w:val="24"/>
          <w:szCs w:val="24"/>
          <w:vertAlign w:val="superscript"/>
        </w:rPr>
        <w:t>2</w:t>
      </w:r>
      <w:r>
        <w:rPr>
          <w:rFonts w:ascii="Times New Roman" w:hAnsi="Times New Roman" w:cs="Times New Roman"/>
          <w:sz w:val="24"/>
          <w:szCs w:val="24"/>
        </w:rPr>
        <w:t>+........+17,57</w:t>
      </w:r>
      <w:r>
        <w:rPr>
          <w:rFonts w:ascii="Times New Roman" w:hAnsi="Times New Roman" w:cs="Times New Roman"/>
          <w:sz w:val="24"/>
          <w:szCs w:val="24"/>
          <w:vertAlign w:val="superscript"/>
        </w:rPr>
        <w:t>2</w:t>
      </w:r>
      <w:r>
        <w:rPr>
          <w:rFonts w:ascii="Times New Roman" w:hAnsi="Times New Roman" w:cs="Times New Roman"/>
          <w:sz w:val="24"/>
          <w:szCs w:val="24"/>
        </w:rPr>
        <w:t>)} -</w:t>
      </w:r>
      <w:r w:rsidRPr="00992D73">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5573,11</w:t>
      </w:r>
    </w:p>
    <w:p w:rsidR="009E42B6" w:rsidRPr="00D36146" w:rsidRDefault="009E42B6" w:rsidP="009E42B6">
      <w:pPr>
        <w:jc w:val="both"/>
        <w:rPr>
          <w:rFonts w:ascii="Calibri" w:eastAsia="Times New Roman" w:hAnsi="Calibri" w:cs="Calibri"/>
          <w:color w:val="000000"/>
          <w:lang w:eastAsia="id-ID"/>
        </w:rPr>
      </w:pPr>
      <w:r w:rsidRPr="004C61DE">
        <w:rPr>
          <w:rFonts w:ascii="Times New Roman" w:eastAsia="Times New Roman" w:hAnsi="Times New Roman" w:cs="Times New Roman"/>
          <w:b/>
          <w:color w:val="000000"/>
          <w:sz w:val="24"/>
          <w:szCs w:val="24"/>
          <w:lang w:eastAsia="id-ID"/>
        </w:rPr>
        <w:t xml:space="preserve">JKT = </w:t>
      </w:r>
      <w:r w:rsidRPr="00057506">
        <w:rPr>
          <w:rFonts w:ascii="Times New Roman" w:eastAsia="Times New Roman" w:hAnsi="Times New Roman" w:cs="Times New Roman"/>
          <w:b/>
          <w:color w:val="000000"/>
          <w:sz w:val="24"/>
          <w:szCs w:val="24"/>
          <w:lang w:eastAsia="id-ID"/>
        </w:rPr>
        <w:t>190,94</w:t>
      </w:r>
    </w:p>
    <w:p w:rsidR="009E42B6" w:rsidRDefault="009E42B6" w:rsidP="009E42B6">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JKK = ∑( (total kelompok)</w:t>
      </w:r>
      <w:r w:rsidRPr="00C05324">
        <w:rPr>
          <w:rFonts w:ascii="Times New Roman" w:hAnsi="Times New Roman" w:cs="Times New Roman"/>
          <w:sz w:val="24"/>
          <w:szCs w:val="24"/>
          <w:vertAlign w:val="superscript"/>
        </w:rPr>
        <w:t>2</w:t>
      </w:r>
    </w:p>
    <w:p w:rsidR="009E42B6" w:rsidRPr="00B660C8" w:rsidRDefault="009E42B6" w:rsidP="009E42B6">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63040" behindDoc="0" locked="0" layoutInCell="1" allowOverlap="1" wp14:anchorId="4C35338C" wp14:editId="30075F85">
                <wp:simplePos x="0" y="0"/>
                <wp:positionH relativeFrom="column">
                  <wp:posOffset>499110</wp:posOffset>
                </wp:positionH>
                <wp:positionV relativeFrom="paragraph">
                  <wp:posOffset>109220</wp:posOffset>
                </wp:positionV>
                <wp:extent cx="1057275" cy="0"/>
                <wp:effectExtent l="0" t="0" r="9525" b="19050"/>
                <wp:wrapNone/>
                <wp:docPr id="72" name="Straight Connector 72"/>
                <wp:cNvGraphicFramePr/>
                <a:graphic xmlns:a="http://schemas.openxmlformats.org/drawingml/2006/main">
                  <a:graphicData uri="http://schemas.microsoft.com/office/word/2010/wordprocessingShape">
                    <wps:wsp>
                      <wps:cNvCnPr/>
                      <wps:spPr>
                        <a:xfrm>
                          <a:off x="0" y="0"/>
                          <a:ext cx="1057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2" o:spid="_x0000_s1026" style="position:absolute;z-index:25186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pt,8.6pt" to="122.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" strokecolor="black [3040]"/>
            </w:pict>
          </mc:Fallback>
        </mc:AlternateContent>
      </w:r>
      <w:r>
        <w:rPr>
          <w:rFonts w:ascii="Times New Roman" w:hAnsi="Times New Roman" w:cs="Times New Roman"/>
          <w:sz w:val="24"/>
          <w:szCs w:val="24"/>
        </w:rPr>
        <w:t xml:space="preserve">                                            - </w:t>
      </w:r>
      <w:r w:rsidRPr="00B660C8">
        <w:rPr>
          <w:rFonts w:ascii="Times New Roman" w:hAnsi="Times New Roman" w:cs="Times New Roman"/>
          <w:sz w:val="24"/>
          <w:szCs w:val="24"/>
        </w:rPr>
        <w:t>FK</w:t>
      </w:r>
    </w:p>
    <w:p w:rsidR="009E42B6" w:rsidRPr="001B69F3" w:rsidRDefault="009E42B6" w:rsidP="009E42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B69F3">
        <w:rPr>
          <w:rFonts w:ascii="Times New Roman" w:hAnsi="Times New Roman" w:cs="Times New Roman"/>
          <w:sz w:val="24"/>
          <w:szCs w:val="24"/>
        </w:rPr>
        <w:t xml:space="preserve"> </w:t>
      </w:r>
      <w:r>
        <w:rPr>
          <w:rFonts w:ascii="Times New Roman" w:hAnsi="Times New Roman" w:cs="Times New Roman"/>
          <w:sz w:val="24"/>
          <w:szCs w:val="24"/>
        </w:rPr>
        <w:t>∑(</w:t>
      </w:r>
      <w:r w:rsidRPr="001B69F3">
        <w:rPr>
          <w:rFonts w:ascii="Times New Roman" w:hAnsi="Times New Roman" w:cs="Times New Roman"/>
          <w:sz w:val="24"/>
          <w:szCs w:val="24"/>
        </w:rPr>
        <w:t>Sampel</w:t>
      </w:r>
    </w:p>
    <w:p w:rsidR="009E42B6" w:rsidRDefault="009E42B6" w:rsidP="009E42B6">
      <w:pPr>
        <w:spacing w:after="0" w:line="240" w:lineRule="auto"/>
        <w:jc w:val="both"/>
        <w:rPr>
          <w:rFonts w:ascii="Times New Roman" w:hAnsi="Times New Roman" w:cs="Times New Roman"/>
          <w:sz w:val="24"/>
          <w:szCs w:val="24"/>
        </w:rPr>
      </w:pP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JKK = {(120,19)</w:t>
      </w:r>
      <w:r>
        <w:rPr>
          <w:rFonts w:ascii="Times New Roman" w:hAnsi="Times New Roman" w:cs="Times New Roman"/>
          <w:sz w:val="24"/>
          <w:szCs w:val="24"/>
          <w:vertAlign w:val="superscript"/>
        </w:rPr>
        <w:t>2</w:t>
      </w:r>
      <w:r>
        <w:rPr>
          <w:rFonts w:ascii="Times New Roman" w:hAnsi="Times New Roman" w:cs="Times New Roman"/>
          <w:sz w:val="24"/>
          <w:szCs w:val="24"/>
        </w:rPr>
        <w:t>+(138,33)</w:t>
      </w:r>
      <w:r>
        <w:rPr>
          <w:rFonts w:ascii="Times New Roman" w:hAnsi="Times New Roman" w:cs="Times New Roman"/>
          <w:sz w:val="24"/>
          <w:szCs w:val="24"/>
          <w:vertAlign w:val="superscript"/>
        </w:rPr>
        <w:t>2</w:t>
      </w:r>
      <w:r>
        <w:rPr>
          <w:rFonts w:ascii="Times New Roman" w:hAnsi="Times New Roman" w:cs="Times New Roman"/>
          <w:sz w:val="24"/>
          <w:szCs w:val="24"/>
        </w:rPr>
        <w:t>+(129,39)</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9E42B6" w:rsidRPr="00E85817" w:rsidRDefault="009E42B6" w:rsidP="009E42B6">
      <w:pPr>
        <w:spacing w:after="0" w:line="240" w:lineRule="auto"/>
        <w:ind w:left="2880"/>
        <w:jc w:val="both"/>
        <w:rPr>
          <w:rFonts w:ascii="Times New Roman" w:hAnsi="Times New Roman" w:cs="Times New Roman"/>
          <w:sz w:val="24"/>
          <w:szCs w:val="24"/>
        </w:rPr>
      </w:pPr>
      <w:r>
        <w:rPr>
          <w:noProof/>
        </w:rPr>
        <mc:AlternateContent>
          <mc:Choice Requires="wps">
            <w:drawing>
              <wp:anchor distT="0" distB="0" distL="114300" distR="114300" simplePos="0" relativeHeight="251864064" behindDoc="0" locked="0" layoutInCell="1" allowOverlap="1" wp14:anchorId="25E84D1B" wp14:editId="5BE2CBD7">
                <wp:simplePos x="0" y="0"/>
                <wp:positionH relativeFrom="column">
                  <wp:posOffset>437973</wp:posOffset>
                </wp:positionH>
                <wp:positionV relativeFrom="paragraph">
                  <wp:posOffset>66867</wp:posOffset>
                </wp:positionV>
                <wp:extent cx="1967023" cy="0"/>
                <wp:effectExtent l="0" t="0" r="14605" b="19050"/>
                <wp:wrapNone/>
                <wp:docPr id="73" name="Straight Connector 73"/>
                <wp:cNvGraphicFramePr/>
                <a:graphic xmlns:a="http://schemas.openxmlformats.org/drawingml/2006/main">
                  <a:graphicData uri="http://schemas.microsoft.com/office/word/2010/wordprocessingShape">
                    <wps:wsp>
                      <wps:cNvCnPr/>
                      <wps:spPr>
                        <a:xfrm>
                          <a:off x="0" y="0"/>
                          <a:ext cx="1967023"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3" o:spid="_x0000_s1026" style="position:absolute;z-index:251864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5.25pt" to="189.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" strokecolor="black [3040]"/>
            </w:pict>
          </mc:Fallback>
        </mc:AlternateContent>
      </w:r>
      <w:r>
        <w:rPr>
          <w:rFonts w:ascii="Times New Roman" w:hAnsi="Times New Roman" w:cs="Times New Roman"/>
          <w:sz w:val="24"/>
          <w:szCs w:val="24"/>
        </w:rPr>
        <w:t xml:space="preserve">                - 5573,11</w:t>
      </w: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9</w:t>
      </w:r>
    </w:p>
    <w:p w:rsidR="009E42B6" w:rsidRDefault="009E42B6" w:rsidP="009E42B6">
      <w:pPr>
        <w:jc w:val="both"/>
        <w:rPr>
          <w:rFonts w:ascii="Times New Roman" w:eastAsia="Times New Roman" w:hAnsi="Times New Roman" w:cs="Times New Roman"/>
          <w:b/>
          <w:color w:val="000000"/>
          <w:sz w:val="24"/>
          <w:szCs w:val="24"/>
          <w:lang w:eastAsia="id-ID"/>
        </w:rPr>
      </w:pPr>
      <w:r w:rsidRPr="00ED4883">
        <w:rPr>
          <w:rFonts w:ascii="Times New Roman" w:hAnsi="Times New Roman" w:cs="Times New Roman"/>
          <w:b/>
          <w:sz w:val="24"/>
          <w:szCs w:val="24"/>
        </w:rPr>
        <w:t xml:space="preserve">JKK = </w:t>
      </w:r>
      <w:r w:rsidRPr="00CC3091">
        <w:rPr>
          <w:rFonts w:ascii="Times New Roman" w:eastAsia="Times New Roman" w:hAnsi="Times New Roman" w:cs="Times New Roman"/>
          <w:b/>
          <w:color w:val="000000"/>
          <w:sz w:val="24"/>
          <w:szCs w:val="24"/>
          <w:lang w:eastAsia="id-ID"/>
        </w:rPr>
        <w:t>18,28</w:t>
      </w:r>
    </w:p>
    <w:p w:rsidR="009E42B6" w:rsidRPr="00CC3091" w:rsidRDefault="009E42B6" w:rsidP="009E42B6">
      <w:pPr>
        <w:jc w:val="both"/>
        <w:rPr>
          <w:rFonts w:ascii="Calibri" w:eastAsia="Times New Roman" w:hAnsi="Calibri" w:cs="Calibri"/>
          <w:color w:val="000000"/>
          <w:lang w:eastAsia="id-ID"/>
        </w:rPr>
      </w:pPr>
    </w:p>
    <w:tbl>
      <w:tblPr>
        <w:tblW w:w="5000" w:type="pct"/>
        <w:tblLook w:val="04A0" w:firstRow="1" w:lastRow="0" w:firstColumn="1" w:lastColumn="0" w:noHBand="0" w:noVBand="1"/>
      </w:tblPr>
      <w:tblGrid>
        <w:gridCol w:w="2816"/>
        <w:gridCol w:w="1675"/>
        <w:gridCol w:w="1446"/>
        <w:gridCol w:w="1214"/>
        <w:gridCol w:w="996"/>
      </w:tblGrid>
      <w:tr w:rsidR="009E42B6" w:rsidRPr="00FE1B1C" w:rsidTr="00FF2CC0">
        <w:trPr>
          <w:trHeight w:val="300"/>
        </w:trPr>
        <w:tc>
          <w:tcPr>
            <w:tcW w:w="1728" w:type="pct"/>
            <w:vMerge w:val="restart"/>
            <w:tcBorders>
              <w:top w:val="single" w:sz="4" w:space="0" w:color="auto"/>
              <w:left w:val="single" w:sz="4" w:space="0" w:color="auto"/>
              <w:right w:val="single" w:sz="4" w:space="0" w:color="auto"/>
            </w:tcBorders>
            <w:shd w:val="clear" w:color="auto" w:fill="FFFF00"/>
            <w:noWrap/>
            <w:vAlign w:val="center"/>
            <w:hideMark/>
          </w:tcPr>
          <w:p w:rsidR="009E42B6" w:rsidRPr="00244A5E"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Konsentrasi Pemplastis (P)</w:t>
            </w:r>
          </w:p>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2680"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44A5E"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FE1B1C">
              <w:rPr>
                <w:rFonts w:ascii="Times New Roman" w:eastAsia="Times New Roman" w:hAnsi="Times New Roman" w:cs="Times New Roman"/>
                <w:color w:val="000000"/>
                <w:sz w:val="24"/>
                <w:szCs w:val="24"/>
                <w:lang w:eastAsia="id-ID"/>
              </w:rPr>
              <w:t>)</w:t>
            </w:r>
          </w:p>
          <w:p w:rsidR="009E42B6" w:rsidRPr="00244A5E" w:rsidRDefault="009E42B6" w:rsidP="00FF2CC0">
            <w:pPr>
              <w:spacing w:after="0" w:line="240" w:lineRule="auto"/>
              <w:jc w:val="center"/>
              <w:rPr>
                <w:rFonts w:ascii="Times New Roman" w:eastAsia="Times New Roman" w:hAnsi="Times New Roman" w:cs="Times New Roman"/>
                <w:color w:val="000000"/>
                <w:sz w:val="24"/>
                <w:szCs w:val="24"/>
                <w:lang w:eastAsia="id-ID"/>
              </w:rPr>
            </w:pPr>
          </w:p>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92" w:type="pct"/>
            <w:tcBorders>
              <w:top w:val="single" w:sz="4" w:space="0" w:color="auto"/>
              <w:left w:val="nil"/>
              <w:bottom w:val="nil"/>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FE1B1C">
              <w:rPr>
                <w:rFonts w:ascii="Times New Roman" w:eastAsia="Times New Roman" w:hAnsi="Times New Roman" w:cs="Times New Roman"/>
                <w:color w:val="000000"/>
                <w:sz w:val="24"/>
                <w:szCs w:val="24"/>
                <w:lang w:eastAsia="id-ID"/>
              </w:rPr>
              <w:t>A =Yi</w:t>
            </w:r>
          </w:p>
        </w:tc>
      </w:tr>
      <w:tr w:rsidR="009E42B6" w:rsidRPr="00FE1B1C" w:rsidTr="00FF2CC0">
        <w:trPr>
          <w:trHeight w:val="300"/>
        </w:trPr>
        <w:tc>
          <w:tcPr>
            <w:tcW w:w="1728" w:type="pct"/>
            <w:vMerge/>
            <w:tcBorders>
              <w:left w:val="single" w:sz="4" w:space="0" w:color="auto"/>
              <w:bottom w:val="single" w:sz="4" w:space="0" w:color="auto"/>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1035" w:type="pct"/>
            <w:tcBorders>
              <w:top w:val="nil"/>
              <w:left w:val="nil"/>
              <w:bottom w:val="single" w:sz="4" w:space="0" w:color="auto"/>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w:t>
            </w:r>
          </w:p>
        </w:tc>
        <w:tc>
          <w:tcPr>
            <w:tcW w:w="894" w:type="pct"/>
            <w:tcBorders>
              <w:top w:val="nil"/>
              <w:left w:val="nil"/>
              <w:bottom w:val="single" w:sz="4" w:space="0" w:color="auto"/>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2</w:t>
            </w:r>
          </w:p>
        </w:tc>
        <w:tc>
          <w:tcPr>
            <w:tcW w:w="751" w:type="pct"/>
            <w:tcBorders>
              <w:top w:val="nil"/>
              <w:left w:val="nil"/>
              <w:bottom w:val="single" w:sz="4" w:space="0" w:color="auto"/>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w:t>
            </w:r>
          </w:p>
        </w:tc>
        <w:tc>
          <w:tcPr>
            <w:tcW w:w="592" w:type="pct"/>
            <w:tcBorders>
              <w:top w:val="nil"/>
              <w:left w:val="nil"/>
              <w:bottom w:val="single" w:sz="4" w:space="0" w:color="auto"/>
              <w:right w:val="single" w:sz="4" w:space="0" w:color="auto"/>
            </w:tcBorders>
            <w:shd w:val="clear" w:color="auto" w:fill="FFFF00"/>
            <w:noWrap/>
            <w:vAlign w:val="center"/>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FE1B1C" w:rsidTr="00FF2CC0">
        <w:trPr>
          <w:trHeight w:val="300"/>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w:t>
            </w:r>
          </w:p>
        </w:tc>
        <w:tc>
          <w:tcPr>
            <w:tcW w:w="1035"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33,17</w:t>
            </w:r>
          </w:p>
        </w:tc>
        <w:tc>
          <w:tcPr>
            <w:tcW w:w="894"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33,39</w:t>
            </w:r>
          </w:p>
        </w:tc>
        <w:tc>
          <w:tcPr>
            <w:tcW w:w="751"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33,93</w:t>
            </w:r>
          </w:p>
        </w:tc>
        <w:tc>
          <w:tcPr>
            <w:tcW w:w="592"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100,49</w:t>
            </w:r>
          </w:p>
        </w:tc>
      </w:tr>
      <w:tr w:rsidR="009E42B6" w:rsidRPr="00FE1B1C" w:rsidTr="00FF2CC0">
        <w:trPr>
          <w:trHeight w:val="300"/>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2</w:t>
            </w:r>
          </w:p>
        </w:tc>
        <w:tc>
          <w:tcPr>
            <w:tcW w:w="1035"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42,98</w:t>
            </w:r>
          </w:p>
        </w:tc>
        <w:tc>
          <w:tcPr>
            <w:tcW w:w="894"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43,63</w:t>
            </w:r>
          </w:p>
        </w:tc>
        <w:tc>
          <w:tcPr>
            <w:tcW w:w="751"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44,89</w:t>
            </w:r>
          </w:p>
        </w:tc>
        <w:tc>
          <w:tcPr>
            <w:tcW w:w="592"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131,5</w:t>
            </w:r>
          </w:p>
        </w:tc>
      </w:tr>
      <w:tr w:rsidR="009E42B6" w:rsidRPr="00FE1B1C" w:rsidTr="00FF2CC0">
        <w:trPr>
          <w:trHeight w:val="300"/>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w:t>
            </w:r>
          </w:p>
        </w:tc>
        <w:tc>
          <w:tcPr>
            <w:tcW w:w="1035"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51,12</w:t>
            </w:r>
          </w:p>
        </w:tc>
        <w:tc>
          <w:tcPr>
            <w:tcW w:w="894"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52,11</w:t>
            </w:r>
          </w:p>
        </w:tc>
        <w:tc>
          <w:tcPr>
            <w:tcW w:w="751"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52,69</w:t>
            </w:r>
          </w:p>
        </w:tc>
        <w:tc>
          <w:tcPr>
            <w:tcW w:w="592"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155,92</w:t>
            </w:r>
          </w:p>
        </w:tc>
      </w:tr>
      <w:tr w:rsidR="009E42B6" w:rsidRPr="00FE1B1C" w:rsidTr="00FF2CC0">
        <w:trPr>
          <w:trHeight w:val="300"/>
        </w:trPr>
        <w:tc>
          <w:tcPr>
            <w:tcW w:w="1728" w:type="pct"/>
            <w:tcBorders>
              <w:top w:val="nil"/>
              <w:left w:val="single" w:sz="4" w:space="0" w:color="auto"/>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w:t>
            </w:r>
            <w:r w:rsidRPr="00FE1B1C">
              <w:rPr>
                <w:rFonts w:ascii="Times New Roman" w:eastAsia="Times New Roman" w:hAnsi="Times New Roman" w:cs="Times New Roman"/>
                <w:color w:val="000000"/>
                <w:sz w:val="24"/>
                <w:szCs w:val="24"/>
                <w:lang w:eastAsia="id-ID"/>
              </w:rPr>
              <w:t>B = Yj</w:t>
            </w:r>
          </w:p>
        </w:tc>
        <w:tc>
          <w:tcPr>
            <w:tcW w:w="1035"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127,27</w:t>
            </w:r>
          </w:p>
        </w:tc>
        <w:tc>
          <w:tcPr>
            <w:tcW w:w="894"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129,13</w:t>
            </w:r>
          </w:p>
        </w:tc>
        <w:tc>
          <w:tcPr>
            <w:tcW w:w="751"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131,51</w:t>
            </w:r>
          </w:p>
        </w:tc>
        <w:tc>
          <w:tcPr>
            <w:tcW w:w="592" w:type="pct"/>
            <w:tcBorders>
              <w:top w:val="nil"/>
              <w:left w:val="nil"/>
              <w:bottom w:val="single" w:sz="4" w:space="0" w:color="auto"/>
              <w:right w:val="single" w:sz="4" w:space="0" w:color="auto"/>
            </w:tcBorders>
            <w:shd w:val="clear" w:color="auto" w:fill="auto"/>
            <w:noWrap/>
            <w:vAlign w:val="bottom"/>
            <w:hideMark/>
          </w:tcPr>
          <w:p w:rsidR="009E42B6" w:rsidRPr="00FE1B1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E1B1C">
              <w:rPr>
                <w:rFonts w:ascii="Times New Roman" w:eastAsia="Times New Roman" w:hAnsi="Times New Roman" w:cs="Times New Roman"/>
                <w:color w:val="000000"/>
                <w:sz w:val="24"/>
                <w:szCs w:val="24"/>
                <w:lang w:eastAsia="id-ID"/>
              </w:rPr>
              <w:t>387,91</w:t>
            </w:r>
          </w:p>
        </w:tc>
      </w:tr>
    </w:tbl>
    <w:p w:rsidR="009E42B6" w:rsidRPr="00F976D1" w:rsidRDefault="009E42B6" w:rsidP="009E42B6">
      <w:pPr>
        <w:jc w:val="center"/>
        <w:rPr>
          <w:rFonts w:ascii="Calibri" w:eastAsia="Times New Roman" w:hAnsi="Calibri" w:cs="Calibri"/>
          <w:color w:val="000000"/>
          <w:lang w:eastAsia="id-ID"/>
        </w:rPr>
      </w:pP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JK(P) = (∑(p1)</w:t>
      </w:r>
      <w:r>
        <w:rPr>
          <w:rFonts w:ascii="Times New Roman" w:hAnsi="Times New Roman" w:cs="Times New Roman"/>
          <w:sz w:val="24"/>
          <w:szCs w:val="24"/>
          <w:vertAlign w:val="superscript"/>
        </w:rPr>
        <w:t xml:space="preserve">2 </w:t>
      </w:r>
      <w:r>
        <w:rPr>
          <w:rFonts w:ascii="Times New Roman" w:hAnsi="Times New Roman" w:cs="Times New Roman"/>
          <w:sz w:val="24"/>
          <w:szCs w:val="24"/>
        </w:rPr>
        <w:t>+ (∑(p2)</w:t>
      </w:r>
      <w:r>
        <w:rPr>
          <w:rFonts w:ascii="Times New Roman" w:hAnsi="Times New Roman" w:cs="Times New Roman"/>
          <w:sz w:val="24"/>
          <w:szCs w:val="24"/>
          <w:vertAlign w:val="superscript"/>
        </w:rPr>
        <w:t xml:space="preserve">2 </w:t>
      </w:r>
      <w:r w:rsidRPr="00646C9A">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(∑(p3)</w:t>
      </w:r>
      <w:r>
        <w:rPr>
          <w:rFonts w:ascii="Times New Roman" w:hAnsi="Times New Roman" w:cs="Times New Roman"/>
          <w:sz w:val="24"/>
          <w:szCs w:val="24"/>
          <w:vertAlign w:val="superscript"/>
        </w:rPr>
        <w:t>2</w:t>
      </w:r>
    </w:p>
    <w:p w:rsidR="009E42B6" w:rsidRPr="00BB5BEE" w:rsidRDefault="009E42B6" w:rsidP="009E42B6">
      <w:pPr>
        <w:tabs>
          <w:tab w:val="left" w:pos="3075"/>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65088" behindDoc="0" locked="0" layoutInCell="1" allowOverlap="1" wp14:anchorId="26B2D870" wp14:editId="362618A7">
                <wp:simplePos x="0" y="0"/>
                <wp:positionH relativeFrom="column">
                  <wp:posOffset>518160</wp:posOffset>
                </wp:positionH>
                <wp:positionV relativeFrom="paragraph">
                  <wp:posOffset>106045</wp:posOffset>
                </wp:positionV>
                <wp:extent cx="1314450" cy="0"/>
                <wp:effectExtent l="0" t="0" r="19050" b="19050"/>
                <wp:wrapNone/>
                <wp:docPr id="74" name="Straight Connector 74"/>
                <wp:cNvGraphicFramePr/>
                <a:graphic xmlns:a="http://schemas.openxmlformats.org/drawingml/2006/main">
                  <a:graphicData uri="http://schemas.microsoft.com/office/word/2010/wordprocessingShape">
                    <wps:wsp>
                      <wps:cNvCnPr/>
                      <wps:spPr>
                        <a:xfrm>
                          <a:off x="0" y="0"/>
                          <a:ext cx="13144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4"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8.35pt" to="14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" strokecolor="black [3040]"/>
            </w:pict>
          </mc:Fallback>
        </mc:AlternateContent>
      </w:r>
      <w:r>
        <w:rPr>
          <w:rFonts w:ascii="Times New Roman" w:hAnsi="Times New Roman" w:cs="Times New Roman"/>
          <w:sz w:val="24"/>
          <w:szCs w:val="24"/>
        </w:rPr>
        <w:t xml:space="preserve">                                                      - FK</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 x g</w:t>
      </w: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JK(P) = (100,49)</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(131,5)</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 (155,92)</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p>
    <w:p w:rsidR="009E42B6" w:rsidRPr="00646C9A" w:rsidRDefault="009E42B6" w:rsidP="009E42B6">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66112" behindDoc="0" locked="0" layoutInCell="1" allowOverlap="1" wp14:anchorId="6E8CA1F2" wp14:editId="242DB49B">
                <wp:simplePos x="0" y="0"/>
                <wp:positionH relativeFrom="column">
                  <wp:posOffset>523033</wp:posOffset>
                </wp:positionH>
                <wp:positionV relativeFrom="paragraph">
                  <wp:posOffset>65523</wp:posOffset>
                </wp:positionV>
                <wp:extent cx="1998345" cy="0"/>
                <wp:effectExtent l="0" t="0" r="20955" b="19050"/>
                <wp:wrapNone/>
                <wp:docPr id="75" name="Straight Connector 75"/>
                <wp:cNvGraphicFramePr/>
                <a:graphic xmlns:a="http://schemas.openxmlformats.org/drawingml/2006/main">
                  <a:graphicData uri="http://schemas.microsoft.com/office/word/2010/wordprocessingShape">
                    <wps:wsp>
                      <wps:cNvCnPr/>
                      <wps:spPr>
                        <a:xfrm>
                          <a:off x="0" y="0"/>
                          <a:ext cx="199834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5"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pt,5.15pt" to="198.5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- 4883,83</w:t>
      </w:r>
    </w:p>
    <w:p w:rsidR="009E42B6" w:rsidRDefault="009E42B6" w:rsidP="009E42B6">
      <w:pPr>
        <w:rPr>
          <w:rFonts w:ascii="Times New Roman" w:hAnsi="Times New Roman" w:cs="Times New Roman"/>
          <w:sz w:val="24"/>
          <w:szCs w:val="24"/>
        </w:rPr>
      </w:pPr>
      <w:r>
        <w:rPr>
          <w:rFonts w:ascii="Times New Roman" w:hAnsi="Times New Roman" w:cs="Times New Roman"/>
          <w:sz w:val="24"/>
          <w:szCs w:val="24"/>
        </w:rPr>
        <w:t xml:space="preserve">                               3 x 3</w:t>
      </w:r>
    </w:p>
    <w:p w:rsidR="009E42B6" w:rsidRPr="00924527" w:rsidRDefault="009E42B6" w:rsidP="009E42B6">
      <w:pPr>
        <w:rPr>
          <w:rFonts w:ascii="Calibri" w:eastAsia="Times New Roman" w:hAnsi="Calibri" w:cs="Calibri"/>
          <w:color w:val="000000"/>
          <w:lang w:eastAsia="id-ID"/>
        </w:rPr>
      </w:pPr>
      <w:r w:rsidRPr="0017650B">
        <w:rPr>
          <w:rFonts w:ascii="Times New Roman" w:hAnsi="Times New Roman" w:cs="Times New Roman"/>
          <w:b/>
          <w:sz w:val="24"/>
          <w:szCs w:val="24"/>
        </w:rPr>
        <w:t xml:space="preserve">JK(P) = </w:t>
      </w:r>
      <w:r w:rsidRPr="00033E22">
        <w:rPr>
          <w:rFonts w:ascii="Times New Roman" w:eastAsia="Times New Roman" w:hAnsi="Times New Roman" w:cs="Times New Roman"/>
          <w:b/>
          <w:color w:val="000000"/>
          <w:sz w:val="24"/>
          <w:szCs w:val="24"/>
          <w:lang w:eastAsia="id-ID"/>
        </w:rPr>
        <w:t>171,50</w:t>
      </w:r>
    </w:p>
    <w:p w:rsidR="009E42B6" w:rsidRDefault="009E42B6" w:rsidP="009E42B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JK(</w:t>
      </w:r>
      <w:r>
        <w:rPr>
          <w:rFonts w:ascii="Times New Roman" w:eastAsia="Times New Roman" w:hAnsi="Times New Roman" w:cs="Times New Roman"/>
          <w:color w:val="000000"/>
          <w:sz w:val="24"/>
          <w:szCs w:val="24"/>
          <w:lang w:val="id-ID" w:eastAsia="id-ID"/>
        </w:rPr>
        <w:t>S</w:t>
      </w:r>
      <w:r w:rsidRPr="0017650B">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 (127,27)</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lang w:eastAsia="id-ID"/>
        </w:rPr>
        <w:t xml:space="preserve"> + (129,13)</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lang w:eastAsia="id-ID"/>
        </w:rPr>
        <w:t xml:space="preserve"> + (131,51)</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p>
    <w:p w:rsidR="009E42B6" w:rsidRPr="00881E05" w:rsidRDefault="009E42B6" w:rsidP="009E42B6">
      <w:pPr>
        <w:spacing w:after="0" w:line="240" w:lineRule="auto"/>
        <w:rPr>
          <w:rFonts w:ascii="Times New Roman" w:eastAsia="Times New Roman" w:hAnsi="Times New Roman" w:cs="Times New Roman"/>
          <w:color w:val="000000"/>
          <w:sz w:val="24"/>
          <w:szCs w:val="24"/>
          <w:lang w:eastAsia="id-ID"/>
        </w:rPr>
      </w:pPr>
      <w:r>
        <w:rPr>
          <w:noProof/>
        </w:rPr>
        <mc:AlternateContent>
          <mc:Choice Requires="wps">
            <w:drawing>
              <wp:anchor distT="0" distB="0" distL="114300" distR="114300" simplePos="0" relativeHeight="251867136" behindDoc="0" locked="0" layoutInCell="1" allowOverlap="1" wp14:anchorId="0876632C" wp14:editId="40C73FB0">
                <wp:simplePos x="0" y="0"/>
                <wp:positionH relativeFrom="column">
                  <wp:posOffset>523033</wp:posOffset>
                </wp:positionH>
                <wp:positionV relativeFrom="paragraph">
                  <wp:posOffset>57874</wp:posOffset>
                </wp:positionV>
                <wp:extent cx="2073349" cy="0"/>
                <wp:effectExtent l="0" t="0" r="22225" b="19050"/>
                <wp:wrapNone/>
                <wp:docPr id="76" name="Straight Connector 76"/>
                <wp:cNvGraphicFramePr/>
                <a:graphic xmlns:a="http://schemas.openxmlformats.org/drawingml/2006/main">
                  <a:graphicData uri="http://schemas.microsoft.com/office/word/2010/wordprocessingShape">
                    <wps:wsp>
                      <wps:cNvCnPr/>
                      <wps:spPr>
                        <a:xfrm>
                          <a:off x="0" y="0"/>
                          <a:ext cx="2073349"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76" o:spid="_x0000_s1026" style="position:absolute;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1.2pt,4.55pt" to="204.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- 4883,83</w:t>
      </w:r>
    </w:p>
    <w:p w:rsidR="009E42B6" w:rsidRDefault="009E42B6" w:rsidP="009E42B6">
      <w:pPr>
        <w:rPr>
          <w:rFonts w:ascii="Times New Roman" w:hAnsi="Times New Roman" w:cs="Times New Roman"/>
          <w:sz w:val="24"/>
          <w:szCs w:val="24"/>
        </w:rPr>
      </w:pPr>
      <w:r>
        <w:rPr>
          <w:rFonts w:ascii="Times New Roman" w:hAnsi="Times New Roman" w:cs="Times New Roman"/>
          <w:sz w:val="24"/>
          <w:szCs w:val="24"/>
        </w:rPr>
        <w:t xml:space="preserve">                                3 x 3 </w:t>
      </w:r>
    </w:p>
    <w:p w:rsidR="009E42B6" w:rsidRPr="00181A8F" w:rsidRDefault="009E42B6" w:rsidP="009E42B6">
      <w:pPr>
        <w:rPr>
          <w:rFonts w:ascii="Calibri" w:eastAsia="Times New Roman" w:hAnsi="Calibri" w:cs="Calibri"/>
          <w:color w:val="000000"/>
          <w:lang w:eastAsia="id-ID"/>
        </w:rPr>
      </w:pPr>
      <w:r>
        <w:rPr>
          <w:rFonts w:ascii="Times New Roman" w:hAnsi="Times New Roman" w:cs="Times New Roman"/>
          <w:b/>
          <w:sz w:val="24"/>
          <w:szCs w:val="24"/>
        </w:rPr>
        <w:t>JK(</w:t>
      </w:r>
      <w:r>
        <w:rPr>
          <w:rFonts w:ascii="Times New Roman" w:hAnsi="Times New Roman" w:cs="Times New Roman"/>
          <w:b/>
          <w:sz w:val="24"/>
          <w:szCs w:val="24"/>
          <w:lang w:val="id-ID"/>
        </w:rPr>
        <w:t>S</w:t>
      </w:r>
      <w:r w:rsidRPr="00D77307">
        <w:rPr>
          <w:rFonts w:ascii="Times New Roman" w:hAnsi="Times New Roman" w:cs="Times New Roman"/>
          <w:b/>
          <w:sz w:val="24"/>
          <w:szCs w:val="24"/>
        </w:rPr>
        <w:t xml:space="preserve">) = </w:t>
      </w:r>
      <w:r w:rsidRPr="00255524">
        <w:rPr>
          <w:rFonts w:ascii="Times New Roman" w:eastAsia="Times New Roman" w:hAnsi="Times New Roman" w:cs="Times New Roman"/>
          <w:b/>
          <w:color w:val="000000"/>
          <w:sz w:val="24"/>
          <w:szCs w:val="24"/>
          <w:lang w:eastAsia="id-ID"/>
        </w:rPr>
        <w:t>1,003</w:t>
      </w:r>
    </w:p>
    <w:p w:rsidR="009E42B6" w:rsidRDefault="009E42B6" w:rsidP="009E42B6">
      <w:pPr>
        <w:spacing w:line="240" w:lineRule="auto"/>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 xml:space="preserve">) = </w:t>
      </w:r>
      <w:r>
        <w:rPr>
          <w:rFonts w:ascii="Times New Roman" w:hAnsi="Times New Roman" w:cs="Times New Roman"/>
          <w:sz w:val="24"/>
          <w:szCs w:val="24"/>
        </w:rPr>
        <w:t>∑(</w:t>
      </w:r>
      <w:r>
        <w:rPr>
          <w:rFonts w:ascii="Times New Roman" w:eastAsia="Times New Roman" w:hAnsi="Times New Roman" w:cs="Times New Roman"/>
          <w:color w:val="000000"/>
          <w:sz w:val="24"/>
          <w:szCs w:val="24"/>
          <w:lang w:eastAsia="id-ID"/>
        </w:rPr>
        <w:t xml:space="preserve"> (total interaksi faktor P dan faktor </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vertAlign w:val="superscript"/>
          <w:lang w:eastAsia="id-ID"/>
        </w:rPr>
        <w:t>2</w:t>
      </w:r>
    </w:p>
    <w:p w:rsidR="009E42B6" w:rsidRDefault="009E42B6" w:rsidP="009E42B6">
      <w:pPr>
        <w:spacing w:line="240" w:lineRule="auto"/>
        <w:ind w:left="4320" w:firstLine="720"/>
        <w:rPr>
          <w:rFonts w:ascii="Times New Roman" w:eastAsia="Times New Roman" w:hAnsi="Times New Roman" w:cs="Times New Roman"/>
          <w:color w:val="000000"/>
          <w:sz w:val="24"/>
          <w:szCs w:val="24"/>
          <w:lang w:eastAsia="id-ID"/>
        </w:rPr>
      </w:pPr>
      <w:r>
        <w:rPr>
          <w:noProof/>
        </w:rPr>
        <mc:AlternateContent>
          <mc:Choice Requires="wps">
            <w:drawing>
              <wp:anchor distT="0" distB="0" distL="114300" distR="114300" simplePos="0" relativeHeight="251868160" behindDoc="0" locked="0" layoutInCell="1" allowOverlap="1" wp14:anchorId="36E31F53" wp14:editId="42358B91">
                <wp:simplePos x="0" y="0"/>
                <wp:positionH relativeFrom="column">
                  <wp:posOffset>670560</wp:posOffset>
                </wp:positionH>
                <wp:positionV relativeFrom="paragraph">
                  <wp:posOffset>84455</wp:posOffset>
                </wp:positionV>
                <wp:extent cx="230505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2305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4" o:spid="_x0000_s1026" style="position:absolute;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6.65pt" to="234.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" strokecolor="black [3040]"/>
            </w:pict>
          </mc:Fallback>
        </mc:AlternateContent>
      </w:r>
      <w:r>
        <w:rPr>
          <w:rFonts w:ascii="Times New Roman" w:eastAsia="Times New Roman" w:hAnsi="Times New Roman" w:cs="Times New Roman"/>
          <w:color w:val="000000"/>
          <w:sz w:val="24"/>
          <w:szCs w:val="24"/>
          <w:lang w:eastAsia="id-ID"/>
        </w:rPr>
        <w:t xml:space="preserve"> –FK – JK(P) – JK(</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r</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 =   (33,17)</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(42,89)</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(51,12)</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.............(52,69)</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p>
    <w:p w:rsidR="009E42B6" w:rsidRDefault="009E42B6" w:rsidP="009E42B6">
      <w:pPr>
        <w:pStyle w:val="ListParagraph"/>
        <w:spacing w:line="240" w:lineRule="auto"/>
        <w:ind w:left="5400"/>
        <w:rPr>
          <w:rFonts w:ascii="Times New Roman" w:eastAsia="Times New Roman" w:hAnsi="Times New Roman" w:cs="Times New Roman"/>
          <w:color w:val="000000"/>
          <w:sz w:val="24"/>
          <w:szCs w:val="24"/>
          <w:lang w:eastAsia="id-ID"/>
        </w:rPr>
      </w:pPr>
      <w:r>
        <w:rPr>
          <w:noProof/>
          <w:lang w:val="en-US"/>
        </w:rPr>
        <mc:AlternateContent>
          <mc:Choice Requires="wps">
            <w:drawing>
              <wp:anchor distT="0" distB="0" distL="114300" distR="114300" simplePos="0" relativeHeight="251869184" behindDoc="0" locked="0" layoutInCell="1" allowOverlap="1" wp14:anchorId="1B382068" wp14:editId="533FEA61">
                <wp:simplePos x="0" y="0"/>
                <wp:positionH relativeFrom="column">
                  <wp:posOffset>618726</wp:posOffset>
                </wp:positionH>
                <wp:positionV relativeFrom="paragraph">
                  <wp:posOffset>100330</wp:posOffset>
                </wp:positionV>
                <wp:extent cx="3072810" cy="0"/>
                <wp:effectExtent l="0" t="0" r="13335" b="19050"/>
                <wp:wrapNone/>
                <wp:docPr id="26" name="Straight Connector 26"/>
                <wp:cNvGraphicFramePr/>
                <a:graphic xmlns:a="http://schemas.openxmlformats.org/drawingml/2006/main">
                  <a:graphicData uri="http://schemas.microsoft.com/office/word/2010/wordprocessingShape">
                    <wps:wsp>
                      <wps:cNvCnPr/>
                      <wps:spPr>
                        <a:xfrm>
                          <a:off x="0" y="0"/>
                          <a:ext cx="307281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7pt,7.9pt" to="290.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" strokecolor="black [3040]"/>
            </w:pict>
          </mc:Fallback>
        </mc:AlternateContent>
      </w:r>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val="en-US" w:eastAsia="id-ID"/>
        </w:rPr>
        <w:t>-</w:t>
      </w:r>
      <w:r>
        <w:rPr>
          <w:rFonts w:ascii="Times New Roman" w:eastAsia="Times New Roman" w:hAnsi="Times New Roman" w:cs="Times New Roman"/>
          <w:color w:val="000000"/>
          <w:sz w:val="24"/>
          <w:szCs w:val="24"/>
          <w:lang w:eastAsia="id-ID"/>
        </w:rPr>
        <w:t xml:space="preserve"> 4883,83</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3</w:t>
      </w:r>
    </w:p>
    <w:p w:rsidR="009E42B6" w:rsidRPr="006F7A27" w:rsidRDefault="009E42B6" w:rsidP="009E42B6">
      <w:pPr>
        <w:rPr>
          <w:rFonts w:ascii="Calibri" w:eastAsia="Times New Roman" w:hAnsi="Calibri" w:cs="Calibri"/>
          <w:color w:val="000000"/>
          <w:lang w:eastAsia="id-ID"/>
        </w:rPr>
      </w:pPr>
      <w:r>
        <w:rPr>
          <w:rFonts w:ascii="Times New Roman" w:eastAsia="Times New Roman" w:hAnsi="Times New Roman" w:cs="Times New Roman"/>
          <w:b/>
          <w:color w:val="000000"/>
          <w:sz w:val="24"/>
          <w:szCs w:val="24"/>
          <w:lang w:eastAsia="id-ID"/>
        </w:rPr>
        <w:t>JK(P</w:t>
      </w:r>
      <w:r>
        <w:rPr>
          <w:rFonts w:ascii="Times New Roman" w:eastAsia="Times New Roman" w:hAnsi="Times New Roman" w:cs="Times New Roman"/>
          <w:b/>
          <w:color w:val="000000"/>
          <w:sz w:val="24"/>
          <w:szCs w:val="24"/>
          <w:lang w:val="id-ID" w:eastAsia="id-ID"/>
        </w:rPr>
        <w:t>S</w:t>
      </w:r>
      <w:r w:rsidRPr="00111A73">
        <w:rPr>
          <w:rFonts w:ascii="Times New Roman" w:eastAsia="Times New Roman" w:hAnsi="Times New Roman" w:cs="Times New Roman"/>
          <w:b/>
          <w:color w:val="000000"/>
          <w:sz w:val="24"/>
          <w:szCs w:val="24"/>
          <w:lang w:eastAsia="id-ID"/>
        </w:rPr>
        <w:t xml:space="preserve">) = </w:t>
      </w:r>
      <w:r w:rsidRPr="00963471">
        <w:rPr>
          <w:rFonts w:ascii="Times New Roman" w:eastAsia="Times New Roman" w:hAnsi="Times New Roman" w:cs="Times New Roman"/>
          <w:b/>
          <w:color w:val="000000"/>
          <w:sz w:val="24"/>
          <w:szCs w:val="24"/>
          <w:lang w:eastAsia="id-ID"/>
        </w:rPr>
        <w:t>0,14</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JKG = JKT – JKK – JK(P) – JK(C) – 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JKG = 190,94 – 18,28 – 171,50 – 1,003 – 0,14</w:t>
      </w:r>
    </w:p>
    <w:p w:rsidR="009E42B6" w:rsidRPr="00C17E15" w:rsidRDefault="009E42B6" w:rsidP="009E42B6">
      <w:pPr>
        <w:rPr>
          <w:rFonts w:ascii="Times New Roman" w:eastAsia="Times New Roman" w:hAnsi="Times New Roman" w:cs="Times New Roman"/>
          <w:b/>
          <w:color w:val="000000"/>
          <w:sz w:val="24"/>
          <w:szCs w:val="24"/>
          <w:lang w:eastAsia="id-ID"/>
        </w:rPr>
      </w:pPr>
      <w:r w:rsidRPr="00C17E15">
        <w:rPr>
          <w:rFonts w:ascii="Times New Roman" w:eastAsia="Times New Roman" w:hAnsi="Times New Roman" w:cs="Times New Roman"/>
          <w:b/>
          <w:color w:val="000000"/>
          <w:sz w:val="24"/>
          <w:szCs w:val="24"/>
          <w:lang w:eastAsia="id-ID"/>
        </w:rPr>
        <w:t xml:space="preserve">JKG = </w:t>
      </w:r>
      <w:r>
        <w:rPr>
          <w:rFonts w:ascii="Times New Roman" w:eastAsia="Times New Roman" w:hAnsi="Times New Roman" w:cs="Times New Roman"/>
          <w:b/>
          <w:color w:val="000000"/>
          <w:sz w:val="24"/>
          <w:szCs w:val="24"/>
          <w:lang w:eastAsia="id-ID"/>
        </w:rPr>
        <w:t>0,017</w:t>
      </w:r>
    </w:p>
    <w:p w:rsidR="009E42B6" w:rsidRDefault="009E42B6" w:rsidP="009E42B6">
      <w:pPr>
        <w:spacing w:line="240" w:lineRule="auto"/>
        <w:rPr>
          <w:rFonts w:ascii="Times New Roman" w:eastAsia="Times New Roman" w:hAnsi="Times New Roman" w:cs="Times New Roman"/>
          <w:b/>
          <w:color w:val="000000"/>
          <w:sz w:val="24"/>
          <w:szCs w:val="24"/>
          <w:lang w:eastAsia="id-ID"/>
        </w:rPr>
      </w:pPr>
    </w:p>
    <w:p w:rsidR="009E42B6" w:rsidRDefault="009E42B6" w:rsidP="009E42B6">
      <w:pPr>
        <w:spacing w:line="240" w:lineRule="auto"/>
        <w:rPr>
          <w:rFonts w:ascii="Times New Roman" w:eastAsia="Times New Roman" w:hAnsi="Times New Roman" w:cs="Times New Roman"/>
          <w:b/>
          <w:color w:val="000000"/>
          <w:sz w:val="24"/>
          <w:szCs w:val="24"/>
          <w:lang w:eastAsia="id-ID"/>
        </w:rPr>
      </w:pPr>
    </w:p>
    <w:p w:rsidR="009E42B6" w:rsidRPr="00330959" w:rsidRDefault="009E42B6" w:rsidP="009E42B6">
      <w:pPr>
        <w:pStyle w:val="Caption"/>
        <w:jc w:val="center"/>
        <w:rPr>
          <w:rFonts w:ascii="Times New Roman" w:eastAsia="Times New Roman" w:hAnsi="Times New Roman" w:cs="Times New Roman"/>
          <w:b/>
          <w:i w:val="0"/>
          <w:color w:val="000000"/>
          <w:sz w:val="24"/>
          <w:szCs w:val="24"/>
          <w:lang w:eastAsia="id-ID"/>
        </w:rPr>
      </w:pPr>
      <w:bookmarkStart w:id="225" w:name="_Toc471931760"/>
      <w:r w:rsidRPr="00330959">
        <w:rPr>
          <w:rFonts w:ascii="Times New Roman" w:eastAsia="Times New Roman" w:hAnsi="Times New Roman" w:cs="Times New Roman"/>
          <w:b/>
          <w:i w:val="0"/>
          <w:color w:val="000000"/>
          <w:sz w:val="24"/>
          <w:szCs w:val="24"/>
          <w:lang w:eastAsia="id-ID"/>
        </w:rPr>
        <w:t xml:space="preserve">Tabel </w:t>
      </w:r>
      <w:r w:rsidRPr="00330959">
        <w:rPr>
          <w:rFonts w:ascii="Times New Roman" w:eastAsia="Times New Roman" w:hAnsi="Times New Roman" w:cs="Times New Roman"/>
          <w:b/>
          <w:i w:val="0"/>
          <w:color w:val="000000"/>
          <w:sz w:val="24"/>
          <w:szCs w:val="24"/>
          <w:lang w:eastAsia="id-ID"/>
        </w:rPr>
        <w:fldChar w:fldCharType="begin"/>
      </w:r>
      <w:r w:rsidRPr="00330959">
        <w:rPr>
          <w:rFonts w:ascii="Times New Roman" w:eastAsia="Times New Roman" w:hAnsi="Times New Roman" w:cs="Times New Roman"/>
          <w:b/>
          <w:i w:val="0"/>
          <w:color w:val="000000"/>
          <w:sz w:val="24"/>
          <w:szCs w:val="24"/>
          <w:lang w:eastAsia="id-ID"/>
        </w:rPr>
        <w:instrText xml:space="preserve"> SEQ Tabel \* ARABIC </w:instrText>
      </w:r>
      <w:r w:rsidRPr="00330959">
        <w:rPr>
          <w:rFonts w:ascii="Times New Roman" w:eastAsia="Times New Roman" w:hAnsi="Times New Roman" w:cs="Times New Roman"/>
          <w:b/>
          <w:i w:val="0"/>
          <w:color w:val="000000"/>
          <w:sz w:val="24"/>
          <w:szCs w:val="24"/>
          <w:lang w:eastAsia="id-ID"/>
        </w:rPr>
        <w:fldChar w:fldCharType="separate"/>
      </w:r>
      <w:r w:rsidR="00BB5AC4">
        <w:rPr>
          <w:rFonts w:ascii="Times New Roman" w:eastAsia="Times New Roman" w:hAnsi="Times New Roman" w:cs="Times New Roman"/>
          <w:b/>
          <w:i w:val="0"/>
          <w:noProof/>
          <w:color w:val="000000"/>
          <w:sz w:val="24"/>
          <w:szCs w:val="24"/>
          <w:lang w:eastAsia="id-ID"/>
        </w:rPr>
        <w:t>17</w:t>
      </w:r>
      <w:r w:rsidRPr="00330959">
        <w:rPr>
          <w:rFonts w:ascii="Times New Roman" w:eastAsia="Times New Roman" w:hAnsi="Times New Roman" w:cs="Times New Roman"/>
          <w:b/>
          <w:i w:val="0"/>
          <w:color w:val="000000"/>
          <w:sz w:val="24"/>
          <w:szCs w:val="24"/>
          <w:lang w:eastAsia="id-ID"/>
        </w:rPr>
        <w:fldChar w:fldCharType="end"/>
      </w:r>
      <w:r w:rsidRPr="00330959">
        <w:rPr>
          <w:rFonts w:ascii="Times New Roman" w:eastAsia="Times New Roman" w:hAnsi="Times New Roman" w:cs="Times New Roman"/>
          <w:b/>
          <w:i w:val="0"/>
          <w:color w:val="000000"/>
          <w:sz w:val="24"/>
          <w:szCs w:val="24"/>
          <w:lang w:eastAsia="id-ID"/>
        </w:rPr>
        <w:t xml:space="preserve">.  ANAVA Hasil Analisis Kadar Air </w:t>
      </w:r>
      <w:r w:rsidRPr="00330959">
        <w:rPr>
          <w:rFonts w:ascii="Times New Roman" w:eastAsia="Times New Roman" w:hAnsi="Times New Roman" w:cs="Times New Roman"/>
          <w:b/>
          <w:color w:val="000000"/>
          <w:sz w:val="24"/>
          <w:szCs w:val="24"/>
          <w:lang w:eastAsia="id-ID"/>
        </w:rPr>
        <w:t>Edible Film</w:t>
      </w:r>
      <w:r w:rsidRPr="00330959">
        <w:rPr>
          <w:rFonts w:ascii="Times New Roman" w:eastAsia="Times New Roman" w:hAnsi="Times New Roman" w:cs="Times New Roman"/>
          <w:b/>
          <w:i w:val="0"/>
          <w:color w:val="000000"/>
          <w:sz w:val="24"/>
          <w:szCs w:val="24"/>
          <w:lang w:eastAsia="id-ID"/>
        </w:rPr>
        <w:t xml:space="preserve"> Pati Hanjeli</w:t>
      </w:r>
      <w:bookmarkEnd w:id="225"/>
    </w:p>
    <w:tbl>
      <w:tblPr>
        <w:tblW w:w="5230" w:type="pct"/>
        <w:tblLayout w:type="fixed"/>
        <w:tblLook w:val="04A0" w:firstRow="1" w:lastRow="0" w:firstColumn="1" w:lastColumn="0" w:noHBand="0" w:noVBand="1"/>
      </w:tblPr>
      <w:tblGrid>
        <w:gridCol w:w="1890"/>
        <w:gridCol w:w="1483"/>
        <w:gridCol w:w="1333"/>
        <w:gridCol w:w="1357"/>
        <w:gridCol w:w="1416"/>
        <w:gridCol w:w="1043"/>
      </w:tblGrid>
      <w:tr w:rsidR="009E42B6" w:rsidRPr="00CE1EAC" w:rsidTr="00FF2CC0">
        <w:trPr>
          <w:trHeight w:val="332"/>
        </w:trPr>
        <w:tc>
          <w:tcPr>
            <w:tcW w:w="11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 xml:space="preserve">Sumber </w:t>
            </w:r>
            <w:r>
              <w:rPr>
                <w:rFonts w:ascii="Times New Roman" w:eastAsia="Times New Roman" w:hAnsi="Times New Roman" w:cs="Times New Roman"/>
                <w:color w:val="000000"/>
                <w:sz w:val="24"/>
                <w:szCs w:val="24"/>
                <w:lang w:eastAsia="id-ID"/>
              </w:rPr>
              <w:t>Variasi</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Derajat bebas</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Jumlah Kuadrat</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7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Kuadrat Tengah</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F-Hitung</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F 0.05</w:t>
            </w:r>
          </w:p>
        </w:tc>
      </w:tr>
      <w:tr w:rsidR="009E42B6" w:rsidRPr="00CE1EAC" w:rsidTr="00FF2CC0">
        <w:trPr>
          <w:trHeight w:val="332"/>
        </w:trPr>
        <w:tc>
          <w:tcPr>
            <w:tcW w:w="1109"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796"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831"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Kelompok (r)</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r-1 = 3-1 = 2</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18,28</w:t>
            </w:r>
          </w:p>
        </w:tc>
        <w:tc>
          <w:tcPr>
            <w:tcW w:w="796" w:type="pct"/>
            <w:tcBorders>
              <w:top w:val="single" w:sz="4" w:space="0" w:color="auto"/>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9,14</w:t>
            </w:r>
          </w:p>
        </w:tc>
        <w:tc>
          <w:tcPr>
            <w:tcW w:w="831"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61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Perlakuan</w:t>
            </w:r>
          </w:p>
        </w:tc>
        <w:tc>
          <w:tcPr>
            <w:tcW w:w="3891" w:type="pct"/>
            <w:gridSpan w:val="5"/>
            <w:tcBorders>
              <w:top w:val="nil"/>
              <w:left w:val="nil"/>
              <w:bottom w:val="single" w:sz="4" w:space="0" w:color="auto"/>
              <w:right w:val="single" w:sz="4" w:space="0" w:color="auto"/>
            </w:tcBorders>
            <w:shd w:val="clear" w:color="auto" w:fill="auto"/>
            <w:noWrap/>
            <w:vAlign w:val="center"/>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Konsentrasi Pemplastis (P)</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P-1 = 3-1 = 2</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171,50</w:t>
            </w:r>
          </w:p>
        </w:tc>
        <w:tc>
          <w:tcPr>
            <w:tcW w:w="796" w:type="pct"/>
            <w:tcBorders>
              <w:top w:val="single" w:sz="4" w:space="0" w:color="auto"/>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85,75</w:t>
            </w:r>
          </w:p>
        </w:tc>
        <w:tc>
          <w:tcPr>
            <w:tcW w:w="831"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152568,08*</w:t>
            </w:r>
          </w:p>
        </w:tc>
        <w:tc>
          <w:tcPr>
            <w:tcW w:w="61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3,63</w:t>
            </w: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-1 = 3-1 = 2</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1,003</w:t>
            </w:r>
          </w:p>
        </w:tc>
        <w:tc>
          <w:tcPr>
            <w:tcW w:w="796" w:type="pct"/>
            <w:tcBorders>
              <w:top w:val="single" w:sz="4" w:space="0" w:color="auto"/>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0,50</w:t>
            </w:r>
          </w:p>
        </w:tc>
        <w:tc>
          <w:tcPr>
            <w:tcW w:w="831"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892,97*</w:t>
            </w:r>
          </w:p>
        </w:tc>
        <w:tc>
          <w:tcPr>
            <w:tcW w:w="61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3,63</w:t>
            </w: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1F30DE" w:rsidRDefault="009E42B6" w:rsidP="00FF2CC0">
            <w:pPr>
              <w:spacing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Interaksi P</w:t>
            </w:r>
            <w:r>
              <w:rPr>
                <w:rFonts w:ascii="Times New Roman" w:eastAsia="Times New Roman" w:hAnsi="Times New Roman" w:cs="Times New Roman"/>
                <w:color w:val="000000"/>
                <w:sz w:val="24"/>
                <w:szCs w:val="24"/>
                <w:lang w:val="id-ID" w:eastAsia="id-ID"/>
              </w:rPr>
              <w:t>S</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 (</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-1) = 4</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0,14</w:t>
            </w:r>
          </w:p>
        </w:tc>
        <w:tc>
          <w:tcPr>
            <w:tcW w:w="796" w:type="pct"/>
            <w:tcBorders>
              <w:top w:val="single" w:sz="4" w:space="0" w:color="auto"/>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0,035</w:t>
            </w:r>
          </w:p>
        </w:tc>
        <w:tc>
          <w:tcPr>
            <w:tcW w:w="831"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70*</w:t>
            </w:r>
          </w:p>
        </w:tc>
        <w:tc>
          <w:tcPr>
            <w:tcW w:w="61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3,01</w:t>
            </w:r>
          </w:p>
        </w:tc>
      </w:tr>
      <w:tr w:rsidR="009E42B6" w:rsidRPr="00CE1EAC" w:rsidTr="00FF2CC0">
        <w:trPr>
          <w:gridAfter w:val="2"/>
          <w:wAfter w:w="1443" w:type="pct"/>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Galat</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T-r-P-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-P</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 xml:space="preserve"> = 16</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0,017</w:t>
            </w:r>
          </w:p>
        </w:tc>
        <w:tc>
          <w:tcPr>
            <w:tcW w:w="796" w:type="pct"/>
            <w:tcBorders>
              <w:top w:val="single" w:sz="4" w:space="0" w:color="auto"/>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0,0005</w:t>
            </w:r>
          </w:p>
        </w:tc>
      </w:tr>
      <w:tr w:rsidR="009E42B6" w:rsidRPr="00CE1EAC" w:rsidTr="00FF2CC0">
        <w:trPr>
          <w:gridAfter w:val="3"/>
          <w:wAfter w:w="2239" w:type="pct"/>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Total</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r-1 = 26</w:t>
            </w:r>
          </w:p>
        </w:tc>
        <w:tc>
          <w:tcPr>
            <w:tcW w:w="782" w:type="pct"/>
            <w:tcBorders>
              <w:top w:val="nil"/>
              <w:left w:val="nil"/>
              <w:bottom w:val="single" w:sz="4" w:space="0" w:color="auto"/>
              <w:right w:val="single" w:sz="4" w:space="0" w:color="auto"/>
            </w:tcBorders>
            <w:shd w:val="clear" w:color="auto" w:fill="auto"/>
            <w:noWrap/>
            <w:vAlign w:val="bottom"/>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bl>
    <w:p w:rsidR="009E42B6" w:rsidRDefault="009E42B6" w:rsidP="009E42B6">
      <w:pPr>
        <w:spacing w:line="240" w:lineRule="auto"/>
        <w:rPr>
          <w:rFonts w:ascii="Times New Roman" w:eastAsia="Times New Roman" w:hAnsi="Times New Roman" w:cs="Times New Roman"/>
          <w:b/>
          <w:color w:val="000000"/>
          <w:sz w:val="24"/>
          <w:szCs w:val="24"/>
          <w:lang w:eastAsia="id-ID"/>
        </w:rPr>
      </w:pPr>
      <w:r w:rsidRPr="00DE57FD">
        <w:rPr>
          <w:rFonts w:ascii="Times New Roman" w:eastAsia="Times New Roman" w:hAnsi="Times New Roman" w:cs="Times New Roman"/>
          <w:b/>
          <w:color w:val="000000"/>
          <w:sz w:val="24"/>
          <w:szCs w:val="24"/>
          <w:lang w:eastAsia="id-ID"/>
        </w:rPr>
        <w:t>*) Berbeda Nyata</w:t>
      </w:r>
    </w:p>
    <w:p w:rsidR="009E42B6" w:rsidRDefault="009E42B6" w:rsidP="009E42B6">
      <w:pPr>
        <w:spacing w:line="240" w:lineRule="auto"/>
        <w:rPr>
          <w:rFonts w:ascii="Times New Roman" w:eastAsia="Times New Roman" w:hAnsi="Times New Roman" w:cs="Times New Roman"/>
          <w:b/>
          <w:color w:val="000000"/>
          <w:sz w:val="24"/>
          <w:szCs w:val="24"/>
          <w:lang w:eastAsia="id-ID"/>
        </w:rPr>
      </w:pPr>
    </w:p>
    <w:p w:rsidR="009E42B6" w:rsidRDefault="009E42B6" w:rsidP="009E42B6">
      <w:pPr>
        <w:spacing w:line="240" w:lineRule="auto"/>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Kesimpulan :</w:t>
      </w:r>
    </w:p>
    <w:p w:rsidR="009E42B6" w:rsidRPr="00DE57FD" w:rsidRDefault="009E42B6" w:rsidP="009E42B6">
      <w:pPr>
        <w:spacing w:after="0" w:line="480" w:lineRule="auto"/>
        <w:ind w:firstLine="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Berdasarkan tabel analisis variasi (ANAVA) dapat diketahui bahwa konsentrasi pemlastis sorbitol, konsentrasi CMC dan interaksi diantara keduanya berpengaruh terhadap kadar air </w:t>
      </w:r>
      <w:r w:rsidRPr="005B49EE">
        <w:rPr>
          <w:rFonts w:ascii="Times New Roman" w:eastAsia="Times New Roman" w:hAnsi="Times New Roman" w:cs="Times New Roman"/>
          <w:i/>
          <w:color w:val="000000"/>
          <w:sz w:val="24"/>
          <w:szCs w:val="24"/>
          <w:lang w:eastAsia="id-ID"/>
        </w:rPr>
        <w:t>Edible film</w:t>
      </w:r>
      <w:r>
        <w:rPr>
          <w:rFonts w:ascii="Times New Roman" w:eastAsia="Times New Roman" w:hAnsi="Times New Roman" w:cs="Times New Roman"/>
          <w:color w:val="000000"/>
          <w:sz w:val="24"/>
          <w:szCs w:val="24"/>
          <w:lang w:eastAsia="id-ID"/>
        </w:rPr>
        <w:t xml:space="preserve"> pati hanjeli. Perlakuan spesifik yang mempengaruhi kadar air </w:t>
      </w:r>
      <w:r w:rsidRPr="005B49EE">
        <w:rPr>
          <w:rFonts w:ascii="Times New Roman" w:eastAsia="Times New Roman" w:hAnsi="Times New Roman" w:cs="Times New Roman"/>
          <w:i/>
          <w:color w:val="000000"/>
          <w:sz w:val="24"/>
          <w:szCs w:val="24"/>
          <w:lang w:eastAsia="id-ID"/>
        </w:rPr>
        <w:t>Edible film</w:t>
      </w:r>
      <w:r>
        <w:rPr>
          <w:rFonts w:ascii="Times New Roman" w:eastAsia="Times New Roman" w:hAnsi="Times New Roman" w:cs="Times New Roman"/>
          <w:color w:val="000000"/>
          <w:sz w:val="24"/>
          <w:szCs w:val="24"/>
          <w:lang w:eastAsia="id-ID"/>
        </w:rPr>
        <w:t xml:space="preserve"> pati hanjeli dapat diketahui dengan menggunakan uji lanjut duncan.</w:t>
      </w:r>
    </w:p>
    <w:p w:rsidR="009E42B6" w:rsidRPr="00140197" w:rsidRDefault="009E42B6" w:rsidP="009E42B6">
      <w:pPr>
        <w:rPr>
          <w:rFonts w:ascii="Times New Roman" w:eastAsia="Times New Roman" w:hAnsi="Times New Roman" w:cs="Times New Roman"/>
          <w:b/>
          <w:color w:val="000000"/>
          <w:sz w:val="24"/>
          <w:szCs w:val="24"/>
          <w:lang w:eastAsia="id-ID"/>
        </w:rPr>
        <w:sectPr w:rsidR="009E42B6" w:rsidRPr="00140197" w:rsidSect="00AF3D30">
          <w:pgSz w:w="11906" w:h="16838"/>
          <w:pgMar w:top="2274" w:right="1701" w:bottom="1701" w:left="2274" w:header="708" w:footer="708" w:gutter="0"/>
          <w:cols w:space="708"/>
          <w:titlePg/>
          <w:docGrid w:linePitch="360"/>
        </w:sectPr>
      </w:pPr>
    </w:p>
    <w:p w:rsidR="009E42B6" w:rsidRPr="00C20F20" w:rsidRDefault="009E42B6" w:rsidP="009E42B6">
      <w:pPr>
        <w:rPr>
          <w:rFonts w:ascii="Times New Roman" w:eastAsia="Times New Roman" w:hAnsi="Times New Roman" w:cs="Times New Roman"/>
          <w:b/>
          <w:color w:val="000000"/>
          <w:sz w:val="24"/>
          <w:szCs w:val="24"/>
          <w:lang w:eastAsia="id-ID"/>
        </w:rPr>
      </w:pPr>
      <w:r w:rsidRPr="00C20F20">
        <w:rPr>
          <w:rFonts w:ascii="Times New Roman" w:eastAsia="Times New Roman" w:hAnsi="Times New Roman" w:cs="Times New Roman"/>
          <w:b/>
          <w:color w:val="000000"/>
          <w:sz w:val="24"/>
          <w:szCs w:val="24"/>
          <w:lang w:eastAsia="id-ID"/>
        </w:rPr>
        <w:lastRenderedPageBreak/>
        <w:t>Uji Lanjut Duncan</w:t>
      </w:r>
    </w:p>
    <w:p w:rsidR="009E42B6" w:rsidRPr="00C20F20" w:rsidRDefault="009E42B6" w:rsidP="009E42B6">
      <w:pPr>
        <w:pStyle w:val="ListParagraph"/>
        <w:numPr>
          <w:ilvl w:val="0"/>
          <w:numId w:val="16"/>
        </w:numPr>
        <w:ind w:left="284" w:hanging="284"/>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lanjut duncan untuk faktor P dan S</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1232" behindDoc="0" locked="0" layoutInCell="1" allowOverlap="1" wp14:anchorId="560F78B5" wp14:editId="2A96A00E">
                <wp:simplePos x="0" y="0"/>
                <wp:positionH relativeFrom="column">
                  <wp:posOffset>1577340</wp:posOffset>
                </wp:positionH>
                <wp:positionV relativeFrom="paragraph">
                  <wp:posOffset>377825</wp:posOffset>
                </wp:positionV>
                <wp:extent cx="347345" cy="0"/>
                <wp:effectExtent l="0" t="0" r="14605" b="19050"/>
                <wp:wrapNone/>
                <wp:docPr id="28" name="Straight Connector 28"/>
                <wp:cNvGraphicFramePr/>
                <a:graphic xmlns:a="http://schemas.openxmlformats.org/drawingml/2006/main">
                  <a:graphicData uri="http://schemas.microsoft.com/office/word/2010/wordprocessingShape">
                    <wps:wsp>
                      <wps:cNvCnPr/>
                      <wps:spPr>
                        <a:xfrm>
                          <a:off x="0" y="0"/>
                          <a:ext cx="3473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8"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29.75pt" to="151.5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" strokecolor="black [3213]"/>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0208" behindDoc="0" locked="0" layoutInCell="1" allowOverlap="1" wp14:anchorId="6F870CEE" wp14:editId="2B07EA1E">
                <wp:simplePos x="0" y="0"/>
                <wp:positionH relativeFrom="column">
                  <wp:posOffset>548640</wp:posOffset>
                </wp:positionH>
                <wp:positionV relativeFrom="paragraph">
                  <wp:posOffset>386080</wp:posOffset>
                </wp:positionV>
                <wp:extent cx="65595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6559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30.4pt" to="94.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" strokecolor="black [3213]"/>
            </w:pict>
          </mc:Fallback>
        </mc:AlternateContent>
      </w:r>
      <w:r>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KTG</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ƩKel</m:t>
                </m:r>
                <m:r>
                  <w:rPr>
                    <w:rFonts w:ascii="Cambria Math" w:eastAsia="Cambria Math" w:hAnsi="Cambria Math" w:cs="Cambria Math"/>
                    <w:color w:val="000000"/>
                    <w:sz w:val="24"/>
                    <w:szCs w:val="24"/>
                  </w:rPr>
                  <m:t>ompok</m:t>
                </m:r>
              </m:e>
            </m:eqArr>
          </m:e>
        </m:rad>
      </m:oMath>
      <w:r>
        <w:rPr>
          <w:rFonts w:ascii="Times New Roman" w:eastAsia="Times New Roman" w:hAnsi="Times New Roman" w:cs="Times New Roman"/>
          <w:color w:val="000000"/>
          <w:sz w:val="24"/>
          <w:szCs w:val="24"/>
          <w:lang w:eastAsia="id-ID"/>
        </w:rPr>
        <w:t xml:space="preserve">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0,005</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3</m:t>
                </m:r>
              </m:e>
            </m:eqArr>
          </m:e>
        </m:rad>
      </m:oMath>
      <w:r>
        <w:rPr>
          <w:rFonts w:ascii="Times New Roman" w:eastAsia="Times New Roman" w:hAnsi="Times New Roman" w:cs="Times New Roman"/>
          <w:color w:val="000000"/>
          <w:sz w:val="24"/>
          <w:szCs w:val="24"/>
          <w:lang w:eastAsia="id-ID"/>
        </w:rPr>
        <w:t xml:space="preserve"> = 0,04</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 5% = SY x SSR 5%</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w:t>
      </w:r>
      <w:r>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 0,04 x 3,00 = 0,12</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w:t>
      </w:r>
      <w:r>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 0,04 x 3,15 = 0,126</w:t>
      </w:r>
    </w:p>
    <w:p w:rsidR="009E42B6" w:rsidRPr="00330959" w:rsidRDefault="009E42B6" w:rsidP="009E42B6">
      <w:pPr>
        <w:pStyle w:val="Caption"/>
        <w:jc w:val="center"/>
        <w:rPr>
          <w:rFonts w:ascii="Times New Roman" w:eastAsia="Times New Roman" w:hAnsi="Times New Roman" w:cs="Times New Roman"/>
          <w:i w:val="0"/>
          <w:color w:val="000000"/>
          <w:sz w:val="24"/>
          <w:szCs w:val="24"/>
          <w:lang w:eastAsia="id-ID"/>
        </w:rPr>
      </w:pPr>
      <w:bookmarkStart w:id="226" w:name="_Toc471931761"/>
      <w:r w:rsidRPr="00330959">
        <w:rPr>
          <w:rFonts w:ascii="Times New Roman" w:eastAsia="Times New Roman" w:hAnsi="Times New Roman" w:cs="Times New Roman"/>
          <w:i w:val="0"/>
          <w:color w:val="000000"/>
          <w:sz w:val="24"/>
          <w:szCs w:val="24"/>
          <w:lang w:eastAsia="id-ID"/>
        </w:rPr>
        <w:t xml:space="preserve">Tabel </w:t>
      </w:r>
      <w:r w:rsidRPr="00330959">
        <w:rPr>
          <w:rFonts w:ascii="Times New Roman" w:eastAsia="Times New Roman" w:hAnsi="Times New Roman" w:cs="Times New Roman"/>
          <w:i w:val="0"/>
          <w:color w:val="000000"/>
          <w:sz w:val="24"/>
          <w:szCs w:val="24"/>
          <w:lang w:eastAsia="id-ID"/>
        </w:rPr>
        <w:fldChar w:fldCharType="begin"/>
      </w:r>
      <w:r w:rsidRPr="00330959">
        <w:rPr>
          <w:rFonts w:ascii="Times New Roman" w:eastAsia="Times New Roman" w:hAnsi="Times New Roman" w:cs="Times New Roman"/>
          <w:i w:val="0"/>
          <w:color w:val="000000"/>
          <w:sz w:val="24"/>
          <w:szCs w:val="24"/>
          <w:lang w:eastAsia="id-ID"/>
        </w:rPr>
        <w:instrText xml:space="preserve"> SEQ Tabel \* ARABIC </w:instrText>
      </w:r>
      <w:r w:rsidRPr="00330959">
        <w:rPr>
          <w:rFonts w:ascii="Times New Roman" w:eastAsia="Times New Roman" w:hAnsi="Times New Roman" w:cs="Times New Roman"/>
          <w:i w:val="0"/>
          <w:color w:val="000000"/>
          <w:sz w:val="24"/>
          <w:szCs w:val="24"/>
          <w:lang w:eastAsia="id-ID"/>
        </w:rPr>
        <w:fldChar w:fldCharType="separate"/>
      </w:r>
      <w:r w:rsidR="00BB5AC4">
        <w:rPr>
          <w:rFonts w:ascii="Times New Roman" w:eastAsia="Times New Roman" w:hAnsi="Times New Roman" w:cs="Times New Roman"/>
          <w:i w:val="0"/>
          <w:noProof/>
          <w:color w:val="000000"/>
          <w:sz w:val="24"/>
          <w:szCs w:val="24"/>
          <w:lang w:eastAsia="id-ID"/>
        </w:rPr>
        <w:t>18</w:t>
      </w:r>
      <w:r w:rsidRPr="00330959">
        <w:rPr>
          <w:rFonts w:ascii="Times New Roman" w:eastAsia="Times New Roman" w:hAnsi="Times New Roman" w:cs="Times New Roman"/>
          <w:i w:val="0"/>
          <w:color w:val="000000"/>
          <w:sz w:val="24"/>
          <w:szCs w:val="24"/>
          <w:lang w:eastAsia="id-ID"/>
        </w:rPr>
        <w:fldChar w:fldCharType="end"/>
      </w:r>
      <w:r w:rsidRPr="00330959">
        <w:rPr>
          <w:rFonts w:ascii="Times New Roman" w:eastAsia="Times New Roman" w:hAnsi="Times New Roman" w:cs="Times New Roman"/>
          <w:i w:val="0"/>
          <w:color w:val="000000"/>
          <w:sz w:val="24"/>
          <w:szCs w:val="24"/>
          <w:lang w:eastAsia="id-ID"/>
        </w:rPr>
        <w:t xml:space="preserve"> Uji lanjut duncan untuk Faktor P (Konsentrasi Pemplastis Sorbitol) Terhadap Kadar Air </w:t>
      </w:r>
      <w:r w:rsidRPr="00330959">
        <w:rPr>
          <w:rFonts w:ascii="Times New Roman" w:eastAsia="Times New Roman" w:hAnsi="Times New Roman" w:cs="Times New Roman"/>
          <w:color w:val="000000"/>
          <w:sz w:val="24"/>
          <w:szCs w:val="24"/>
          <w:lang w:eastAsia="id-ID"/>
        </w:rPr>
        <w:t>Edible Film</w:t>
      </w:r>
      <w:r w:rsidRPr="00330959">
        <w:rPr>
          <w:rFonts w:ascii="Times New Roman" w:eastAsia="Times New Roman" w:hAnsi="Times New Roman" w:cs="Times New Roman"/>
          <w:i w:val="0"/>
          <w:color w:val="000000"/>
          <w:sz w:val="24"/>
          <w:szCs w:val="24"/>
          <w:lang w:eastAsia="id-ID"/>
        </w:rPr>
        <w:t xml:space="preserve"> Pati Hanjeli</w:t>
      </w:r>
      <w:bookmarkEnd w:id="226"/>
    </w:p>
    <w:tbl>
      <w:tblPr>
        <w:tblW w:w="5000" w:type="pct"/>
        <w:tblLayout w:type="fixed"/>
        <w:tblLook w:val="04A0" w:firstRow="1" w:lastRow="0" w:firstColumn="1" w:lastColumn="0" w:noHBand="0" w:noVBand="1"/>
      </w:tblPr>
      <w:tblGrid>
        <w:gridCol w:w="873"/>
        <w:gridCol w:w="884"/>
        <w:gridCol w:w="1045"/>
        <w:gridCol w:w="1133"/>
        <w:gridCol w:w="1135"/>
        <w:gridCol w:w="1133"/>
        <w:gridCol w:w="996"/>
        <w:gridCol w:w="954"/>
      </w:tblGrid>
      <w:tr w:rsidR="009E42B6" w:rsidRPr="00267DB0" w:rsidTr="00FF2CC0">
        <w:trPr>
          <w:trHeight w:val="308"/>
        </w:trPr>
        <w:tc>
          <w:tcPr>
            <w:tcW w:w="53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Kode Sampel</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Nilai Rata-rata</w:t>
            </w:r>
          </w:p>
        </w:tc>
        <w:tc>
          <w:tcPr>
            <w:tcW w:w="2002"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53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4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4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6"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2</w:t>
            </w:r>
          </w:p>
        </w:tc>
        <w:tc>
          <w:tcPr>
            <w:tcW w:w="695"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610"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1</w:t>
            </w:r>
          </w:p>
        </w:tc>
        <w:tc>
          <w:tcPr>
            <w:tcW w:w="585"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4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695"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33,49</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a</w:t>
            </w: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64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695"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43,83</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10,34*</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b</w:t>
            </w: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64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695"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51,97</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18,48*</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8,14*</w:t>
            </w: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Berbeda nyata</w:t>
      </w:r>
    </w:p>
    <w:p w:rsidR="009E42B6" w:rsidRDefault="009E42B6" w:rsidP="009E42B6">
      <w:pPr>
        <w:rPr>
          <w:rFonts w:ascii="Times New Roman" w:eastAsia="Times New Roman" w:hAnsi="Times New Roman" w:cs="Times New Roman"/>
          <w:color w:val="000000"/>
          <w:sz w:val="24"/>
          <w:szCs w:val="24"/>
          <w:lang w:eastAsia="id-ID"/>
        </w:rPr>
      </w:pPr>
    </w:p>
    <w:p w:rsidR="009E42B6" w:rsidRPr="00330959" w:rsidRDefault="009E42B6" w:rsidP="009E42B6">
      <w:pPr>
        <w:pStyle w:val="Caption"/>
        <w:jc w:val="center"/>
        <w:rPr>
          <w:rFonts w:ascii="Times New Roman" w:eastAsia="Times New Roman" w:hAnsi="Times New Roman" w:cs="Times New Roman"/>
          <w:i w:val="0"/>
          <w:color w:val="000000"/>
          <w:sz w:val="24"/>
          <w:szCs w:val="24"/>
          <w:lang w:eastAsia="id-ID"/>
        </w:rPr>
      </w:pPr>
      <w:bookmarkStart w:id="227" w:name="_Toc471931762"/>
      <w:r w:rsidRPr="00330959">
        <w:rPr>
          <w:rFonts w:ascii="Times New Roman" w:eastAsia="Times New Roman" w:hAnsi="Times New Roman" w:cs="Times New Roman"/>
          <w:i w:val="0"/>
          <w:color w:val="000000"/>
          <w:sz w:val="24"/>
          <w:szCs w:val="24"/>
          <w:lang w:eastAsia="id-ID"/>
        </w:rPr>
        <w:t xml:space="preserve">Tabel </w:t>
      </w:r>
      <w:r w:rsidRPr="00330959">
        <w:rPr>
          <w:rFonts w:ascii="Times New Roman" w:eastAsia="Times New Roman" w:hAnsi="Times New Roman" w:cs="Times New Roman"/>
          <w:i w:val="0"/>
          <w:color w:val="000000"/>
          <w:sz w:val="24"/>
          <w:szCs w:val="24"/>
          <w:lang w:eastAsia="id-ID"/>
        </w:rPr>
        <w:fldChar w:fldCharType="begin"/>
      </w:r>
      <w:r w:rsidRPr="00330959">
        <w:rPr>
          <w:rFonts w:ascii="Times New Roman" w:eastAsia="Times New Roman" w:hAnsi="Times New Roman" w:cs="Times New Roman"/>
          <w:i w:val="0"/>
          <w:color w:val="000000"/>
          <w:sz w:val="24"/>
          <w:szCs w:val="24"/>
          <w:lang w:eastAsia="id-ID"/>
        </w:rPr>
        <w:instrText xml:space="preserve"> SEQ Tabel \* ARABIC </w:instrText>
      </w:r>
      <w:r w:rsidRPr="00330959">
        <w:rPr>
          <w:rFonts w:ascii="Times New Roman" w:eastAsia="Times New Roman" w:hAnsi="Times New Roman" w:cs="Times New Roman"/>
          <w:i w:val="0"/>
          <w:color w:val="000000"/>
          <w:sz w:val="24"/>
          <w:szCs w:val="24"/>
          <w:lang w:eastAsia="id-ID"/>
        </w:rPr>
        <w:fldChar w:fldCharType="separate"/>
      </w:r>
      <w:r w:rsidR="00BB5AC4">
        <w:rPr>
          <w:rFonts w:ascii="Times New Roman" w:eastAsia="Times New Roman" w:hAnsi="Times New Roman" w:cs="Times New Roman"/>
          <w:i w:val="0"/>
          <w:noProof/>
          <w:color w:val="000000"/>
          <w:sz w:val="24"/>
          <w:szCs w:val="24"/>
          <w:lang w:eastAsia="id-ID"/>
        </w:rPr>
        <w:t>19</w:t>
      </w:r>
      <w:r w:rsidRPr="00330959">
        <w:rPr>
          <w:rFonts w:ascii="Times New Roman" w:eastAsia="Times New Roman" w:hAnsi="Times New Roman" w:cs="Times New Roman"/>
          <w:i w:val="0"/>
          <w:color w:val="000000"/>
          <w:sz w:val="24"/>
          <w:szCs w:val="24"/>
          <w:lang w:eastAsia="id-ID"/>
        </w:rPr>
        <w:fldChar w:fldCharType="end"/>
      </w:r>
      <w:r w:rsidRPr="00330959">
        <w:rPr>
          <w:rFonts w:ascii="Times New Roman" w:eastAsia="Times New Roman" w:hAnsi="Times New Roman" w:cs="Times New Roman"/>
          <w:i w:val="0"/>
          <w:color w:val="000000"/>
          <w:sz w:val="24"/>
          <w:szCs w:val="24"/>
          <w:lang w:eastAsia="id-ID"/>
        </w:rPr>
        <w:t xml:space="preserve"> </w:t>
      </w:r>
      <w:r>
        <w:rPr>
          <w:rFonts w:ascii="Times New Roman" w:eastAsia="Times New Roman" w:hAnsi="Times New Roman" w:cs="Times New Roman"/>
          <w:i w:val="0"/>
          <w:color w:val="000000"/>
          <w:sz w:val="24"/>
          <w:szCs w:val="24"/>
          <w:lang w:eastAsia="id-ID"/>
        </w:rPr>
        <w:t>Uji lanjut duncan untuk Faktor S</w:t>
      </w:r>
      <w:r w:rsidRPr="00330959">
        <w:rPr>
          <w:rFonts w:ascii="Times New Roman" w:eastAsia="Times New Roman" w:hAnsi="Times New Roman" w:cs="Times New Roman"/>
          <w:i w:val="0"/>
          <w:color w:val="000000"/>
          <w:sz w:val="24"/>
          <w:szCs w:val="24"/>
          <w:lang w:eastAsia="id-ID"/>
        </w:rPr>
        <w:t xml:space="preserve"> (Konsentrasi CMC) Terhadap Kadar Air  </w:t>
      </w:r>
      <w:r w:rsidRPr="00330959">
        <w:rPr>
          <w:rFonts w:ascii="Times New Roman" w:eastAsia="Times New Roman" w:hAnsi="Times New Roman" w:cs="Times New Roman"/>
          <w:color w:val="000000"/>
          <w:sz w:val="24"/>
          <w:szCs w:val="24"/>
          <w:lang w:eastAsia="id-ID"/>
        </w:rPr>
        <w:t>Edible Film</w:t>
      </w:r>
      <w:r w:rsidRPr="00330959">
        <w:rPr>
          <w:rFonts w:ascii="Times New Roman" w:eastAsia="Times New Roman" w:hAnsi="Times New Roman" w:cs="Times New Roman"/>
          <w:i w:val="0"/>
          <w:color w:val="000000"/>
          <w:sz w:val="24"/>
          <w:szCs w:val="24"/>
          <w:lang w:eastAsia="id-ID"/>
        </w:rPr>
        <w:t xml:space="preserve"> Pati Hanjeli</w:t>
      </w:r>
      <w:bookmarkEnd w:id="227"/>
    </w:p>
    <w:tbl>
      <w:tblPr>
        <w:tblW w:w="5000" w:type="pct"/>
        <w:tblLayout w:type="fixed"/>
        <w:tblLook w:val="04A0" w:firstRow="1" w:lastRow="0" w:firstColumn="1" w:lastColumn="0" w:noHBand="0" w:noVBand="1"/>
      </w:tblPr>
      <w:tblGrid>
        <w:gridCol w:w="959"/>
        <w:gridCol w:w="850"/>
        <w:gridCol w:w="1027"/>
        <w:gridCol w:w="1101"/>
        <w:gridCol w:w="1133"/>
        <w:gridCol w:w="1135"/>
        <w:gridCol w:w="991"/>
        <w:gridCol w:w="360"/>
        <w:gridCol w:w="597"/>
      </w:tblGrid>
      <w:tr w:rsidR="009E42B6" w:rsidRPr="00A32A4B" w:rsidTr="00FF2CC0">
        <w:trPr>
          <w:trHeight w:val="268"/>
        </w:trPr>
        <w:tc>
          <w:tcPr>
            <w:tcW w:w="588" w:type="pct"/>
            <w:vMerge w:val="restart"/>
            <w:tcBorders>
              <w:top w:val="single" w:sz="4" w:space="0" w:color="auto"/>
              <w:left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SSR 5%</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LSR 5%</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Kode Sampel</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75"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Nilai Rata-rata</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1999" w:type="pct"/>
            <w:gridSpan w:val="3"/>
            <w:tcBorders>
              <w:top w:val="single" w:sz="4" w:space="0" w:color="auto"/>
              <w:left w:val="nil"/>
              <w:bottom w:val="single" w:sz="4" w:space="0" w:color="auto"/>
              <w:right w:val="single" w:sz="4" w:space="0" w:color="000000"/>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Perlakuan</w:t>
            </w:r>
          </w:p>
        </w:tc>
        <w:tc>
          <w:tcPr>
            <w:tcW w:w="587" w:type="pct"/>
            <w:gridSpan w:val="2"/>
            <w:vMerge w:val="restart"/>
            <w:tcBorders>
              <w:top w:val="single" w:sz="4" w:space="0" w:color="auto"/>
              <w:left w:val="single" w:sz="4" w:space="0" w:color="auto"/>
              <w:bottom w:val="single" w:sz="4" w:space="0" w:color="000000"/>
              <w:right w:val="single" w:sz="4" w:space="0" w:color="000000"/>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Taraf Nyata 5%</w:t>
            </w:r>
          </w:p>
        </w:tc>
      </w:tr>
      <w:tr w:rsidR="009E42B6" w:rsidRPr="00A32A4B" w:rsidTr="00FF2CC0">
        <w:trPr>
          <w:trHeight w:val="268"/>
        </w:trPr>
        <w:tc>
          <w:tcPr>
            <w:tcW w:w="588" w:type="pct"/>
            <w:vMerge/>
            <w:tcBorders>
              <w:left w:val="single" w:sz="4" w:space="0" w:color="auto"/>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75"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5"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w:t>
            </w:r>
          </w:p>
        </w:tc>
        <w:tc>
          <w:tcPr>
            <w:tcW w:w="696"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1</w:t>
            </w:r>
          </w:p>
        </w:tc>
        <w:tc>
          <w:tcPr>
            <w:tcW w:w="587" w:type="pct"/>
            <w:gridSpan w:val="2"/>
            <w:vMerge/>
            <w:tcBorders>
              <w:top w:val="nil"/>
              <w:left w:val="nil"/>
              <w:bottom w:val="single" w:sz="4" w:space="0" w:color="auto"/>
              <w:right w:val="single" w:sz="4" w:space="0" w:color="auto"/>
            </w:tcBorders>
            <w:shd w:val="clear" w:color="auto" w:fill="FFFF00"/>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A32A4B" w:rsidTr="00FF2CC0">
        <w:trPr>
          <w:trHeight w:val="26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675"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14,14</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0</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A32A4B" w:rsidTr="00FF2CC0">
        <w:trPr>
          <w:trHeight w:val="26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w:t>
            </w:r>
          </w:p>
        </w:tc>
        <w:tc>
          <w:tcPr>
            <w:tcW w:w="521"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630"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675"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14,34</w:t>
            </w:r>
          </w:p>
        </w:tc>
        <w:tc>
          <w:tcPr>
            <w:tcW w:w="695"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w:t>
            </w:r>
          </w:p>
        </w:tc>
        <w:tc>
          <w:tcPr>
            <w:tcW w:w="696"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A32A4B" w:rsidTr="00FF2CC0">
        <w:trPr>
          <w:trHeight w:val="297"/>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3,15</w:t>
            </w:r>
          </w:p>
        </w:tc>
        <w:tc>
          <w:tcPr>
            <w:tcW w:w="521"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630"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675"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14,61</w:t>
            </w:r>
          </w:p>
        </w:tc>
        <w:tc>
          <w:tcPr>
            <w:tcW w:w="695"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0,47*</w:t>
            </w:r>
          </w:p>
        </w:tc>
        <w:tc>
          <w:tcPr>
            <w:tcW w:w="696"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0,27*</w:t>
            </w:r>
          </w:p>
        </w:tc>
        <w:tc>
          <w:tcPr>
            <w:tcW w:w="608" w:type="pct"/>
            <w:tcBorders>
              <w:top w:val="nil"/>
              <w:left w:val="nil"/>
              <w:bottom w:val="single" w:sz="4" w:space="0" w:color="auto"/>
              <w:right w:val="single" w:sz="4" w:space="0" w:color="auto"/>
            </w:tcBorders>
            <w:shd w:val="clear" w:color="auto" w:fill="auto"/>
            <w:noWrap/>
            <w:vAlign w:val="bottom"/>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hAnsi="Times New Roman" w:cs="Times New Roman"/>
          <w:sz w:val="24"/>
          <w:szCs w:val="24"/>
        </w:rPr>
      </w:pPr>
      <w:r w:rsidRPr="003116FB">
        <w:rPr>
          <w:rFonts w:ascii="Times New Roman" w:hAnsi="Times New Roman" w:cs="Times New Roman"/>
          <w:sz w:val="24"/>
          <w:szCs w:val="24"/>
        </w:rPr>
        <w:t>*) Berbeda nyata</w:t>
      </w:r>
    </w:p>
    <w:p w:rsidR="009E42B6" w:rsidRDefault="009E42B6" w:rsidP="009E42B6">
      <w:pPr>
        <w:rPr>
          <w:rFonts w:ascii="Times New Roman" w:hAnsi="Times New Roman" w:cs="Times New Roman"/>
          <w:sz w:val="24"/>
          <w:szCs w:val="24"/>
        </w:rPr>
        <w:sectPr w:rsidR="009E42B6" w:rsidSect="00AF3D30">
          <w:pgSz w:w="11906" w:h="16838"/>
          <w:pgMar w:top="2268" w:right="1701" w:bottom="1701" w:left="2268" w:header="708" w:footer="708" w:gutter="0"/>
          <w:cols w:space="708"/>
          <w:docGrid w:linePitch="360"/>
        </w:sectPr>
      </w:pPr>
    </w:p>
    <w:p w:rsidR="009E42B6" w:rsidRDefault="009E42B6" w:rsidP="009E42B6">
      <w:pPr>
        <w:pStyle w:val="ListParagraph"/>
        <w:numPr>
          <w:ilvl w:val="0"/>
          <w:numId w:val="16"/>
        </w:numPr>
        <w:ind w:left="284" w:hanging="284"/>
        <w:rPr>
          <w:rFonts w:ascii="Times New Roman" w:hAnsi="Times New Roman" w:cs="Times New Roman"/>
          <w:sz w:val="24"/>
          <w:szCs w:val="24"/>
        </w:rPr>
      </w:pPr>
      <w:r>
        <w:rPr>
          <w:rFonts w:ascii="Times New Roman" w:hAnsi="Times New Roman" w:cs="Times New Roman"/>
          <w:sz w:val="24"/>
          <w:szCs w:val="24"/>
        </w:rPr>
        <w:lastRenderedPageBreak/>
        <w:t>Uji lanjut duncan untuk Interaksi Faktor P dan S</w:t>
      </w:r>
    </w:p>
    <w:p w:rsidR="009E42B6" w:rsidRDefault="009E42B6" w:rsidP="009E42B6">
      <w:pPr>
        <w:pStyle w:val="ListParagraph"/>
        <w:ind w:left="284"/>
        <w:rPr>
          <w:rFonts w:ascii="Times New Roman" w:hAnsi="Times New Roman" w:cs="Times New Roman"/>
          <w:sz w:val="24"/>
          <w:szCs w:val="24"/>
        </w:rPr>
      </w:pP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3280" behindDoc="0" locked="0" layoutInCell="1" allowOverlap="1" wp14:anchorId="69AD4AB3" wp14:editId="3817B202">
                <wp:simplePos x="0" y="0"/>
                <wp:positionH relativeFrom="column">
                  <wp:posOffset>1577340</wp:posOffset>
                </wp:positionH>
                <wp:positionV relativeFrom="paragraph">
                  <wp:posOffset>377825</wp:posOffset>
                </wp:positionV>
                <wp:extent cx="347345" cy="0"/>
                <wp:effectExtent l="0" t="0" r="14605" b="19050"/>
                <wp:wrapNone/>
                <wp:docPr id="32" name="Straight Connector 32"/>
                <wp:cNvGraphicFramePr/>
                <a:graphic xmlns:a="http://schemas.openxmlformats.org/drawingml/2006/main">
                  <a:graphicData uri="http://schemas.microsoft.com/office/word/2010/wordprocessingShape">
                    <wps:wsp>
                      <wps:cNvCnPr/>
                      <wps:spPr>
                        <a:xfrm>
                          <a:off x="0" y="0"/>
                          <a:ext cx="3473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2"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29.75pt" to="151.5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" strokecolor="black [3213]"/>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72256" behindDoc="0" locked="0" layoutInCell="1" allowOverlap="1" wp14:anchorId="0014CFAC" wp14:editId="396F9DE6">
                <wp:simplePos x="0" y="0"/>
                <wp:positionH relativeFrom="column">
                  <wp:posOffset>548640</wp:posOffset>
                </wp:positionH>
                <wp:positionV relativeFrom="paragraph">
                  <wp:posOffset>386080</wp:posOffset>
                </wp:positionV>
                <wp:extent cx="655955" cy="0"/>
                <wp:effectExtent l="0" t="0" r="10795" b="19050"/>
                <wp:wrapNone/>
                <wp:docPr id="33" name="Straight Connector 33"/>
                <wp:cNvGraphicFramePr/>
                <a:graphic xmlns:a="http://schemas.openxmlformats.org/drawingml/2006/main">
                  <a:graphicData uri="http://schemas.microsoft.com/office/word/2010/wordprocessingShape">
                    <wps:wsp>
                      <wps:cNvCnPr/>
                      <wps:spPr>
                        <a:xfrm>
                          <a:off x="0" y="0"/>
                          <a:ext cx="6559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30.4pt" to="94.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" strokecolor="black [3213]"/>
            </w:pict>
          </mc:Fallback>
        </mc:AlternateContent>
      </w:r>
      <w:r>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KTG</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ƩKelompok</m:t>
                </m:r>
              </m:e>
            </m:eqArr>
          </m:e>
        </m:rad>
      </m:oMath>
      <w:r>
        <w:rPr>
          <w:rFonts w:ascii="Times New Roman" w:eastAsia="Times New Roman" w:hAnsi="Times New Roman" w:cs="Times New Roman"/>
          <w:color w:val="000000"/>
          <w:sz w:val="24"/>
          <w:szCs w:val="24"/>
          <w:lang w:eastAsia="id-ID"/>
        </w:rPr>
        <w:t xml:space="preserve">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0,005</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3</m:t>
                </m:r>
              </m:e>
            </m:eqArr>
          </m:e>
        </m:rad>
      </m:oMath>
      <w:r>
        <w:rPr>
          <w:rFonts w:ascii="Times New Roman" w:eastAsia="Times New Roman" w:hAnsi="Times New Roman" w:cs="Times New Roman"/>
          <w:color w:val="000000"/>
          <w:sz w:val="24"/>
          <w:szCs w:val="24"/>
          <w:lang w:eastAsia="id-ID"/>
        </w:rPr>
        <w:t xml:space="preserve"> = 0,04</w:t>
      </w:r>
    </w:p>
    <w:p w:rsidR="009E42B6" w:rsidRDefault="009E42B6" w:rsidP="009E42B6">
      <w:pPr>
        <w:rPr>
          <w:rFonts w:ascii="Times New Roman" w:hAnsi="Times New Roman" w:cs="Times New Roman"/>
          <w:sz w:val="24"/>
          <w:szCs w:val="24"/>
        </w:rPr>
      </w:pPr>
    </w:p>
    <w:p w:rsidR="009E42B6" w:rsidRPr="00643713"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sidRPr="00643713">
        <w:rPr>
          <w:rFonts w:ascii="Times New Roman" w:hAnsi="Times New Roman" w:cs="Times New Roman"/>
          <w:sz w:val="24"/>
          <w:szCs w:val="24"/>
          <w:vertAlign w:val="subscript"/>
        </w:rPr>
        <w:t>2</w:t>
      </w:r>
      <w:r>
        <w:rPr>
          <w:rFonts w:ascii="Times New Roman" w:hAnsi="Times New Roman" w:cs="Times New Roman"/>
          <w:sz w:val="24"/>
          <w:szCs w:val="24"/>
        </w:rPr>
        <w:t xml:space="preserve"> = 0,04 x 3,00 = 0,12</w:t>
      </w:r>
    </w:p>
    <w:p w:rsidR="009E42B6" w:rsidRPr="00F466E9"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3 </w:t>
      </w:r>
      <w:r>
        <w:rPr>
          <w:rFonts w:ascii="Times New Roman" w:hAnsi="Times New Roman" w:cs="Times New Roman"/>
          <w:sz w:val="24"/>
          <w:szCs w:val="24"/>
        </w:rPr>
        <w:t>= 0,04 x 3,15 = 0,126</w:t>
      </w:r>
    </w:p>
    <w:p w:rsidR="009E42B6" w:rsidRPr="00F466E9"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4</w:t>
      </w:r>
      <w:r>
        <w:rPr>
          <w:rFonts w:ascii="Times New Roman" w:hAnsi="Times New Roman" w:cs="Times New Roman"/>
          <w:sz w:val="24"/>
          <w:szCs w:val="24"/>
        </w:rPr>
        <w:t xml:space="preserve"> = 0,04 x 3,23 = 0,129</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5 </w:t>
      </w:r>
      <w:r>
        <w:rPr>
          <w:rFonts w:ascii="Times New Roman" w:hAnsi="Times New Roman" w:cs="Times New Roman"/>
          <w:sz w:val="24"/>
          <w:szCs w:val="24"/>
        </w:rPr>
        <w:t>= 0,04 x 3,30 = 0,132</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6 </w:t>
      </w:r>
      <w:r>
        <w:rPr>
          <w:rFonts w:ascii="Times New Roman" w:hAnsi="Times New Roman" w:cs="Times New Roman"/>
          <w:sz w:val="24"/>
          <w:szCs w:val="24"/>
        </w:rPr>
        <w:t>= 0,04 x 3,34 = 0,133</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7 </w:t>
      </w:r>
      <w:r>
        <w:rPr>
          <w:rFonts w:ascii="Times New Roman" w:hAnsi="Times New Roman" w:cs="Times New Roman"/>
          <w:sz w:val="24"/>
          <w:szCs w:val="24"/>
        </w:rPr>
        <w:t>= 0,04 x 3,37 = 0,134</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8 </w:t>
      </w:r>
      <w:r>
        <w:rPr>
          <w:rFonts w:ascii="Times New Roman" w:hAnsi="Times New Roman" w:cs="Times New Roman"/>
          <w:sz w:val="24"/>
          <w:szCs w:val="24"/>
        </w:rPr>
        <w:t>= 0,04 x 3,39 = 0,135</w:t>
      </w:r>
    </w:p>
    <w:p w:rsidR="009E42B6" w:rsidRDefault="009E42B6" w:rsidP="009E42B6">
      <w:pPr>
        <w:tabs>
          <w:tab w:val="left" w:pos="930"/>
        </w:tabs>
        <w:rPr>
          <w:rFonts w:ascii="Times New Roman" w:hAnsi="Times New Roman" w:cs="Times New Roman"/>
          <w:sz w:val="24"/>
          <w:szCs w:val="24"/>
        </w:rPr>
        <w:sectPr w:rsidR="009E42B6" w:rsidSect="00AF3D30">
          <w:pgSz w:w="11906" w:h="16838"/>
          <w:pgMar w:top="2268" w:right="1701" w:bottom="1701" w:left="2268" w:header="708" w:footer="708" w:gutter="0"/>
          <w:cols w:space="708"/>
          <w:docGrid w:linePitch="360"/>
        </w:sect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9 </w:t>
      </w:r>
      <w:r>
        <w:rPr>
          <w:rFonts w:ascii="Times New Roman" w:hAnsi="Times New Roman" w:cs="Times New Roman"/>
          <w:sz w:val="24"/>
          <w:szCs w:val="24"/>
        </w:rPr>
        <w:t>= 0,04 x 3,41 = 0,136</w:t>
      </w:r>
    </w:p>
    <w:tbl>
      <w:tblPr>
        <w:tblpPr w:leftFromText="180" w:rightFromText="180" w:tblpY="1028"/>
        <w:tblW w:w="5436" w:type="pct"/>
        <w:tblLayout w:type="fixed"/>
        <w:tblLook w:val="04A0" w:firstRow="1" w:lastRow="0" w:firstColumn="1" w:lastColumn="0" w:noHBand="0" w:noVBand="1"/>
      </w:tblPr>
      <w:tblGrid>
        <w:gridCol w:w="1096"/>
        <w:gridCol w:w="1107"/>
        <w:gridCol w:w="1158"/>
        <w:gridCol w:w="1283"/>
        <w:gridCol w:w="993"/>
        <w:gridCol w:w="993"/>
        <w:gridCol w:w="993"/>
        <w:gridCol w:w="984"/>
        <w:gridCol w:w="982"/>
        <w:gridCol w:w="1010"/>
        <w:gridCol w:w="990"/>
        <w:gridCol w:w="993"/>
        <w:gridCol w:w="708"/>
        <w:gridCol w:w="936"/>
      </w:tblGrid>
      <w:tr w:rsidR="009E42B6" w:rsidRPr="00395F3C" w:rsidTr="00FF2CC0">
        <w:trPr>
          <w:trHeight w:val="415"/>
        </w:trPr>
        <w:tc>
          <w:tcPr>
            <w:tcW w:w="38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lastRenderedPageBreak/>
              <w:t>SSR 5%</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LSR 5%</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Kode Sampel</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Nilai Rata-rata</w:t>
            </w:r>
          </w:p>
        </w:tc>
        <w:tc>
          <w:tcPr>
            <w:tcW w:w="3039" w:type="pct"/>
            <w:gridSpan w:val="9"/>
            <w:tcBorders>
              <w:top w:val="single" w:sz="4" w:space="0" w:color="auto"/>
              <w:left w:val="nil"/>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Perlakuan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Taraf Nyata 5%</w:t>
            </w:r>
          </w:p>
        </w:tc>
      </w:tr>
      <w:tr w:rsidR="009E42B6" w:rsidRPr="00395F3C" w:rsidTr="00FF2CC0">
        <w:trPr>
          <w:trHeight w:val="415"/>
        </w:trPr>
        <w:tc>
          <w:tcPr>
            <w:tcW w:w="38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89"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407"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45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w:t>
            </w:r>
          </w:p>
        </w:tc>
        <w:tc>
          <w:tcPr>
            <w:tcW w:w="346"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4</w:t>
            </w:r>
          </w:p>
        </w:tc>
        <w:tc>
          <w:tcPr>
            <w:tcW w:w="345"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w:t>
            </w:r>
          </w:p>
        </w:tc>
        <w:tc>
          <w:tcPr>
            <w:tcW w:w="355"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6</w:t>
            </w:r>
          </w:p>
        </w:tc>
        <w:tc>
          <w:tcPr>
            <w:tcW w:w="348"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8</w:t>
            </w:r>
          </w:p>
        </w:tc>
        <w:tc>
          <w:tcPr>
            <w:tcW w:w="2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9</w:t>
            </w:r>
          </w:p>
        </w:tc>
        <w:tc>
          <w:tcPr>
            <w:tcW w:w="329"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11,05</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11,13</w:t>
            </w:r>
          </w:p>
        </w:tc>
        <w:tc>
          <w:tcPr>
            <w:tcW w:w="349" w:type="pct"/>
            <w:tcBorders>
              <w:top w:val="nil"/>
              <w:left w:val="nil"/>
              <w:bottom w:val="single" w:sz="4" w:space="0" w:color="auto"/>
              <w:right w:val="single" w:sz="4" w:space="0" w:color="auto"/>
            </w:tcBorders>
            <w:shd w:val="clear" w:color="auto" w:fill="auto"/>
            <w:noWrap/>
            <w:vAlign w:val="bottom"/>
          </w:tcPr>
          <w:p w:rsidR="009E42B6" w:rsidRPr="0076765A"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0,08</w:t>
            </w:r>
            <w:r>
              <w:rPr>
                <w:rFonts w:ascii="Times New Roman" w:eastAsia="Times New Roman" w:hAnsi="Times New Roman" w:cs="Times New Roman"/>
                <w:color w:val="000000"/>
                <w:sz w:val="24"/>
                <w:szCs w:val="24"/>
                <w:vertAlign w:val="superscript"/>
                <w:lang w:eastAsia="id-ID"/>
              </w:rPr>
              <w:t>tn</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3,15</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11,31</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0,26*</w:t>
            </w:r>
          </w:p>
        </w:tc>
        <w:tc>
          <w:tcPr>
            <w:tcW w:w="349" w:type="pct"/>
            <w:tcBorders>
              <w:top w:val="nil"/>
              <w:left w:val="nil"/>
              <w:bottom w:val="single" w:sz="4" w:space="0" w:color="auto"/>
              <w:right w:val="single" w:sz="4" w:space="0" w:color="auto"/>
            </w:tcBorders>
            <w:shd w:val="clear" w:color="auto" w:fill="auto"/>
            <w:noWrap/>
            <w:vAlign w:val="bottom"/>
          </w:tcPr>
          <w:p w:rsidR="009E42B6" w:rsidRPr="008D0049"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0,18*</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3,23</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0,129</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14,32</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3,27*</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3,19*</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3,01*</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0,132</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14,54</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3,49*</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3,41*</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3,23*</w:t>
            </w:r>
          </w:p>
        </w:tc>
        <w:tc>
          <w:tcPr>
            <w:tcW w:w="346"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0,22*</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3,34</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0,133</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14,96</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3,91*</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3,83*</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3,65*</w:t>
            </w:r>
          </w:p>
        </w:tc>
        <w:tc>
          <w:tcPr>
            <w:tcW w:w="346"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0,64*</w:t>
            </w:r>
          </w:p>
        </w:tc>
        <w:tc>
          <w:tcPr>
            <w:tcW w:w="34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0,42*</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3,37</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0,134</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17,04</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5,99*</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5,91*</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5,73*</w:t>
            </w:r>
          </w:p>
        </w:tc>
        <w:tc>
          <w:tcPr>
            <w:tcW w:w="346"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2,72*</w:t>
            </w:r>
          </w:p>
        </w:tc>
        <w:tc>
          <w:tcPr>
            <w:tcW w:w="34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w:t>
            </w:r>
          </w:p>
        </w:tc>
        <w:tc>
          <w:tcPr>
            <w:tcW w:w="35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2,08*</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3,39</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0,135</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17,37</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6,32*</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6,24*</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6,06*</w:t>
            </w:r>
          </w:p>
        </w:tc>
        <w:tc>
          <w:tcPr>
            <w:tcW w:w="346"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3,05*</w:t>
            </w:r>
          </w:p>
        </w:tc>
        <w:tc>
          <w:tcPr>
            <w:tcW w:w="34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2,83*</w:t>
            </w:r>
          </w:p>
        </w:tc>
        <w:tc>
          <w:tcPr>
            <w:tcW w:w="35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2,41*</w:t>
            </w:r>
          </w:p>
        </w:tc>
        <w:tc>
          <w:tcPr>
            <w:tcW w:w="348" w:type="pct"/>
            <w:tcBorders>
              <w:top w:val="nil"/>
              <w:left w:val="nil"/>
              <w:bottom w:val="single" w:sz="4" w:space="0" w:color="auto"/>
              <w:right w:val="single" w:sz="4" w:space="0" w:color="auto"/>
            </w:tcBorders>
            <w:shd w:val="clear" w:color="auto" w:fill="auto"/>
            <w:noWrap/>
            <w:vAlign w:val="bottom"/>
          </w:tcPr>
          <w:p w:rsidR="009E42B6" w:rsidRPr="008A259F"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3,41</w:t>
            </w:r>
          </w:p>
        </w:tc>
        <w:tc>
          <w:tcPr>
            <w:tcW w:w="38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0,136</w:t>
            </w:r>
          </w:p>
        </w:tc>
        <w:tc>
          <w:tcPr>
            <w:tcW w:w="407"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17,56</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6,51*</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6,43*</w:t>
            </w:r>
          </w:p>
        </w:tc>
        <w:tc>
          <w:tcPr>
            <w:tcW w:w="34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346"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3,24*</w:t>
            </w:r>
          </w:p>
        </w:tc>
        <w:tc>
          <w:tcPr>
            <w:tcW w:w="34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3,02*</w:t>
            </w:r>
          </w:p>
        </w:tc>
        <w:tc>
          <w:tcPr>
            <w:tcW w:w="355"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348"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0,52*</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0,19*</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29" w:type="pct"/>
            <w:tcBorders>
              <w:top w:val="nil"/>
              <w:left w:val="nil"/>
              <w:bottom w:val="single" w:sz="4" w:space="0" w:color="auto"/>
              <w:right w:val="single" w:sz="4" w:space="0" w:color="auto"/>
            </w:tcBorders>
            <w:shd w:val="clear" w:color="auto" w:fill="auto"/>
            <w:noWrap/>
            <w:vAlign w:val="bottom"/>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h</w:t>
            </w:r>
          </w:p>
        </w:tc>
      </w:tr>
    </w:tbl>
    <w:p w:rsidR="009E42B6" w:rsidRPr="00330959" w:rsidRDefault="009E42B6" w:rsidP="009E42B6">
      <w:pPr>
        <w:pStyle w:val="Caption"/>
        <w:jc w:val="center"/>
        <w:rPr>
          <w:rFonts w:ascii="Times New Roman" w:hAnsi="Times New Roman" w:cs="Times New Roman"/>
          <w:i w:val="0"/>
          <w:color w:val="auto"/>
          <w:sz w:val="24"/>
          <w:szCs w:val="24"/>
        </w:rPr>
      </w:pPr>
      <w:bookmarkStart w:id="228" w:name="_Toc471931763"/>
      <w:r w:rsidRPr="00330959">
        <w:rPr>
          <w:rFonts w:ascii="Times New Roman" w:hAnsi="Times New Roman" w:cs="Times New Roman"/>
          <w:i w:val="0"/>
          <w:color w:val="auto"/>
          <w:sz w:val="24"/>
          <w:szCs w:val="24"/>
        </w:rPr>
        <w:t xml:space="preserve">Tabel </w:t>
      </w:r>
      <w:r w:rsidRPr="00330959">
        <w:rPr>
          <w:rFonts w:ascii="Times New Roman" w:hAnsi="Times New Roman" w:cs="Times New Roman"/>
          <w:i w:val="0"/>
          <w:color w:val="auto"/>
          <w:sz w:val="24"/>
          <w:szCs w:val="24"/>
        </w:rPr>
        <w:fldChar w:fldCharType="begin"/>
      </w:r>
      <w:r w:rsidRPr="00330959">
        <w:rPr>
          <w:rFonts w:ascii="Times New Roman" w:hAnsi="Times New Roman" w:cs="Times New Roman"/>
          <w:i w:val="0"/>
          <w:color w:val="auto"/>
          <w:sz w:val="24"/>
          <w:szCs w:val="24"/>
        </w:rPr>
        <w:instrText xml:space="preserve"> SEQ Tabel \* ARABIC </w:instrText>
      </w:r>
      <w:r w:rsidRPr="00330959">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20</w:t>
      </w:r>
      <w:r w:rsidRPr="00330959">
        <w:rPr>
          <w:rFonts w:ascii="Times New Roman" w:hAnsi="Times New Roman" w:cs="Times New Roman"/>
          <w:i w:val="0"/>
          <w:color w:val="auto"/>
          <w:sz w:val="24"/>
          <w:szCs w:val="24"/>
        </w:rPr>
        <w:fldChar w:fldCharType="end"/>
      </w:r>
      <w:r w:rsidRPr="00330959">
        <w:rPr>
          <w:rFonts w:ascii="Times New Roman" w:hAnsi="Times New Roman" w:cs="Times New Roman"/>
          <w:i w:val="0"/>
          <w:color w:val="auto"/>
          <w:sz w:val="24"/>
          <w:szCs w:val="24"/>
        </w:rPr>
        <w:t xml:space="preserve"> Uji lanjut duncan untuk Interaksi Faktor P dan Faktor</w:t>
      </w:r>
      <w:r>
        <w:rPr>
          <w:rFonts w:ascii="Times New Roman" w:hAnsi="Times New Roman" w:cs="Times New Roman"/>
          <w:i w:val="0"/>
          <w:color w:val="auto"/>
          <w:sz w:val="24"/>
          <w:szCs w:val="24"/>
        </w:rPr>
        <w:t xml:space="preserve"> S</w:t>
      </w:r>
      <w:r w:rsidRPr="00330959">
        <w:rPr>
          <w:rFonts w:ascii="Times New Roman" w:hAnsi="Times New Roman" w:cs="Times New Roman"/>
          <w:i w:val="0"/>
          <w:color w:val="auto"/>
          <w:sz w:val="24"/>
          <w:szCs w:val="24"/>
        </w:rPr>
        <w:t xml:space="preserve"> Terhadap Kadar Air </w:t>
      </w:r>
      <w:r w:rsidRPr="00330959">
        <w:rPr>
          <w:rFonts w:ascii="Times New Roman" w:hAnsi="Times New Roman" w:cs="Times New Roman"/>
          <w:color w:val="auto"/>
          <w:sz w:val="24"/>
          <w:szCs w:val="24"/>
        </w:rPr>
        <w:t>Edible Film</w:t>
      </w:r>
      <w:r w:rsidRPr="00330959">
        <w:rPr>
          <w:rFonts w:ascii="Times New Roman" w:hAnsi="Times New Roman" w:cs="Times New Roman"/>
          <w:i w:val="0"/>
          <w:color w:val="auto"/>
          <w:sz w:val="24"/>
          <w:szCs w:val="24"/>
        </w:rPr>
        <w:t xml:space="preserve"> Pati Hanjeli</w:t>
      </w:r>
      <w:bookmarkEnd w:id="228"/>
    </w:p>
    <w:p w:rsidR="009E42B6" w:rsidRDefault="009E42B6" w:rsidP="009E42B6">
      <w:pPr>
        <w:rPr>
          <w:rFonts w:ascii="Times New Roman" w:hAnsi="Times New Roman" w:cs="Times New Roman"/>
          <w:sz w:val="24"/>
          <w:szCs w:val="24"/>
        </w:rPr>
      </w:pPr>
    </w:p>
    <w:p w:rsidR="009E42B6" w:rsidRDefault="009E42B6" w:rsidP="009E42B6">
      <w:pPr>
        <w:rPr>
          <w:rFonts w:ascii="Times New Roman" w:hAnsi="Times New Roman" w:cs="Times New Roman"/>
          <w:sz w:val="24"/>
          <w:szCs w:val="24"/>
        </w:rPr>
        <w:sectPr w:rsidR="009E42B6" w:rsidSect="00AF3D30">
          <w:pgSz w:w="16838" w:h="11906" w:orient="landscape"/>
          <w:pgMar w:top="2268" w:right="2268" w:bottom="1701" w:left="1701" w:header="708" w:footer="708" w:gutter="0"/>
          <w:cols w:space="708"/>
          <w:docGrid w:linePitch="360"/>
        </w:sectPr>
      </w:pPr>
      <w:r>
        <w:rPr>
          <w:rFonts w:ascii="Times New Roman" w:hAnsi="Times New Roman" w:cs="Times New Roman"/>
          <w:sz w:val="24"/>
          <w:szCs w:val="24"/>
        </w:rPr>
        <w:t>Keterangan : huruf yang sama pada kolom taraf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 nyata 5% menunjukkan tidak berbeda nyata, sedangkan huruf yang berbeda pada kolom taraf nyata 5% menunjukkan berbeda nyata.</w:t>
      </w:r>
    </w:p>
    <w:p w:rsidR="009E42B6" w:rsidRPr="00330959" w:rsidRDefault="009E42B6" w:rsidP="009E42B6">
      <w:pPr>
        <w:pStyle w:val="Caption"/>
        <w:jc w:val="center"/>
        <w:rPr>
          <w:rFonts w:ascii="Times New Roman" w:hAnsi="Times New Roman" w:cs="Times New Roman"/>
          <w:i w:val="0"/>
          <w:color w:val="auto"/>
          <w:sz w:val="24"/>
          <w:szCs w:val="24"/>
        </w:rPr>
      </w:pPr>
      <w:bookmarkStart w:id="229" w:name="_Toc471931764"/>
      <w:r w:rsidRPr="00330959">
        <w:rPr>
          <w:rFonts w:ascii="Times New Roman" w:hAnsi="Times New Roman" w:cs="Times New Roman"/>
          <w:i w:val="0"/>
          <w:color w:val="auto"/>
          <w:sz w:val="24"/>
          <w:szCs w:val="24"/>
        </w:rPr>
        <w:lastRenderedPageBreak/>
        <w:t xml:space="preserve">Tabel </w:t>
      </w:r>
      <w:r w:rsidRPr="00330959">
        <w:rPr>
          <w:rFonts w:ascii="Times New Roman" w:hAnsi="Times New Roman" w:cs="Times New Roman"/>
          <w:i w:val="0"/>
          <w:color w:val="auto"/>
          <w:sz w:val="24"/>
          <w:szCs w:val="24"/>
        </w:rPr>
        <w:fldChar w:fldCharType="begin"/>
      </w:r>
      <w:r w:rsidRPr="00330959">
        <w:rPr>
          <w:rFonts w:ascii="Times New Roman" w:hAnsi="Times New Roman" w:cs="Times New Roman"/>
          <w:i w:val="0"/>
          <w:color w:val="auto"/>
          <w:sz w:val="24"/>
          <w:szCs w:val="24"/>
        </w:rPr>
        <w:instrText xml:space="preserve"> SEQ Tabel \* ARABIC </w:instrText>
      </w:r>
      <w:r w:rsidRPr="00330959">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21</w:t>
      </w:r>
      <w:r w:rsidRPr="00330959">
        <w:rPr>
          <w:rFonts w:ascii="Times New Roman" w:hAnsi="Times New Roman" w:cs="Times New Roman"/>
          <w:i w:val="0"/>
          <w:color w:val="auto"/>
          <w:sz w:val="24"/>
          <w:szCs w:val="24"/>
        </w:rPr>
        <w:fldChar w:fldCharType="end"/>
      </w:r>
      <w:r w:rsidRPr="00330959">
        <w:rPr>
          <w:rFonts w:ascii="Times New Roman" w:hAnsi="Times New Roman" w:cs="Times New Roman"/>
          <w:i w:val="0"/>
          <w:color w:val="auto"/>
          <w:sz w:val="24"/>
          <w:szCs w:val="24"/>
        </w:rPr>
        <w:t xml:space="preserve"> Interaksi Konsentrasi Pemplastis Sorbitol dan Konsentrasi CMC Terhadap Kadar Air </w:t>
      </w:r>
      <w:r w:rsidRPr="00330959">
        <w:rPr>
          <w:rFonts w:ascii="Times New Roman" w:hAnsi="Times New Roman" w:cs="Times New Roman"/>
          <w:color w:val="auto"/>
          <w:sz w:val="24"/>
          <w:szCs w:val="24"/>
        </w:rPr>
        <w:t>Edible Film</w:t>
      </w:r>
      <w:r w:rsidRPr="00330959">
        <w:rPr>
          <w:rFonts w:ascii="Times New Roman" w:hAnsi="Times New Roman" w:cs="Times New Roman"/>
          <w:i w:val="0"/>
          <w:color w:val="auto"/>
          <w:sz w:val="24"/>
          <w:szCs w:val="24"/>
        </w:rPr>
        <w:t xml:space="preserve"> Pati Hanjeli</w:t>
      </w:r>
      <w:bookmarkEnd w:id="229"/>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1F2B"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11,05</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11,13</w:t>
            </w:r>
          </w:p>
        </w:tc>
        <w:tc>
          <w:tcPr>
            <w:tcW w:w="609" w:type="pct"/>
            <w:tcBorders>
              <w:top w:val="nil"/>
              <w:left w:val="nil"/>
              <w:bottom w:val="single" w:sz="4" w:space="0" w:color="auto"/>
              <w:right w:val="single" w:sz="4" w:space="0" w:color="auto"/>
            </w:tcBorders>
            <w:shd w:val="clear" w:color="auto" w:fill="auto"/>
            <w:noWrap/>
            <w:vAlign w:val="bottom"/>
          </w:tcPr>
          <w:p w:rsidR="009E42B6" w:rsidRPr="00D2533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0,08</w:t>
            </w:r>
            <w:r>
              <w:rPr>
                <w:rFonts w:ascii="Times New Roman" w:eastAsia="Times New Roman" w:hAnsi="Times New Roman" w:cs="Times New Roman"/>
                <w:color w:val="000000"/>
                <w:sz w:val="24"/>
                <w:szCs w:val="24"/>
                <w:vertAlign w:val="superscript"/>
                <w:lang w:eastAsia="id-ID"/>
              </w:rPr>
              <w:t>tn</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11,31</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0,26*</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0,18*</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bl>
    <w:p w:rsidR="009E42B6" w:rsidRPr="00BE1F2C" w:rsidRDefault="009E42B6" w:rsidP="009E42B6">
      <w:pPr>
        <w:rPr>
          <w:rFonts w:ascii="Times New Roman" w:hAnsi="Times New Roman" w:cs="Times New Roman"/>
          <w:sz w:val="24"/>
          <w:szCs w:val="24"/>
        </w:rPr>
      </w:pPr>
    </w:p>
    <w:tbl>
      <w:tblPr>
        <w:tblpPr w:leftFromText="180" w:rightFromText="180" w:vertAnchor="text" w:horzAnchor="margin" w:tblpY="-27"/>
        <w:tblW w:w="5011" w:type="pct"/>
        <w:tblLayout w:type="fixed"/>
        <w:tblLook w:val="04A0" w:firstRow="1" w:lastRow="0" w:firstColumn="1" w:lastColumn="0" w:noHBand="0" w:noVBand="1"/>
      </w:tblPr>
      <w:tblGrid>
        <w:gridCol w:w="680"/>
        <w:gridCol w:w="853"/>
        <w:gridCol w:w="850"/>
        <w:gridCol w:w="851"/>
        <w:gridCol w:w="1278"/>
        <w:gridCol w:w="995"/>
        <w:gridCol w:w="994"/>
        <w:gridCol w:w="853"/>
        <w:gridCol w:w="817"/>
      </w:tblGrid>
      <w:tr w:rsidR="009E42B6" w:rsidRPr="00267DB0" w:rsidTr="00FF2CC0">
        <w:trPr>
          <w:trHeight w:val="299"/>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1F2B"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8"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299"/>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3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14,32</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0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14,54</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0,22*</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4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14,96</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0,64*</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0,42*</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1F2B"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17,04</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17,37</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0,33*</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17,56</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0,52*</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0,19*</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Pr="00643713" w:rsidRDefault="009E42B6" w:rsidP="009E42B6">
      <w:pPr>
        <w:pStyle w:val="ListParagraph"/>
        <w:ind w:left="284"/>
        <w:rPr>
          <w:rFonts w:ascii="Times New Roman" w:hAnsi="Times New Roman" w:cs="Times New Roman"/>
          <w:sz w:val="24"/>
          <w:szCs w:val="24"/>
          <w:vertAlign w:val="subscript"/>
        </w:rPr>
      </w:pPr>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1F2B"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1F2B"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11,05</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14,32</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3,27*</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17,05</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2,73*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pStyle w:val="ListParagraph"/>
        <w:ind w:left="284" w:hanging="284"/>
        <w:rPr>
          <w:rFonts w:ascii="Times New Roman" w:hAnsi="Times New Roman" w:cs="Times New Roman"/>
          <w:sz w:val="24"/>
          <w:szCs w:val="24"/>
        </w:rPr>
      </w:pPr>
    </w:p>
    <w:p w:rsidR="009E42B6" w:rsidRDefault="009E42B6" w:rsidP="009E42B6">
      <w:pPr>
        <w:sectPr w:rsidR="009E42B6" w:rsidSect="00AF3D30">
          <w:pgSz w:w="11906" w:h="16838"/>
          <w:pgMar w:top="1701" w:right="2268" w:bottom="2268" w:left="1701" w:header="708" w:footer="708" w:gutter="0"/>
          <w:cols w:space="708"/>
          <w:docGrid w:linePitch="360"/>
        </w:sectPr>
      </w:pPr>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lastRenderedPageBreak/>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C21932"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11,13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14,54</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3,24*</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17,37</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6,24*</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2,83*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C21932"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11,31</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14,96</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3,65*</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0,126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17,56</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6,25*</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hAnsi="Times New Roman" w:cs="Times New Roman"/>
          <w:sz w:val="24"/>
          <w:szCs w:val="24"/>
        </w:rPr>
      </w:pPr>
      <w:r w:rsidRPr="00804E81">
        <w:rPr>
          <w:rFonts w:ascii="Times New Roman" w:hAnsi="Times New Roman" w:cs="Times New Roman"/>
          <w:sz w:val="24"/>
          <w:szCs w:val="24"/>
        </w:rPr>
        <w:t>*) Berbeda nyata</w:t>
      </w:r>
    </w:p>
    <w:p w:rsidR="009E42B6" w:rsidRDefault="009E42B6" w:rsidP="009E42B6">
      <w:pPr>
        <w:jc w:val="both"/>
        <w:rPr>
          <w:rFonts w:ascii="Times New Roman" w:hAnsi="Times New Roman" w:cs="Times New Roman"/>
          <w:sz w:val="24"/>
          <w:szCs w:val="24"/>
        </w:rPr>
      </w:pPr>
      <w:r>
        <w:rPr>
          <w:rFonts w:ascii="Times New Roman" w:hAnsi="Times New Roman" w:cs="Times New Roman"/>
          <w:sz w:val="24"/>
          <w:szCs w:val="24"/>
        </w:rPr>
        <w:t>Keterangan : huruf yang sama pada kolom taraf nyata 5% menunjukkan tidak berbeda nyata, sedangkan huruf yang berbeda pada kolom taraf nyata 5% menunjukkan berbeda nyata</w:t>
      </w:r>
    </w:p>
    <w:p w:rsidR="009E42B6" w:rsidRDefault="009E42B6" w:rsidP="009E42B6">
      <w:pPr>
        <w:jc w:val="both"/>
        <w:rPr>
          <w:rFonts w:ascii="Times New Roman" w:hAnsi="Times New Roman" w:cs="Times New Roman"/>
          <w:sz w:val="24"/>
          <w:szCs w:val="24"/>
        </w:rPr>
        <w:sectPr w:rsidR="009E42B6" w:rsidSect="00AF3D30">
          <w:pgSz w:w="11906" w:h="16838"/>
          <w:pgMar w:top="1701" w:right="2268" w:bottom="2268" w:left="1701" w:header="708" w:footer="708" w:gutter="0"/>
          <w:cols w:space="708"/>
          <w:docGrid w:linePitch="360"/>
        </w:sectPr>
      </w:pPr>
    </w:p>
    <w:p w:rsidR="009E42B6" w:rsidRPr="00330959" w:rsidRDefault="009E42B6" w:rsidP="009E42B6">
      <w:pPr>
        <w:pStyle w:val="Caption"/>
        <w:jc w:val="center"/>
        <w:rPr>
          <w:rFonts w:ascii="Times New Roman" w:hAnsi="Times New Roman" w:cs="Times New Roman"/>
          <w:i w:val="0"/>
          <w:color w:val="auto"/>
          <w:sz w:val="24"/>
          <w:szCs w:val="24"/>
        </w:rPr>
      </w:pPr>
      <w:bookmarkStart w:id="230" w:name="_Toc471931765"/>
      <w:r w:rsidRPr="00330959">
        <w:rPr>
          <w:rFonts w:ascii="Times New Roman" w:hAnsi="Times New Roman" w:cs="Times New Roman"/>
          <w:i w:val="0"/>
          <w:color w:val="auto"/>
          <w:sz w:val="24"/>
          <w:szCs w:val="24"/>
        </w:rPr>
        <w:lastRenderedPageBreak/>
        <w:t xml:space="preserve">Tabel </w:t>
      </w:r>
      <w:r w:rsidRPr="00330959">
        <w:rPr>
          <w:rFonts w:ascii="Times New Roman" w:hAnsi="Times New Roman" w:cs="Times New Roman"/>
          <w:i w:val="0"/>
          <w:color w:val="auto"/>
          <w:sz w:val="24"/>
          <w:szCs w:val="24"/>
        </w:rPr>
        <w:fldChar w:fldCharType="begin"/>
      </w:r>
      <w:r w:rsidRPr="00330959">
        <w:rPr>
          <w:rFonts w:ascii="Times New Roman" w:hAnsi="Times New Roman" w:cs="Times New Roman"/>
          <w:i w:val="0"/>
          <w:color w:val="auto"/>
          <w:sz w:val="24"/>
          <w:szCs w:val="24"/>
        </w:rPr>
        <w:instrText xml:space="preserve"> SEQ Tabel \* ARABIC </w:instrText>
      </w:r>
      <w:r w:rsidRPr="00330959">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22</w:t>
      </w:r>
      <w:r w:rsidRPr="00330959">
        <w:rPr>
          <w:rFonts w:ascii="Times New Roman" w:hAnsi="Times New Roman" w:cs="Times New Roman"/>
          <w:i w:val="0"/>
          <w:color w:val="auto"/>
          <w:sz w:val="24"/>
          <w:szCs w:val="24"/>
        </w:rPr>
        <w:fldChar w:fldCharType="end"/>
      </w:r>
      <w:r w:rsidRPr="00330959">
        <w:rPr>
          <w:rFonts w:ascii="Times New Roman" w:hAnsi="Times New Roman" w:cs="Times New Roman"/>
          <w:i w:val="0"/>
          <w:color w:val="auto"/>
          <w:sz w:val="24"/>
          <w:szCs w:val="24"/>
        </w:rPr>
        <w:t xml:space="preserve"> Pengaruh Konsentrasi Pemplastis Sorbitol dan Konsentrasi CMC Terhadap Kadar Air </w:t>
      </w:r>
      <w:r w:rsidRPr="00330959">
        <w:rPr>
          <w:rFonts w:ascii="Times New Roman" w:hAnsi="Times New Roman" w:cs="Times New Roman"/>
          <w:color w:val="auto"/>
          <w:sz w:val="24"/>
          <w:szCs w:val="24"/>
        </w:rPr>
        <w:t>Edible Film</w:t>
      </w:r>
      <w:r w:rsidRPr="00330959">
        <w:rPr>
          <w:rFonts w:ascii="Times New Roman" w:hAnsi="Times New Roman" w:cs="Times New Roman"/>
          <w:i w:val="0"/>
          <w:color w:val="auto"/>
          <w:sz w:val="24"/>
          <w:szCs w:val="24"/>
        </w:rPr>
        <w:t xml:space="preserve"> Pati Hanjeli</w:t>
      </w:r>
      <w:bookmarkEnd w:id="230"/>
    </w:p>
    <w:tbl>
      <w:tblPr>
        <w:tblStyle w:val="TableGrid"/>
        <w:tblW w:w="8770" w:type="dxa"/>
        <w:tblLook w:val="04A0" w:firstRow="1" w:lastRow="0" w:firstColumn="1" w:lastColumn="0" w:noHBand="0" w:noVBand="1"/>
      </w:tblPr>
      <w:tblGrid>
        <w:gridCol w:w="2192"/>
        <w:gridCol w:w="2192"/>
        <w:gridCol w:w="2192"/>
        <w:gridCol w:w="2194"/>
      </w:tblGrid>
      <w:tr w:rsidR="009E42B6" w:rsidTr="00FF2CC0">
        <w:trPr>
          <w:trHeight w:val="534"/>
        </w:trPr>
        <w:tc>
          <w:tcPr>
            <w:tcW w:w="2192"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Pemplastis Sorbitol (P)</w:t>
            </w:r>
          </w:p>
        </w:tc>
        <w:tc>
          <w:tcPr>
            <w:tcW w:w="6578" w:type="dxa"/>
            <w:gridSpan w:val="3"/>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CMC (</w:t>
            </w:r>
            <w:r>
              <w:rPr>
                <w:rFonts w:ascii="Times New Roman" w:hAnsi="Times New Roman" w:cs="Times New Roman"/>
                <w:sz w:val="24"/>
                <w:szCs w:val="24"/>
                <w:lang w:val="id-ID"/>
              </w:rPr>
              <w:t>S</w:t>
            </w:r>
            <w:r>
              <w:rPr>
                <w:rFonts w:ascii="Times New Roman" w:hAnsi="Times New Roman" w:cs="Times New Roman"/>
                <w:sz w:val="24"/>
                <w:szCs w:val="24"/>
              </w:rPr>
              <w:t>)</w:t>
            </w:r>
          </w:p>
        </w:tc>
      </w:tr>
      <w:tr w:rsidR="009E42B6" w:rsidTr="00FF2CC0">
        <w:trPr>
          <w:trHeight w:val="534"/>
        </w:trPr>
        <w:tc>
          <w:tcPr>
            <w:tcW w:w="2192" w:type="dxa"/>
            <w:vMerge/>
          </w:tcPr>
          <w:p w:rsidR="009E42B6" w:rsidRDefault="009E42B6" w:rsidP="00FF2CC0">
            <w:pPr>
              <w:jc w:val="center"/>
              <w:rPr>
                <w:rFonts w:ascii="Times New Roman" w:hAnsi="Times New Roman" w:cs="Times New Roman"/>
                <w:sz w:val="24"/>
                <w:szCs w:val="24"/>
              </w:rPr>
            </w:pPr>
          </w:p>
        </w:tc>
        <w:tc>
          <w:tcPr>
            <w:tcW w:w="2192"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1</w:t>
            </w:r>
            <w:r>
              <w:rPr>
                <w:rFonts w:ascii="Times New Roman" w:hAnsi="Times New Roman" w:cs="Times New Roman"/>
                <w:sz w:val="24"/>
                <w:szCs w:val="24"/>
                <w:lang w:val="id-ID"/>
              </w:rPr>
              <w:t xml:space="preserve"> (1%)</w:t>
            </w:r>
          </w:p>
        </w:tc>
        <w:tc>
          <w:tcPr>
            <w:tcW w:w="2192"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2</w:t>
            </w:r>
            <w:r>
              <w:rPr>
                <w:rFonts w:ascii="Times New Roman" w:hAnsi="Times New Roman" w:cs="Times New Roman"/>
                <w:sz w:val="24"/>
                <w:szCs w:val="24"/>
                <w:lang w:val="id-ID"/>
              </w:rPr>
              <w:t xml:space="preserve"> (2%)</w:t>
            </w:r>
          </w:p>
        </w:tc>
        <w:tc>
          <w:tcPr>
            <w:tcW w:w="2194" w:type="dxa"/>
          </w:tcPr>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3</w:t>
            </w:r>
            <w:r>
              <w:rPr>
                <w:rFonts w:ascii="Times New Roman" w:hAnsi="Times New Roman" w:cs="Times New Roman"/>
                <w:sz w:val="24"/>
                <w:szCs w:val="24"/>
                <w:lang w:val="id-ID"/>
              </w:rPr>
              <w:t xml:space="preserve"> (3%)</w:t>
            </w:r>
          </w:p>
        </w:tc>
      </w:tr>
      <w:tr w:rsidR="009E42B6" w:rsidTr="00FF2CC0">
        <w:trPr>
          <w:trHeight w:val="53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p1</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11,05</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11,13</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4"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11,31</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9E42B6" w:rsidTr="00FF2CC0">
        <w:trPr>
          <w:trHeight w:val="53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p2</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14,32</w:t>
            </w:r>
          </w:p>
          <w:p w:rsidR="009E42B6" w:rsidRDefault="009E42B6" w:rsidP="00FF2CC0">
            <w:pP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14,54</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194"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14,96</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9E42B6" w:rsidTr="00FF2CC0">
        <w:trPr>
          <w:trHeight w:val="56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p3</w:t>
            </w:r>
          </w:p>
          <w:p w:rsidR="009E42B6" w:rsidRPr="00B16198"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right"/>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17,04</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17,37</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194" w:type="dxa"/>
          </w:tcPr>
          <w:p w:rsidR="009E42B6" w:rsidRPr="00330959"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17,56</w:t>
            </w:r>
          </w:p>
          <w:p w:rsidR="009E42B6" w:rsidRDefault="009E42B6" w:rsidP="00FF2CC0">
            <w:pPr>
              <w:jc w:val="center"/>
              <w:rPr>
                <w:rFonts w:ascii="Times New Roman" w:hAnsi="Times New Roman" w:cs="Times New Roman"/>
                <w:sz w:val="24"/>
                <w:szCs w:val="24"/>
              </w:rPr>
            </w:pPr>
          </w:p>
          <w:p w:rsidR="009E42B6" w:rsidRPr="00330959"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bl>
    <w:p w:rsidR="009E42B6" w:rsidRPr="009A4930" w:rsidRDefault="009E42B6" w:rsidP="009E42B6">
      <w:pPr>
        <w:spacing w:after="0" w:line="480" w:lineRule="auto"/>
        <w:contextualSpacing/>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Keterangan :</w:t>
      </w:r>
    </w:p>
    <w:p w:rsidR="009E42B6" w:rsidRPr="009A4930" w:rsidRDefault="009E42B6" w:rsidP="009E42B6">
      <w:pPr>
        <w:pStyle w:val="ListParagraph"/>
        <w:numPr>
          <w:ilvl w:val="0"/>
          <w:numId w:val="2"/>
        </w:numPr>
        <w:spacing w:after="0" w:line="480" w:lineRule="auto"/>
        <w:ind w:left="90" w:hanging="90"/>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Huruf kecil dibaca horizontal, huruf besar dibaca vertikal</w:t>
      </w:r>
    </w:p>
    <w:p w:rsidR="009E42B6" w:rsidRPr="009A4930" w:rsidRDefault="009E42B6" w:rsidP="009E42B6">
      <w:pPr>
        <w:pStyle w:val="ListParagraph"/>
        <w:spacing w:after="0" w:line="480" w:lineRule="auto"/>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A4930">
        <w:rPr>
          <w:rFonts w:ascii="Times New Roman" w:eastAsiaTheme="minorEastAsia" w:hAnsi="Times New Roman" w:cs="Times New Roman"/>
          <w:sz w:val="24"/>
          <w:szCs w:val="24"/>
        </w:rPr>
        <w:t>Setiap huruf yang berbeda menunjukan perbedaan yang berbeda nyata pada uji jarak ganda pada taraf 5%</w:t>
      </w:r>
    </w:p>
    <w:p w:rsidR="009E42B6" w:rsidRDefault="009E42B6" w:rsidP="009E42B6">
      <w:pPr>
        <w:pStyle w:val="Heading2"/>
        <w:spacing w:before="0" w:line="480" w:lineRule="auto"/>
        <w:ind w:left="1418" w:hanging="1560"/>
        <w:jc w:val="both"/>
        <w:rPr>
          <w:rFonts w:ascii="Times New Roman" w:hAnsi="Times New Roman" w:cs="Times New Roman"/>
          <w:b w:val="0"/>
          <w:color w:val="auto"/>
          <w:sz w:val="24"/>
          <w:szCs w:val="24"/>
        </w:rPr>
        <w:sectPr w:rsidR="009E42B6" w:rsidSect="00AF3D30">
          <w:pgSz w:w="11906" w:h="16838"/>
          <w:pgMar w:top="2274" w:right="1701" w:bottom="1701" w:left="2274" w:header="708" w:footer="708" w:gutter="0"/>
          <w:cols w:space="708"/>
          <w:titlePg/>
          <w:docGrid w:linePitch="360"/>
        </w:sectPr>
      </w:pPr>
    </w:p>
    <w:p w:rsidR="009E42B6" w:rsidRPr="00EC6C64" w:rsidRDefault="009E42B6" w:rsidP="009E42B6">
      <w:pPr>
        <w:pStyle w:val="Heading2"/>
        <w:spacing w:before="0" w:line="480" w:lineRule="auto"/>
        <w:ind w:left="1418" w:hanging="1560"/>
        <w:jc w:val="both"/>
        <w:rPr>
          <w:rFonts w:ascii="Times New Roman" w:hAnsi="Times New Roman" w:cs="Times New Roman"/>
          <w:b w:val="0"/>
          <w:color w:val="auto"/>
          <w:sz w:val="24"/>
          <w:szCs w:val="24"/>
        </w:rPr>
      </w:pPr>
      <w:r w:rsidRPr="00EC6C64">
        <w:rPr>
          <w:rFonts w:ascii="Times New Roman" w:hAnsi="Times New Roman" w:cs="Times New Roman"/>
          <w:b w:val="0"/>
          <w:color w:val="auto"/>
          <w:sz w:val="24"/>
          <w:szCs w:val="24"/>
        </w:rPr>
        <w:lastRenderedPageBreak/>
        <w:t xml:space="preserve">Lampiran </w:t>
      </w:r>
      <w:r w:rsidRPr="00EC6C64">
        <w:rPr>
          <w:rFonts w:ascii="Times New Roman" w:hAnsi="Times New Roman" w:cs="Times New Roman"/>
          <w:b w:val="0"/>
          <w:color w:val="auto"/>
          <w:sz w:val="24"/>
          <w:szCs w:val="24"/>
        </w:rPr>
        <w:fldChar w:fldCharType="begin"/>
      </w:r>
      <w:r w:rsidRPr="00EC6C64">
        <w:rPr>
          <w:rFonts w:ascii="Times New Roman" w:hAnsi="Times New Roman" w:cs="Times New Roman"/>
          <w:b w:val="0"/>
          <w:color w:val="auto"/>
          <w:sz w:val="24"/>
          <w:szCs w:val="24"/>
        </w:rPr>
        <w:instrText xml:space="preserve"> SEQ Lampiran \* ARABIC </w:instrText>
      </w:r>
      <w:r w:rsidRPr="00EC6C64">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12</w:t>
      </w:r>
      <w:r w:rsidRPr="00EC6C64">
        <w:rPr>
          <w:rFonts w:ascii="Times New Roman" w:hAnsi="Times New Roman" w:cs="Times New Roman"/>
          <w:b w:val="0"/>
          <w:color w:val="auto"/>
          <w:sz w:val="24"/>
          <w:szCs w:val="24"/>
        </w:rPr>
        <w:fldChar w:fldCharType="end"/>
      </w:r>
      <w:r w:rsidRPr="00EC6C64">
        <w:rPr>
          <w:rFonts w:ascii="Times New Roman" w:hAnsi="Times New Roman" w:cs="Times New Roman"/>
          <w:b w:val="0"/>
          <w:color w:val="auto"/>
          <w:sz w:val="24"/>
          <w:szCs w:val="24"/>
        </w:rPr>
        <w:t xml:space="preserve">. Hasil Pengujian Kecepatan Larut </w:t>
      </w:r>
      <w:r w:rsidRPr="00EC6C64">
        <w:rPr>
          <w:rFonts w:ascii="Times New Roman" w:hAnsi="Times New Roman" w:cs="Times New Roman"/>
          <w:b w:val="0"/>
          <w:i/>
          <w:color w:val="auto"/>
          <w:sz w:val="24"/>
          <w:szCs w:val="24"/>
        </w:rPr>
        <w:t>Edible Film</w:t>
      </w:r>
      <w:r w:rsidRPr="00EC6C64">
        <w:rPr>
          <w:rFonts w:ascii="Times New Roman" w:hAnsi="Times New Roman" w:cs="Times New Roman"/>
          <w:b w:val="0"/>
          <w:color w:val="auto"/>
          <w:sz w:val="24"/>
          <w:szCs w:val="24"/>
        </w:rPr>
        <w:t xml:space="preserve"> Pati Hanjeli pada Penelitian Utama</w:t>
      </w:r>
      <w:bookmarkEnd w:id="221"/>
      <w:bookmarkEnd w:id="222"/>
      <w:bookmarkEnd w:id="223"/>
      <w:bookmarkEnd w:id="224"/>
    </w:p>
    <w:p w:rsidR="009E42B6" w:rsidRDefault="009E42B6" w:rsidP="009E42B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Data Kecepatan Larut </w:t>
      </w:r>
      <w:r w:rsidRPr="00794D65">
        <w:rPr>
          <w:rFonts w:ascii="Times New Roman" w:hAnsi="Times New Roman" w:cs="Times New Roman"/>
          <w:i/>
          <w:sz w:val="24"/>
          <w:szCs w:val="24"/>
        </w:rPr>
        <w:t>Edible Film</w:t>
      </w:r>
      <w:r>
        <w:rPr>
          <w:rFonts w:ascii="Times New Roman" w:hAnsi="Times New Roman" w:cs="Times New Roman"/>
          <w:sz w:val="24"/>
          <w:szCs w:val="24"/>
        </w:rPr>
        <w:t xml:space="preserve"> Pati Hanjeli</w:t>
      </w:r>
    </w:p>
    <w:tbl>
      <w:tblPr>
        <w:tblW w:w="4861" w:type="pct"/>
        <w:tblLayout w:type="fixed"/>
        <w:tblLook w:val="04A0" w:firstRow="1" w:lastRow="0" w:firstColumn="1" w:lastColumn="0" w:noHBand="0" w:noVBand="1"/>
      </w:tblPr>
      <w:tblGrid>
        <w:gridCol w:w="1415"/>
        <w:gridCol w:w="1556"/>
        <w:gridCol w:w="1272"/>
        <w:gridCol w:w="990"/>
        <w:gridCol w:w="1134"/>
        <w:gridCol w:w="1554"/>
      </w:tblGrid>
      <w:tr w:rsidR="009E42B6" w:rsidRPr="00B24AF1" w:rsidTr="00FF2CC0">
        <w:trPr>
          <w:trHeight w:val="276"/>
        </w:trPr>
        <w:tc>
          <w:tcPr>
            <w:tcW w:w="893"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Konsentrasi Pemplastis (P)</w:t>
            </w:r>
          </w:p>
        </w:tc>
        <w:tc>
          <w:tcPr>
            <w:tcW w:w="982" w:type="pct"/>
            <w:vMerge w:val="restart"/>
            <w:tcBorders>
              <w:top w:val="single" w:sz="4" w:space="0" w:color="auto"/>
              <w:left w:val="single" w:sz="4" w:space="0" w:color="auto"/>
              <w:bottom w:val="single" w:sz="4" w:space="0" w:color="auto"/>
              <w:right w:val="single" w:sz="4" w:space="0" w:color="auto"/>
            </w:tcBorders>
            <w:shd w:val="clear" w:color="000000" w:fill="FFFF00"/>
            <w:noWrap/>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w:t>
            </w:r>
          </w:p>
        </w:tc>
        <w:tc>
          <w:tcPr>
            <w:tcW w:w="2144" w:type="pct"/>
            <w:gridSpan w:val="3"/>
            <w:tcBorders>
              <w:top w:val="single" w:sz="4" w:space="0" w:color="auto"/>
              <w:left w:val="nil"/>
              <w:bottom w:val="single" w:sz="4" w:space="0" w:color="auto"/>
              <w:right w:val="single" w:sz="4" w:space="0" w:color="auto"/>
            </w:tcBorders>
            <w:shd w:val="clear" w:color="000000" w:fill="FFFF00"/>
            <w:noWrap/>
            <w:vAlign w:val="center"/>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Kelompok</w:t>
            </w:r>
          </w:p>
        </w:tc>
        <w:tc>
          <w:tcPr>
            <w:tcW w:w="981" w:type="pct"/>
            <w:vMerge w:val="restart"/>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Grand Total</w:t>
            </w:r>
          </w:p>
        </w:tc>
      </w:tr>
      <w:tr w:rsidR="009E42B6" w:rsidRPr="00B24AF1" w:rsidTr="00FF2CC0">
        <w:trPr>
          <w:trHeight w:val="276"/>
        </w:trPr>
        <w:tc>
          <w:tcPr>
            <w:tcW w:w="893" w:type="pct"/>
            <w:vMerge/>
            <w:tcBorders>
              <w:top w:val="single" w:sz="4" w:space="0" w:color="auto"/>
              <w:left w:val="single" w:sz="4" w:space="0" w:color="auto"/>
              <w:bottom w:val="single" w:sz="4" w:space="0" w:color="auto"/>
              <w:right w:val="single" w:sz="4" w:space="0" w:color="auto"/>
            </w:tcBorders>
            <w:vAlign w:val="center"/>
            <w:hideMark/>
          </w:tcPr>
          <w:p w:rsidR="009E42B6" w:rsidRPr="00B24AF1"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982" w:type="pct"/>
            <w:vMerge/>
            <w:tcBorders>
              <w:top w:val="single" w:sz="4" w:space="0" w:color="auto"/>
              <w:left w:val="single" w:sz="4" w:space="0" w:color="auto"/>
              <w:bottom w:val="single" w:sz="4" w:space="0" w:color="auto"/>
              <w:right w:val="single" w:sz="4" w:space="0" w:color="auto"/>
            </w:tcBorders>
            <w:vAlign w:val="center"/>
            <w:hideMark/>
          </w:tcPr>
          <w:p w:rsidR="009E42B6" w:rsidRPr="00B24AF1"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803" w:type="pct"/>
            <w:tcBorders>
              <w:top w:val="nil"/>
              <w:left w:val="nil"/>
              <w:bottom w:val="single" w:sz="4" w:space="0" w:color="auto"/>
              <w:right w:val="single" w:sz="4" w:space="0" w:color="auto"/>
            </w:tcBorders>
            <w:shd w:val="clear" w:color="000000" w:fill="FFFF00"/>
            <w:noWrap/>
            <w:vAlign w:val="center"/>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w:t>
            </w:r>
          </w:p>
        </w:tc>
        <w:tc>
          <w:tcPr>
            <w:tcW w:w="625" w:type="pct"/>
            <w:tcBorders>
              <w:top w:val="nil"/>
              <w:left w:val="nil"/>
              <w:bottom w:val="single" w:sz="4" w:space="0" w:color="auto"/>
              <w:right w:val="single" w:sz="4" w:space="0" w:color="auto"/>
            </w:tcBorders>
            <w:shd w:val="clear" w:color="000000" w:fill="FFFF00"/>
            <w:noWrap/>
            <w:vAlign w:val="center"/>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2</w:t>
            </w:r>
          </w:p>
        </w:tc>
        <w:tc>
          <w:tcPr>
            <w:tcW w:w="715" w:type="pct"/>
            <w:tcBorders>
              <w:top w:val="nil"/>
              <w:left w:val="nil"/>
              <w:bottom w:val="single" w:sz="4" w:space="0" w:color="auto"/>
              <w:right w:val="single" w:sz="4" w:space="0" w:color="auto"/>
            </w:tcBorders>
            <w:shd w:val="clear" w:color="000000" w:fill="FFFF00"/>
            <w:noWrap/>
            <w:vAlign w:val="center"/>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3</w:t>
            </w:r>
          </w:p>
        </w:tc>
        <w:tc>
          <w:tcPr>
            <w:tcW w:w="981" w:type="pct"/>
            <w:vMerge/>
            <w:tcBorders>
              <w:top w:val="single" w:sz="4" w:space="0" w:color="auto"/>
              <w:left w:val="single" w:sz="4" w:space="0" w:color="auto"/>
              <w:bottom w:val="single" w:sz="4" w:space="0" w:color="auto"/>
              <w:right w:val="single" w:sz="4" w:space="0" w:color="auto"/>
            </w:tcBorders>
            <w:vAlign w:val="center"/>
            <w:hideMark/>
          </w:tcPr>
          <w:p w:rsidR="009E42B6" w:rsidRPr="00B24AF1"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p1</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1</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181</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183</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180</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544</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2</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152</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154</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150</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456</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3</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148</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150</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146</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444</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p2</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1</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129</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131</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128</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388</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2</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93</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96</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90</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279</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3</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73</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77</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70</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220</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p3</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1</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121</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124</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119</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364</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2</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108</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112</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104</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324</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 </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B24AF1">
              <w:rPr>
                <w:rFonts w:ascii="Times New Roman" w:eastAsia="Times New Roman" w:hAnsi="Times New Roman" w:cs="Times New Roman"/>
                <w:color w:val="000000"/>
                <w:sz w:val="24"/>
                <w:szCs w:val="24"/>
                <w:lang w:eastAsia="id-ID"/>
              </w:rPr>
              <w:t>3</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94</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98</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101</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B24AF1">
              <w:rPr>
                <w:rFonts w:ascii="Times New Roman" w:eastAsia="Times New Roman" w:hAnsi="Times New Roman" w:cs="Times New Roman"/>
                <w:color w:val="000000"/>
                <w:sz w:val="24"/>
                <w:szCs w:val="24"/>
                <w:lang w:eastAsia="id-ID"/>
              </w:rPr>
              <w:t>293</w:t>
            </w:r>
          </w:p>
        </w:tc>
      </w:tr>
      <w:tr w:rsidR="009E42B6" w:rsidRPr="00B24AF1" w:rsidTr="00FF2CC0">
        <w:trPr>
          <w:trHeight w:val="276"/>
        </w:trPr>
        <w:tc>
          <w:tcPr>
            <w:tcW w:w="893" w:type="pct"/>
            <w:tcBorders>
              <w:top w:val="nil"/>
              <w:left w:val="single" w:sz="4" w:space="0" w:color="auto"/>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Grand Total</w:t>
            </w:r>
          </w:p>
        </w:tc>
        <w:tc>
          <w:tcPr>
            <w:tcW w:w="982"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ƩK</w:t>
            </w:r>
          </w:p>
        </w:tc>
        <w:tc>
          <w:tcPr>
            <w:tcW w:w="803"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1099</w:t>
            </w:r>
          </w:p>
        </w:tc>
        <w:tc>
          <w:tcPr>
            <w:tcW w:w="62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1125</w:t>
            </w:r>
          </w:p>
        </w:tc>
        <w:tc>
          <w:tcPr>
            <w:tcW w:w="715"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1088</w:t>
            </w:r>
          </w:p>
        </w:tc>
        <w:tc>
          <w:tcPr>
            <w:tcW w:w="981" w:type="pct"/>
            <w:tcBorders>
              <w:top w:val="nil"/>
              <w:left w:val="nil"/>
              <w:bottom w:val="single" w:sz="4" w:space="0" w:color="auto"/>
              <w:right w:val="single" w:sz="4" w:space="0" w:color="auto"/>
            </w:tcBorders>
            <w:shd w:val="clear" w:color="auto" w:fill="auto"/>
            <w:noWrap/>
            <w:vAlign w:val="bottom"/>
            <w:hideMark/>
          </w:tcPr>
          <w:p w:rsidR="009E42B6" w:rsidRPr="00B24AF1"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B24AF1">
              <w:rPr>
                <w:rFonts w:ascii="Times New Roman" w:eastAsia="Times New Roman" w:hAnsi="Times New Roman" w:cs="Times New Roman"/>
                <w:b/>
                <w:bCs/>
                <w:color w:val="000000"/>
                <w:sz w:val="24"/>
                <w:szCs w:val="24"/>
                <w:lang w:eastAsia="id-ID"/>
              </w:rPr>
              <w:t>3312</w:t>
            </w:r>
          </w:p>
        </w:tc>
      </w:tr>
    </w:tbl>
    <w:p w:rsidR="009E42B6" w:rsidRDefault="009E42B6" w:rsidP="009E42B6">
      <w:pPr>
        <w:spacing w:after="0" w:line="480" w:lineRule="auto"/>
        <w:ind w:firstLine="567"/>
        <w:jc w:val="both"/>
        <w:rPr>
          <w:rFonts w:ascii="Times New Roman" w:hAnsi="Times New Roman" w:cs="Times New Roman"/>
          <w:sz w:val="24"/>
          <w:szCs w:val="24"/>
        </w:rPr>
      </w:pPr>
    </w:p>
    <w:tbl>
      <w:tblPr>
        <w:tblW w:w="4917" w:type="pct"/>
        <w:tblLayout w:type="fixed"/>
        <w:tblLook w:val="04A0" w:firstRow="1" w:lastRow="0" w:firstColumn="1" w:lastColumn="0" w:noHBand="0" w:noVBand="1"/>
      </w:tblPr>
      <w:tblGrid>
        <w:gridCol w:w="1459"/>
        <w:gridCol w:w="1485"/>
        <w:gridCol w:w="1279"/>
        <w:gridCol w:w="990"/>
        <w:gridCol w:w="1134"/>
        <w:gridCol w:w="1665"/>
      </w:tblGrid>
      <w:tr w:rsidR="009E42B6" w:rsidRPr="000B2276" w:rsidTr="00FF2CC0">
        <w:trPr>
          <w:trHeight w:val="315"/>
        </w:trPr>
        <w:tc>
          <w:tcPr>
            <w:tcW w:w="910" w:type="pct"/>
            <w:tcBorders>
              <w:top w:val="single" w:sz="4" w:space="0" w:color="auto"/>
              <w:left w:val="single" w:sz="4" w:space="0" w:color="auto"/>
              <w:bottom w:val="nil"/>
              <w:right w:val="single" w:sz="4" w:space="0" w:color="auto"/>
            </w:tcBorders>
            <w:shd w:val="clear" w:color="000000" w:fill="FFFF00"/>
            <w:noWrap/>
            <w:vAlign w:val="bottom"/>
            <w:hideMark/>
          </w:tcPr>
          <w:p w:rsidR="009E42B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Konsentrasi</w:t>
            </w:r>
          </w:p>
          <w:p w:rsidR="009E42B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P</w:t>
            </w:r>
            <w:r>
              <w:rPr>
                <w:rFonts w:ascii="Times New Roman" w:eastAsia="Times New Roman" w:hAnsi="Times New Roman" w:cs="Times New Roman"/>
                <w:b/>
                <w:bCs/>
                <w:color w:val="000000"/>
                <w:sz w:val="24"/>
                <w:szCs w:val="24"/>
                <w:lang w:eastAsia="id-ID"/>
              </w:rPr>
              <w:t>emplastis</w:t>
            </w:r>
          </w:p>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Sorbitol (P)</w:t>
            </w:r>
          </w:p>
        </w:tc>
        <w:tc>
          <w:tcPr>
            <w:tcW w:w="2343" w:type="pct"/>
            <w:gridSpan w:val="3"/>
            <w:tcBorders>
              <w:top w:val="single" w:sz="4" w:space="0" w:color="auto"/>
              <w:left w:val="nil"/>
              <w:bottom w:val="single" w:sz="4" w:space="0" w:color="auto"/>
              <w:right w:val="single" w:sz="4" w:space="0" w:color="auto"/>
            </w:tcBorders>
            <w:shd w:val="clear" w:color="000000" w:fill="FFFF00"/>
            <w:noWrap/>
            <w:vAlign w:val="center"/>
          </w:tcPr>
          <w:p w:rsidR="009E42B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Konsentrasi CMC</w:t>
            </w:r>
          </w:p>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w:t>
            </w:r>
            <w:r>
              <w:rPr>
                <w:rFonts w:ascii="Times New Roman" w:eastAsia="Times New Roman" w:hAnsi="Times New Roman" w:cs="Times New Roman"/>
                <w:b/>
                <w:bCs/>
                <w:color w:val="000000"/>
                <w:sz w:val="24"/>
                <w:szCs w:val="24"/>
                <w:lang w:val="id-ID" w:eastAsia="id-ID"/>
              </w:rPr>
              <w:t>S</w:t>
            </w:r>
            <w:r>
              <w:rPr>
                <w:rFonts w:ascii="Times New Roman" w:eastAsia="Times New Roman" w:hAnsi="Times New Roman" w:cs="Times New Roman"/>
                <w:b/>
                <w:bCs/>
                <w:color w:val="000000"/>
                <w:sz w:val="24"/>
                <w:szCs w:val="24"/>
                <w:lang w:eastAsia="id-ID"/>
              </w:rPr>
              <w:t>)</w:t>
            </w:r>
          </w:p>
        </w:tc>
        <w:tc>
          <w:tcPr>
            <w:tcW w:w="708" w:type="pct"/>
            <w:tcBorders>
              <w:top w:val="single" w:sz="4" w:space="0" w:color="auto"/>
              <w:left w:val="nil"/>
              <w:bottom w:val="nil"/>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Jumlah</w:t>
            </w:r>
          </w:p>
        </w:tc>
        <w:tc>
          <w:tcPr>
            <w:tcW w:w="1040" w:type="pct"/>
            <w:tcBorders>
              <w:top w:val="single" w:sz="4" w:space="0" w:color="auto"/>
              <w:left w:val="nil"/>
              <w:bottom w:val="nil"/>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Rata-rata</w:t>
            </w:r>
          </w:p>
        </w:tc>
      </w:tr>
      <w:tr w:rsidR="009E42B6" w:rsidRPr="000B2276" w:rsidTr="00FF2CC0">
        <w:trPr>
          <w:trHeight w:val="100"/>
        </w:trPr>
        <w:tc>
          <w:tcPr>
            <w:tcW w:w="910" w:type="pct"/>
            <w:tcBorders>
              <w:top w:val="nil"/>
              <w:left w:val="single" w:sz="4" w:space="0" w:color="auto"/>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rPr>
                <w:rFonts w:ascii="Times New Roman" w:eastAsia="Times New Roman" w:hAnsi="Times New Roman" w:cs="Times New Roman"/>
                <w:b/>
                <w:bCs/>
                <w:color w:val="000000"/>
                <w:sz w:val="24"/>
                <w:szCs w:val="24"/>
                <w:lang w:eastAsia="id-ID"/>
              </w:rPr>
            </w:pPr>
          </w:p>
        </w:tc>
        <w:tc>
          <w:tcPr>
            <w:tcW w:w="927" w:type="pct"/>
            <w:tcBorders>
              <w:top w:val="nil"/>
              <w:left w:val="nil"/>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0B2276">
              <w:rPr>
                <w:rFonts w:ascii="Times New Roman" w:eastAsia="Times New Roman" w:hAnsi="Times New Roman" w:cs="Times New Roman"/>
                <w:b/>
                <w:bCs/>
                <w:color w:val="000000"/>
                <w:sz w:val="24"/>
                <w:szCs w:val="24"/>
                <w:lang w:eastAsia="id-ID"/>
              </w:rPr>
              <w:t>1</w:t>
            </w:r>
          </w:p>
        </w:tc>
        <w:tc>
          <w:tcPr>
            <w:tcW w:w="798" w:type="pct"/>
            <w:tcBorders>
              <w:top w:val="nil"/>
              <w:left w:val="nil"/>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0B2276">
              <w:rPr>
                <w:rFonts w:ascii="Times New Roman" w:eastAsia="Times New Roman" w:hAnsi="Times New Roman" w:cs="Times New Roman"/>
                <w:b/>
                <w:bCs/>
                <w:color w:val="000000"/>
                <w:sz w:val="24"/>
                <w:szCs w:val="24"/>
                <w:lang w:eastAsia="id-ID"/>
              </w:rPr>
              <w:t>2</w:t>
            </w:r>
          </w:p>
        </w:tc>
        <w:tc>
          <w:tcPr>
            <w:tcW w:w="618" w:type="pct"/>
            <w:tcBorders>
              <w:top w:val="nil"/>
              <w:left w:val="nil"/>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val="id-ID" w:eastAsia="id-ID"/>
              </w:rPr>
              <w:t>s</w:t>
            </w:r>
            <w:r w:rsidRPr="000B2276">
              <w:rPr>
                <w:rFonts w:ascii="Times New Roman" w:eastAsia="Times New Roman" w:hAnsi="Times New Roman" w:cs="Times New Roman"/>
                <w:b/>
                <w:bCs/>
                <w:color w:val="000000"/>
                <w:sz w:val="24"/>
                <w:szCs w:val="24"/>
                <w:lang w:eastAsia="id-ID"/>
              </w:rPr>
              <w:t>3</w:t>
            </w:r>
          </w:p>
        </w:tc>
        <w:tc>
          <w:tcPr>
            <w:tcW w:w="708" w:type="pct"/>
            <w:tcBorders>
              <w:top w:val="nil"/>
              <w:left w:val="nil"/>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c>
          <w:tcPr>
            <w:tcW w:w="1040" w:type="pct"/>
            <w:tcBorders>
              <w:top w:val="nil"/>
              <w:left w:val="nil"/>
              <w:bottom w:val="single" w:sz="4" w:space="0" w:color="auto"/>
              <w:right w:val="single" w:sz="4" w:space="0" w:color="auto"/>
            </w:tcBorders>
            <w:shd w:val="clear" w:color="000000" w:fill="FFFF0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p1</w:t>
            </w: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181</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152</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148</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481</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160,33</w:t>
            </w: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183</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154</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150</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487</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162,33</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180</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150</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146</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476</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158, 67</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92D050"/>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Jumlah</w:t>
            </w:r>
          </w:p>
        </w:tc>
        <w:tc>
          <w:tcPr>
            <w:tcW w:w="927"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544</w:t>
            </w:r>
          </w:p>
        </w:tc>
        <w:tc>
          <w:tcPr>
            <w:tcW w:w="798"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456</w:t>
            </w:r>
          </w:p>
        </w:tc>
        <w:tc>
          <w:tcPr>
            <w:tcW w:w="618"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444</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1444</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481,33</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92D050"/>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Rata-rata</w:t>
            </w:r>
          </w:p>
        </w:tc>
        <w:tc>
          <w:tcPr>
            <w:tcW w:w="927"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181,33</w:t>
            </w:r>
          </w:p>
        </w:tc>
        <w:tc>
          <w:tcPr>
            <w:tcW w:w="798"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152</w:t>
            </w:r>
          </w:p>
        </w:tc>
        <w:tc>
          <w:tcPr>
            <w:tcW w:w="618" w:type="pct"/>
            <w:tcBorders>
              <w:top w:val="nil"/>
              <w:left w:val="nil"/>
              <w:bottom w:val="single" w:sz="4" w:space="0" w:color="auto"/>
              <w:right w:val="single" w:sz="4" w:space="0" w:color="auto"/>
            </w:tcBorders>
            <w:shd w:val="clear" w:color="000000" w:fill="92D050"/>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148</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481,33</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160,44</w:t>
            </w: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p2</w:t>
            </w: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129</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93</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73</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295</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98,33</w:t>
            </w: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131</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96</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77</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304</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101,33</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128</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90</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70</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288</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96</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CCC0DA"/>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Jumlah</w:t>
            </w:r>
          </w:p>
        </w:tc>
        <w:tc>
          <w:tcPr>
            <w:tcW w:w="927"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388</w:t>
            </w:r>
          </w:p>
        </w:tc>
        <w:tc>
          <w:tcPr>
            <w:tcW w:w="798"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279</w:t>
            </w:r>
          </w:p>
        </w:tc>
        <w:tc>
          <w:tcPr>
            <w:tcW w:w="618"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220</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887</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295,67</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CCC0DA"/>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Rata-rata</w:t>
            </w:r>
          </w:p>
        </w:tc>
        <w:tc>
          <w:tcPr>
            <w:tcW w:w="927"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129,33</w:t>
            </w:r>
          </w:p>
        </w:tc>
        <w:tc>
          <w:tcPr>
            <w:tcW w:w="798"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93</w:t>
            </w:r>
          </w:p>
        </w:tc>
        <w:tc>
          <w:tcPr>
            <w:tcW w:w="618" w:type="pct"/>
            <w:tcBorders>
              <w:top w:val="nil"/>
              <w:left w:val="nil"/>
              <w:bottom w:val="single" w:sz="4" w:space="0" w:color="auto"/>
              <w:right w:val="single" w:sz="4" w:space="0" w:color="auto"/>
            </w:tcBorders>
            <w:shd w:val="clear" w:color="000000" w:fill="CCC0DA"/>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73,33</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295,</w:t>
            </w:r>
            <w:r w:rsidRPr="000B2276">
              <w:rPr>
                <w:rFonts w:ascii="Times New Roman" w:eastAsia="Times New Roman" w:hAnsi="Times New Roman" w:cs="Times New Roman"/>
                <w:b/>
                <w:bCs/>
                <w:color w:val="000000"/>
                <w:sz w:val="24"/>
                <w:szCs w:val="24"/>
                <w:lang w:eastAsia="id-ID"/>
              </w:rPr>
              <w:t>67</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98,55</w:t>
            </w: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p3</w:t>
            </w: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121</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108</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94</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323</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107, 67</w:t>
            </w:r>
          </w:p>
        </w:tc>
      </w:tr>
      <w:tr w:rsidR="009E42B6" w:rsidRPr="000B2276" w:rsidTr="00FF2CC0">
        <w:trPr>
          <w:trHeight w:val="315"/>
        </w:trPr>
        <w:tc>
          <w:tcPr>
            <w:tcW w:w="910" w:type="pct"/>
            <w:tcBorders>
              <w:top w:val="nil"/>
              <w:left w:val="single" w:sz="4" w:space="0" w:color="auto"/>
              <w:bottom w:val="nil"/>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124</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112</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98</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334</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111,33</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auto" w:fill="auto"/>
            <w:noWrap/>
            <w:vAlign w:val="center"/>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927"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119</w:t>
            </w:r>
          </w:p>
        </w:tc>
        <w:tc>
          <w:tcPr>
            <w:tcW w:w="79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104</w:t>
            </w:r>
          </w:p>
        </w:tc>
        <w:tc>
          <w:tcPr>
            <w:tcW w:w="618" w:type="pct"/>
            <w:tcBorders>
              <w:top w:val="nil"/>
              <w:left w:val="nil"/>
              <w:bottom w:val="single" w:sz="4" w:space="0" w:color="auto"/>
              <w:right w:val="single" w:sz="4" w:space="0" w:color="auto"/>
            </w:tcBorders>
            <w:shd w:val="clear" w:color="auto" w:fill="auto"/>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101</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324</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0B2276">
              <w:rPr>
                <w:rFonts w:ascii="Times New Roman" w:eastAsia="Times New Roman" w:hAnsi="Times New Roman" w:cs="Times New Roman"/>
                <w:color w:val="000000"/>
                <w:sz w:val="24"/>
                <w:szCs w:val="24"/>
                <w:lang w:eastAsia="id-ID"/>
              </w:rPr>
              <w:t>108</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FABF8F"/>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Jumlah</w:t>
            </w:r>
          </w:p>
        </w:tc>
        <w:tc>
          <w:tcPr>
            <w:tcW w:w="927"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364</w:t>
            </w:r>
          </w:p>
        </w:tc>
        <w:tc>
          <w:tcPr>
            <w:tcW w:w="798"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324</w:t>
            </w:r>
          </w:p>
        </w:tc>
        <w:tc>
          <w:tcPr>
            <w:tcW w:w="618"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293</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981</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327</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FABF8F"/>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Rata-rata</w:t>
            </w:r>
          </w:p>
        </w:tc>
        <w:tc>
          <w:tcPr>
            <w:tcW w:w="927"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121,33</w:t>
            </w:r>
          </w:p>
        </w:tc>
        <w:tc>
          <w:tcPr>
            <w:tcW w:w="798"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108</w:t>
            </w:r>
          </w:p>
        </w:tc>
        <w:tc>
          <w:tcPr>
            <w:tcW w:w="618" w:type="pct"/>
            <w:tcBorders>
              <w:top w:val="nil"/>
              <w:left w:val="nil"/>
              <w:bottom w:val="single" w:sz="4" w:space="0" w:color="auto"/>
              <w:right w:val="single" w:sz="4" w:space="0" w:color="auto"/>
            </w:tcBorders>
            <w:shd w:val="clear" w:color="000000" w:fill="FABF8F"/>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97,</w:t>
            </w:r>
            <w:r w:rsidRPr="000B2276">
              <w:rPr>
                <w:rFonts w:ascii="Times New Roman" w:eastAsia="Times New Roman" w:hAnsi="Times New Roman" w:cs="Times New Roman"/>
                <w:b/>
                <w:bCs/>
                <w:color w:val="000000"/>
                <w:sz w:val="24"/>
                <w:szCs w:val="24"/>
                <w:lang w:eastAsia="id-ID"/>
              </w:rPr>
              <w:t>67</w:t>
            </w:r>
          </w:p>
        </w:tc>
        <w:tc>
          <w:tcPr>
            <w:tcW w:w="708"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327</w:t>
            </w:r>
          </w:p>
        </w:tc>
        <w:tc>
          <w:tcPr>
            <w:tcW w:w="1040" w:type="pct"/>
            <w:tcBorders>
              <w:top w:val="nil"/>
              <w:left w:val="nil"/>
              <w:bottom w:val="single" w:sz="4" w:space="0" w:color="auto"/>
              <w:right w:val="single" w:sz="4" w:space="0" w:color="auto"/>
            </w:tcBorders>
            <w:shd w:val="clear" w:color="000000" w:fill="C5D9F1"/>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109</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C4BD97"/>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Jumlah</w:t>
            </w:r>
          </w:p>
        </w:tc>
        <w:tc>
          <w:tcPr>
            <w:tcW w:w="927"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1296</w:t>
            </w:r>
          </w:p>
        </w:tc>
        <w:tc>
          <w:tcPr>
            <w:tcW w:w="79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1059</w:t>
            </w:r>
          </w:p>
        </w:tc>
        <w:tc>
          <w:tcPr>
            <w:tcW w:w="61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957</w:t>
            </w:r>
          </w:p>
        </w:tc>
        <w:tc>
          <w:tcPr>
            <w:tcW w:w="70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3312</w:t>
            </w:r>
          </w:p>
        </w:tc>
        <w:tc>
          <w:tcPr>
            <w:tcW w:w="1040"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1104</w:t>
            </w:r>
          </w:p>
        </w:tc>
      </w:tr>
      <w:tr w:rsidR="009E42B6" w:rsidRPr="000B2276" w:rsidTr="00FF2CC0">
        <w:trPr>
          <w:trHeight w:val="315"/>
        </w:trPr>
        <w:tc>
          <w:tcPr>
            <w:tcW w:w="910" w:type="pct"/>
            <w:tcBorders>
              <w:top w:val="nil"/>
              <w:left w:val="single" w:sz="4" w:space="0" w:color="auto"/>
              <w:bottom w:val="single" w:sz="4" w:space="0" w:color="auto"/>
              <w:right w:val="single" w:sz="4" w:space="0" w:color="auto"/>
            </w:tcBorders>
            <w:shd w:val="clear" w:color="000000" w:fill="C4BD97"/>
            <w:noWrap/>
            <w:vAlign w:val="center"/>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Rata-rata</w:t>
            </w:r>
          </w:p>
        </w:tc>
        <w:tc>
          <w:tcPr>
            <w:tcW w:w="927"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144</w:t>
            </w:r>
          </w:p>
        </w:tc>
        <w:tc>
          <w:tcPr>
            <w:tcW w:w="79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117,</w:t>
            </w:r>
            <w:r w:rsidRPr="000B2276">
              <w:rPr>
                <w:rFonts w:ascii="Times New Roman" w:eastAsia="Times New Roman" w:hAnsi="Times New Roman" w:cs="Times New Roman"/>
                <w:b/>
                <w:bCs/>
                <w:color w:val="000000"/>
                <w:sz w:val="24"/>
                <w:szCs w:val="24"/>
                <w:lang w:eastAsia="id-ID"/>
              </w:rPr>
              <w:t>67</w:t>
            </w:r>
          </w:p>
        </w:tc>
        <w:tc>
          <w:tcPr>
            <w:tcW w:w="61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106,33</w:t>
            </w:r>
          </w:p>
        </w:tc>
        <w:tc>
          <w:tcPr>
            <w:tcW w:w="708"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368</w:t>
            </w:r>
          </w:p>
        </w:tc>
        <w:tc>
          <w:tcPr>
            <w:tcW w:w="1040" w:type="pct"/>
            <w:tcBorders>
              <w:top w:val="nil"/>
              <w:left w:val="nil"/>
              <w:bottom w:val="single" w:sz="4" w:space="0" w:color="auto"/>
              <w:right w:val="single" w:sz="4" w:space="0" w:color="auto"/>
            </w:tcBorders>
            <w:shd w:val="clear" w:color="000000" w:fill="C4BD97"/>
            <w:noWrap/>
            <w:vAlign w:val="bottom"/>
            <w:hideMark/>
          </w:tcPr>
          <w:p w:rsidR="009E42B6" w:rsidRPr="000B2276" w:rsidRDefault="009E42B6" w:rsidP="00FF2CC0">
            <w:pPr>
              <w:spacing w:after="0" w:line="240" w:lineRule="auto"/>
              <w:jc w:val="center"/>
              <w:rPr>
                <w:rFonts w:ascii="Times New Roman" w:eastAsia="Times New Roman" w:hAnsi="Times New Roman" w:cs="Times New Roman"/>
                <w:b/>
                <w:bCs/>
                <w:color w:val="000000"/>
                <w:sz w:val="24"/>
                <w:szCs w:val="24"/>
                <w:lang w:eastAsia="id-ID"/>
              </w:rPr>
            </w:pPr>
            <w:r w:rsidRPr="000B2276">
              <w:rPr>
                <w:rFonts w:ascii="Times New Roman" w:eastAsia="Times New Roman" w:hAnsi="Times New Roman" w:cs="Times New Roman"/>
                <w:b/>
                <w:bCs/>
                <w:color w:val="000000"/>
                <w:sz w:val="24"/>
                <w:szCs w:val="24"/>
                <w:lang w:eastAsia="id-ID"/>
              </w:rPr>
              <w:t>122, 67</w:t>
            </w:r>
          </w:p>
        </w:tc>
      </w:tr>
    </w:tbl>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Perhitungan Anava</w:t>
      </w:r>
    </w:p>
    <w:p w:rsidR="009E42B6" w:rsidRPr="00646C9A"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7680" behindDoc="0" locked="0" layoutInCell="1" allowOverlap="1" wp14:anchorId="0A09650A" wp14:editId="2575E1A3">
                <wp:simplePos x="0" y="0"/>
                <wp:positionH relativeFrom="column">
                  <wp:posOffset>365760</wp:posOffset>
                </wp:positionH>
                <wp:positionV relativeFrom="paragraph">
                  <wp:posOffset>262890</wp:posOffset>
                </wp:positionV>
                <wp:extent cx="714375" cy="0"/>
                <wp:effectExtent l="0" t="0" r="9525" b="19050"/>
                <wp:wrapNone/>
                <wp:docPr id="57" name="Straight Connector 57"/>
                <wp:cNvGraphicFramePr/>
                <a:graphic xmlns:a="http://schemas.openxmlformats.org/drawingml/2006/main">
                  <a:graphicData uri="http://schemas.microsoft.com/office/word/2010/wordprocessingShape">
                    <wps:wsp>
                      <wps:cNvCnPr/>
                      <wps:spPr>
                        <a:xfrm>
                          <a:off x="0" y="0"/>
                          <a:ext cx="7143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57"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28.8pt,20.7pt" to="85.0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" strokecolor="black [3040]"/>
            </w:pict>
          </mc:Fallback>
        </mc:AlternateContent>
      </w:r>
      <w:r>
        <w:rPr>
          <w:rFonts w:ascii="Times New Roman" w:hAnsi="Times New Roman" w:cs="Times New Roman"/>
          <w:sz w:val="24"/>
          <w:szCs w:val="24"/>
        </w:rPr>
        <w:t>FK = total jendral</w:t>
      </w:r>
      <w:r w:rsidRPr="00E12626">
        <w:rPr>
          <w:rFonts w:ascii="Times New Roman" w:hAnsi="Times New Roman" w:cs="Times New Roman"/>
          <w:sz w:val="24"/>
          <w:szCs w:val="24"/>
          <w:vertAlign w:val="superscript"/>
        </w:rPr>
        <w:t>2</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t xml:space="preserve">     </w:t>
      </w:r>
      <w:r w:rsidRPr="00E12626">
        <w:rPr>
          <w:rFonts w:ascii="Times New Roman" w:hAnsi="Times New Roman" w:cs="Times New Roman"/>
          <w:sz w:val="24"/>
          <w:szCs w:val="24"/>
        </w:rPr>
        <w:t>r x t</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365DFC1D" wp14:editId="4E9DAC77">
                <wp:simplePos x="0" y="0"/>
                <wp:positionH relativeFrom="column">
                  <wp:posOffset>365760</wp:posOffset>
                </wp:positionH>
                <wp:positionV relativeFrom="paragraph">
                  <wp:posOffset>257175</wp:posOffset>
                </wp:positionV>
                <wp:extent cx="47625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4762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8" o:spid="_x0000_s1026" style="position:absolute;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20.25pt" to="66.3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" strokecolor="black [3040]"/>
            </w:pict>
          </mc:Fallback>
        </mc:AlternateContent>
      </w:r>
      <w:r>
        <w:rPr>
          <w:rFonts w:ascii="Times New Roman" w:hAnsi="Times New Roman" w:cs="Times New Roman"/>
          <w:sz w:val="24"/>
          <w:szCs w:val="24"/>
        </w:rPr>
        <w:t>FK =   3312</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3 x 9</w:t>
      </w:r>
    </w:p>
    <w:p w:rsidR="009E42B6" w:rsidRPr="004C61DE" w:rsidRDefault="009E42B6" w:rsidP="009E42B6">
      <w:pPr>
        <w:jc w:val="both"/>
        <w:rPr>
          <w:rFonts w:ascii="Calibri" w:eastAsia="Times New Roman" w:hAnsi="Calibri" w:cs="Calibri"/>
          <w:b/>
          <w:color w:val="000000"/>
          <w:lang w:eastAsia="id-ID"/>
        </w:rPr>
      </w:pPr>
      <w:r w:rsidRPr="004C61DE">
        <w:rPr>
          <w:rFonts w:ascii="Times New Roman" w:hAnsi="Times New Roman" w:cs="Times New Roman"/>
          <w:b/>
          <w:sz w:val="24"/>
          <w:szCs w:val="24"/>
        </w:rPr>
        <w:t xml:space="preserve">FK = </w:t>
      </w:r>
      <w:r w:rsidRPr="004C61DE">
        <w:rPr>
          <w:rFonts w:ascii="Times New Roman" w:eastAsia="Times New Roman" w:hAnsi="Times New Roman" w:cs="Times New Roman"/>
          <w:b/>
          <w:color w:val="000000"/>
          <w:sz w:val="24"/>
          <w:szCs w:val="24"/>
          <w:lang w:eastAsia="id-ID"/>
        </w:rPr>
        <w:t>406272</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JKT = ∑(total pengamatan)</w:t>
      </w:r>
      <w:r w:rsidRPr="00C05324">
        <w:rPr>
          <w:rFonts w:ascii="Times New Roman" w:hAnsi="Times New Roman" w:cs="Times New Roman"/>
          <w:sz w:val="24"/>
          <w:szCs w:val="24"/>
          <w:vertAlign w:val="superscript"/>
        </w:rPr>
        <w:t>2</w:t>
      </w:r>
      <w:r>
        <w:rPr>
          <w:rFonts w:ascii="Times New Roman" w:hAnsi="Times New Roman" w:cs="Times New Roman"/>
          <w:sz w:val="24"/>
          <w:szCs w:val="24"/>
        </w:rPr>
        <w:t>-FK</w:t>
      </w:r>
    </w:p>
    <w:p w:rsidR="009E42B6" w:rsidRDefault="009E42B6" w:rsidP="009E42B6">
      <w:pPr>
        <w:spacing w:after="0" w:line="480" w:lineRule="auto"/>
        <w:jc w:val="both"/>
        <w:rPr>
          <w:rFonts w:ascii="Times New Roman" w:eastAsia="Times New Roman" w:hAnsi="Times New Roman" w:cs="Times New Roman"/>
          <w:color w:val="000000"/>
          <w:sz w:val="24"/>
          <w:szCs w:val="24"/>
          <w:lang w:eastAsia="id-ID"/>
        </w:rPr>
      </w:pPr>
      <w:r>
        <w:rPr>
          <w:rFonts w:ascii="Times New Roman" w:hAnsi="Times New Roman" w:cs="Times New Roman"/>
          <w:sz w:val="24"/>
          <w:szCs w:val="24"/>
        </w:rPr>
        <w:t>JKT = {(181</w:t>
      </w:r>
      <w:r>
        <w:rPr>
          <w:rFonts w:ascii="Times New Roman" w:hAnsi="Times New Roman" w:cs="Times New Roman"/>
          <w:sz w:val="24"/>
          <w:szCs w:val="24"/>
          <w:vertAlign w:val="superscript"/>
        </w:rPr>
        <w:t>2</w:t>
      </w:r>
      <w:r>
        <w:rPr>
          <w:rFonts w:ascii="Times New Roman" w:hAnsi="Times New Roman" w:cs="Times New Roman"/>
          <w:sz w:val="24"/>
          <w:szCs w:val="24"/>
        </w:rPr>
        <w:t>+183</w:t>
      </w:r>
      <w:r>
        <w:rPr>
          <w:rFonts w:ascii="Times New Roman" w:hAnsi="Times New Roman" w:cs="Times New Roman"/>
          <w:sz w:val="24"/>
          <w:szCs w:val="24"/>
          <w:vertAlign w:val="superscript"/>
        </w:rPr>
        <w:t>2</w:t>
      </w:r>
      <w:r>
        <w:rPr>
          <w:rFonts w:ascii="Times New Roman" w:hAnsi="Times New Roman" w:cs="Times New Roman"/>
          <w:sz w:val="24"/>
          <w:szCs w:val="24"/>
        </w:rPr>
        <w:t>+180</w:t>
      </w:r>
      <w:r>
        <w:rPr>
          <w:rFonts w:ascii="Times New Roman" w:hAnsi="Times New Roman" w:cs="Times New Roman"/>
          <w:sz w:val="24"/>
          <w:szCs w:val="24"/>
          <w:vertAlign w:val="superscript"/>
        </w:rPr>
        <w:t>2</w:t>
      </w:r>
      <w:r>
        <w:rPr>
          <w:rFonts w:ascii="Times New Roman" w:hAnsi="Times New Roman" w:cs="Times New Roman"/>
          <w:sz w:val="24"/>
          <w:szCs w:val="24"/>
        </w:rPr>
        <w:t>+........+101</w:t>
      </w:r>
      <w:r>
        <w:rPr>
          <w:rFonts w:ascii="Times New Roman" w:hAnsi="Times New Roman" w:cs="Times New Roman"/>
          <w:sz w:val="24"/>
          <w:szCs w:val="24"/>
          <w:vertAlign w:val="superscript"/>
        </w:rPr>
        <w:t>2</w:t>
      </w:r>
      <w:r>
        <w:rPr>
          <w:rFonts w:ascii="Times New Roman" w:hAnsi="Times New Roman" w:cs="Times New Roman"/>
          <w:sz w:val="24"/>
          <w:szCs w:val="24"/>
        </w:rPr>
        <w:t>)}-</w:t>
      </w:r>
      <w:r w:rsidRPr="00992D73">
        <w:rPr>
          <w:rFonts w:ascii="Times New Roman" w:eastAsia="Times New Roman" w:hAnsi="Times New Roman" w:cs="Times New Roman"/>
          <w:color w:val="000000"/>
          <w:sz w:val="24"/>
          <w:szCs w:val="24"/>
          <w:lang w:eastAsia="id-ID"/>
        </w:rPr>
        <w:t xml:space="preserve"> </w:t>
      </w:r>
      <w:r w:rsidRPr="00142604">
        <w:rPr>
          <w:rFonts w:ascii="Times New Roman" w:eastAsia="Times New Roman" w:hAnsi="Times New Roman" w:cs="Times New Roman"/>
          <w:color w:val="000000"/>
          <w:sz w:val="24"/>
          <w:szCs w:val="24"/>
          <w:lang w:eastAsia="id-ID"/>
        </w:rPr>
        <w:t>406272</w:t>
      </w:r>
    </w:p>
    <w:p w:rsidR="009E42B6" w:rsidRPr="004C61DE" w:rsidRDefault="009E42B6" w:rsidP="009E42B6">
      <w:pPr>
        <w:jc w:val="both"/>
        <w:rPr>
          <w:rFonts w:ascii="Calibri" w:eastAsia="Times New Roman" w:hAnsi="Calibri" w:cs="Calibri"/>
          <w:b/>
          <w:color w:val="000000"/>
          <w:lang w:eastAsia="id-ID"/>
        </w:rPr>
      </w:pPr>
      <w:r w:rsidRPr="004C61DE">
        <w:rPr>
          <w:rFonts w:ascii="Times New Roman" w:eastAsia="Times New Roman" w:hAnsi="Times New Roman" w:cs="Times New Roman"/>
          <w:b/>
          <w:color w:val="000000"/>
          <w:sz w:val="24"/>
          <w:szCs w:val="24"/>
          <w:lang w:eastAsia="id-ID"/>
        </w:rPr>
        <w:t>JKT = 27570</w:t>
      </w:r>
    </w:p>
    <w:p w:rsidR="009E42B6" w:rsidRDefault="009E42B6" w:rsidP="009E42B6">
      <w:pPr>
        <w:spacing w:after="0" w:line="240" w:lineRule="auto"/>
        <w:jc w:val="both"/>
        <w:rPr>
          <w:rFonts w:ascii="Times New Roman" w:hAnsi="Times New Roman" w:cs="Times New Roman"/>
          <w:sz w:val="24"/>
          <w:szCs w:val="24"/>
          <w:vertAlign w:val="superscript"/>
        </w:rPr>
      </w:pPr>
      <w:r>
        <w:rPr>
          <w:rFonts w:ascii="Times New Roman" w:hAnsi="Times New Roman" w:cs="Times New Roman"/>
          <w:sz w:val="24"/>
          <w:szCs w:val="24"/>
        </w:rPr>
        <w:t>JKK = ∑(total kelompok)</w:t>
      </w:r>
      <w:r w:rsidRPr="00C05324">
        <w:rPr>
          <w:rFonts w:ascii="Times New Roman" w:hAnsi="Times New Roman" w:cs="Times New Roman"/>
          <w:sz w:val="24"/>
          <w:szCs w:val="24"/>
          <w:vertAlign w:val="superscript"/>
        </w:rPr>
        <w:t>2</w:t>
      </w:r>
    </w:p>
    <w:p w:rsidR="009E42B6" w:rsidRPr="00B660C8" w:rsidRDefault="009E42B6" w:rsidP="009E42B6">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49728" behindDoc="0" locked="0" layoutInCell="1" allowOverlap="1" wp14:anchorId="11EE3975" wp14:editId="7B1F0A61">
                <wp:simplePos x="0" y="0"/>
                <wp:positionH relativeFrom="column">
                  <wp:posOffset>499110</wp:posOffset>
                </wp:positionH>
                <wp:positionV relativeFrom="paragraph">
                  <wp:posOffset>109220</wp:posOffset>
                </wp:positionV>
                <wp:extent cx="1057275" cy="0"/>
                <wp:effectExtent l="0" t="0" r="9525" b="19050"/>
                <wp:wrapNone/>
                <wp:docPr id="59" name="Straight Connector 59"/>
                <wp:cNvGraphicFramePr/>
                <a:graphic xmlns:a="http://schemas.openxmlformats.org/drawingml/2006/main">
                  <a:graphicData uri="http://schemas.microsoft.com/office/word/2010/wordprocessingShape">
                    <wps:wsp>
                      <wps:cNvCnPr/>
                      <wps:spPr>
                        <a:xfrm>
                          <a:off x="0" y="0"/>
                          <a:ext cx="10572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59" o:spid="_x0000_s1026" style="position:absolute;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3pt,8.6pt" to="122.5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" strokecolor="black [3040]"/>
            </w:pict>
          </mc:Fallback>
        </mc:AlternateContent>
      </w:r>
      <w:r>
        <w:rPr>
          <w:rFonts w:ascii="Times New Roman" w:hAnsi="Times New Roman" w:cs="Times New Roman"/>
          <w:sz w:val="24"/>
          <w:szCs w:val="24"/>
        </w:rPr>
        <w:t xml:space="preserve">                                            -</w:t>
      </w:r>
      <w:r w:rsidRPr="00B660C8">
        <w:rPr>
          <w:rFonts w:ascii="Times New Roman" w:hAnsi="Times New Roman" w:cs="Times New Roman"/>
          <w:sz w:val="24"/>
          <w:szCs w:val="24"/>
        </w:rPr>
        <w:t xml:space="preserve"> FK</w:t>
      </w:r>
    </w:p>
    <w:p w:rsidR="009E42B6" w:rsidRPr="001B69F3" w:rsidRDefault="009E42B6" w:rsidP="009E42B6">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B69F3">
        <w:rPr>
          <w:rFonts w:ascii="Times New Roman" w:hAnsi="Times New Roman" w:cs="Times New Roman"/>
          <w:sz w:val="24"/>
          <w:szCs w:val="24"/>
        </w:rPr>
        <w:t>Sampel</w:t>
      </w:r>
    </w:p>
    <w:p w:rsidR="009E42B6" w:rsidRDefault="009E42B6" w:rsidP="009E42B6">
      <w:pPr>
        <w:spacing w:after="0" w:line="240" w:lineRule="auto"/>
        <w:jc w:val="both"/>
        <w:rPr>
          <w:rFonts w:ascii="Times New Roman" w:hAnsi="Times New Roman" w:cs="Times New Roman"/>
          <w:sz w:val="24"/>
          <w:szCs w:val="24"/>
        </w:rPr>
      </w:pP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JKK = {(1099)</w:t>
      </w:r>
      <w:r>
        <w:rPr>
          <w:rFonts w:ascii="Times New Roman" w:hAnsi="Times New Roman" w:cs="Times New Roman"/>
          <w:sz w:val="24"/>
          <w:szCs w:val="24"/>
          <w:vertAlign w:val="superscript"/>
        </w:rPr>
        <w:t>2</w:t>
      </w:r>
      <w:r>
        <w:rPr>
          <w:rFonts w:ascii="Times New Roman" w:hAnsi="Times New Roman" w:cs="Times New Roman"/>
          <w:sz w:val="24"/>
          <w:szCs w:val="24"/>
        </w:rPr>
        <w:t>+(1125)</w:t>
      </w:r>
      <w:r>
        <w:rPr>
          <w:rFonts w:ascii="Times New Roman" w:hAnsi="Times New Roman" w:cs="Times New Roman"/>
          <w:sz w:val="24"/>
          <w:szCs w:val="24"/>
          <w:vertAlign w:val="superscript"/>
        </w:rPr>
        <w:t>2</w:t>
      </w:r>
      <w:r>
        <w:rPr>
          <w:rFonts w:ascii="Times New Roman" w:hAnsi="Times New Roman" w:cs="Times New Roman"/>
          <w:sz w:val="24"/>
          <w:szCs w:val="24"/>
        </w:rPr>
        <w:t>+(1088)</w:t>
      </w:r>
      <w:r>
        <w:rPr>
          <w:rFonts w:ascii="Times New Roman" w:hAnsi="Times New Roman" w:cs="Times New Roman"/>
          <w:sz w:val="24"/>
          <w:szCs w:val="24"/>
          <w:vertAlign w:val="superscript"/>
        </w:rPr>
        <w:t>2</w:t>
      </w:r>
      <w:r>
        <w:rPr>
          <w:rFonts w:ascii="Times New Roman" w:hAnsi="Times New Roman" w:cs="Times New Roman"/>
          <w:sz w:val="24"/>
          <w:szCs w:val="24"/>
        </w:rPr>
        <w:t>}</w:t>
      </w:r>
    </w:p>
    <w:p w:rsidR="009E42B6" w:rsidRPr="00E85817" w:rsidRDefault="009E42B6" w:rsidP="009E42B6">
      <w:pPr>
        <w:spacing w:after="0" w:line="240" w:lineRule="auto"/>
        <w:ind w:left="2880"/>
        <w:jc w:val="both"/>
        <w:rPr>
          <w:rFonts w:ascii="Times New Roman" w:hAnsi="Times New Roman" w:cs="Times New Roman"/>
          <w:sz w:val="24"/>
          <w:szCs w:val="24"/>
        </w:rPr>
      </w:pPr>
      <w:r>
        <w:rPr>
          <w:noProof/>
        </w:rPr>
        <mc:AlternateContent>
          <mc:Choice Requires="wps">
            <w:drawing>
              <wp:anchor distT="0" distB="0" distL="114300" distR="114300" simplePos="0" relativeHeight="251850752" behindDoc="0" locked="0" layoutInCell="1" allowOverlap="1" wp14:anchorId="70DE1303" wp14:editId="128C49F6">
                <wp:simplePos x="0" y="0"/>
                <wp:positionH relativeFrom="column">
                  <wp:posOffset>441960</wp:posOffset>
                </wp:positionH>
                <wp:positionV relativeFrom="paragraph">
                  <wp:posOffset>66675</wp:posOffset>
                </wp:positionV>
                <wp:extent cx="1647825" cy="0"/>
                <wp:effectExtent l="0" t="0" r="9525" b="19050"/>
                <wp:wrapNone/>
                <wp:docPr id="60" name="Straight Connector 60"/>
                <wp:cNvGraphicFramePr/>
                <a:graphic xmlns:a="http://schemas.openxmlformats.org/drawingml/2006/main">
                  <a:graphicData uri="http://schemas.microsoft.com/office/word/2010/wordprocessingShape">
                    <wps:wsp>
                      <wps:cNvCnPr/>
                      <wps:spPr>
                        <a:xfrm>
                          <a:off x="0" y="0"/>
                          <a:ext cx="16478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0" o:spid="_x0000_s1026" style="position:absolute;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8pt,5.25pt" to="164.5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" strokecolor="black [3040]"/>
            </w:pict>
          </mc:Fallback>
        </mc:AlternateContent>
      </w:r>
      <w:r>
        <w:rPr>
          <w:rFonts w:ascii="Times New Roman" w:hAnsi="Times New Roman" w:cs="Times New Roman"/>
          <w:sz w:val="24"/>
          <w:szCs w:val="24"/>
        </w:rPr>
        <w:t xml:space="preserve">          - </w:t>
      </w:r>
      <w:r w:rsidRPr="00142604">
        <w:rPr>
          <w:rFonts w:ascii="Times New Roman" w:eastAsia="Times New Roman" w:hAnsi="Times New Roman" w:cs="Times New Roman"/>
          <w:color w:val="000000"/>
          <w:sz w:val="24"/>
          <w:szCs w:val="24"/>
          <w:lang w:eastAsia="id-ID"/>
        </w:rPr>
        <w:t>406272</w:t>
      </w: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9</w:t>
      </w:r>
    </w:p>
    <w:p w:rsidR="009E42B6" w:rsidRPr="00ED4883" w:rsidRDefault="009E42B6" w:rsidP="009E42B6">
      <w:pPr>
        <w:jc w:val="both"/>
        <w:rPr>
          <w:rFonts w:ascii="Times New Roman" w:eastAsia="Times New Roman" w:hAnsi="Times New Roman" w:cs="Times New Roman"/>
          <w:b/>
          <w:color w:val="000000"/>
          <w:sz w:val="24"/>
          <w:szCs w:val="24"/>
          <w:lang w:eastAsia="id-ID"/>
        </w:rPr>
      </w:pPr>
      <w:r w:rsidRPr="00ED4883">
        <w:rPr>
          <w:rFonts w:ascii="Times New Roman" w:hAnsi="Times New Roman" w:cs="Times New Roman"/>
          <w:b/>
          <w:sz w:val="24"/>
          <w:szCs w:val="24"/>
        </w:rPr>
        <w:t xml:space="preserve">JKK = </w:t>
      </w:r>
      <w:r w:rsidRPr="00ED4883">
        <w:rPr>
          <w:rFonts w:ascii="Times New Roman" w:eastAsia="Times New Roman" w:hAnsi="Times New Roman" w:cs="Times New Roman"/>
          <w:b/>
          <w:color w:val="000000"/>
          <w:sz w:val="24"/>
          <w:szCs w:val="24"/>
          <w:lang w:eastAsia="id-ID"/>
        </w:rPr>
        <w:t>80,22</w:t>
      </w:r>
    </w:p>
    <w:tbl>
      <w:tblPr>
        <w:tblW w:w="5000" w:type="pct"/>
        <w:tblLayout w:type="fixed"/>
        <w:tblLook w:val="04A0" w:firstRow="1" w:lastRow="0" w:firstColumn="1" w:lastColumn="0" w:noHBand="0" w:noVBand="1"/>
      </w:tblPr>
      <w:tblGrid>
        <w:gridCol w:w="1904"/>
        <w:gridCol w:w="1561"/>
        <w:gridCol w:w="1561"/>
        <w:gridCol w:w="1172"/>
        <w:gridCol w:w="1949"/>
      </w:tblGrid>
      <w:tr w:rsidR="009E42B6" w:rsidRPr="00F976D1" w:rsidTr="00FF2CC0">
        <w:trPr>
          <w:trHeight w:val="344"/>
        </w:trPr>
        <w:tc>
          <w:tcPr>
            <w:tcW w:w="116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Konsentrasi Pemplastis (P)</w:t>
            </w:r>
          </w:p>
        </w:tc>
        <w:tc>
          <w:tcPr>
            <w:tcW w:w="2635" w:type="pct"/>
            <w:gridSpan w:val="3"/>
            <w:tcBorders>
              <w:top w:val="single" w:sz="4" w:space="0" w:color="auto"/>
              <w:left w:val="nil"/>
              <w:bottom w:val="single" w:sz="4" w:space="0" w:color="auto"/>
              <w:right w:val="single" w:sz="4" w:space="0" w:color="auto"/>
            </w:tcBorders>
            <w:shd w:val="clear" w:color="auto" w:fill="FFFF00"/>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F976D1">
              <w:rPr>
                <w:rFonts w:ascii="Times New Roman" w:eastAsia="Times New Roman" w:hAnsi="Times New Roman" w:cs="Times New Roman"/>
                <w:color w:val="000000"/>
                <w:sz w:val="24"/>
                <w:szCs w:val="24"/>
                <w:lang w:eastAsia="id-ID"/>
              </w:rPr>
              <w:t>)</w:t>
            </w:r>
          </w:p>
        </w:tc>
        <w:tc>
          <w:tcPr>
            <w:tcW w:w="1196" w:type="pct"/>
            <w:vMerge w:val="restart"/>
            <w:tcBorders>
              <w:top w:val="single" w:sz="4" w:space="0" w:color="auto"/>
              <w:left w:val="single" w:sz="4" w:space="0" w:color="auto"/>
              <w:bottom w:val="single" w:sz="4" w:space="0" w:color="000000"/>
              <w:right w:val="single" w:sz="4" w:space="0" w:color="auto"/>
            </w:tcBorders>
            <w:shd w:val="clear" w:color="auto" w:fill="FFFF00"/>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w:t>
            </w:r>
            <w:r w:rsidRPr="00F976D1">
              <w:rPr>
                <w:rFonts w:ascii="Times New Roman" w:eastAsia="Times New Roman" w:hAnsi="Times New Roman" w:cs="Times New Roman"/>
                <w:color w:val="000000"/>
                <w:sz w:val="24"/>
                <w:szCs w:val="24"/>
                <w:lang w:eastAsia="id-ID"/>
              </w:rPr>
              <w:t>A =Yi</w:t>
            </w:r>
          </w:p>
        </w:tc>
      </w:tr>
      <w:tr w:rsidR="009E42B6" w:rsidRPr="00F976D1" w:rsidTr="00FF2CC0">
        <w:trPr>
          <w:trHeight w:val="344"/>
        </w:trPr>
        <w:tc>
          <w:tcPr>
            <w:tcW w:w="1169"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F976D1"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958" w:type="pct"/>
            <w:tcBorders>
              <w:top w:val="nil"/>
              <w:left w:val="nil"/>
              <w:bottom w:val="single" w:sz="4" w:space="0" w:color="auto"/>
              <w:right w:val="single" w:sz="4" w:space="0" w:color="auto"/>
            </w:tcBorders>
            <w:shd w:val="clear" w:color="auto" w:fill="FFFF00"/>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1</w:t>
            </w:r>
          </w:p>
        </w:tc>
        <w:tc>
          <w:tcPr>
            <w:tcW w:w="958" w:type="pct"/>
            <w:tcBorders>
              <w:top w:val="nil"/>
              <w:left w:val="nil"/>
              <w:bottom w:val="single" w:sz="4" w:space="0" w:color="auto"/>
              <w:right w:val="single" w:sz="4" w:space="0" w:color="auto"/>
            </w:tcBorders>
            <w:shd w:val="clear" w:color="auto" w:fill="FFFF00"/>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2</w:t>
            </w:r>
          </w:p>
        </w:tc>
        <w:tc>
          <w:tcPr>
            <w:tcW w:w="718" w:type="pct"/>
            <w:tcBorders>
              <w:top w:val="nil"/>
              <w:left w:val="nil"/>
              <w:bottom w:val="single" w:sz="4" w:space="0" w:color="auto"/>
              <w:right w:val="single" w:sz="4" w:space="0" w:color="auto"/>
            </w:tcBorders>
            <w:shd w:val="clear" w:color="auto" w:fill="FFFF00"/>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3</w:t>
            </w:r>
          </w:p>
        </w:tc>
        <w:tc>
          <w:tcPr>
            <w:tcW w:w="1196" w:type="pct"/>
            <w:vMerge/>
            <w:tcBorders>
              <w:top w:val="single" w:sz="4" w:space="0" w:color="auto"/>
              <w:left w:val="single" w:sz="4" w:space="0" w:color="auto"/>
              <w:bottom w:val="single" w:sz="4" w:space="0" w:color="000000"/>
              <w:right w:val="single" w:sz="4" w:space="0" w:color="auto"/>
            </w:tcBorders>
            <w:shd w:val="clear" w:color="auto" w:fill="FFFF00"/>
            <w:vAlign w:val="center"/>
            <w:hideMark/>
          </w:tcPr>
          <w:p w:rsidR="009E42B6" w:rsidRPr="00F976D1"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F976D1" w:rsidTr="00FF2CC0">
        <w:trPr>
          <w:trHeight w:val="344"/>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1</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544</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456</w:t>
            </w:r>
          </w:p>
        </w:tc>
        <w:tc>
          <w:tcPr>
            <w:tcW w:w="71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444</w:t>
            </w:r>
          </w:p>
        </w:tc>
        <w:tc>
          <w:tcPr>
            <w:tcW w:w="1196"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1444</w:t>
            </w:r>
          </w:p>
        </w:tc>
      </w:tr>
      <w:tr w:rsidR="009E42B6" w:rsidRPr="00F976D1" w:rsidTr="00FF2CC0">
        <w:trPr>
          <w:trHeight w:val="344"/>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2</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388</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279</w:t>
            </w:r>
          </w:p>
        </w:tc>
        <w:tc>
          <w:tcPr>
            <w:tcW w:w="71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220</w:t>
            </w:r>
          </w:p>
        </w:tc>
        <w:tc>
          <w:tcPr>
            <w:tcW w:w="1196"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887</w:t>
            </w:r>
          </w:p>
        </w:tc>
      </w:tr>
      <w:tr w:rsidR="009E42B6" w:rsidRPr="00F976D1" w:rsidTr="00FF2CC0">
        <w:trPr>
          <w:trHeight w:val="344"/>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3</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364</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324</w:t>
            </w:r>
          </w:p>
        </w:tc>
        <w:tc>
          <w:tcPr>
            <w:tcW w:w="71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293</w:t>
            </w:r>
          </w:p>
        </w:tc>
        <w:tc>
          <w:tcPr>
            <w:tcW w:w="1196"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F976D1">
              <w:rPr>
                <w:rFonts w:ascii="Times New Roman" w:eastAsia="Times New Roman" w:hAnsi="Times New Roman" w:cs="Times New Roman"/>
                <w:color w:val="000000"/>
                <w:sz w:val="24"/>
                <w:szCs w:val="24"/>
                <w:lang w:eastAsia="id-ID"/>
              </w:rPr>
              <w:t>981</w:t>
            </w:r>
          </w:p>
        </w:tc>
      </w:tr>
      <w:tr w:rsidR="009E42B6" w:rsidRPr="00F976D1" w:rsidTr="00FF2CC0">
        <w:trPr>
          <w:trHeight w:val="344"/>
        </w:trPr>
        <w:tc>
          <w:tcPr>
            <w:tcW w:w="1169" w:type="pct"/>
            <w:tcBorders>
              <w:top w:val="nil"/>
              <w:left w:val="single" w:sz="4" w:space="0" w:color="auto"/>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w:t>
            </w:r>
            <w:r w:rsidRPr="00F976D1">
              <w:rPr>
                <w:rFonts w:ascii="Times New Roman" w:eastAsia="Times New Roman" w:hAnsi="Times New Roman" w:cs="Times New Roman"/>
                <w:b/>
                <w:color w:val="000000"/>
                <w:sz w:val="24"/>
                <w:szCs w:val="24"/>
                <w:lang w:eastAsia="id-ID"/>
              </w:rPr>
              <w:t>B = Yj</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b/>
                <w:color w:val="000000"/>
                <w:sz w:val="24"/>
                <w:szCs w:val="24"/>
                <w:lang w:eastAsia="id-ID"/>
              </w:rPr>
            </w:pPr>
            <w:r w:rsidRPr="00F976D1">
              <w:rPr>
                <w:rFonts w:ascii="Times New Roman" w:eastAsia="Times New Roman" w:hAnsi="Times New Roman" w:cs="Times New Roman"/>
                <w:b/>
                <w:color w:val="000000"/>
                <w:sz w:val="24"/>
                <w:szCs w:val="24"/>
                <w:lang w:eastAsia="id-ID"/>
              </w:rPr>
              <w:t>1296</w:t>
            </w:r>
          </w:p>
        </w:tc>
        <w:tc>
          <w:tcPr>
            <w:tcW w:w="95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b/>
                <w:color w:val="000000"/>
                <w:sz w:val="24"/>
                <w:szCs w:val="24"/>
                <w:lang w:eastAsia="id-ID"/>
              </w:rPr>
            </w:pPr>
            <w:r w:rsidRPr="00F976D1">
              <w:rPr>
                <w:rFonts w:ascii="Times New Roman" w:eastAsia="Times New Roman" w:hAnsi="Times New Roman" w:cs="Times New Roman"/>
                <w:b/>
                <w:color w:val="000000"/>
                <w:sz w:val="24"/>
                <w:szCs w:val="24"/>
                <w:lang w:eastAsia="id-ID"/>
              </w:rPr>
              <w:t>1059</w:t>
            </w:r>
          </w:p>
        </w:tc>
        <w:tc>
          <w:tcPr>
            <w:tcW w:w="718"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b/>
                <w:color w:val="000000"/>
                <w:sz w:val="24"/>
                <w:szCs w:val="24"/>
                <w:lang w:eastAsia="id-ID"/>
              </w:rPr>
            </w:pPr>
            <w:r w:rsidRPr="00F976D1">
              <w:rPr>
                <w:rFonts w:ascii="Times New Roman" w:eastAsia="Times New Roman" w:hAnsi="Times New Roman" w:cs="Times New Roman"/>
                <w:b/>
                <w:color w:val="000000"/>
                <w:sz w:val="24"/>
                <w:szCs w:val="24"/>
                <w:lang w:eastAsia="id-ID"/>
              </w:rPr>
              <w:t>957</w:t>
            </w:r>
          </w:p>
        </w:tc>
        <w:tc>
          <w:tcPr>
            <w:tcW w:w="1196" w:type="pct"/>
            <w:tcBorders>
              <w:top w:val="nil"/>
              <w:left w:val="nil"/>
              <w:bottom w:val="single" w:sz="4" w:space="0" w:color="auto"/>
              <w:right w:val="single" w:sz="4" w:space="0" w:color="auto"/>
            </w:tcBorders>
            <w:shd w:val="clear" w:color="auto" w:fill="auto"/>
            <w:noWrap/>
            <w:vAlign w:val="bottom"/>
            <w:hideMark/>
          </w:tcPr>
          <w:p w:rsidR="009E42B6" w:rsidRPr="00F976D1" w:rsidRDefault="009E42B6" w:rsidP="00FF2CC0">
            <w:pPr>
              <w:spacing w:after="0" w:line="240" w:lineRule="auto"/>
              <w:jc w:val="right"/>
              <w:rPr>
                <w:rFonts w:ascii="Times New Roman" w:eastAsia="Times New Roman" w:hAnsi="Times New Roman" w:cs="Times New Roman"/>
                <w:b/>
                <w:color w:val="000000"/>
                <w:sz w:val="24"/>
                <w:szCs w:val="24"/>
                <w:lang w:eastAsia="id-ID"/>
              </w:rPr>
            </w:pPr>
            <w:r w:rsidRPr="00F976D1">
              <w:rPr>
                <w:rFonts w:ascii="Times New Roman" w:eastAsia="Times New Roman" w:hAnsi="Times New Roman" w:cs="Times New Roman"/>
                <w:b/>
                <w:color w:val="000000"/>
                <w:sz w:val="24"/>
                <w:szCs w:val="24"/>
                <w:lang w:eastAsia="id-ID"/>
              </w:rPr>
              <w:t>3312</w:t>
            </w:r>
          </w:p>
        </w:tc>
      </w:tr>
    </w:tbl>
    <w:p w:rsidR="009E42B6" w:rsidRPr="00F976D1" w:rsidRDefault="009E42B6" w:rsidP="009E42B6">
      <w:pPr>
        <w:jc w:val="both"/>
        <w:rPr>
          <w:rFonts w:ascii="Calibri" w:eastAsia="Times New Roman" w:hAnsi="Calibri" w:cs="Calibri"/>
          <w:color w:val="000000"/>
          <w:lang w:eastAsia="id-ID"/>
        </w:rPr>
      </w:pP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JK(P) = (∑ p1)</w:t>
      </w:r>
      <w:r>
        <w:rPr>
          <w:rFonts w:ascii="Times New Roman" w:hAnsi="Times New Roman" w:cs="Times New Roman"/>
          <w:sz w:val="24"/>
          <w:szCs w:val="24"/>
          <w:vertAlign w:val="superscript"/>
        </w:rPr>
        <w:t xml:space="preserve">2 </w:t>
      </w:r>
      <w:r>
        <w:rPr>
          <w:rFonts w:ascii="Times New Roman" w:hAnsi="Times New Roman" w:cs="Times New Roman"/>
          <w:sz w:val="24"/>
          <w:szCs w:val="24"/>
        </w:rPr>
        <w:t>+ (∑p2)</w:t>
      </w:r>
      <w:r>
        <w:rPr>
          <w:rFonts w:ascii="Times New Roman" w:hAnsi="Times New Roman" w:cs="Times New Roman"/>
          <w:sz w:val="24"/>
          <w:szCs w:val="24"/>
          <w:vertAlign w:val="superscript"/>
        </w:rPr>
        <w:t xml:space="preserve">2 </w:t>
      </w:r>
      <w:r w:rsidRPr="00646C9A">
        <w:rPr>
          <w:rFonts w:ascii="Times New Roman" w:hAnsi="Times New Roman" w:cs="Times New Roman"/>
          <w:sz w:val="24"/>
          <w:szCs w:val="24"/>
        </w:rPr>
        <w:t>+</w:t>
      </w:r>
      <w:r>
        <w:rPr>
          <w:rFonts w:ascii="Times New Roman" w:hAnsi="Times New Roman" w:cs="Times New Roman"/>
          <w:sz w:val="24"/>
          <w:szCs w:val="24"/>
          <w:vertAlign w:val="superscript"/>
        </w:rPr>
        <w:t xml:space="preserve"> </w:t>
      </w:r>
      <w:r>
        <w:rPr>
          <w:rFonts w:ascii="Times New Roman" w:hAnsi="Times New Roman" w:cs="Times New Roman"/>
          <w:sz w:val="24"/>
          <w:szCs w:val="24"/>
        </w:rPr>
        <w:t>(∑p3)</w:t>
      </w:r>
      <w:r>
        <w:rPr>
          <w:rFonts w:ascii="Times New Roman" w:hAnsi="Times New Roman" w:cs="Times New Roman"/>
          <w:sz w:val="24"/>
          <w:szCs w:val="24"/>
          <w:vertAlign w:val="superscript"/>
        </w:rPr>
        <w:t>2</w:t>
      </w:r>
    </w:p>
    <w:p w:rsidR="009E42B6" w:rsidRPr="00BB5BEE" w:rsidRDefault="009E42B6" w:rsidP="009E42B6">
      <w:pPr>
        <w:tabs>
          <w:tab w:val="left" w:pos="3075"/>
        </w:tabs>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51776" behindDoc="0" locked="0" layoutInCell="1" allowOverlap="1" wp14:anchorId="2AFE1D30" wp14:editId="71B28477">
                <wp:simplePos x="0" y="0"/>
                <wp:positionH relativeFrom="column">
                  <wp:posOffset>518160</wp:posOffset>
                </wp:positionH>
                <wp:positionV relativeFrom="paragraph">
                  <wp:posOffset>106045</wp:posOffset>
                </wp:positionV>
                <wp:extent cx="13144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13144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8.35pt" to="144.3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" strokecolor="black [3040]"/>
            </w:pict>
          </mc:Fallback>
        </mc:AlternateContent>
      </w:r>
      <w:r>
        <w:rPr>
          <w:rFonts w:ascii="Times New Roman" w:hAnsi="Times New Roman" w:cs="Times New Roman"/>
          <w:sz w:val="24"/>
          <w:szCs w:val="24"/>
        </w:rPr>
        <w:t xml:space="preserve">                                                      - FK</w:t>
      </w:r>
    </w:p>
    <w:p w:rsidR="009E42B6" w:rsidRDefault="009E42B6" w:rsidP="009E42B6">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r x g</w:t>
      </w:r>
    </w:p>
    <w:p w:rsidR="009E42B6" w:rsidRDefault="009E42B6" w:rsidP="009E42B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JK(P) = (1444)</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 (887)</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hAnsi="Times New Roman" w:cs="Times New Roman"/>
          <w:sz w:val="24"/>
          <w:szCs w:val="24"/>
        </w:rPr>
        <w:t xml:space="preserve"> + (981)</w:t>
      </w:r>
      <w:r w:rsidRPr="00646C9A">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p>
    <w:p w:rsidR="009E42B6" w:rsidRPr="00646C9A" w:rsidRDefault="009E42B6" w:rsidP="009E42B6">
      <w:pPr>
        <w:spacing w:after="0" w:line="24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52800" behindDoc="0" locked="0" layoutInCell="1" allowOverlap="1" wp14:anchorId="6890B4C0" wp14:editId="12731CC5">
                <wp:simplePos x="0" y="0"/>
                <wp:positionH relativeFrom="column">
                  <wp:posOffset>518160</wp:posOffset>
                </wp:positionH>
                <wp:positionV relativeFrom="paragraph">
                  <wp:posOffset>62230</wp:posOffset>
                </wp:positionV>
                <wp:extent cx="1571625" cy="0"/>
                <wp:effectExtent l="0" t="0" r="9525" b="19050"/>
                <wp:wrapNone/>
                <wp:docPr id="62" name="Straight Connector 62"/>
                <wp:cNvGraphicFramePr/>
                <a:graphic xmlns:a="http://schemas.openxmlformats.org/drawingml/2006/main">
                  <a:graphicData uri="http://schemas.microsoft.com/office/word/2010/wordprocessingShape">
                    <wps:wsp>
                      <wps:cNvCnPr/>
                      <wps:spPr>
                        <a:xfrm>
                          <a:off x="0" y="0"/>
                          <a:ext cx="15716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2" o:spid="_x0000_s1026" style="position:absolute;z-index:25185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4.9pt" to="164.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 </w:t>
      </w:r>
      <w:r w:rsidRPr="00142604">
        <w:rPr>
          <w:rFonts w:ascii="Times New Roman" w:eastAsia="Times New Roman" w:hAnsi="Times New Roman" w:cs="Times New Roman"/>
          <w:color w:val="000000"/>
          <w:sz w:val="24"/>
          <w:szCs w:val="24"/>
          <w:lang w:eastAsia="id-ID"/>
        </w:rPr>
        <w:t>406272</w:t>
      </w:r>
    </w:p>
    <w:p w:rsidR="009E42B6" w:rsidRDefault="009E42B6" w:rsidP="009E42B6">
      <w:pPr>
        <w:rPr>
          <w:rFonts w:ascii="Times New Roman" w:hAnsi="Times New Roman" w:cs="Times New Roman"/>
          <w:sz w:val="24"/>
          <w:szCs w:val="24"/>
        </w:rPr>
      </w:pPr>
      <w:r>
        <w:rPr>
          <w:rFonts w:ascii="Times New Roman" w:hAnsi="Times New Roman" w:cs="Times New Roman"/>
          <w:sz w:val="24"/>
          <w:szCs w:val="24"/>
        </w:rPr>
        <w:t xml:space="preserve">                           3 x 3</w:t>
      </w:r>
    </w:p>
    <w:p w:rsidR="009E42B6" w:rsidRDefault="009E42B6" w:rsidP="009E42B6">
      <w:pPr>
        <w:rPr>
          <w:rFonts w:ascii="Times New Roman" w:eastAsia="Times New Roman" w:hAnsi="Times New Roman" w:cs="Times New Roman"/>
          <w:b/>
          <w:color w:val="000000"/>
          <w:sz w:val="24"/>
          <w:szCs w:val="24"/>
          <w:lang w:eastAsia="id-ID"/>
        </w:rPr>
      </w:pPr>
      <w:r w:rsidRPr="0017650B">
        <w:rPr>
          <w:rFonts w:ascii="Times New Roman" w:hAnsi="Times New Roman" w:cs="Times New Roman"/>
          <w:b/>
          <w:sz w:val="24"/>
          <w:szCs w:val="24"/>
        </w:rPr>
        <w:t xml:space="preserve">JK(P) = </w:t>
      </w:r>
      <w:r w:rsidRPr="0017650B">
        <w:rPr>
          <w:rFonts w:ascii="Times New Roman" w:eastAsia="Times New Roman" w:hAnsi="Times New Roman" w:cs="Times New Roman"/>
          <w:b/>
          <w:color w:val="000000"/>
          <w:sz w:val="24"/>
          <w:szCs w:val="24"/>
          <w:lang w:eastAsia="id-ID"/>
        </w:rPr>
        <w:t>19757,55</w:t>
      </w:r>
    </w:p>
    <w:p w:rsidR="009E42B6" w:rsidRDefault="009E42B6" w:rsidP="009E42B6">
      <w:pPr>
        <w:spacing w:after="0" w:line="240" w:lineRule="auto"/>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lastRenderedPageBreak/>
        <w:t>JK(</w:t>
      </w:r>
      <w:r>
        <w:rPr>
          <w:rFonts w:ascii="Times New Roman" w:eastAsia="Times New Roman" w:hAnsi="Times New Roman" w:cs="Times New Roman"/>
          <w:color w:val="000000"/>
          <w:sz w:val="24"/>
          <w:szCs w:val="24"/>
          <w:lang w:val="id-ID" w:eastAsia="id-ID"/>
        </w:rPr>
        <w:t>S</w:t>
      </w:r>
      <w:r w:rsidRPr="0017650B">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lang w:eastAsia="id-ID"/>
        </w:rPr>
        <w:t xml:space="preserve"> = (1296)</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lang w:eastAsia="id-ID"/>
        </w:rPr>
        <w:t xml:space="preserve"> + (1059)</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r>
        <w:rPr>
          <w:rFonts w:ascii="Times New Roman" w:eastAsia="Times New Roman" w:hAnsi="Times New Roman" w:cs="Times New Roman"/>
          <w:color w:val="000000"/>
          <w:sz w:val="24"/>
          <w:szCs w:val="24"/>
          <w:lang w:eastAsia="id-ID"/>
        </w:rPr>
        <w:t xml:space="preserve"> + (957)</w:t>
      </w:r>
      <w:r w:rsidRPr="00F96C45">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2</w:t>
      </w:r>
    </w:p>
    <w:p w:rsidR="009E42B6" w:rsidRPr="00881E05" w:rsidRDefault="009E42B6" w:rsidP="009E42B6">
      <w:pPr>
        <w:spacing w:after="0" w:line="240" w:lineRule="auto"/>
        <w:rPr>
          <w:rFonts w:ascii="Times New Roman" w:eastAsia="Times New Roman" w:hAnsi="Times New Roman" w:cs="Times New Roman"/>
          <w:color w:val="000000"/>
          <w:sz w:val="24"/>
          <w:szCs w:val="24"/>
          <w:lang w:eastAsia="id-ID"/>
        </w:rPr>
      </w:pPr>
      <w:r>
        <w:rPr>
          <w:noProof/>
        </w:rPr>
        <mc:AlternateContent>
          <mc:Choice Requires="wps">
            <w:drawing>
              <wp:anchor distT="0" distB="0" distL="114300" distR="114300" simplePos="0" relativeHeight="251853824" behindDoc="0" locked="0" layoutInCell="1" allowOverlap="1" wp14:anchorId="65235E12" wp14:editId="18DCD4B3">
                <wp:simplePos x="0" y="0"/>
                <wp:positionH relativeFrom="column">
                  <wp:posOffset>518160</wp:posOffset>
                </wp:positionH>
                <wp:positionV relativeFrom="paragraph">
                  <wp:posOffset>60960</wp:posOffset>
                </wp:positionV>
                <wp:extent cx="1733550" cy="0"/>
                <wp:effectExtent l="0" t="0" r="19050" b="19050"/>
                <wp:wrapNone/>
                <wp:docPr id="63" name="Straight Connector 63"/>
                <wp:cNvGraphicFramePr/>
                <a:graphic xmlns:a="http://schemas.openxmlformats.org/drawingml/2006/main">
                  <a:graphicData uri="http://schemas.microsoft.com/office/word/2010/wordprocessingShape">
                    <wps:wsp>
                      <wps:cNvCnPr/>
                      <wps:spPr>
                        <a:xfrm>
                          <a:off x="0" y="0"/>
                          <a:ext cx="17335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3" o:spid="_x0000_s1026" style="position:absolute;z-index:251853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0.8pt,4.8pt" to="177.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" strokecolor="black [3040]"/>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142604">
        <w:rPr>
          <w:rFonts w:ascii="Times New Roman" w:eastAsia="Times New Roman" w:hAnsi="Times New Roman" w:cs="Times New Roman"/>
          <w:color w:val="000000"/>
          <w:sz w:val="24"/>
          <w:szCs w:val="24"/>
          <w:lang w:eastAsia="id-ID"/>
        </w:rPr>
        <w:t>406272</w:t>
      </w:r>
    </w:p>
    <w:p w:rsidR="009E42B6" w:rsidRDefault="009E42B6" w:rsidP="009E42B6">
      <w:pPr>
        <w:rPr>
          <w:rFonts w:ascii="Times New Roman" w:hAnsi="Times New Roman" w:cs="Times New Roman"/>
          <w:sz w:val="24"/>
          <w:szCs w:val="24"/>
        </w:rPr>
      </w:pPr>
      <w:r>
        <w:rPr>
          <w:rFonts w:ascii="Times New Roman" w:hAnsi="Times New Roman" w:cs="Times New Roman"/>
          <w:sz w:val="24"/>
          <w:szCs w:val="24"/>
        </w:rPr>
        <w:t xml:space="preserve">                            3 x 3 </w:t>
      </w:r>
    </w:p>
    <w:p w:rsidR="009E42B6" w:rsidRPr="00B6060A" w:rsidRDefault="009E42B6" w:rsidP="009E42B6">
      <w:pPr>
        <w:rPr>
          <w:rFonts w:ascii="Times New Roman" w:eastAsia="Times New Roman" w:hAnsi="Times New Roman" w:cs="Times New Roman"/>
          <w:b/>
          <w:color w:val="000000"/>
          <w:sz w:val="24"/>
          <w:szCs w:val="24"/>
          <w:lang w:eastAsia="id-ID"/>
        </w:rPr>
      </w:pPr>
      <w:r>
        <w:rPr>
          <w:rFonts w:ascii="Times New Roman" w:hAnsi="Times New Roman" w:cs="Times New Roman"/>
          <w:b/>
          <w:sz w:val="24"/>
          <w:szCs w:val="24"/>
        </w:rPr>
        <w:t>JK(</w:t>
      </w:r>
      <w:r>
        <w:rPr>
          <w:rFonts w:ascii="Times New Roman" w:hAnsi="Times New Roman" w:cs="Times New Roman"/>
          <w:b/>
          <w:sz w:val="24"/>
          <w:szCs w:val="24"/>
          <w:lang w:val="id-ID"/>
        </w:rPr>
        <w:t>S</w:t>
      </w:r>
      <w:r w:rsidRPr="00D77307">
        <w:rPr>
          <w:rFonts w:ascii="Times New Roman" w:hAnsi="Times New Roman" w:cs="Times New Roman"/>
          <w:b/>
          <w:sz w:val="24"/>
          <w:szCs w:val="24"/>
        </w:rPr>
        <w:t xml:space="preserve">) = </w:t>
      </w:r>
      <w:r w:rsidRPr="00D77307">
        <w:rPr>
          <w:rFonts w:ascii="Times New Roman" w:eastAsia="Times New Roman" w:hAnsi="Times New Roman" w:cs="Times New Roman"/>
          <w:b/>
          <w:color w:val="000000"/>
          <w:sz w:val="24"/>
          <w:szCs w:val="24"/>
          <w:lang w:eastAsia="id-ID"/>
        </w:rPr>
        <w:t>6722</w:t>
      </w:r>
    </w:p>
    <w:p w:rsidR="009E42B6" w:rsidRDefault="009E42B6" w:rsidP="009E42B6">
      <w:pPr>
        <w:spacing w:line="240" w:lineRule="auto"/>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 xml:space="preserve">) = ∑(total interaksi faktor P dan faktor </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r>
        <w:rPr>
          <w:rFonts w:ascii="Times New Roman" w:eastAsia="Times New Roman" w:hAnsi="Times New Roman" w:cs="Times New Roman"/>
          <w:color w:val="000000"/>
          <w:sz w:val="24"/>
          <w:szCs w:val="24"/>
          <w:vertAlign w:val="superscript"/>
          <w:lang w:eastAsia="id-ID"/>
        </w:rPr>
        <w:t>2</w:t>
      </w:r>
    </w:p>
    <w:p w:rsidR="009E42B6" w:rsidRDefault="009E42B6" w:rsidP="009E42B6">
      <w:pPr>
        <w:spacing w:line="240" w:lineRule="auto"/>
        <w:ind w:left="4320" w:firstLine="720"/>
        <w:rPr>
          <w:rFonts w:ascii="Times New Roman" w:eastAsia="Times New Roman" w:hAnsi="Times New Roman" w:cs="Times New Roman"/>
          <w:color w:val="000000"/>
          <w:sz w:val="24"/>
          <w:szCs w:val="24"/>
          <w:lang w:eastAsia="id-ID"/>
        </w:rPr>
      </w:pPr>
      <w:r>
        <w:rPr>
          <w:noProof/>
        </w:rPr>
        <mc:AlternateContent>
          <mc:Choice Requires="wps">
            <w:drawing>
              <wp:anchor distT="0" distB="0" distL="114300" distR="114300" simplePos="0" relativeHeight="251854848" behindDoc="0" locked="0" layoutInCell="1" allowOverlap="1" wp14:anchorId="6AD889AD" wp14:editId="1026A9F6">
                <wp:simplePos x="0" y="0"/>
                <wp:positionH relativeFrom="column">
                  <wp:posOffset>670560</wp:posOffset>
                </wp:positionH>
                <wp:positionV relativeFrom="paragraph">
                  <wp:posOffset>84455</wp:posOffset>
                </wp:positionV>
                <wp:extent cx="2305050" cy="0"/>
                <wp:effectExtent l="0" t="0" r="19050" b="19050"/>
                <wp:wrapNone/>
                <wp:docPr id="64" name="Straight Connector 64"/>
                <wp:cNvGraphicFramePr/>
                <a:graphic xmlns:a="http://schemas.openxmlformats.org/drawingml/2006/main">
                  <a:graphicData uri="http://schemas.microsoft.com/office/word/2010/wordprocessingShape">
                    <wps:wsp>
                      <wps:cNvCnPr/>
                      <wps:spPr>
                        <a:xfrm>
                          <a:off x="0" y="0"/>
                          <a:ext cx="230505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4" o:spid="_x0000_s1026" style="position:absolute;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2.8pt,6.65pt" to="234.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" strokecolor="black [3040]"/>
            </w:pict>
          </mc:Fallback>
        </mc:AlternateContent>
      </w:r>
      <w:r>
        <w:rPr>
          <w:rFonts w:ascii="Times New Roman" w:eastAsia="Times New Roman" w:hAnsi="Times New Roman" w:cs="Times New Roman"/>
          <w:color w:val="000000"/>
          <w:sz w:val="24"/>
          <w:szCs w:val="24"/>
          <w:lang w:eastAsia="id-ID"/>
        </w:rPr>
        <w:t xml:space="preserve"> –FK – JK(P) – JK(</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r</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 = (544)</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(456)</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(444)</w:t>
      </w:r>
      <w:r>
        <w:rPr>
          <w:rFonts w:ascii="Times New Roman" w:eastAsia="Times New Roman" w:hAnsi="Times New Roman" w:cs="Times New Roman"/>
          <w:color w:val="000000"/>
          <w:sz w:val="24"/>
          <w:szCs w:val="24"/>
          <w:vertAlign w:val="superscript"/>
          <w:lang w:eastAsia="id-ID"/>
        </w:rPr>
        <w:t>2</w:t>
      </w:r>
      <w:r>
        <w:rPr>
          <w:rFonts w:ascii="Times New Roman" w:eastAsia="Times New Roman" w:hAnsi="Times New Roman" w:cs="Times New Roman"/>
          <w:color w:val="000000"/>
          <w:sz w:val="24"/>
          <w:szCs w:val="24"/>
          <w:lang w:eastAsia="id-ID"/>
        </w:rPr>
        <w:t xml:space="preserve"> + .............(293)</w:t>
      </w:r>
      <w:r w:rsidRPr="008E28F2">
        <w:rPr>
          <w:rFonts w:ascii="Times New Roman" w:eastAsia="Times New Roman" w:hAnsi="Times New Roman" w:cs="Times New Roman"/>
          <w:color w:val="000000"/>
          <w:sz w:val="24"/>
          <w:szCs w:val="24"/>
          <w:vertAlign w:val="superscript"/>
          <w:lang w:eastAsia="id-ID"/>
        </w:rPr>
        <w:t xml:space="preserve"> </w:t>
      </w:r>
      <w:r>
        <w:rPr>
          <w:rFonts w:ascii="Times New Roman" w:eastAsia="Times New Roman" w:hAnsi="Times New Roman" w:cs="Times New Roman"/>
          <w:color w:val="000000"/>
          <w:sz w:val="24"/>
          <w:szCs w:val="24"/>
          <w:vertAlign w:val="superscript"/>
          <w:lang w:eastAsia="id-ID"/>
        </w:rPr>
        <w:t>2</w:t>
      </w:r>
    </w:p>
    <w:p w:rsidR="009E42B6" w:rsidRDefault="009E42B6" w:rsidP="009E42B6">
      <w:pPr>
        <w:pStyle w:val="ListParagraph"/>
        <w:numPr>
          <w:ilvl w:val="0"/>
          <w:numId w:val="15"/>
        </w:numPr>
        <w:spacing w:line="240" w:lineRule="auto"/>
        <w:rPr>
          <w:rFonts w:ascii="Times New Roman" w:eastAsia="Times New Roman" w:hAnsi="Times New Roman" w:cs="Times New Roman"/>
          <w:color w:val="000000"/>
          <w:sz w:val="24"/>
          <w:szCs w:val="24"/>
          <w:lang w:eastAsia="id-ID"/>
        </w:rPr>
      </w:pPr>
      <w:r>
        <w:rPr>
          <w:noProof/>
          <w:lang w:val="en-US"/>
        </w:rPr>
        <mc:AlternateContent>
          <mc:Choice Requires="wps">
            <w:drawing>
              <wp:anchor distT="0" distB="0" distL="114300" distR="114300" simplePos="0" relativeHeight="251855872" behindDoc="0" locked="0" layoutInCell="1" allowOverlap="1" wp14:anchorId="3652FC70" wp14:editId="28AB25C3">
                <wp:simplePos x="0" y="0"/>
                <wp:positionH relativeFrom="column">
                  <wp:posOffset>622935</wp:posOffset>
                </wp:positionH>
                <wp:positionV relativeFrom="paragraph">
                  <wp:posOffset>99695</wp:posOffset>
                </wp:positionV>
                <wp:extent cx="2486025" cy="0"/>
                <wp:effectExtent l="0" t="0" r="9525" b="19050"/>
                <wp:wrapNone/>
                <wp:docPr id="65" name="Straight Connector 65"/>
                <wp:cNvGraphicFramePr/>
                <a:graphic xmlns:a="http://schemas.openxmlformats.org/drawingml/2006/main">
                  <a:graphicData uri="http://schemas.microsoft.com/office/word/2010/wordprocessingShape">
                    <wps:wsp>
                      <wps:cNvCnPr/>
                      <wps:spPr>
                        <a:xfrm>
                          <a:off x="0" y="0"/>
                          <a:ext cx="248602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5" o:spid="_x0000_s1026" style="position:absolute;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7.85pt" to="244.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" strokecolor="black [3040]"/>
            </w:pict>
          </mc:Fallback>
        </mc:AlternateContent>
      </w:r>
      <w:r w:rsidRPr="00142604">
        <w:rPr>
          <w:rFonts w:ascii="Times New Roman" w:eastAsia="Times New Roman" w:hAnsi="Times New Roman" w:cs="Times New Roman"/>
          <w:color w:val="000000"/>
          <w:sz w:val="24"/>
          <w:szCs w:val="24"/>
          <w:lang w:eastAsia="id-ID"/>
        </w:rPr>
        <w:t>406272</w:t>
      </w:r>
      <w:r>
        <w:rPr>
          <w:rFonts w:ascii="Times New Roman" w:eastAsia="Times New Roman" w:hAnsi="Times New Roman" w:cs="Times New Roman"/>
          <w:color w:val="000000"/>
          <w:sz w:val="24"/>
          <w:szCs w:val="24"/>
          <w:lang w:eastAsia="id-ID"/>
        </w:rPr>
        <w:t xml:space="preserve"> - </w:t>
      </w:r>
      <w:r w:rsidRPr="00A51D57">
        <w:rPr>
          <w:rFonts w:ascii="Times New Roman" w:eastAsia="Times New Roman" w:hAnsi="Times New Roman" w:cs="Times New Roman"/>
          <w:color w:val="000000"/>
          <w:sz w:val="24"/>
          <w:szCs w:val="24"/>
          <w:lang w:eastAsia="id-ID"/>
        </w:rPr>
        <w:t>19757,55 - 6722</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                                               3</w:t>
      </w:r>
    </w:p>
    <w:p w:rsidR="009E42B6" w:rsidRPr="00111A73" w:rsidRDefault="009E42B6" w:rsidP="009E42B6">
      <w:pP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JK(P</w:t>
      </w:r>
      <w:r>
        <w:rPr>
          <w:rFonts w:ascii="Times New Roman" w:eastAsia="Times New Roman" w:hAnsi="Times New Roman" w:cs="Times New Roman"/>
          <w:b/>
          <w:color w:val="000000"/>
          <w:sz w:val="24"/>
          <w:szCs w:val="24"/>
          <w:lang w:val="id-ID" w:eastAsia="id-ID"/>
        </w:rPr>
        <w:t>S</w:t>
      </w:r>
      <w:r w:rsidRPr="00111A73">
        <w:rPr>
          <w:rFonts w:ascii="Times New Roman" w:eastAsia="Times New Roman" w:hAnsi="Times New Roman" w:cs="Times New Roman"/>
          <w:b/>
          <w:color w:val="000000"/>
          <w:sz w:val="24"/>
          <w:szCs w:val="24"/>
          <w:lang w:eastAsia="id-ID"/>
        </w:rPr>
        <w:t>) = 953,11</w:t>
      </w:r>
    </w:p>
    <w:p w:rsidR="009E42B6" w:rsidRDefault="009E42B6" w:rsidP="009E42B6">
      <w:pPr>
        <w:spacing w:line="240" w:lineRule="auto"/>
        <w:rPr>
          <w:rFonts w:ascii="Times New Roman" w:eastAsia="Times New Roman" w:hAnsi="Times New Roman" w:cs="Times New Roman"/>
          <w:color w:val="000000"/>
          <w:sz w:val="24"/>
          <w:szCs w:val="24"/>
          <w:lang w:eastAsia="id-ID"/>
        </w:rPr>
        <w:sectPr w:rsidR="009E42B6" w:rsidSect="00AF3D30">
          <w:pgSz w:w="11906" w:h="16838"/>
          <w:pgMar w:top="2274" w:right="1701" w:bottom="1701" w:left="2274" w:header="708" w:footer="708" w:gutter="0"/>
          <w:cols w:space="708"/>
          <w:titlePg/>
          <w:docGrid w:linePitch="360"/>
        </w:sectPr>
      </w:pP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lastRenderedPageBreak/>
        <w:t>JKG = JKT – JKK – JK(P) – JK(</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 – JK(P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w:t>
      </w:r>
    </w:p>
    <w:p w:rsidR="009E42B6" w:rsidRDefault="009E42B6" w:rsidP="009E42B6">
      <w:pPr>
        <w:spacing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JKG = 27570 – 80,22 – 19757,55 – 6722v- 953,11</w:t>
      </w:r>
    </w:p>
    <w:p w:rsidR="009E42B6" w:rsidRPr="00C17E15" w:rsidRDefault="009E42B6" w:rsidP="009E42B6">
      <w:pPr>
        <w:rPr>
          <w:rFonts w:ascii="Times New Roman" w:eastAsia="Times New Roman" w:hAnsi="Times New Roman" w:cs="Times New Roman"/>
          <w:b/>
          <w:color w:val="000000"/>
          <w:sz w:val="24"/>
          <w:szCs w:val="24"/>
          <w:lang w:eastAsia="id-ID"/>
        </w:rPr>
      </w:pPr>
      <w:r w:rsidRPr="00C17E15">
        <w:rPr>
          <w:rFonts w:ascii="Times New Roman" w:eastAsia="Times New Roman" w:hAnsi="Times New Roman" w:cs="Times New Roman"/>
          <w:b/>
          <w:color w:val="000000"/>
          <w:sz w:val="24"/>
          <w:szCs w:val="24"/>
          <w:lang w:eastAsia="id-ID"/>
        </w:rPr>
        <w:t>JKG = 57,11</w:t>
      </w:r>
    </w:p>
    <w:p w:rsidR="009E42B6" w:rsidRPr="00BA6B38" w:rsidRDefault="009E42B6" w:rsidP="009E42B6">
      <w:pPr>
        <w:pStyle w:val="Caption"/>
        <w:jc w:val="center"/>
        <w:rPr>
          <w:rFonts w:ascii="Times New Roman" w:eastAsia="Times New Roman" w:hAnsi="Times New Roman" w:cs="Times New Roman"/>
          <w:b/>
          <w:i w:val="0"/>
          <w:color w:val="000000"/>
          <w:sz w:val="24"/>
          <w:szCs w:val="24"/>
          <w:lang w:eastAsia="id-ID"/>
        </w:rPr>
      </w:pPr>
      <w:bookmarkStart w:id="231" w:name="_Toc471931766"/>
      <w:r w:rsidRPr="00BA6B38">
        <w:rPr>
          <w:rFonts w:ascii="Times New Roman" w:eastAsia="Times New Roman" w:hAnsi="Times New Roman" w:cs="Times New Roman"/>
          <w:b/>
          <w:i w:val="0"/>
          <w:color w:val="000000"/>
          <w:sz w:val="24"/>
          <w:szCs w:val="24"/>
          <w:lang w:eastAsia="id-ID"/>
        </w:rPr>
        <w:t xml:space="preserve">Tabel </w:t>
      </w:r>
      <w:r w:rsidRPr="00BA6B38">
        <w:rPr>
          <w:rFonts w:ascii="Times New Roman" w:eastAsia="Times New Roman" w:hAnsi="Times New Roman" w:cs="Times New Roman"/>
          <w:b/>
          <w:i w:val="0"/>
          <w:color w:val="000000"/>
          <w:sz w:val="24"/>
          <w:szCs w:val="24"/>
          <w:lang w:eastAsia="id-ID"/>
        </w:rPr>
        <w:fldChar w:fldCharType="begin"/>
      </w:r>
      <w:r w:rsidRPr="00BA6B38">
        <w:rPr>
          <w:rFonts w:ascii="Times New Roman" w:eastAsia="Times New Roman" w:hAnsi="Times New Roman" w:cs="Times New Roman"/>
          <w:b/>
          <w:i w:val="0"/>
          <w:color w:val="000000"/>
          <w:sz w:val="24"/>
          <w:szCs w:val="24"/>
          <w:lang w:eastAsia="id-ID"/>
        </w:rPr>
        <w:instrText xml:space="preserve"> SEQ Tabel \* ARABIC </w:instrText>
      </w:r>
      <w:r w:rsidRPr="00BA6B38">
        <w:rPr>
          <w:rFonts w:ascii="Times New Roman" w:eastAsia="Times New Roman" w:hAnsi="Times New Roman" w:cs="Times New Roman"/>
          <w:b/>
          <w:i w:val="0"/>
          <w:color w:val="000000"/>
          <w:sz w:val="24"/>
          <w:szCs w:val="24"/>
          <w:lang w:eastAsia="id-ID"/>
        </w:rPr>
        <w:fldChar w:fldCharType="separate"/>
      </w:r>
      <w:r w:rsidR="00BB5AC4">
        <w:rPr>
          <w:rFonts w:ascii="Times New Roman" w:eastAsia="Times New Roman" w:hAnsi="Times New Roman" w:cs="Times New Roman"/>
          <w:b/>
          <w:i w:val="0"/>
          <w:noProof/>
          <w:color w:val="000000"/>
          <w:sz w:val="24"/>
          <w:szCs w:val="24"/>
          <w:lang w:eastAsia="id-ID"/>
        </w:rPr>
        <w:t>23</w:t>
      </w:r>
      <w:r w:rsidRPr="00BA6B38">
        <w:rPr>
          <w:rFonts w:ascii="Times New Roman" w:eastAsia="Times New Roman" w:hAnsi="Times New Roman" w:cs="Times New Roman"/>
          <w:b/>
          <w:i w:val="0"/>
          <w:color w:val="000000"/>
          <w:sz w:val="24"/>
          <w:szCs w:val="24"/>
          <w:lang w:eastAsia="id-ID"/>
        </w:rPr>
        <w:fldChar w:fldCharType="end"/>
      </w:r>
      <w:r w:rsidRPr="00BA6B38">
        <w:rPr>
          <w:rFonts w:ascii="Times New Roman" w:eastAsia="Times New Roman" w:hAnsi="Times New Roman" w:cs="Times New Roman"/>
          <w:b/>
          <w:i w:val="0"/>
          <w:color w:val="000000"/>
          <w:sz w:val="24"/>
          <w:szCs w:val="24"/>
          <w:lang w:eastAsia="id-ID"/>
        </w:rPr>
        <w:t xml:space="preserve"> ANAVA Hasil Analisis Kecepatan Larut </w:t>
      </w:r>
      <w:r w:rsidRPr="00BA6B38">
        <w:rPr>
          <w:rFonts w:ascii="Times New Roman" w:eastAsia="Times New Roman" w:hAnsi="Times New Roman" w:cs="Times New Roman"/>
          <w:b/>
          <w:color w:val="000000"/>
          <w:sz w:val="24"/>
          <w:szCs w:val="24"/>
          <w:lang w:eastAsia="id-ID"/>
        </w:rPr>
        <w:t xml:space="preserve">Edible Film </w:t>
      </w:r>
      <w:r w:rsidRPr="00BA6B38">
        <w:rPr>
          <w:rFonts w:ascii="Times New Roman" w:eastAsia="Times New Roman" w:hAnsi="Times New Roman" w:cs="Times New Roman"/>
          <w:b/>
          <w:i w:val="0"/>
          <w:color w:val="000000"/>
          <w:sz w:val="24"/>
          <w:szCs w:val="24"/>
          <w:lang w:eastAsia="id-ID"/>
        </w:rPr>
        <w:t>Pati Hanjeli</w:t>
      </w:r>
      <w:bookmarkEnd w:id="231"/>
    </w:p>
    <w:tbl>
      <w:tblPr>
        <w:tblW w:w="5230" w:type="pct"/>
        <w:tblLayout w:type="fixed"/>
        <w:tblLook w:val="04A0" w:firstRow="1" w:lastRow="0" w:firstColumn="1" w:lastColumn="0" w:noHBand="0" w:noVBand="1"/>
      </w:tblPr>
      <w:tblGrid>
        <w:gridCol w:w="1891"/>
        <w:gridCol w:w="1484"/>
        <w:gridCol w:w="1334"/>
        <w:gridCol w:w="1484"/>
        <w:gridCol w:w="1189"/>
        <w:gridCol w:w="1146"/>
      </w:tblGrid>
      <w:tr w:rsidR="009E42B6" w:rsidRPr="00CE1EAC" w:rsidTr="00FF2CC0">
        <w:trPr>
          <w:trHeight w:val="332"/>
        </w:trPr>
        <w:tc>
          <w:tcPr>
            <w:tcW w:w="11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 xml:space="preserve">Sumber </w:t>
            </w:r>
            <w:r>
              <w:rPr>
                <w:rFonts w:ascii="Times New Roman" w:eastAsia="Times New Roman" w:hAnsi="Times New Roman" w:cs="Times New Roman"/>
                <w:color w:val="000000"/>
                <w:sz w:val="24"/>
                <w:szCs w:val="24"/>
                <w:lang w:eastAsia="id-ID"/>
              </w:rPr>
              <w:t>Variasi</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Derajat bebas</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(db)</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Jumlah Kuadrat</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(jk)</w:t>
            </w:r>
          </w:p>
        </w:tc>
        <w:tc>
          <w:tcPr>
            <w:tcW w:w="87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Kuadrat Tengah</w:t>
            </w: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(KT)</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F-Hitung</w:t>
            </w:r>
          </w:p>
        </w:tc>
        <w:tc>
          <w:tcPr>
            <w:tcW w:w="67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F 0.05</w:t>
            </w:r>
          </w:p>
        </w:tc>
      </w:tr>
      <w:tr w:rsidR="009E42B6" w:rsidRPr="00CE1EAC" w:rsidTr="00FF2CC0">
        <w:trPr>
          <w:trHeight w:val="332"/>
        </w:trPr>
        <w:tc>
          <w:tcPr>
            <w:tcW w:w="1109"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870"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672" w:type="pct"/>
            <w:vMerge/>
            <w:tcBorders>
              <w:top w:val="single" w:sz="4" w:space="0" w:color="auto"/>
              <w:left w:val="single" w:sz="4" w:space="0" w:color="auto"/>
              <w:bottom w:val="single" w:sz="4" w:space="0" w:color="auto"/>
              <w:right w:val="single" w:sz="4" w:space="0" w:color="auto"/>
            </w:tcBorders>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Kelompok (r)</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r-1 = 3-1 = 2</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80,22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25,74</w:t>
            </w:r>
          </w:p>
        </w:tc>
        <w:tc>
          <w:tcPr>
            <w:tcW w:w="697"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 </w:t>
            </w:r>
          </w:p>
        </w:tc>
        <w:tc>
          <w:tcPr>
            <w:tcW w:w="67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 </w:t>
            </w: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Perlakuan</w:t>
            </w:r>
          </w:p>
        </w:tc>
        <w:tc>
          <w:tcPr>
            <w:tcW w:w="3891" w:type="pct"/>
            <w:gridSpan w:val="5"/>
            <w:tcBorders>
              <w:top w:val="nil"/>
              <w:left w:val="nil"/>
              <w:bottom w:val="single" w:sz="4" w:space="0" w:color="auto"/>
              <w:right w:val="single" w:sz="4" w:space="0" w:color="auto"/>
            </w:tcBorders>
            <w:shd w:val="clear" w:color="auto" w:fill="auto"/>
            <w:noWrap/>
            <w:vAlign w:val="center"/>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p>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Konsentrasi Pemplastis (P)</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P-1 = 3-1 = 2</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19757,55</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6584,85</w:t>
            </w:r>
          </w:p>
        </w:tc>
        <w:tc>
          <w:tcPr>
            <w:tcW w:w="697"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461,19*</w:t>
            </w:r>
          </w:p>
        </w:tc>
        <w:tc>
          <w:tcPr>
            <w:tcW w:w="67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3,63</w:t>
            </w: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Konsentrasi CMC (</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-1 = 3-1 = 2</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6722</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3361</w:t>
            </w:r>
          </w:p>
        </w:tc>
        <w:tc>
          <w:tcPr>
            <w:tcW w:w="697"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235,40*</w:t>
            </w:r>
          </w:p>
        </w:tc>
        <w:tc>
          <w:tcPr>
            <w:tcW w:w="67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3,63</w:t>
            </w:r>
          </w:p>
        </w:tc>
      </w:tr>
      <w:tr w:rsidR="009E42B6" w:rsidRPr="00CE1EAC" w:rsidTr="00FF2CC0">
        <w:trPr>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466395" w:rsidRDefault="009E42B6" w:rsidP="00FF2CC0">
            <w:pPr>
              <w:spacing w:after="0" w:line="240" w:lineRule="auto"/>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Interaksi P</w:t>
            </w:r>
            <w:r>
              <w:rPr>
                <w:rFonts w:ascii="Times New Roman" w:eastAsia="Times New Roman" w:hAnsi="Times New Roman" w:cs="Times New Roman"/>
                <w:color w:val="000000"/>
                <w:sz w:val="24"/>
                <w:szCs w:val="24"/>
                <w:lang w:val="id-ID" w:eastAsia="id-ID"/>
              </w:rPr>
              <w:t>S</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 (</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-1) = 4</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953,11</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238,28</w:t>
            </w:r>
          </w:p>
        </w:tc>
        <w:tc>
          <w:tcPr>
            <w:tcW w:w="697"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16,69*</w:t>
            </w:r>
          </w:p>
        </w:tc>
        <w:tc>
          <w:tcPr>
            <w:tcW w:w="67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3,01</w:t>
            </w:r>
          </w:p>
        </w:tc>
      </w:tr>
      <w:tr w:rsidR="009E42B6" w:rsidRPr="00CE1EAC" w:rsidTr="00FF2CC0">
        <w:trPr>
          <w:gridAfter w:val="2"/>
          <w:wAfter w:w="1369" w:type="pct"/>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Galat</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T-r-P-</w:t>
            </w: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-P</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 xml:space="preserve"> = 16</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57,11</w:t>
            </w:r>
          </w:p>
        </w:tc>
        <w:tc>
          <w:tcPr>
            <w:tcW w:w="870" w:type="pct"/>
            <w:tcBorders>
              <w:top w:val="single" w:sz="4" w:space="0" w:color="auto"/>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14,28</w:t>
            </w:r>
          </w:p>
        </w:tc>
      </w:tr>
      <w:tr w:rsidR="009E42B6" w:rsidRPr="00CE1EAC" w:rsidTr="00FF2CC0">
        <w:trPr>
          <w:gridAfter w:val="3"/>
          <w:wAfter w:w="2239" w:type="pct"/>
          <w:trHeight w:val="332"/>
        </w:trPr>
        <w:tc>
          <w:tcPr>
            <w:tcW w:w="1109" w:type="pct"/>
            <w:tcBorders>
              <w:top w:val="nil"/>
              <w:left w:val="single" w:sz="4" w:space="0" w:color="auto"/>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Total</w:t>
            </w:r>
          </w:p>
        </w:tc>
        <w:tc>
          <w:tcPr>
            <w:tcW w:w="870"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r>
              <w:rPr>
                <w:rFonts w:ascii="Times New Roman" w:eastAsia="Times New Roman" w:hAnsi="Times New Roman" w:cs="Times New Roman"/>
                <w:color w:val="000000"/>
                <w:sz w:val="24"/>
                <w:szCs w:val="24"/>
                <w:lang w:val="id-ID" w:eastAsia="id-ID"/>
              </w:rPr>
              <w:t>S</w:t>
            </w:r>
            <w:r w:rsidRPr="00DE404D">
              <w:rPr>
                <w:rFonts w:ascii="Times New Roman" w:eastAsia="Times New Roman" w:hAnsi="Times New Roman" w:cs="Times New Roman"/>
                <w:color w:val="000000"/>
                <w:sz w:val="24"/>
                <w:szCs w:val="24"/>
                <w:lang w:eastAsia="id-ID"/>
              </w:rPr>
              <w:t>r-1 = 26</w:t>
            </w:r>
          </w:p>
        </w:tc>
        <w:tc>
          <w:tcPr>
            <w:tcW w:w="782" w:type="pct"/>
            <w:tcBorders>
              <w:top w:val="nil"/>
              <w:left w:val="nil"/>
              <w:bottom w:val="single" w:sz="4" w:space="0" w:color="auto"/>
              <w:right w:val="single" w:sz="4" w:space="0" w:color="auto"/>
            </w:tcBorders>
            <w:shd w:val="clear" w:color="auto" w:fill="auto"/>
            <w:noWrap/>
            <w:vAlign w:val="bottom"/>
            <w:hideMark/>
          </w:tcPr>
          <w:p w:rsidR="009E42B6" w:rsidRPr="00DE404D" w:rsidRDefault="009E42B6" w:rsidP="00FF2CC0">
            <w:pPr>
              <w:spacing w:after="0" w:line="240" w:lineRule="auto"/>
              <w:jc w:val="right"/>
              <w:rPr>
                <w:rFonts w:ascii="Times New Roman" w:eastAsia="Times New Roman" w:hAnsi="Times New Roman" w:cs="Times New Roman"/>
                <w:color w:val="000000"/>
                <w:sz w:val="24"/>
                <w:szCs w:val="24"/>
                <w:lang w:eastAsia="id-ID"/>
              </w:rPr>
            </w:pPr>
            <w:r w:rsidRPr="00DE404D">
              <w:rPr>
                <w:rFonts w:ascii="Times New Roman" w:eastAsia="Times New Roman" w:hAnsi="Times New Roman" w:cs="Times New Roman"/>
                <w:color w:val="000000"/>
                <w:sz w:val="24"/>
                <w:szCs w:val="24"/>
                <w:lang w:eastAsia="id-ID"/>
              </w:rPr>
              <w:t>27570</w:t>
            </w:r>
          </w:p>
        </w:tc>
      </w:tr>
    </w:tbl>
    <w:p w:rsidR="009E42B6" w:rsidRDefault="009E42B6" w:rsidP="009E42B6">
      <w:pPr>
        <w:spacing w:line="240" w:lineRule="auto"/>
        <w:rPr>
          <w:rFonts w:ascii="Times New Roman" w:eastAsia="Times New Roman" w:hAnsi="Times New Roman" w:cs="Times New Roman"/>
          <w:b/>
          <w:color w:val="000000"/>
          <w:sz w:val="24"/>
          <w:szCs w:val="24"/>
          <w:lang w:eastAsia="id-ID"/>
        </w:rPr>
      </w:pPr>
      <w:r w:rsidRPr="00DE57FD">
        <w:rPr>
          <w:rFonts w:ascii="Times New Roman" w:eastAsia="Times New Roman" w:hAnsi="Times New Roman" w:cs="Times New Roman"/>
          <w:b/>
          <w:color w:val="000000"/>
          <w:sz w:val="24"/>
          <w:szCs w:val="24"/>
          <w:lang w:eastAsia="id-ID"/>
        </w:rPr>
        <w:t>*) Berbeda Nyata</w:t>
      </w:r>
    </w:p>
    <w:p w:rsidR="009E42B6" w:rsidRDefault="009E42B6" w:rsidP="009E42B6">
      <w:pPr>
        <w:spacing w:line="240" w:lineRule="auto"/>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Kesimpulan :</w:t>
      </w:r>
    </w:p>
    <w:p w:rsidR="009E42B6" w:rsidRPr="00DE57FD" w:rsidRDefault="009E42B6" w:rsidP="009E42B6">
      <w:pPr>
        <w:spacing w:after="0" w:line="480" w:lineRule="auto"/>
        <w:ind w:firstLine="567"/>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Berdasarkan tabel analisis variasi (ANAVA) dapat diketahui bahwa konsentrasi pemplastis sorbitol, konsentrasi CMC dan interaksi diantara keduanya berpengaruh terhadap kecepatan larut </w:t>
      </w:r>
      <w:r w:rsidRPr="005B49EE">
        <w:rPr>
          <w:rFonts w:ascii="Times New Roman" w:eastAsia="Times New Roman" w:hAnsi="Times New Roman" w:cs="Times New Roman"/>
          <w:i/>
          <w:color w:val="000000"/>
          <w:sz w:val="24"/>
          <w:szCs w:val="24"/>
          <w:lang w:eastAsia="id-ID"/>
        </w:rPr>
        <w:t>Edible film</w:t>
      </w:r>
      <w:r>
        <w:rPr>
          <w:rFonts w:ascii="Times New Roman" w:eastAsia="Times New Roman" w:hAnsi="Times New Roman" w:cs="Times New Roman"/>
          <w:color w:val="000000"/>
          <w:sz w:val="24"/>
          <w:szCs w:val="24"/>
          <w:lang w:eastAsia="id-ID"/>
        </w:rPr>
        <w:t xml:space="preserve"> pati hanjeli. Perlakuan spesifik yang mempengaruhi kecepatan larut </w:t>
      </w:r>
      <w:r w:rsidRPr="005B49EE">
        <w:rPr>
          <w:rFonts w:ascii="Times New Roman" w:eastAsia="Times New Roman" w:hAnsi="Times New Roman" w:cs="Times New Roman"/>
          <w:i/>
          <w:color w:val="000000"/>
          <w:sz w:val="24"/>
          <w:szCs w:val="24"/>
          <w:lang w:eastAsia="id-ID"/>
        </w:rPr>
        <w:t>Edible film</w:t>
      </w:r>
      <w:r>
        <w:rPr>
          <w:rFonts w:ascii="Times New Roman" w:eastAsia="Times New Roman" w:hAnsi="Times New Roman" w:cs="Times New Roman"/>
          <w:color w:val="000000"/>
          <w:sz w:val="24"/>
          <w:szCs w:val="24"/>
          <w:lang w:eastAsia="id-ID"/>
        </w:rPr>
        <w:t xml:space="preserve"> pati hanjeli dapat diketahui dengan menggunakan uji lanjut duncan.</w:t>
      </w:r>
    </w:p>
    <w:p w:rsidR="009E42B6" w:rsidRDefault="009E42B6" w:rsidP="009E42B6">
      <w:pPr>
        <w:rPr>
          <w:rFonts w:ascii="Times New Roman" w:eastAsia="Times New Roman" w:hAnsi="Times New Roman" w:cs="Times New Roman"/>
          <w:b/>
          <w:color w:val="000000"/>
          <w:sz w:val="24"/>
          <w:szCs w:val="24"/>
          <w:lang w:eastAsia="id-ID"/>
        </w:rPr>
        <w:sectPr w:rsidR="009E42B6" w:rsidSect="00AF3D30">
          <w:pgSz w:w="11906" w:h="16838"/>
          <w:pgMar w:top="2268" w:right="1701" w:bottom="1701" w:left="2268" w:header="708" w:footer="708" w:gutter="0"/>
          <w:cols w:space="708"/>
          <w:docGrid w:linePitch="360"/>
        </w:sectPr>
      </w:pPr>
    </w:p>
    <w:p w:rsidR="009E42B6" w:rsidRPr="00C20F20" w:rsidRDefault="009E42B6" w:rsidP="009E42B6">
      <w:pPr>
        <w:rPr>
          <w:rFonts w:ascii="Times New Roman" w:eastAsia="Times New Roman" w:hAnsi="Times New Roman" w:cs="Times New Roman"/>
          <w:b/>
          <w:color w:val="000000"/>
          <w:sz w:val="24"/>
          <w:szCs w:val="24"/>
          <w:lang w:eastAsia="id-ID"/>
        </w:rPr>
      </w:pPr>
      <w:r w:rsidRPr="00C20F20">
        <w:rPr>
          <w:rFonts w:ascii="Times New Roman" w:eastAsia="Times New Roman" w:hAnsi="Times New Roman" w:cs="Times New Roman"/>
          <w:b/>
          <w:color w:val="000000"/>
          <w:sz w:val="24"/>
          <w:szCs w:val="24"/>
          <w:lang w:eastAsia="id-ID"/>
        </w:rPr>
        <w:lastRenderedPageBreak/>
        <w:t>Uji Lanjut Duncan</w:t>
      </w:r>
    </w:p>
    <w:p w:rsidR="009E42B6" w:rsidRPr="00C20F20" w:rsidRDefault="009E42B6" w:rsidP="009E42B6">
      <w:pPr>
        <w:pStyle w:val="ListParagraph"/>
        <w:numPr>
          <w:ilvl w:val="0"/>
          <w:numId w:val="16"/>
        </w:numPr>
        <w:ind w:left="284" w:hanging="284"/>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Uji lanjut duncan untuk faktor P dan S</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7920" behindDoc="0" locked="0" layoutInCell="1" allowOverlap="1" wp14:anchorId="48D471D9" wp14:editId="19205AAA">
                <wp:simplePos x="0" y="0"/>
                <wp:positionH relativeFrom="column">
                  <wp:posOffset>1577340</wp:posOffset>
                </wp:positionH>
                <wp:positionV relativeFrom="paragraph">
                  <wp:posOffset>377825</wp:posOffset>
                </wp:positionV>
                <wp:extent cx="347345" cy="0"/>
                <wp:effectExtent l="0" t="0" r="14605" b="19050"/>
                <wp:wrapNone/>
                <wp:docPr id="66" name="Straight Connector 66"/>
                <wp:cNvGraphicFramePr/>
                <a:graphic xmlns:a="http://schemas.openxmlformats.org/drawingml/2006/main">
                  <a:graphicData uri="http://schemas.microsoft.com/office/word/2010/wordprocessingShape">
                    <wps:wsp>
                      <wps:cNvCnPr/>
                      <wps:spPr>
                        <a:xfrm>
                          <a:off x="0" y="0"/>
                          <a:ext cx="3473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6" o:spid="_x0000_s1026" style="position:absolute;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29.75pt" to="151.5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" strokecolor="black [3213]"/>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6896" behindDoc="0" locked="0" layoutInCell="1" allowOverlap="1" wp14:anchorId="0942F484" wp14:editId="68AB2DBD">
                <wp:simplePos x="0" y="0"/>
                <wp:positionH relativeFrom="column">
                  <wp:posOffset>548640</wp:posOffset>
                </wp:positionH>
                <wp:positionV relativeFrom="paragraph">
                  <wp:posOffset>386080</wp:posOffset>
                </wp:positionV>
                <wp:extent cx="655955" cy="0"/>
                <wp:effectExtent l="0" t="0" r="10795" b="19050"/>
                <wp:wrapNone/>
                <wp:docPr id="67" name="Straight Connector 67"/>
                <wp:cNvGraphicFramePr/>
                <a:graphic xmlns:a="http://schemas.openxmlformats.org/drawingml/2006/main">
                  <a:graphicData uri="http://schemas.microsoft.com/office/word/2010/wordprocessingShape">
                    <wps:wsp>
                      <wps:cNvCnPr/>
                      <wps:spPr>
                        <a:xfrm>
                          <a:off x="0" y="0"/>
                          <a:ext cx="6559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7" o:spid="_x0000_s1026" style="position:absolute;z-index:251856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30.4pt" to="94.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" strokecolor="black [3213]"/>
            </w:pict>
          </mc:Fallback>
        </mc:AlternateContent>
      </w:r>
      <w:r>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KTG</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ƩKelompok</m:t>
                </m:r>
              </m:e>
            </m:eqArr>
          </m:e>
        </m:rad>
      </m:oMath>
      <w:r>
        <w:rPr>
          <w:rFonts w:ascii="Times New Roman" w:eastAsia="Times New Roman" w:hAnsi="Times New Roman" w:cs="Times New Roman"/>
          <w:color w:val="000000"/>
          <w:sz w:val="24"/>
          <w:szCs w:val="24"/>
          <w:lang w:eastAsia="id-ID"/>
        </w:rPr>
        <w:t xml:space="preserve">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14,28</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3</m:t>
                </m:r>
              </m:e>
            </m:eqArr>
          </m:e>
        </m:rad>
      </m:oMath>
      <w:r>
        <w:rPr>
          <w:rFonts w:ascii="Times New Roman" w:eastAsia="Times New Roman" w:hAnsi="Times New Roman" w:cs="Times New Roman"/>
          <w:color w:val="000000"/>
          <w:sz w:val="24"/>
          <w:szCs w:val="24"/>
          <w:lang w:eastAsia="id-ID"/>
        </w:rPr>
        <w:t xml:space="preserve"> = 2,18</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 5% = SY x SSR 5%</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w:t>
      </w:r>
      <w:r>
        <w:rPr>
          <w:rFonts w:ascii="Times New Roman" w:eastAsia="Times New Roman" w:hAnsi="Times New Roman" w:cs="Times New Roman"/>
          <w:color w:val="000000"/>
          <w:sz w:val="24"/>
          <w:szCs w:val="24"/>
          <w:vertAlign w:val="subscript"/>
          <w:lang w:eastAsia="id-ID"/>
        </w:rPr>
        <w:t>2</w:t>
      </w:r>
      <w:r>
        <w:rPr>
          <w:rFonts w:ascii="Times New Roman" w:eastAsia="Times New Roman" w:hAnsi="Times New Roman" w:cs="Times New Roman"/>
          <w:color w:val="000000"/>
          <w:sz w:val="24"/>
          <w:szCs w:val="24"/>
          <w:lang w:eastAsia="id-ID"/>
        </w:rPr>
        <w:t xml:space="preserve"> = 2,18 x 3,00 = 6,54</w:t>
      </w: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LSR</w:t>
      </w:r>
      <w:r>
        <w:rPr>
          <w:rFonts w:ascii="Times New Roman" w:eastAsia="Times New Roman" w:hAnsi="Times New Roman" w:cs="Times New Roman"/>
          <w:color w:val="000000"/>
          <w:sz w:val="24"/>
          <w:szCs w:val="24"/>
          <w:vertAlign w:val="subscript"/>
          <w:lang w:eastAsia="id-ID"/>
        </w:rPr>
        <w:t>3</w:t>
      </w:r>
      <w:r>
        <w:rPr>
          <w:rFonts w:ascii="Times New Roman" w:eastAsia="Times New Roman" w:hAnsi="Times New Roman" w:cs="Times New Roman"/>
          <w:color w:val="000000"/>
          <w:sz w:val="24"/>
          <w:szCs w:val="24"/>
          <w:lang w:eastAsia="id-ID"/>
        </w:rPr>
        <w:t xml:space="preserve"> = 2,18 x 3,15 = 6,86</w:t>
      </w:r>
    </w:p>
    <w:p w:rsidR="009E42B6" w:rsidRPr="00BA6B38" w:rsidRDefault="009E42B6" w:rsidP="009E42B6">
      <w:pPr>
        <w:pStyle w:val="Caption"/>
        <w:jc w:val="center"/>
        <w:rPr>
          <w:rFonts w:ascii="Times New Roman" w:eastAsia="Times New Roman" w:hAnsi="Times New Roman" w:cs="Times New Roman"/>
          <w:i w:val="0"/>
          <w:color w:val="auto"/>
          <w:sz w:val="24"/>
          <w:szCs w:val="24"/>
          <w:lang w:eastAsia="id-ID"/>
        </w:rPr>
      </w:pPr>
      <w:bookmarkStart w:id="232" w:name="_Toc471931767"/>
      <w:r w:rsidRPr="00BA6B38">
        <w:rPr>
          <w:rFonts w:ascii="Times New Roman" w:eastAsia="Times New Roman" w:hAnsi="Times New Roman" w:cs="Times New Roman"/>
          <w:i w:val="0"/>
          <w:color w:val="auto"/>
          <w:sz w:val="24"/>
          <w:szCs w:val="24"/>
          <w:lang w:eastAsia="id-ID"/>
        </w:rPr>
        <w:t xml:space="preserve">Tabel </w:t>
      </w:r>
      <w:r w:rsidRPr="00BA6B38">
        <w:rPr>
          <w:rFonts w:ascii="Times New Roman" w:eastAsia="Times New Roman" w:hAnsi="Times New Roman" w:cs="Times New Roman"/>
          <w:i w:val="0"/>
          <w:color w:val="auto"/>
          <w:sz w:val="24"/>
          <w:szCs w:val="24"/>
          <w:lang w:eastAsia="id-ID"/>
        </w:rPr>
        <w:fldChar w:fldCharType="begin"/>
      </w:r>
      <w:r w:rsidRPr="00BA6B38">
        <w:rPr>
          <w:rFonts w:ascii="Times New Roman" w:eastAsia="Times New Roman" w:hAnsi="Times New Roman" w:cs="Times New Roman"/>
          <w:i w:val="0"/>
          <w:color w:val="auto"/>
          <w:sz w:val="24"/>
          <w:szCs w:val="24"/>
          <w:lang w:eastAsia="id-ID"/>
        </w:rPr>
        <w:instrText xml:space="preserve"> SEQ Tabel \* ARABIC </w:instrText>
      </w:r>
      <w:r w:rsidRPr="00BA6B38">
        <w:rPr>
          <w:rFonts w:ascii="Times New Roman" w:eastAsia="Times New Roman" w:hAnsi="Times New Roman" w:cs="Times New Roman"/>
          <w:i w:val="0"/>
          <w:color w:val="auto"/>
          <w:sz w:val="24"/>
          <w:szCs w:val="24"/>
          <w:lang w:eastAsia="id-ID"/>
        </w:rPr>
        <w:fldChar w:fldCharType="separate"/>
      </w:r>
      <w:r w:rsidR="00BB5AC4">
        <w:rPr>
          <w:rFonts w:ascii="Times New Roman" w:eastAsia="Times New Roman" w:hAnsi="Times New Roman" w:cs="Times New Roman"/>
          <w:i w:val="0"/>
          <w:noProof/>
          <w:color w:val="auto"/>
          <w:sz w:val="24"/>
          <w:szCs w:val="24"/>
          <w:lang w:eastAsia="id-ID"/>
        </w:rPr>
        <w:t>24</w:t>
      </w:r>
      <w:r w:rsidRPr="00BA6B38">
        <w:rPr>
          <w:rFonts w:ascii="Times New Roman" w:eastAsia="Times New Roman" w:hAnsi="Times New Roman" w:cs="Times New Roman"/>
          <w:i w:val="0"/>
          <w:color w:val="auto"/>
          <w:sz w:val="24"/>
          <w:szCs w:val="24"/>
          <w:lang w:eastAsia="id-ID"/>
        </w:rPr>
        <w:fldChar w:fldCharType="end"/>
      </w:r>
      <w:r w:rsidRPr="00BA6B38">
        <w:rPr>
          <w:rFonts w:ascii="Times New Roman" w:eastAsia="Times New Roman" w:hAnsi="Times New Roman" w:cs="Times New Roman"/>
          <w:i w:val="0"/>
          <w:color w:val="auto"/>
          <w:sz w:val="24"/>
          <w:szCs w:val="24"/>
          <w:lang w:eastAsia="id-ID"/>
        </w:rPr>
        <w:t xml:space="preserve"> Uji lanjut duncan untuk Faktor P (Konsentrasi Pemplastis Sorbitol) Terhadap Kecepatan Larut </w:t>
      </w:r>
      <w:r w:rsidRPr="00BA6B38">
        <w:rPr>
          <w:rFonts w:ascii="Times New Roman" w:eastAsia="Times New Roman" w:hAnsi="Times New Roman" w:cs="Times New Roman"/>
          <w:color w:val="auto"/>
          <w:sz w:val="24"/>
          <w:szCs w:val="24"/>
          <w:lang w:eastAsia="id-ID"/>
        </w:rPr>
        <w:t>Edible Film</w:t>
      </w:r>
      <w:r w:rsidRPr="00BA6B38">
        <w:rPr>
          <w:rFonts w:ascii="Times New Roman" w:eastAsia="Times New Roman" w:hAnsi="Times New Roman" w:cs="Times New Roman"/>
          <w:i w:val="0"/>
          <w:color w:val="auto"/>
          <w:sz w:val="24"/>
          <w:szCs w:val="24"/>
          <w:lang w:eastAsia="id-ID"/>
        </w:rPr>
        <w:t xml:space="preserve"> Pati Hanjeli</w:t>
      </w:r>
      <w:bookmarkEnd w:id="232"/>
    </w:p>
    <w:tbl>
      <w:tblPr>
        <w:tblW w:w="5000" w:type="pct"/>
        <w:tblLayout w:type="fixed"/>
        <w:tblLook w:val="04A0" w:firstRow="1" w:lastRow="0" w:firstColumn="1" w:lastColumn="0" w:noHBand="0" w:noVBand="1"/>
      </w:tblPr>
      <w:tblGrid>
        <w:gridCol w:w="873"/>
        <w:gridCol w:w="884"/>
        <w:gridCol w:w="1045"/>
        <w:gridCol w:w="1133"/>
        <w:gridCol w:w="1135"/>
        <w:gridCol w:w="1133"/>
        <w:gridCol w:w="996"/>
        <w:gridCol w:w="954"/>
      </w:tblGrid>
      <w:tr w:rsidR="009E42B6" w:rsidRPr="00267DB0" w:rsidTr="00FF2CC0">
        <w:trPr>
          <w:trHeight w:val="308"/>
        </w:trPr>
        <w:tc>
          <w:tcPr>
            <w:tcW w:w="53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4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Kode Sampel</w:t>
            </w:r>
          </w:p>
        </w:tc>
        <w:tc>
          <w:tcPr>
            <w:tcW w:w="69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Nilai Rata-rata</w:t>
            </w:r>
          </w:p>
        </w:tc>
        <w:tc>
          <w:tcPr>
            <w:tcW w:w="2002"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8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53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4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4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6"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2</w:t>
            </w:r>
          </w:p>
        </w:tc>
        <w:tc>
          <w:tcPr>
            <w:tcW w:w="695"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610" w:type="pct"/>
            <w:tcBorders>
              <w:top w:val="nil"/>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1</w:t>
            </w:r>
          </w:p>
        </w:tc>
        <w:tc>
          <w:tcPr>
            <w:tcW w:w="585"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41"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P2</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295,67</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a</w:t>
            </w: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641"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327</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31,33*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b</w:t>
            </w:r>
          </w:p>
        </w:tc>
      </w:tr>
      <w:tr w:rsidR="009E42B6" w:rsidRPr="00267DB0" w:rsidTr="00FF2CC0">
        <w:trPr>
          <w:trHeight w:val="308"/>
        </w:trPr>
        <w:tc>
          <w:tcPr>
            <w:tcW w:w="535"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4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641"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P1</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481,33</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185,67*</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154,33*</w:t>
            </w:r>
          </w:p>
        </w:tc>
        <w:tc>
          <w:tcPr>
            <w:tcW w:w="610"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0</w:t>
            </w:r>
          </w:p>
        </w:tc>
        <w:tc>
          <w:tcPr>
            <w:tcW w:w="585" w:type="pct"/>
            <w:tcBorders>
              <w:top w:val="single" w:sz="4" w:space="0" w:color="auto"/>
              <w:left w:val="nil"/>
              <w:bottom w:val="single" w:sz="4" w:space="0" w:color="auto"/>
              <w:right w:val="single" w:sz="4" w:space="0" w:color="000000"/>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Berbeda nyata</w:t>
      </w:r>
    </w:p>
    <w:p w:rsidR="009E42B6" w:rsidRDefault="009E42B6" w:rsidP="009E42B6">
      <w:pPr>
        <w:rPr>
          <w:rFonts w:ascii="Times New Roman" w:eastAsia="Times New Roman" w:hAnsi="Times New Roman" w:cs="Times New Roman"/>
          <w:color w:val="000000"/>
          <w:sz w:val="24"/>
          <w:szCs w:val="24"/>
          <w:lang w:eastAsia="id-ID"/>
        </w:rPr>
      </w:pPr>
    </w:p>
    <w:p w:rsidR="009E42B6" w:rsidRPr="00BA6B38" w:rsidRDefault="009E42B6" w:rsidP="009E42B6">
      <w:pPr>
        <w:pStyle w:val="Caption"/>
        <w:jc w:val="center"/>
        <w:rPr>
          <w:rFonts w:ascii="Times New Roman" w:eastAsia="Times New Roman" w:hAnsi="Times New Roman" w:cs="Times New Roman"/>
          <w:i w:val="0"/>
          <w:color w:val="000000"/>
          <w:sz w:val="24"/>
          <w:szCs w:val="24"/>
          <w:lang w:eastAsia="id-ID"/>
        </w:rPr>
      </w:pPr>
      <w:bookmarkStart w:id="233" w:name="_Toc471931768"/>
      <w:r w:rsidRPr="00BA6B38">
        <w:rPr>
          <w:rFonts w:ascii="Times New Roman" w:eastAsia="Times New Roman" w:hAnsi="Times New Roman" w:cs="Times New Roman"/>
          <w:i w:val="0"/>
          <w:color w:val="000000"/>
          <w:sz w:val="24"/>
          <w:szCs w:val="24"/>
          <w:lang w:eastAsia="id-ID"/>
        </w:rPr>
        <w:t xml:space="preserve">Tabel </w:t>
      </w:r>
      <w:r w:rsidRPr="00BA6B38">
        <w:rPr>
          <w:rFonts w:ascii="Times New Roman" w:eastAsia="Times New Roman" w:hAnsi="Times New Roman" w:cs="Times New Roman"/>
          <w:i w:val="0"/>
          <w:color w:val="000000"/>
          <w:sz w:val="24"/>
          <w:szCs w:val="24"/>
          <w:lang w:eastAsia="id-ID"/>
        </w:rPr>
        <w:fldChar w:fldCharType="begin"/>
      </w:r>
      <w:r w:rsidRPr="00BA6B38">
        <w:rPr>
          <w:rFonts w:ascii="Times New Roman" w:eastAsia="Times New Roman" w:hAnsi="Times New Roman" w:cs="Times New Roman"/>
          <w:i w:val="0"/>
          <w:color w:val="000000"/>
          <w:sz w:val="24"/>
          <w:szCs w:val="24"/>
          <w:lang w:eastAsia="id-ID"/>
        </w:rPr>
        <w:instrText xml:space="preserve"> SEQ Tabel \* ARABIC </w:instrText>
      </w:r>
      <w:r w:rsidRPr="00BA6B38">
        <w:rPr>
          <w:rFonts w:ascii="Times New Roman" w:eastAsia="Times New Roman" w:hAnsi="Times New Roman" w:cs="Times New Roman"/>
          <w:i w:val="0"/>
          <w:color w:val="000000"/>
          <w:sz w:val="24"/>
          <w:szCs w:val="24"/>
          <w:lang w:eastAsia="id-ID"/>
        </w:rPr>
        <w:fldChar w:fldCharType="separate"/>
      </w:r>
      <w:r w:rsidR="00BB5AC4">
        <w:rPr>
          <w:rFonts w:ascii="Times New Roman" w:eastAsia="Times New Roman" w:hAnsi="Times New Roman" w:cs="Times New Roman"/>
          <w:i w:val="0"/>
          <w:noProof/>
          <w:color w:val="000000"/>
          <w:sz w:val="24"/>
          <w:szCs w:val="24"/>
          <w:lang w:eastAsia="id-ID"/>
        </w:rPr>
        <w:t>25</w:t>
      </w:r>
      <w:r w:rsidRPr="00BA6B38">
        <w:rPr>
          <w:rFonts w:ascii="Times New Roman" w:eastAsia="Times New Roman" w:hAnsi="Times New Roman" w:cs="Times New Roman"/>
          <w:i w:val="0"/>
          <w:color w:val="000000"/>
          <w:sz w:val="24"/>
          <w:szCs w:val="24"/>
          <w:lang w:eastAsia="id-ID"/>
        </w:rPr>
        <w:fldChar w:fldCharType="end"/>
      </w:r>
      <w:r w:rsidRPr="00BA6B38">
        <w:rPr>
          <w:rFonts w:ascii="Times New Roman" w:eastAsia="Times New Roman" w:hAnsi="Times New Roman" w:cs="Times New Roman"/>
          <w:i w:val="0"/>
          <w:color w:val="000000"/>
          <w:sz w:val="24"/>
          <w:szCs w:val="24"/>
          <w:lang w:eastAsia="id-ID"/>
        </w:rPr>
        <w:t xml:space="preserve"> Uji lanjut duncan untuk Faktor C (Konsentrasi CMC) Terhadap Kecepatan Larut </w:t>
      </w:r>
      <w:r w:rsidRPr="00BA6B38">
        <w:rPr>
          <w:rFonts w:ascii="Times New Roman" w:eastAsia="Times New Roman" w:hAnsi="Times New Roman" w:cs="Times New Roman"/>
          <w:color w:val="000000"/>
          <w:sz w:val="24"/>
          <w:szCs w:val="24"/>
          <w:lang w:eastAsia="id-ID"/>
        </w:rPr>
        <w:t>Edible Film</w:t>
      </w:r>
      <w:r w:rsidRPr="00BA6B38">
        <w:rPr>
          <w:rFonts w:ascii="Times New Roman" w:eastAsia="Times New Roman" w:hAnsi="Times New Roman" w:cs="Times New Roman"/>
          <w:i w:val="0"/>
          <w:color w:val="000000"/>
          <w:sz w:val="24"/>
          <w:szCs w:val="24"/>
          <w:lang w:eastAsia="id-ID"/>
        </w:rPr>
        <w:t xml:space="preserve"> Pati Hanjeli</w:t>
      </w:r>
      <w:bookmarkEnd w:id="233"/>
    </w:p>
    <w:tbl>
      <w:tblPr>
        <w:tblW w:w="5000" w:type="pct"/>
        <w:tblLayout w:type="fixed"/>
        <w:tblLook w:val="04A0" w:firstRow="1" w:lastRow="0" w:firstColumn="1" w:lastColumn="0" w:noHBand="0" w:noVBand="1"/>
      </w:tblPr>
      <w:tblGrid>
        <w:gridCol w:w="959"/>
        <w:gridCol w:w="850"/>
        <w:gridCol w:w="1027"/>
        <w:gridCol w:w="1101"/>
        <w:gridCol w:w="1133"/>
        <w:gridCol w:w="1135"/>
        <w:gridCol w:w="991"/>
        <w:gridCol w:w="360"/>
        <w:gridCol w:w="597"/>
      </w:tblGrid>
      <w:tr w:rsidR="009E42B6" w:rsidRPr="00A32A4B" w:rsidTr="00FF2CC0">
        <w:trPr>
          <w:trHeight w:val="268"/>
        </w:trPr>
        <w:tc>
          <w:tcPr>
            <w:tcW w:w="588" w:type="pct"/>
            <w:vMerge w:val="restart"/>
            <w:tcBorders>
              <w:top w:val="single" w:sz="4" w:space="0" w:color="auto"/>
              <w:left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SSR 5%</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LSR 5%</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Kode Sampel</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75" w:type="pct"/>
            <w:vMerge w:val="restart"/>
            <w:tcBorders>
              <w:top w:val="single" w:sz="4" w:space="0" w:color="auto"/>
              <w:left w:val="nil"/>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Nilai Rata-rata</w:t>
            </w:r>
          </w:p>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1999" w:type="pct"/>
            <w:gridSpan w:val="3"/>
            <w:tcBorders>
              <w:top w:val="single" w:sz="4" w:space="0" w:color="auto"/>
              <w:left w:val="nil"/>
              <w:bottom w:val="single" w:sz="4" w:space="0" w:color="auto"/>
              <w:right w:val="single" w:sz="4" w:space="0" w:color="000000"/>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Perlakuan</w:t>
            </w:r>
          </w:p>
        </w:tc>
        <w:tc>
          <w:tcPr>
            <w:tcW w:w="587" w:type="pct"/>
            <w:gridSpan w:val="2"/>
            <w:vMerge w:val="restart"/>
            <w:tcBorders>
              <w:top w:val="single" w:sz="4" w:space="0" w:color="auto"/>
              <w:left w:val="single" w:sz="4" w:space="0" w:color="auto"/>
              <w:bottom w:val="single" w:sz="4" w:space="0" w:color="000000"/>
              <w:right w:val="single" w:sz="4" w:space="0" w:color="000000"/>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Taraf Nyata 5%</w:t>
            </w:r>
          </w:p>
        </w:tc>
      </w:tr>
      <w:tr w:rsidR="009E42B6" w:rsidRPr="00A32A4B" w:rsidTr="00FF2CC0">
        <w:trPr>
          <w:trHeight w:val="268"/>
        </w:trPr>
        <w:tc>
          <w:tcPr>
            <w:tcW w:w="588" w:type="pct"/>
            <w:vMerge/>
            <w:tcBorders>
              <w:left w:val="single" w:sz="4" w:space="0" w:color="auto"/>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75" w:type="pct"/>
            <w:vMerge/>
            <w:tcBorders>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95"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w:t>
            </w:r>
          </w:p>
        </w:tc>
        <w:tc>
          <w:tcPr>
            <w:tcW w:w="696"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1</w:t>
            </w:r>
          </w:p>
        </w:tc>
        <w:tc>
          <w:tcPr>
            <w:tcW w:w="587" w:type="pct"/>
            <w:gridSpan w:val="2"/>
            <w:vMerge/>
            <w:tcBorders>
              <w:top w:val="nil"/>
              <w:left w:val="nil"/>
              <w:bottom w:val="single" w:sz="4" w:space="0" w:color="auto"/>
              <w:right w:val="single" w:sz="4" w:space="0" w:color="auto"/>
            </w:tcBorders>
            <w:shd w:val="clear" w:color="auto" w:fill="FFFF00"/>
            <w:vAlign w:val="center"/>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A32A4B" w:rsidTr="00FF2CC0">
        <w:trPr>
          <w:trHeight w:val="26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30"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A32A4B">
              <w:rPr>
                <w:rFonts w:ascii="Times New Roman" w:eastAsia="Times New Roman" w:hAnsi="Times New Roman" w:cs="Times New Roman"/>
                <w:color w:val="000000"/>
                <w:sz w:val="24"/>
                <w:szCs w:val="24"/>
                <w:lang w:eastAsia="id-ID"/>
              </w:rPr>
              <w:t>3</w:t>
            </w:r>
          </w:p>
        </w:tc>
        <w:tc>
          <w:tcPr>
            <w:tcW w:w="67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106,33</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0</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8"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A32A4B" w:rsidTr="00FF2CC0">
        <w:trPr>
          <w:trHeight w:val="268"/>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w:t>
            </w:r>
          </w:p>
        </w:tc>
        <w:tc>
          <w:tcPr>
            <w:tcW w:w="521"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6,54</w:t>
            </w:r>
          </w:p>
        </w:tc>
        <w:tc>
          <w:tcPr>
            <w:tcW w:w="630"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sidRPr="00A32A4B">
              <w:rPr>
                <w:rFonts w:ascii="Times New Roman" w:eastAsia="Times New Roman" w:hAnsi="Times New Roman" w:cs="Times New Roman"/>
                <w:color w:val="000000"/>
                <w:sz w:val="24"/>
                <w:szCs w:val="24"/>
                <w:lang w:eastAsia="id-ID"/>
              </w:rPr>
              <w:t>2</w:t>
            </w:r>
          </w:p>
        </w:tc>
        <w:tc>
          <w:tcPr>
            <w:tcW w:w="67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117,67</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11,33*</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A32A4B" w:rsidTr="00FF2CC0">
        <w:trPr>
          <w:trHeight w:val="297"/>
        </w:trPr>
        <w:tc>
          <w:tcPr>
            <w:tcW w:w="588" w:type="pct"/>
            <w:tcBorders>
              <w:top w:val="nil"/>
              <w:left w:val="single" w:sz="4" w:space="0" w:color="auto"/>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3,15</w:t>
            </w:r>
          </w:p>
        </w:tc>
        <w:tc>
          <w:tcPr>
            <w:tcW w:w="521"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6,86</w:t>
            </w:r>
          </w:p>
        </w:tc>
        <w:tc>
          <w:tcPr>
            <w:tcW w:w="630" w:type="pct"/>
            <w:tcBorders>
              <w:top w:val="nil"/>
              <w:left w:val="nil"/>
              <w:bottom w:val="single" w:sz="4" w:space="0" w:color="auto"/>
              <w:right w:val="single" w:sz="4" w:space="0" w:color="auto"/>
            </w:tcBorders>
            <w:shd w:val="clear" w:color="auto" w:fill="auto"/>
            <w:noWrap/>
            <w:vAlign w:val="bottom"/>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S1</w:t>
            </w:r>
          </w:p>
        </w:tc>
        <w:tc>
          <w:tcPr>
            <w:tcW w:w="67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144</w:t>
            </w:r>
          </w:p>
        </w:tc>
        <w:tc>
          <w:tcPr>
            <w:tcW w:w="695"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37,67*</w:t>
            </w:r>
          </w:p>
        </w:tc>
        <w:tc>
          <w:tcPr>
            <w:tcW w:w="69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26,33*</w:t>
            </w:r>
          </w:p>
        </w:tc>
        <w:tc>
          <w:tcPr>
            <w:tcW w:w="608"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A32A4B">
              <w:rPr>
                <w:rFonts w:ascii="Times New Roman" w:eastAsia="Times New Roman" w:hAnsi="Times New Roman" w:cs="Times New Roman"/>
                <w:color w:val="000000"/>
                <w:sz w:val="24"/>
                <w:szCs w:val="24"/>
                <w:lang w:eastAsia="id-ID"/>
              </w:rPr>
              <w:t>0</w:t>
            </w:r>
          </w:p>
        </w:tc>
        <w:tc>
          <w:tcPr>
            <w:tcW w:w="221" w:type="pct"/>
            <w:tcBorders>
              <w:top w:val="nil"/>
              <w:left w:val="nil"/>
              <w:bottom w:val="single" w:sz="4" w:space="0" w:color="auto"/>
              <w:right w:val="nil"/>
            </w:tcBorders>
            <w:shd w:val="clear" w:color="auto" w:fill="auto"/>
            <w:noWrap/>
            <w:vAlign w:val="bottom"/>
            <w:hideMark/>
          </w:tcPr>
          <w:p w:rsidR="009E42B6" w:rsidRPr="00A32A4B"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366" w:type="pct"/>
            <w:tcBorders>
              <w:top w:val="nil"/>
              <w:left w:val="nil"/>
              <w:bottom w:val="single" w:sz="4" w:space="0" w:color="auto"/>
              <w:right w:val="single" w:sz="4" w:space="0" w:color="auto"/>
            </w:tcBorders>
            <w:shd w:val="clear" w:color="auto" w:fill="auto"/>
            <w:noWrap/>
            <w:vAlign w:val="bottom"/>
            <w:hideMark/>
          </w:tcPr>
          <w:p w:rsidR="009E42B6" w:rsidRPr="00A32A4B" w:rsidRDefault="009E42B6" w:rsidP="00FF2CC0">
            <w:pPr>
              <w:spacing w:after="0" w:line="240" w:lineRule="auto"/>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hAnsi="Times New Roman" w:cs="Times New Roman"/>
          <w:sz w:val="24"/>
          <w:szCs w:val="24"/>
        </w:rPr>
      </w:pPr>
      <w:r w:rsidRPr="003116FB">
        <w:rPr>
          <w:rFonts w:ascii="Times New Roman" w:hAnsi="Times New Roman" w:cs="Times New Roman"/>
          <w:sz w:val="24"/>
          <w:szCs w:val="24"/>
        </w:rPr>
        <w:t>*) Berbeda nyata</w:t>
      </w:r>
    </w:p>
    <w:p w:rsidR="009E42B6" w:rsidRDefault="009E42B6" w:rsidP="009E42B6">
      <w:pPr>
        <w:rPr>
          <w:rFonts w:ascii="Times New Roman" w:hAnsi="Times New Roman" w:cs="Times New Roman"/>
          <w:sz w:val="24"/>
          <w:szCs w:val="24"/>
        </w:rPr>
        <w:sectPr w:rsidR="009E42B6" w:rsidSect="00AF3D30">
          <w:pgSz w:w="11906" w:h="16838"/>
          <w:pgMar w:top="2268" w:right="1701" w:bottom="1701" w:left="2268" w:header="708" w:footer="708" w:gutter="0"/>
          <w:cols w:space="708"/>
          <w:docGrid w:linePitch="360"/>
        </w:sectPr>
      </w:pPr>
    </w:p>
    <w:p w:rsidR="009E42B6" w:rsidRDefault="009E42B6" w:rsidP="009E42B6">
      <w:pPr>
        <w:pStyle w:val="ListParagraph"/>
        <w:numPr>
          <w:ilvl w:val="0"/>
          <w:numId w:val="16"/>
        </w:numPr>
        <w:ind w:left="284" w:hanging="284"/>
        <w:rPr>
          <w:rFonts w:ascii="Times New Roman" w:hAnsi="Times New Roman" w:cs="Times New Roman"/>
          <w:sz w:val="24"/>
          <w:szCs w:val="24"/>
        </w:rPr>
      </w:pPr>
      <w:r>
        <w:rPr>
          <w:rFonts w:ascii="Times New Roman" w:hAnsi="Times New Roman" w:cs="Times New Roman"/>
          <w:sz w:val="24"/>
          <w:szCs w:val="24"/>
        </w:rPr>
        <w:lastRenderedPageBreak/>
        <w:t>Uji lanjut duncan untuk Interaksi Faktor P dan C</w:t>
      </w:r>
    </w:p>
    <w:p w:rsidR="009E42B6" w:rsidRDefault="009E42B6" w:rsidP="009E42B6">
      <w:pPr>
        <w:pStyle w:val="ListParagraph"/>
        <w:ind w:left="284"/>
        <w:rPr>
          <w:rFonts w:ascii="Times New Roman" w:hAnsi="Times New Roman" w:cs="Times New Roman"/>
          <w:sz w:val="24"/>
          <w:szCs w:val="24"/>
        </w:rPr>
      </w:pPr>
    </w:p>
    <w:p w:rsidR="009E42B6" w:rsidRDefault="009E42B6" w:rsidP="009E42B6">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9968" behindDoc="0" locked="0" layoutInCell="1" allowOverlap="1" wp14:anchorId="0A0697EF" wp14:editId="39FF715C">
                <wp:simplePos x="0" y="0"/>
                <wp:positionH relativeFrom="column">
                  <wp:posOffset>1577340</wp:posOffset>
                </wp:positionH>
                <wp:positionV relativeFrom="paragraph">
                  <wp:posOffset>377825</wp:posOffset>
                </wp:positionV>
                <wp:extent cx="347345" cy="0"/>
                <wp:effectExtent l="0" t="0" r="14605" b="19050"/>
                <wp:wrapNone/>
                <wp:docPr id="68" name="Straight Connector 68"/>
                <wp:cNvGraphicFramePr/>
                <a:graphic xmlns:a="http://schemas.openxmlformats.org/drawingml/2006/main">
                  <a:graphicData uri="http://schemas.microsoft.com/office/word/2010/wordprocessingShape">
                    <wps:wsp>
                      <wps:cNvCnPr/>
                      <wps:spPr>
                        <a:xfrm>
                          <a:off x="0" y="0"/>
                          <a:ext cx="34734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8" o:spid="_x0000_s1026" style="position:absolute;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2pt,29.75pt" to="151.5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" strokecolor="black [3213]"/>
            </w:pict>
          </mc:Fallback>
        </mc:AlternateContent>
      </w: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858944" behindDoc="0" locked="0" layoutInCell="1" allowOverlap="1" wp14:anchorId="17AC9F7B" wp14:editId="546EE8FB">
                <wp:simplePos x="0" y="0"/>
                <wp:positionH relativeFrom="column">
                  <wp:posOffset>548640</wp:posOffset>
                </wp:positionH>
                <wp:positionV relativeFrom="paragraph">
                  <wp:posOffset>386080</wp:posOffset>
                </wp:positionV>
                <wp:extent cx="655955" cy="0"/>
                <wp:effectExtent l="0" t="0" r="10795" b="19050"/>
                <wp:wrapNone/>
                <wp:docPr id="69" name="Straight Connector 69"/>
                <wp:cNvGraphicFramePr/>
                <a:graphic xmlns:a="http://schemas.openxmlformats.org/drawingml/2006/main">
                  <a:graphicData uri="http://schemas.microsoft.com/office/word/2010/wordprocessingShape">
                    <wps:wsp>
                      <wps:cNvCnPr/>
                      <wps:spPr>
                        <a:xfrm>
                          <a:off x="0" y="0"/>
                          <a:ext cx="65595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69" o:spid="_x0000_s1026" style="position:absolute;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2pt,30.4pt" to="94.8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" strokecolor="black [3213]"/>
            </w:pict>
          </mc:Fallback>
        </mc:AlternateContent>
      </w:r>
      <w:r>
        <w:rPr>
          <w:rFonts w:ascii="Times New Roman" w:eastAsia="Times New Roman" w:hAnsi="Times New Roman" w:cs="Times New Roman"/>
          <w:color w:val="000000"/>
          <w:sz w:val="24"/>
          <w:szCs w:val="24"/>
          <w:lang w:eastAsia="id-ID"/>
        </w:rPr>
        <w:t xml:space="preserve">SY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KTG</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ƩKelomp</m:t>
                </m:r>
                <m:r>
                  <w:rPr>
                    <w:rFonts w:ascii="Cambria Math" w:eastAsia="Cambria Math" w:hAnsi="Cambria Math" w:cs="Cambria Math"/>
                    <w:color w:val="000000"/>
                    <w:sz w:val="24"/>
                    <w:szCs w:val="24"/>
                  </w:rPr>
                  <m:t>ok</m:t>
                </m:r>
              </m:e>
            </m:eqArr>
          </m:e>
        </m:rad>
      </m:oMath>
      <w:r>
        <w:rPr>
          <w:rFonts w:ascii="Times New Roman" w:eastAsia="Times New Roman" w:hAnsi="Times New Roman" w:cs="Times New Roman"/>
          <w:color w:val="000000"/>
          <w:sz w:val="24"/>
          <w:szCs w:val="24"/>
          <w:lang w:eastAsia="id-ID"/>
        </w:rPr>
        <w:t xml:space="preserve">  = </w:t>
      </w:r>
      <m:oMath>
        <m:rad>
          <m:radPr>
            <m:degHide m:val="1"/>
            <m:ctrlPr>
              <w:rPr>
                <w:rFonts w:ascii="Cambria Math" w:eastAsia="Times New Roman" w:hAnsi="Cambria Math" w:cs="Times New Roman"/>
                <w:i/>
                <w:color w:val="000000"/>
                <w:sz w:val="24"/>
                <w:szCs w:val="24"/>
                <w:lang w:eastAsia="id-ID"/>
              </w:rPr>
            </m:ctrlPr>
          </m:radPr>
          <m:deg/>
          <m:e>
            <m:eqArr>
              <m:eqArrPr>
                <m:ctrlPr>
                  <w:rPr>
                    <w:rFonts w:ascii="Cambria Math" w:eastAsia="Times New Roman" w:hAnsi="Cambria Math" w:cs="Times New Roman"/>
                    <w:i/>
                    <w:color w:val="000000"/>
                    <w:sz w:val="24"/>
                    <w:szCs w:val="24"/>
                    <w:lang w:eastAsia="id-ID"/>
                  </w:rPr>
                </m:ctrlPr>
              </m:eqArrPr>
              <m:e>
                <m:r>
                  <w:rPr>
                    <w:rFonts w:ascii="Cambria Math" w:eastAsia="Times New Roman" w:hAnsi="Cambria Math" w:cs="Times New Roman"/>
                    <w:color w:val="000000"/>
                    <w:sz w:val="24"/>
                    <w:szCs w:val="24"/>
                    <w:lang w:eastAsia="id-ID"/>
                  </w:rPr>
                  <m:t>14,28</m:t>
                </m:r>
              </m:e>
              <m:e>
                <m:ctrlPr>
                  <w:rPr>
                    <w:rFonts w:ascii="Cambria Math" w:eastAsia="Cambria Math" w:hAnsi="Cambria Math" w:cs="Cambria Math"/>
                    <w:i/>
                    <w:color w:val="000000"/>
                    <w:sz w:val="24"/>
                    <w:szCs w:val="24"/>
                  </w:rPr>
                </m:ctrlPr>
              </m:e>
              <m:e>
                <m:r>
                  <w:rPr>
                    <w:rFonts w:ascii="Cambria Math" w:eastAsia="Cambria Math" w:hAnsi="Cambria Math" w:cs="Cambria Math"/>
                    <w:color w:val="000000"/>
                    <w:sz w:val="24"/>
                    <w:szCs w:val="24"/>
                  </w:rPr>
                  <m:t>3</m:t>
                </m:r>
              </m:e>
            </m:eqArr>
          </m:e>
        </m:rad>
      </m:oMath>
      <w:r>
        <w:rPr>
          <w:rFonts w:ascii="Times New Roman" w:eastAsia="Times New Roman" w:hAnsi="Times New Roman" w:cs="Times New Roman"/>
          <w:color w:val="000000"/>
          <w:sz w:val="24"/>
          <w:szCs w:val="24"/>
          <w:lang w:eastAsia="id-ID"/>
        </w:rPr>
        <w:t xml:space="preserve"> = 2,18</w:t>
      </w:r>
    </w:p>
    <w:p w:rsidR="009E42B6" w:rsidRPr="00643713"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sidRPr="00643713">
        <w:rPr>
          <w:rFonts w:ascii="Times New Roman" w:hAnsi="Times New Roman" w:cs="Times New Roman"/>
          <w:sz w:val="24"/>
          <w:szCs w:val="24"/>
          <w:vertAlign w:val="subscript"/>
        </w:rPr>
        <w:t>2</w:t>
      </w:r>
      <w:r>
        <w:rPr>
          <w:rFonts w:ascii="Times New Roman" w:hAnsi="Times New Roman" w:cs="Times New Roman"/>
          <w:sz w:val="24"/>
          <w:szCs w:val="24"/>
        </w:rPr>
        <w:t xml:space="preserve"> = 2,18 x 3,00 = 6,54</w:t>
      </w:r>
    </w:p>
    <w:p w:rsidR="009E42B6" w:rsidRPr="00F466E9"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3 </w:t>
      </w:r>
      <w:r>
        <w:rPr>
          <w:rFonts w:ascii="Times New Roman" w:hAnsi="Times New Roman" w:cs="Times New Roman"/>
          <w:sz w:val="24"/>
          <w:szCs w:val="24"/>
        </w:rPr>
        <w:t>= 2,18 x 3,15 = 6,87</w:t>
      </w:r>
    </w:p>
    <w:p w:rsidR="009E42B6" w:rsidRPr="00F466E9"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4</w:t>
      </w:r>
      <w:r>
        <w:rPr>
          <w:rFonts w:ascii="Times New Roman" w:hAnsi="Times New Roman" w:cs="Times New Roman"/>
          <w:sz w:val="24"/>
          <w:szCs w:val="24"/>
        </w:rPr>
        <w:t xml:space="preserve"> = 2,18 x 3,23 = 7,04</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5 </w:t>
      </w:r>
      <w:r>
        <w:rPr>
          <w:rFonts w:ascii="Times New Roman" w:hAnsi="Times New Roman" w:cs="Times New Roman"/>
          <w:sz w:val="24"/>
          <w:szCs w:val="24"/>
        </w:rPr>
        <w:t>= 2,18 x 3,30 = 7,19</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6 </w:t>
      </w:r>
      <w:r>
        <w:rPr>
          <w:rFonts w:ascii="Times New Roman" w:hAnsi="Times New Roman" w:cs="Times New Roman"/>
          <w:sz w:val="24"/>
          <w:szCs w:val="24"/>
        </w:rPr>
        <w:t>= 2,18 x 3,34 = 7,28</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7 </w:t>
      </w:r>
      <w:r>
        <w:rPr>
          <w:rFonts w:ascii="Times New Roman" w:hAnsi="Times New Roman" w:cs="Times New Roman"/>
          <w:sz w:val="24"/>
          <w:szCs w:val="24"/>
        </w:rPr>
        <w:t>= 2,18 x 3,37 = 7,34</w:t>
      </w:r>
    </w:p>
    <w:p w:rsidR="009E42B6" w:rsidRPr="00AF328C" w:rsidRDefault="009E42B6" w:rsidP="009E42B6">
      <w:pPr>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8 </w:t>
      </w:r>
      <w:r>
        <w:rPr>
          <w:rFonts w:ascii="Times New Roman" w:hAnsi="Times New Roman" w:cs="Times New Roman"/>
          <w:sz w:val="24"/>
          <w:szCs w:val="24"/>
        </w:rPr>
        <w:t>= 2,18 x 3,39 = 7,39</w:t>
      </w:r>
    </w:p>
    <w:p w:rsidR="009E42B6" w:rsidRPr="00AF328C" w:rsidRDefault="009E42B6" w:rsidP="009E42B6">
      <w:pPr>
        <w:tabs>
          <w:tab w:val="left" w:pos="930"/>
        </w:tabs>
        <w:rPr>
          <w:rFonts w:ascii="Times New Roman" w:hAnsi="Times New Roman" w:cs="Times New Roman"/>
          <w:sz w:val="24"/>
          <w:szCs w:val="24"/>
        </w:rPr>
      </w:pPr>
      <w:r w:rsidRPr="00643713">
        <w:rPr>
          <w:rFonts w:ascii="Times New Roman" w:hAnsi="Times New Roman" w:cs="Times New Roman"/>
          <w:sz w:val="24"/>
          <w:szCs w:val="24"/>
        </w:rPr>
        <w:t>LSR</w:t>
      </w:r>
      <w:r>
        <w:rPr>
          <w:rFonts w:ascii="Times New Roman" w:hAnsi="Times New Roman" w:cs="Times New Roman"/>
          <w:sz w:val="24"/>
          <w:szCs w:val="24"/>
          <w:vertAlign w:val="subscript"/>
        </w:rPr>
        <w:t xml:space="preserve">9 </w:t>
      </w:r>
      <w:r>
        <w:rPr>
          <w:rFonts w:ascii="Times New Roman" w:hAnsi="Times New Roman" w:cs="Times New Roman"/>
          <w:sz w:val="24"/>
          <w:szCs w:val="24"/>
        </w:rPr>
        <w:t>= 2,18 x 3,41 = 7,43</w:t>
      </w:r>
    </w:p>
    <w:p w:rsidR="009E42B6" w:rsidRDefault="009E42B6" w:rsidP="009E42B6">
      <w:pPr>
        <w:rPr>
          <w:rFonts w:ascii="Times New Roman" w:hAnsi="Times New Roman" w:cs="Times New Roman"/>
          <w:sz w:val="24"/>
          <w:szCs w:val="24"/>
        </w:rPr>
        <w:sectPr w:rsidR="009E42B6" w:rsidSect="00AF3D30">
          <w:pgSz w:w="11906" w:h="16838"/>
          <w:pgMar w:top="2268" w:right="1701" w:bottom="1701" w:left="2268" w:header="708" w:footer="708" w:gutter="0"/>
          <w:cols w:space="708"/>
          <w:docGrid w:linePitch="360"/>
        </w:sectPr>
      </w:pPr>
    </w:p>
    <w:tbl>
      <w:tblPr>
        <w:tblpPr w:leftFromText="180" w:rightFromText="180" w:tblpY="1028"/>
        <w:tblW w:w="5436" w:type="pct"/>
        <w:tblLayout w:type="fixed"/>
        <w:tblLook w:val="04A0" w:firstRow="1" w:lastRow="0" w:firstColumn="1" w:lastColumn="0" w:noHBand="0" w:noVBand="1"/>
      </w:tblPr>
      <w:tblGrid>
        <w:gridCol w:w="1096"/>
        <w:gridCol w:w="1107"/>
        <w:gridCol w:w="1158"/>
        <w:gridCol w:w="1283"/>
        <w:gridCol w:w="993"/>
        <w:gridCol w:w="993"/>
        <w:gridCol w:w="993"/>
        <w:gridCol w:w="984"/>
        <w:gridCol w:w="982"/>
        <w:gridCol w:w="1010"/>
        <w:gridCol w:w="990"/>
        <w:gridCol w:w="993"/>
        <w:gridCol w:w="708"/>
        <w:gridCol w:w="936"/>
      </w:tblGrid>
      <w:tr w:rsidR="009E42B6" w:rsidRPr="00395F3C" w:rsidTr="00FF2CC0">
        <w:trPr>
          <w:trHeight w:val="415"/>
        </w:trPr>
        <w:tc>
          <w:tcPr>
            <w:tcW w:w="385"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lastRenderedPageBreak/>
              <w:t>SSR 5%</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LSR 5%</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Kode Sampel</w:t>
            </w:r>
          </w:p>
        </w:tc>
        <w:tc>
          <w:tcPr>
            <w:tcW w:w="45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Nilai Rata-rata</w:t>
            </w:r>
          </w:p>
        </w:tc>
        <w:tc>
          <w:tcPr>
            <w:tcW w:w="3039" w:type="pct"/>
            <w:gridSpan w:val="9"/>
            <w:tcBorders>
              <w:top w:val="single" w:sz="4" w:space="0" w:color="auto"/>
              <w:left w:val="nil"/>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Perlakuan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Taraf Nyata 5%</w:t>
            </w:r>
          </w:p>
        </w:tc>
      </w:tr>
      <w:tr w:rsidR="009E42B6" w:rsidRPr="00395F3C" w:rsidTr="00FF2CC0">
        <w:trPr>
          <w:trHeight w:val="415"/>
        </w:trPr>
        <w:tc>
          <w:tcPr>
            <w:tcW w:w="385"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89"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407"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45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w:t>
            </w:r>
          </w:p>
        </w:tc>
        <w:tc>
          <w:tcPr>
            <w:tcW w:w="346"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4</w:t>
            </w:r>
          </w:p>
        </w:tc>
        <w:tc>
          <w:tcPr>
            <w:tcW w:w="345"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w:t>
            </w:r>
          </w:p>
        </w:tc>
        <w:tc>
          <w:tcPr>
            <w:tcW w:w="355"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6</w:t>
            </w:r>
          </w:p>
        </w:tc>
        <w:tc>
          <w:tcPr>
            <w:tcW w:w="348"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w:t>
            </w:r>
          </w:p>
        </w:tc>
        <w:tc>
          <w:tcPr>
            <w:tcW w:w="3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8</w:t>
            </w:r>
          </w:p>
        </w:tc>
        <w:tc>
          <w:tcPr>
            <w:tcW w:w="249" w:type="pct"/>
            <w:tcBorders>
              <w:top w:val="nil"/>
              <w:left w:val="nil"/>
              <w:bottom w:val="single" w:sz="4" w:space="0" w:color="auto"/>
              <w:right w:val="single" w:sz="4" w:space="0" w:color="auto"/>
            </w:tcBorders>
            <w:shd w:val="clear" w:color="auto" w:fill="FFFF00"/>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9</w:t>
            </w:r>
          </w:p>
        </w:tc>
        <w:tc>
          <w:tcPr>
            <w:tcW w:w="329"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395F3C" w:rsidRDefault="009E42B6" w:rsidP="00FF2CC0">
            <w:pPr>
              <w:spacing w:after="0" w:line="240" w:lineRule="auto"/>
              <w:rPr>
                <w:rFonts w:ascii="Times New Roman" w:eastAsia="Times New Roman" w:hAnsi="Times New Roman" w:cs="Times New Roman"/>
                <w:color w:val="000000"/>
                <w:sz w:val="24"/>
                <w:szCs w:val="24"/>
                <w:lang w:eastAsia="id-ID"/>
              </w:rPr>
            </w:pP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73,33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6,54</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93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19,67</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3,15</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6,87</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97,67</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24,34</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vertAlign w:val="superscript"/>
                <w:lang w:eastAsia="id-ID"/>
              </w:rPr>
            </w:pPr>
            <w:r w:rsidRPr="00395F3C">
              <w:rPr>
                <w:rFonts w:ascii="Times New Roman" w:eastAsia="Times New Roman" w:hAnsi="Times New Roman" w:cs="Times New Roman"/>
                <w:color w:val="000000"/>
                <w:sz w:val="24"/>
                <w:szCs w:val="24"/>
                <w:lang w:eastAsia="id-ID"/>
              </w:rPr>
              <w:t>4,67</w:t>
            </w:r>
            <w:r>
              <w:rPr>
                <w:rFonts w:ascii="Times New Roman" w:eastAsia="Times New Roman" w:hAnsi="Times New Roman" w:cs="Times New Roman"/>
                <w:color w:val="000000"/>
                <w:sz w:val="24"/>
                <w:szCs w:val="24"/>
                <w:vertAlign w:val="superscript"/>
                <w:lang w:eastAsia="id-ID"/>
              </w:rPr>
              <w:t>tn</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3,23</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7,04</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108</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34,67</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15</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10,33</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7,19</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121,33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73,33</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28,33</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23,66</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13,33</w:t>
            </w:r>
            <w:r>
              <w:rPr>
                <w:rFonts w:ascii="Times New Roman" w:eastAsia="Times New Roman" w:hAnsi="Times New Roman" w:cs="Times New Roman"/>
                <w:color w:val="000000"/>
                <w:sz w:val="24"/>
                <w:szCs w:val="24"/>
                <w:lang w:eastAsia="id-ID"/>
              </w:rPr>
              <w:t>*</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d</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3,34</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7,28</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129,33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56</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36,33</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31,66</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21,33</w:t>
            </w:r>
            <w:r>
              <w:rPr>
                <w:rFonts w:ascii="Times New Roman" w:eastAsia="Times New Roman" w:hAnsi="Times New Roman" w:cs="Times New Roman"/>
                <w:color w:val="000000"/>
                <w:sz w:val="24"/>
                <w:szCs w:val="24"/>
                <w:lang w:eastAsia="id-ID"/>
              </w:rPr>
              <w:t>*</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8</w:t>
            </w:r>
            <w:r>
              <w:rPr>
                <w:rFonts w:ascii="Times New Roman" w:eastAsia="Times New Roman" w:hAnsi="Times New Roman" w:cs="Times New Roman"/>
                <w:color w:val="000000"/>
                <w:sz w:val="24"/>
                <w:szCs w:val="24"/>
                <w:lang w:eastAsia="id-ID"/>
              </w:rPr>
              <w:t>*</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e</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3,37</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7,34</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p1s</w:t>
            </w:r>
            <w:r w:rsidRPr="00395F3C">
              <w:rPr>
                <w:rFonts w:ascii="Times New Roman" w:eastAsia="Times New Roman" w:hAnsi="Times New Roman" w:cs="Times New Roman"/>
                <w:color w:val="000000"/>
                <w:sz w:val="24"/>
                <w:szCs w:val="24"/>
                <w:lang w:eastAsia="id-ID"/>
              </w:rPr>
              <w:t>3</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148</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74,67</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55</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50,33</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40</w:t>
            </w:r>
            <w:r>
              <w:rPr>
                <w:rFonts w:ascii="Times New Roman" w:eastAsia="Times New Roman" w:hAnsi="Times New Roman" w:cs="Times New Roman"/>
                <w:color w:val="000000"/>
                <w:sz w:val="24"/>
                <w:szCs w:val="24"/>
                <w:lang w:eastAsia="id-ID"/>
              </w:rPr>
              <w:t>*</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26,67</w:t>
            </w:r>
            <w:r>
              <w:rPr>
                <w:rFonts w:ascii="Times New Roman" w:eastAsia="Times New Roman" w:hAnsi="Times New Roman" w:cs="Times New Roman"/>
                <w:color w:val="000000"/>
                <w:sz w:val="24"/>
                <w:szCs w:val="24"/>
                <w:lang w:eastAsia="id-ID"/>
              </w:rPr>
              <w:t>*</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18,67</w:t>
            </w:r>
            <w:r>
              <w:rPr>
                <w:rFonts w:ascii="Times New Roman" w:eastAsia="Times New Roman" w:hAnsi="Times New Roman" w:cs="Times New Roman"/>
                <w:color w:val="000000"/>
                <w:sz w:val="24"/>
                <w:szCs w:val="24"/>
                <w:lang w:eastAsia="id-ID"/>
              </w:rPr>
              <w:t>*</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3,39</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7,39</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2</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152</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78,67</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59</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54,33</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44</w:t>
            </w:r>
            <w:r>
              <w:rPr>
                <w:rFonts w:ascii="Times New Roman" w:eastAsia="Times New Roman" w:hAnsi="Times New Roman" w:cs="Times New Roman"/>
                <w:color w:val="000000"/>
                <w:sz w:val="24"/>
                <w:szCs w:val="24"/>
                <w:lang w:eastAsia="id-ID"/>
              </w:rPr>
              <w:t>*</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30,67</w:t>
            </w:r>
            <w:r>
              <w:rPr>
                <w:rFonts w:ascii="Times New Roman" w:eastAsia="Times New Roman" w:hAnsi="Times New Roman" w:cs="Times New Roman"/>
                <w:color w:val="000000"/>
                <w:sz w:val="24"/>
                <w:szCs w:val="24"/>
                <w:lang w:eastAsia="id-ID"/>
              </w:rPr>
              <w:t>*</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22,67</w:t>
            </w:r>
            <w:r>
              <w:rPr>
                <w:rFonts w:ascii="Times New Roman" w:eastAsia="Times New Roman" w:hAnsi="Times New Roman" w:cs="Times New Roman"/>
                <w:color w:val="000000"/>
                <w:sz w:val="24"/>
                <w:szCs w:val="24"/>
                <w:lang w:eastAsia="id-ID"/>
              </w:rPr>
              <w:t>*</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vertAlign w:val="superscript"/>
                <w:lang w:eastAsia="id-ID"/>
              </w:rPr>
            </w:pPr>
            <w:r w:rsidRPr="00395F3C">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vertAlign w:val="superscript"/>
                <w:lang w:eastAsia="id-ID"/>
              </w:rPr>
              <w:t>tn</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 </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f</w:t>
            </w:r>
          </w:p>
        </w:tc>
      </w:tr>
      <w:tr w:rsidR="009E42B6" w:rsidRPr="00395F3C" w:rsidTr="00FF2CC0">
        <w:trPr>
          <w:trHeight w:val="415"/>
        </w:trPr>
        <w:tc>
          <w:tcPr>
            <w:tcW w:w="385" w:type="pct"/>
            <w:tcBorders>
              <w:top w:val="nil"/>
              <w:left w:val="single" w:sz="4" w:space="0" w:color="auto"/>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3,41</w:t>
            </w:r>
          </w:p>
        </w:tc>
        <w:tc>
          <w:tcPr>
            <w:tcW w:w="38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7,43</w:t>
            </w:r>
          </w:p>
        </w:tc>
        <w:tc>
          <w:tcPr>
            <w:tcW w:w="407"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r>
              <w:rPr>
                <w:rFonts w:ascii="Times New Roman" w:eastAsia="Times New Roman" w:hAnsi="Times New Roman" w:cs="Times New Roman"/>
                <w:color w:val="000000"/>
                <w:sz w:val="24"/>
                <w:szCs w:val="24"/>
                <w:lang w:val="id-ID" w:eastAsia="id-ID"/>
              </w:rPr>
              <w:t>s</w:t>
            </w:r>
            <w:r w:rsidRPr="00395F3C">
              <w:rPr>
                <w:rFonts w:ascii="Times New Roman" w:eastAsia="Times New Roman" w:hAnsi="Times New Roman" w:cs="Times New Roman"/>
                <w:color w:val="000000"/>
                <w:sz w:val="24"/>
                <w:szCs w:val="24"/>
                <w:lang w:eastAsia="id-ID"/>
              </w:rPr>
              <w:t>1</w:t>
            </w:r>
          </w:p>
        </w:tc>
        <w:tc>
          <w:tcPr>
            <w:tcW w:w="451"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181,33</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108</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88,33</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83,66</w:t>
            </w:r>
            <w:r>
              <w:rPr>
                <w:rFonts w:ascii="Times New Roman" w:eastAsia="Times New Roman" w:hAnsi="Times New Roman" w:cs="Times New Roman"/>
                <w:color w:val="000000"/>
                <w:sz w:val="24"/>
                <w:szCs w:val="24"/>
                <w:lang w:eastAsia="id-ID"/>
              </w:rPr>
              <w:t>*</w:t>
            </w:r>
          </w:p>
        </w:tc>
        <w:tc>
          <w:tcPr>
            <w:tcW w:w="346"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73,33</w:t>
            </w:r>
            <w:r>
              <w:rPr>
                <w:rFonts w:ascii="Times New Roman" w:eastAsia="Times New Roman" w:hAnsi="Times New Roman" w:cs="Times New Roman"/>
                <w:color w:val="000000"/>
                <w:sz w:val="24"/>
                <w:szCs w:val="24"/>
                <w:lang w:eastAsia="id-ID"/>
              </w:rPr>
              <w:t>*</w:t>
            </w:r>
          </w:p>
        </w:tc>
        <w:tc>
          <w:tcPr>
            <w:tcW w:w="34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60</w:t>
            </w:r>
            <w:r>
              <w:rPr>
                <w:rFonts w:ascii="Times New Roman" w:eastAsia="Times New Roman" w:hAnsi="Times New Roman" w:cs="Times New Roman"/>
                <w:color w:val="000000"/>
                <w:sz w:val="24"/>
                <w:szCs w:val="24"/>
                <w:lang w:eastAsia="id-ID"/>
              </w:rPr>
              <w:t>*</w:t>
            </w:r>
          </w:p>
        </w:tc>
        <w:tc>
          <w:tcPr>
            <w:tcW w:w="355"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52</w:t>
            </w:r>
            <w:r>
              <w:rPr>
                <w:rFonts w:ascii="Times New Roman" w:eastAsia="Times New Roman" w:hAnsi="Times New Roman" w:cs="Times New Roman"/>
                <w:color w:val="000000"/>
                <w:sz w:val="24"/>
                <w:szCs w:val="24"/>
                <w:lang w:eastAsia="id-ID"/>
              </w:rPr>
              <w:t>*</w:t>
            </w:r>
          </w:p>
        </w:tc>
        <w:tc>
          <w:tcPr>
            <w:tcW w:w="348"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33,33</w:t>
            </w:r>
            <w:r>
              <w:rPr>
                <w:rFonts w:ascii="Times New Roman" w:eastAsia="Times New Roman" w:hAnsi="Times New Roman" w:cs="Times New Roman"/>
                <w:color w:val="000000"/>
                <w:sz w:val="24"/>
                <w:szCs w:val="24"/>
                <w:lang w:eastAsia="id-ID"/>
              </w:rPr>
              <w:t>*</w:t>
            </w:r>
          </w:p>
        </w:tc>
        <w:tc>
          <w:tcPr>
            <w:tcW w:w="3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29,33</w:t>
            </w:r>
            <w:r>
              <w:rPr>
                <w:rFonts w:ascii="Times New Roman" w:eastAsia="Times New Roman" w:hAnsi="Times New Roman" w:cs="Times New Roman"/>
                <w:color w:val="000000"/>
                <w:sz w:val="24"/>
                <w:szCs w:val="24"/>
                <w:lang w:eastAsia="id-ID"/>
              </w:rPr>
              <w:t>*</w:t>
            </w:r>
          </w:p>
        </w:tc>
        <w:tc>
          <w:tcPr>
            <w:tcW w:w="24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395F3C">
              <w:rPr>
                <w:rFonts w:ascii="Times New Roman" w:eastAsia="Times New Roman" w:hAnsi="Times New Roman" w:cs="Times New Roman"/>
                <w:color w:val="000000"/>
                <w:sz w:val="24"/>
                <w:szCs w:val="24"/>
                <w:lang w:eastAsia="id-ID"/>
              </w:rPr>
              <w:t>0</w:t>
            </w:r>
          </w:p>
        </w:tc>
        <w:tc>
          <w:tcPr>
            <w:tcW w:w="329" w:type="pct"/>
            <w:tcBorders>
              <w:top w:val="nil"/>
              <w:left w:val="nil"/>
              <w:bottom w:val="single" w:sz="4" w:space="0" w:color="auto"/>
              <w:right w:val="single" w:sz="4" w:space="0" w:color="auto"/>
            </w:tcBorders>
            <w:shd w:val="clear" w:color="auto" w:fill="auto"/>
            <w:noWrap/>
            <w:vAlign w:val="bottom"/>
            <w:hideMark/>
          </w:tcPr>
          <w:p w:rsidR="009E42B6" w:rsidRPr="00395F3C"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g</w:t>
            </w:r>
          </w:p>
        </w:tc>
      </w:tr>
    </w:tbl>
    <w:p w:rsidR="009E42B6" w:rsidRPr="00BA6B38" w:rsidRDefault="009E42B6" w:rsidP="009E42B6">
      <w:pPr>
        <w:pStyle w:val="Caption"/>
        <w:jc w:val="center"/>
        <w:rPr>
          <w:rFonts w:ascii="Times New Roman" w:hAnsi="Times New Roman" w:cs="Times New Roman"/>
          <w:i w:val="0"/>
          <w:color w:val="auto"/>
          <w:sz w:val="24"/>
          <w:szCs w:val="24"/>
        </w:rPr>
      </w:pPr>
      <w:bookmarkStart w:id="234" w:name="_Toc471931769"/>
      <w:r w:rsidRPr="00BA6B38">
        <w:rPr>
          <w:rFonts w:ascii="Times New Roman" w:hAnsi="Times New Roman" w:cs="Times New Roman"/>
          <w:i w:val="0"/>
          <w:color w:val="auto"/>
          <w:sz w:val="24"/>
          <w:szCs w:val="24"/>
        </w:rPr>
        <w:t xml:space="preserve">Tabel </w:t>
      </w:r>
      <w:r w:rsidRPr="00BA6B38">
        <w:rPr>
          <w:rFonts w:ascii="Times New Roman" w:hAnsi="Times New Roman" w:cs="Times New Roman"/>
          <w:i w:val="0"/>
          <w:color w:val="auto"/>
          <w:sz w:val="24"/>
          <w:szCs w:val="24"/>
        </w:rPr>
        <w:fldChar w:fldCharType="begin"/>
      </w:r>
      <w:r w:rsidRPr="00BA6B38">
        <w:rPr>
          <w:rFonts w:ascii="Times New Roman" w:hAnsi="Times New Roman" w:cs="Times New Roman"/>
          <w:i w:val="0"/>
          <w:color w:val="auto"/>
          <w:sz w:val="24"/>
          <w:szCs w:val="24"/>
        </w:rPr>
        <w:instrText xml:space="preserve"> SEQ Tabel \* ARABIC </w:instrText>
      </w:r>
      <w:r w:rsidRPr="00BA6B38">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26</w:t>
      </w:r>
      <w:r w:rsidRPr="00BA6B38">
        <w:rPr>
          <w:rFonts w:ascii="Times New Roman" w:hAnsi="Times New Roman" w:cs="Times New Roman"/>
          <w:i w:val="0"/>
          <w:color w:val="auto"/>
          <w:sz w:val="24"/>
          <w:szCs w:val="24"/>
        </w:rPr>
        <w:fldChar w:fldCharType="end"/>
      </w:r>
      <w:r w:rsidRPr="00BA6B38">
        <w:rPr>
          <w:rFonts w:ascii="Times New Roman" w:hAnsi="Times New Roman" w:cs="Times New Roman"/>
          <w:i w:val="0"/>
          <w:color w:val="auto"/>
          <w:sz w:val="24"/>
          <w:szCs w:val="24"/>
        </w:rPr>
        <w:t xml:space="preserve"> Uji lanjut duncan untuk</w:t>
      </w:r>
      <w:r>
        <w:rPr>
          <w:rFonts w:ascii="Times New Roman" w:hAnsi="Times New Roman" w:cs="Times New Roman"/>
          <w:i w:val="0"/>
          <w:color w:val="auto"/>
          <w:sz w:val="24"/>
          <w:szCs w:val="24"/>
        </w:rPr>
        <w:t xml:space="preserve"> Interaksi Faktor P dan Faktor S</w:t>
      </w:r>
      <w:r w:rsidRPr="00BA6B38">
        <w:rPr>
          <w:rFonts w:ascii="Times New Roman" w:hAnsi="Times New Roman" w:cs="Times New Roman"/>
          <w:i w:val="0"/>
          <w:color w:val="auto"/>
          <w:sz w:val="24"/>
          <w:szCs w:val="24"/>
        </w:rPr>
        <w:t xml:space="preserve"> Terhadap Kecepatan Larut </w:t>
      </w:r>
      <w:r w:rsidRPr="00BA6B38">
        <w:rPr>
          <w:rFonts w:ascii="Times New Roman" w:hAnsi="Times New Roman" w:cs="Times New Roman"/>
          <w:color w:val="auto"/>
          <w:sz w:val="24"/>
          <w:szCs w:val="24"/>
        </w:rPr>
        <w:t>Edible Film</w:t>
      </w:r>
      <w:r w:rsidRPr="00BA6B38">
        <w:rPr>
          <w:rFonts w:ascii="Times New Roman" w:hAnsi="Times New Roman" w:cs="Times New Roman"/>
          <w:i w:val="0"/>
          <w:color w:val="auto"/>
          <w:sz w:val="24"/>
          <w:szCs w:val="24"/>
        </w:rPr>
        <w:t xml:space="preserve"> Pati Hanjeli</w:t>
      </w:r>
      <w:bookmarkEnd w:id="234"/>
    </w:p>
    <w:p w:rsidR="009E42B6" w:rsidRPr="00BA6B38" w:rsidRDefault="009E42B6" w:rsidP="009E42B6">
      <w:pPr>
        <w:spacing w:line="240" w:lineRule="auto"/>
        <w:rPr>
          <w:rFonts w:ascii="Times New Roman" w:hAnsi="Times New Roman" w:cs="Times New Roman"/>
          <w:sz w:val="24"/>
          <w:szCs w:val="24"/>
          <w:lang w:val="id-ID"/>
        </w:rPr>
      </w:pPr>
    </w:p>
    <w:p w:rsidR="009E42B6" w:rsidRDefault="009E42B6" w:rsidP="009E42B6">
      <w:pPr>
        <w:rPr>
          <w:rFonts w:ascii="Times New Roman" w:hAnsi="Times New Roman" w:cs="Times New Roman"/>
          <w:sz w:val="24"/>
          <w:szCs w:val="24"/>
        </w:rPr>
        <w:sectPr w:rsidR="009E42B6" w:rsidSect="00AF3D30">
          <w:pgSz w:w="16838" w:h="11906" w:orient="landscape"/>
          <w:pgMar w:top="2268" w:right="2268" w:bottom="1701" w:left="1701" w:header="708" w:footer="708" w:gutter="0"/>
          <w:cols w:space="708"/>
          <w:docGrid w:linePitch="360"/>
        </w:sectPr>
      </w:pPr>
      <w:r>
        <w:rPr>
          <w:rFonts w:ascii="Times New Roman" w:hAnsi="Times New Roman" w:cs="Times New Roman"/>
          <w:sz w:val="24"/>
          <w:szCs w:val="24"/>
        </w:rPr>
        <w:t>Keterangan : huruf yang sama pada kolom taraf nyata 5% menunjukkan tidak berbeda nyata, sedangkan huruf yang berbeda pada kolom taraf nyata 5% menunjukkan berbeda nyata.</w:t>
      </w:r>
    </w:p>
    <w:p w:rsidR="009E42B6" w:rsidRPr="00BA6B38" w:rsidRDefault="009E42B6" w:rsidP="009E42B6">
      <w:pPr>
        <w:pStyle w:val="Caption"/>
        <w:jc w:val="center"/>
        <w:rPr>
          <w:rFonts w:ascii="Times New Roman" w:hAnsi="Times New Roman" w:cs="Times New Roman"/>
          <w:i w:val="0"/>
          <w:color w:val="auto"/>
          <w:sz w:val="24"/>
          <w:szCs w:val="24"/>
        </w:rPr>
      </w:pPr>
      <w:bookmarkStart w:id="235" w:name="_Toc471931770"/>
      <w:r w:rsidRPr="00BA6B38">
        <w:rPr>
          <w:rFonts w:ascii="Times New Roman" w:hAnsi="Times New Roman" w:cs="Times New Roman"/>
          <w:i w:val="0"/>
          <w:color w:val="auto"/>
          <w:sz w:val="24"/>
          <w:szCs w:val="24"/>
        </w:rPr>
        <w:lastRenderedPageBreak/>
        <w:t xml:space="preserve">Tabel </w:t>
      </w:r>
      <w:r w:rsidRPr="00BA6B38">
        <w:rPr>
          <w:rFonts w:ascii="Times New Roman" w:hAnsi="Times New Roman" w:cs="Times New Roman"/>
          <w:i w:val="0"/>
          <w:color w:val="auto"/>
          <w:sz w:val="24"/>
          <w:szCs w:val="24"/>
        </w:rPr>
        <w:fldChar w:fldCharType="begin"/>
      </w:r>
      <w:r w:rsidRPr="00BA6B38">
        <w:rPr>
          <w:rFonts w:ascii="Times New Roman" w:hAnsi="Times New Roman" w:cs="Times New Roman"/>
          <w:i w:val="0"/>
          <w:color w:val="auto"/>
          <w:sz w:val="24"/>
          <w:szCs w:val="24"/>
        </w:rPr>
        <w:instrText xml:space="preserve"> SEQ Tabel \* ARABIC </w:instrText>
      </w:r>
      <w:r w:rsidRPr="00BA6B38">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27</w:t>
      </w:r>
      <w:r w:rsidRPr="00BA6B38">
        <w:rPr>
          <w:rFonts w:ascii="Times New Roman" w:hAnsi="Times New Roman" w:cs="Times New Roman"/>
          <w:i w:val="0"/>
          <w:color w:val="auto"/>
          <w:sz w:val="24"/>
          <w:szCs w:val="24"/>
        </w:rPr>
        <w:fldChar w:fldCharType="end"/>
      </w:r>
      <w:r w:rsidRPr="00BA6B38">
        <w:rPr>
          <w:rFonts w:ascii="Times New Roman" w:hAnsi="Times New Roman" w:cs="Times New Roman"/>
          <w:i w:val="0"/>
          <w:color w:val="auto"/>
          <w:sz w:val="24"/>
          <w:szCs w:val="24"/>
        </w:rPr>
        <w:t xml:space="preserve"> Interaksi Konsentrasi Pemplastis Sorbitol dan Konsentrasi CMC Terhadap Kecepatan Larut </w:t>
      </w:r>
      <w:r w:rsidRPr="00BA6B38">
        <w:rPr>
          <w:rFonts w:ascii="Times New Roman" w:hAnsi="Times New Roman" w:cs="Times New Roman"/>
          <w:color w:val="auto"/>
          <w:sz w:val="24"/>
          <w:szCs w:val="24"/>
        </w:rPr>
        <w:t>Edible Film</w:t>
      </w:r>
      <w:r w:rsidRPr="00BA6B38">
        <w:rPr>
          <w:rFonts w:ascii="Times New Roman" w:hAnsi="Times New Roman" w:cs="Times New Roman"/>
          <w:i w:val="0"/>
          <w:color w:val="auto"/>
          <w:sz w:val="24"/>
          <w:szCs w:val="24"/>
        </w:rPr>
        <w:t xml:space="preserve"> Pati Hanjeli</w:t>
      </w:r>
      <w:bookmarkEnd w:id="235"/>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w:t>
            </w:r>
          </w:p>
        </w:tc>
        <w:tc>
          <w:tcPr>
            <w:tcW w:w="609" w:type="pct"/>
            <w:tcBorders>
              <w:top w:val="nil"/>
              <w:left w:val="nil"/>
              <w:bottom w:val="single" w:sz="4" w:space="0" w:color="auto"/>
              <w:right w:val="single" w:sz="4" w:space="0" w:color="auto"/>
            </w:tcBorders>
            <w:shd w:val="clear" w:color="auto" w:fill="auto"/>
            <w:noWrap/>
            <w:vAlign w:val="bottom"/>
          </w:tcPr>
          <w:p w:rsidR="009E42B6" w:rsidRPr="005D6778" w:rsidRDefault="009E42B6" w:rsidP="00FF2CC0">
            <w:pPr>
              <w:spacing w:after="0" w:line="240" w:lineRule="auto"/>
              <w:jc w:val="center"/>
              <w:rPr>
                <w:rFonts w:ascii="Times New Roman" w:eastAsia="Times New Roman" w:hAnsi="Times New Roman" w:cs="Times New Roman"/>
                <w:color w:val="000000"/>
                <w:sz w:val="24"/>
                <w:szCs w:val="24"/>
                <w:vertAlign w:val="superscript"/>
                <w:lang w:eastAsia="id-ID"/>
              </w:rPr>
            </w:pPr>
            <w:r>
              <w:rPr>
                <w:rFonts w:ascii="Times New Roman" w:eastAsia="Times New Roman" w:hAnsi="Times New Roman" w:cs="Times New Roman"/>
                <w:color w:val="000000"/>
                <w:sz w:val="24"/>
                <w:szCs w:val="24"/>
                <w:lang w:eastAsia="id-ID"/>
              </w:rPr>
              <w:t>4</w:t>
            </w:r>
            <w:r>
              <w:rPr>
                <w:rFonts w:ascii="Times New Roman" w:eastAsia="Times New Roman" w:hAnsi="Times New Roman" w:cs="Times New Roman"/>
                <w:color w:val="000000"/>
                <w:sz w:val="24"/>
                <w:szCs w:val="24"/>
                <w:vertAlign w:val="superscript"/>
                <w:lang w:eastAsia="id-ID"/>
              </w:rPr>
              <w:t>tn</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181,33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33,33*</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29,33*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bl>
    <w:p w:rsidR="009E42B6" w:rsidRPr="00BE1F2C" w:rsidRDefault="009E42B6" w:rsidP="009E42B6">
      <w:pPr>
        <w:rPr>
          <w:rFonts w:ascii="Times New Roman" w:hAnsi="Times New Roman" w:cs="Times New Roman"/>
          <w:sz w:val="24"/>
          <w:szCs w:val="24"/>
        </w:rPr>
      </w:pPr>
    </w:p>
    <w:tbl>
      <w:tblPr>
        <w:tblpPr w:leftFromText="180" w:rightFromText="180" w:vertAnchor="text" w:horzAnchor="margin" w:tblpY="-27"/>
        <w:tblW w:w="5011" w:type="pct"/>
        <w:tblLayout w:type="fixed"/>
        <w:tblLook w:val="04A0" w:firstRow="1" w:lastRow="0" w:firstColumn="1" w:lastColumn="0" w:noHBand="0" w:noVBand="1"/>
      </w:tblPr>
      <w:tblGrid>
        <w:gridCol w:w="680"/>
        <w:gridCol w:w="853"/>
        <w:gridCol w:w="850"/>
        <w:gridCol w:w="851"/>
        <w:gridCol w:w="1278"/>
        <w:gridCol w:w="995"/>
        <w:gridCol w:w="994"/>
        <w:gridCol w:w="853"/>
        <w:gridCol w:w="817"/>
      </w:tblGrid>
      <w:tr w:rsidR="009E42B6" w:rsidRPr="00267DB0" w:rsidTr="00FF2CC0">
        <w:trPr>
          <w:trHeight w:val="299"/>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8"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299"/>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3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09"/>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19,67*</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4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56*</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36,33*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97,67</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108</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10,33*</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121,33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23,66*</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13,33*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Pr="00643713" w:rsidRDefault="009E42B6" w:rsidP="009E42B6">
      <w:pPr>
        <w:pStyle w:val="ListParagraph"/>
        <w:ind w:left="284"/>
        <w:rPr>
          <w:rFonts w:ascii="Times New Roman" w:hAnsi="Times New Roman" w:cs="Times New Roman"/>
          <w:sz w:val="24"/>
          <w:szCs w:val="24"/>
          <w:vertAlign w:val="subscript"/>
        </w:rPr>
      </w:pPr>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1</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121,33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129,33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8*</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181,33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60*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52*</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pStyle w:val="ListParagraph"/>
        <w:ind w:left="284" w:hanging="284"/>
        <w:rPr>
          <w:rFonts w:ascii="Times New Roman" w:hAnsi="Times New Roman" w:cs="Times New Roman"/>
          <w:sz w:val="24"/>
          <w:szCs w:val="24"/>
        </w:rPr>
      </w:pPr>
    </w:p>
    <w:p w:rsidR="009E42B6" w:rsidRDefault="009E42B6" w:rsidP="009E42B6">
      <w:pPr>
        <w:sectPr w:rsidR="009E42B6" w:rsidSect="00AF3D30">
          <w:pgSz w:w="11906" w:h="16838"/>
          <w:pgMar w:top="1701" w:right="2268" w:bottom="2268" w:left="1701" w:header="708" w:footer="708" w:gutter="0"/>
          <w:cols w:space="708"/>
          <w:docGrid w:linePitch="360"/>
        </w:sectPr>
      </w:pPr>
    </w:p>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lastRenderedPageBreak/>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2</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108</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152</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59*</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44*</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tbl>
      <w:tblPr>
        <w:tblW w:w="5000" w:type="pct"/>
        <w:tblLayout w:type="fixed"/>
        <w:tblLook w:val="04A0" w:firstRow="1" w:lastRow="0" w:firstColumn="1" w:lastColumn="0" w:noHBand="0" w:noVBand="1"/>
      </w:tblPr>
      <w:tblGrid>
        <w:gridCol w:w="679"/>
        <w:gridCol w:w="851"/>
        <w:gridCol w:w="848"/>
        <w:gridCol w:w="850"/>
        <w:gridCol w:w="1275"/>
        <w:gridCol w:w="993"/>
        <w:gridCol w:w="991"/>
        <w:gridCol w:w="851"/>
        <w:gridCol w:w="815"/>
      </w:tblGrid>
      <w:tr w:rsidR="009E42B6" w:rsidRPr="00267DB0" w:rsidTr="00FF2CC0">
        <w:trPr>
          <w:trHeight w:val="308"/>
        </w:trPr>
        <w:tc>
          <w:tcPr>
            <w:tcW w:w="416"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SSR 5%</w:t>
            </w:r>
          </w:p>
        </w:tc>
        <w:tc>
          <w:tcPr>
            <w:tcW w:w="522"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LSR 5%</w:t>
            </w:r>
          </w:p>
        </w:tc>
        <w:tc>
          <w:tcPr>
            <w:tcW w:w="52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466395" w:rsidRDefault="009E42B6" w:rsidP="00FF2CC0">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s</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w:t>
            </w:r>
          </w:p>
        </w:tc>
        <w:tc>
          <w:tcPr>
            <w:tcW w:w="782" w:type="pct"/>
            <w:vMerge w:val="restart"/>
            <w:tcBorders>
              <w:top w:val="single" w:sz="4" w:space="0" w:color="auto"/>
              <w:left w:val="single" w:sz="4" w:space="0" w:color="auto"/>
              <w:bottom w:val="single" w:sz="4" w:space="0" w:color="auto"/>
              <w:right w:val="single" w:sz="4" w:space="0" w:color="auto"/>
            </w:tcBorders>
            <w:shd w:val="clear" w:color="auto" w:fill="FFFF00"/>
            <w:vAlign w:val="center"/>
          </w:tcPr>
          <w:p w:rsidR="009E42B6"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Rata-rata</w:t>
            </w:r>
          </w:p>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Perlakuan</w:t>
            </w:r>
          </w:p>
        </w:tc>
        <w:tc>
          <w:tcPr>
            <w:tcW w:w="1739" w:type="pct"/>
            <w:gridSpan w:val="3"/>
            <w:tcBorders>
              <w:top w:val="single" w:sz="4" w:space="0" w:color="auto"/>
              <w:left w:val="nil"/>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Perlakuan</w:t>
            </w:r>
          </w:p>
        </w:tc>
        <w:tc>
          <w:tcPr>
            <w:tcW w:w="500"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Taraf Nyata 5%</w:t>
            </w:r>
          </w:p>
        </w:tc>
      </w:tr>
      <w:tr w:rsidR="009E42B6" w:rsidRPr="00267DB0" w:rsidTr="00FF2CC0">
        <w:trPr>
          <w:trHeight w:val="308"/>
        </w:trPr>
        <w:tc>
          <w:tcPr>
            <w:tcW w:w="416"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vMerge/>
            <w:tcBorders>
              <w:top w:val="single" w:sz="4" w:space="0" w:color="auto"/>
              <w:left w:val="single" w:sz="4" w:space="0" w:color="auto"/>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782" w:type="pct"/>
            <w:vMerge/>
            <w:tcBorders>
              <w:top w:val="single" w:sz="4" w:space="0" w:color="auto"/>
              <w:left w:val="single" w:sz="4" w:space="0" w:color="auto"/>
              <w:bottom w:val="single" w:sz="4" w:space="0" w:color="auto"/>
              <w:right w:val="single" w:sz="4" w:space="0" w:color="auto"/>
            </w:tcBorders>
            <w:shd w:val="clear" w:color="auto" w:fill="FFFF00"/>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609"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w:t>
            </w:r>
          </w:p>
        </w:tc>
        <w:tc>
          <w:tcPr>
            <w:tcW w:w="608"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FFFF00"/>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500" w:type="pct"/>
            <w:vMerge/>
            <w:tcBorders>
              <w:top w:val="nil"/>
              <w:left w:val="nil"/>
              <w:bottom w:val="single" w:sz="4" w:space="0" w:color="auto"/>
              <w:right w:val="single" w:sz="4" w:space="0" w:color="auto"/>
            </w:tcBorders>
            <w:shd w:val="clear" w:color="auto" w:fill="FFFF00"/>
            <w:vAlign w:val="center"/>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r>
      <w:tr w:rsidR="009E42B6" w:rsidRPr="00267DB0" w:rsidTr="00FF2CC0">
        <w:trPr>
          <w:trHeight w:val="444"/>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0" w:type="pct"/>
            <w:vMerge w:val="restart"/>
            <w:tcBorders>
              <w:top w:val="nil"/>
              <w:left w:val="nil"/>
              <w:right w:val="single" w:sz="4" w:space="0" w:color="auto"/>
            </w:tcBorders>
            <w:shd w:val="clear" w:color="auto" w:fill="auto"/>
            <w:noWrap/>
            <w:vAlign w:val="center"/>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val="id-ID" w:eastAsia="id-ID"/>
              </w:rPr>
              <w:t>s</w:t>
            </w:r>
            <w:r>
              <w:rPr>
                <w:rFonts w:ascii="Times New Roman" w:eastAsia="Times New Roman" w:hAnsi="Times New Roman" w:cs="Times New Roman"/>
                <w:color w:val="000000"/>
                <w:sz w:val="24"/>
                <w:szCs w:val="24"/>
                <w:lang w:eastAsia="id-ID"/>
              </w:rPr>
              <w:t>3</w:t>
            </w: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p2</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73,33</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A</w:t>
            </w:r>
          </w:p>
        </w:tc>
      </w:tr>
      <w:tr w:rsidR="009E42B6" w:rsidRPr="00267DB0" w:rsidTr="00FF2CC0">
        <w:trPr>
          <w:trHeight w:val="421"/>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6,54</w:t>
            </w:r>
          </w:p>
        </w:tc>
        <w:tc>
          <w:tcPr>
            <w:tcW w:w="520" w:type="pct"/>
            <w:vMerge/>
            <w:tcBorders>
              <w:left w:val="nil"/>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p3</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97,67</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24,34*</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w:t>
            </w:r>
          </w:p>
        </w:tc>
      </w:tr>
      <w:tr w:rsidR="009E42B6" w:rsidRPr="00267DB0" w:rsidTr="00FF2CC0">
        <w:trPr>
          <w:trHeight w:val="557"/>
        </w:trPr>
        <w:tc>
          <w:tcPr>
            <w:tcW w:w="416" w:type="pct"/>
            <w:tcBorders>
              <w:top w:val="nil"/>
              <w:left w:val="single" w:sz="4" w:space="0" w:color="auto"/>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3,15</w:t>
            </w:r>
          </w:p>
        </w:tc>
        <w:tc>
          <w:tcPr>
            <w:tcW w:w="522" w:type="pct"/>
            <w:tcBorders>
              <w:top w:val="nil"/>
              <w:left w:val="nil"/>
              <w:bottom w:val="single" w:sz="4" w:space="0" w:color="auto"/>
              <w:right w:val="single" w:sz="4" w:space="0" w:color="auto"/>
            </w:tcBorders>
            <w:shd w:val="clear" w:color="auto" w:fill="auto"/>
            <w:noWrap/>
            <w:vAlign w:val="bottom"/>
            <w:hideMark/>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sidRPr="00267DB0">
              <w:rPr>
                <w:rFonts w:ascii="Times New Roman" w:eastAsia="Times New Roman" w:hAnsi="Times New Roman" w:cs="Times New Roman"/>
                <w:color w:val="000000"/>
                <w:sz w:val="24"/>
                <w:szCs w:val="24"/>
                <w:lang w:eastAsia="id-ID"/>
              </w:rPr>
              <w:t>6,86</w:t>
            </w:r>
          </w:p>
        </w:tc>
        <w:tc>
          <w:tcPr>
            <w:tcW w:w="520" w:type="pct"/>
            <w:vMerge/>
            <w:tcBorders>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p>
        </w:tc>
        <w:tc>
          <w:tcPr>
            <w:tcW w:w="521" w:type="pct"/>
            <w:tcBorders>
              <w:top w:val="single" w:sz="4" w:space="0" w:color="auto"/>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p1</w:t>
            </w:r>
          </w:p>
        </w:tc>
        <w:tc>
          <w:tcPr>
            <w:tcW w:w="782" w:type="pct"/>
            <w:tcBorders>
              <w:top w:val="nil"/>
              <w:left w:val="nil"/>
              <w:bottom w:val="single" w:sz="4" w:space="0" w:color="auto"/>
              <w:right w:val="single" w:sz="4" w:space="0" w:color="auto"/>
            </w:tcBorders>
            <w:shd w:val="clear" w:color="auto" w:fill="auto"/>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148</w:t>
            </w:r>
          </w:p>
        </w:tc>
        <w:tc>
          <w:tcPr>
            <w:tcW w:w="609"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74,67*</w:t>
            </w:r>
          </w:p>
        </w:tc>
        <w:tc>
          <w:tcPr>
            <w:tcW w:w="608"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50,33*</w:t>
            </w:r>
          </w:p>
        </w:tc>
        <w:tc>
          <w:tcPr>
            <w:tcW w:w="522" w:type="pct"/>
            <w:tcBorders>
              <w:top w:val="nil"/>
              <w:left w:val="nil"/>
              <w:bottom w:val="single" w:sz="4" w:space="0" w:color="auto"/>
              <w:right w:val="single" w:sz="4" w:space="0" w:color="auto"/>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0</w:t>
            </w:r>
          </w:p>
        </w:tc>
        <w:tc>
          <w:tcPr>
            <w:tcW w:w="500" w:type="pct"/>
            <w:tcBorders>
              <w:top w:val="single" w:sz="4" w:space="0" w:color="auto"/>
              <w:left w:val="nil"/>
              <w:bottom w:val="single" w:sz="4" w:space="0" w:color="auto"/>
              <w:right w:val="single" w:sz="4" w:space="0" w:color="000000"/>
            </w:tcBorders>
            <w:shd w:val="clear" w:color="auto" w:fill="auto"/>
            <w:noWrap/>
            <w:vAlign w:val="bottom"/>
          </w:tcPr>
          <w:p w:rsidR="009E42B6" w:rsidRPr="00267DB0" w:rsidRDefault="009E42B6" w:rsidP="00FF2CC0">
            <w:pPr>
              <w:spacing w:after="0" w:line="24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C</w:t>
            </w:r>
          </w:p>
        </w:tc>
      </w:tr>
    </w:tbl>
    <w:p w:rsidR="009E42B6" w:rsidRDefault="009E42B6" w:rsidP="009E42B6">
      <w:pPr>
        <w:rPr>
          <w:rFonts w:ascii="Times New Roman" w:hAnsi="Times New Roman" w:cs="Times New Roman"/>
          <w:sz w:val="24"/>
          <w:szCs w:val="24"/>
        </w:rPr>
      </w:pPr>
      <w:r w:rsidRPr="00804E81">
        <w:rPr>
          <w:rFonts w:ascii="Times New Roman" w:hAnsi="Times New Roman" w:cs="Times New Roman"/>
          <w:sz w:val="24"/>
          <w:szCs w:val="24"/>
        </w:rPr>
        <w:t>*) Berbeda nyata</w:t>
      </w:r>
    </w:p>
    <w:p w:rsidR="009E42B6" w:rsidRDefault="009E42B6" w:rsidP="009E42B6">
      <w:pPr>
        <w:jc w:val="both"/>
        <w:rPr>
          <w:rFonts w:ascii="Times New Roman" w:hAnsi="Times New Roman" w:cs="Times New Roman"/>
          <w:sz w:val="24"/>
          <w:szCs w:val="24"/>
        </w:rPr>
      </w:pPr>
      <w:r>
        <w:rPr>
          <w:rFonts w:ascii="Times New Roman" w:hAnsi="Times New Roman" w:cs="Times New Roman"/>
          <w:sz w:val="24"/>
          <w:szCs w:val="24"/>
        </w:rPr>
        <w:t>Keterangan : huruf yang sama pada kolom taraf nyata 5% menunjukkan tidak berbeda nyata, sedangkan huruf yang berbeda pada kolom taraf nyata 5% menunjukkan berbeda nyata</w:t>
      </w:r>
    </w:p>
    <w:p w:rsidR="009E42B6" w:rsidRDefault="009E42B6" w:rsidP="009E42B6">
      <w:pPr>
        <w:jc w:val="both"/>
        <w:rPr>
          <w:rFonts w:ascii="Times New Roman" w:hAnsi="Times New Roman" w:cs="Times New Roman"/>
          <w:sz w:val="24"/>
          <w:szCs w:val="24"/>
        </w:rPr>
        <w:sectPr w:rsidR="009E42B6" w:rsidSect="00AF3D30">
          <w:pgSz w:w="11906" w:h="16838"/>
          <w:pgMar w:top="1701" w:right="2268" w:bottom="2268" w:left="1701" w:header="708" w:footer="708" w:gutter="0"/>
          <w:cols w:space="708"/>
          <w:docGrid w:linePitch="360"/>
        </w:sectPr>
      </w:pPr>
    </w:p>
    <w:p w:rsidR="009E42B6" w:rsidRPr="00B62BC0" w:rsidRDefault="009E42B6" w:rsidP="009E42B6">
      <w:pPr>
        <w:pStyle w:val="Caption"/>
        <w:jc w:val="center"/>
        <w:rPr>
          <w:rFonts w:ascii="Times New Roman" w:hAnsi="Times New Roman" w:cs="Times New Roman"/>
          <w:i w:val="0"/>
          <w:color w:val="auto"/>
          <w:sz w:val="24"/>
          <w:szCs w:val="24"/>
        </w:rPr>
      </w:pPr>
      <w:bookmarkStart w:id="236" w:name="_Toc471931771"/>
      <w:r w:rsidRPr="00B62BC0">
        <w:rPr>
          <w:rFonts w:ascii="Times New Roman" w:hAnsi="Times New Roman" w:cs="Times New Roman"/>
          <w:i w:val="0"/>
          <w:color w:val="auto"/>
          <w:sz w:val="24"/>
          <w:szCs w:val="24"/>
        </w:rPr>
        <w:lastRenderedPageBreak/>
        <w:t xml:space="preserve">Tabel </w:t>
      </w:r>
      <w:r w:rsidRPr="00B62BC0">
        <w:rPr>
          <w:rFonts w:ascii="Times New Roman" w:hAnsi="Times New Roman" w:cs="Times New Roman"/>
          <w:i w:val="0"/>
          <w:color w:val="auto"/>
          <w:sz w:val="24"/>
          <w:szCs w:val="24"/>
        </w:rPr>
        <w:fldChar w:fldCharType="begin"/>
      </w:r>
      <w:r w:rsidRPr="00B62BC0">
        <w:rPr>
          <w:rFonts w:ascii="Times New Roman" w:hAnsi="Times New Roman" w:cs="Times New Roman"/>
          <w:i w:val="0"/>
          <w:color w:val="auto"/>
          <w:sz w:val="24"/>
          <w:szCs w:val="24"/>
        </w:rPr>
        <w:instrText xml:space="preserve"> SEQ Tabel \* ARABIC </w:instrText>
      </w:r>
      <w:r w:rsidRPr="00B62BC0">
        <w:rPr>
          <w:rFonts w:ascii="Times New Roman" w:hAnsi="Times New Roman" w:cs="Times New Roman"/>
          <w:i w:val="0"/>
          <w:color w:val="auto"/>
          <w:sz w:val="24"/>
          <w:szCs w:val="24"/>
        </w:rPr>
        <w:fldChar w:fldCharType="separate"/>
      </w:r>
      <w:r w:rsidR="00BB5AC4">
        <w:rPr>
          <w:rFonts w:ascii="Times New Roman" w:hAnsi="Times New Roman" w:cs="Times New Roman"/>
          <w:i w:val="0"/>
          <w:noProof/>
          <w:color w:val="auto"/>
          <w:sz w:val="24"/>
          <w:szCs w:val="24"/>
        </w:rPr>
        <w:t>28</w:t>
      </w:r>
      <w:r w:rsidRPr="00B62BC0">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B62BC0">
        <w:rPr>
          <w:rFonts w:ascii="Times New Roman" w:hAnsi="Times New Roman" w:cs="Times New Roman"/>
          <w:i w:val="0"/>
          <w:color w:val="auto"/>
          <w:sz w:val="24"/>
          <w:szCs w:val="24"/>
        </w:rPr>
        <w:t xml:space="preserve">Pengaruh Konsentrasi Pemplastis Sorbitol dan Konsentrasi CMC Terhadap Kecepatan Larut </w:t>
      </w:r>
      <w:r w:rsidRPr="00B62BC0">
        <w:rPr>
          <w:rFonts w:ascii="Times New Roman" w:hAnsi="Times New Roman" w:cs="Times New Roman"/>
          <w:color w:val="auto"/>
          <w:sz w:val="24"/>
          <w:szCs w:val="24"/>
        </w:rPr>
        <w:t>Edible Film</w:t>
      </w:r>
      <w:r w:rsidRPr="00B62BC0">
        <w:rPr>
          <w:rFonts w:ascii="Times New Roman" w:hAnsi="Times New Roman" w:cs="Times New Roman"/>
          <w:i w:val="0"/>
          <w:color w:val="auto"/>
          <w:sz w:val="24"/>
          <w:szCs w:val="24"/>
        </w:rPr>
        <w:t xml:space="preserve"> Pati Hanjeli</w:t>
      </w:r>
      <w:bookmarkEnd w:id="236"/>
    </w:p>
    <w:tbl>
      <w:tblPr>
        <w:tblStyle w:val="TableGrid"/>
        <w:tblW w:w="8770" w:type="dxa"/>
        <w:tblLook w:val="04A0" w:firstRow="1" w:lastRow="0" w:firstColumn="1" w:lastColumn="0" w:noHBand="0" w:noVBand="1"/>
      </w:tblPr>
      <w:tblGrid>
        <w:gridCol w:w="2192"/>
        <w:gridCol w:w="2192"/>
        <w:gridCol w:w="2192"/>
        <w:gridCol w:w="2194"/>
      </w:tblGrid>
      <w:tr w:rsidR="009E42B6" w:rsidTr="00FF2CC0">
        <w:trPr>
          <w:trHeight w:val="534"/>
        </w:trPr>
        <w:tc>
          <w:tcPr>
            <w:tcW w:w="2192" w:type="dxa"/>
            <w:vMerge w:val="restart"/>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Pemplastis Sorbitol (P)</w:t>
            </w:r>
          </w:p>
        </w:tc>
        <w:tc>
          <w:tcPr>
            <w:tcW w:w="6578" w:type="dxa"/>
            <w:gridSpan w:val="3"/>
          </w:tcPr>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Konsentrasi CMC (</w:t>
            </w:r>
            <w:r>
              <w:rPr>
                <w:rFonts w:ascii="Times New Roman" w:hAnsi="Times New Roman" w:cs="Times New Roman"/>
                <w:sz w:val="24"/>
                <w:szCs w:val="24"/>
                <w:lang w:val="id-ID"/>
              </w:rPr>
              <w:t>S</w:t>
            </w:r>
            <w:r>
              <w:rPr>
                <w:rFonts w:ascii="Times New Roman" w:hAnsi="Times New Roman" w:cs="Times New Roman"/>
                <w:sz w:val="24"/>
                <w:szCs w:val="24"/>
              </w:rPr>
              <w:t>)</w:t>
            </w:r>
          </w:p>
        </w:tc>
      </w:tr>
      <w:tr w:rsidR="009E42B6" w:rsidTr="00FF2CC0">
        <w:trPr>
          <w:trHeight w:val="534"/>
        </w:trPr>
        <w:tc>
          <w:tcPr>
            <w:tcW w:w="2192" w:type="dxa"/>
            <w:vMerge/>
          </w:tcPr>
          <w:p w:rsidR="009E42B6" w:rsidRDefault="009E42B6" w:rsidP="00FF2CC0">
            <w:pPr>
              <w:jc w:val="center"/>
              <w:rPr>
                <w:rFonts w:ascii="Times New Roman" w:hAnsi="Times New Roman" w:cs="Times New Roman"/>
                <w:sz w:val="24"/>
                <w:szCs w:val="24"/>
              </w:rPr>
            </w:pPr>
          </w:p>
        </w:tc>
        <w:tc>
          <w:tcPr>
            <w:tcW w:w="2192"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1</w:t>
            </w:r>
            <w:r>
              <w:rPr>
                <w:rFonts w:ascii="Times New Roman" w:hAnsi="Times New Roman" w:cs="Times New Roman"/>
                <w:sz w:val="24"/>
                <w:szCs w:val="24"/>
                <w:lang w:val="id-ID"/>
              </w:rPr>
              <w:t xml:space="preserve"> (1%)</w:t>
            </w:r>
          </w:p>
        </w:tc>
        <w:tc>
          <w:tcPr>
            <w:tcW w:w="2192"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2</w:t>
            </w:r>
            <w:r>
              <w:rPr>
                <w:rFonts w:ascii="Times New Roman" w:hAnsi="Times New Roman" w:cs="Times New Roman"/>
                <w:sz w:val="24"/>
                <w:szCs w:val="24"/>
                <w:lang w:val="id-ID"/>
              </w:rPr>
              <w:t xml:space="preserve"> (2%)</w:t>
            </w:r>
          </w:p>
        </w:tc>
        <w:tc>
          <w:tcPr>
            <w:tcW w:w="2194" w:type="dxa"/>
          </w:tcPr>
          <w:p w:rsidR="009E42B6" w:rsidRPr="0038282E"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s</w:t>
            </w:r>
            <w:r>
              <w:rPr>
                <w:rFonts w:ascii="Times New Roman" w:hAnsi="Times New Roman" w:cs="Times New Roman"/>
                <w:sz w:val="24"/>
                <w:szCs w:val="24"/>
              </w:rPr>
              <w:t>3</w:t>
            </w:r>
            <w:r>
              <w:rPr>
                <w:rFonts w:ascii="Times New Roman" w:hAnsi="Times New Roman" w:cs="Times New Roman"/>
                <w:sz w:val="24"/>
                <w:szCs w:val="24"/>
                <w:lang w:val="id-ID"/>
              </w:rPr>
              <w:t xml:space="preserve"> (3%)</w:t>
            </w:r>
          </w:p>
        </w:tc>
      </w:tr>
      <w:tr w:rsidR="009E42B6" w:rsidTr="00FF2CC0">
        <w:trPr>
          <w:trHeight w:val="53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p1</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181,33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152</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4"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A</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148</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r>
      <w:tr w:rsidR="009E42B6" w:rsidTr="00FF2CC0">
        <w:trPr>
          <w:trHeight w:val="53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p2</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rPr>
                <w:rFonts w:ascii="Times New Roman" w:hAnsi="Times New Roman" w:cs="Times New Roman"/>
                <w:sz w:val="24"/>
                <w:szCs w:val="24"/>
              </w:rPr>
            </w:pP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129,33</w:t>
            </w:r>
          </w:p>
          <w:p w:rsidR="009E42B6" w:rsidRDefault="009E42B6" w:rsidP="00FF2CC0">
            <w:pP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93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194"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B</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73,33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r w:rsidR="009E42B6" w:rsidTr="00FF2CC0">
        <w:trPr>
          <w:trHeight w:val="564"/>
        </w:trPr>
        <w:tc>
          <w:tcPr>
            <w:tcW w:w="2192" w:type="dxa"/>
          </w:tcPr>
          <w:p w:rsidR="009E42B6"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rPr>
              <w:t>p3</w:t>
            </w:r>
          </w:p>
          <w:p w:rsidR="009E42B6" w:rsidRPr="007D3367" w:rsidRDefault="009E42B6" w:rsidP="00FF2CC0">
            <w:pPr>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right"/>
              <w:rPr>
                <w:rFonts w:ascii="Times New Roman" w:hAnsi="Times New Roman" w:cs="Times New Roman"/>
                <w:sz w:val="24"/>
                <w:szCs w:val="24"/>
              </w:rPr>
            </w:pPr>
          </w:p>
          <w:p w:rsidR="009E42B6" w:rsidRDefault="009E42B6" w:rsidP="00FF2CC0">
            <w:pP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121,33</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a</w:t>
            </w:r>
          </w:p>
        </w:tc>
        <w:tc>
          <w:tcPr>
            <w:tcW w:w="2192"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108</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b</w:t>
            </w:r>
          </w:p>
        </w:tc>
        <w:tc>
          <w:tcPr>
            <w:tcW w:w="2194" w:type="dxa"/>
          </w:tcPr>
          <w:p w:rsidR="009E42B6" w:rsidRPr="00B62BC0" w:rsidRDefault="009E42B6" w:rsidP="00FF2CC0">
            <w:pPr>
              <w:jc w:val="right"/>
              <w:rPr>
                <w:rFonts w:ascii="Times New Roman" w:hAnsi="Times New Roman" w:cs="Times New Roman"/>
                <w:sz w:val="24"/>
                <w:szCs w:val="24"/>
                <w:lang w:val="id-ID"/>
              </w:rPr>
            </w:pPr>
            <w:r>
              <w:rPr>
                <w:rFonts w:ascii="Times New Roman" w:hAnsi="Times New Roman" w:cs="Times New Roman"/>
                <w:sz w:val="24"/>
                <w:szCs w:val="24"/>
                <w:lang w:val="id-ID"/>
              </w:rPr>
              <w:t>C</w:t>
            </w: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p>
          <w:p w:rsidR="009E42B6" w:rsidRDefault="009E42B6" w:rsidP="00FF2CC0">
            <w:pPr>
              <w:jc w:val="center"/>
              <w:rPr>
                <w:rFonts w:ascii="Times New Roman" w:hAnsi="Times New Roman" w:cs="Times New Roman"/>
                <w:sz w:val="24"/>
                <w:szCs w:val="24"/>
              </w:rPr>
            </w:pPr>
            <w:r>
              <w:rPr>
                <w:rFonts w:ascii="Times New Roman" w:hAnsi="Times New Roman" w:cs="Times New Roman"/>
                <w:sz w:val="24"/>
                <w:szCs w:val="24"/>
              </w:rPr>
              <w:t>97,67</w:t>
            </w:r>
          </w:p>
          <w:p w:rsidR="009E42B6" w:rsidRDefault="009E42B6" w:rsidP="00FF2CC0">
            <w:pPr>
              <w:jc w:val="center"/>
              <w:rPr>
                <w:rFonts w:ascii="Times New Roman" w:hAnsi="Times New Roman" w:cs="Times New Roman"/>
                <w:sz w:val="24"/>
                <w:szCs w:val="24"/>
              </w:rPr>
            </w:pPr>
          </w:p>
          <w:p w:rsidR="009E42B6" w:rsidRPr="00B62BC0" w:rsidRDefault="009E42B6" w:rsidP="00FF2CC0">
            <w:pPr>
              <w:rPr>
                <w:rFonts w:ascii="Times New Roman" w:hAnsi="Times New Roman" w:cs="Times New Roman"/>
                <w:sz w:val="24"/>
                <w:szCs w:val="24"/>
                <w:lang w:val="id-ID"/>
              </w:rPr>
            </w:pPr>
            <w:r>
              <w:rPr>
                <w:rFonts w:ascii="Times New Roman" w:hAnsi="Times New Roman" w:cs="Times New Roman"/>
                <w:sz w:val="24"/>
                <w:szCs w:val="24"/>
                <w:lang w:val="id-ID"/>
              </w:rPr>
              <w:t>c</w:t>
            </w:r>
          </w:p>
        </w:tc>
      </w:tr>
    </w:tbl>
    <w:p w:rsidR="009E42B6" w:rsidRPr="009A4930" w:rsidRDefault="009E42B6" w:rsidP="009E42B6">
      <w:pPr>
        <w:spacing w:after="0" w:line="480" w:lineRule="auto"/>
        <w:contextualSpacing/>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Keterangan :</w:t>
      </w:r>
    </w:p>
    <w:p w:rsidR="009E42B6" w:rsidRPr="009A4930" w:rsidRDefault="009E42B6" w:rsidP="009E42B6">
      <w:pPr>
        <w:pStyle w:val="ListParagraph"/>
        <w:numPr>
          <w:ilvl w:val="0"/>
          <w:numId w:val="2"/>
        </w:numPr>
        <w:spacing w:after="0" w:line="480" w:lineRule="auto"/>
        <w:ind w:left="90" w:hanging="90"/>
        <w:jc w:val="both"/>
        <w:rPr>
          <w:rFonts w:ascii="Times New Roman" w:eastAsiaTheme="minorEastAsia" w:hAnsi="Times New Roman" w:cs="Times New Roman"/>
          <w:sz w:val="24"/>
          <w:szCs w:val="24"/>
        </w:rPr>
      </w:pPr>
      <w:r w:rsidRPr="009A4930">
        <w:rPr>
          <w:rFonts w:ascii="Times New Roman" w:eastAsiaTheme="minorEastAsia" w:hAnsi="Times New Roman" w:cs="Times New Roman"/>
          <w:sz w:val="24"/>
          <w:szCs w:val="24"/>
        </w:rPr>
        <w:t>Huruf kecil dibaca horizontal, huruf besar dibaca vertikal</w:t>
      </w:r>
    </w:p>
    <w:p w:rsidR="009E42B6" w:rsidRPr="009A4930" w:rsidRDefault="009E42B6" w:rsidP="009E42B6">
      <w:pPr>
        <w:pStyle w:val="ListParagraph"/>
        <w:spacing w:after="0" w:line="480" w:lineRule="auto"/>
        <w:ind w:left="180" w:hanging="1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w:t>
      </w:r>
      <w:r w:rsidRPr="009A4930">
        <w:rPr>
          <w:rFonts w:ascii="Times New Roman" w:eastAsiaTheme="minorEastAsia" w:hAnsi="Times New Roman" w:cs="Times New Roman"/>
          <w:sz w:val="24"/>
          <w:szCs w:val="24"/>
        </w:rPr>
        <w:t>Setiap huruf yang berbeda menunjukan perbedaan yang berbeda nyata pada uji jarak ganda pada taraf 5%</w:t>
      </w:r>
    </w:p>
    <w:p w:rsidR="009E42B6" w:rsidRDefault="009E42B6" w:rsidP="009E42B6">
      <w:pPr>
        <w:rPr>
          <w:rFonts w:ascii="Times New Roman" w:hAnsi="Times New Roman" w:cs="Times New Roman"/>
          <w:sz w:val="24"/>
          <w:szCs w:val="24"/>
        </w:rPr>
        <w:sectPr w:rsidR="009E42B6" w:rsidSect="00AF3D30">
          <w:pgSz w:w="11906" w:h="16838"/>
          <w:pgMar w:top="1701" w:right="2268" w:bottom="2268" w:left="1701" w:header="708" w:footer="708" w:gutter="0"/>
          <w:cols w:space="708"/>
          <w:docGrid w:linePitch="360"/>
        </w:sectPr>
      </w:pPr>
    </w:p>
    <w:p w:rsidR="009E42B6" w:rsidRPr="00804E81" w:rsidRDefault="009E42B6" w:rsidP="009E42B6"/>
    <w:bookmarkStart w:id="237" w:name="_Toc467331508"/>
    <w:bookmarkStart w:id="238" w:name="_Toc467333344"/>
    <w:bookmarkStart w:id="239" w:name="_Toc468698534"/>
    <w:bookmarkStart w:id="240" w:name="_Toc468961912"/>
    <w:p w:rsidR="009E42B6" w:rsidRPr="0072799E" w:rsidRDefault="009E42B6" w:rsidP="009E42B6">
      <w:pPr>
        <w:pStyle w:val="Heading2"/>
        <w:spacing w:before="0" w:line="480" w:lineRule="auto"/>
        <w:jc w:val="both"/>
        <w:rPr>
          <w:rFonts w:ascii="Times New Roman" w:hAnsi="Times New Roman" w:cs="Times New Roman"/>
          <w:b w:val="0"/>
          <w:color w:val="auto"/>
          <w:sz w:val="24"/>
          <w:szCs w:val="24"/>
        </w:rPr>
      </w:pPr>
      <w:r w:rsidRPr="0072799E">
        <w:rPr>
          <w:rFonts w:ascii="Times New Roman" w:hAnsi="Times New Roman" w:cs="Times New Roman"/>
          <w:b w:val="0"/>
          <w:noProof/>
          <w:color w:val="auto"/>
          <w:sz w:val="24"/>
          <w:szCs w:val="24"/>
          <w:lang w:val="en-US"/>
        </w:rPr>
        <mc:AlternateContent>
          <mc:Choice Requires="wps">
            <w:drawing>
              <wp:anchor distT="0" distB="0" distL="114300" distR="114300" simplePos="0" relativeHeight="251877376" behindDoc="0" locked="0" layoutInCell="1" allowOverlap="1" wp14:anchorId="3DECC0F9" wp14:editId="3EB3D77D">
                <wp:simplePos x="0" y="0"/>
                <wp:positionH relativeFrom="column">
                  <wp:posOffset>-763905</wp:posOffset>
                </wp:positionH>
                <wp:positionV relativeFrom="paragraph">
                  <wp:posOffset>278130</wp:posOffset>
                </wp:positionV>
                <wp:extent cx="6506845" cy="3125470"/>
                <wp:effectExtent l="0" t="0" r="27305" b="17780"/>
                <wp:wrapNone/>
                <wp:docPr id="34" name="Rectangle 34"/>
                <wp:cNvGraphicFramePr/>
                <a:graphic xmlns:a="http://schemas.openxmlformats.org/drawingml/2006/main">
                  <a:graphicData uri="http://schemas.microsoft.com/office/word/2010/wordprocessingShape">
                    <wps:wsp>
                      <wps:cNvSpPr/>
                      <wps:spPr>
                        <a:xfrm>
                          <a:off x="0" y="0"/>
                          <a:ext cx="6506845" cy="3125470"/>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4" o:spid="_x0000_s1026" style="position:absolute;margin-left:-60.15pt;margin-top:21.9pt;width:512.35pt;height:246.1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" fillcolor="white [3201]" strokecolor="black [3213]" strokeweight=".5pt"/>
            </w:pict>
          </mc:Fallback>
        </mc:AlternateContent>
      </w:r>
      <w:r w:rsidRPr="0072799E">
        <w:rPr>
          <w:rFonts w:ascii="Times New Roman" w:hAnsi="Times New Roman" w:cs="Times New Roman"/>
          <w:b w:val="0"/>
          <w:color w:val="auto"/>
          <w:sz w:val="24"/>
          <w:szCs w:val="24"/>
        </w:rPr>
        <w:t xml:space="preserve">Lampiran </w:t>
      </w:r>
      <w:r w:rsidRPr="0072799E">
        <w:rPr>
          <w:rFonts w:ascii="Times New Roman" w:hAnsi="Times New Roman" w:cs="Times New Roman"/>
          <w:b w:val="0"/>
          <w:color w:val="auto"/>
          <w:sz w:val="24"/>
          <w:szCs w:val="24"/>
        </w:rPr>
        <w:fldChar w:fldCharType="begin"/>
      </w:r>
      <w:r w:rsidRPr="0072799E">
        <w:rPr>
          <w:rFonts w:ascii="Times New Roman" w:hAnsi="Times New Roman" w:cs="Times New Roman"/>
          <w:b w:val="0"/>
          <w:color w:val="auto"/>
          <w:sz w:val="24"/>
          <w:szCs w:val="24"/>
        </w:rPr>
        <w:instrText xml:space="preserve"> SEQ Lampiran \* ARABIC </w:instrText>
      </w:r>
      <w:r w:rsidRPr="0072799E">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13</w:t>
      </w:r>
      <w:r w:rsidRPr="0072799E">
        <w:rPr>
          <w:rFonts w:ascii="Times New Roman" w:hAnsi="Times New Roman" w:cs="Times New Roman"/>
          <w:b w:val="0"/>
          <w:color w:val="auto"/>
          <w:sz w:val="24"/>
          <w:szCs w:val="24"/>
        </w:rPr>
        <w:fldChar w:fldCharType="end"/>
      </w:r>
      <w:r w:rsidRPr="0072799E">
        <w:rPr>
          <w:rFonts w:ascii="Times New Roman" w:hAnsi="Times New Roman" w:cs="Times New Roman"/>
          <w:b w:val="0"/>
          <w:color w:val="auto"/>
          <w:sz w:val="24"/>
          <w:szCs w:val="24"/>
        </w:rPr>
        <w:t xml:space="preserve">. Foto </w:t>
      </w:r>
      <w:r w:rsidRPr="0072799E">
        <w:rPr>
          <w:rFonts w:ascii="Times New Roman" w:hAnsi="Times New Roman" w:cs="Times New Roman"/>
          <w:b w:val="0"/>
          <w:i/>
          <w:color w:val="auto"/>
          <w:sz w:val="24"/>
          <w:szCs w:val="24"/>
        </w:rPr>
        <w:t>Edible Film</w:t>
      </w:r>
      <w:r w:rsidRPr="0072799E">
        <w:rPr>
          <w:rFonts w:ascii="Times New Roman" w:hAnsi="Times New Roman" w:cs="Times New Roman"/>
          <w:b w:val="0"/>
          <w:color w:val="auto"/>
          <w:sz w:val="24"/>
          <w:szCs w:val="24"/>
        </w:rPr>
        <w:t xml:space="preserve"> Pati Hanjeli Pada Penelitian Pendahuluan</w:t>
      </w:r>
      <w:r w:rsidRPr="0072799E">
        <w:rPr>
          <w:rFonts w:ascii="Times New Roman" w:hAnsi="Times New Roman" w:cs="Times New Roman"/>
          <w:b w:val="0"/>
          <w:noProof/>
          <w:color w:val="auto"/>
          <w:sz w:val="24"/>
          <w:szCs w:val="24"/>
          <w:lang w:val="en-US"/>
        </w:rPr>
        <w:drawing>
          <wp:anchor distT="0" distB="0" distL="114300" distR="114300" simplePos="0" relativeHeight="251879424" behindDoc="0" locked="0" layoutInCell="1" allowOverlap="1" wp14:anchorId="145EB7BF" wp14:editId="10BBCBFE">
            <wp:simplePos x="0" y="0"/>
            <wp:positionH relativeFrom="column">
              <wp:posOffset>2538000</wp:posOffset>
            </wp:positionH>
            <wp:positionV relativeFrom="paragraph">
              <wp:posOffset>570709</wp:posOffset>
            </wp:positionV>
            <wp:extent cx="2870804" cy="2541160"/>
            <wp:effectExtent l="0" t="6668"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8.JPG"/>
                    <pic:cNvPicPr/>
                  </pic:nvPicPr>
                  <pic:blipFill>
                    <a:blip r:embed="rId62">
                      <a:extLst>
                        <a:ext uri="{28A0092B-C50C-407E-A947-70E740481C1C}">
                          <a14:useLocalDpi xmlns:a14="http://schemas.microsoft.com/office/drawing/2010/main" val="0"/>
                        </a:ext>
                      </a:extLst>
                    </a:blip>
                    <a:stretch>
                      <a:fillRect/>
                    </a:stretch>
                  </pic:blipFill>
                  <pic:spPr>
                    <a:xfrm rot="5400000">
                      <a:off x="0" y="0"/>
                      <a:ext cx="2870804" cy="2541160"/>
                    </a:xfrm>
                    <a:prstGeom prst="rect">
                      <a:avLst/>
                    </a:prstGeom>
                  </pic:spPr>
                </pic:pic>
              </a:graphicData>
            </a:graphic>
            <wp14:sizeRelH relativeFrom="page">
              <wp14:pctWidth>0</wp14:pctWidth>
            </wp14:sizeRelH>
            <wp14:sizeRelV relativeFrom="page">
              <wp14:pctHeight>0</wp14:pctHeight>
            </wp14:sizeRelV>
          </wp:anchor>
        </w:drawing>
      </w:r>
      <w:r w:rsidRPr="0072799E">
        <w:rPr>
          <w:rFonts w:ascii="Times New Roman" w:hAnsi="Times New Roman" w:cs="Times New Roman"/>
          <w:b w:val="0"/>
          <w:noProof/>
          <w:color w:val="auto"/>
          <w:sz w:val="24"/>
          <w:szCs w:val="24"/>
          <w:lang w:val="en-US"/>
        </w:rPr>
        <w:drawing>
          <wp:anchor distT="0" distB="0" distL="114300" distR="114300" simplePos="0" relativeHeight="251878400" behindDoc="0" locked="0" layoutInCell="1" allowOverlap="1" wp14:anchorId="0F8D8C32" wp14:editId="44480120">
            <wp:simplePos x="0" y="0"/>
            <wp:positionH relativeFrom="column">
              <wp:posOffset>-469657</wp:posOffset>
            </wp:positionH>
            <wp:positionV relativeFrom="paragraph">
              <wp:posOffset>559990</wp:posOffset>
            </wp:positionV>
            <wp:extent cx="2881423" cy="2593646"/>
            <wp:effectExtent l="0" t="8572" r="6032" b="603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0.JPG"/>
                    <pic:cNvPicPr/>
                  </pic:nvPicPr>
                  <pic:blipFill>
                    <a:blip r:embed="rId63">
                      <a:extLst>
                        <a:ext uri="{28A0092B-C50C-407E-A947-70E740481C1C}">
                          <a14:useLocalDpi xmlns:a14="http://schemas.microsoft.com/office/drawing/2010/main" val="0"/>
                        </a:ext>
                      </a:extLst>
                    </a:blip>
                    <a:stretch>
                      <a:fillRect/>
                    </a:stretch>
                  </pic:blipFill>
                  <pic:spPr>
                    <a:xfrm rot="5400000">
                      <a:off x="0" y="0"/>
                      <a:ext cx="2881423" cy="2593646"/>
                    </a:xfrm>
                    <a:prstGeom prst="rect">
                      <a:avLst/>
                    </a:prstGeom>
                  </pic:spPr>
                </pic:pic>
              </a:graphicData>
            </a:graphic>
            <wp14:sizeRelH relativeFrom="page">
              <wp14:pctWidth>0</wp14:pctWidth>
            </wp14:sizeRelH>
            <wp14:sizeRelV relativeFrom="page">
              <wp14:pctHeight>0</wp14:pctHeight>
            </wp14:sizeRelV>
          </wp:anchor>
        </w:drawing>
      </w:r>
      <w:bookmarkEnd w:id="237"/>
      <w:bookmarkEnd w:id="238"/>
      <w:bookmarkEnd w:id="239"/>
      <w:bookmarkEnd w:id="240"/>
    </w:p>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Pr="00D06B5B" w:rsidRDefault="009E42B6" w:rsidP="009E42B6"/>
    <w:p w:rsidR="009E42B6" w:rsidRDefault="009E42B6" w:rsidP="009E42B6">
      <w:pPr>
        <w:tabs>
          <w:tab w:val="left" w:pos="1490"/>
        </w:tabs>
        <w:spacing w:after="0" w:line="480" w:lineRule="auto"/>
        <w:jc w:val="both"/>
        <w:rPr>
          <w:rFonts w:ascii="Times New Roman" w:hAnsi="Times New Roman" w:cs="Times New Roman"/>
          <w:color w:val="000000" w:themeColor="text1"/>
          <w:sz w:val="24"/>
          <w:szCs w:val="24"/>
        </w:rPr>
      </w:pPr>
      <w:r>
        <w:tab/>
      </w:r>
      <w:r w:rsidRPr="00D06B5B">
        <w:rPr>
          <w:rFonts w:ascii="Times New Roman" w:hAnsi="Times New Roman" w:cs="Times New Roman"/>
          <w:color w:val="000000" w:themeColor="text1"/>
          <w:sz w:val="24"/>
          <w:szCs w:val="24"/>
        </w:rPr>
        <w:t xml:space="preserve">Gambar </w:t>
      </w:r>
      <w:r w:rsidRPr="00D06B5B">
        <w:rPr>
          <w:rFonts w:ascii="Times New Roman" w:hAnsi="Times New Roman" w:cs="Times New Roman"/>
          <w:i/>
          <w:color w:val="000000" w:themeColor="text1"/>
          <w:sz w:val="24"/>
          <w:szCs w:val="24"/>
        </w:rPr>
        <w:t>Edible Film</w:t>
      </w:r>
      <w:r w:rsidRPr="00D06B5B">
        <w:rPr>
          <w:rFonts w:ascii="Times New Roman" w:hAnsi="Times New Roman" w:cs="Times New Roman"/>
          <w:color w:val="000000" w:themeColor="text1"/>
          <w:sz w:val="24"/>
          <w:szCs w:val="24"/>
        </w:rPr>
        <w:t xml:space="preserve"> Pati Hanjeli dengan Pemplastis Sorbitol</w:t>
      </w:r>
    </w:p>
    <w:p w:rsidR="009E42B6" w:rsidRDefault="009E42B6" w:rsidP="009E42B6">
      <w:pPr>
        <w:tabs>
          <w:tab w:val="left" w:pos="1490"/>
        </w:tabs>
        <w:spacing w:after="0"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76352" behindDoc="0" locked="0" layoutInCell="1" allowOverlap="1" wp14:anchorId="196013DA" wp14:editId="15E642E7">
                <wp:simplePos x="0" y="0"/>
                <wp:positionH relativeFrom="column">
                  <wp:posOffset>-763905</wp:posOffset>
                </wp:positionH>
                <wp:positionV relativeFrom="paragraph">
                  <wp:posOffset>99695</wp:posOffset>
                </wp:positionV>
                <wp:extent cx="6506845" cy="3125470"/>
                <wp:effectExtent l="0" t="0" r="27305" b="17780"/>
                <wp:wrapNone/>
                <wp:docPr id="38" name="Rectangle 38"/>
                <wp:cNvGraphicFramePr/>
                <a:graphic xmlns:a="http://schemas.openxmlformats.org/drawingml/2006/main">
                  <a:graphicData uri="http://schemas.microsoft.com/office/word/2010/wordprocessingShape">
                    <wps:wsp>
                      <wps:cNvSpPr/>
                      <wps:spPr>
                        <a:xfrm>
                          <a:off x="0" y="0"/>
                          <a:ext cx="6506845" cy="3125470"/>
                        </a:xfrm>
                        <a:prstGeom prst="rect">
                          <a:avLst/>
                        </a:prstGeom>
                        <a:ln w="6350">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60.15pt;margin-top:7.85pt;width:512.35pt;height:246.1pt;z-index:25187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" fillcolor="white [3201]" strokecolor="black [3213]" strokeweight=".5pt"/>
            </w:pict>
          </mc:Fallback>
        </mc:AlternateContent>
      </w:r>
      <w:r>
        <w:rPr>
          <w:rFonts w:ascii="Times New Roman" w:hAnsi="Times New Roman" w:cs="Times New Roman"/>
          <w:noProof/>
          <w:sz w:val="24"/>
          <w:szCs w:val="24"/>
        </w:rPr>
        <w:drawing>
          <wp:anchor distT="0" distB="0" distL="114300" distR="114300" simplePos="0" relativeHeight="251881472" behindDoc="0" locked="0" layoutInCell="1" allowOverlap="1" wp14:anchorId="3DA14DF1" wp14:editId="7037EEF7">
            <wp:simplePos x="0" y="0"/>
            <wp:positionH relativeFrom="column">
              <wp:posOffset>2716051</wp:posOffset>
            </wp:positionH>
            <wp:positionV relativeFrom="paragraph">
              <wp:posOffset>412300</wp:posOffset>
            </wp:positionV>
            <wp:extent cx="2838450" cy="2540635"/>
            <wp:effectExtent l="0" t="3493"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5.JPG"/>
                    <pic:cNvPicPr/>
                  </pic:nvPicPr>
                  <pic:blipFill>
                    <a:blip r:embed="rId64">
                      <a:extLst>
                        <a:ext uri="{28A0092B-C50C-407E-A947-70E740481C1C}">
                          <a14:useLocalDpi xmlns:a14="http://schemas.microsoft.com/office/drawing/2010/main" val="0"/>
                        </a:ext>
                      </a:extLst>
                    </a:blip>
                    <a:stretch>
                      <a:fillRect/>
                    </a:stretch>
                  </pic:blipFill>
                  <pic:spPr>
                    <a:xfrm rot="5400000">
                      <a:off x="0" y="0"/>
                      <a:ext cx="2838450" cy="25406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880448" behindDoc="0" locked="0" layoutInCell="1" allowOverlap="1" wp14:anchorId="2CD76075" wp14:editId="5D9C438A">
            <wp:simplePos x="0" y="0"/>
            <wp:positionH relativeFrom="column">
              <wp:posOffset>-443865</wp:posOffset>
            </wp:positionH>
            <wp:positionV relativeFrom="paragraph">
              <wp:posOffset>368935</wp:posOffset>
            </wp:positionV>
            <wp:extent cx="2838450" cy="2581275"/>
            <wp:effectExtent l="0" t="4763"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882.JPG"/>
                    <pic:cNvPicPr/>
                  </pic:nvPicPr>
                  <pic:blipFill>
                    <a:blip r:embed="rId65">
                      <a:extLst>
                        <a:ext uri="{28A0092B-C50C-407E-A947-70E740481C1C}">
                          <a14:useLocalDpi xmlns:a14="http://schemas.microsoft.com/office/drawing/2010/main" val="0"/>
                        </a:ext>
                      </a:extLst>
                    </a:blip>
                    <a:stretch>
                      <a:fillRect/>
                    </a:stretch>
                  </pic:blipFill>
                  <pic:spPr>
                    <a:xfrm rot="5400000">
                      <a:off x="0" y="0"/>
                      <a:ext cx="2838450" cy="2581275"/>
                    </a:xfrm>
                    <a:prstGeom prst="rect">
                      <a:avLst/>
                    </a:prstGeom>
                  </pic:spPr>
                </pic:pic>
              </a:graphicData>
            </a:graphic>
            <wp14:sizeRelH relativeFrom="page">
              <wp14:pctWidth>0</wp14:pctWidth>
            </wp14:sizeRelH>
            <wp14:sizeRelV relativeFrom="page">
              <wp14:pctHeight>0</wp14:pctHeight>
            </wp14:sizeRelV>
          </wp:anchor>
        </w:drawing>
      </w: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Pr="00930533" w:rsidRDefault="009E42B6" w:rsidP="009E42B6">
      <w:pPr>
        <w:rPr>
          <w:rFonts w:ascii="Times New Roman" w:hAnsi="Times New Roman" w:cs="Times New Roman"/>
          <w:sz w:val="24"/>
          <w:szCs w:val="24"/>
        </w:rPr>
      </w:pPr>
    </w:p>
    <w:p w:rsidR="009E42B6" w:rsidRDefault="009E42B6" w:rsidP="009E42B6">
      <w:pPr>
        <w:jc w:val="center"/>
        <w:rPr>
          <w:rFonts w:ascii="Times New Roman" w:hAnsi="Times New Roman" w:cs="Times New Roman"/>
          <w:sz w:val="24"/>
          <w:szCs w:val="24"/>
        </w:rPr>
      </w:pPr>
    </w:p>
    <w:p w:rsidR="009E42B6" w:rsidRDefault="009E42B6" w:rsidP="009E42B6">
      <w:pPr>
        <w:tabs>
          <w:tab w:val="left" w:pos="1490"/>
        </w:tabs>
        <w:spacing w:after="0" w:line="480" w:lineRule="auto"/>
        <w:jc w:val="center"/>
        <w:rPr>
          <w:rFonts w:ascii="Times New Roman" w:hAnsi="Times New Roman" w:cs="Times New Roman"/>
          <w:color w:val="000000" w:themeColor="text1"/>
          <w:sz w:val="24"/>
          <w:szCs w:val="24"/>
        </w:rPr>
      </w:pPr>
      <w:r w:rsidRPr="00D06B5B">
        <w:rPr>
          <w:rFonts w:ascii="Times New Roman" w:hAnsi="Times New Roman" w:cs="Times New Roman"/>
          <w:color w:val="000000" w:themeColor="text1"/>
          <w:sz w:val="24"/>
          <w:szCs w:val="24"/>
        </w:rPr>
        <w:t xml:space="preserve">Gambar </w:t>
      </w:r>
      <w:r w:rsidRPr="00D06B5B">
        <w:rPr>
          <w:rFonts w:ascii="Times New Roman" w:hAnsi="Times New Roman" w:cs="Times New Roman"/>
          <w:i/>
          <w:color w:val="000000" w:themeColor="text1"/>
          <w:sz w:val="24"/>
          <w:szCs w:val="24"/>
        </w:rPr>
        <w:t>Edible Film</w:t>
      </w:r>
      <w:r w:rsidRPr="00D06B5B">
        <w:rPr>
          <w:rFonts w:ascii="Times New Roman" w:hAnsi="Times New Roman" w:cs="Times New Roman"/>
          <w:color w:val="000000" w:themeColor="text1"/>
          <w:sz w:val="24"/>
          <w:szCs w:val="24"/>
        </w:rPr>
        <w:t xml:space="preserve"> Pati Hanjeli dengan Pemplastis</w:t>
      </w:r>
      <w:r w:rsidRPr="00930533">
        <w:rPr>
          <w:rFonts w:ascii="Times New Roman" w:hAnsi="Times New Roman" w:cs="Times New Roman"/>
          <w:i/>
          <w:color w:val="000000" w:themeColor="text1"/>
          <w:sz w:val="24"/>
          <w:szCs w:val="24"/>
        </w:rPr>
        <w:t xml:space="preserve"> Beeswax</w:t>
      </w:r>
      <w:r>
        <w:rPr>
          <w:rFonts w:ascii="Times New Roman" w:hAnsi="Times New Roman" w:cs="Times New Roman"/>
          <w:color w:val="000000" w:themeColor="text1"/>
          <w:sz w:val="24"/>
          <w:szCs w:val="24"/>
        </w:rPr>
        <w:t xml:space="preserve"> (Lilin Lebah)</w:t>
      </w:r>
    </w:p>
    <w:p w:rsidR="009E42B6" w:rsidRDefault="009E42B6" w:rsidP="009E42B6">
      <w:pPr>
        <w:jc w:val="center"/>
        <w:rPr>
          <w:rFonts w:ascii="Times New Roman"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Default="009E42B6" w:rsidP="009E42B6">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882496" behindDoc="0" locked="0" layoutInCell="1" allowOverlap="1" wp14:anchorId="4ED7F992" wp14:editId="4E8E3A38">
            <wp:simplePos x="0" y="0"/>
            <wp:positionH relativeFrom="column">
              <wp:posOffset>1035050</wp:posOffset>
            </wp:positionH>
            <wp:positionV relativeFrom="paragraph">
              <wp:posOffset>-377190</wp:posOffset>
            </wp:positionV>
            <wp:extent cx="2877185" cy="2463800"/>
            <wp:effectExtent l="0" t="2857"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30.JPG"/>
                    <pic:cNvPicPr/>
                  </pic:nvPicPr>
                  <pic:blipFill>
                    <a:blip r:embed="rId66">
                      <a:extLst>
                        <a:ext uri="{28A0092B-C50C-407E-A947-70E740481C1C}">
                          <a14:useLocalDpi xmlns:a14="http://schemas.microsoft.com/office/drawing/2010/main" val="0"/>
                        </a:ext>
                      </a:extLst>
                    </a:blip>
                    <a:stretch>
                      <a:fillRect/>
                    </a:stretch>
                  </pic:blipFill>
                  <pic:spPr>
                    <a:xfrm rot="5400000">
                      <a:off x="0" y="0"/>
                      <a:ext cx="2877185" cy="24638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0" distB="0" distL="114300" distR="114300" simplePos="0" relativeHeight="251875328" behindDoc="0" locked="0" layoutInCell="1" allowOverlap="1" wp14:anchorId="415C4A90" wp14:editId="0CA55673">
                <wp:simplePos x="0" y="0"/>
                <wp:positionH relativeFrom="column">
                  <wp:posOffset>310382</wp:posOffset>
                </wp:positionH>
                <wp:positionV relativeFrom="paragraph">
                  <wp:posOffset>-752874</wp:posOffset>
                </wp:positionV>
                <wp:extent cx="4114800" cy="3296093"/>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114800" cy="3296093"/>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0" o:spid="_x0000_s1026" style="position:absolute;margin-left:24.45pt;margin-top:-59.3pt;width:324pt;height:259.5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" fillcolor="white [3201]" strokecolor="black [3213]"/>
            </w:pict>
          </mc:Fallback>
        </mc:AlternateContent>
      </w:r>
    </w:p>
    <w:p w:rsidR="009E42B6" w:rsidRPr="00770B4F" w:rsidRDefault="009E42B6" w:rsidP="009E42B6">
      <w:pPr>
        <w:rPr>
          <w:rFonts w:ascii="Times New Roman" w:hAnsi="Times New Roman" w:cs="Times New Roman"/>
          <w:sz w:val="24"/>
          <w:szCs w:val="24"/>
        </w:rPr>
      </w:pPr>
    </w:p>
    <w:p w:rsidR="009E42B6" w:rsidRPr="00770B4F" w:rsidRDefault="009E42B6" w:rsidP="009E42B6">
      <w:pPr>
        <w:rPr>
          <w:rFonts w:ascii="Times New Roman" w:hAnsi="Times New Roman" w:cs="Times New Roman"/>
          <w:sz w:val="24"/>
          <w:szCs w:val="24"/>
        </w:rPr>
      </w:pPr>
    </w:p>
    <w:p w:rsidR="009E42B6" w:rsidRPr="00770B4F" w:rsidRDefault="009E42B6" w:rsidP="009E42B6">
      <w:pPr>
        <w:rPr>
          <w:rFonts w:ascii="Times New Roman" w:hAnsi="Times New Roman" w:cs="Times New Roman"/>
          <w:sz w:val="24"/>
          <w:szCs w:val="24"/>
        </w:rPr>
      </w:pPr>
    </w:p>
    <w:p w:rsidR="009E42B6" w:rsidRPr="00770B4F" w:rsidRDefault="009E42B6" w:rsidP="009E42B6">
      <w:pPr>
        <w:rPr>
          <w:rFonts w:ascii="Times New Roman" w:hAnsi="Times New Roman" w:cs="Times New Roman"/>
          <w:sz w:val="24"/>
          <w:szCs w:val="24"/>
        </w:rPr>
      </w:pPr>
    </w:p>
    <w:p w:rsidR="009E42B6" w:rsidRPr="00770B4F" w:rsidRDefault="009E42B6" w:rsidP="009E42B6">
      <w:pPr>
        <w:rPr>
          <w:rFonts w:ascii="Times New Roman" w:hAnsi="Times New Roman" w:cs="Times New Roman"/>
          <w:sz w:val="24"/>
          <w:szCs w:val="24"/>
        </w:rPr>
      </w:pPr>
    </w:p>
    <w:p w:rsidR="009E42B6" w:rsidRPr="00770B4F" w:rsidRDefault="009E42B6" w:rsidP="009E42B6">
      <w:pPr>
        <w:rPr>
          <w:rFonts w:ascii="Times New Roman" w:hAnsi="Times New Roman" w:cs="Times New Roman"/>
          <w:sz w:val="24"/>
          <w:szCs w:val="24"/>
        </w:rPr>
      </w:pPr>
    </w:p>
    <w:p w:rsidR="009E42B6" w:rsidRDefault="009E42B6" w:rsidP="009E42B6">
      <w:pPr>
        <w:rPr>
          <w:rFonts w:ascii="Times New Roman" w:hAnsi="Times New Roman" w:cs="Times New Roman"/>
          <w:sz w:val="24"/>
          <w:szCs w:val="24"/>
        </w:rPr>
      </w:pPr>
    </w:p>
    <w:p w:rsidR="009E42B6" w:rsidRDefault="009E42B6" w:rsidP="009E42B6">
      <w:pPr>
        <w:tabs>
          <w:tab w:val="left" w:pos="2378"/>
        </w:tabs>
        <w:jc w:val="center"/>
        <w:rPr>
          <w:rFonts w:ascii="Times New Roman" w:hAnsi="Times New Roman" w:cs="Times New Roman"/>
          <w:sz w:val="24"/>
          <w:szCs w:val="24"/>
        </w:rPr>
      </w:pPr>
      <w:r>
        <w:rPr>
          <w:rFonts w:ascii="Times New Roman" w:hAnsi="Times New Roman" w:cs="Times New Roman"/>
          <w:sz w:val="24"/>
          <w:szCs w:val="24"/>
        </w:rPr>
        <w:t xml:space="preserve">Gambar </w:t>
      </w:r>
      <w:r w:rsidRPr="00770B4F">
        <w:rPr>
          <w:rFonts w:ascii="Times New Roman" w:hAnsi="Times New Roman" w:cs="Times New Roman"/>
          <w:i/>
          <w:sz w:val="24"/>
          <w:szCs w:val="24"/>
        </w:rPr>
        <w:t>Edible Film</w:t>
      </w:r>
      <w:r>
        <w:rPr>
          <w:rFonts w:ascii="Times New Roman" w:hAnsi="Times New Roman" w:cs="Times New Roman"/>
          <w:sz w:val="24"/>
          <w:szCs w:val="24"/>
        </w:rPr>
        <w:t xml:space="preserve"> Pati Hanjeli dengan *Pemplastis Gliserol</w:t>
      </w:r>
    </w:p>
    <w:p w:rsidR="009E42B6" w:rsidRDefault="009E42B6" w:rsidP="009E42B6">
      <w:pPr>
        <w:tabs>
          <w:tab w:val="left" w:pos="2378"/>
        </w:tabs>
        <w:jc w:val="both"/>
        <w:rPr>
          <w:rFonts w:ascii="Times New Roman" w:hAnsi="Times New Roman" w:cs="Times New Roman"/>
          <w:sz w:val="24"/>
          <w:szCs w:val="24"/>
        </w:rPr>
      </w:pPr>
      <w:r>
        <w:rPr>
          <w:rFonts w:ascii="Times New Roman" w:hAnsi="Times New Roman" w:cs="Times New Roman"/>
          <w:sz w:val="24"/>
          <w:szCs w:val="24"/>
        </w:rPr>
        <w:t>*Tidak dapat dilepaskan dari lapisan kaca</w:t>
      </w:r>
    </w:p>
    <w:p w:rsidR="009E42B6" w:rsidRDefault="009E42B6" w:rsidP="009E42B6">
      <w:pPr>
        <w:tabs>
          <w:tab w:val="left" w:pos="2378"/>
        </w:tabs>
        <w:jc w:val="both"/>
        <w:rPr>
          <w:rFonts w:ascii="Times New Roman" w:hAnsi="Times New Roman" w:cs="Times New Roman"/>
          <w:sz w:val="24"/>
          <w:szCs w:val="24"/>
        </w:rPr>
        <w:sectPr w:rsidR="009E42B6" w:rsidSect="00AF3D30">
          <w:pgSz w:w="11906" w:h="16838"/>
          <w:pgMar w:top="2274" w:right="1701" w:bottom="1701" w:left="2274" w:header="708" w:footer="708" w:gutter="0"/>
          <w:cols w:space="708"/>
          <w:titlePg/>
          <w:docGrid w:linePitch="360"/>
        </w:sectPr>
      </w:pPr>
    </w:p>
    <w:p w:rsidR="009E42B6" w:rsidRPr="00AB4AA3" w:rsidRDefault="009E42B6" w:rsidP="009E42B6">
      <w:pPr>
        <w:pStyle w:val="Heading2"/>
        <w:spacing w:before="0" w:line="480" w:lineRule="auto"/>
        <w:jc w:val="both"/>
        <w:rPr>
          <w:rFonts w:ascii="Times New Roman" w:hAnsi="Times New Roman" w:cs="Times New Roman"/>
          <w:b w:val="0"/>
          <w:color w:val="auto"/>
          <w:sz w:val="24"/>
          <w:szCs w:val="24"/>
        </w:rPr>
      </w:pPr>
      <w:bookmarkStart w:id="241" w:name="_Toc467331509"/>
      <w:bookmarkStart w:id="242" w:name="_Toc467333345"/>
      <w:bookmarkStart w:id="243" w:name="_Toc468698535"/>
      <w:bookmarkStart w:id="244" w:name="_Toc468961913"/>
      <w:r w:rsidRPr="00AB4AA3">
        <w:rPr>
          <w:rFonts w:ascii="Times New Roman" w:hAnsi="Times New Roman" w:cs="Times New Roman"/>
          <w:b w:val="0"/>
          <w:color w:val="auto"/>
          <w:sz w:val="24"/>
          <w:szCs w:val="24"/>
        </w:rPr>
        <w:lastRenderedPageBreak/>
        <w:t xml:space="preserve">Lampiran </w:t>
      </w:r>
      <w:r w:rsidRPr="00AB4AA3">
        <w:rPr>
          <w:rFonts w:ascii="Times New Roman" w:hAnsi="Times New Roman" w:cs="Times New Roman"/>
          <w:b w:val="0"/>
          <w:color w:val="auto"/>
          <w:sz w:val="24"/>
          <w:szCs w:val="24"/>
        </w:rPr>
        <w:fldChar w:fldCharType="begin"/>
      </w:r>
      <w:r w:rsidRPr="00AB4AA3">
        <w:rPr>
          <w:rFonts w:ascii="Times New Roman" w:hAnsi="Times New Roman" w:cs="Times New Roman"/>
          <w:b w:val="0"/>
          <w:color w:val="auto"/>
          <w:sz w:val="24"/>
          <w:szCs w:val="24"/>
        </w:rPr>
        <w:instrText xml:space="preserve"> SEQ Lampiran \* ARABIC </w:instrText>
      </w:r>
      <w:r w:rsidRPr="00AB4AA3">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14</w:t>
      </w:r>
      <w:r w:rsidRPr="00AB4AA3">
        <w:rPr>
          <w:rFonts w:ascii="Times New Roman" w:hAnsi="Times New Roman" w:cs="Times New Roman"/>
          <w:b w:val="0"/>
          <w:color w:val="auto"/>
          <w:sz w:val="24"/>
          <w:szCs w:val="24"/>
        </w:rPr>
        <w:fldChar w:fldCharType="end"/>
      </w:r>
      <w:r w:rsidRPr="00AB4AA3">
        <w:rPr>
          <w:rFonts w:ascii="Times New Roman" w:hAnsi="Times New Roman" w:cs="Times New Roman"/>
          <w:b w:val="0"/>
          <w:color w:val="auto"/>
          <w:sz w:val="24"/>
          <w:szCs w:val="24"/>
        </w:rPr>
        <w:t xml:space="preserve">. Foto </w:t>
      </w:r>
      <w:r w:rsidRPr="00AB4AA3">
        <w:rPr>
          <w:rFonts w:ascii="Times New Roman" w:hAnsi="Times New Roman" w:cs="Times New Roman"/>
          <w:b w:val="0"/>
          <w:i/>
          <w:color w:val="auto"/>
          <w:sz w:val="24"/>
          <w:szCs w:val="24"/>
        </w:rPr>
        <w:t>Edible Film</w:t>
      </w:r>
      <w:r w:rsidRPr="00AB4AA3">
        <w:rPr>
          <w:rFonts w:ascii="Times New Roman" w:hAnsi="Times New Roman" w:cs="Times New Roman"/>
          <w:b w:val="0"/>
          <w:color w:val="auto"/>
          <w:sz w:val="24"/>
          <w:szCs w:val="24"/>
        </w:rPr>
        <w:t xml:space="preserve"> Pati Hanjeli Pada Penelitian Utama</w:t>
      </w:r>
      <w:bookmarkEnd w:id="241"/>
      <w:bookmarkEnd w:id="242"/>
      <w:bookmarkEnd w:id="243"/>
      <w:bookmarkEnd w:id="244"/>
    </w:p>
    <w:p w:rsidR="009E42B6" w:rsidRDefault="009E42B6" w:rsidP="009E42B6">
      <w:pPr>
        <w:tabs>
          <w:tab w:val="left" w:pos="2378"/>
        </w:tabs>
        <w:jc w:val="both"/>
        <w:rPr>
          <w:rFonts w:ascii="Times New Roman" w:hAnsi="Times New Roman" w:cs="Times New Roman"/>
          <w:sz w:val="24"/>
          <w:szCs w:val="24"/>
        </w:rPr>
      </w:pPr>
      <w:r>
        <w:rPr>
          <w:noProof/>
        </w:rPr>
        <mc:AlternateContent>
          <mc:Choice Requires="wps">
            <w:drawing>
              <wp:anchor distT="0" distB="0" distL="114300" distR="114300" simplePos="0" relativeHeight="251874304" behindDoc="0" locked="0" layoutInCell="1" allowOverlap="1" wp14:anchorId="3DF22EFA" wp14:editId="0F010550">
                <wp:simplePos x="0" y="0"/>
                <wp:positionH relativeFrom="column">
                  <wp:posOffset>-667813</wp:posOffset>
                </wp:positionH>
                <wp:positionV relativeFrom="paragraph">
                  <wp:posOffset>72582</wp:posOffset>
                </wp:positionV>
                <wp:extent cx="6358270" cy="5305646"/>
                <wp:effectExtent l="0" t="0" r="23495" b="28575"/>
                <wp:wrapNone/>
                <wp:docPr id="44" name="Rectangle 44"/>
                <wp:cNvGraphicFramePr/>
                <a:graphic xmlns:a="http://schemas.openxmlformats.org/drawingml/2006/main">
                  <a:graphicData uri="http://schemas.microsoft.com/office/word/2010/wordprocessingShape">
                    <wps:wsp>
                      <wps:cNvSpPr/>
                      <wps:spPr>
                        <a:xfrm>
                          <a:off x="0" y="0"/>
                          <a:ext cx="6358270" cy="5305646"/>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52.6pt;margin-top:5.7pt;width:500.65pt;height:417.7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" fillcolor="white [3201]" strokecolor="black [3213]"/>
            </w:pict>
          </mc:Fallback>
        </mc:AlternateContent>
      </w:r>
    </w:p>
    <w:p w:rsidR="009E42B6" w:rsidRPr="002A3DCF" w:rsidRDefault="009E42B6" w:rsidP="009E42B6">
      <w:pPr>
        <w:rPr>
          <w:rFonts w:ascii="Times New Roman" w:hAnsi="Times New Roman" w:cs="Times New Roman"/>
          <w:sz w:val="24"/>
          <w:szCs w:val="24"/>
        </w:rPr>
      </w:pPr>
      <w:r>
        <w:rPr>
          <w:noProof/>
        </w:rPr>
        <w:drawing>
          <wp:anchor distT="0" distB="0" distL="114300" distR="114300" simplePos="0" relativeHeight="251883520" behindDoc="0" locked="0" layoutInCell="1" allowOverlap="1" wp14:anchorId="35359565" wp14:editId="63B11A88">
            <wp:simplePos x="0" y="0"/>
            <wp:positionH relativeFrom="column">
              <wp:posOffset>-220980</wp:posOffset>
            </wp:positionH>
            <wp:positionV relativeFrom="paragraph">
              <wp:posOffset>73025</wp:posOffset>
            </wp:positionV>
            <wp:extent cx="5411470" cy="468884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5.JPG"/>
                    <pic:cNvPicPr/>
                  </pic:nvPicPr>
                  <pic:blipFill>
                    <a:blip r:embed="rId67">
                      <a:extLst>
                        <a:ext uri="{28A0092B-C50C-407E-A947-70E740481C1C}">
                          <a14:useLocalDpi xmlns:a14="http://schemas.microsoft.com/office/drawing/2010/main" val="0"/>
                        </a:ext>
                      </a:extLst>
                    </a:blip>
                    <a:stretch>
                      <a:fillRect/>
                    </a:stretch>
                  </pic:blipFill>
                  <pic:spPr>
                    <a:xfrm>
                      <a:off x="0" y="0"/>
                      <a:ext cx="5411470" cy="4688840"/>
                    </a:xfrm>
                    <a:prstGeom prst="rect">
                      <a:avLst/>
                    </a:prstGeom>
                  </pic:spPr>
                </pic:pic>
              </a:graphicData>
            </a:graphic>
            <wp14:sizeRelH relativeFrom="page">
              <wp14:pctWidth>0</wp14:pctWidth>
            </wp14:sizeRelH>
            <wp14:sizeRelV relativeFrom="page">
              <wp14:pctHeight>0</wp14:pctHeight>
            </wp14:sizeRelV>
          </wp:anchor>
        </w:drawing>
      </w: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pPr>
    </w:p>
    <w:p w:rsidR="009E42B6" w:rsidRDefault="009E42B6" w:rsidP="009E42B6">
      <w:pPr>
        <w:rPr>
          <w:rFonts w:ascii="Times New Roman" w:hAnsi="Times New Roman" w:cs="Times New Roman"/>
          <w:sz w:val="24"/>
          <w:szCs w:val="24"/>
        </w:rPr>
      </w:pPr>
    </w:p>
    <w:p w:rsidR="009E42B6" w:rsidRPr="002A3DCF" w:rsidRDefault="009E42B6" w:rsidP="009E42B6">
      <w:pPr>
        <w:rPr>
          <w:rFonts w:ascii="Times New Roman" w:hAnsi="Times New Roman" w:cs="Times New Roman"/>
          <w:sz w:val="24"/>
          <w:szCs w:val="24"/>
        </w:rPr>
        <w:sectPr w:rsidR="009E42B6" w:rsidRPr="002A3DCF" w:rsidSect="00AF3D30">
          <w:pgSz w:w="11906" w:h="16838"/>
          <w:pgMar w:top="2274" w:right="1701" w:bottom="1701" w:left="2274" w:header="708" w:footer="708" w:gutter="0"/>
          <w:cols w:space="708"/>
          <w:titlePg/>
          <w:docGrid w:linePitch="360"/>
        </w:sectPr>
      </w:pPr>
    </w:p>
    <w:p w:rsidR="009E42B6" w:rsidRPr="00C05BD1" w:rsidRDefault="009E42B6" w:rsidP="009E42B6">
      <w:pPr>
        <w:pStyle w:val="Heading2"/>
        <w:spacing w:before="0" w:line="480" w:lineRule="auto"/>
        <w:jc w:val="both"/>
        <w:rPr>
          <w:rFonts w:ascii="Times New Roman" w:hAnsi="Times New Roman" w:cs="Times New Roman"/>
          <w:b w:val="0"/>
          <w:color w:val="auto"/>
          <w:sz w:val="24"/>
          <w:szCs w:val="24"/>
        </w:rPr>
      </w:pPr>
      <w:bookmarkStart w:id="245" w:name="_Toc467331510"/>
      <w:bookmarkStart w:id="246" w:name="_Toc467333346"/>
      <w:bookmarkStart w:id="247" w:name="_Toc468698536"/>
      <w:bookmarkStart w:id="248" w:name="_Toc468961914"/>
      <w:bookmarkStart w:id="249" w:name="_GoBack"/>
      <w:bookmarkEnd w:id="249"/>
      <w:r w:rsidRPr="00C05BD1">
        <w:rPr>
          <w:rFonts w:ascii="Times New Roman" w:hAnsi="Times New Roman" w:cs="Times New Roman"/>
          <w:b w:val="0"/>
          <w:color w:val="auto"/>
          <w:sz w:val="24"/>
          <w:szCs w:val="24"/>
        </w:rPr>
        <w:lastRenderedPageBreak/>
        <w:t xml:space="preserve">Lampiran </w:t>
      </w:r>
      <w:r w:rsidRPr="00C05BD1">
        <w:rPr>
          <w:rFonts w:ascii="Times New Roman" w:hAnsi="Times New Roman" w:cs="Times New Roman"/>
          <w:b w:val="0"/>
          <w:color w:val="auto"/>
          <w:sz w:val="24"/>
          <w:szCs w:val="24"/>
        </w:rPr>
        <w:fldChar w:fldCharType="begin"/>
      </w:r>
      <w:r w:rsidRPr="00C05BD1">
        <w:rPr>
          <w:rFonts w:ascii="Times New Roman" w:hAnsi="Times New Roman" w:cs="Times New Roman"/>
          <w:b w:val="0"/>
          <w:color w:val="auto"/>
          <w:sz w:val="24"/>
          <w:szCs w:val="24"/>
        </w:rPr>
        <w:instrText xml:space="preserve"> SEQ Lampiran \* ARABIC </w:instrText>
      </w:r>
      <w:r w:rsidRPr="00C05BD1">
        <w:rPr>
          <w:rFonts w:ascii="Times New Roman" w:hAnsi="Times New Roman" w:cs="Times New Roman"/>
          <w:b w:val="0"/>
          <w:color w:val="auto"/>
          <w:sz w:val="24"/>
          <w:szCs w:val="24"/>
        </w:rPr>
        <w:fldChar w:fldCharType="separate"/>
      </w:r>
      <w:r w:rsidR="00BB5AC4">
        <w:rPr>
          <w:rFonts w:ascii="Times New Roman" w:hAnsi="Times New Roman" w:cs="Times New Roman"/>
          <w:b w:val="0"/>
          <w:noProof/>
          <w:color w:val="auto"/>
          <w:sz w:val="24"/>
          <w:szCs w:val="24"/>
        </w:rPr>
        <w:t>15</w:t>
      </w:r>
      <w:r w:rsidRPr="00C05BD1">
        <w:rPr>
          <w:rFonts w:ascii="Times New Roman" w:hAnsi="Times New Roman" w:cs="Times New Roman"/>
          <w:b w:val="0"/>
          <w:color w:val="auto"/>
          <w:sz w:val="24"/>
          <w:szCs w:val="24"/>
        </w:rPr>
        <w:fldChar w:fldCharType="end"/>
      </w:r>
      <w:r w:rsidRPr="00C05BD1">
        <w:rPr>
          <w:rFonts w:ascii="Times New Roman" w:hAnsi="Times New Roman" w:cs="Times New Roman"/>
          <w:b w:val="0"/>
          <w:color w:val="auto"/>
          <w:sz w:val="24"/>
          <w:szCs w:val="24"/>
        </w:rPr>
        <w:t>. Studi Kelayakan Produk</w:t>
      </w:r>
      <w:bookmarkEnd w:id="245"/>
      <w:bookmarkEnd w:id="246"/>
      <w:bookmarkEnd w:id="247"/>
      <w:bookmarkEnd w:id="248"/>
    </w:p>
    <w:p w:rsidR="009E42B6" w:rsidRPr="0025219E" w:rsidRDefault="009E42B6" w:rsidP="009E42B6">
      <w:pPr>
        <w:pStyle w:val="ListParagraph"/>
        <w:numPr>
          <w:ilvl w:val="0"/>
          <w:numId w:val="21"/>
        </w:numPr>
        <w:spacing w:after="0" w:line="480" w:lineRule="auto"/>
        <w:ind w:left="567" w:hanging="567"/>
        <w:jc w:val="both"/>
        <w:rPr>
          <w:rFonts w:ascii="Times New Roman" w:hAnsi="Times New Roman" w:cs="Times New Roman"/>
          <w:b/>
          <w:sz w:val="24"/>
          <w:szCs w:val="24"/>
        </w:rPr>
      </w:pPr>
      <w:r w:rsidRPr="0025219E">
        <w:rPr>
          <w:rFonts w:ascii="Times New Roman" w:hAnsi="Times New Roman" w:cs="Times New Roman"/>
          <w:b/>
          <w:sz w:val="24"/>
          <w:szCs w:val="24"/>
        </w:rPr>
        <w:t>Perhitungan rendemen bahan baku pati hanjeli</w:t>
      </w:r>
    </w:p>
    <w:p w:rsidR="009E42B6" w:rsidRPr="009E4D7C" w:rsidRDefault="009E42B6" w:rsidP="009E42B6">
      <w:pPr>
        <w:pStyle w:val="ListParagraph"/>
        <w:spacing w:after="0" w:line="480" w:lineRule="auto"/>
        <w:ind w:left="567"/>
        <w:jc w:val="both"/>
        <w:rPr>
          <w:rFonts w:ascii="Times New Roman" w:hAnsi="Times New Roman" w:cs="Times New Roman"/>
          <w:sz w:val="24"/>
          <w:szCs w:val="24"/>
        </w:rPr>
      </w:pPr>
      <w:r w:rsidRPr="009E4D7C">
        <w:rPr>
          <w:rFonts w:ascii="Times New Roman" w:hAnsi="Times New Roman" w:cs="Times New Roman"/>
          <w:sz w:val="24"/>
          <w:szCs w:val="24"/>
        </w:rPr>
        <w:t>Basis : 1000 g</w:t>
      </w:r>
      <w:r>
        <w:rPr>
          <w:rFonts w:ascii="Times New Roman" w:hAnsi="Times New Roman" w:cs="Times New Roman"/>
          <w:sz w:val="24"/>
          <w:szCs w:val="24"/>
        </w:rPr>
        <w:t>ram (100%) beras hanjeli kering</w:t>
      </w:r>
    </w:p>
    <w:p w:rsidR="009E42B6" w:rsidRPr="00C07CB7" w:rsidRDefault="009E42B6" w:rsidP="009E42B6">
      <w:pPr>
        <w:pStyle w:val="ListParagraph"/>
        <w:numPr>
          <w:ilvl w:val="0"/>
          <w:numId w:val="2"/>
        </w:numPr>
        <w:spacing w:after="0" w:line="480" w:lineRule="auto"/>
        <w:jc w:val="both"/>
        <w:rPr>
          <w:rFonts w:ascii="Times New Roman" w:hAnsi="Times New Roman" w:cs="Times New Roman"/>
          <w:sz w:val="24"/>
          <w:szCs w:val="24"/>
        </w:rPr>
      </w:pPr>
      <w:r w:rsidRPr="00C07CB7">
        <w:rPr>
          <w:rFonts w:ascii="Times New Roman" w:hAnsi="Times New Roman" w:cs="Times New Roman"/>
          <w:sz w:val="24"/>
          <w:szCs w:val="24"/>
        </w:rPr>
        <w:t>Kehilangan bobot 5% saat proses penepungan :</w:t>
      </w:r>
    </w:p>
    <w:p w:rsidR="009E42B6" w:rsidRPr="009E4D7C" w:rsidRDefault="009E42B6" w:rsidP="009E42B6">
      <w:pPr>
        <w:spacing w:after="0" w:line="480" w:lineRule="auto"/>
        <w:ind w:firstLine="567"/>
        <w:jc w:val="both"/>
        <w:rPr>
          <w:rFonts w:ascii="Times New Roman" w:eastAsiaTheme="minorEastAsia" w:hAnsi="Times New Roman" w:cs="Times New Roman"/>
          <w:sz w:val="24"/>
          <w:szCs w:val="24"/>
        </w:rPr>
      </w:pPr>
      <w:r w:rsidRPr="009E4D7C">
        <w:rPr>
          <w:rFonts w:ascii="Times New Roman" w:hAnsi="Times New Roman" w:cs="Times New Roman"/>
          <w:sz w:val="24"/>
          <w:szCs w:val="24"/>
        </w:rPr>
        <w:t xml:space="preserve">1000 gram x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100</m:t>
            </m:r>
          </m:den>
        </m:f>
      </m:oMath>
      <w:r w:rsidRPr="009E4D7C">
        <w:rPr>
          <w:rFonts w:ascii="Times New Roman" w:eastAsiaTheme="minorEastAsia" w:hAnsi="Times New Roman" w:cs="Times New Roman"/>
          <w:sz w:val="24"/>
          <w:szCs w:val="24"/>
        </w:rPr>
        <w:t xml:space="preserve"> = 50 gram ( 1000 – 50 ) gram = 950 gram tepung hanjeli</w:t>
      </w:r>
    </w:p>
    <w:p w:rsidR="009E42B6" w:rsidRPr="00C07CB7" w:rsidRDefault="009E42B6" w:rsidP="009E42B6">
      <w:pPr>
        <w:pStyle w:val="ListParagraph"/>
        <w:numPr>
          <w:ilvl w:val="0"/>
          <w:numId w:val="2"/>
        </w:numPr>
        <w:spacing w:after="0" w:line="480" w:lineRule="auto"/>
        <w:jc w:val="both"/>
        <w:rPr>
          <w:rFonts w:ascii="Times New Roman" w:eastAsiaTheme="minorEastAsia" w:hAnsi="Times New Roman" w:cs="Times New Roman"/>
          <w:sz w:val="24"/>
          <w:szCs w:val="24"/>
        </w:rPr>
      </w:pPr>
      <w:r w:rsidRPr="00C07CB7">
        <w:rPr>
          <w:rFonts w:ascii="Times New Roman" w:eastAsiaTheme="minorEastAsia" w:hAnsi="Times New Roman" w:cs="Times New Roman"/>
          <w:sz w:val="24"/>
          <w:szCs w:val="24"/>
        </w:rPr>
        <w:t>Kehilangan bobot 50% dari tepung hanjeli saat pembuatan pati hanjeli :</w:t>
      </w:r>
    </w:p>
    <w:p w:rsidR="009E42B6" w:rsidRPr="009E4D7C" w:rsidRDefault="009E42B6" w:rsidP="009E42B6">
      <w:pPr>
        <w:spacing w:after="0" w:line="480" w:lineRule="auto"/>
        <w:ind w:firstLine="567"/>
        <w:jc w:val="both"/>
        <w:rPr>
          <w:rFonts w:ascii="Times New Roman" w:eastAsiaTheme="minorEastAsia" w:hAnsi="Times New Roman" w:cs="Times New Roman"/>
          <w:sz w:val="24"/>
          <w:szCs w:val="24"/>
        </w:rPr>
      </w:pPr>
      <w:r w:rsidRPr="009E4D7C">
        <w:rPr>
          <w:rFonts w:ascii="Times New Roman" w:eastAsiaTheme="minorEastAsia" w:hAnsi="Times New Roman" w:cs="Times New Roman"/>
          <w:sz w:val="24"/>
          <w:szCs w:val="24"/>
        </w:rPr>
        <w:t xml:space="preserve">950 gram x </w:t>
      </w:r>
      <m:oMath>
        <m:f>
          <m:fPr>
            <m:ctrlPr>
              <w:rPr>
                <w:rFonts w:ascii="Cambria Math" w:hAnsi="Cambria Math" w:cs="Times New Roman"/>
                <w:i/>
                <w:sz w:val="24"/>
                <w:szCs w:val="24"/>
              </w:rPr>
            </m:ctrlPr>
          </m:fPr>
          <m:num>
            <m:r>
              <w:rPr>
                <w:rFonts w:ascii="Cambria Math" w:hAnsi="Cambria Math" w:cs="Times New Roman"/>
                <w:sz w:val="24"/>
                <w:szCs w:val="24"/>
              </w:rPr>
              <m:t>50</m:t>
            </m:r>
          </m:num>
          <m:den>
            <m:r>
              <w:rPr>
                <w:rFonts w:ascii="Cambria Math" w:hAnsi="Cambria Math" w:cs="Times New Roman"/>
                <w:sz w:val="24"/>
                <w:szCs w:val="24"/>
              </w:rPr>
              <m:t>100</m:t>
            </m:r>
          </m:den>
        </m:f>
      </m:oMath>
      <w:r w:rsidRPr="009E4D7C">
        <w:rPr>
          <w:rFonts w:ascii="Times New Roman" w:eastAsiaTheme="minorEastAsia" w:hAnsi="Times New Roman" w:cs="Times New Roman"/>
          <w:sz w:val="24"/>
          <w:szCs w:val="24"/>
        </w:rPr>
        <w:t xml:space="preserve"> = 475 gram ( 950 – 475 ) gram =  475 gram pati hanjeli</w:t>
      </w:r>
    </w:p>
    <w:p w:rsidR="009E42B6" w:rsidRPr="00B73C9A" w:rsidRDefault="009E42B6" w:rsidP="009E42B6">
      <w:pPr>
        <w:pStyle w:val="ListParagraph"/>
        <w:numPr>
          <w:ilvl w:val="0"/>
          <w:numId w:val="21"/>
        </w:numPr>
        <w:spacing w:after="0" w:line="480" w:lineRule="auto"/>
        <w:ind w:left="567" w:hanging="567"/>
        <w:jc w:val="both"/>
        <w:rPr>
          <w:rFonts w:ascii="Times New Roman" w:hAnsi="Times New Roman" w:cs="Times New Roman"/>
          <w:b/>
          <w:sz w:val="24"/>
          <w:szCs w:val="24"/>
        </w:rPr>
      </w:pPr>
      <w:r w:rsidRPr="0025219E">
        <w:rPr>
          <w:rFonts w:ascii="Times New Roman" w:hAnsi="Times New Roman" w:cs="Times New Roman"/>
          <w:b/>
          <w:sz w:val="24"/>
          <w:szCs w:val="24"/>
        </w:rPr>
        <w:t xml:space="preserve">Perhitungan bahan untuk pembuatan </w:t>
      </w:r>
      <w:r w:rsidRPr="0025219E">
        <w:rPr>
          <w:rFonts w:ascii="Times New Roman" w:hAnsi="Times New Roman" w:cs="Times New Roman"/>
          <w:b/>
          <w:i/>
          <w:sz w:val="24"/>
          <w:szCs w:val="24"/>
        </w:rPr>
        <w:t>edible film</w:t>
      </w:r>
    </w:p>
    <w:p w:rsidR="009E42B6" w:rsidRDefault="009E42B6" w:rsidP="009E42B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Pati Hanjeli</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12 gram</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Uji Kadar Pati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gram</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108 gram</w:t>
      </w:r>
    </w:p>
    <w:p w:rsidR="009E42B6" w:rsidRPr="00C846A2" w:rsidRDefault="009E42B6" w:rsidP="009E42B6">
      <w:pPr>
        <w:pStyle w:val="ListParagraph"/>
        <w:numPr>
          <w:ilvl w:val="0"/>
          <w:numId w:val="2"/>
        </w:numPr>
        <w:spacing w:after="0" w:line="480" w:lineRule="auto"/>
        <w:jc w:val="both"/>
        <w:rPr>
          <w:rFonts w:ascii="Times New Roman" w:hAnsi="Times New Roman" w:cs="Times New Roman"/>
          <w:b/>
          <w:sz w:val="24"/>
          <w:szCs w:val="24"/>
        </w:rPr>
      </w:pPr>
      <w:r w:rsidRPr="00C846A2">
        <w:rPr>
          <w:rFonts w:ascii="Times New Roman" w:hAnsi="Times New Roman" w:cs="Times New Roman"/>
          <w:b/>
          <w:sz w:val="24"/>
          <w:szCs w:val="24"/>
        </w:rPr>
        <w:t>Total</w:t>
      </w:r>
      <w:r w:rsidRPr="00C846A2">
        <w:rPr>
          <w:rFonts w:ascii="Times New Roman" w:hAnsi="Times New Roman" w:cs="Times New Roman"/>
          <w:b/>
          <w:sz w:val="24"/>
          <w:szCs w:val="24"/>
        </w:rPr>
        <w:tab/>
      </w:r>
      <w:r w:rsidRPr="00C846A2">
        <w:rPr>
          <w:rFonts w:ascii="Times New Roman" w:hAnsi="Times New Roman" w:cs="Times New Roman"/>
          <w:b/>
          <w:sz w:val="24"/>
          <w:szCs w:val="24"/>
        </w:rPr>
        <w:tab/>
      </w:r>
      <w:r w:rsidRPr="00C846A2">
        <w:rPr>
          <w:rFonts w:ascii="Times New Roman" w:hAnsi="Times New Roman" w:cs="Times New Roman"/>
          <w:b/>
          <w:sz w:val="24"/>
          <w:szCs w:val="24"/>
        </w:rPr>
        <w:tab/>
      </w:r>
      <w:r w:rsidRPr="00C846A2">
        <w:rPr>
          <w:rFonts w:ascii="Times New Roman" w:hAnsi="Times New Roman" w:cs="Times New Roman"/>
          <w:b/>
          <w:sz w:val="24"/>
          <w:szCs w:val="24"/>
        </w:rPr>
        <w:tab/>
      </w:r>
      <w:r w:rsidRPr="00C846A2">
        <w:rPr>
          <w:rFonts w:ascii="Times New Roman" w:hAnsi="Times New Roman" w:cs="Times New Roman"/>
          <w:b/>
          <w:sz w:val="24"/>
          <w:szCs w:val="24"/>
        </w:rPr>
        <w:tab/>
      </w:r>
      <w:r w:rsidRPr="00C846A2">
        <w:rPr>
          <w:rFonts w:ascii="Times New Roman" w:hAnsi="Times New Roman" w:cs="Times New Roman"/>
          <w:b/>
          <w:sz w:val="24"/>
          <w:szCs w:val="24"/>
        </w:rPr>
        <w:tab/>
      </w:r>
      <w:r w:rsidRPr="00C846A2">
        <w:rPr>
          <w:rFonts w:ascii="Times New Roman" w:hAnsi="Times New Roman" w:cs="Times New Roman"/>
          <w:b/>
          <w:sz w:val="24"/>
          <w:szCs w:val="24"/>
        </w:rPr>
        <w:tab/>
        <w:t>= 125 gram</w:t>
      </w:r>
    </w:p>
    <w:p w:rsidR="009E42B6" w:rsidRDefault="009E42B6" w:rsidP="009E42B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Sorbitol</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 gram</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 gram</w:t>
      </w:r>
    </w:p>
    <w:p w:rsidR="009E42B6" w:rsidRDefault="009E42B6" w:rsidP="009E42B6">
      <w:pPr>
        <w:pStyle w:val="ListParagraph"/>
        <w:numPr>
          <w:ilvl w:val="0"/>
          <w:numId w:val="2"/>
        </w:numPr>
        <w:spacing w:after="0" w:line="480" w:lineRule="auto"/>
        <w:jc w:val="both"/>
        <w:rPr>
          <w:rFonts w:ascii="Times New Roman" w:hAnsi="Times New Roman" w:cs="Times New Roman"/>
          <w:b/>
          <w:sz w:val="24"/>
          <w:szCs w:val="24"/>
        </w:rPr>
      </w:pPr>
      <w:r w:rsidRPr="00080C56">
        <w:rPr>
          <w:rFonts w:ascii="Times New Roman" w:hAnsi="Times New Roman" w:cs="Times New Roman"/>
          <w:b/>
          <w:sz w:val="24"/>
          <w:szCs w:val="24"/>
        </w:rPr>
        <w:t>Total</w:t>
      </w:r>
      <w:r w:rsidRPr="00080C56">
        <w:rPr>
          <w:rFonts w:ascii="Times New Roman" w:hAnsi="Times New Roman" w:cs="Times New Roman"/>
          <w:b/>
          <w:sz w:val="24"/>
          <w:szCs w:val="24"/>
        </w:rPr>
        <w:tab/>
      </w:r>
      <w:r w:rsidRPr="00080C56">
        <w:rPr>
          <w:rFonts w:ascii="Times New Roman" w:hAnsi="Times New Roman" w:cs="Times New Roman"/>
          <w:b/>
          <w:sz w:val="24"/>
          <w:szCs w:val="24"/>
        </w:rPr>
        <w:tab/>
      </w:r>
      <w:r w:rsidRPr="00080C56">
        <w:rPr>
          <w:rFonts w:ascii="Times New Roman" w:hAnsi="Times New Roman" w:cs="Times New Roman"/>
          <w:b/>
          <w:sz w:val="24"/>
          <w:szCs w:val="24"/>
        </w:rPr>
        <w:tab/>
      </w:r>
      <w:r w:rsidRPr="00080C56">
        <w:rPr>
          <w:rFonts w:ascii="Times New Roman" w:hAnsi="Times New Roman" w:cs="Times New Roman"/>
          <w:b/>
          <w:sz w:val="24"/>
          <w:szCs w:val="24"/>
        </w:rPr>
        <w:tab/>
      </w:r>
      <w:r w:rsidRPr="00080C56">
        <w:rPr>
          <w:rFonts w:ascii="Times New Roman" w:hAnsi="Times New Roman" w:cs="Times New Roman"/>
          <w:b/>
          <w:sz w:val="24"/>
          <w:szCs w:val="24"/>
        </w:rPr>
        <w:tab/>
      </w:r>
      <w:r w:rsidRPr="00080C56">
        <w:rPr>
          <w:rFonts w:ascii="Times New Roman" w:hAnsi="Times New Roman" w:cs="Times New Roman"/>
          <w:b/>
          <w:sz w:val="24"/>
          <w:szCs w:val="24"/>
        </w:rPr>
        <w:tab/>
      </w:r>
      <w:r w:rsidRPr="00080C56">
        <w:rPr>
          <w:rFonts w:ascii="Times New Roman" w:hAnsi="Times New Roman" w:cs="Times New Roman"/>
          <w:b/>
          <w:sz w:val="24"/>
          <w:szCs w:val="24"/>
        </w:rPr>
        <w:tab/>
        <w:t>= 60 gram</w:t>
      </w:r>
    </w:p>
    <w:p w:rsidR="009E42B6" w:rsidRDefault="009E42B6" w:rsidP="009E42B6">
      <w:pPr>
        <w:pStyle w:val="ListParagraph"/>
        <w:numPr>
          <w:ilvl w:val="0"/>
          <w:numId w:val="30"/>
        </w:numPr>
        <w:spacing w:after="0" w:line="480" w:lineRule="auto"/>
        <w:jc w:val="both"/>
        <w:rPr>
          <w:rFonts w:ascii="Times New Roman" w:hAnsi="Times New Roman" w:cs="Times New Roman"/>
          <w:sz w:val="24"/>
          <w:szCs w:val="24"/>
        </w:rPr>
      </w:pPr>
      <w:r w:rsidRPr="00080C56">
        <w:rPr>
          <w:rFonts w:ascii="Times New Roman" w:hAnsi="Times New Roman" w:cs="Times New Roman"/>
          <w:sz w:val="24"/>
          <w:szCs w:val="24"/>
        </w:rPr>
        <w:t>CMC</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6 gram</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54 gram</w:t>
      </w:r>
    </w:p>
    <w:p w:rsidR="009E42B6" w:rsidRDefault="009E42B6" w:rsidP="009E42B6">
      <w:pPr>
        <w:pStyle w:val="ListParagraph"/>
        <w:numPr>
          <w:ilvl w:val="0"/>
          <w:numId w:val="2"/>
        </w:numPr>
        <w:spacing w:after="0" w:line="480" w:lineRule="auto"/>
        <w:jc w:val="both"/>
        <w:rPr>
          <w:rFonts w:ascii="Times New Roman" w:hAnsi="Times New Roman" w:cs="Times New Roman"/>
          <w:b/>
          <w:sz w:val="24"/>
          <w:szCs w:val="24"/>
        </w:rPr>
      </w:pPr>
      <w:r w:rsidRPr="00661CC7">
        <w:rPr>
          <w:rFonts w:ascii="Times New Roman" w:hAnsi="Times New Roman" w:cs="Times New Roman"/>
          <w:b/>
          <w:sz w:val="24"/>
          <w:szCs w:val="24"/>
        </w:rPr>
        <w:t>Total</w:t>
      </w:r>
      <w:r w:rsidRPr="00661CC7">
        <w:rPr>
          <w:rFonts w:ascii="Times New Roman" w:hAnsi="Times New Roman" w:cs="Times New Roman"/>
          <w:b/>
          <w:sz w:val="24"/>
          <w:szCs w:val="24"/>
        </w:rPr>
        <w:tab/>
      </w:r>
      <w:r w:rsidRPr="00661CC7">
        <w:rPr>
          <w:rFonts w:ascii="Times New Roman" w:hAnsi="Times New Roman" w:cs="Times New Roman"/>
          <w:b/>
          <w:sz w:val="24"/>
          <w:szCs w:val="24"/>
        </w:rPr>
        <w:tab/>
      </w:r>
      <w:r w:rsidRPr="00661CC7">
        <w:rPr>
          <w:rFonts w:ascii="Times New Roman" w:hAnsi="Times New Roman" w:cs="Times New Roman"/>
          <w:b/>
          <w:sz w:val="24"/>
          <w:szCs w:val="24"/>
        </w:rPr>
        <w:tab/>
      </w:r>
      <w:r w:rsidRPr="00661CC7">
        <w:rPr>
          <w:rFonts w:ascii="Times New Roman" w:hAnsi="Times New Roman" w:cs="Times New Roman"/>
          <w:b/>
          <w:sz w:val="24"/>
          <w:szCs w:val="24"/>
        </w:rPr>
        <w:tab/>
      </w:r>
      <w:r w:rsidRPr="00661CC7">
        <w:rPr>
          <w:rFonts w:ascii="Times New Roman" w:hAnsi="Times New Roman" w:cs="Times New Roman"/>
          <w:b/>
          <w:sz w:val="24"/>
          <w:szCs w:val="24"/>
        </w:rPr>
        <w:tab/>
      </w:r>
      <w:r w:rsidRPr="00661CC7">
        <w:rPr>
          <w:rFonts w:ascii="Times New Roman" w:hAnsi="Times New Roman" w:cs="Times New Roman"/>
          <w:b/>
          <w:sz w:val="24"/>
          <w:szCs w:val="24"/>
        </w:rPr>
        <w:tab/>
      </w:r>
      <w:r w:rsidRPr="00661CC7">
        <w:rPr>
          <w:rFonts w:ascii="Times New Roman" w:hAnsi="Times New Roman" w:cs="Times New Roman"/>
          <w:b/>
          <w:sz w:val="24"/>
          <w:szCs w:val="24"/>
        </w:rPr>
        <w:tab/>
        <w:t>= 60 gram</w:t>
      </w:r>
    </w:p>
    <w:p w:rsidR="009E42B6" w:rsidRPr="00C62D1A" w:rsidRDefault="009E42B6" w:rsidP="009E42B6">
      <w:pPr>
        <w:pStyle w:val="ListParagraph"/>
        <w:numPr>
          <w:ilvl w:val="0"/>
          <w:numId w:val="30"/>
        </w:numPr>
        <w:spacing w:after="0" w:line="480" w:lineRule="auto"/>
        <w:jc w:val="both"/>
        <w:rPr>
          <w:rFonts w:ascii="Times New Roman" w:hAnsi="Times New Roman" w:cs="Times New Roman"/>
          <w:sz w:val="24"/>
          <w:szCs w:val="24"/>
        </w:rPr>
      </w:pPr>
      <w:r w:rsidRPr="00C62D1A">
        <w:rPr>
          <w:rFonts w:ascii="Times New Roman" w:hAnsi="Times New Roman" w:cs="Times New Roman"/>
          <w:sz w:val="24"/>
          <w:szCs w:val="24"/>
        </w:rPr>
        <w:t>Gliserol</w:t>
      </w:r>
    </w:p>
    <w:p w:rsidR="009E42B6" w:rsidRPr="00C62D1A" w:rsidRDefault="009E42B6" w:rsidP="009E42B6">
      <w:pPr>
        <w:pStyle w:val="ListParagraph"/>
        <w:numPr>
          <w:ilvl w:val="0"/>
          <w:numId w:val="2"/>
        </w:numPr>
        <w:spacing w:after="0" w:line="480" w:lineRule="auto"/>
        <w:jc w:val="both"/>
        <w:rPr>
          <w:rFonts w:ascii="Times New Roman" w:hAnsi="Times New Roman" w:cs="Times New Roman"/>
          <w:sz w:val="24"/>
          <w:szCs w:val="24"/>
        </w:rPr>
      </w:pPr>
      <w:r w:rsidRPr="00C62D1A">
        <w:rPr>
          <w:rFonts w:ascii="Times New Roman" w:hAnsi="Times New Roman" w:cs="Times New Roman"/>
          <w:sz w:val="24"/>
          <w:szCs w:val="24"/>
        </w:rPr>
        <w:t>Penelitian Pendahuluan</w:t>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t>= 6 gram</w:t>
      </w:r>
    </w:p>
    <w:p w:rsidR="009E42B6" w:rsidRPr="00C62D1A" w:rsidRDefault="009E42B6" w:rsidP="009E42B6">
      <w:pPr>
        <w:pStyle w:val="ListParagraph"/>
        <w:numPr>
          <w:ilvl w:val="0"/>
          <w:numId w:val="30"/>
        </w:numPr>
        <w:spacing w:after="0" w:line="480" w:lineRule="auto"/>
        <w:jc w:val="both"/>
        <w:rPr>
          <w:rFonts w:ascii="Times New Roman" w:hAnsi="Times New Roman" w:cs="Times New Roman"/>
          <w:sz w:val="24"/>
          <w:szCs w:val="24"/>
        </w:rPr>
      </w:pPr>
      <w:r w:rsidRPr="00C62D1A">
        <w:rPr>
          <w:rFonts w:ascii="Times New Roman" w:hAnsi="Times New Roman" w:cs="Times New Roman"/>
          <w:sz w:val="24"/>
          <w:szCs w:val="24"/>
        </w:rPr>
        <w:lastRenderedPageBreak/>
        <w:t>Lilin lebah</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sidRPr="00C62D1A">
        <w:rPr>
          <w:rFonts w:ascii="Times New Roman" w:hAnsi="Times New Roman" w:cs="Times New Roman"/>
          <w:sz w:val="24"/>
          <w:szCs w:val="24"/>
        </w:rPr>
        <w:t>Penelitian Pendahuluan</w:t>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r>
      <w:r w:rsidRPr="00C62D1A">
        <w:rPr>
          <w:rFonts w:ascii="Times New Roman" w:hAnsi="Times New Roman" w:cs="Times New Roman"/>
          <w:sz w:val="24"/>
          <w:szCs w:val="24"/>
        </w:rPr>
        <w:tab/>
        <w:t>= 6 gram</w:t>
      </w:r>
    </w:p>
    <w:p w:rsidR="009E42B6" w:rsidRDefault="009E42B6" w:rsidP="009E42B6">
      <w:pPr>
        <w:pStyle w:val="ListParagraph"/>
        <w:numPr>
          <w:ilvl w:val="0"/>
          <w:numId w:val="30"/>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Aquadest</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Pendahuluan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276 mL</w:t>
      </w:r>
    </w:p>
    <w:p w:rsidR="009E42B6" w:rsidRDefault="009E42B6" w:rsidP="009E42B6">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Penelitian Utama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2.484 mL</w:t>
      </w:r>
    </w:p>
    <w:p w:rsidR="009E42B6" w:rsidRPr="00933636" w:rsidRDefault="009E42B6" w:rsidP="009E42B6">
      <w:pPr>
        <w:pStyle w:val="ListParagraph"/>
        <w:numPr>
          <w:ilvl w:val="0"/>
          <w:numId w:val="2"/>
        </w:numPr>
        <w:spacing w:after="0" w:line="480" w:lineRule="auto"/>
        <w:jc w:val="both"/>
        <w:rPr>
          <w:rFonts w:ascii="Times New Roman" w:hAnsi="Times New Roman" w:cs="Times New Roman"/>
          <w:b/>
          <w:sz w:val="24"/>
          <w:szCs w:val="24"/>
        </w:rPr>
      </w:pPr>
      <w:r w:rsidRPr="00C75D70">
        <w:rPr>
          <w:rFonts w:ascii="Times New Roman" w:hAnsi="Times New Roman" w:cs="Times New Roman"/>
          <w:b/>
          <w:sz w:val="24"/>
          <w:szCs w:val="24"/>
        </w:rPr>
        <w:t>Total</w:t>
      </w:r>
      <w:r w:rsidRPr="00C75D70">
        <w:rPr>
          <w:rFonts w:ascii="Times New Roman" w:hAnsi="Times New Roman" w:cs="Times New Roman"/>
          <w:b/>
          <w:sz w:val="24"/>
          <w:szCs w:val="24"/>
        </w:rPr>
        <w:tab/>
      </w:r>
      <w:r w:rsidRPr="00C75D70">
        <w:rPr>
          <w:rFonts w:ascii="Times New Roman" w:hAnsi="Times New Roman" w:cs="Times New Roman"/>
          <w:b/>
          <w:sz w:val="24"/>
          <w:szCs w:val="24"/>
        </w:rPr>
        <w:tab/>
      </w:r>
      <w:r w:rsidRPr="00C75D70">
        <w:rPr>
          <w:rFonts w:ascii="Times New Roman" w:hAnsi="Times New Roman" w:cs="Times New Roman"/>
          <w:b/>
          <w:sz w:val="24"/>
          <w:szCs w:val="24"/>
        </w:rPr>
        <w:tab/>
      </w:r>
      <w:r w:rsidRPr="00C75D70">
        <w:rPr>
          <w:rFonts w:ascii="Times New Roman" w:hAnsi="Times New Roman" w:cs="Times New Roman"/>
          <w:b/>
          <w:sz w:val="24"/>
          <w:szCs w:val="24"/>
        </w:rPr>
        <w:tab/>
      </w:r>
      <w:r w:rsidRPr="00C75D70">
        <w:rPr>
          <w:rFonts w:ascii="Times New Roman" w:hAnsi="Times New Roman" w:cs="Times New Roman"/>
          <w:b/>
          <w:sz w:val="24"/>
          <w:szCs w:val="24"/>
        </w:rPr>
        <w:tab/>
      </w:r>
      <w:r w:rsidRPr="00C75D70">
        <w:rPr>
          <w:rFonts w:ascii="Times New Roman" w:hAnsi="Times New Roman" w:cs="Times New Roman"/>
          <w:b/>
          <w:sz w:val="24"/>
          <w:szCs w:val="24"/>
        </w:rPr>
        <w:tab/>
      </w:r>
      <w:r w:rsidRPr="00C75D70">
        <w:rPr>
          <w:rFonts w:ascii="Times New Roman" w:hAnsi="Times New Roman" w:cs="Times New Roman"/>
          <w:b/>
          <w:sz w:val="24"/>
          <w:szCs w:val="24"/>
        </w:rPr>
        <w:tab/>
        <w:t>= 2.760 mL</w:t>
      </w:r>
    </w:p>
    <w:p w:rsidR="009E42B6" w:rsidRPr="000B70C5" w:rsidRDefault="009E42B6" w:rsidP="009E42B6">
      <w:pPr>
        <w:pStyle w:val="ListParagraph"/>
        <w:numPr>
          <w:ilvl w:val="0"/>
          <w:numId w:val="21"/>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Analisis Biaya Produksi</w:t>
      </w:r>
    </w:p>
    <w:p w:rsidR="009E42B6" w:rsidRPr="00E25E70" w:rsidRDefault="009E42B6" w:rsidP="009E42B6">
      <w:pPr>
        <w:pStyle w:val="Caption"/>
        <w:spacing w:after="0" w:line="480" w:lineRule="auto"/>
        <w:jc w:val="center"/>
        <w:rPr>
          <w:rFonts w:ascii="Times New Roman" w:hAnsi="Times New Roman" w:cs="Times New Roman"/>
          <w:i w:val="0"/>
          <w:color w:val="000000" w:themeColor="text1"/>
          <w:sz w:val="24"/>
          <w:szCs w:val="24"/>
        </w:rPr>
      </w:pPr>
      <w:bookmarkStart w:id="250" w:name="_Toc471931772"/>
      <w:r w:rsidRPr="00E25E70">
        <w:rPr>
          <w:rFonts w:ascii="Times New Roman" w:hAnsi="Times New Roman" w:cs="Times New Roman"/>
          <w:i w:val="0"/>
          <w:color w:val="000000" w:themeColor="text1"/>
          <w:sz w:val="24"/>
          <w:szCs w:val="24"/>
        </w:rPr>
        <w:t xml:space="preserve">Tabel. </w:t>
      </w:r>
      <w:r w:rsidRPr="00E25E70">
        <w:rPr>
          <w:rFonts w:ascii="Times New Roman" w:hAnsi="Times New Roman" w:cs="Times New Roman"/>
          <w:i w:val="0"/>
          <w:color w:val="000000" w:themeColor="text1"/>
          <w:sz w:val="24"/>
          <w:szCs w:val="24"/>
        </w:rPr>
        <w:fldChar w:fldCharType="begin"/>
      </w:r>
      <w:r w:rsidRPr="00E25E70">
        <w:rPr>
          <w:rFonts w:ascii="Times New Roman" w:hAnsi="Times New Roman" w:cs="Times New Roman"/>
          <w:i w:val="0"/>
          <w:color w:val="000000" w:themeColor="text1"/>
          <w:sz w:val="24"/>
          <w:szCs w:val="24"/>
        </w:rPr>
        <w:instrText xml:space="preserve"> SEQ Tabel \* ARABIC </w:instrText>
      </w:r>
      <w:r w:rsidRPr="00E25E70">
        <w:rPr>
          <w:rFonts w:ascii="Times New Roman" w:hAnsi="Times New Roman" w:cs="Times New Roman"/>
          <w:i w:val="0"/>
          <w:color w:val="000000" w:themeColor="text1"/>
          <w:sz w:val="24"/>
          <w:szCs w:val="24"/>
        </w:rPr>
        <w:fldChar w:fldCharType="separate"/>
      </w:r>
      <w:r w:rsidR="00BB5AC4">
        <w:rPr>
          <w:rFonts w:ascii="Times New Roman" w:hAnsi="Times New Roman" w:cs="Times New Roman"/>
          <w:i w:val="0"/>
          <w:noProof/>
          <w:color w:val="000000" w:themeColor="text1"/>
          <w:sz w:val="24"/>
          <w:szCs w:val="24"/>
        </w:rPr>
        <w:t>29</w:t>
      </w:r>
      <w:r w:rsidRPr="00E25E70">
        <w:rPr>
          <w:rFonts w:ascii="Times New Roman" w:hAnsi="Times New Roman" w:cs="Times New Roman"/>
          <w:i w:val="0"/>
          <w:color w:val="000000" w:themeColor="text1"/>
          <w:sz w:val="24"/>
          <w:szCs w:val="24"/>
        </w:rPr>
        <w:fldChar w:fldCharType="end"/>
      </w:r>
      <w:r w:rsidRPr="00E25E70">
        <w:rPr>
          <w:rFonts w:ascii="Times New Roman" w:hAnsi="Times New Roman" w:cs="Times New Roman"/>
          <w:i w:val="0"/>
          <w:color w:val="000000" w:themeColor="text1"/>
          <w:sz w:val="24"/>
          <w:szCs w:val="24"/>
        </w:rPr>
        <w:t xml:space="preserve"> Biaya Tetap</w:t>
      </w:r>
      <w:bookmarkEnd w:id="250"/>
    </w:p>
    <w:tbl>
      <w:tblPr>
        <w:tblW w:w="5000" w:type="pct"/>
        <w:tblLook w:val="04A0" w:firstRow="1" w:lastRow="0" w:firstColumn="1" w:lastColumn="0" w:noHBand="0" w:noVBand="1"/>
      </w:tblPr>
      <w:tblGrid>
        <w:gridCol w:w="725"/>
        <w:gridCol w:w="5491"/>
        <w:gridCol w:w="1937"/>
      </w:tblGrid>
      <w:tr w:rsidR="009E42B6" w:rsidRPr="008B4227" w:rsidTr="00FF2CC0">
        <w:trPr>
          <w:trHeight w:val="255"/>
        </w:trPr>
        <w:tc>
          <w:tcPr>
            <w:tcW w:w="4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b/>
                <w:bCs/>
                <w:sz w:val="24"/>
                <w:szCs w:val="24"/>
                <w:lang w:eastAsia="id-ID"/>
              </w:rPr>
            </w:pPr>
            <w:r w:rsidRPr="008B4227">
              <w:rPr>
                <w:rFonts w:ascii="Times New Roman" w:eastAsia="Times New Roman" w:hAnsi="Times New Roman"/>
                <w:b/>
                <w:bCs/>
                <w:sz w:val="24"/>
                <w:szCs w:val="24"/>
                <w:lang w:eastAsia="id-ID"/>
              </w:rPr>
              <w:t>No</w:t>
            </w:r>
          </w:p>
        </w:tc>
        <w:tc>
          <w:tcPr>
            <w:tcW w:w="3379" w:type="pct"/>
            <w:tcBorders>
              <w:top w:val="single" w:sz="4" w:space="0" w:color="auto"/>
              <w:left w:val="nil"/>
              <w:bottom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b/>
                <w:bCs/>
                <w:sz w:val="24"/>
                <w:szCs w:val="24"/>
                <w:lang w:eastAsia="id-ID"/>
              </w:rPr>
            </w:pPr>
            <w:r w:rsidRPr="008B4227">
              <w:rPr>
                <w:rFonts w:ascii="Times New Roman" w:eastAsia="Times New Roman" w:hAnsi="Times New Roman"/>
                <w:b/>
                <w:bCs/>
                <w:sz w:val="24"/>
                <w:szCs w:val="24"/>
                <w:lang w:eastAsia="id-ID"/>
              </w:rPr>
              <w:t>Item (Uraian)</w:t>
            </w:r>
          </w:p>
        </w:tc>
        <w:tc>
          <w:tcPr>
            <w:tcW w:w="1164" w:type="pct"/>
            <w:tcBorders>
              <w:top w:val="single" w:sz="4" w:space="0" w:color="auto"/>
              <w:left w:val="nil"/>
              <w:bottom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b/>
                <w:bCs/>
                <w:sz w:val="24"/>
                <w:szCs w:val="24"/>
                <w:lang w:eastAsia="id-ID"/>
              </w:rPr>
            </w:pPr>
            <w:r w:rsidRPr="008B4227">
              <w:rPr>
                <w:rFonts w:ascii="Times New Roman" w:eastAsia="Times New Roman" w:hAnsi="Times New Roman"/>
                <w:b/>
                <w:bCs/>
                <w:sz w:val="24"/>
                <w:szCs w:val="24"/>
                <w:lang w:eastAsia="id-ID"/>
              </w:rPr>
              <w:t>Biaya Total</w:t>
            </w:r>
            <w:r>
              <w:rPr>
                <w:rFonts w:ascii="Times New Roman" w:eastAsia="Times New Roman" w:hAnsi="Times New Roman"/>
                <w:b/>
                <w:bCs/>
                <w:sz w:val="24"/>
                <w:szCs w:val="24"/>
                <w:lang w:eastAsia="id-ID"/>
              </w:rPr>
              <w:t xml:space="preserve"> (Rp)</w:t>
            </w:r>
          </w:p>
        </w:tc>
      </w:tr>
      <w:tr w:rsidR="009E42B6" w:rsidRPr="008B4227" w:rsidTr="00FF2CC0">
        <w:trPr>
          <w:trHeight w:val="255"/>
        </w:trPr>
        <w:tc>
          <w:tcPr>
            <w:tcW w:w="457" w:type="pct"/>
            <w:vMerge w:val="restart"/>
            <w:tcBorders>
              <w:top w:val="nil"/>
              <w:left w:val="single" w:sz="4" w:space="0" w:color="auto"/>
              <w:right w:val="single" w:sz="4" w:space="0" w:color="auto"/>
            </w:tcBorders>
            <w:shd w:val="clear" w:color="auto" w:fill="auto"/>
            <w:noWrap/>
            <w:hideMark/>
          </w:tcPr>
          <w:p w:rsidR="009E42B6" w:rsidRPr="00C45851" w:rsidRDefault="009E42B6" w:rsidP="00FF2CC0">
            <w:pPr>
              <w:spacing w:after="0" w:line="240" w:lineRule="auto"/>
              <w:jc w:val="center"/>
              <w:rPr>
                <w:rFonts w:ascii="Times New Roman" w:eastAsia="Times New Roman" w:hAnsi="Times New Roman"/>
                <w:bCs/>
                <w:sz w:val="24"/>
                <w:szCs w:val="24"/>
                <w:lang w:eastAsia="id-ID"/>
              </w:rPr>
            </w:pPr>
            <w:r w:rsidRPr="00C45851">
              <w:rPr>
                <w:rFonts w:ascii="Times New Roman" w:eastAsia="Times New Roman" w:hAnsi="Times New Roman"/>
                <w:bCs/>
                <w:sz w:val="24"/>
                <w:szCs w:val="24"/>
                <w:lang w:eastAsia="id-ID"/>
              </w:rPr>
              <w:t>1</w:t>
            </w:r>
          </w:p>
        </w:tc>
        <w:tc>
          <w:tcPr>
            <w:tcW w:w="3379"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b/>
                <w:bCs/>
                <w:sz w:val="24"/>
                <w:szCs w:val="24"/>
                <w:lang w:eastAsia="id-ID"/>
              </w:rPr>
            </w:pPr>
            <w:r>
              <w:rPr>
                <w:rFonts w:ascii="Times New Roman" w:eastAsia="Times New Roman" w:hAnsi="Times New Roman"/>
                <w:b/>
                <w:bCs/>
                <w:sz w:val="24"/>
                <w:szCs w:val="24"/>
                <w:lang w:eastAsia="id-ID"/>
              </w:rPr>
              <w:t>Mesin dan Alat Proses</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Neraca Analitik</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4.000.000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Pr="00AB7DDE" w:rsidRDefault="009E42B6" w:rsidP="00FF2CC0">
            <w:pPr>
              <w:spacing w:after="0" w:line="240" w:lineRule="auto"/>
              <w:rPr>
                <w:rFonts w:ascii="Times New Roman" w:eastAsia="Times New Roman" w:hAnsi="Times New Roman"/>
                <w:i/>
                <w:sz w:val="24"/>
                <w:szCs w:val="24"/>
                <w:lang w:eastAsia="id-ID"/>
              </w:rPr>
            </w:pPr>
            <w:r w:rsidRPr="00AB7DDE">
              <w:rPr>
                <w:rFonts w:ascii="Times New Roman" w:eastAsia="Times New Roman" w:hAnsi="Times New Roman"/>
                <w:i/>
                <w:sz w:val="24"/>
                <w:szCs w:val="24"/>
                <w:lang w:eastAsia="id-ID"/>
              </w:rPr>
              <w:t>Chopper</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189.900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hideMark/>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sidRPr="00CA5542">
              <w:rPr>
                <w:rFonts w:ascii="Times New Roman" w:eastAsia="Times New Roman" w:hAnsi="Times New Roman"/>
                <w:i/>
                <w:sz w:val="24"/>
                <w:szCs w:val="24"/>
                <w:lang w:eastAsia="id-ID"/>
              </w:rPr>
              <w:t>Screen standart</w:t>
            </w:r>
            <w:r>
              <w:rPr>
                <w:rFonts w:ascii="Times New Roman" w:eastAsia="Times New Roman" w:hAnsi="Times New Roman"/>
                <w:sz w:val="24"/>
                <w:szCs w:val="24"/>
                <w:lang w:eastAsia="id-ID"/>
              </w:rPr>
              <w:t xml:space="preserve"> Tyler 100 mesh</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17.000.000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pH meter</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125.000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Gelas ukur 250 ml</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100.000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Gelas Kimia 250 ml</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30.000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Pipet tetes</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20.000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Pr="00CA5542" w:rsidRDefault="009E42B6" w:rsidP="00FF2CC0">
            <w:pPr>
              <w:spacing w:after="0" w:line="240" w:lineRule="auto"/>
              <w:rPr>
                <w:rFonts w:ascii="Times New Roman" w:eastAsia="Times New Roman" w:hAnsi="Times New Roman"/>
                <w:i/>
                <w:sz w:val="24"/>
                <w:szCs w:val="24"/>
                <w:lang w:eastAsia="id-ID"/>
              </w:rPr>
            </w:pPr>
            <w:r w:rsidRPr="00CA5542">
              <w:rPr>
                <w:rFonts w:ascii="Times New Roman" w:eastAsia="Times New Roman" w:hAnsi="Times New Roman"/>
                <w:i/>
                <w:sz w:val="24"/>
                <w:szCs w:val="24"/>
                <w:lang w:eastAsia="id-ID"/>
              </w:rPr>
              <w:t>Magnetic Stirer</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5.000.000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Plat Kaca ( 1 pcs = Rp. 11.000) x 9</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99.000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Plastik tahan panas</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Pr="00CA5542" w:rsidRDefault="009E42B6" w:rsidP="00FF2CC0">
            <w:pPr>
              <w:spacing w:after="0" w:line="240" w:lineRule="auto"/>
              <w:rPr>
                <w:rFonts w:ascii="Times New Roman" w:eastAsia="Times New Roman" w:hAnsi="Times New Roman"/>
                <w:i/>
                <w:sz w:val="24"/>
                <w:szCs w:val="24"/>
                <w:lang w:eastAsia="id-ID"/>
              </w:rPr>
            </w:pPr>
            <w:r w:rsidRPr="00CA5542">
              <w:rPr>
                <w:rFonts w:ascii="Times New Roman" w:eastAsia="Times New Roman" w:hAnsi="Times New Roman"/>
                <w:i/>
                <w:sz w:val="24"/>
                <w:szCs w:val="24"/>
                <w:lang w:eastAsia="id-ID"/>
              </w:rPr>
              <w:t>Tunnel Dryer</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50.000.000</w:t>
            </w:r>
          </w:p>
        </w:tc>
      </w:tr>
      <w:tr w:rsidR="009E42B6" w:rsidRPr="008B4227" w:rsidTr="00FF2CC0">
        <w:trPr>
          <w:trHeight w:val="255"/>
        </w:trPr>
        <w:tc>
          <w:tcPr>
            <w:tcW w:w="457" w:type="pct"/>
            <w:vMerge/>
            <w:tcBorders>
              <w:left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Termometer</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18.900</w:t>
            </w:r>
          </w:p>
        </w:tc>
      </w:tr>
      <w:tr w:rsidR="009E42B6" w:rsidRPr="008B4227" w:rsidTr="00FF2CC0">
        <w:trPr>
          <w:trHeight w:val="255"/>
        </w:trPr>
        <w:tc>
          <w:tcPr>
            <w:tcW w:w="457" w:type="pct"/>
            <w:vMerge/>
            <w:tcBorders>
              <w:left w:val="single" w:sz="4" w:space="0" w:color="auto"/>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nil"/>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Batang Pengaduk</w:t>
            </w:r>
          </w:p>
        </w:tc>
        <w:tc>
          <w:tcPr>
            <w:tcW w:w="1164" w:type="pct"/>
            <w:tcBorders>
              <w:top w:val="nil"/>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5.000</w:t>
            </w:r>
          </w:p>
        </w:tc>
      </w:tr>
      <w:tr w:rsidR="009E42B6" w:rsidRPr="008B4227" w:rsidTr="00FF2CC0">
        <w:trPr>
          <w:trHeight w:val="570"/>
        </w:trPr>
        <w:tc>
          <w:tcPr>
            <w:tcW w:w="457" w:type="pct"/>
            <w:vMerge w:val="restart"/>
            <w:tcBorders>
              <w:top w:val="single" w:sz="4" w:space="0" w:color="auto"/>
              <w:left w:val="single" w:sz="4" w:space="0" w:color="auto"/>
              <w:right w:val="single" w:sz="4" w:space="0" w:color="auto"/>
            </w:tcBorders>
            <w:shd w:val="clear" w:color="auto" w:fill="auto"/>
            <w:noWrap/>
            <w:vAlign w:val="bottom"/>
          </w:tcPr>
          <w:p w:rsidR="009E42B6" w:rsidRDefault="009E42B6" w:rsidP="00FF2CC0">
            <w:pPr>
              <w:spacing w:after="0" w:line="240" w:lineRule="auto"/>
              <w:jc w:val="center"/>
              <w:rPr>
                <w:rFonts w:ascii="Times New Roman" w:eastAsia="Times New Roman" w:hAnsi="Times New Roman"/>
                <w:sz w:val="24"/>
                <w:szCs w:val="24"/>
                <w:lang w:eastAsia="id-ID"/>
              </w:rPr>
            </w:pPr>
          </w:p>
          <w:p w:rsidR="009E42B6"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w:t>
            </w:r>
          </w:p>
          <w:p w:rsidR="009E42B6" w:rsidRDefault="009E42B6" w:rsidP="00FF2CC0">
            <w:pPr>
              <w:spacing w:after="0" w:line="240" w:lineRule="auto"/>
              <w:jc w:val="center"/>
              <w:rPr>
                <w:rFonts w:ascii="Times New Roman" w:eastAsia="Times New Roman" w:hAnsi="Times New Roman"/>
                <w:sz w:val="24"/>
                <w:szCs w:val="24"/>
                <w:lang w:eastAsia="id-ID"/>
              </w:rPr>
            </w:pPr>
          </w:p>
          <w:p w:rsidR="009E42B6" w:rsidRPr="008B4227"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single" w:sz="4" w:space="0" w:color="auto"/>
              <w:left w:val="nil"/>
              <w:bottom w:val="single" w:sz="4" w:space="0" w:color="auto"/>
              <w:right w:val="single" w:sz="4" w:space="0" w:color="auto"/>
            </w:tcBorders>
            <w:shd w:val="clear" w:color="auto" w:fill="auto"/>
            <w:noWrap/>
            <w:vAlign w:val="bottom"/>
          </w:tcPr>
          <w:p w:rsidR="009E42B6" w:rsidRPr="00BC2C6C" w:rsidRDefault="009E42B6" w:rsidP="00FF2CC0">
            <w:pPr>
              <w:spacing w:after="0" w:line="240" w:lineRule="auto"/>
              <w:rPr>
                <w:rFonts w:ascii="Times New Roman" w:eastAsia="Times New Roman" w:hAnsi="Times New Roman"/>
                <w:b/>
                <w:sz w:val="24"/>
                <w:szCs w:val="24"/>
                <w:lang w:eastAsia="id-ID"/>
              </w:rPr>
            </w:pPr>
            <w:r w:rsidRPr="00BC2C6C">
              <w:rPr>
                <w:rFonts w:ascii="Times New Roman" w:eastAsia="Times New Roman" w:hAnsi="Times New Roman"/>
                <w:b/>
                <w:sz w:val="24"/>
                <w:szCs w:val="24"/>
                <w:lang w:eastAsia="id-ID"/>
              </w:rPr>
              <w:t>Depresiasi (10%)</w:t>
            </w:r>
          </w:p>
        </w:tc>
        <w:tc>
          <w:tcPr>
            <w:tcW w:w="1164" w:type="pct"/>
            <w:tcBorders>
              <w:top w:val="single" w:sz="4" w:space="0" w:color="auto"/>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p>
        </w:tc>
      </w:tr>
      <w:tr w:rsidR="009E42B6" w:rsidRPr="008B4227" w:rsidTr="00FF2CC0">
        <w:trPr>
          <w:trHeight w:val="519"/>
        </w:trPr>
        <w:tc>
          <w:tcPr>
            <w:tcW w:w="457" w:type="pct"/>
            <w:vMerge/>
            <w:tcBorders>
              <w:left w:val="single" w:sz="4" w:space="0" w:color="auto"/>
              <w:bottom w:val="single" w:sz="4" w:space="0" w:color="auto"/>
              <w:right w:val="single" w:sz="4" w:space="0" w:color="auto"/>
            </w:tcBorders>
            <w:shd w:val="clear" w:color="auto" w:fill="auto"/>
            <w:noWrap/>
            <w:vAlign w:val="bottom"/>
          </w:tcPr>
          <w:p w:rsidR="009E42B6"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single" w:sz="4" w:space="0" w:color="auto"/>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Mesin dan Alat Proses</w:t>
            </w:r>
          </w:p>
        </w:tc>
        <w:tc>
          <w:tcPr>
            <w:tcW w:w="1164" w:type="pct"/>
            <w:tcBorders>
              <w:top w:val="single" w:sz="4" w:space="0" w:color="auto"/>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7.659.780</w:t>
            </w:r>
          </w:p>
        </w:tc>
      </w:tr>
      <w:tr w:rsidR="009E42B6" w:rsidRPr="008B4227" w:rsidTr="00FF2CC0">
        <w:trPr>
          <w:trHeight w:val="585"/>
        </w:trPr>
        <w:tc>
          <w:tcPr>
            <w:tcW w:w="457" w:type="pct"/>
            <w:vMerge w:val="restart"/>
            <w:tcBorders>
              <w:top w:val="single" w:sz="4" w:space="0" w:color="auto"/>
              <w:left w:val="single" w:sz="4" w:space="0" w:color="auto"/>
              <w:right w:val="single" w:sz="4" w:space="0" w:color="auto"/>
            </w:tcBorders>
            <w:shd w:val="clear" w:color="auto" w:fill="auto"/>
            <w:noWrap/>
            <w:vAlign w:val="bottom"/>
          </w:tcPr>
          <w:p w:rsidR="009E42B6"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3</w:t>
            </w:r>
          </w:p>
          <w:p w:rsidR="009E42B6" w:rsidRDefault="009E42B6" w:rsidP="00FF2CC0">
            <w:pPr>
              <w:spacing w:after="0" w:line="240" w:lineRule="auto"/>
              <w:jc w:val="center"/>
              <w:rPr>
                <w:rFonts w:ascii="Times New Roman" w:eastAsia="Times New Roman" w:hAnsi="Times New Roman"/>
                <w:sz w:val="24"/>
                <w:szCs w:val="24"/>
                <w:lang w:eastAsia="id-ID"/>
              </w:rPr>
            </w:pPr>
          </w:p>
          <w:p w:rsidR="009E42B6" w:rsidRDefault="009E42B6" w:rsidP="00FF2CC0">
            <w:pPr>
              <w:spacing w:after="0" w:line="240" w:lineRule="auto"/>
              <w:jc w:val="center"/>
              <w:rPr>
                <w:rFonts w:ascii="Times New Roman" w:eastAsia="Times New Roman" w:hAnsi="Times New Roman"/>
                <w:sz w:val="24"/>
                <w:szCs w:val="24"/>
                <w:lang w:eastAsia="id-ID"/>
              </w:rPr>
            </w:pPr>
          </w:p>
        </w:tc>
        <w:tc>
          <w:tcPr>
            <w:tcW w:w="3379" w:type="pct"/>
            <w:tcBorders>
              <w:top w:val="single" w:sz="4" w:space="0" w:color="auto"/>
              <w:left w:val="nil"/>
              <w:bottom w:val="single" w:sz="4" w:space="0" w:color="auto"/>
              <w:right w:val="single" w:sz="4" w:space="0" w:color="auto"/>
            </w:tcBorders>
            <w:shd w:val="clear" w:color="auto" w:fill="auto"/>
            <w:noWrap/>
            <w:vAlign w:val="bottom"/>
          </w:tcPr>
          <w:p w:rsidR="009E42B6" w:rsidRPr="00BC2C6C" w:rsidRDefault="009E42B6" w:rsidP="00FF2CC0">
            <w:pPr>
              <w:spacing w:after="0" w:line="240" w:lineRule="auto"/>
              <w:rPr>
                <w:rFonts w:ascii="Times New Roman" w:eastAsia="Times New Roman" w:hAnsi="Times New Roman"/>
                <w:b/>
                <w:sz w:val="24"/>
                <w:szCs w:val="24"/>
                <w:lang w:eastAsia="id-ID"/>
              </w:rPr>
            </w:pPr>
            <w:r w:rsidRPr="00BC2C6C">
              <w:rPr>
                <w:rFonts w:ascii="Times New Roman" w:eastAsia="Times New Roman" w:hAnsi="Times New Roman"/>
                <w:b/>
                <w:sz w:val="24"/>
                <w:szCs w:val="24"/>
                <w:lang w:eastAsia="id-ID"/>
              </w:rPr>
              <w:t>Biaya Pemeliharaan (5%)</w:t>
            </w:r>
          </w:p>
        </w:tc>
        <w:tc>
          <w:tcPr>
            <w:tcW w:w="1164" w:type="pct"/>
            <w:tcBorders>
              <w:top w:val="single" w:sz="4" w:space="0" w:color="auto"/>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p>
        </w:tc>
      </w:tr>
      <w:tr w:rsidR="009E42B6" w:rsidRPr="008B4227" w:rsidTr="00FF2CC0">
        <w:trPr>
          <w:trHeight w:val="420"/>
        </w:trPr>
        <w:tc>
          <w:tcPr>
            <w:tcW w:w="457" w:type="pct"/>
            <w:vMerge/>
            <w:tcBorders>
              <w:left w:val="single" w:sz="4" w:space="0" w:color="auto"/>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p>
        </w:tc>
        <w:tc>
          <w:tcPr>
            <w:tcW w:w="3379" w:type="pct"/>
            <w:tcBorders>
              <w:top w:val="single" w:sz="4" w:space="0" w:color="auto"/>
              <w:left w:val="nil"/>
              <w:bottom w:val="single" w:sz="4" w:space="0" w:color="auto"/>
              <w:right w:val="single" w:sz="4" w:space="0" w:color="auto"/>
            </w:tcBorders>
            <w:shd w:val="clear" w:color="auto" w:fill="auto"/>
            <w:noWrap/>
            <w:vAlign w:val="bottom"/>
          </w:tcPr>
          <w:p w:rsidR="009E42B6"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Mesin dan Alat Proses</w:t>
            </w:r>
          </w:p>
        </w:tc>
        <w:tc>
          <w:tcPr>
            <w:tcW w:w="1164" w:type="pct"/>
            <w:tcBorders>
              <w:top w:val="single" w:sz="4" w:space="0" w:color="auto"/>
              <w:left w:val="nil"/>
              <w:bottom w:val="single" w:sz="4" w:space="0" w:color="auto"/>
              <w:right w:val="single" w:sz="4" w:space="0" w:color="auto"/>
            </w:tcBorders>
            <w:shd w:val="clear" w:color="auto" w:fill="auto"/>
            <w:noWrap/>
            <w:vAlign w:val="bottom"/>
          </w:tcPr>
          <w:p w:rsidR="009E42B6" w:rsidRPr="008B4227"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3.829.890</w:t>
            </w:r>
          </w:p>
        </w:tc>
      </w:tr>
      <w:tr w:rsidR="009E42B6" w:rsidRPr="008B4227" w:rsidTr="00FF2CC0">
        <w:trPr>
          <w:trHeight w:val="420"/>
        </w:trPr>
        <w:tc>
          <w:tcPr>
            <w:tcW w:w="3836"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9E42B6" w:rsidRPr="00C45851" w:rsidRDefault="009E42B6" w:rsidP="00FF2CC0">
            <w:pPr>
              <w:spacing w:after="0" w:line="240" w:lineRule="auto"/>
              <w:rPr>
                <w:rFonts w:ascii="Times New Roman" w:eastAsia="Times New Roman" w:hAnsi="Times New Roman"/>
                <w:b/>
                <w:sz w:val="24"/>
                <w:szCs w:val="24"/>
                <w:lang w:eastAsia="id-ID"/>
              </w:rPr>
            </w:pPr>
            <w:r w:rsidRPr="00C45851">
              <w:rPr>
                <w:rFonts w:ascii="Times New Roman" w:eastAsia="Times New Roman" w:hAnsi="Times New Roman"/>
                <w:b/>
                <w:sz w:val="24"/>
                <w:szCs w:val="24"/>
                <w:lang w:eastAsia="id-ID"/>
              </w:rPr>
              <w:t>Total</w:t>
            </w:r>
          </w:p>
        </w:tc>
        <w:tc>
          <w:tcPr>
            <w:tcW w:w="1164" w:type="pct"/>
            <w:tcBorders>
              <w:top w:val="single" w:sz="4" w:space="0" w:color="auto"/>
              <w:left w:val="nil"/>
              <w:bottom w:val="single" w:sz="4" w:space="0" w:color="auto"/>
              <w:right w:val="single" w:sz="4" w:space="0" w:color="auto"/>
            </w:tcBorders>
            <w:shd w:val="clear" w:color="auto" w:fill="auto"/>
            <w:noWrap/>
            <w:vAlign w:val="bottom"/>
          </w:tcPr>
          <w:p w:rsidR="009E42B6" w:rsidRPr="00C45851" w:rsidRDefault="009E42B6" w:rsidP="00FF2CC0">
            <w:pPr>
              <w:spacing w:after="0" w:line="240" w:lineRule="auto"/>
              <w:rPr>
                <w:rFonts w:ascii="Times New Roman" w:eastAsia="Times New Roman" w:hAnsi="Times New Roman"/>
                <w:b/>
                <w:sz w:val="24"/>
                <w:szCs w:val="24"/>
                <w:lang w:eastAsia="id-ID"/>
              </w:rPr>
            </w:pPr>
            <w:r>
              <w:rPr>
                <w:rFonts w:ascii="Times New Roman" w:eastAsia="Times New Roman" w:hAnsi="Times New Roman"/>
                <w:b/>
                <w:sz w:val="24"/>
                <w:szCs w:val="24"/>
                <w:lang w:eastAsia="id-ID"/>
              </w:rPr>
              <w:t>88.087.470</w:t>
            </w:r>
          </w:p>
        </w:tc>
      </w:tr>
    </w:tbl>
    <w:p w:rsidR="009E42B6" w:rsidRDefault="009E42B6" w:rsidP="009E42B6">
      <w:pPr>
        <w:spacing w:before="240" w:after="0" w:line="240" w:lineRule="auto"/>
        <w:jc w:val="both"/>
        <w:rPr>
          <w:rFonts w:ascii="Times New Roman" w:hAnsi="Times New Roman"/>
          <w:bCs/>
          <w:sz w:val="24"/>
          <w:szCs w:val="24"/>
        </w:rPr>
      </w:pPr>
    </w:p>
    <w:p w:rsidR="009E42B6" w:rsidRDefault="009E42B6" w:rsidP="009E42B6">
      <w:pPr>
        <w:spacing w:before="240" w:after="0" w:line="240" w:lineRule="auto"/>
        <w:jc w:val="both"/>
        <w:rPr>
          <w:rFonts w:ascii="Times New Roman" w:hAnsi="Times New Roman"/>
          <w:bCs/>
          <w:sz w:val="24"/>
          <w:szCs w:val="24"/>
        </w:rPr>
      </w:pPr>
    </w:p>
    <w:p w:rsidR="009E42B6" w:rsidRDefault="009E42B6" w:rsidP="009E42B6">
      <w:pPr>
        <w:spacing w:before="240" w:after="0" w:line="240" w:lineRule="auto"/>
        <w:jc w:val="both"/>
        <w:rPr>
          <w:rFonts w:ascii="Times New Roman" w:hAnsi="Times New Roman"/>
          <w:bCs/>
          <w:sz w:val="24"/>
          <w:szCs w:val="24"/>
        </w:rPr>
      </w:pPr>
    </w:p>
    <w:p w:rsidR="009E42B6" w:rsidRPr="00BE55C3" w:rsidRDefault="009E42B6" w:rsidP="009E42B6">
      <w:pPr>
        <w:pStyle w:val="Caption"/>
        <w:jc w:val="center"/>
        <w:rPr>
          <w:rFonts w:ascii="Times New Roman" w:hAnsi="Times New Roman"/>
          <w:bCs/>
          <w:i w:val="0"/>
          <w:color w:val="000000" w:themeColor="text1"/>
          <w:sz w:val="24"/>
          <w:szCs w:val="24"/>
        </w:rPr>
      </w:pPr>
      <w:bookmarkStart w:id="251" w:name="_Toc471931773"/>
      <w:r w:rsidRPr="00BE55C3">
        <w:rPr>
          <w:rFonts w:ascii="Times New Roman" w:hAnsi="Times New Roman"/>
          <w:bCs/>
          <w:i w:val="0"/>
          <w:color w:val="000000" w:themeColor="text1"/>
          <w:sz w:val="24"/>
          <w:szCs w:val="24"/>
        </w:rPr>
        <w:lastRenderedPageBreak/>
        <w:t xml:space="preserve">Tabel </w:t>
      </w:r>
      <w:r w:rsidRPr="00BE55C3">
        <w:rPr>
          <w:rFonts w:ascii="Times New Roman" w:hAnsi="Times New Roman"/>
          <w:bCs/>
          <w:i w:val="0"/>
          <w:color w:val="000000" w:themeColor="text1"/>
          <w:sz w:val="24"/>
          <w:szCs w:val="24"/>
        </w:rPr>
        <w:fldChar w:fldCharType="begin"/>
      </w:r>
      <w:r w:rsidRPr="00BE55C3">
        <w:rPr>
          <w:rFonts w:ascii="Times New Roman" w:hAnsi="Times New Roman"/>
          <w:bCs/>
          <w:i w:val="0"/>
          <w:color w:val="000000" w:themeColor="text1"/>
          <w:sz w:val="24"/>
          <w:szCs w:val="24"/>
        </w:rPr>
        <w:instrText xml:space="preserve"> SEQ Tabel \* ARABIC </w:instrText>
      </w:r>
      <w:r w:rsidRPr="00BE55C3">
        <w:rPr>
          <w:rFonts w:ascii="Times New Roman" w:hAnsi="Times New Roman"/>
          <w:bCs/>
          <w:i w:val="0"/>
          <w:color w:val="000000" w:themeColor="text1"/>
          <w:sz w:val="24"/>
          <w:szCs w:val="24"/>
        </w:rPr>
        <w:fldChar w:fldCharType="separate"/>
      </w:r>
      <w:r w:rsidR="00BB5AC4">
        <w:rPr>
          <w:rFonts w:ascii="Times New Roman" w:hAnsi="Times New Roman"/>
          <w:bCs/>
          <w:i w:val="0"/>
          <w:noProof/>
          <w:color w:val="000000" w:themeColor="text1"/>
          <w:sz w:val="24"/>
          <w:szCs w:val="24"/>
        </w:rPr>
        <w:t>30</w:t>
      </w:r>
      <w:r w:rsidRPr="00BE55C3">
        <w:rPr>
          <w:rFonts w:ascii="Times New Roman" w:hAnsi="Times New Roman"/>
          <w:bCs/>
          <w:i w:val="0"/>
          <w:color w:val="000000" w:themeColor="text1"/>
          <w:sz w:val="24"/>
          <w:szCs w:val="24"/>
        </w:rPr>
        <w:fldChar w:fldCharType="end"/>
      </w:r>
      <w:r w:rsidRPr="00BE55C3">
        <w:rPr>
          <w:rFonts w:ascii="Times New Roman" w:hAnsi="Times New Roman"/>
          <w:bCs/>
          <w:i w:val="0"/>
          <w:color w:val="000000" w:themeColor="text1"/>
          <w:sz w:val="24"/>
          <w:szCs w:val="24"/>
        </w:rPr>
        <w:t>. Biaya Tidak Tetap</w:t>
      </w:r>
      <w:bookmarkEnd w:id="251"/>
    </w:p>
    <w:tbl>
      <w:tblPr>
        <w:tblW w:w="5000" w:type="pct"/>
        <w:tblLook w:val="04A0" w:firstRow="1" w:lastRow="0" w:firstColumn="1" w:lastColumn="0" w:noHBand="0" w:noVBand="1"/>
      </w:tblPr>
      <w:tblGrid>
        <w:gridCol w:w="587"/>
        <w:gridCol w:w="5629"/>
        <w:gridCol w:w="1937"/>
      </w:tblGrid>
      <w:tr w:rsidR="009E42B6" w:rsidRPr="00EB687F" w:rsidTr="00FF2CC0">
        <w:trPr>
          <w:trHeight w:val="255"/>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jc w:val="center"/>
              <w:rPr>
                <w:rFonts w:ascii="Times New Roman" w:eastAsia="Times New Roman" w:hAnsi="Times New Roman"/>
                <w:b/>
                <w:bCs/>
                <w:sz w:val="24"/>
                <w:szCs w:val="24"/>
                <w:lang w:eastAsia="id-ID"/>
              </w:rPr>
            </w:pPr>
            <w:r w:rsidRPr="00EB687F">
              <w:rPr>
                <w:rFonts w:ascii="Times New Roman" w:eastAsia="Times New Roman" w:hAnsi="Times New Roman"/>
                <w:b/>
                <w:bCs/>
                <w:sz w:val="24"/>
                <w:szCs w:val="24"/>
                <w:lang w:eastAsia="id-ID"/>
              </w:rPr>
              <w:t>No</w:t>
            </w:r>
          </w:p>
        </w:tc>
        <w:tc>
          <w:tcPr>
            <w:tcW w:w="3452" w:type="pct"/>
            <w:tcBorders>
              <w:top w:val="single" w:sz="4" w:space="0" w:color="auto"/>
              <w:left w:val="nil"/>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b/>
                <w:bCs/>
                <w:sz w:val="24"/>
                <w:szCs w:val="24"/>
                <w:lang w:eastAsia="id-ID"/>
              </w:rPr>
            </w:pPr>
            <w:r w:rsidRPr="00EB687F">
              <w:rPr>
                <w:rFonts w:ascii="Times New Roman" w:eastAsia="Times New Roman" w:hAnsi="Times New Roman"/>
                <w:b/>
                <w:bCs/>
                <w:sz w:val="24"/>
                <w:szCs w:val="24"/>
                <w:lang w:eastAsia="id-ID"/>
              </w:rPr>
              <w:t>Item (Uraian)</w:t>
            </w:r>
          </w:p>
        </w:tc>
        <w:tc>
          <w:tcPr>
            <w:tcW w:w="1189" w:type="pct"/>
            <w:tcBorders>
              <w:top w:val="single" w:sz="4" w:space="0" w:color="auto"/>
              <w:left w:val="nil"/>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b/>
                <w:bCs/>
                <w:sz w:val="24"/>
                <w:szCs w:val="24"/>
                <w:lang w:eastAsia="id-ID"/>
              </w:rPr>
            </w:pPr>
            <w:r w:rsidRPr="00EB687F">
              <w:rPr>
                <w:rFonts w:ascii="Times New Roman" w:eastAsia="Times New Roman" w:hAnsi="Times New Roman"/>
                <w:b/>
                <w:bCs/>
                <w:sz w:val="24"/>
                <w:szCs w:val="24"/>
                <w:lang w:eastAsia="id-ID"/>
              </w:rPr>
              <w:t>Biaya Total</w:t>
            </w:r>
            <w:r>
              <w:rPr>
                <w:rFonts w:ascii="Times New Roman" w:eastAsia="Times New Roman" w:hAnsi="Times New Roman"/>
                <w:b/>
                <w:bCs/>
                <w:sz w:val="24"/>
                <w:szCs w:val="24"/>
                <w:lang w:eastAsia="id-ID"/>
              </w:rPr>
              <w:t xml:space="preserve"> (Rp)</w:t>
            </w:r>
          </w:p>
        </w:tc>
      </w:tr>
      <w:tr w:rsidR="009E42B6" w:rsidRPr="00EB687F" w:rsidTr="00FF2CC0">
        <w:trPr>
          <w:trHeight w:val="255"/>
        </w:trPr>
        <w:tc>
          <w:tcPr>
            <w:tcW w:w="360" w:type="pct"/>
            <w:vMerge w:val="restart"/>
            <w:tcBorders>
              <w:top w:val="nil"/>
              <w:left w:val="single" w:sz="4" w:space="0" w:color="auto"/>
              <w:right w:val="single" w:sz="4" w:space="0" w:color="auto"/>
            </w:tcBorders>
            <w:shd w:val="clear" w:color="auto" w:fill="auto"/>
            <w:noWrap/>
            <w:hideMark/>
          </w:tcPr>
          <w:p w:rsidR="009E42B6" w:rsidRPr="00EB687F" w:rsidRDefault="009E42B6" w:rsidP="00FF2CC0">
            <w:pPr>
              <w:spacing w:after="0" w:line="240" w:lineRule="auto"/>
              <w:jc w:val="center"/>
              <w:rPr>
                <w:rFonts w:ascii="Times New Roman" w:eastAsia="Times New Roman" w:hAnsi="Times New Roman"/>
                <w:sz w:val="24"/>
                <w:szCs w:val="24"/>
                <w:lang w:eastAsia="id-ID"/>
              </w:rPr>
            </w:pPr>
            <w:r w:rsidRPr="00EB687F">
              <w:rPr>
                <w:rFonts w:ascii="Times New Roman" w:eastAsia="Times New Roman" w:hAnsi="Times New Roman"/>
                <w:sz w:val="24"/>
                <w:szCs w:val="24"/>
                <w:lang w:eastAsia="id-ID"/>
              </w:rPr>
              <w:t>1</w:t>
            </w:r>
          </w:p>
        </w:tc>
        <w:tc>
          <w:tcPr>
            <w:tcW w:w="3452" w:type="pct"/>
            <w:tcBorders>
              <w:top w:val="nil"/>
              <w:left w:val="single" w:sz="4" w:space="0" w:color="auto"/>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sz w:val="24"/>
                <w:szCs w:val="24"/>
                <w:lang w:eastAsia="id-ID"/>
              </w:rPr>
            </w:pPr>
            <w:r w:rsidRPr="00EB687F">
              <w:rPr>
                <w:rFonts w:ascii="Times New Roman" w:eastAsia="Times New Roman" w:hAnsi="Times New Roman"/>
                <w:sz w:val="24"/>
                <w:szCs w:val="24"/>
                <w:lang w:eastAsia="id-ID"/>
              </w:rPr>
              <w:t xml:space="preserve">Bahan baku </w:t>
            </w:r>
          </w:p>
        </w:tc>
        <w:tc>
          <w:tcPr>
            <w:tcW w:w="1189" w:type="pct"/>
            <w:tcBorders>
              <w:top w:val="nil"/>
              <w:left w:val="nil"/>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sz w:val="24"/>
                <w:szCs w:val="24"/>
                <w:lang w:eastAsia="id-ID"/>
              </w:rPr>
            </w:pPr>
            <w:r w:rsidRPr="00EB687F">
              <w:rPr>
                <w:rFonts w:ascii="Times New Roman" w:eastAsia="Times New Roman" w:hAnsi="Times New Roman"/>
                <w:sz w:val="24"/>
                <w:szCs w:val="24"/>
                <w:lang w:eastAsia="id-ID"/>
              </w:rPr>
              <w:t> </w:t>
            </w:r>
          </w:p>
        </w:tc>
      </w:tr>
      <w:tr w:rsidR="009E42B6" w:rsidRPr="00EB687F" w:rsidTr="00FF2CC0">
        <w:trPr>
          <w:trHeight w:val="255"/>
        </w:trPr>
        <w:tc>
          <w:tcPr>
            <w:tcW w:w="360" w:type="pct"/>
            <w:vMerge/>
            <w:tcBorders>
              <w:left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center"/>
              <w:rPr>
                <w:rFonts w:ascii="Times New Roman" w:eastAsia="Times New Roman" w:hAnsi="Times New Roman"/>
                <w:sz w:val="24"/>
                <w:szCs w:val="24"/>
                <w:lang w:eastAsia="id-ID"/>
              </w:rPr>
            </w:pPr>
          </w:p>
        </w:tc>
        <w:tc>
          <w:tcPr>
            <w:tcW w:w="3452" w:type="pct"/>
            <w:tcBorders>
              <w:top w:val="nil"/>
              <w:left w:val="single" w:sz="4" w:space="0" w:color="auto"/>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 kg Beras Hanjeli</w:t>
            </w:r>
          </w:p>
        </w:tc>
        <w:tc>
          <w:tcPr>
            <w:tcW w:w="1189" w:type="pct"/>
            <w:tcBorders>
              <w:top w:val="nil"/>
              <w:left w:val="nil"/>
              <w:bottom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22.000</w:t>
            </w:r>
          </w:p>
        </w:tc>
      </w:tr>
      <w:tr w:rsidR="009E42B6" w:rsidRPr="00EB687F" w:rsidTr="00FF2CC0">
        <w:trPr>
          <w:trHeight w:val="255"/>
        </w:trPr>
        <w:tc>
          <w:tcPr>
            <w:tcW w:w="360" w:type="pct"/>
            <w:vMerge/>
            <w:tcBorders>
              <w:left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center"/>
              <w:rPr>
                <w:rFonts w:ascii="Times New Roman" w:eastAsia="Times New Roman" w:hAnsi="Times New Roman"/>
                <w:sz w:val="24"/>
                <w:szCs w:val="24"/>
                <w:lang w:eastAsia="id-ID"/>
              </w:rPr>
            </w:pPr>
          </w:p>
        </w:tc>
        <w:tc>
          <w:tcPr>
            <w:tcW w:w="3452" w:type="pct"/>
            <w:tcBorders>
              <w:top w:val="nil"/>
              <w:left w:val="single" w:sz="4" w:space="0" w:color="auto"/>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 kg CMC</w:t>
            </w:r>
          </w:p>
        </w:tc>
        <w:tc>
          <w:tcPr>
            <w:tcW w:w="1189" w:type="pct"/>
            <w:tcBorders>
              <w:top w:val="nil"/>
              <w:left w:val="nil"/>
              <w:bottom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110.000</w:t>
            </w:r>
          </w:p>
        </w:tc>
      </w:tr>
      <w:tr w:rsidR="009E42B6" w:rsidRPr="00EB687F" w:rsidTr="00FF2CC0">
        <w:trPr>
          <w:trHeight w:val="255"/>
        </w:trPr>
        <w:tc>
          <w:tcPr>
            <w:tcW w:w="360" w:type="pct"/>
            <w:vMerge/>
            <w:tcBorders>
              <w:left w:val="single" w:sz="4" w:space="0" w:color="auto"/>
              <w:bottom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center"/>
              <w:rPr>
                <w:rFonts w:ascii="Times New Roman" w:eastAsia="Times New Roman" w:hAnsi="Times New Roman"/>
                <w:sz w:val="24"/>
                <w:szCs w:val="24"/>
                <w:lang w:eastAsia="id-ID"/>
              </w:rPr>
            </w:pPr>
          </w:p>
        </w:tc>
        <w:tc>
          <w:tcPr>
            <w:tcW w:w="3452" w:type="pct"/>
            <w:tcBorders>
              <w:top w:val="nil"/>
              <w:left w:val="single" w:sz="4" w:space="0" w:color="auto"/>
              <w:bottom w:val="single" w:sz="4" w:space="0" w:color="auto"/>
              <w:right w:val="single" w:sz="4" w:space="0" w:color="auto"/>
            </w:tcBorders>
            <w:shd w:val="clear" w:color="auto" w:fill="auto"/>
            <w:noWrap/>
            <w:vAlign w:val="bottom"/>
            <w:hideMark/>
          </w:tcPr>
          <w:p w:rsidR="009E42B6" w:rsidRPr="00EB687F"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1 liter Sorbitol</w:t>
            </w:r>
          </w:p>
        </w:tc>
        <w:tc>
          <w:tcPr>
            <w:tcW w:w="1189" w:type="pct"/>
            <w:tcBorders>
              <w:top w:val="nil"/>
              <w:left w:val="nil"/>
              <w:bottom w:val="single" w:sz="4" w:space="0" w:color="auto"/>
              <w:right w:val="single" w:sz="4" w:space="0" w:color="auto"/>
            </w:tcBorders>
            <w:shd w:val="clear" w:color="auto" w:fill="auto"/>
            <w:noWrap/>
            <w:vAlign w:val="bottom"/>
          </w:tcPr>
          <w:p w:rsidR="009E42B6" w:rsidRPr="00EB687F"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37.000</w:t>
            </w:r>
          </w:p>
        </w:tc>
      </w:tr>
      <w:tr w:rsidR="009E42B6" w:rsidRPr="00EB687F" w:rsidTr="00FF2CC0">
        <w:trPr>
          <w:trHeight w:val="255"/>
        </w:trPr>
        <w:tc>
          <w:tcPr>
            <w:tcW w:w="3811" w:type="pct"/>
            <w:gridSpan w:val="2"/>
            <w:tcBorders>
              <w:left w:val="single" w:sz="4" w:space="0" w:color="auto"/>
              <w:bottom w:val="single" w:sz="4" w:space="0" w:color="auto"/>
              <w:right w:val="single" w:sz="4" w:space="0" w:color="auto"/>
            </w:tcBorders>
            <w:shd w:val="clear" w:color="auto" w:fill="auto"/>
            <w:noWrap/>
            <w:vAlign w:val="bottom"/>
          </w:tcPr>
          <w:p w:rsidR="009E42B6" w:rsidRPr="00AC4702" w:rsidRDefault="009E42B6" w:rsidP="00FF2CC0">
            <w:pPr>
              <w:spacing w:after="0" w:line="240" w:lineRule="auto"/>
              <w:rPr>
                <w:rFonts w:ascii="Times New Roman" w:eastAsia="Times New Roman" w:hAnsi="Times New Roman"/>
                <w:b/>
                <w:sz w:val="24"/>
                <w:szCs w:val="24"/>
                <w:lang w:eastAsia="id-ID"/>
              </w:rPr>
            </w:pPr>
            <w:r w:rsidRPr="00AC4702">
              <w:rPr>
                <w:rFonts w:ascii="Times New Roman" w:eastAsia="Times New Roman" w:hAnsi="Times New Roman"/>
                <w:b/>
                <w:sz w:val="24"/>
                <w:szCs w:val="24"/>
                <w:lang w:eastAsia="id-ID"/>
              </w:rPr>
              <w:t>Total</w:t>
            </w:r>
          </w:p>
        </w:tc>
        <w:tc>
          <w:tcPr>
            <w:tcW w:w="1189" w:type="pct"/>
            <w:tcBorders>
              <w:top w:val="nil"/>
              <w:left w:val="nil"/>
              <w:bottom w:val="single" w:sz="4" w:space="0" w:color="auto"/>
              <w:right w:val="single" w:sz="4" w:space="0" w:color="auto"/>
            </w:tcBorders>
            <w:shd w:val="clear" w:color="auto" w:fill="auto"/>
            <w:noWrap/>
            <w:vAlign w:val="bottom"/>
          </w:tcPr>
          <w:p w:rsidR="009E42B6" w:rsidRPr="00AC4702" w:rsidRDefault="009E42B6" w:rsidP="00FF2CC0">
            <w:pPr>
              <w:spacing w:after="0" w:line="240" w:lineRule="auto"/>
              <w:jc w:val="right"/>
              <w:rPr>
                <w:rFonts w:ascii="Times New Roman" w:eastAsia="Times New Roman" w:hAnsi="Times New Roman"/>
                <w:b/>
                <w:sz w:val="24"/>
                <w:szCs w:val="24"/>
                <w:lang w:eastAsia="id-ID"/>
              </w:rPr>
            </w:pPr>
            <w:r w:rsidRPr="00AC4702">
              <w:rPr>
                <w:rFonts w:ascii="Times New Roman" w:eastAsia="Times New Roman" w:hAnsi="Times New Roman"/>
                <w:b/>
                <w:sz w:val="24"/>
                <w:szCs w:val="24"/>
                <w:lang w:eastAsia="id-ID"/>
              </w:rPr>
              <w:t>169.000</w:t>
            </w:r>
          </w:p>
        </w:tc>
      </w:tr>
      <w:tr w:rsidR="009E42B6" w:rsidRPr="00EB687F" w:rsidTr="00FF2CC0">
        <w:trPr>
          <w:gridAfter w:val="2"/>
          <w:wAfter w:w="4640" w:type="pct"/>
          <w:trHeight w:val="276"/>
        </w:trPr>
        <w:tc>
          <w:tcPr>
            <w:tcW w:w="360" w:type="pct"/>
            <w:vMerge w:val="restart"/>
            <w:tcBorders>
              <w:top w:val="single" w:sz="4" w:space="0" w:color="auto"/>
            </w:tcBorders>
            <w:shd w:val="clear" w:color="auto" w:fill="auto"/>
            <w:noWrap/>
            <w:vAlign w:val="bottom"/>
          </w:tcPr>
          <w:p w:rsidR="009E42B6" w:rsidRPr="00EB687F" w:rsidRDefault="009E42B6" w:rsidP="00FF2CC0">
            <w:pPr>
              <w:spacing w:after="0" w:line="240" w:lineRule="auto"/>
              <w:jc w:val="center"/>
              <w:rPr>
                <w:rFonts w:ascii="Times New Roman" w:eastAsia="Times New Roman" w:hAnsi="Times New Roman"/>
                <w:sz w:val="24"/>
                <w:szCs w:val="24"/>
                <w:lang w:eastAsia="id-ID"/>
              </w:rPr>
            </w:pPr>
          </w:p>
        </w:tc>
      </w:tr>
      <w:tr w:rsidR="009E42B6" w:rsidRPr="00EB687F" w:rsidTr="00FF2CC0">
        <w:trPr>
          <w:gridAfter w:val="2"/>
          <w:wAfter w:w="4640" w:type="pct"/>
          <w:trHeight w:val="276"/>
        </w:trPr>
        <w:tc>
          <w:tcPr>
            <w:tcW w:w="360" w:type="pct"/>
            <w:vMerge/>
            <w:shd w:val="clear" w:color="auto" w:fill="auto"/>
            <w:noWrap/>
            <w:vAlign w:val="bottom"/>
          </w:tcPr>
          <w:p w:rsidR="009E42B6" w:rsidRPr="00EB687F" w:rsidRDefault="009E42B6" w:rsidP="00FF2CC0">
            <w:pPr>
              <w:spacing w:after="0" w:line="240" w:lineRule="auto"/>
              <w:jc w:val="center"/>
              <w:rPr>
                <w:rFonts w:ascii="Times New Roman" w:eastAsia="Times New Roman" w:hAnsi="Times New Roman"/>
                <w:sz w:val="24"/>
                <w:szCs w:val="24"/>
                <w:lang w:eastAsia="id-ID"/>
              </w:rPr>
            </w:pPr>
          </w:p>
        </w:tc>
      </w:tr>
    </w:tbl>
    <w:p w:rsidR="009E42B6" w:rsidRPr="00AB437A" w:rsidRDefault="009E42B6" w:rsidP="009E42B6">
      <w:pPr>
        <w:spacing w:before="240" w:after="0" w:line="360" w:lineRule="auto"/>
        <w:rPr>
          <w:rFonts w:ascii="Times New Roman" w:hAnsi="Times New Roman"/>
          <w:b/>
          <w:color w:val="000000"/>
          <w:sz w:val="24"/>
          <w:szCs w:val="24"/>
        </w:rPr>
      </w:pPr>
      <w:r w:rsidRPr="00AB437A">
        <w:rPr>
          <w:rFonts w:ascii="Times New Roman" w:hAnsi="Times New Roman"/>
          <w:b/>
          <w:color w:val="000000"/>
          <w:sz w:val="24"/>
          <w:szCs w:val="24"/>
        </w:rPr>
        <w:t>Jumlah Biaya Produksi Seluruh Produk</w:t>
      </w:r>
    </w:p>
    <w:p w:rsidR="009E42B6" w:rsidRPr="0057221F" w:rsidRDefault="009E42B6" w:rsidP="009E42B6">
      <w:pPr>
        <w:spacing w:after="0" w:line="360" w:lineRule="auto"/>
        <w:rPr>
          <w:rFonts w:ascii="Times New Roman" w:hAnsi="Times New Roman"/>
          <w:sz w:val="24"/>
          <w:szCs w:val="24"/>
        </w:rPr>
      </w:pPr>
      <w:r w:rsidRPr="0057221F">
        <w:rPr>
          <w:rFonts w:ascii="Times New Roman" w:hAnsi="Times New Roman"/>
          <w:sz w:val="24"/>
          <w:szCs w:val="24"/>
        </w:rPr>
        <w:t>Biaya Produksi</w:t>
      </w:r>
      <w:r w:rsidRPr="0057221F">
        <w:rPr>
          <w:rFonts w:ascii="Times New Roman" w:hAnsi="Times New Roman"/>
          <w:sz w:val="24"/>
          <w:szCs w:val="24"/>
        </w:rPr>
        <w:br/>
        <w:t>biaya produksi  = Biaya Tetap + Biaya Tidak Tetap</w:t>
      </w:r>
    </w:p>
    <w:p w:rsidR="009E42B6" w:rsidRPr="00D07BE5" w:rsidRDefault="009E42B6" w:rsidP="009E42B6">
      <w:pPr>
        <w:pStyle w:val="ListParagraph"/>
        <w:ind w:left="1080"/>
        <w:rPr>
          <w:rFonts w:ascii="Times New Roman" w:eastAsia="Times New Roman" w:hAnsi="Times New Roman"/>
          <w:sz w:val="24"/>
          <w:szCs w:val="24"/>
          <w:lang w:eastAsia="id-ID"/>
        </w:rPr>
      </w:pPr>
      <w:r>
        <w:rPr>
          <w:rFonts w:ascii="Times New Roman" w:hAnsi="Times New Roman"/>
          <w:sz w:val="24"/>
          <w:szCs w:val="24"/>
        </w:rPr>
        <w:t xml:space="preserve">       </w:t>
      </w:r>
      <w:r w:rsidRPr="00D07BE5">
        <w:rPr>
          <w:rFonts w:ascii="Times New Roman" w:hAnsi="Times New Roman"/>
          <w:sz w:val="24"/>
          <w:szCs w:val="24"/>
        </w:rPr>
        <w:t xml:space="preserve"> = Rp. </w:t>
      </w:r>
      <w:r>
        <w:rPr>
          <w:rFonts w:ascii="Times New Roman" w:eastAsia="Times New Roman" w:hAnsi="Times New Roman"/>
          <w:sz w:val="24"/>
          <w:szCs w:val="24"/>
          <w:lang w:eastAsia="id-ID"/>
        </w:rPr>
        <w:t xml:space="preserve">88.087.470 </w:t>
      </w:r>
      <w:r w:rsidRPr="00D07BE5">
        <w:rPr>
          <w:rFonts w:ascii="Times New Roman" w:hAnsi="Times New Roman"/>
          <w:sz w:val="24"/>
          <w:szCs w:val="24"/>
        </w:rPr>
        <w:t xml:space="preserve">+  Rp. </w:t>
      </w:r>
      <w:r>
        <w:rPr>
          <w:rFonts w:ascii="Times New Roman" w:eastAsia="Times New Roman" w:hAnsi="Times New Roman"/>
          <w:sz w:val="24"/>
          <w:szCs w:val="24"/>
          <w:lang w:eastAsia="id-ID"/>
        </w:rPr>
        <w:t>169.000</w:t>
      </w:r>
      <w:r w:rsidRPr="00D07BE5">
        <w:rPr>
          <w:rFonts w:ascii="Times New Roman" w:hAnsi="Times New Roman"/>
          <w:sz w:val="24"/>
          <w:szCs w:val="24"/>
        </w:rPr>
        <w:t>,-</w:t>
      </w:r>
    </w:p>
    <w:p w:rsidR="009E42B6" w:rsidRDefault="009E42B6" w:rsidP="009E42B6">
      <w:pPr>
        <w:pStyle w:val="ListParagraph"/>
        <w:ind w:left="1080"/>
        <w:rPr>
          <w:rFonts w:ascii="Times New Roman" w:hAnsi="Times New Roman"/>
          <w:b/>
          <w:sz w:val="24"/>
          <w:szCs w:val="24"/>
        </w:rPr>
      </w:pPr>
      <w:r>
        <w:rPr>
          <w:rFonts w:ascii="Times New Roman" w:hAnsi="Times New Roman"/>
          <w:sz w:val="24"/>
          <w:szCs w:val="24"/>
        </w:rPr>
        <w:t xml:space="preserve">      </w:t>
      </w:r>
      <w:r w:rsidRPr="00D07BE5">
        <w:rPr>
          <w:rFonts w:ascii="Times New Roman" w:hAnsi="Times New Roman"/>
          <w:sz w:val="24"/>
          <w:szCs w:val="24"/>
        </w:rPr>
        <w:t xml:space="preserve">  = </w:t>
      </w:r>
      <w:r w:rsidRPr="00D07BE5">
        <w:rPr>
          <w:rFonts w:ascii="Times New Roman" w:hAnsi="Times New Roman"/>
          <w:b/>
          <w:sz w:val="24"/>
          <w:szCs w:val="24"/>
        </w:rPr>
        <w:t xml:space="preserve">Rp. </w:t>
      </w:r>
      <w:r>
        <w:rPr>
          <w:rFonts w:ascii="Times New Roman" w:eastAsia="Times New Roman" w:hAnsi="Times New Roman"/>
          <w:b/>
          <w:sz w:val="24"/>
          <w:szCs w:val="24"/>
          <w:lang w:eastAsia="id-ID"/>
        </w:rPr>
        <w:t>88.256.470</w:t>
      </w:r>
      <w:r w:rsidRPr="00D07BE5">
        <w:rPr>
          <w:rFonts w:ascii="Times New Roman" w:hAnsi="Times New Roman"/>
          <w:b/>
          <w:sz w:val="24"/>
          <w:szCs w:val="24"/>
        </w:rPr>
        <w:t>,- / tahun</w:t>
      </w:r>
    </w:p>
    <w:p w:rsidR="009E42B6" w:rsidRPr="00D07BE5" w:rsidRDefault="009E42B6" w:rsidP="009E42B6">
      <w:pPr>
        <w:pStyle w:val="ListParagraph"/>
        <w:ind w:left="1080"/>
        <w:rPr>
          <w:rFonts w:ascii="Times New Roman" w:hAnsi="Times New Roman"/>
          <w:b/>
          <w:sz w:val="24"/>
          <w:szCs w:val="24"/>
        </w:rPr>
      </w:pPr>
    </w:p>
    <w:p w:rsidR="009E42B6" w:rsidRDefault="009E42B6" w:rsidP="009E42B6">
      <w:pPr>
        <w:pStyle w:val="ListParagraph"/>
        <w:spacing w:after="0" w:line="480" w:lineRule="auto"/>
        <w:ind w:left="567" w:hanging="567"/>
        <w:jc w:val="both"/>
        <w:rPr>
          <w:rFonts w:ascii="Times New Roman" w:hAnsi="Times New Roman" w:cs="Times New Roman"/>
          <w:b/>
          <w:sz w:val="24"/>
          <w:szCs w:val="24"/>
        </w:rPr>
      </w:pPr>
      <w:r w:rsidRPr="008A3E25">
        <w:rPr>
          <w:rFonts w:ascii="Times New Roman" w:hAnsi="Times New Roman" w:cs="Times New Roman"/>
          <w:b/>
          <w:sz w:val="24"/>
          <w:szCs w:val="24"/>
        </w:rPr>
        <w:t xml:space="preserve">Produksi </w:t>
      </w:r>
      <w:r w:rsidRPr="00687376">
        <w:rPr>
          <w:rFonts w:ascii="Times New Roman" w:hAnsi="Times New Roman" w:cs="Times New Roman"/>
          <w:b/>
          <w:i/>
          <w:sz w:val="24"/>
          <w:szCs w:val="24"/>
        </w:rPr>
        <w:t>Edible Film</w:t>
      </w:r>
    </w:p>
    <w:p w:rsidR="009E42B6" w:rsidRDefault="009E42B6" w:rsidP="009E42B6">
      <w:pPr>
        <w:pStyle w:val="ListParagraph"/>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1 kg beras hanjeli = 475 gram pati hanjeli</w:t>
      </w:r>
    </w:p>
    <w:p w:rsidR="009E42B6" w:rsidRDefault="009E42B6" w:rsidP="009E42B6">
      <w:pPr>
        <w:pStyle w:val="ListParagraph"/>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1 lembar </w:t>
      </w:r>
      <w:r w:rsidRPr="00C35FAA">
        <w:rPr>
          <w:rFonts w:ascii="Times New Roman" w:hAnsi="Times New Roman" w:cs="Times New Roman"/>
          <w:i/>
          <w:sz w:val="24"/>
          <w:szCs w:val="24"/>
        </w:rPr>
        <w:t>edible film</w:t>
      </w:r>
      <w:r>
        <w:rPr>
          <w:rFonts w:ascii="Times New Roman" w:hAnsi="Times New Roman" w:cs="Times New Roman"/>
          <w:sz w:val="24"/>
          <w:szCs w:val="24"/>
        </w:rPr>
        <w:t xml:space="preserve"> membutuhkan 2 gram pati hanjeli</w:t>
      </w:r>
    </w:p>
    <w:p w:rsidR="009E42B6" w:rsidRPr="00CB6C50" w:rsidRDefault="009E42B6" w:rsidP="009E42B6">
      <w:pPr>
        <w:pStyle w:val="ListParagraph"/>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475 gram pati hanjeli dapat menghasilkan 237,5 ≈ </w:t>
      </w:r>
      <w:r w:rsidRPr="002E5CF0">
        <w:rPr>
          <w:rFonts w:ascii="Times New Roman" w:hAnsi="Times New Roman" w:cs="Times New Roman"/>
          <w:b/>
          <w:sz w:val="24"/>
          <w:szCs w:val="24"/>
        </w:rPr>
        <w:t>237 lembar</w:t>
      </w:r>
      <w:r>
        <w:rPr>
          <w:rFonts w:ascii="Times New Roman" w:hAnsi="Times New Roman" w:cs="Times New Roman"/>
          <w:sz w:val="24"/>
          <w:szCs w:val="24"/>
        </w:rPr>
        <w:t xml:space="preserve"> </w:t>
      </w:r>
      <w:r w:rsidRPr="001F5DD6">
        <w:rPr>
          <w:rFonts w:ascii="Times New Roman" w:hAnsi="Times New Roman" w:cs="Times New Roman"/>
          <w:i/>
          <w:sz w:val="24"/>
          <w:szCs w:val="24"/>
        </w:rPr>
        <w:t>edible film</w:t>
      </w:r>
    </w:p>
    <w:tbl>
      <w:tblPr>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184"/>
        <w:gridCol w:w="1549"/>
      </w:tblGrid>
      <w:tr w:rsidR="009E42B6" w:rsidRPr="00CE20AC" w:rsidTr="00FF2CC0">
        <w:trPr>
          <w:trHeight w:val="255"/>
        </w:trPr>
        <w:tc>
          <w:tcPr>
            <w:tcW w:w="21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b/>
                <w:bCs/>
                <w:sz w:val="24"/>
                <w:szCs w:val="24"/>
                <w:lang w:eastAsia="id-ID"/>
              </w:rPr>
            </w:pPr>
            <w:r w:rsidRPr="00CE20AC">
              <w:rPr>
                <w:rFonts w:ascii="Times New Roman" w:eastAsia="Times New Roman" w:hAnsi="Times New Roman"/>
                <w:b/>
                <w:bCs/>
                <w:sz w:val="24"/>
                <w:szCs w:val="24"/>
                <w:lang w:eastAsia="id-ID"/>
              </w:rPr>
              <w:t>PENENTUAN HARGA JUAL</w:t>
            </w:r>
          </w:p>
        </w:tc>
        <w:tc>
          <w:tcPr>
            <w:tcW w:w="19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p>
        </w:tc>
        <w:tc>
          <w:tcPr>
            <w:tcW w:w="952"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p>
        </w:tc>
      </w:tr>
      <w:tr w:rsidR="009E42B6" w:rsidRPr="00CE20AC" w:rsidTr="00FF2CC0">
        <w:trPr>
          <w:trHeight w:val="255"/>
        </w:trPr>
        <w:tc>
          <w:tcPr>
            <w:tcW w:w="21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Produksi edible film per hari </w:t>
            </w:r>
          </w:p>
        </w:tc>
        <w:tc>
          <w:tcPr>
            <w:tcW w:w="19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p>
        </w:tc>
        <w:tc>
          <w:tcPr>
            <w:tcW w:w="952" w:type="pct"/>
            <w:shd w:val="clear" w:color="auto" w:fill="auto"/>
            <w:noWrap/>
            <w:vAlign w:val="bottom"/>
            <w:hideMark/>
          </w:tcPr>
          <w:p w:rsidR="009E42B6" w:rsidRPr="00CE20AC"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237</w:t>
            </w:r>
          </w:p>
        </w:tc>
      </w:tr>
      <w:tr w:rsidR="009E42B6" w:rsidRPr="00CE20AC" w:rsidTr="00FF2CC0">
        <w:trPr>
          <w:trHeight w:val="255"/>
        </w:trPr>
        <w:tc>
          <w:tcPr>
            <w:tcW w:w="21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r w:rsidRPr="00CE20AC">
              <w:rPr>
                <w:rFonts w:ascii="Times New Roman" w:eastAsia="Times New Roman" w:hAnsi="Times New Roman"/>
                <w:sz w:val="24"/>
                <w:szCs w:val="24"/>
                <w:lang w:eastAsia="id-ID"/>
              </w:rPr>
              <w:t xml:space="preserve">Produksi </w:t>
            </w:r>
            <w:r>
              <w:rPr>
                <w:rFonts w:ascii="Times New Roman" w:eastAsia="Times New Roman" w:hAnsi="Times New Roman"/>
                <w:sz w:val="24"/>
                <w:szCs w:val="24"/>
                <w:lang w:eastAsia="id-ID"/>
              </w:rPr>
              <w:t xml:space="preserve">edible film </w:t>
            </w:r>
            <w:r w:rsidRPr="00CE20AC">
              <w:rPr>
                <w:rFonts w:ascii="Times New Roman" w:eastAsia="Times New Roman" w:hAnsi="Times New Roman"/>
                <w:sz w:val="24"/>
                <w:szCs w:val="24"/>
                <w:lang w:eastAsia="id-ID"/>
              </w:rPr>
              <w:t>per bulan (pcs)</w:t>
            </w:r>
          </w:p>
        </w:tc>
        <w:tc>
          <w:tcPr>
            <w:tcW w:w="1924" w:type="pct"/>
            <w:shd w:val="clear" w:color="auto" w:fill="auto"/>
            <w:noWrap/>
            <w:vAlign w:val="bottom"/>
            <w:hideMark/>
          </w:tcPr>
          <w:p w:rsidR="009E42B6" w:rsidRPr="00CE20AC" w:rsidRDefault="009E42B6" w:rsidP="00FF2CC0">
            <w:pPr>
              <w:spacing w:after="0" w:line="240" w:lineRule="auto"/>
              <w:jc w:val="center"/>
              <w:rPr>
                <w:rFonts w:ascii="Times New Roman" w:eastAsia="Times New Roman" w:hAnsi="Times New Roman"/>
                <w:sz w:val="24"/>
                <w:szCs w:val="24"/>
                <w:lang w:eastAsia="id-ID"/>
              </w:rPr>
            </w:pPr>
            <w:r w:rsidRPr="00CE20AC">
              <w:rPr>
                <w:rFonts w:ascii="Times New Roman" w:eastAsia="Times New Roman" w:hAnsi="Times New Roman"/>
                <w:sz w:val="24"/>
                <w:szCs w:val="24"/>
                <w:lang w:eastAsia="id-ID"/>
              </w:rPr>
              <w:t>26</w:t>
            </w:r>
          </w:p>
        </w:tc>
        <w:tc>
          <w:tcPr>
            <w:tcW w:w="952" w:type="pct"/>
            <w:shd w:val="clear" w:color="auto" w:fill="auto"/>
            <w:noWrap/>
            <w:vAlign w:val="bottom"/>
            <w:hideMark/>
          </w:tcPr>
          <w:p w:rsidR="009E42B6" w:rsidRPr="00CE20AC"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6.162</w:t>
            </w:r>
            <w:r w:rsidRPr="00CE20AC">
              <w:rPr>
                <w:rFonts w:ascii="Times New Roman" w:eastAsia="Times New Roman" w:hAnsi="Times New Roman"/>
                <w:sz w:val="24"/>
                <w:szCs w:val="24"/>
                <w:lang w:eastAsia="id-ID"/>
              </w:rPr>
              <w:t xml:space="preserve"> </w:t>
            </w:r>
          </w:p>
        </w:tc>
      </w:tr>
      <w:tr w:rsidR="009E42B6" w:rsidRPr="00CE20AC" w:rsidTr="00FF2CC0">
        <w:trPr>
          <w:trHeight w:val="255"/>
        </w:trPr>
        <w:tc>
          <w:tcPr>
            <w:tcW w:w="2124" w:type="pct"/>
            <w:shd w:val="clear" w:color="auto" w:fill="auto"/>
            <w:noWrap/>
            <w:vAlign w:val="bottom"/>
            <w:hideMark/>
          </w:tcPr>
          <w:p w:rsidR="009E42B6" w:rsidRPr="00CE20AC" w:rsidRDefault="009E42B6" w:rsidP="00FF2CC0">
            <w:pPr>
              <w:spacing w:after="0" w:line="240" w:lineRule="auto"/>
              <w:rPr>
                <w:rFonts w:ascii="Times New Roman" w:eastAsia="Times New Roman" w:hAnsi="Times New Roman"/>
                <w:sz w:val="24"/>
                <w:szCs w:val="24"/>
                <w:lang w:eastAsia="id-ID"/>
              </w:rPr>
            </w:pPr>
            <w:r>
              <w:rPr>
                <w:rFonts w:ascii="Times New Roman" w:eastAsia="Times New Roman" w:hAnsi="Times New Roman"/>
                <w:sz w:val="24"/>
                <w:szCs w:val="24"/>
                <w:lang w:eastAsia="id-ID"/>
              </w:rPr>
              <w:t>Produksi edible film</w:t>
            </w:r>
            <w:r w:rsidRPr="00CE20AC">
              <w:rPr>
                <w:rFonts w:ascii="Times New Roman" w:eastAsia="Times New Roman" w:hAnsi="Times New Roman"/>
                <w:sz w:val="24"/>
                <w:szCs w:val="24"/>
                <w:lang w:eastAsia="id-ID"/>
              </w:rPr>
              <w:t xml:space="preserve"> per tahun (pcs)</w:t>
            </w:r>
          </w:p>
        </w:tc>
        <w:tc>
          <w:tcPr>
            <w:tcW w:w="1924" w:type="pct"/>
            <w:shd w:val="clear" w:color="auto" w:fill="auto"/>
            <w:noWrap/>
            <w:vAlign w:val="bottom"/>
            <w:hideMark/>
          </w:tcPr>
          <w:p w:rsidR="009E42B6" w:rsidRPr="00CE20AC" w:rsidRDefault="009E42B6" w:rsidP="00FF2CC0">
            <w:pPr>
              <w:spacing w:after="0" w:line="240" w:lineRule="auto"/>
              <w:jc w:val="center"/>
              <w:rPr>
                <w:rFonts w:ascii="Times New Roman" w:eastAsia="Times New Roman" w:hAnsi="Times New Roman"/>
                <w:sz w:val="24"/>
                <w:szCs w:val="24"/>
                <w:lang w:eastAsia="id-ID"/>
              </w:rPr>
            </w:pPr>
            <w:r w:rsidRPr="00CE20AC">
              <w:rPr>
                <w:rFonts w:ascii="Times New Roman" w:eastAsia="Times New Roman" w:hAnsi="Times New Roman"/>
                <w:sz w:val="24"/>
                <w:szCs w:val="24"/>
                <w:lang w:eastAsia="id-ID"/>
              </w:rPr>
              <w:t>12</w:t>
            </w:r>
          </w:p>
        </w:tc>
        <w:tc>
          <w:tcPr>
            <w:tcW w:w="952" w:type="pct"/>
            <w:shd w:val="clear" w:color="auto" w:fill="auto"/>
            <w:noWrap/>
            <w:vAlign w:val="bottom"/>
            <w:hideMark/>
          </w:tcPr>
          <w:p w:rsidR="009E42B6" w:rsidRPr="00CE20AC" w:rsidRDefault="009E42B6" w:rsidP="00FF2CC0">
            <w:pPr>
              <w:spacing w:after="0" w:line="240" w:lineRule="auto"/>
              <w:jc w:val="right"/>
              <w:rPr>
                <w:rFonts w:ascii="Times New Roman" w:eastAsia="Times New Roman" w:hAnsi="Times New Roman"/>
                <w:sz w:val="24"/>
                <w:szCs w:val="24"/>
                <w:lang w:eastAsia="id-ID"/>
              </w:rPr>
            </w:pPr>
            <w:r>
              <w:rPr>
                <w:rFonts w:ascii="Times New Roman" w:eastAsia="Times New Roman" w:hAnsi="Times New Roman"/>
                <w:sz w:val="24"/>
                <w:szCs w:val="24"/>
                <w:lang w:eastAsia="id-ID"/>
              </w:rPr>
              <w:t>73.944</w:t>
            </w:r>
            <w:r w:rsidRPr="00CE20AC">
              <w:rPr>
                <w:rFonts w:ascii="Times New Roman" w:eastAsia="Times New Roman" w:hAnsi="Times New Roman"/>
                <w:sz w:val="24"/>
                <w:szCs w:val="24"/>
                <w:lang w:eastAsia="id-ID"/>
              </w:rPr>
              <w:t xml:space="preserve"> </w:t>
            </w:r>
          </w:p>
        </w:tc>
      </w:tr>
    </w:tbl>
    <w:p w:rsidR="009E42B6" w:rsidRPr="00CB6C50" w:rsidRDefault="009E42B6" w:rsidP="009E42B6">
      <w:pPr>
        <w:spacing w:after="0" w:line="480" w:lineRule="auto"/>
        <w:jc w:val="both"/>
        <w:rPr>
          <w:rFonts w:ascii="Times New Roman" w:hAnsi="Times New Roman" w:cs="Times New Roman"/>
          <w:b/>
          <w:sz w:val="24"/>
          <w:szCs w:val="24"/>
        </w:rPr>
      </w:pPr>
    </w:p>
    <w:tbl>
      <w:tblPr>
        <w:tblW w:w="5157" w:type="pct"/>
        <w:tblLook w:val="04A0" w:firstRow="1" w:lastRow="0" w:firstColumn="1" w:lastColumn="0" w:noHBand="0" w:noVBand="1"/>
      </w:tblPr>
      <w:tblGrid>
        <w:gridCol w:w="2665"/>
        <w:gridCol w:w="2844"/>
        <w:gridCol w:w="1418"/>
        <w:gridCol w:w="1482"/>
      </w:tblGrid>
      <w:tr w:rsidR="009E42B6" w:rsidRPr="001C1BCE" w:rsidTr="00FF2CC0">
        <w:trPr>
          <w:trHeight w:val="255"/>
        </w:trPr>
        <w:tc>
          <w:tcPr>
            <w:tcW w:w="1585"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E42B6" w:rsidRPr="001C1BCE" w:rsidRDefault="009E42B6" w:rsidP="00FF2CC0">
            <w:pPr>
              <w:spacing w:after="0" w:line="240" w:lineRule="auto"/>
              <w:rPr>
                <w:rFonts w:ascii="Times New Roman" w:eastAsia="Times New Roman" w:hAnsi="Times New Roman"/>
                <w:b/>
                <w:bCs/>
                <w:sz w:val="24"/>
                <w:szCs w:val="24"/>
                <w:lang w:eastAsia="id-ID"/>
              </w:rPr>
            </w:pPr>
            <w:r w:rsidRPr="001C1BCE">
              <w:rPr>
                <w:rFonts w:ascii="Times New Roman" w:eastAsia="Times New Roman" w:hAnsi="Times New Roman"/>
                <w:b/>
                <w:bCs/>
                <w:sz w:val="24"/>
                <w:szCs w:val="24"/>
                <w:lang w:eastAsia="id-ID"/>
              </w:rPr>
              <w:t>Harga Pokok Produksi</w:t>
            </w:r>
          </w:p>
        </w:tc>
        <w:tc>
          <w:tcPr>
            <w:tcW w:w="1691"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1C1BCE" w:rsidRDefault="009E42B6" w:rsidP="00FF2CC0">
            <w:pPr>
              <w:spacing w:after="0" w:line="240" w:lineRule="auto"/>
              <w:jc w:val="center"/>
              <w:rPr>
                <w:rFonts w:ascii="Times New Roman" w:eastAsia="Times New Roman" w:hAnsi="Times New Roman"/>
                <w:b/>
                <w:sz w:val="24"/>
                <w:szCs w:val="24"/>
                <w:lang w:eastAsia="id-ID"/>
              </w:rPr>
            </w:pPr>
            <w:r w:rsidRPr="001C1BCE">
              <w:rPr>
                <w:rFonts w:ascii="Times New Roman" w:eastAsia="Times New Roman" w:hAnsi="Times New Roman"/>
                <w:b/>
                <w:sz w:val="24"/>
                <w:szCs w:val="24"/>
                <w:lang w:eastAsia="id-ID"/>
              </w:rPr>
              <w:t>Biaya Produksi (Rp)</w:t>
            </w:r>
          </w:p>
        </w:tc>
        <w:tc>
          <w:tcPr>
            <w:tcW w:w="843"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1C1BCE" w:rsidRDefault="009E42B6" w:rsidP="00FF2CC0">
            <w:pPr>
              <w:spacing w:after="0" w:line="240" w:lineRule="auto"/>
              <w:jc w:val="center"/>
              <w:rPr>
                <w:rFonts w:ascii="Times New Roman" w:eastAsia="Times New Roman" w:hAnsi="Times New Roman"/>
                <w:b/>
                <w:sz w:val="24"/>
                <w:szCs w:val="24"/>
                <w:lang w:eastAsia="id-ID"/>
              </w:rPr>
            </w:pPr>
            <w:r w:rsidRPr="001C1BCE">
              <w:rPr>
                <w:rFonts w:ascii="Times New Roman" w:eastAsia="Times New Roman" w:hAnsi="Times New Roman"/>
                <w:b/>
                <w:sz w:val="24"/>
                <w:szCs w:val="24"/>
                <w:lang w:eastAsia="id-ID"/>
              </w:rPr>
              <w:t>Unit (pcs)</w:t>
            </w:r>
          </w:p>
        </w:tc>
        <w:tc>
          <w:tcPr>
            <w:tcW w:w="881"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1C1BCE" w:rsidRDefault="009E42B6" w:rsidP="00FF2CC0">
            <w:pPr>
              <w:spacing w:after="0" w:line="240" w:lineRule="auto"/>
              <w:jc w:val="center"/>
              <w:rPr>
                <w:rFonts w:ascii="Times New Roman" w:eastAsia="Times New Roman" w:hAnsi="Times New Roman"/>
                <w:b/>
                <w:sz w:val="24"/>
                <w:szCs w:val="24"/>
                <w:lang w:eastAsia="id-ID"/>
              </w:rPr>
            </w:pPr>
            <w:r w:rsidRPr="001C1BCE">
              <w:rPr>
                <w:rFonts w:ascii="Times New Roman" w:eastAsia="Times New Roman" w:hAnsi="Times New Roman"/>
                <w:b/>
                <w:sz w:val="24"/>
                <w:szCs w:val="24"/>
                <w:lang w:eastAsia="id-ID"/>
              </w:rPr>
              <w:t xml:space="preserve">Hasil </w:t>
            </w:r>
            <w:r>
              <w:rPr>
                <w:rFonts w:ascii="Times New Roman" w:eastAsia="Times New Roman" w:hAnsi="Times New Roman"/>
                <w:b/>
                <w:sz w:val="24"/>
                <w:szCs w:val="24"/>
                <w:lang w:eastAsia="id-ID"/>
              </w:rPr>
              <w:t>(Rp</w:t>
            </w:r>
            <w:r w:rsidRPr="001C1BCE">
              <w:rPr>
                <w:rFonts w:ascii="Times New Roman" w:eastAsia="Times New Roman" w:hAnsi="Times New Roman"/>
                <w:b/>
                <w:sz w:val="24"/>
                <w:szCs w:val="24"/>
                <w:lang w:eastAsia="id-ID"/>
              </w:rPr>
              <w:t>)</w:t>
            </w:r>
          </w:p>
        </w:tc>
      </w:tr>
      <w:tr w:rsidR="009E42B6" w:rsidRPr="001C1BCE" w:rsidTr="00FF2CC0">
        <w:trPr>
          <w:trHeight w:val="255"/>
        </w:trPr>
        <w:tc>
          <w:tcPr>
            <w:tcW w:w="1585" w:type="pct"/>
            <w:tcBorders>
              <w:top w:val="nil"/>
              <w:left w:val="single" w:sz="4" w:space="0" w:color="000000"/>
              <w:bottom w:val="single" w:sz="4" w:space="0" w:color="000000"/>
              <w:right w:val="single" w:sz="4" w:space="0" w:color="000000"/>
            </w:tcBorders>
            <w:shd w:val="clear" w:color="auto" w:fill="auto"/>
            <w:noWrap/>
            <w:vAlign w:val="bottom"/>
            <w:hideMark/>
          </w:tcPr>
          <w:p w:rsidR="009E42B6" w:rsidRPr="001C1BCE" w:rsidRDefault="009E42B6" w:rsidP="00FF2CC0">
            <w:pPr>
              <w:spacing w:after="0" w:line="240" w:lineRule="auto"/>
              <w:rPr>
                <w:rFonts w:ascii="Times New Roman" w:eastAsia="Times New Roman" w:hAnsi="Times New Roman"/>
                <w:sz w:val="24"/>
                <w:szCs w:val="24"/>
                <w:lang w:eastAsia="id-ID"/>
              </w:rPr>
            </w:pPr>
            <w:r w:rsidRPr="001C1BCE">
              <w:rPr>
                <w:rFonts w:ascii="Times New Roman" w:eastAsia="Times New Roman" w:hAnsi="Times New Roman"/>
                <w:sz w:val="24"/>
                <w:szCs w:val="24"/>
                <w:lang w:eastAsia="id-ID"/>
              </w:rPr>
              <w:t>(Biaya produksi / unit)</w:t>
            </w:r>
          </w:p>
        </w:tc>
        <w:tc>
          <w:tcPr>
            <w:tcW w:w="1691" w:type="pct"/>
            <w:tcBorders>
              <w:top w:val="nil"/>
              <w:left w:val="nil"/>
              <w:bottom w:val="single" w:sz="4" w:space="0" w:color="000000"/>
              <w:right w:val="single" w:sz="4" w:space="0" w:color="000000"/>
            </w:tcBorders>
            <w:shd w:val="clear" w:color="auto" w:fill="auto"/>
            <w:noWrap/>
            <w:vAlign w:val="center"/>
            <w:hideMark/>
          </w:tcPr>
          <w:p w:rsidR="009E42B6" w:rsidRPr="00652760" w:rsidRDefault="009E42B6" w:rsidP="00FF2CC0">
            <w:pPr>
              <w:spacing w:after="0" w:line="240" w:lineRule="auto"/>
              <w:jc w:val="center"/>
              <w:rPr>
                <w:rFonts w:ascii="Times New Roman" w:eastAsia="Times New Roman" w:hAnsi="Times New Roman"/>
                <w:sz w:val="24"/>
                <w:szCs w:val="24"/>
                <w:lang w:eastAsia="id-ID"/>
              </w:rPr>
            </w:pPr>
            <w:r w:rsidRPr="00652760">
              <w:rPr>
                <w:rFonts w:ascii="Times New Roman" w:eastAsia="Times New Roman" w:hAnsi="Times New Roman"/>
                <w:sz w:val="24"/>
                <w:szCs w:val="24"/>
                <w:lang w:eastAsia="id-ID"/>
              </w:rPr>
              <w:t xml:space="preserve">88.256.470 </w:t>
            </w:r>
          </w:p>
        </w:tc>
        <w:tc>
          <w:tcPr>
            <w:tcW w:w="843" w:type="pct"/>
            <w:tcBorders>
              <w:top w:val="nil"/>
              <w:left w:val="nil"/>
              <w:bottom w:val="single" w:sz="4" w:space="0" w:color="000000"/>
              <w:right w:val="single" w:sz="4" w:space="0" w:color="000000"/>
            </w:tcBorders>
            <w:shd w:val="clear" w:color="auto" w:fill="auto"/>
            <w:noWrap/>
            <w:vAlign w:val="center"/>
            <w:hideMark/>
          </w:tcPr>
          <w:p w:rsidR="009E42B6" w:rsidRPr="001C1BCE"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73.944</w:t>
            </w:r>
          </w:p>
        </w:tc>
        <w:tc>
          <w:tcPr>
            <w:tcW w:w="881" w:type="pct"/>
            <w:tcBorders>
              <w:top w:val="nil"/>
              <w:left w:val="nil"/>
              <w:bottom w:val="single" w:sz="4" w:space="0" w:color="000000"/>
              <w:right w:val="single" w:sz="4" w:space="0" w:color="000000"/>
            </w:tcBorders>
            <w:shd w:val="clear" w:color="auto" w:fill="auto"/>
            <w:noWrap/>
            <w:vAlign w:val="center"/>
            <w:hideMark/>
          </w:tcPr>
          <w:p w:rsidR="009E42B6" w:rsidRPr="001C1BCE"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1.193,558</w:t>
            </w:r>
          </w:p>
        </w:tc>
      </w:tr>
    </w:tbl>
    <w:p w:rsidR="009E42B6" w:rsidRDefault="009E42B6" w:rsidP="009E42B6">
      <w:pPr>
        <w:spacing w:after="0" w:line="360" w:lineRule="auto"/>
        <w:rPr>
          <w:rFonts w:ascii="Times New Roman" w:hAnsi="Times New Roman"/>
          <w:sz w:val="24"/>
          <w:szCs w:val="24"/>
        </w:rPr>
      </w:pPr>
    </w:p>
    <w:tbl>
      <w:tblPr>
        <w:tblW w:w="5157" w:type="pct"/>
        <w:tblLayout w:type="fixed"/>
        <w:tblLook w:val="04A0" w:firstRow="1" w:lastRow="0" w:firstColumn="1" w:lastColumn="0" w:noHBand="0" w:noVBand="1"/>
      </w:tblPr>
      <w:tblGrid>
        <w:gridCol w:w="2662"/>
        <w:gridCol w:w="2566"/>
        <w:gridCol w:w="1820"/>
        <w:gridCol w:w="1361"/>
      </w:tblGrid>
      <w:tr w:rsidR="009E42B6" w:rsidRPr="00CF021D" w:rsidTr="00FF2CC0">
        <w:trPr>
          <w:trHeight w:val="255"/>
        </w:trPr>
        <w:tc>
          <w:tcPr>
            <w:tcW w:w="1583" w:type="pct"/>
            <w:tcBorders>
              <w:top w:val="single" w:sz="4" w:space="0" w:color="000000"/>
              <w:left w:val="single" w:sz="4" w:space="0" w:color="000000"/>
              <w:bottom w:val="single" w:sz="4" w:space="0" w:color="000000"/>
              <w:right w:val="single" w:sz="4" w:space="0" w:color="000000"/>
            </w:tcBorders>
            <w:shd w:val="clear" w:color="auto" w:fill="auto"/>
            <w:noWrap/>
            <w:hideMark/>
          </w:tcPr>
          <w:p w:rsidR="009E42B6" w:rsidRPr="00CF021D" w:rsidRDefault="009E42B6" w:rsidP="00FF2CC0">
            <w:pPr>
              <w:spacing w:after="0" w:line="240" w:lineRule="auto"/>
              <w:jc w:val="center"/>
              <w:rPr>
                <w:rFonts w:ascii="Times New Roman" w:eastAsia="Times New Roman" w:hAnsi="Times New Roman"/>
                <w:b/>
                <w:bCs/>
                <w:sz w:val="24"/>
                <w:szCs w:val="24"/>
                <w:lang w:eastAsia="id-ID"/>
              </w:rPr>
            </w:pPr>
            <w:r w:rsidRPr="00CF021D">
              <w:rPr>
                <w:rFonts w:ascii="Times New Roman" w:eastAsia="Times New Roman" w:hAnsi="Times New Roman"/>
                <w:b/>
                <w:bCs/>
                <w:sz w:val="24"/>
                <w:szCs w:val="24"/>
                <w:lang w:eastAsia="id-ID"/>
              </w:rPr>
              <w:t>Harga Jual per Unit</w:t>
            </w:r>
          </w:p>
        </w:tc>
        <w:tc>
          <w:tcPr>
            <w:tcW w:w="1526"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b/>
                <w:sz w:val="24"/>
                <w:szCs w:val="24"/>
                <w:lang w:eastAsia="id-ID"/>
              </w:rPr>
            </w:pPr>
            <w:r w:rsidRPr="00CF021D">
              <w:rPr>
                <w:rFonts w:ascii="Times New Roman" w:eastAsia="Times New Roman" w:hAnsi="Times New Roman"/>
                <w:b/>
                <w:sz w:val="24"/>
                <w:szCs w:val="24"/>
                <w:lang w:eastAsia="id-ID"/>
              </w:rPr>
              <w:t>Harga Pokok</w:t>
            </w:r>
            <w:r>
              <w:rPr>
                <w:rFonts w:ascii="Times New Roman" w:eastAsia="Times New Roman" w:hAnsi="Times New Roman"/>
                <w:b/>
                <w:sz w:val="24"/>
                <w:szCs w:val="24"/>
                <w:lang w:eastAsia="id-ID"/>
              </w:rPr>
              <w:t xml:space="preserve"> (Rp)</w:t>
            </w:r>
          </w:p>
        </w:tc>
        <w:tc>
          <w:tcPr>
            <w:tcW w:w="1082"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b/>
                <w:sz w:val="24"/>
                <w:szCs w:val="24"/>
                <w:lang w:eastAsia="id-ID"/>
              </w:rPr>
            </w:pPr>
            <w:r w:rsidRPr="00CF021D">
              <w:rPr>
                <w:rFonts w:ascii="Times New Roman" w:eastAsia="Times New Roman" w:hAnsi="Times New Roman"/>
                <w:b/>
                <w:sz w:val="24"/>
                <w:szCs w:val="24"/>
                <w:lang w:eastAsia="id-ID"/>
              </w:rPr>
              <w:t>100% x Harga Pokok</w:t>
            </w:r>
            <w:r>
              <w:rPr>
                <w:rFonts w:ascii="Times New Roman" w:eastAsia="Times New Roman" w:hAnsi="Times New Roman"/>
                <w:b/>
                <w:sz w:val="24"/>
                <w:szCs w:val="24"/>
                <w:lang w:eastAsia="id-ID"/>
              </w:rPr>
              <w:t xml:space="preserve"> (Rp)</w:t>
            </w:r>
          </w:p>
        </w:tc>
        <w:tc>
          <w:tcPr>
            <w:tcW w:w="809"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b/>
                <w:sz w:val="24"/>
                <w:szCs w:val="24"/>
                <w:lang w:eastAsia="id-ID"/>
              </w:rPr>
            </w:pPr>
            <w:r w:rsidRPr="00CF021D">
              <w:rPr>
                <w:rFonts w:ascii="Times New Roman" w:eastAsia="Times New Roman" w:hAnsi="Times New Roman"/>
                <w:b/>
                <w:sz w:val="24"/>
                <w:szCs w:val="24"/>
                <w:lang w:eastAsia="id-ID"/>
              </w:rPr>
              <w:t xml:space="preserve">Hasil </w:t>
            </w:r>
            <w:r>
              <w:rPr>
                <w:rFonts w:ascii="Times New Roman" w:eastAsia="Times New Roman" w:hAnsi="Times New Roman"/>
                <w:b/>
                <w:sz w:val="24"/>
                <w:szCs w:val="24"/>
                <w:lang w:eastAsia="id-ID"/>
              </w:rPr>
              <w:t>(Rp)</w:t>
            </w:r>
          </w:p>
        </w:tc>
      </w:tr>
      <w:tr w:rsidR="009E42B6" w:rsidRPr="00CF021D" w:rsidTr="00FF2CC0">
        <w:trPr>
          <w:trHeight w:val="255"/>
        </w:trPr>
        <w:tc>
          <w:tcPr>
            <w:tcW w:w="1583" w:type="pct"/>
            <w:tcBorders>
              <w:top w:val="nil"/>
              <w:left w:val="single" w:sz="4" w:space="0" w:color="000000"/>
              <w:bottom w:val="single" w:sz="4" w:space="0" w:color="000000"/>
              <w:right w:val="single" w:sz="4" w:space="0" w:color="000000"/>
            </w:tcBorders>
            <w:shd w:val="clear" w:color="auto" w:fill="auto"/>
            <w:noWrap/>
            <w:vAlign w:val="bottom"/>
            <w:hideMark/>
          </w:tcPr>
          <w:p w:rsidR="009E42B6" w:rsidRPr="00CF021D"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Harga pokok + (</w:t>
            </w:r>
            <w:r w:rsidRPr="00CF021D">
              <w:rPr>
                <w:rFonts w:ascii="Times New Roman" w:eastAsia="Times New Roman" w:hAnsi="Times New Roman"/>
                <w:sz w:val="24"/>
                <w:szCs w:val="24"/>
                <w:lang w:eastAsia="id-ID"/>
              </w:rPr>
              <w:t>% keuntungan x harga pokok)</w:t>
            </w:r>
          </w:p>
        </w:tc>
        <w:tc>
          <w:tcPr>
            <w:tcW w:w="1526" w:type="pct"/>
            <w:tcBorders>
              <w:top w:val="nil"/>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1.193,558</w:t>
            </w:r>
          </w:p>
        </w:tc>
        <w:tc>
          <w:tcPr>
            <w:tcW w:w="1082" w:type="pct"/>
            <w:tcBorders>
              <w:top w:val="nil"/>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1.193,558</w:t>
            </w:r>
          </w:p>
        </w:tc>
        <w:tc>
          <w:tcPr>
            <w:tcW w:w="809" w:type="pct"/>
            <w:tcBorders>
              <w:top w:val="nil"/>
              <w:left w:val="nil"/>
              <w:bottom w:val="single" w:sz="4" w:space="0" w:color="000000"/>
              <w:right w:val="single" w:sz="4" w:space="0" w:color="000000"/>
            </w:tcBorders>
            <w:shd w:val="clear" w:color="auto" w:fill="auto"/>
            <w:noWrap/>
            <w:vAlign w:val="center"/>
            <w:hideMark/>
          </w:tcPr>
          <w:p w:rsidR="009E42B6" w:rsidRPr="00CF021D"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2.387,116</w:t>
            </w:r>
          </w:p>
        </w:tc>
      </w:tr>
    </w:tbl>
    <w:p w:rsidR="009E42B6" w:rsidRDefault="009E42B6" w:rsidP="009E42B6">
      <w:pPr>
        <w:spacing w:after="0" w:line="360" w:lineRule="auto"/>
        <w:rPr>
          <w:rFonts w:ascii="Times New Roman" w:hAnsi="Times New Roman"/>
          <w:sz w:val="24"/>
          <w:szCs w:val="24"/>
        </w:rPr>
      </w:pPr>
    </w:p>
    <w:tbl>
      <w:tblPr>
        <w:tblW w:w="5157" w:type="pct"/>
        <w:tblLook w:val="04A0" w:firstRow="1" w:lastRow="0" w:firstColumn="1" w:lastColumn="0" w:noHBand="0" w:noVBand="1"/>
      </w:tblPr>
      <w:tblGrid>
        <w:gridCol w:w="2685"/>
        <w:gridCol w:w="3025"/>
        <w:gridCol w:w="1223"/>
        <w:gridCol w:w="1476"/>
      </w:tblGrid>
      <w:tr w:rsidR="009E42B6" w:rsidRPr="00B16EF1" w:rsidTr="00FF2CC0">
        <w:trPr>
          <w:trHeight w:val="255"/>
        </w:trPr>
        <w:tc>
          <w:tcPr>
            <w:tcW w:w="160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E42B6" w:rsidRPr="00B16EF1" w:rsidRDefault="009E42B6" w:rsidP="00FF2CC0">
            <w:pPr>
              <w:spacing w:after="0" w:line="240" w:lineRule="auto"/>
              <w:jc w:val="center"/>
              <w:rPr>
                <w:rFonts w:ascii="Times New Roman" w:eastAsia="Times New Roman" w:hAnsi="Times New Roman"/>
                <w:b/>
                <w:bCs/>
                <w:sz w:val="24"/>
                <w:szCs w:val="24"/>
                <w:lang w:eastAsia="id-ID"/>
              </w:rPr>
            </w:pPr>
            <w:r w:rsidRPr="00B16EF1">
              <w:rPr>
                <w:rFonts w:ascii="Times New Roman" w:eastAsia="Times New Roman" w:hAnsi="Times New Roman"/>
                <w:b/>
                <w:bCs/>
                <w:sz w:val="24"/>
                <w:szCs w:val="24"/>
                <w:lang w:eastAsia="id-ID"/>
              </w:rPr>
              <w:t>Keuntungan</w:t>
            </w:r>
          </w:p>
        </w:tc>
        <w:tc>
          <w:tcPr>
            <w:tcW w:w="1802"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b/>
                <w:sz w:val="24"/>
                <w:szCs w:val="24"/>
                <w:lang w:eastAsia="id-ID"/>
              </w:rPr>
            </w:pPr>
            <w:r>
              <w:rPr>
                <w:rFonts w:ascii="Times New Roman" w:eastAsia="Times New Roman" w:hAnsi="Times New Roman"/>
                <w:b/>
                <w:sz w:val="24"/>
                <w:szCs w:val="24"/>
                <w:lang w:eastAsia="id-ID"/>
              </w:rPr>
              <w:t xml:space="preserve">% </w:t>
            </w:r>
            <w:r w:rsidRPr="00B16EF1">
              <w:rPr>
                <w:rFonts w:ascii="Times New Roman" w:eastAsia="Times New Roman" w:hAnsi="Times New Roman"/>
                <w:b/>
                <w:sz w:val="24"/>
                <w:szCs w:val="24"/>
                <w:lang w:eastAsia="id-ID"/>
              </w:rPr>
              <w:t>Keuntungan</w:t>
            </w:r>
          </w:p>
        </w:tc>
        <w:tc>
          <w:tcPr>
            <w:tcW w:w="717"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b/>
                <w:sz w:val="24"/>
                <w:szCs w:val="24"/>
                <w:lang w:eastAsia="id-ID"/>
              </w:rPr>
            </w:pPr>
            <w:r w:rsidRPr="00B16EF1">
              <w:rPr>
                <w:rFonts w:ascii="Times New Roman" w:eastAsia="Times New Roman" w:hAnsi="Times New Roman"/>
                <w:b/>
                <w:sz w:val="24"/>
                <w:szCs w:val="24"/>
                <w:lang w:eastAsia="id-ID"/>
              </w:rPr>
              <w:t>HPP</w:t>
            </w:r>
            <w:r>
              <w:rPr>
                <w:rFonts w:ascii="Times New Roman" w:eastAsia="Times New Roman" w:hAnsi="Times New Roman"/>
                <w:b/>
                <w:sz w:val="24"/>
                <w:szCs w:val="24"/>
                <w:lang w:eastAsia="id-ID"/>
              </w:rPr>
              <w:t xml:space="preserve"> (Rp)</w:t>
            </w:r>
          </w:p>
        </w:tc>
        <w:tc>
          <w:tcPr>
            <w:tcW w:w="881"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b/>
                <w:sz w:val="24"/>
                <w:szCs w:val="24"/>
                <w:lang w:eastAsia="id-ID"/>
              </w:rPr>
            </w:pPr>
            <w:r w:rsidRPr="00B16EF1">
              <w:rPr>
                <w:rFonts w:ascii="Times New Roman" w:eastAsia="Times New Roman" w:hAnsi="Times New Roman"/>
                <w:b/>
                <w:sz w:val="24"/>
                <w:szCs w:val="24"/>
                <w:lang w:eastAsia="id-ID"/>
              </w:rPr>
              <w:t>Hasil</w:t>
            </w:r>
            <w:r>
              <w:rPr>
                <w:rFonts w:ascii="Times New Roman" w:eastAsia="Times New Roman" w:hAnsi="Times New Roman"/>
                <w:b/>
                <w:sz w:val="24"/>
                <w:szCs w:val="24"/>
                <w:lang w:eastAsia="id-ID"/>
              </w:rPr>
              <w:t xml:space="preserve"> (Rp)</w:t>
            </w:r>
          </w:p>
        </w:tc>
      </w:tr>
      <w:tr w:rsidR="009E42B6" w:rsidRPr="00B16EF1" w:rsidTr="00FF2CC0">
        <w:trPr>
          <w:trHeight w:val="255"/>
        </w:trPr>
        <w:tc>
          <w:tcPr>
            <w:tcW w:w="1600" w:type="pct"/>
            <w:tcBorders>
              <w:top w:val="nil"/>
              <w:left w:val="single" w:sz="4" w:space="0" w:color="000000"/>
              <w:bottom w:val="single" w:sz="4" w:space="0" w:color="000000"/>
              <w:right w:val="single" w:sz="4" w:space="0" w:color="000000"/>
            </w:tcBorders>
            <w:shd w:val="clear" w:color="auto" w:fill="auto"/>
            <w:noWrap/>
            <w:vAlign w:val="bottom"/>
            <w:hideMark/>
          </w:tcPr>
          <w:p w:rsidR="009E42B6" w:rsidRPr="00B16EF1" w:rsidRDefault="009E42B6" w:rsidP="00FF2CC0">
            <w:pPr>
              <w:spacing w:after="0" w:line="240" w:lineRule="auto"/>
              <w:rPr>
                <w:rFonts w:ascii="Times New Roman" w:eastAsia="Times New Roman" w:hAnsi="Times New Roman"/>
                <w:sz w:val="24"/>
                <w:szCs w:val="24"/>
                <w:lang w:eastAsia="id-ID"/>
              </w:rPr>
            </w:pPr>
            <w:r w:rsidRPr="00B16EF1">
              <w:rPr>
                <w:rFonts w:ascii="Times New Roman" w:eastAsia="Times New Roman" w:hAnsi="Times New Roman"/>
                <w:sz w:val="24"/>
                <w:szCs w:val="24"/>
                <w:lang w:eastAsia="id-ID"/>
              </w:rPr>
              <w:t>%Keuntungan x HPP</w:t>
            </w:r>
          </w:p>
        </w:tc>
        <w:tc>
          <w:tcPr>
            <w:tcW w:w="1802" w:type="pct"/>
            <w:tcBorders>
              <w:top w:val="nil"/>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sz w:val="24"/>
                <w:szCs w:val="24"/>
                <w:lang w:eastAsia="id-ID"/>
              </w:rPr>
            </w:pPr>
            <w:r w:rsidRPr="00B16EF1">
              <w:rPr>
                <w:rFonts w:ascii="Times New Roman" w:eastAsia="Times New Roman" w:hAnsi="Times New Roman"/>
                <w:sz w:val="24"/>
                <w:szCs w:val="24"/>
                <w:lang w:eastAsia="id-ID"/>
              </w:rPr>
              <w:t xml:space="preserve">1,00 </w:t>
            </w:r>
          </w:p>
        </w:tc>
        <w:tc>
          <w:tcPr>
            <w:tcW w:w="717" w:type="pct"/>
            <w:tcBorders>
              <w:top w:val="nil"/>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2.387,116</w:t>
            </w:r>
          </w:p>
        </w:tc>
        <w:tc>
          <w:tcPr>
            <w:tcW w:w="881" w:type="pct"/>
            <w:tcBorders>
              <w:top w:val="nil"/>
              <w:left w:val="nil"/>
              <w:bottom w:val="single" w:sz="4" w:space="0" w:color="000000"/>
              <w:right w:val="single" w:sz="4" w:space="0" w:color="000000"/>
            </w:tcBorders>
            <w:shd w:val="clear" w:color="auto" w:fill="auto"/>
            <w:noWrap/>
            <w:vAlign w:val="center"/>
            <w:hideMark/>
          </w:tcPr>
          <w:p w:rsidR="009E42B6" w:rsidRPr="00B16EF1"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2.387,116</w:t>
            </w:r>
          </w:p>
        </w:tc>
      </w:tr>
    </w:tbl>
    <w:p w:rsidR="009E42B6" w:rsidRDefault="009E42B6" w:rsidP="009E42B6">
      <w:pPr>
        <w:spacing w:after="0" w:line="360" w:lineRule="auto"/>
        <w:rPr>
          <w:rFonts w:ascii="Times New Roman" w:hAnsi="Times New Roman"/>
          <w:sz w:val="24"/>
          <w:szCs w:val="24"/>
        </w:rPr>
      </w:pPr>
    </w:p>
    <w:tbl>
      <w:tblPr>
        <w:tblW w:w="5157" w:type="pct"/>
        <w:tblLayout w:type="fixed"/>
        <w:tblLook w:val="04A0" w:firstRow="1" w:lastRow="0" w:firstColumn="1" w:lastColumn="0" w:noHBand="0" w:noVBand="1"/>
      </w:tblPr>
      <w:tblGrid>
        <w:gridCol w:w="2692"/>
        <w:gridCol w:w="1497"/>
        <w:gridCol w:w="1497"/>
        <w:gridCol w:w="2723"/>
      </w:tblGrid>
      <w:tr w:rsidR="009E42B6" w:rsidRPr="006E09D4" w:rsidTr="00FF2CC0">
        <w:trPr>
          <w:trHeight w:val="255"/>
        </w:trPr>
        <w:tc>
          <w:tcPr>
            <w:tcW w:w="160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9E42B6" w:rsidRPr="006E09D4" w:rsidRDefault="009E42B6" w:rsidP="00FF2CC0">
            <w:pPr>
              <w:spacing w:after="0" w:line="240" w:lineRule="auto"/>
              <w:jc w:val="center"/>
              <w:rPr>
                <w:rFonts w:ascii="Times New Roman" w:eastAsia="Times New Roman" w:hAnsi="Times New Roman"/>
                <w:b/>
                <w:bCs/>
                <w:sz w:val="24"/>
                <w:szCs w:val="24"/>
                <w:lang w:eastAsia="id-ID"/>
              </w:rPr>
            </w:pPr>
            <w:r w:rsidRPr="006E09D4">
              <w:rPr>
                <w:rFonts w:ascii="Times New Roman" w:eastAsia="Times New Roman" w:hAnsi="Times New Roman"/>
                <w:b/>
                <w:bCs/>
                <w:sz w:val="24"/>
                <w:szCs w:val="24"/>
                <w:lang w:eastAsia="id-ID"/>
              </w:rPr>
              <w:lastRenderedPageBreak/>
              <w:t>Hasil Penjualan (Pendapatan) / Tahun</w:t>
            </w:r>
          </w:p>
        </w:tc>
        <w:tc>
          <w:tcPr>
            <w:tcW w:w="890"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b/>
                <w:sz w:val="24"/>
                <w:szCs w:val="24"/>
                <w:lang w:eastAsia="id-ID"/>
              </w:rPr>
            </w:pPr>
            <w:r w:rsidRPr="006E09D4">
              <w:rPr>
                <w:rFonts w:ascii="Times New Roman" w:eastAsia="Times New Roman" w:hAnsi="Times New Roman"/>
                <w:b/>
                <w:sz w:val="24"/>
                <w:szCs w:val="24"/>
                <w:lang w:eastAsia="id-ID"/>
              </w:rPr>
              <w:t>Harga Jual</w:t>
            </w:r>
            <w:r>
              <w:rPr>
                <w:rFonts w:ascii="Times New Roman" w:eastAsia="Times New Roman" w:hAnsi="Times New Roman"/>
                <w:b/>
                <w:sz w:val="24"/>
                <w:szCs w:val="24"/>
                <w:lang w:eastAsia="id-ID"/>
              </w:rPr>
              <w:t xml:space="preserve"> (Rp)</w:t>
            </w:r>
          </w:p>
        </w:tc>
        <w:tc>
          <w:tcPr>
            <w:tcW w:w="890"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b/>
                <w:sz w:val="24"/>
                <w:szCs w:val="24"/>
                <w:lang w:eastAsia="id-ID"/>
              </w:rPr>
            </w:pPr>
            <w:r w:rsidRPr="006E09D4">
              <w:rPr>
                <w:rFonts w:ascii="Times New Roman" w:eastAsia="Times New Roman" w:hAnsi="Times New Roman"/>
                <w:b/>
                <w:sz w:val="24"/>
                <w:szCs w:val="24"/>
                <w:lang w:eastAsia="id-ID"/>
              </w:rPr>
              <w:t>Unit</w:t>
            </w:r>
            <w:r>
              <w:rPr>
                <w:rFonts w:ascii="Times New Roman" w:eastAsia="Times New Roman" w:hAnsi="Times New Roman"/>
                <w:b/>
                <w:sz w:val="24"/>
                <w:szCs w:val="24"/>
                <w:lang w:eastAsia="id-ID"/>
              </w:rPr>
              <w:t xml:space="preserve"> (pcs)</w:t>
            </w:r>
          </w:p>
        </w:tc>
        <w:tc>
          <w:tcPr>
            <w:tcW w:w="1619" w:type="pct"/>
            <w:tcBorders>
              <w:top w:val="single" w:sz="4" w:space="0" w:color="000000"/>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b/>
                <w:sz w:val="24"/>
                <w:szCs w:val="24"/>
                <w:lang w:eastAsia="id-ID"/>
              </w:rPr>
            </w:pPr>
            <w:r w:rsidRPr="006E09D4">
              <w:rPr>
                <w:rFonts w:ascii="Times New Roman" w:eastAsia="Times New Roman" w:hAnsi="Times New Roman"/>
                <w:b/>
                <w:sz w:val="24"/>
                <w:szCs w:val="24"/>
                <w:lang w:eastAsia="id-ID"/>
              </w:rPr>
              <w:t>Hasil</w:t>
            </w:r>
            <w:r>
              <w:rPr>
                <w:rFonts w:ascii="Times New Roman" w:eastAsia="Times New Roman" w:hAnsi="Times New Roman"/>
                <w:b/>
                <w:sz w:val="24"/>
                <w:szCs w:val="24"/>
                <w:lang w:eastAsia="id-ID"/>
              </w:rPr>
              <w:t xml:space="preserve"> (Rp)</w:t>
            </w:r>
          </w:p>
        </w:tc>
      </w:tr>
      <w:tr w:rsidR="009E42B6" w:rsidRPr="006E09D4" w:rsidTr="00FF2CC0">
        <w:trPr>
          <w:trHeight w:val="255"/>
        </w:trPr>
        <w:tc>
          <w:tcPr>
            <w:tcW w:w="1600" w:type="pct"/>
            <w:tcBorders>
              <w:top w:val="nil"/>
              <w:left w:val="single" w:sz="4" w:space="0" w:color="000000"/>
              <w:bottom w:val="single" w:sz="4" w:space="0" w:color="000000"/>
              <w:right w:val="single" w:sz="4" w:space="0" w:color="000000"/>
            </w:tcBorders>
            <w:shd w:val="clear" w:color="auto" w:fill="auto"/>
            <w:noWrap/>
            <w:vAlign w:val="bottom"/>
            <w:hideMark/>
          </w:tcPr>
          <w:p w:rsidR="009E42B6" w:rsidRPr="006E09D4" w:rsidRDefault="009E42B6" w:rsidP="00FF2CC0">
            <w:pPr>
              <w:spacing w:after="0" w:line="240" w:lineRule="auto"/>
              <w:rPr>
                <w:rFonts w:ascii="Times New Roman" w:eastAsia="Times New Roman" w:hAnsi="Times New Roman"/>
                <w:sz w:val="24"/>
                <w:szCs w:val="24"/>
                <w:lang w:eastAsia="id-ID"/>
              </w:rPr>
            </w:pPr>
            <w:r w:rsidRPr="006E09D4">
              <w:rPr>
                <w:rFonts w:ascii="Times New Roman" w:eastAsia="Times New Roman" w:hAnsi="Times New Roman"/>
                <w:sz w:val="24"/>
                <w:szCs w:val="24"/>
                <w:lang w:eastAsia="id-ID"/>
              </w:rPr>
              <w:t>Harga Jual x Unit</w:t>
            </w:r>
          </w:p>
        </w:tc>
        <w:tc>
          <w:tcPr>
            <w:tcW w:w="890" w:type="pct"/>
            <w:tcBorders>
              <w:top w:val="nil"/>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2.387,116</w:t>
            </w:r>
          </w:p>
        </w:tc>
        <w:tc>
          <w:tcPr>
            <w:tcW w:w="890" w:type="pct"/>
            <w:tcBorders>
              <w:top w:val="nil"/>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73.944</w:t>
            </w:r>
          </w:p>
        </w:tc>
        <w:tc>
          <w:tcPr>
            <w:tcW w:w="1619" w:type="pct"/>
            <w:tcBorders>
              <w:top w:val="nil"/>
              <w:left w:val="nil"/>
              <w:bottom w:val="single" w:sz="4" w:space="0" w:color="000000"/>
              <w:right w:val="single" w:sz="4" w:space="0" w:color="000000"/>
            </w:tcBorders>
            <w:shd w:val="clear" w:color="auto" w:fill="auto"/>
            <w:noWrap/>
            <w:vAlign w:val="center"/>
            <w:hideMark/>
          </w:tcPr>
          <w:p w:rsidR="009E42B6" w:rsidRPr="006E09D4" w:rsidRDefault="009E42B6" w:rsidP="00FF2CC0">
            <w:pPr>
              <w:spacing w:after="0" w:line="240" w:lineRule="auto"/>
              <w:jc w:val="center"/>
              <w:rPr>
                <w:rFonts w:ascii="Times New Roman" w:eastAsia="Times New Roman" w:hAnsi="Times New Roman"/>
                <w:sz w:val="24"/>
                <w:szCs w:val="24"/>
                <w:lang w:eastAsia="id-ID"/>
              </w:rPr>
            </w:pPr>
            <w:r>
              <w:rPr>
                <w:rFonts w:ascii="Times New Roman" w:eastAsia="Times New Roman" w:hAnsi="Times New Roman"/>
                <w:sz w:val="24"/>
                <w:szCs w:val="24"/>
                <w:lang w:eastAsia="id-ID"/>
              </w:rPr>
              <w:t>176.512.905,5</w:t>
            </w:r>
          </w:p>
        </w:tc>
      </w:tr>
    </w:tbl>
    <w:p w:rsidR="009E42B6" w:rsidRPr="00CE52BC" w:rsidRDefault="009E42B6" w:rsidP="009E42B6">
      <w:pPr>
        <w:spacing w:after="0" w:line="480" w:lineRule="auto"/>
        <w:jc w:val="both"/>
        <w:rPr>
          <w:rFonts w:ascii="Times New Roman" w:hAnsi="Times New Roman" w:cs="Times New Roman"/>
          <w:b/>
          <w:sz w:val="24"/>
          <w:szCs w:val="24"/>
        </w:rPr>
      </w:pP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Analisis Break Even Point (BEP)</w:t>
      </w: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1. Perhitungan nilai BEP</w:t>
      </w: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BEP</w:t>
      </w: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sidRPr="003A5CB3">
        <w:rPr>
          <w:rFonts w:ascii="Times New Roman" w:hAnsi="Times New Roman"/>
          <w:color w:val="000000"/>
          <w:position w:val="-64"/>
          <w:sz w:val="24"/>
          <w:szCs w:val="24"/>
        </w:rPr>
        <w:object w:dxaOrig="2415" w:dyaOrig="10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45pt;height:52.65pt" o:ole="">
            <v:imagedata r:id="rId68" o:title=""/>
          </v:shape>
          <o:OLEObject Type="Embed" ProgID="Equation.3" ShapeID="_x0000_i1025" DrawAspect="Content" ObjectID="_1552929035" r:id="rId69"/>
        </w:object>
      </w:r>
    </w:p>
    <w:p w:rsidR="009E42B6" w:rsidRPr="003A5CB3" w:rsidRDefault="009E42B6" w:rsidP="009E42B6">
      <w:pPr>
        <w:spacing w:after="0" w:line="360" w:lineRule="auto"/>
        <w:rPr>
          <w:rFonts w:ascii="Times New Roman" w:hAnsi="Times New Roman"/>
          <w:color w:val="000000"/>
          <w:position w:val="-60"/>
          <w:sz w:val="24"/>
          <w:szCs w:val="24"/>
        </w:rPr>
      </w:pP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sidRPr="00362DD8">
        <w:rPr>
          <w:rFonts w:ascii="Times New Roman" w:hAnsi="Times New Roman"/>
          <w:color w:val="000000"/>
          <w:position w:val="-60"/>
          <w:sz w:val="24"/>
          <w:szCs w:val="24"/>
        </w:rPr>
        <w:object w:dxaOrig="2299" w:dyaOrig="980">
          <v:shape id="_x0000_i1026" type="#_x0000_t75" style="width:116.05pt;height:49.45pt" o:ole="">
            <v:imagedata r:id="rId70" o:title=""/>
          </v:shape>
          <o:OLEObject Type="Embed" ProgID="Equation.3" ShapeID="_x0000_i1026" DrawAspect="Content" ObjectID="_1552929036" r:id="rId71"/>
        </w:object>
      </w:r>
    </w:p>
    <w:p w:rsidR="009E42B6" w:rsidRPr="00FE26B8" w:rsidRDefault="009E42B6" w:rsidP="009E42B6">
      <w:pPr>
        <w:rPr>
          <w:rFonts w:ascii="Arial" w:eastAsia="Times New Roman" w:hAnsi="Arial" w:cs="Arial"/>
          <w:sz w:val="20"/>
          <w:szCs w:val="20"/>
          <w:lang w:eastAsia="id-ID"/>
        </w:rPr>
      </w:pP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r>
      <w:r>
        <w:rPr>
          <w:rFonts w:ascii="Times New Roman" w:hAnsi="Times New Roman"/>
          <w:b/>
          <w:color w:val="000000"/>
          <w:sz w:val="24"/>
          <w:szCs w:val="24"/>
        </w:rPr>
        <w:t xml:space="preserve">= </w:t>
      </w:r>
      <w:r w:rsidRPr="00FE26B8">
        <w:rPr>
          <w:rFonts w:ascii="Times New Roman" w:hAnsi="Times New Roman"/>
          <w:b/>
          <w:color w:val="000000"/>
          <w:sz w:val="24"/>
          <w:szCs w:val="24"/>
        </w:rPr>
        <w:t>Rp.</w:t>
      </w:r>
      <w:r w:rsidRPr="00FE26B8">
        <w:rPr>
          <w:rFonts w:ascii="Times New Roman" w:hAnsi="Times New Roman"/>
          <w:b/>
          <w:sz w:val="24"/>
          <w:szCs w:val="24"/>
        </w:rPr>
        <w:t xml:space="preserve"> </w:t>
      </w:r>
      <w:r>
        <w:rPr>
          <w:rFonts w:ascii="Times New Roman" w:eastAsia="Times New Roman" w:hAnsi="Times New Roman"/>
          <w:b/>
          <w:sz w:val="24"/>
          <w:szCs w:val="24"/>
          <w:lang w:eastAsia="id-ID"/>
        </w:rPr>
        <w:t xml:space="preserve">88.171.889,04 </w:t>
      </w:r>
      <w:r w:rsidRPr="003A5CB3">
        <w:rPr>
          <w:rFonts w:ascii="Times New Roman" w:hAnsi="Times New Roman"/>
          <w:b/>
          <w:color w:val="000000"/>
          <w:sz w:val="24"/>
          <w:szCs w:val="24"/>
        </w:rPr>
        <w:t>,-</w:t>
      </w: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2. Perhitungan % BEP</w:t>
      </w: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 BEP</w:t>
      </w: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sidRPr="003A5CB3">
        <w:rPr>
          <w:rFonts w:ascii="Times New Roman" w:hAnsi="Times New Roman"/>
          <w:color w:val="000000"/>
          <w:position w:val="-28"/>
          <w:sz w:val="24"/>
          <w:szCs w:val="24"/>
        </w:rPr>
        <w:object w:dxaOrig="4320" w:dyaOrig="645">
          <v:shape id="_x0000_i1027" type="#_x0000_t75" style="width:3in;height:30.1pt" o:ole="">
            <v:imagedata r:id="rId72" o:title=""/>
          </v:shape>
          <o:OLEObject Type="Embed" ProgID="Equation.3" ShapeID="_x0000_i1027" DrawAspect="Content" ObjectID="_1552929037" r:id="rId73"/>
        </w:object>
      </w: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sidRPr="003A5CB3">
        <w:rPr>
          <w:rFonts w:ascii="Times New Roman" w:hAnsi="Times New Roman"/>
          <w:color w:val="000000"/>
          <w:position w:val="-28"/>
          <w:sz w:val="24"/>
          <w:szCs w:val="24"/>
        </w:rPr>
        <w:object w:dxaOrig="3820" w:dyaOrig="660">
          <v:shape id="_x0000_i1028" type="#_x0000_t75" style="width:193.45pt;height:30.1pt" o:ole="">
            <v:imagedata r:id="rId74" o:title=""/>
          </v:shape>
          <o:OLEObject Type="Embed" ProgID="Equation.3" ShapeID="_x0000_i1028" DrawAspect="Content" ObjectID="_1552929038" r:id="rId75"/>
        </w:object>
      </w:r>
    </w:p>
    <w:p w:rsidR="009E42B6" w:rsidRPr="003A5CB3" w:rsidRDefault="009E42B6" w:rsidP="009E42B6">
      <w:pPr>
        <w:spacing w:after="0" w:line="360" w:lineRule="auto"/>
        <w:rPr>
          <w:rFonts w:ascii="Times New Roman" w:hAnsi="Times New Roman"/>
          <w:b/>
          <w:color w:val="000000"/>
          <w:sz w:val="24"/>
          <w:szCs w:val="24"/>
        </w:rPr>
      </w:pPr>
      <w:r w:rsidRPr="003A5CB3">
        <w:rPr>
          <w:rFonts w:ascii="Times New Roman" w:hAnsi="Times New Roman"/>
          <w:color w:val="000000"/>
          <w:sz w:val="24"/>
          <w:szCs w:val="24"/>
        </w:rPr>
        <w:tab/>
      </w: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Pr>
          <w:rFonts w:ascii="Times New Roman" w:hAnsi="Times New Roman"/>
          <w:b/>
          <w:color w:val="000000"/>
          <w:sz w:val="24"/>
          <w:szCs w:val="24"/>
        </w:rPr>
        <w:t xml:space="preserve">49,95 </w:t>
      </w:r>
      <w:r w:rsidRPr="003A5CB3">
        <w:rPr>
          <w:rFonts w:ascii="Times New Roman" w:hAnsi="Times New Roman"/>
          <w:b/>
          <w:color w:val="000000"/>
          <w:sz w:val="24"/>
          <w:szCs w:val="24"/>
        </w:rPr>
        <w:t xml:space="preserve">% </w:t>
      </w:r>
    </w:p>
    <w:p w:rsidR="009E42B6" w:rsidRPr="003A5CB3" w:rsidRDefault="009E42B6" w:rsidP="009E42B6">
      <w:pPr>
        <w:spacing w:after="0" w:line="360" w:lineRule="auto"/>
        <w:rPr>
          <w:rFonts w:ascii="Times New Roman" w:hAnsi="Times New Roman"/>
          <w:color w:val="000000"/>
          <w:sz w:val="24"/>
          <w:szCs w:val="24"/>
        </w:rPr>
      </w:pPr>
    </w:p>
    <w:p w:rsidR="009E42B6" w:rsidRPr="003A5CB3" w:rsidRDefault="009E42B6" w:rsidP="009E42B6">
      <w:pPr>
        <w:spacing w:after="0" w:line="360" w:lineRule="auto"/>
        <w:rPr>
          <w:rFonts w:ascii="Times New Roman" w:hAnsi="Times New Roman"/>
          <w:color w:val="000000"/>
          <w:sz w:val="24"/>
          <w:szCs w:val="24"/>
        </w:rPr>
      </w:pPr>
      <w:r w:rsidRPr="003A5CB3">
        <w:rPr>
          <w:rFonts w:ascii="Times New Roman" w:hAnsi="Times New Roman"/>
          <w:color w:val="000000"/>
          <w:sz w:val="24"/>
          <w:szCs w:val="24"/>
        </w:rPr>
        <w:t xml:space="preserve">3. Kapasitas BEP </w:t>
      </w:r>
      <w:r w:rsidRPr="003A5CB3">
        <w:rPr>
          <w:rFonts w:ascii="Times New Roman" w:hAnsi="Times New Roman"/>
          <w:color w:val="000000"/>
          <w:sz w:val="24"/>
          <w:szCs w:val="24"/>
        </w:rPr>
        <w:tab/>
        <w:t>= % BEP x Jumlah Produksi/ tahun</w:t>
      </w:r>
    </w:p>
    <w:p w:rsidR="009E42B6" w:rsidRPr="00C7579E" w:rsidRDefault="009E42B6" w:rsidP="009E42B6">
      <w:pPr>
        <w:rPr>
          <w:rFonts w:ascii="Arial" w:eastAsia="Times New Roman" w:hAnsi="Arial" w:cs="Arial"/>
          <w:sz w:val="20"/>
          <w:szCs w:val="20"/>
          <w:lang w:eastAsia="id-ID"/>
        </w:rPr>
      </w:pPr>
      <w:r w:rsidRPr="003A5CB3">
        <w:rPr>
          <w:rFonts w:ascii="Times New Roman" w:hAnsi="Times New Roman"/>
          <w:color w:val="000000"/>
          <w:sz w:val="24"/>
          <w:szCs w:val="24"/>
        </w:rPr>
        <w:tab/>
      </w:r>
      <w:r w:rsidRPr="003A5CB3">
        <w:rPr>
          <w:rFonts w:ascii="Times New Roman" w:hAnsi="Times New Roman"/>
          <w:color w:val="000000"/>
          <w:sz w:val="24"/>
          <w:szCs w:val="24"/>
        </w:rPr>
        <w:tab/>
        <w:t xml:space="preserve">     </w:t>
      </w:r>
      <w:r w:rsidRPr="003A5CB3">
        <w:rPr>
          <w:rFonts w:ascii="Times New Roman" w:hAnsi="Times New Roman"/>
          <w:color w:val="000000"/>
          <w:sz w:val="24"/>
          <w:szCs w:val="24"/>
        </w:rPr>
        <w:tab/>
      </w:r>
      <w:r>
        <w:rPr>
          <w:rFonts w:ascii="Times New Roman" w:hAnsi="Times New Roman"/>
          <w:color w:val="000000"/>
          <w:sz w:val="24"/>
          <w:szCs w:val="24"/>
        </w:rPr>
        <w:t>= 49,95</w:t>
      </w:r>
      <w:r w:rsidRPr="003A5CB3">
        <w:rPr>
          <w:rFonts w:ascii="Times New Roman" w:hAnsi="Times New Roman"/>
          <w:color w:val="000000"/>
          <w:sz w:val="24"/>
          <w:szCs w:val="24"/>
        </w:rPr>
        <w:t xml:space="preserve"> %  x</w:t>
      </w:r>
      <w:r>
        <w:rPr>
          <w:rFonts w:ascii="Times New Roman" w:eastAsia="Times New Roman" w:hAnsi="Times New Roman"/>
          <w:sz w:val="24"/>
          <w:szCs w:val="24"/>
          <w:lang w:eastAsia="id-ID"/>
        </w:rPr>
        <w:t xml:space="preserve"> </w:t>
      </w:r>
      <w:r>
        <w:rPr>
          <w:rFonts w:ascii="Times New Roman" w:hAnsi="Times New Roman"/>
          <w:color w:val="000000"/>
          <w:sz w:val="24"/>
          <w:szCs w:val="24"/>
        </w:rPr>
        <w:t>73.944</w:t>
      </w:r>
      <w:r w:rsidRPr="003A5CB3">
        <w:rPr>
          <w:rFonts w:ascii="Times New Roman" w:hAnsi="Times New Roman"/>
          <w:color w:val="000000"/>
          <w:sz w:val="24"/>
          <w:szCs w:val="24"/>
        </w:rPr>
        <w:tab/>
        <w:t xml:space="preserve">     </w:t>
      </w:r>
    </w:p>
    <w:p w:rsidR="009E42B6" w:rsidRPr="009D6B97" w:rsidRDefault="009E42B6" w:rsidP="009E42B6">
      <w:pPr>
        <w:rPr>
          <w:rFonts w:ascii="Arial" w:eastAsia="Times New Roman" w:hAnsi="Arial" w:cs="Arial"/>
          <w:sz w:val="20"/>
          <w:szCs w:val="20"/>
          <w:lang w:eastAsia="id-ID"/>
        </w:rPr>
      </w:pPr>
      <w:r w:rsidRPr="003A5CB3">
        <w:rPr>
          <w:rFonts w:ascii="Times New Roman" w:hAnsi="Times New Roman"/>
          <w:b/>
          <w:color w:val="000000"/>
          <w:sz w:val="24"/>
          <w:szCs w:val="24"/>
        </w:rPr>
        <w:t xml:space="preserve">   </w:t>
      </w:r>
      <w:r w:rsidRPr="003A5CB3">
        <w:rPr>
          <w:rFonts w:ascii="Times New Roman" w:hAnsi="Times New Roman"/>
          <w:b/>
          <w:color w:val="000000"/>
          <w:sz w:val="24"/>
          <w:szCs w:val="24"/>
        </w:rPr>
        <w:tab/>
      </w:r>
      <w:r>
        <w:rPr>
          <w:rFonts w:ascii="Times New Roman" w:hAnsi="Times New Roman"/>
          <w:b/>
          <w:color w:val="000000"/>
          <w:sz w:val="24"/>
          <w:szCs w:val="24"/>
        </w:rPr>
        <w:tab/>
      </w:r>
      <w:r>
        <w:rPr>
          <w:rFonts w:ascii="Times New Roman" w:hAnsi="Times New Roman"/>
          <w:b/>
          <w:color w:val="000000"/>
          <w:sz w:val="24"/>
          <w:szCs w:val="24"/>
        </w:rPr>
        <w:tab/>
        <w:t xml:space="preserve">= </w:t>
      </w:r>
      <w:r>
        <w:rPr>
          <w:rFonts w:ascii="Times New Roman" w:eastAsia="Times New Roman" w:hAnsi="Times New Roman"/>
          <w:sz w:val="24"/>
          <w:szCs w:val="24"/>
          <w:lang w:eastAsia="id-ID"/>
        </w:rPr>
        <w:t>36,935 unit</w:t>
      </w:r>
    </w:p>
    <w:p w:rsidR="00EC4798" w:rsidRDefault="00EC4798" w:rsidP="00EC4798">
      <w:pPr>
        <w:pStyle w:val="Heading1"/>
        <w:spacing w:before="0" w:after="120" w:line="600" w:lineRule="auto"/>
        <w:jc w:val="center"/>
        <w:rPr>
          <w:rFonts w:ascii="Times New Roman" w:hAnsi="Times New Roman" w:cs="Times New Roman"/>
          <w:color w:val="000000" w:themeColor="text1"/>
          <w:sz w:val="24"/>
          <w:szCs w:val="24"/>
        </w:rPr>
        <w:sectPr w:rsidR="00EC4798" w:rsidSect="00AF3D30">
          <w:pgSz w:w="11906" w:h="16838"/>
          <w:pgMar w:top="2268" w:right="1701" w:bottom="1701" w:left="2268" w:header="708" w:footer="708" w:gutter="0"/>
          <w:cols w:space="708"/>
          <w:docGrid w:linePitch="360"/>
        </w:sectPr>
      </w:pPr>
    </w:p>
    <w:p w:rsidR="00C9116D" w:rsidRPr="00C9116D" w:rsidRDefault="00C9116D" w:rsidP="00C9116D">
      <w:pPr>
        <w:rPr>
          <w:lang w:val="id-ID"/>
        </w:rPr>
        <w:sectPr w:rsidR="00C9116D" w:rsidRPr="00C9116D" w:rsidSect="00AF3D30">
          <w:headerReference w:type="first" r:id="rId76"/>
          <w:footerReference w:type="first" r:id="rId77"/>
          <w:pgSz w:w="11906" w:h="16838"/>
          <w:pgMar w:top="2274" w:right="1701" w:bottom="1701" w:left="2274" w:header="708" w:footer="708" w:gutter="0"/>
          <w:cols w:space="708"/>
          <w:titlePg/>
          <w:docGrid w:linePitch="360"/>
        </w:sectPr>
      </w:pPr>
      <w:bookmarkStart w:id="252" w:name="_Toc445931360"/>
      <w:bookmarkStart w:id="253" w:name="_Toc445931520"/>
      <w:bookmarkStart w:id="254" w:name="_Toc448061895"/>
      <w:bookmarkStart w:id="255" w:name="_Toc445931358"/>
      <w:bookmarkStart w:id="256" w:name="_Toc445931518"/>
      <w:bookmarkStart w:id="257" w:name="_Toc448061893"/>
    </w:p>
    <w:bookmarkEnd w:id="252"/>
    <w:bookmarkEnd w:id="253"/>
    <w:bookmarkEnd w:id="254"/>
    <w:p w:rsidR="00D96E38" w:rsidRPr="00D96E38" w:rsidRDefault="00D96E38" w:rsidP="00D96E38">
      <w:pPr>
        <w:spacing w:after="0" w:line="480" w:lineRule="auto"/>
        <w:ind w:firstLine="567"/>
        <w:jc w:val="both"/>
        <w:rPr>
          <w:rFonts w:ascii="Times New Roman" w:hAnsi="Times New Roman" w:cs="Times New Roman"/>
          <w:sz w:val="24"/>
          <w:szCs w:val="24"/>
          <w:lang w:val="id-ID"/>
        </w:rPr>
        <w:sectPr w:rsidR="00D96E38" w:rsidRPr="00D96E38" w:rsidSect="00AF3D30">
          <w:pgSz w:w="11906" w:h="16838"/>
          <w:pgMar w:top="2274" w:right="1701" w:bottom="1701" w:left="2274" w:header="708" w:footer="708" w:gutter="0"/>
          <w:cols w:space="708"/>
          <w:titlePg/>
          <w:docGrid w:linePitch="360"/>
        </w:sectPr>
      </w:pPr>
    </w:p>
    <w:p w:rsidR="00DD465D" w:rsidRPr="00DD465D" w:rsidRDefault="00DD465D" w:rsidP="00DD465D">
      <w:pPr>
        <w:rPr>
          <w:lang w:val="id-ID"/>
        </w:rPr>
        <w:sectPr w:rsidR="00DD465D" w:rsidRPr="00DD465D" w:rsidSect="00AF3D30">
          <w:headerReference w:type="first" r:id="rId78"/>
          <w:footerReference w:type="first" r:id="rId79"/>
          <w:pgSz w:w="11906" w:h="16838"/>
          <w:pgMar w:top="2268" w:right="1701" w:bottom="1701" w:left="2268" w:header="708" w:footer="708" w:gutter="0"/>
          <w:cols w:space="708"/>
          <w:titlePg/>
          <w:docGrid w:linePitch="360"/>
        </w:sectPr>
      </w:pPr>
    </w:p>
    <w:p w:rsidR="00D96E38" w:rsidRDefault="00D96E38" w:rsidP="00D96E38">
      <w:pPr>
        <w:pStyle w:val="Heading2"/>
        <w:spacing w:before="0" w:line="480" w:lineRule="auto"/>
        <w:jc w:val="both"/>
        <w:rPr>
          <w:rFonts w:ascii="Times New Roman" w:hAnsi="Times New Roman" w:cs="Times New Roman"/>
          <w:b w:val="0"/>
          <w:color w:val="auto"/>
          <w:sz w:val="24"/>
          <w:szCs w:val="24"/>
        </w:rPr>
        <w:sectPr w:rsidR="00D96E38" w:rsidSect="00AF3D30">
          <w:headerReference w:type="first" r:id="rId80"/>
          <w:footerReference w:type="first" r:id="rId81"/>
          <w:pgSz w:w="11906" w:h="16838"/>
          <w:pgMar w:top="2274" w:right="1701" w:bottom="1701" w:left="2274" w:header="708" w:footer="708" w:gutter="0"/>
          <w:cols w:space="708"/>
          <w:titlePg/>
          <w:docGrid w:linePitch="360"/>
        </w:sectPr>
      </w:pPr>
    </w:p>
    <w:p w:rsidR="00EC4798" w:rsidRPr="00D96E38" w:rsidRDefault="00EC4798" w:rsidP="00D96E38">
      <w:pPr>
        <w:pStyle w:val="Heading1"/>
        <w:spacing w:before="0" w:after="120" w:line="600" w:lineRule="auto"/>
        <w:rPr>
          <w:rFonts w:ascii="Times New Roman" w:hAnsi="Times New Roman" w:cs="Times New Roman"/>
          <w:color w:val="000000" w:themeColor="text1"/>
          <w:sz w:val="24"/>
          <w:szCs w:val="24"/>
          <w:lang w:val="id-ID"/>
        </w:rPr>
        <w:sectPr w:rsidR="00EC4798" w:rsidRPr="00D96E38" w:rsidSect="00AF3D30">
          <w:pgSz w:w="11906" w:h="16838"/>
          <w:pgMar w:top="2268" w:right="1701" w:bottom="1701" w:left="2268" w:header="708" w:footer="708" w:gutter="0"/>
          <w:cols w:space="708"/>
          <w:docGrid w:linePitch="360"/>
        </w:sectPr>
      </w:pPr>
    </w:p>
    <w:p w:rsidR="00B65AA7" w:rsidRDefault="00B65AA7" w:rsidP="00B65AA7">
      <w:pPr>
        <w:pStyle w:val="Heading1"/>
        <w:spacing w:before="0" w:line="600" w:lineRule="auto"/>
        <w:jc w:val="center"/>
        <w:rPr>
          <w:rFonts w:ascii="Times New Roman" w:hAnsi="Times New Roman" w:cs="Times New Roman"/>
          <w:color w:val="auto"/>
          <w:sz w:val="24"/>
          <w:szCs w:val="24"/>
        </w:rPr>
        <w:sectPr w:rsidR="00B65AA7" w:rsidSect="00AF3D30">
          <w:headerReference w:type="first" r:id="rId82"/>
          <w:footerReference w:type="first" r:id="rId83"/>
          <w:pgSz w:w="11906" w:h="16838"/>
          <w:pgMar w:top="2268" w:right="1701" w:bottom="1701" w:left="2268" w:header="708" w:footer="708" w:gutter="0"/>
          <w:cols w:space="708"/>
          <w:titlePg/>
          <w:docGrid w:linePitch="360"/>
        </w:sectPr>
      </w:pPr>
    </w:p>
    <w:p w:rsidR="00B65AA7" w:rsidRPr="009E4D7C" w:rsidRDefault="00B65AA7" w:rsidP="00B65AA7">
      <w:pPr>
        <w:pStyle w:val="ListParagraph"/>
        <w:spacing w:after="0" w:line="480" w:lineRule="auto"/>
        <w:ind w:left="567" w:hanging="567"/>
        <w:jc w:val="both"/>
        <w:rPr>
          <w:rFonts w:ascii="Times New Roman" w:hAnsi="Times New Roman" w:cs="Times New Roman"/>
          <w:sz w:val="24"/>
          <w:szCs w:val="24"/>
        </w:rPr>
      </w:pPr>
    </w:p>
    <w:p w:rsidR="00B65AA7" w:rsidRPr="00B65AA7" w:rsidRDefault="00B65AA7" w:rsidP="00EC4798">
      <w:pPr>
        <w:spacing w:after="0" w:line="480" w:lineRule="auto"/>
        <w:ind w:firstLine="567"/>
        <w:jc w:val="both"/>
        <w:rPr>
          <w:rFonts w:ascii="Times New Roman" w:hAnsi="Times New Roman" w:cs="Times New Roman"/>
          <w:sz w:val="24"/>
          <w:szCs w:val="24"/>
          <w:lang w:val="id-ID"/>
        </w:rPr>
      </w:pPr>
    </w:p>
    <w:p w:rsidR="00B65AA7" w:rsidRDefault="00B65AA7" w:rsidP="00EC4798">
      <w:pPr>
        <w:spacing w:after="0" w:line="480" w:lineRule="auto"/>
        <w:ind w:firstLine="567"/>
        <w:jc w:val="both"/>
        <w:rPr>
          <w:rFonts w:ascii="Times New Roman" w:hAnsi="Times New Roman" w:cs="Times New Roman"/>
          <w:sz w:val="24"/>
          <w:szCs w:val="24"/>
          <w:lang w:val="id-ID"/>
        </w:rPr>
      </w:pPr>
    </w:p>
    <w:p w:rsidR="00B65AA7" w:rsidRPr="00B65AA7" w:rsidRDefault="00B65AA7" w:rsidP="00EC4798">
      <w:pPr>
        <w:spacing w:after="0" w:line="480" w:lineRule="auto"/>
        <w:ind w:firstLine="567"/>
        <w:jc w:val="both"/>
        <w:rPr>
          <w:rFonts w:ascii="Times New Roman" w:hAnsi="Times New Roman" w:cs="Times New Roman"/>
          <w:sz w:val="24"/>
          <w:szCs w:val="24"/>
          <w:lang w:val="id-ID"/>
        </w:rPr>
        <w:sectPr w:rsidR="00B65AA7" w:rsidRPr="00B65AA7" w:rsidSect="00AF3D30">
          <w:headerReference w:type="first" r:id="rId84"/>
          <w:footerReference w:type="first" r:id="rId85"/>
          <w:pgSz w:w="11906" w:h="16838"/>
          <w:pgMar w:top="2268" w:right="1701" w:bottom="1701" w:left="2268" w:header="708" w:footer="708" w:gutter="0"/>
          <w:cols w:space="708"/>
          <w:docGrid w:linePitch="360"/>
        </w:sectPr>
      </w:pPr>
    </w:p>
    <w:bookmarkEnd w:id="255"/>
    <w:bookmarkEnd w:id="256"/>
    <w:bookmarkEnd w:id="257"/>
    <w:p w:rsidR="00EC4798" w:rsidRDefault="00EC4798" w:rsidP="00EC4798">
      <w:pPr>
        <w:rPr>
          <w:rFonts w:ascii="Times New Roman" w:hAnsi="Times New Roman" w:cs="Times New Roman"/>
          <w:b/>
          <w:sz w:val="144"/>
          <w:szCs w:val="144"/>
        </w:rPr>
      </w:pPr>
    </w:p>
    <w:p w:rsidR="00EC4798" w:rsidRDefault="00EC4798" w:rsidP="00EC4798"/>
    <w:p w:rsidR="004E53E4" w:rsidRPr="00EE220D" w:rsidRDefault="004E53E4" w:rsidP="00EE220D">
      <w:pPr>
        <w:pStyle w:val="Heading1"/>
        <w:spacing w:line="720" w:lineRule="auto"/>
        <w:rPr>
          <w:rFonts w:ascii="Times New Roman" w:hAnsi="Times New Roman" w:cs="Times New Roman"/>
          <w:color w:val="auto"/>
          <w:lang w:val="id-ID"/>
        </w:rPr>
        <w:sectPr w:rsidR="004E53E4" w:rsidRPr="00EE220D" w:rsidSect="00EC4798">
          <w:headerReference w:type="first" r:id="rId86"/>
          <w:footerReference w:type="first" r:id="rId87"/>
          <w:pgSz w:w="11906" w:h="16838"/>
          <w:pgMar w:top="2268" w:right="1701" w:bottom="1701" w:left="2268" w:header="708" w:footer="708" w:gutter="0"/>
          <w:cols w:space="708"/>
          <w:titlePg/>
          <w:docGrid w:linePitch="360"/>
        </w:sectPr>
      </w:pPr>
    </w:p>
    <w:bookmarkEnd w:id="2"/>
    <w:bookmarkEnd w:id="3"/>
    <w:bookmarkEnd w:id="4"/>
    <w:p w:rsidR="000D5C87" w:rsidRDefault="000D5C87" w:rsidP="00EC4798">
      <w:pPr>
        <w:pStyle w:val="Heading1"/>
        <w:spacing w:line="720" w:lineRule="auto"/>
        <w:jc w:val="center"/>
      </w:pPr>
    </w:p>
    <w:sectPr w:rsidR="000D5C87" w:rsidSect="00EC4798">
      <w:headerReference w:type="first" r:id="rId88"/>
      <w:pgSz w:w="11906" w:h="16838"/>
      <w:pgMar w:top="2268" w:right="1701" w:bottom="1701" w:left="2268" w:header="708" w:footer="708"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2C6" w:rsidRDefault="00A452C6" w:rsidP="00E5471A">
      <w:pPr>
        <w:spacing w:after="0" w:line="240" w:lineRule="auto"/>
      </w:pPr>
      <w:r>
        <w:separator/>
      </w:r>
    </w:p>
  </w:endnote>
  <w:endnote w:type="continuationSeparator" w:id="0">
    <w:p w:rsidR="00A452C6" w:rsidRDefault="00A452C6" w:rsidP="00E54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Math">
    <w:panose1 w:val="02040503050406030204"/>
    <w:charset w:val="00"/>
    <w:family w:val="roman"/>
    <w:pitch w:val="variable"/>
    <w:sig w:usb0="E00002FF" w:usb1="420024FF" w:usb2="00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766152101"/>
      <w:docPartObj>
        <w:docPartGallery w:val="Page Numbers (Bottom of Page)"/>
        <w:docPartUnique/>
      </w:docPartObj>
    </w:sdtPr>
    <w:sdtEndPr>
      <w:rPr>
        <w:noProof/>
      </w:rPr>
    </w:sdtEndPr>
    <w:sdtContent>
      <w:p w:rsidR="00A452C6" w:rsidRPr="00840650" w:rsidRDefault="00A452C6">
        <w:pPr>
          <w:pStyle w:val="Footer"/>
          <w:jc w:val="center"/>
          <w:rPr>
            <w:rFonts w:ascii="Times New Roman" w:hAnsi="Times New Roman" w:cs="Times New Roman"/>
            <w:sz w:val="24"/>
            <w:szCs w:val="24"/>
          </w:rPr>
        </w:pPr>
        <w:r w:rsidRPr="00840650">
          <w:rPr>
            <w:rFonts w:ascii="Times New Roman" w:hAnsi="Times New Roman" w:cs="Times New Roman"/>
            <w:sz w:val="24"/>
            <w:szCs w:val="24"/>
          </w:rPr>
          <w:fldChar w:fldCharType="begin"/>
        </w:r>
        <w:r w:rsidRPr="00840650">
          <w:rPr>
            <w:rFonts w:ascii="Times New Roman" w:hAnsi="Times New Roman" w:cs="Times New Roman"/>
            <w:sz w:val="24"/>
            <w:szCs w:val="24"/>
          </w:rPr>
          <w:instrText xml:space="preserve"> PAGE   \* MERGEFORMAT </w:instrText>
        </w:r>
        <w:r w:rsidRPr="00840650">
          <w:rPr>
            <w:rFonts w:ascii="Times New Roman" w:hAnsi="Times New Roman" w:cs="Times New Roman"/>
            <w:sz w:val="24"/>
            <w:szCs w:val="24"/>
          </w:rPr>
          <w:fldChar w:fldCharType="separate"/>
        </w:r>
        <w:r w:rsidR="0010254E">
          <w:rPr>
            <w:rFonts w:ascii="Times New Roman" w:hAnsi="Times New Roman" w:cs="Times New Roman"/>
            <w:noProof/>
            <w:sz w:val="24"/>
            <w:szCs w:val="24"/>
          </w:rPr>
          <w:t>1</w:t>
        </w:r>
        <w:r w:rsidRPr="00840650">
          <w:rPr>
            <w:rFonts w:ascii="Times New Roman" w:hAnsi="Times New Roman" w:cs="Times New Roman"/>
            <w:noProof/>
            <w:sz w:val="24"/>
            <w:szCs w:val="24"/>
          </w:rPr>
          <w:fldChar w:fldCharType="end"/>
        </w:r>
      </w:p>
    </w:sdtContent>
  </w:sdt>
  <w:p w:rsidR="00A452C6" w:rsidRDefault="00A452C6">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522746"/>
      <w:docPartObj>
        <w:docPartGallery w:val="Page Numbers (Bottom of Page)"/>
        <w:docPartUnique/>
      </w:docPartObj>
    </w:sdtPr>
    <w:sdtEndPr>
      <w:rPr>
        <w:rFonts w:ascii="Times New Roman" w:hAnsi="Times New Roman" w:cs="Times New Roman"/>
        <w:noProof/>
        <w:sz w:val="24"/>
        <w:szCs w:val="24"/>
      </w:rPr>
    </w:sdtEndPr>
    <w:sdtContent>
      <w:p w:rsidR="00A452C6" w:rsidRPr="003207FA" w:rsidRDefault="00A452C6">
        <w:pPr>
          <w:pStyle w:val="Footer"/>
          <w:jc w:val="center"/>
          <w:rPr>
            <w:rFonts w:ascii="Times New Roman" w:hAnsi="Times New Roman" w:cs="Times New Roman"/>
            <w:sz w:val="24"/>
            <w:szCs w:val="24"/>
          </w:rPr>
        </w:pPr>
        <w:r w:rsidRPr="003207FA">
          <w:rPr>
            <w:rFonts w:ascii="Times New Roman" w:hAnsi="Times New Roman" w:cs="Times New Roman"/>
            <w:sz w:val="24"/>
            <w:szCs w:val="24"/>
          </w:rPr>
          <w:fldChar w:fldCharType="begin"/>
        </w:r>
        <w:r w:rsidRPr="003207F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11</w:t>
        </w:r>
        <w:r w:rsidRPr="003207FA">
          <w:rPr>
            <w:rFonts w:ascii="Times New Roman" w:hAnsi="Times New Roman" w:cs="Times New Roman"/>
            <w:noProof/>
            <w:sz w:val="24"/>
            <w:szCs w:val="24"/>
          </w:rPr>
          <w:fldChar w:fldCharType="end"/>
        </w:r>
      </w:p>
    </w:sdtContent>
  </w:sdt>
  <w:p w:rsidR="00A452C6" w:rsidRDefault="00A452C6">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rsidP="00AF3D30">
    <w:pPr>
      <w:pStyle w:val="Footer"/>
    </w:pPr>
  </w:p>
  <w:p w:rsidR="00A452C6" w:rsidRDefault="00A452C6">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762369"/>
      <w:docPartObj>
        <w:docPartGallery w:val="Page Numbers (Bottom of Page)"/>
        <w:docPartUnique/>
      </w:docPartObj>
    </w:sdtPr>
    <w:sdtEndPr>
      <w:rPr>
        <w:noProof/>
      </w:rPr>
    </w:sdtEndPr>
    <w:sdtContent>
      <w:p w:rsidR="00A452C6" w:rsidRDefault="00A452C6">
        <w:pPr>
          <w:pStyle w:val="Footer"/>
          <w:jc w:val="center"/>
        </w:pPr>
        <w:r w:rsidRPr="003207FA">
          <w:rPr>
            <w:rFonts w:ascii="Times New Roman" w:hAnsi="Times New Roman" w:cs="Times New Roman"/>
            <w:sz w:val="24"/>
            <w:szCs w:val="24"/>
          </w:rPr>
          <w:fldChar w:fldCharType="begin"/>
        </w:r>
        <w:r w:rsidRPr="003207F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30</w:t>
        </w:r>
        <w:r w:rsidRPr="003207FA">
          <w:rPr>
            <w:rFonts w:ascii="Times New Roman" w:hAnsi="Times New Roman" w:cs="Times New Roman"/>
            <w:noProof/>
            <w:sz w:val="24"/>
            <w:szCs w:val="24"/>
          </w:rPr>
          <w:fldChar w:fldCharType="end"/>
        </w:r>
      </w:p>
    </w:sdtContent>
  </w:sdt>
  <w:p w:rsidR="00A452C6" w:rsidRDefault="00A452C6">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860526" w:rsidRDefault="00A452C6">
    <w:pPr>
      <w:pStyle w:val="Footer"/>
      <w:jc w:val="center"/>
      <w:rPr>
        <w:rFonts w:ascii="Times New Roman" w:hAnsi="Times New Roman" w:cs="Times New Roman"/>
        <w:sz w:val="24"/>
        <w:szCs w:val="24"/>
      </w:rPr>
    </w:pPr>
  </w:p>
  <w:p w:rsidR="00A452C6" w:rsidRDefault="00A452C6">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641460"/>
      <w:docPartObj>
        <w:docPartGallery w:val="Page Numbers (Bottom of Page)"/>
        <w:docPartUnique/>
      </w:docPartObj>
    </w:sdtPr>
    <w:sdtEndPr>
      <w:rPr>
        <w:rFonts w:ascii="Times New Roman" w:hAnsi="Times New Roman" w:cs="Times New Roman"/>
        <w:noProof/>
        <w:sz w:val="24"/>
        <w:szCs w:val="24"/>
      </w:rPr>
    </w:sdtEndPr>
    <w:sdtContent>
      <w:p w:rsidR="00A452C6" w:rsidRPr="00C9116D" w:rsidRDefault="00A452C6">
        <w:pPr>
          <w:pStyle w:val="Footer"/>
          <w:jc w:val="center"/>
          <w:rPr>
            <w:rFonts w:ascii="Times New Roman" w:hAnsi="Times New Roman" w:cs="Times New Roman"/>
            <w:sz w:val="24"/>
            <w:szCs w:val="24"/>
          </w:rPr>
        </w:pPr>
        <w:r w:rsidRPr="00C9116D">
          <w:rPr>
            <w:rFonts w:ascii="Times New Roman" w:hAnsi="Times New Roman" w:cs="Times New Roman"/>
            <w:sz w:val="24"/>
            <w:szCs w:val="24"/>
          </w:rPr>
          <w:fldChar w:fldCharType="begin"/>
        </w:r>
        <w:r w:rsidRPr="00C9116D">
          <w:rPr>
            <w:rFonts w:ascii="Times New Roman" w:hAnsi="Times New Roman" w:cs="Times New Roman"/>
            <w:sz w:val="24"/>
            <w:szCs w:val="24"/>
          </w:rPr>
          <w:instrText xml:space="preserve"> PAGE   \* MERGEFORMAT </w:instrText>
        </w:r>
        <w:r w:rsidRPr="00C9116D">
          <w:rPr>
            <w:rFonts w:ascii="Times New Roman" w:hAnsi="Times New Roman" w:cs="Times New Roman"/>
            <w:sz w:val="24"/>
            <w:szCs w:val="24"/>
          </w:rPr>
          <w:fldChar w:fldCharType="separate"/>
        </w:r>
        <w:r w:rsidR="0010254E">
          <w:rPr>
            <w:rFonts w:ascii="Times New Roman" w:hAnsi="Times New Roman" w:cs="Times New Roman"/>
            <w:noProof/>
            <w:sz w:val="24"/>
            <w:szCs w:val="24"/>
          </w:rPr>
          <w:t>47</w:t>
        </w:r>
        <w:r w:rsidRPr="00C9116D">
          <w:rPr>
            <w:rFonts w:ascii="Times New Roman" w:hAnsi="Times New Roman" w:cs="Times New Roman"/>
            <w:noProof/>
            <w:sz w:val="24"/>
            <w:szCs w:val="24"/>
          </w:rPr>
          <w:fldChar w:fldCharType="end"/>
        </w:r>
      </w:p>
    </w:sdtContent>
  </w:sdt>
  <w:p w:rsidR="00A452C6" w:rsidRDefault="00A452C6">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C9116D" w:rsidRDefault="00A452C6">
    <w:pPr>
      <w:pStyle w:val="Footer"/>
      <w:jc w:val="center"/>
      <w:rPr>
        <w:rFonts w:ascii="Times New Roman" w:hAnsi="Times New Roman" w:cs="Times New Roman"/>
        <w:sz w:val="24"/>
        <w:szCs w:val="24"/>
      </w:rPr>
    </w:pPr>
  </w:p>
  <w:p w:rsidR="00A452C6" w:rsidRDefault="00A452C6">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342539"/>
      <w:docPartObj>
        <w:docPartGallery w:val="Page Numbers (Bottom of Page)"/>
        <w:docPartUnique/>
      </w:docPartObj>
    </w:sdtPr>
    <w:sdtEndPr>
      <w:rPr>
        <w:rFonts w:ascii="Times New Roman" w:hAnsi="Times New Roman" w:cs="Times New Roman"/>
        <w:noProof/>
        <w:sz w:val="24"/>
        <w:szCs w:val="24"/>
      </w:rPr>
    </w:sdtEndPr>
    <w:sdtContent>
      <w:p w:rsidR="00A452C6" w:rsidRPr="003E767E" w:rsidRDefault="00A452C6">
        <w:pPr>
          <w:pStyle w:val="Footer"/>
          <w:jc w:val="center"/>
          <w:rPr>
            <w:rFonts w:ascii="Times New Roman" w:hAnsi="Times New Roman" w:cs="Times New Roman"/>
            <w:sz w:val="24"/>
            <w:szCs w:val="24"/>
          </w:rPr>
        </w:pPr>
        <w:r w:rsidRPr="003E767E">
          <w:rPr>
            <w:rFonts w:ascii="Times New Roman" w:hAnsi="Times New Roman" w:cs="Times New Roman"/>
            <w:sz w:val="24"/>
            <w:szCs w:val="24"/>
          </w:rPr>
          <w:fldChar w:fldCharType="begin"/>
        </w:r>
        <w:r w:rsidRPr="003E767E">
          <w:rPr>
            <w:rFonts w:ascii="Times New Roman" w:hAnsi="Times New Roman" w:cs="Times New Roman"/>
            <w:sz w:val="24"/>
            <w:szCs w:val="24"/>
          </w:rPr>
          <w:instrText xml:space="preserve"> PAGE   \* MERGEFORMAT </w:instrText>
        </w:r>
        <w:r w:rsidRPr="003E767E">
          <w:rPr>
            <w:rFonts w:ascii="Times New Roman" w:hAnsi="Times New Roman" w:cs="Times New Roman"/>
            <w:sz w:val="24"/>
            <w:szCs w:val="24"/>
          </w:rPr>
          <w:fldChar w:fldCharType="separate"/>
        </w:r>
        <w:r w:rsidR="0010254E">
          <w:rPr>
            <w:rFonts w:ascii="Times New Roman" w:hAnsi="Times New Roman" w:cs="Times New Roman"/>
            <w:noProof/>
            <w:sz w:val="24"/>
            <w:szCs w:val="24"/>
          </w:rPr>
          <w:t>77</w:t>
        </w:r>
        <w:r w:rsidRPr="003E767E">
          <w:rPr>
            <w:rFonts w:ascii="Times New Roman" w:hAnsi="Times New Roman" w:cs="Times New Roman"/>
            <w:noProof/>
            <w:sz w:val="24"/>
            <w:szCs w:val="24"/>
          </w:rPr>
          <w:fldChar w:fldCharType="end"/>
        </w:r>
      </w:p>
    </w:sdtContent>
  </w:sdt>
  <w:p w:rsidR="00A452C6" w:rsidRDefault="00A452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427494"/>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i</w:t>
        </w:r>
        <w:r>
          <w:rPr>
            <w:noProof/>
          </w:rPr>
          <w:fldChar w:fldCharType="end"/>
        </w:r>
      </w:p>
    </w:sdtContent>
  </w:sdt>
  <w:p w:rsidR="00A452C6" w:rsidRDefault="00A452C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89334A" w:rsidRDefault="00A452C6">
    <w:pPr>
      <w:pStyle w:val="Footer"/>
      <w:jc w:val="center"/>
      <w:rPr>
        <w:rFonts w:ascii="Times New Roman" w:hAnsi="Times New Roman" w:cs="Times New Roman"/>
        <w:sz w:val="24"/>
        <w:szCs w:val="24"/>
      </w:rPr>
    </w:pPr>
  </w:p>
  <w:p w:rsidR="00A452C6" w:rsidRDefault="00A452C6">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589348609"/>
      <w:docPartObj>
        <w:docPartGallery w:val="Page Numbers (Bottom of Page)"/>
        <w:docPartUnique/>
      </w:docPartObj>
    </w:sdtPr>
    <w:sdtEndPr>
      <w:rPr>
        <w:noProof/>
      </w:rPr>
    </w:sdtEndPr>
    <w:sdtContent>
      <w:p w:rsidR="00A452C6" w:rsidRPr="00860526" w:rsidRDefault="00A452C6">
        <w:pPr>
          <w:pStyle w:val="Footer"/>
          <w:jc w:val="center"/>
          <w:rPr>
            <w:rFonts w:ascii="Times New Roman" w:hAnsi="Times New Roman" w:cs="Times New Roman"/>
            <w:sz w:val="24"/>
            <w:szCs w:val="24"/>
          </w:rPr>
        </w:pPr>
        <w:r w:rsidRPr="00860526">
          <w:rPr>
            <w:rFonts w:ascii="Times New Roman" w:hAnsi="Times New Roman" w:cs="Times New Roman"/>
            <w:sz w:val="24"/>
            <w:szCs w:val="24"/>
          </w:rPr>
          <w:fldChar w:fldCharType="begin"/>
        </w:r>
        <w:r w:rsidRPr="00860526">
          <w:rPr>
            <w:rFonts w:ascii="Times New Roman" w:hAnsi="Times New Roman" w:cs="Times New Roman"/>
            <w:sz w:val="24"/>
            <w:szCs w:val="24"/>
          </w:rPr>
          <w:instrText xml:space="preserve"> PAGE   \* MERGEFORMAT </w:instrText>
        </w:r>
        <w:r w:rsidRPr="00860526">
          <w:rPr>
            <w:rFonts w:ascii="Times New Roman" w:hAnsi="Times New Roman" w:cs="Times New Roman"/>
            <w:sz w:val="24"/>
            <w:szCs w:val="24"/>
          </w:rPr>
          <w:fldChar w:fldCharType="separate"/>
        </w:r>
        <w:r w:rsidR="0010254E">
          <w:rPr>
            <w:rFonts w:ascii="Times New Roman" w:hAnsi="Times New Roman" w:cs="Times New Roman"/>
            <w:noProof/>
            <w:sz w:val="24"/>
            <w:szCs w:val="24"/>
          </w:rPr>
          <w:t>121</w:t>
        </w:r>
        <w:r w:rsidRPr="00860526">
          <w:rPr>
            <w:rFonts w:ascii="Times New Roman" w:hAnsi="Times New Roman" w:cs="Times New Roman"/>
            <w:noProof/>
            <w:sz w:val="24"/>
            <w:szCs w:val="24"/>
          </w:rPr>
          <w:fldChar w:fldCharType="end"/>
        </w:r>
      </w:p>
    </w:sdtContent>
  </w:sdt>
  <w:p w:rsidR="00A452C6" w:rsidRDefault="00A452C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024399" w:rsidRDefault="00A452C6">
    <w:pPr>
      <w:pStyle w:val="Footer"/>
      <w:jc w:val="center"/>
      <w:rPr>
        <w:rFonts w:ascii="Times New Roman" w:hAnsi="Times New Roman" w:cs="Times New Roman"/>
        <w:sz w:val="24"/>
        <w:szCs w:val="24"/>
      </w:rPr>
    </w:pPr>
  </w:p>
  <w:p w:rsidR="00A452C6" w:rsidRDefault="00A452C6">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Footer"/>
      <w:jc w:val="center"/>
    </w:pPr>
  </w:p>
  <w:p w:rsidR="00A452C6" w:rsidRDefault="00A452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580189"/>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iv</w:t>
        </w:r>
        <w:r>
          <w:rPr>
            <w:noProof/>
          </w:rPr>
          <w:fldChar w:fldCharType="end"/>
        </w:r>
      </w:p>
    </w:sdtContent>
  </w:sdt>
  <w:p w:rsidR="00A452C6" w:rsidRDefault="00A452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3434938"/>
      <w:docPartObj>
        <w:docPartGallery w:val="Page Numbers (Bottom of Page)"/>
        <w:docPartUnique/>
      </w:docPartObj>
    </w:sdtPr>
    <w:sdtEndPr>
      <w:rPr>
        <w:noProof/>
      </w:rPr>
    </w:sdtEndPr>
    <w:sdtContent>
      <w:p w:rsidR="00A452C6" w:rsidRDefault="00A452C6">
        <w:pPr>
          <w:pStyle w:val="Footer"/>
          <w:jc w:val="center"/>
        </w:pPr>
        <w:r>
          <w:fldChar w:fldCharType="begin"/>
        </w:r>
        <w:r w:rsidRPr="005F7DFD">
          <w:instrText xml:space="preserve"> PAGE   \* MERGEFORMAT </w:instrText>
        </w:r>
        <w:r>
          <w:fldChar w:fldCharType="separate"/>
        </w:r>
        <w:r w:rsidR="0010254E">
          <w:rPr>
            <w:noProof/>
          </w:rPr>
          <w:t>vi</w:t>
        </w:r>
        <w:r>
          <w:rPr>
            <w:noProof/>
          </w:rPr>
          <w:fldChar w:fldCharType="end"/>
        </w:r>
      </w:p>
    </w:sdtContent>
  </w:sdt>
  <w:p w:rsidR="00A452C6" w:rsidRDefault="00A452C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9017"/>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viii</w:t>
        </w:r>
        <w:r>
          <w:rPr>
            <w:noProof/>
          </w:rPr>
          <w:fldChar w:fldCharType="end"/>
        </w:r>
      </w:p>
    </w:sdtContent>
  </w:sdt>
  <w:p w:rsidR="00A452C6" w:rsidRDefault="00A452C6">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428579"/>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ix</w:t>
        </w:r>
        <w:r>
          <w:rPr>
            <w:noProof/>
          </w:rPr>
          <w:fldChar w:fldCharType="end"/>
        </w:r>
      </w:p>
    </w:sdtContent>
  </w:sdt>
  <w:p w:rsidR="00A452C6" w:rsidRDefault="00A452C6">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404381"/>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x</w:t>
        </w:r>
        <w:r>
          <w:rPr>
            <w:noProof/>
          </w:rPr>
          <w:fldChar w:fldCharType="end"/>
        </w:r>
      </w:p>
    </w:sdtContent>
  </w:sdt>
  <w:p w:rsidR="00A452C6" w:rsidRDefault="00A452C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7562434"/>
      <w:docPartObj>
        <w:docPartGallery w:val="Page Numbers (Bottom of Page)"/>
        <w:docPartUnique/>
      </w:docPartObj>
    </w:sdtPr>
    <w:sdtEndPr>
      <w:rPr>
        <w:noProof/>
      </w:rPr>
    </w:sdtEndPr>
    <w:sdtContent>
      <w:p w:rsidR="00A452C6" w:rsidRDefault="00A452C6">
        <w:pPr>
          <w:pStyle w:val="Footer"/>
          <w:jc w:val="center"/>
        </w:pPr>
        <w:r>
          <w:fldChar w:fldCharType="begin"/>
        </w:r>
        <w:r>
          <w:instrText xml:space="preserve"> PAGE   \* MERGEFORMAT </w:instrText>
        </w:r>
        <w:r>
          <w:fldChar w:fldCharType="separate"/>
        </w:r>
        <w:r w:rsidR="0010254E">
          <w:rPr>
            <w:noProof/>
          </w:rPr>
          <w:t>xi</w:t>
        </w:r>
        <w:r>
          <w:rPr>
            <w:noProof/>
          </w:rPr>
          <w:fldChar w:fldCharType="end"/>
        </w:r>
      </w:p>
    </w:sdtContent>
  </w:sdt>
  <w:p w:rsidR="00A452C6" w:rsidRDefault="00A452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2C6" w:rsidRDefault="00A452C6" w:rsidP="00E5471A">
      <w:pPr>
        <w:spacing w:after="0" w:line="240" w:lineRule="auto"/>
      </w:pPr>
      <w:r>
        <w:separator/>
      </w:r>
    </w:p>
  </w:footnote>
  <w:footnote w:type="continuationSeparator" w:id="0">
    <w:p w:rsidR="00A452C6" w:rsidRDefault="00A452C6" w:rsidP="00E547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8198724"/>
      <w:docPartObj>
        <w:docPartGallery w:val="Page Numbers (Top of Page)"/>
        <w:docPartUnique/>
      </w:docPartObj>
    </w:sdtPr>
    <w:sdtEndPr>
      <w:rPr>
        <w:noProof/>
      </w:rPr>
    </w:sdtEndPr>
    <w:sdtContent>
      <w:p w:rsidR="00A452C6" w:rsidRDefault="00A452C6">
        <w:pPr>
          <w:pStyle w:val="Header"/>
          <w:jc w:val="right"/>
        </w:pPr>
        <w:r>
          <w:fldChar w:fldCharType="begin"/>
        </w:r>
        <w:r>
          <w:instrText xml:space="preserve"> PAGE   \* MERGEFORMAT </w:instrText>
        </w:r>
        <w:r>
          <w:fldChar w:fldCharType="separate"/>
        </w:r>
        <w:r w:rsidR="0010254E">
          <w:rPr>
            <w:noProof/>
          </w:rPr>
          <w:t>ii</w:t>
        </w:r>
        <w:r>
          <w:rPr>
            <w:noProof/>
          </w:rPr>
          <w:fldChar w:fldCharType="end"/>
        </w:r>
      </w:p>
    </w:sdtContent>
  </w:sdt>
  <w:p w:rsidR="00A452C6" w:rsidRDefault="00A452C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580253"/>
      <w:docPartObj>
        <w:docPartGallery w:val="Page Numbers (Top of Page)"/>
        <w:docPartUnique/>
      </w:docPartObj>
    </w:sdtPr>
    <w:sdtEndPr>
      <w:rPr>
        <w:noProof/>
      </w:rPr>
    </w:sdtEndPr>
    <w:sdtContent>
      <w:p w:rsidR="00A452C6" w:rsidRDefault="00A452C6">
        <w:pPr>
          <w:pStyle w:val="Header"/>
          <w:jc w:val="right"/>
        </w:pPr>
        <w:r w:rsidRPr="003207FA">
          <w:rPr>
            <w:rFonts w:ascii="Times New Roman" w:hAnsi="Times New Roman" w:cs="Times New Roman"/>
            <w:sz w:val="24"/>
            <w:szCs w:val="24"/>
          </w:rPr>
          <w:fldChar w:fldCharType="begin"/>
        </w:r>
        <w:r w:rsidRPr="003207F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33</w:t>
        </w:r>
        <w:r w:rsidRPr="003207FA">
          <w:rPr>
            <w:rFonts w:ascii="Times New Roman" w:hAnsi="Times New Roman" w:cs="Times New Roman"/>
            <w:noProof/>
            <w:sz w:val="24"/>
            <w:szCs w:val="24"/>
          </w:rPr>
          <w:fldChar w:fldCharType="end"/>
        </w:r>
      </w:p>
    </w:sdtContent>
  </w:sdt>
  <w:p w:rsidR="00A452C6" w:rsidRDefault="00A452C6">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190252"/>
      <w:docPartObj>
        <w:docPartGallery w:val="Page Numbers (Top of Page)"/>
        <w:docPartUnique/>
      </w:docPartObj>
    </w:sdtPr>
    <w:sdtEndPr>
      <w:rPr>
        <w:noProof/>
      </w:rPr>
    </w:sdtEndPr>
    <w:sdtContent>
      <w:p w:rsidR="00A452C6" w:rsidRDefault="00A452C6">
        <w:pPr>
          <w:pStyle w:val="Header"/>
          <w:jc w:val="right"/>
        </w:pPr>
        <w:r w:rsidRPr="00567817">
          <w:rPr>
            <w:rFonts w:ascii="Times New Roman" w:hAnsi="Times New Roman" w:cs="Times New Roman"/>
            <w:sz w:val="24"/>
            <w:szCs w:val="24"/>
          </w:rPr>
          <w:fldChar w:fldCharType="begin"/>
        </w:r>
        <w:r w:rsidRPr="00567817">
          <w:rPr>
            <w:rFonts w:ascii="Times New Roman" w:hAnsi="Times New Roman" w:cs="Times New Roman"/>
            <w:sz w:val="24"/>
            <w:szCs w:val="24"/>
          </w:rPr>
          <w:instrText xml:space="preserve"> PAGE   \* MERGEFORMAT </w:instrText>
        </w:r>
        <w:r w:rsidRPr="00567817">
          <w:rPr>
            <w:rFonts w:ascii="Times New Roman" w:hAnsi="Times New Roman" w:cs="Times New Roman"/>
            <w:sz w:val="24"/>
            <w:szCs w:val="24"/>
          </w:rPr>
          <w:fldChar w:fldCharType="separate"/>
        </w:r>
        <w:r w:rsidR="0010254E">
          <w:rPr>
            <w:rFonts w:ascii="Times New Roman" w:hAnsi="Times New Roman" w:cs="Times New Roman"/>
            <w:noProof/>
            <w:sz w:val="24"/>
            <w:szCs w:val="24"/>
          </w:rPr>
          <w:t>46</w:t>
        </w:r>
        <w:r w:rsidRPr="00567817">
          <w:rPr>
            <w:rFonts w:ascii="Times New Roman" w:hAnsi="Times New Roman" w:cs="Times New Roman"/>
            <w:noProof/>
            <w:sz w:val="24"/>
            <w:szCs w:val="24"/>
          </w:rPr>
          <w:fldChar w:fldCharType="end"/>
        </w:r>
      </w:p>
    </w:sdtContent>
  </w:sdt>
  <w:p w:rsidR="00A452C6" w:rsidRPr="00572637" w:rsidRDefault="00A452C6">
    <w:pPr>
      <w:pStyle w:val="Header"/>
      <w:rPr>
        <w:rFonts w:ascii="Times New Roman" w:hAnsi="Times New Roman" w:cs="Times New Roman"/>
        <w:sz w:val="24"/>
        <w:szCs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572637" w:rsidRDefault="00A452C6">
    <w:pPr>
      <w:pStyle w:val="Header"/>
      <w:rPr>
        <w:rFonts w:ascii="Times New Roman" w:hAnsi="Times New Roman" w:cs="Times New Roman"/>
        <w:sz w:val="24"/>
        <w:szCs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6384242"/>
      <w:docPartObj>
        <w:docPartGallery w:val="Page Numbers (Top of Page)"/>
        <w:docPartUnique/>
      </w:docPartObj>
    </w:sdtPr>
    <w:sdtEndPr>
      <w:rPr>
        <w:noProof/>
      </w:rPr>
    </w:sdtEndPr>
    <w:sdtContent>
      <w:p w:rsidR="00A452C6" w:rsidRDefault="00A452C6">
        <w:pPr>
          <w:pStyle w:val="Header"/>
          <w:jc w:val="right"/>
        </w:pPr>
        <w:r w:rsidRPr="003E6D3D">
          <w:rPr>
            <w:rFonts w:ascii="Times New Roman" w:hAnsi="Times New Roman" w:cs="Times New Roman"/>
            <w:sz w:val="24"/>
            <w:szCs w:val="24"/>
          </w:rPr>
          <w:fldChar w:fldCharType="begin"/>
        </w:r>
        <w:r w:rsidRPr="003E6D3D">
          <w:rPr>
            <w:rFonts w:ascii="Times New Roman" w:hAnsi="Times New Roman" w:cs="Times New Roman"/>
            <w:sz w:val="24"/>
            <w:szCs w:val="24"/>
          </w:rPr>
          <w:instrText xml:space="preserve"> PAGE   \* MERGEFORMAT </w:instrText>
        </w:r>
        <w:r w:rsidRPr="003E6D3D">
          <w:rPr>
            <w:rFonts w:ascii="Times New Roman" w:hAnsi="Times New Roman" w:cs="Times New Roman"/>
            <w:sz w:val="24"/>
            <w:szCs w:val="24"/>
          </w:rPr>
          <w:fldChar w:fldCharType="separate"/>
        </w:r>
        <w:r w:rsidR="0010254E">
          <w:rPr>
            <w:rFonts w:ascii="Times New Roman" w:hAnsi="Times New Roman" w:cs="Times New Roman"/>
            <w:noProof/>
            <w:sz w:val="24"/>
            <w:szCs w:val="24"/>
          </w:rPr>
          <w:t>61</w:t>
        </w:r>
        <w:r w:rsidRPr="003E6D3D">
          <w:rPr>
            <w:rFonts w:ascii="Times New Roman" w:hAnsi="Times New Roman" w:cs="Times New Roman"/>
            <w:noProof/>
            <w:sz w:val="24"/>
            <w:szCs w:val="24"/>
          </w:rPr>
          <w:fldChar w:fldCharType="end"/>
        </w:r>
      </w:p>
    </w:sdtContent>
  </w:sdt>
  <w:p w:rsidR="00A452C6" w:rsidRPr="00572637" w:rsidRDefault="00A452C6">
    <w:pPr>
      <w:pStyle w:val="Header"/>
      <w:rPr>
        <w:rFonts w:ascii="Times New Roman" w:hAnsi="Times New Roman" w:cs="Times New Roman"/>
        <w:sz w:val="24"/>
        <w:szCs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0B262A" w:rsidRDefault="00A452C6">
    <w:pPr>
      <w:pStyle w:val="Header"/>
      <w:jc w:val="right"/>
      <w:rPr>
        <w:rFonts w:ascii="Times New Roman" w:hAnsi="Times New Roman" w:cs="Times New Roman"/>
        <w:sz w:val="24"/>
        <w:szCs w:val="24"/>
      </w:rPr>
    </w:pPr>
  </w:p>
  <w:p w:rsidR="00A452C6" w:rsidRPr="00572637" w:rsidRDefault="00A452C6">
    <w:pPr>
      <w:pStyle w:val="Header"/>
      <w:rPr>
        <w:rFonts w:ascii="Times New Roman" w:hAnsi="Times New Roman" w:cs="Times New Roman"/>
        <w:sz w:val="24"/>
        <w:szCs w:val="2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3157028"/>
      <w:docPartObj>
        <w:docPartGallery w:val="Page Numbers (Top of Page)"/>
        <w:docPartUnique/>
      </w:docPartObj>
    </w:sdtPr>
    <w:sdtEndPr>
      <w:rPr>
        <w:rFonts w:ascii="Times New Roman" w:hAnsi="Times New Roman" w:cs="Times New Roman"/>
        <w:noProof/>
        <w:sz w:val="24"/>
        <w:szCs w:val="24"/>
      </w:rPr>
    </w:sdtEndPr>
    <w:sdtContent>
      <w:p w:rsidR="00A452C6" w:rsidRPr="00005286" w:rsidRDefault="00A452C6">
        <w:pPr>
          <w:pStyle w:val="Header"/>
          <w:jc w:val="right"/>
          <w:rPr>
            <w:rFonts w:ascii="Times New Roman" w:hAnsi="Times New Roman" w:cs="Times New Roman"/>
            <w:sz w:val="24"/>
            <w:szCs w:val="24"/>
          </w:rPr>
        </w:pPr>
        <w:r w:rsidRPr="00005286">
          <w:rPr>
            <w:rFonts w:ascii="Times New Roman" w:hAnsi="Times New Roman" w:cs="Times New Roman"/>
            <w:sz w:val="24"/>
            <w:szCs w:val="24"/>
          </w:rPr>
          <w:fldChar w:fldCharType="begin"/>
        </w:r>
        <w:r w:rsidRPr="00005286">
          <w:rPr>
            <w:rFonts w:ascii="Times New Roman" w:hAnsi="Times New Roman" w:cs="Times New Roman"/>
            <w:sz w:val="24"/>
            <w:szCs w:val="24"/>
          </w:rPr>
          <w:instrText xml:space="preserve"> PAGE   \* MERGEFORMAT </w:instrText>
        </w:r>
        <w:r w:rsidRPr="00005286">
          <w:rPr>
            <w:rFonts w:ascii="Times New Roman" w:hAnsi="Times New Roman" w:cs="Times New Roman"/>
            <w:sz w:val="24"/>
            <w:szCs w:val="24"/>
          </w:rPr>
          <w:fldChar w:fldCharType="separate"/>
        </w:r>
        <w:r w:rsidR="0010254E">
          <w:rPr>
            <w:rFonts w:ascii="Times New Roman" w:hAnsi="Times New Roman" w:cs="Times New Roman"/>
            <w:noProof/>
            <w:sz w:val="24"/>
            <w:szCs w:val="24"/>
          </w:rPr>
          <w:t>80</w:t>
        </w:r>
        <w:r w:rsidRPr="00005286">
          <w:rPr>
            <w:rFonts w:ascii="Times New Roman" w:hAnsi="Times New Roman" w:cs="Times New Roman"/>
            <w:noProof/>
            <w:sz w:val="24"/>
            <w:szCs w:val="24"/>
          </w:rPr>
          <w:fldChar w:fldCharType="end"/>
        </w:r>
      </w:p>
    </w:sdtContent>
  </w:sdt>
  <w:p w:rsidR="00A452C6" w:rsidRPr="00572637" w:rsidRDefault="00A452C6">
    <w:pPr>
      <w:pStyle w:val="Header"/>
      <w:rPr>
        <w:rFonts w:ascii="Times New Roman" w:hAnsi="Times New Roman" w:cs="Times New Roman"/>
        <w:sz w:val="24"/>
        <w:szCs w:val="2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133232"/>
      <w:docPartObj>
        <w:docPartGallery w:val="Page Numbers (Top of Page)"/>
        <w:docPartUnique/>
      </w:docPartObj>
    </w:sdtPr>
    <w:sdtEndPr>
      <w:rPr>
        <w:rFonts w:ascii="Times New Roman" w:hAnsi="Times New Roman" w:cs="Times New Roman"/>
        <w:noProof/>
        <w:sz w:val="24"/>
        <w:szCs w:val="24"/>
      </w:rPr>
    </w:sdtEndPr>
    <w:sdtContent>
      <w:p w:rsidR="00A452C6" w:rsidRPr="000C6678" w:rsidRDefault="00A452C6">
        <w:pPr>
          <w:pStyle w:val="Header"/>
          <w:jc w:val="right"/>
          <w:rPr>
            <w:rFonts w:ascii="Times New Roman" w:hAnsi="Times New Roman" w:cs="Times New Roman"/>
            <w:sz w:val="24"/>
            <w:szCs w:val="24"/>
          </w:rPr>
        </w:pPr>
        <w:r w:rsidRPr="000C6678">
          <w:rPr>
            <w:rFonts w:ascii="Times New Roman" w:hAnsi="Times New Roman" w:cs="Times New Roman"/>
            <w:sz w:val="24"/>
            <w:szCs w:val="24"/>
          </w:rPr>
          <w:fldChar w:fldCharType="begin"/>
        </w:r>
        <w:r w:rsidRPr="000C6678">
          <w:rPr>
            <w:rFonts w:ascii="Times New Roman" w:hAnsi="Times New Roman" w:cs="Times New Roman"/>
            <w:sz w:val="24"/>
            <w:szCs w:val="24"/>
          </w:rPr>
          <w:instrText xml:space="preserve"> PAGE   \* MERGEFORMAT </w:instrText>
        </w:r>
        <w:r w:rsidRPr="000C6678">
          <w:rPr>
            <w:rFonts w:ascii="Times New Roman" w:hAnsi="Times New Roman" w:cs="Times New Roman"/>
            <w:sz w:val="24"/>
            <w:szCs w:val="24"/>
          </w:rPr>
          <w:fldChar w:fldCharType="separate"/>
        </w:r>
        <w:r w:rsidR="0010254E">
          <w:rPr>
            <w:rFonts w:ascii="Times New Roman" w:hAnsi="Times New Roman" w:cs="Times New Roman"/>
            <w:noProof/>
            <w:sz w:val="24"/>
            <w:szCs w:val="24"/>
          </w:rPr>
          <w:t>114</w:t>
        </w:r>
        <w:r w:rsidRPr="000C6678">
          <w:rPr>
            <w:rFonts w:ascii="Times New Roman" w:hAnsi="Times New Roman" w:cs="Times New Roman"/>
            <w:noProof/>
            <w:sz w:val="24"/>
            <w:szCs w:val="24"/>
          </w:rPr>
          <w:fldChar w:fldCharType="end"/>
        </w:r>
      </w:p>
    </w:sdtContent>
  </w:sdt>
  <w:p w:rsidR="00A452C6" w:rsidRDefault="00A452C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43074"/>
      <w:docPartObj>
        <w:docPartGallery w:val="Page Numbers (Top of Page)"/>
        <w:docPartUnique/>
      </w:docPartObj>
    </w:sdtPr>
    <w:sdtEndPr>
      <w:rPr>
        <w:rFonts w:ascii="Times New Roman" w:hAnsi="Times New Roman" w:cs="Times New Roman"/>
        <w:noProof/>
        <w:sz w:val="24"/>
        <w:szCs w:val="24"/>
      </w:rPr>
    </w:sdtEndPr>
    <w:sdtContent>
      <w:p w:rsidR="00A452C6" w:rsidRPr="000C6678" w:rsidRDefault="00A452C6">
        <w:pPr>
          <w:pStyle w:val="Header"/>
          <w:jc w:val="right"/>
          <w:rPr>
            <w:rFonts w:ascii="Times New Roman" w:hAnsi="Times New Roman" w:cs="Times New Roman"/>
            <w:sz w:val="24"/>
            <w:szCs w:val="24"/>
          </w:rPr>
        </w:pPr>
        <w:r w:rsidRPr="000C6678">
          <w:rPr>
            <w:rFonts w:ascii="Times New Roman" w:hAnsi="Times New Roman" w:cs="Times New Roman"/>
            <w:sz w:val="24"/>
            <w:szCs w:val="24"/>
          </w:rPr>
          <w:fldChar w:fldCharType="begin"/>
        </w:r>
        <w:r w:rsidRPr="000C6678">
          <w:rPr>
            <w:rFonts w:ascii="Times New Roman" w:hAnsi="Times New Roman" w:cs="Times New Roman"/>
            <w:sz w:val="24"/>
            <w:szCs w:val="24"/>
          </w:rPr>
          <w:instrText xml:space="preserve"> PAGE   \* MERGEFORMAT </w:instrText>
        </w:r>
        <w:r w:rsidRPr="000C6678">
          <w:rPr>
            <w:rFonts w:ascii="Times New Roman" w:hAnsi="Times New Roman" w:cs="Times New Roman"/>
            <w:sz w:val="24"/>
            <w:szCs w:val="24"/>
          </w:rPr>
          <w:fldChar w:fldCharType="separate"/>
        </w:r>
        <w:r w:rsidR="0010254E">
          <w:rPr>
            <w:rFonts w:ascii="Times New Roman" w:hAnsi="Times New Roman" w:cs="Times New Roman"/>
            <w:noProof/>
            <w:sz w:val="24"/>
            <w:szCs w:val="24"/>
          </w:rPr>
          <w:t>120</w:t>
        </w:r>
        <w:r w:rsidRPr="000C6678">
          <w:rPr>
            <w:rFonts w:ascii="Times New Roman" w:hAnsi="Times New Roman" w:cs="Times New Roman"/>
            <w:noProof/>
            <w:sz w:val="24"/>
            <w:szCs w:val="24"/>
          </w:rPr>
          <w:fldChar w:fldCharType="end"/>
        </w:r>
      </w:p>
    </w:sdtContent>
  </w:sdt>
  <w:p w:rsidR="00A452C6" w:rsidRDefault="00A452C6">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Pr="00CD401E" w:rsidRDefault="00A452C6">
    <w:pPr>
      <w:pStyle w:val="Header"/>
      <w:jc w:val="right"/>
      <w:rPr>
        <w:rFonts w:ascii="Times New Roman" w:hAnsi="Times New Roman" w:cs="Times New Roman"/>
        <w:sz w:val="24"/>
        <w:szCs w:val="24"/>
      </w:rPr>
    </w:pPr>
  </w:p>
  <w:p w:rsidR="00A452C6" w:rsidRPr="00572637" w:rsidRDefault="00A452C6">
    <w:pPr>
      <w:pStyle w:val="Header"/>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8438270"/>
      <w:docPartObj>
        <w:docPartGallery w:val="Page Numbers (Top of Page)"/>
        <w:docPartUnique/>
      </w:docPartObj>
    </w:sdtPr>
    <w:sdtEndPr>
      <w:rPr>
        <w:noProof/>
      </w:rPr>
    </w:sdtEndPr>
    <w:sdtContent>
      <w:p w:rsidR="00A452C6" w:rsidRDefault="00A452C6">
        <w:pPr>
          <w:pStyle w:val="Header"/>
          <w:jc w:val="right"/>
        </w:pPr>
        <w:r>
          <w:fldChar w:fldCharType="begin"/>
        </w:r>
        <w:r>
          <w:instrText xml:space="preserve"> PAGE   \* MERGEFORMAT </w:instrText>
        </w:r>
        <w:r>
          <w:fldChar w:fldCharType="separate"/>
        </w:r>
        <w:r w:rsidR="0010254E">
          <w:rPr>
            <w:noProof/>
          </w:rPr>
          <w:t>iii</w:t>
        </w:r>
        <w:r>
          <w:rPr>
            <w:noProof/>
          </w:rPr>
          <w:fldChar w:fldCharType="end"/>
        </w:r>
      </w:p>
    </w:sdtContent>
  </w:sdt>
  <w:p w:rsidR="00A452C6" w:rsidRDefault="00A452C6">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9255141"/>
      <w:docPartObj>
        <w:docPartGallery w:val="Page Numbers (Top of Page)"/>
        <w:docPartUnique/>
      </w:docPartObj>
    </w:sdtPr>
    <w:sdtEndPr>
      <w:rPr>
        <w:rFonts w:ascii="Times New Roman" w:hAnsi="Times New Roman" w:cs="Times New Roman"/>
        <w:noProof/>
        <w:sz w:val="24"/>
        <w:szCs w:val="24"/>
      </w:rPr>
    </w:sdtEndPr>
    <w:sdtContent>
      <w:p w:rsidR="00A452C6" w:rsidRPr="000C6678" w:rsidRDefault="00A452C6">
        <w:pPr>
          <w:pStyle w:val="Header"/>
          <w:jc w:val="right"/>
          <w:rPr>
            <w:rFonts w:ascii="Times New Roman" w:hAnsi="Times New Roman" w:cs="Times New Roman"/>
            <w:sz w:val="24"/>
            <w:szCs w:val="24"/>
          </w:rPr>
        </w:pPr>
        <w:r w:rsidRPr="000C6678">
          <w:rPr>
            <w:rFonts w:ascii="Times New Roman" w:hAnsi="Times New Roman" w:cs="Times New Roman"/>
            <w:sz w:val="24"/>
            <w:szCs w:val="24"/>
          </w:rPr>
          <w:fldChar w:fldCharType="begin"/>
        </w:r>
        <w:r w:rsidRPr="000C6678">
          <w:rPr>
            <w:rFonts w:ascii="Times New Roman" w:hAnsi="Times New Roman" w:cs="Times New Roman"/>
            <w:sz w:val="24"/>
            <w:szCs w:val="24"/>
          </w:rPr>
          <w:instrText xml:space="preserve"> PAGE   \* MERGEFORMAT </w:instrText>
        </w:r>
        <w:r w:rsidRPr="000C6678">
          <w:rPr>
            <w:rFonts w:ascii="Times New Roman" w:hAnsi="Times New Roman" w:cs="Times New Roman"/>
            <w:sz w:val="24"/>
            <w:szCs w:val="24"/>
          </w:rPr>
          <w:fldChar w:fldCharType="separate"/>
        </w:r>
        <w:r w:rsidR="0010254E">
          <w:rPr>
            <w:rFonts w:ascii="Times New Roman" w:hAnsi="Times New Roman" w:cs="Times New Roman"/>
            <w:noProof/>
            <w:sz w:val="24"/>
            <w:szCs w:val="24"/>
          </w:rPr>
          <w:t>122</w:t>
        </w:r>
        <w:r w:rsidRPr="000C6678">
          <w:rPr>
            <w:rFonts w:ascii="Times New Roman" w:hAnsi="Times New Roman" w:cs="Times New Roman"/>
            <w:noProof/>
            <w:sz w:val="24"/>
            <w:szCs w:val="24"/>
          </w:rPr>
          <w:fldChar w:fldCharType="end"/>
        </w:r>
      </w:p>
    </w:sdtContent>
  </w:sdt>
  <w:p w:rsidR="00A452C6" w:rsidRDefault="00A452C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7117497"/>
      <w:docPartObj>
        <w:docPartGallery w:val="Page Numbers (Top of Page)"/>
        <w:docPartUnique/>
      </w:docPartObj>
    </w:sdtPr>
    <w:sdtEndPr>
      <w:rPr>
        <w:rFonts w:ascii="Times New Roman" w:hAnsi="Times New Roman" w:cs="Times New Roman"/>
        <w:noProof/>
        <w:sz w:val="24"/>
        <w:szCs w:val="24"/>
      </w:rPr>
    </w:sdtEndPr>
    <w:sdtContent>
      <w:p w:rsidR="00A452C6" w:rsidRPr="000B262A" w:rsidRDefault="00A452C6">
        <w:pPr>
          <w:pStyle w:val="Header"/>
          <w:jc w:val="right"/>
          <w:rPr>
            <w:rFonts w:ascii="Times New Roman" w:hAnsi="Times New Roman" w:cs="Times New Roman"/>
            <w:sz w:val="24"/>
            <w:szCs w:val="24"/>
          </w:rPr>
        </w:pPr>
        <w:r w:rsidRPr="000B262A">
          <w:rPr>
            <w:rFonts w:ascii="Times New Roman" w:hAnsi="Times New Roman" w:cs="Times New Roman"/>
            <w:sz w:val="24"/>
            <w:szCs w:val="24"/>
          </w:rPr>
          <w:fldChar w:fldCharType="begin"/>
        </w:r>
        <w:r w:rsidRPr="000B262A">
          <w:rPr>
            <w:rFonts w:ascii="Times New Roman" w:hAnsi="Times New Roman" w:cs="Times New Roman"/>
            <w:sz w:val="24"/>
            <w:szCs w:val="24"/>
          </w:rPr>
          <w:instrText xml:space="preserve"> PAGE   \* MERGEFORMAT </w:instrText>
        </w:r>
        <w:r w:rsidRPr="000B262A">
          <w:rPr>
            <w:rFonts w:ascii="Times New Roman" w:hAnsi="Times New Roman" w:cs="Times New Roman"/>
            <w:sz w:val="24"/>
            <w:szCs w:val="24"/>
          </w:rPr>
          <w:fldChar w:fldCharType="separate"/>
        </w:r>
        <w:r w:rsidR="0010254E">
          <w:rPr>
            <w:rFonts w:ascii="Times New Roman" w:hAnsi="Times New Roman" w:cs="Times New Roman"/>
            <w:noProof/>
            <w:sz w:val="24"/>
            <w:szCs w:val="24"/>
          </w:rPr>
          <w:t>124</w:t>
        </w:r>
        <w:r w:rsidRPr="000B262A">
          <w:rPr>
            <w:rFonts w:ascii="Times New Roman" w:hAnsi="Times New Roman" w:cs="Times New Roman"/>
            <w:noProof/>
            <w:sz w:val="24"/>
            <w:szCs w:val="24"/>
          </w:rPr>
          <w:fldChar w:fldCharType="end"/>
        </w:r>
      </w:p>
    </w:sdtContent>
  </w:sdt>
  <w:p w:rsidR="00A452C6" w:rsidRPr="00572637" w:rsidRDefault="00A452C6">
    <w:pPr>
      <w:pStyle w:val="Header"/>
      <w:rPr>
        <w:rFonts w:ascii="Times New Roman" w:hAnsi="Times New Roman" w:cs="Times New Roman"/>
        <w:sz w:val="24"/>
        <w:szCs w:val="2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3482866"/>
      <w:docPartObj>
        <w:docPartGallery w:val="Page Numbers (Top of Page)"/>
        <w:docPartUnique/>
      </w:docPartObj>
    </w:sdtPr>
    <w:sdtEndPr>
      <w:rPr>
        <w:rFonts w:ascii="Times New Roman" w:hAnsi="Times New Roman" w:cs="Times New Roman"/>
        <w:noProof/>
        <w:sz w:val="24"/>
        <w:szCs w:val="24"/>
      </w:rPr>
    </w:sdtEndPr>
    <w:sdtContent>
      <w:p w:rsidR="00A452C6" w:rsidRPr="000C6678" w:rsidRDefault="00A452C6">
        <w:pPr>
          <w:pStyle w:val="Header"/>
          <w:jc w:val="right"/>
          <w:rPr>
            <w:rFonts w:ascii="Times New Roman" w:hAnsi="Times New Roman" w:cs="Times New Roman"/>
            <w:sz w:val="24"/>
            <w:szCs w:val="24"/>
          </w:rPr>
        </w:pPr>
        <w:r w:rsidRPr="000C6678">
          <w:rPr>
            <w:rFonts w:ascii="Times New Roman" w:hAnsi="Times New Roman" w:cs="Times New Roman"/>
            <w:sz w:val="24"/>
            <w:szCs w:val="24"/>
          </w:rPr>
          <w:fldChar w:fldCharType="begin"/>
        </w:r>
        <w:r w:rsidRPr="000C6678">
          <w:rPr>
            <w:rFonts w:ascii="Times New Roman" w:hAnsi="Times New Roman" w:cs="Times New Roman"/>
            <w:sz w:val="24"/>
            <w:szCs w:val="24"/>
          </w:rPr>
          <w:instrText xml:space="preserve"> PAGE   \* MERGEFORMAT </w:instrText>
        </w:r>
        <w:r w:rsidRPr="000C6678">
          <w:rPr>
            <w:rFonts w:ascii="Times New Roman" w:hAnsi="Times New Roman" w:cs="Times New Roman"/>
            <w:sz w:val="24"/>
            <w:szCs w:val="24"/>
          </w:rPr>
          <w:fldChar w:fldCharType="separate"/>
        </w:r>
        <w:r>
          <w:rPr>
            <w:rFonts w:ascii="Times New Roman" w:hAnsi="Times New Roman" w:cs="Times New Roman"/>
            <w:noProof/>
            <w:sz w:val="24"/>
            <w:szCs w:val="24"/>
          </w:rPr>
          <w:t>114</w:t>
        </w:r>
        <w:r w:rsidRPr="000C6678">
          <w:rPr>
            <w:rFonts w:ascii="Times New Roman" w:hAnsi="Times New Roman" w:cs="Times New Roman"/>
            <w:noProof/>
            <w:sz w:val="24"/>
            <w:szCs w:val="24"/>
          </w:rPr>
          <w:fldChar w:fldCharType="end"/>
        </w:r>
      </w:p>
    </w:sdtContent>
  </w:sdt>
  <w:p w:rsidR="00A452C6" w:rsidRDefault="00A452C6">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7277362"/>
      <w:docPartObj>
        <w:docPartGallery w:val="Page Numbers (Top of Page)"/>
        <w:docPartUnique/>
      </w:docPartObj>
    </w:sdtPr>
    <w:sdtEndPr>
      <w:rPr>
        <w:rFonts w:ascii="Times New Roman" w:hAnsi="Times New Roman" w:cs="Times New Roman"/>
        <w:noProof/>
        <w:sz w:val="24"/>
        <w:szCs w:val="24"/>
      </w:rPr>
    </w:sdtEndPr>
    <w:sdtContent>
      <w:p w:rsidR="00A452C6" w:rsidRPr="000C6678" w:rsidRDefault="00A452C6">
        <w:pPr>
          <w:pStyle w:val="Header"/>
          <w:jc w:val="right"/>
          <w:rPr>
            <w:rFonts w:ascii="Times New Roman" w:hAnsi="Times New Roman" w:cs="Times New Roman"/>
            <w:sz w:val="24"/>
            <w:szCs w:val="24"/>
          </w:rPr>
        </w:pPr>
        <w:r w:rsidRPr="000C6678">
          <w:rPr>
            <w:rFonts w:ascii="Times New Roman" w:hAnsi="Times New Roman" w:cs="Times New Roman"/>
            <w:sz w:val="24"/>
            <w:szCs w:val="24"/>
          </w:rPr>
          <w:fldChar w:fldCharType="begin"/>
        </w:r>
        <w:r w:rsidRPr="000C6678">
          <w:rPr>
            <w:rFonts w:ascii="Times New Roman" w:hAnsi="Times New Roman" w:cs="Times New Roman"/>
            <w:sz w:val="24"/>
            <w:szCs w:val="24"/>
          </w:rPr>
          <w:instrText xml:space="preserve"> PAGE   \* MERGEFORMAT </w:instrText>
        </w:r>
        <w:r w:rsidRPr="000C6678">
          <w:rPr>
            <w:rFonts w:ascii="Times New Roman" w:hAnsi="Times New Roman" w:cs="Times New Roman"/>
            <w:sz w:val="24"/>
            <w:szCs w:val="24"/>
          </w:rPr>
          <w:fldChar w:fldCharType="separate"/>
        </w:r>
        <w:r w:rsidR="0010254E">
          <w:rPr>
            <w:rFonts w:ascii="Times New Roman" w:hAnsi="Times New Roman" w:cs="Times New Roman"/>
            <w:noProof/>
            <w:sz w:val="24"/>
            <w:szCs w:val="24"/>
          </w:rPr>
          <w:t>126</w:t>
        </w:r>
        <w:r w:rsidRPr="000C6678">
          <w:rPr>
            <w:rFonts w:ascii="Times New Roman" w:hAnsi="Times New Roman" w:cs="Times New Roman"/>
            <w:noProof/>
            <w:sz w:val="24"/>
            <w:szCs w:val="24"/>
          </w:rPr>
          <w:fldChar w:fldCharType="end"/>
        </w:r>
      </w:p>
    </w:sdtContent>
  </w:sdt>
  <w:p w:rsidR="00A452C6" w:rsidRDefault="00A452C6">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714311"/>
      <w:docPartObj>
        <w:docPartGallery w:val="Page Numbers (Top of Page)"/>
        <w:docPartUnique/>
      </w:docPartObj>
    </w:sdtPr>
    <w:sdtEndPr>
      <w:rPr>
        <w:noProof/>
      </w:rPr>
    </w:sdtEndPr>
    <w:sdtContent>
      <w:p w:rsidR="00A452C6" w:rsidRDefault="00A452C6">
        <w:pPr>
          <w:pStyle w:val="Header"/>
          <w:jc w:val="right"/>
        </w:pPr>
        <w:r>
          <w:fldChar w:fldCharType="begin"/>
        </w:r>
        <w:r>
          <w:instrText xml:space="preserve"> PAGE   \* MERGEFORMAT </w:instrText>
        </w:r>
        <w:r>
          <w:fldChar w:fldCharType="separate"/>
        </w:r>
        <w:r w:rsidR="0010254E">
          <w:rPr>
            <w:noProof/>
          </w:rPr>
          <w:t>cxxvii</w:t>
        </w:r>
        <w:r>
          <w:rPr>
            <w:noProof/>
          </w:rPr>
          <w:fldChar w:fldCharType="end"/>
        </w:r>
      </w:p>
    </w:sdtContent>
  </w:sdt>
  <w:p w:rsidR="00A452C6" w:rsidRDefault="00A452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Header"/>
      <w:jc w:val="right"/>
    </w:pPr>
  </w:p>
  <w:p w:rsidR="00A452C6" w:rsidRDefault="00A452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477103"/>
      <w:docPartObj>
        <w:docPartGallery w:val="Page Numbers (Top of Page)"/>
        <w:docPartUnique/>
      </w:docPartObj>
    </w:sdtPr>
    <w:sdtEndPr>
      <w:rPr>
        <w:rFonts w:ascii="Times New Roman" w:hAnsi="Times New Roman" w:cs="Times New Roman"/>
        <w:noProof/>
        <w:sz w:val="24"/>
        <w:szCs w:val="24"/>
      </w:rPr>
    </w:sdtEndPr>
    <w:sdtContent>
      <w:p w:rsidR="00A452C6" w:rsidRPr="003207FA" w:rsidRDefault="00A452C6">
        <w:pPr>
          <w:pStyle w:val="Header"/>
          <w:jc w:val="right"/>
          <w:rPr>
            <w:rFonts w:ascii="Times New Roman" w:hAnsi="Times New Roman" w:cs="Times New Roman"/>
            <w:sz w:val="24"/>
            <w:szCs w:val="24"/>
          </w:rPr>
        </w:pPr>
        <w:r w:rsidRPr="003207FA">
          <w:rPr>
            <w:rFonts w:ascii="Times New Roman" w:hAnsi="Times New Roman" w:cs="Times New Roman"/>
            <w:sz w:val="24"/>
            <w:szCs w:val="24"/>
          </w:rPr>
          <w:fldChar w:fldCharType="begin"/>
        </w:r>
        <w:r w:rsidRPr="003207F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118</w:t>
        </w:r>
        <w:r w:rsidRPr="003207FA">
          <w:rPr>
            <w:rFonts w:ascii="Times New Roman" w:hAnsi="Times New Roman" w:cs="Times New Roman"/>
            <w:noProof/>
            <w:sz w:val="24"/>
            <w:szCs w:val="24"/>
          </w:rPr>
          <w:fldChar w:fldCharType="end"/>
        </w:r>
      </w:p>
    </w:sdtContent>
  </w:sdt>
  <w:p w:rsidR="00A452C6" w:rsidRDefault="00A452C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862613"/>
      <w:docPartObj>
        <w:docPartGallery w:val="Page Numbers (Top of Page)"/>
        <w:docPartUnique/>
      </w:docPartObj>
    </w:sdtPr>
    <w:sdtEndPr>
      <w:rPr>
        <w:rFonts w:ascii="Times New Roman" w:hAnsi="Times New Roman" w:cs="Times New Roman"/>
        <w:noProof/>
        <w:sz w:val="24"/>
        <w:szCs w:val="24"/>
      </w:rPr>
    </w:sdtEndPr>
    <w:sdtContent>
      <w:p w:rsidR="00A452C6" w:rsidRPr="003207FA" w:rsidRDefault="00A452C6">
        <w:pPr>
          <w:pStyle w:val="Header"/>
          <w:jc w:val="right"/>
          <w:rPr>
            <w:rFonts w:ascii="Times New Roman" w:hAnsi="Times New Roman" w:cs="Times New Roman"/>
            <w:sz w:val="24"/>
            <w:szCs w:val="24"/>
          </w:rPr>
        </w:pPr>
        <w:r w:rsidRPr="003207FA">
          <w:rPr>
            <w:rFonts w:ascii="Times New Roman" w:hAnsi="Times New Roman" w:cs="Times New Roman"/>
            <w:sz w:val="24"/>
            <w:szCs w:val="24"/>
          </w:rPr>
          <w:fldChar w:fldCharType="begin"/>
        </w:r>
        <w:r w:rsidRPr="001865A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115</w:t>
        </w:r>
        <w:r w:rsidRPr="003207FA">
          <w:rPr>
            <w:rFonts w:ascii="Times New Roman" w:hAnsi="Times New Roman" w:cs="Times New Roman"/>
            <w:noProof/>
            <w:sz w:val="24"/>
            <w:szCs w:val="24"/>
          </w:rPr>
          <w:fldChar w:fldCharType="end"/>
        </w:r>
      </w:p>
    </w:sdtContent>
  </w:sdt>
  <w:p w:rsidR="00A452C6" w:rsidRDefault="00A452C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Header"/>
      <w:jc w:val="right"/>
    </w:pPr>
  </w:p>
  <w:p w:rsidR="00A452C6" w:rsidRDefault="00A452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Header"/>
      <w:jc w:val="right"/>
    </w:pPr>
  </w:p>
  <w:p w:rsidR="00A452C6" w:rsidRDefault="00A452C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52C6" w:rsidRDefault="00A452C6">
    <w:pPr>
      <w:pStyle w:val="Header"/>
      <w:jc w:val="right"/>
    </w:pPr>
  </w:p>
  <w:p w:rsidR="00A452C6" w:rsidRDefault="00A452C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294118"/>
      <w:docPartObj>
        <w:docPartGallery w:val="Page Numbers (Top of Page)"/>
        <w:docPartUnique/>
      </w:docPartObj>
    </w:sdtPr>
    <w:sdtEndPr>
      <w:rPr>
        <w:rFonts w:ascii="Times New Roman" w:hAnsi="Times New Roman" w:cs="Times New Roman"/>
        <w:noProof/>
        <w:sz w:val="24"/>
        <w:szCs w:val="24"/>
      </w:rPr>
    </w:sdtEndPr>
    <w:sdtContent>
      <w:p w:rsidR="00A452C6" w:rsidRPr="003207FA" w:rsidRDefault="00A452C6">
        <w:pPr>
          <w:pStyle w:val="Header"/>
          <w:jc w:val="right"/>
          <w:rPr>
            <w:rFonts w:ascii="Times New Roman" w:hAnsi="Times New Roman" w:cs="Times New Roman"/>
            <w:sz w:val="24"/>
            <w:szCs w:val="24"/>
          </w:rPr>
        </w:pPr>
        <w:r w:rsidRPr="003207FA">
          <w:rPr>
            <w:rFonts w:ascii="Times New Roman" w:hAnsi="Times New Roman" w:cs="Times New Roman"/>
            <w:sz w:val="24"/>
            <w:szCs w:val="24"/>
          </w:rPr>
          <w:fldChar w:fldCharType="begin"/>
        </w:r>
        <w:r w:rsidRPr="003207FA">
          <w:rPr>
            <w:rFonts w:ascii="Times New Roman" w:hAnsi="Times New Roman" w:cs="Times New Roman"/>
            <w:sz w:val="24"/>
            <w:szCs w:val="24"/>
          </w:rPr>
          <w:instrText xml:space="preserve"> PAGE   \* MERGEFORMAT </w:instrText>
        </w:r>
        <w:r w:rsidRPr="003207FA">
          <w:rPr>
            <w:rFonts w:ascii="Times New Roman" w:hAnsi="Times New Roman" w:cs="Times New Roman"/>
            <w:sz w:val="24"/>
            <w:szCs w:val="24"/>
          </w:rPr>
          <w:fldChar w:fldCharType="separate"/>
        </w:r>
        <w:r w:rsidR="0010254E">
          <w:rPr>
            <w:rFonts w:ascii="Times New Roman" w:hAnsi="Times New Roman" w:cs="Times New Roman"/>
            <w:noProof/>
            <w:sz w:val="24"/>
            <w:szCs w:val="24"/>
          </w:rPr>
          <w:t>14</w:t>
        </w:r>
        <w:r w:rsidRPr="003207FA">
          <w:rPr>
            <w:rFonts w:ascii="Times New Roman" w:hAnsi="Times New Roman" w:cs="Times New Roman"/>
            <w:noProof/>
            <w:sz w:val="24"/>
            <w:szCs w:val="24"/>
          </w:rPr>
          <w:fldChar w:fldCharType="end"/>
        </w:r>
      </w:p>
    </w:sdtContent>
  </w:sdt>
  <w:p w:rsidR="00A452C6" w:rsidRDefault="00A452C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01268"/>
    <w:multiLevelType w:val="hybridMultilevel"/>
    <w:tmpl w:val="FB2C89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A6B6747"/>
    <w:multiLevelType w:val="hybridMultilevel"/>
    <w:tmpl w:val="8F928148"/>
    <w:lvl w:ilvl="0" w:tplc="3704272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B765C00"/>
    <w:multiLevelType w:val="hybridMultilevel"/>
    <w:tmpl w:val="E804A90A"/>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
    <w:nsid w:val="0C5E1E4E"/>
    <w:multiLevelType w:val="multilevel"/>
    <w:tmpl w:val="0421001D"/>
    <w:styleLink w:val="Style1"/>
    <w:lvl w:ilvl="0">
      <w:start w:val="1"/>
      <w:numFmt w:val="bullet"/>
      <w:lvlText w:val=""/>
      <w:lvlJc w:val="left"/>
      <w:pPr>
        <w:ind w:left="360" w:hanging="360"/>
      </w:pPr>
      <w:rPr>
        <w:rFonts w:ascii="Symbol" w:hAnsi="Symbol"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4843CCD"/>
    <w:multiLevelType w:val="hybridMultilevel"/>
    <w:tmpl w:val="07546B2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74612BD"/>
    <w:multiLevelType w:val="hybridMultilevel"/>
    <w:tmpl w:val="00341FBE"/>
    <w:lvl w:ilvl="0" w:tplc="C1E4B8F4">
      <w:start w:val="3"/>
      <w:numFmt w:val="bullet"/>
      <w:lvlText w:val="-"/>
      <w:lvlJc w:val="left"/>
      <w:pPr>
        <w:ind w:left="3240" w:hanging="360"/>
      </w:pPr>
      <w:rPr>
        <w:rFonts w:ascii="Times New Roman" w:eastAsiaTheme="minorHAnsi" w:hAnsi="Times New Roman" w:cs="Times New Roman" w:hint="default"/>
      </w:rPr>
    </w:lvl>
    <w:lvl w:ilvl="1" w:tplc="04210003">
      <w:start w:val="1"/>
      <w:numFmt w:val="bullet"/>
      <w:lvlText w:val="o"/>
      <w:lvlJc w:val="left"/>
      <w:pPr>
        <w:ind w:left="3960" w:hanging="360"/>
      </w:pPr>
      <w:rPr>
        <w:rFonts w:ascii="Courier New" w:hAnsi="Courier New" w:cs="Courier New" w:hint="default"/>
      </w:rPr>
    </w:lvl>
    <w:lvl w:ilvl="2" w:tplc="04210005" w:tentative="1">
      <w:start w:val="1"/>
      <w:numFmt w:val="bullet"/>
      <w:lvlText w:val=""/>
      <w:lvlJc w:val="left"/>
      <w:pPr>
        <w:ind w:left="4680" w:hanging="360"/>
      </w:pPr>
      <w:rPr>
        <w:rFonts w:ascii="Wingdings" w:hAnsi="Wingdings" w:hint="default"/>
      </w:rPr>
    </w:lvl>
    <w:lvl w:ilvl="3" w:tplc="04210001" w:tentative="1">
      <w:start w:val="1"/>
      <w:numFmt w:val="bullet"/>
      <w:lvlText w:val=""/>
      <w:lvlJc w:val="left"/>
      <w:pPr>
        <w:ind w:left="5400" w:hanging="360"/>
      </w:pPr>
      <w:rPr>
        <w:rFonts w:ascii="Symbol" w:hAnsi="Symbol" w:hint="default"/>
      </w:rPr>
    </w:lvl>
    <w:lvl w:ilvl="4" w:tplc="04210003" w:tentative="1">
      <w:start w:val="1"/>
      <w:numFmt w:val="bullet"/>
      <w:lvlText w:val="o"/>
      <w:lvlJc w:val="left"/>
      <w:pPr>
        <w:ind w:left="6120" w:hanging="360"/>
      </w:pPr>
      <w:rPr>
        <w:rFonts w:ascii="Courier New" w:hAnsi="Courier New" w:cs="Courier New" w:hint="default"/>
      </w:rPr>
    </w:lvl>
    <w:lvl w:ilvl="5" w:tplc="04210005" w:tentative="1">
      <w:start w:val="1"/>
      <w:numFmt w:val="bullet"/>
      <w:lvlText w:val=""/>
      <w:lvlJc w:val="left"/>
      <w:pPr>
        <w:ind w:left="6840" w:hanging="360"/>
      </w:pPr>
      <w:rPr>
        <w:rFonts w:ascii="Wingdings" w:hAnsi="Wingdings" w:hint="default"/>
      </w:rPr>
    </w:lvl>
    <w:lvl w:ilvl="6" w:tplc="04210001" w:tentative="1">
      <w:start w:val="1"/>
      <w:numFmt w:val="bullet"/>
      <w:lvlText w:val=""/>
      <w:lvlJc w:val="left"/>
      <w:pPr>
        <w:ind w:left="7560" w:hanging="360"/>
      </w:pPr>
      <w:rPr>
        <w:rFonts w:ascii="Symbol" w:hAnsi="Symbol" w:hint="default"/>
      </w:rPr>
    </w:lvl>
    <w:lvl w:ilvl="7" w:tplc="04210003" w:tentative="1">
      <w:start w:val="1"/>
      <w:numFmt w:val="bullet"/>
      <w:lvlText w:val="o"/>
      <w:lvlJc w:val="left"/>
      <w:pPr>
        <w:ind w:left="8280" w:hanging="360"/>
      </w:pPr>
      <w:rPr>
        <w:rFonts w:ascii="Courier New" w:hAnsi="Courier New" w:cs="Courier New" w:hint="default"/>
      </w:rPr>
    </w:lvl>
    <w:lvl w:ilvl="8" w:tplc="04210005" w:tentative="1">
      <w:start w:val="1"/>
      <w:numFmt w:val="bullet"/>
      <w:lvlText w:val=""/>
      <w:lvlJc w:val="left"/>
      <w:pPr>
        <w:ind w:left="9000" w:hanging="360"/>
      </w:pPr>
      <w:rPr>
        <w:rFonts w:ascii="Wingdings" w:hAnsi="Wingdings" w:hint="default"/>
      </w:rPr>
    </w:lvl>
  </w:abstractNum>
  <w:abstractNum w:abstractNumId="6">
    <w:nsid w:val="1EFB3713"/>
    <w:multiLevelType w:val="hybridMultilevel"/>
    <w:tmpl w:val="33F47436"/>
    <w:lvl w:ilvl="0" w:tplc="485C708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20744845"/>
    <w:multiLevelType w:val="multilevel"/>
    <w:tmpl w:val="0421001D"/>
    <w:numStyleLink w:val="Style1"/>
  </w:abstractNum>
  <w:abstractNum w:abstractNumId="8">
    <w:nsid w:val="21934047"/>
    <w:multiLevelType w:val="hybridMultilevel"/>
    <w:tmpl w:val="B3D8E5D8"/>
    <w:lvl w:ilvl="0" w:tplc="7DD84DB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19E687E"/>
    <w:multiLevelType w:val="hybridMultilevel"/>
    <w:tmpl w:val="4F3AEE82"/>
    <w:lvl w:ilvl="0" w:tplc="71E0264A">
      <w:start w:val="1"/>
      <w:numFmt w:val="lowerLetter"/>
      <w:lvlText w:val="%1."/>
      <w:lvlJc w:val="left"/>
      <w:pPr>
        <w:ind w:left="2160" w:hanging="360"/>
      </w:pPr>
      <w:rPr>
        <w:rFonts w:ascii="Times New Roman" w:eastAsiaTheme="minorHAnsi" w:hAnsi="Times New Roman" w:cs="Times New Roman"/>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nsid w:val="25CA64D1"/>
    <w:multiLevelType w:val="hybridMultilevel"/>
    <w:tmpl w:val="BE403F9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69B54E3"/>
    <w:multiLevelType w:val="hybridMultilevel"/>
    <w:tmpl w:val="00E48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C0628AD"/>
    <w:multiLevelType w:val="hybridMultilevel"/>
    <w:tmpl w:val="60483B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E76458"/>
    <w:multiLevelType w:val="hybridMultilevel"/>
    <w:tmpl w:val="8BEA25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6E4024D"/>
    <w:multiLevelType w:val="hybridMultilevel"/>
    <w:tmpl w:val="1AA695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40CF0F00"/>
    <w:multiLevelType w:val="hybridMultilevel"/>
    <w:tmpl w:val="5F7E01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39B5B59"/>
    <w:multiLevelType w:val="hybridMultilevel"/>
    <w:tmpl w:val="601C6F46"/>
    <w:lvl w:ilvl="0" w:tplc="CCE4BEA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43FE1A06"/>
    <w:multiLevelType w:val="multilevel"/>
    <w:tmpl w:val="0C64D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DB5736"/>
    <w:multiLevelType w:val="hybridMultilevel"/>
    <w:tmpl w:val="2D64D0EC"/>
    <w:lvl w:ilvl="0" w:tplc="7DD84DBC">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51628E5"/>
    <w:multiLevelType w:val="hybridMultilevel"/>
    <w:tmpl w:val="D158D6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47780E14"/>
    <w:multiLevelType w:val="hybridMultilevel"/>
    <w:tmpl w:val="F72C05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B6D5C70"/>
    <w:multiLevelType w:val="multilevel"/>
    <w:tmpl w:val="83480AC6"/>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51185797"/>
    <w:multiLevelType w:val="hybridMultilevel"/>
    <w:tmpl w:val="CE205F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59170603"/>
    <w:multiLevelType w:val="hybridMultilevel"/>
    <w:tmpl w:val="4500931C"/>
    <w:lvl w:ilvl="0" w:tplc="E798452E">
      <w:start w:val="3"/>
      <w:numFmt w:val="bullet"/>
      <w:lvlText w:val="-"/>
      <w:lvlJc w:val="left"/>
      <w:pPr>
        <w:ind w:left="3435" w:hanging="360"/>
      </w:pPr>
      <w:rPr>
        <w:rFonts w:ascii="Times New Roman" w:eastAsiaTheme="minorHAnsi" w:hAnsi="Times New Roman" w:cs="Times New Roman" w:hint="default"/>
      </w:rPr>
    </w:lvl>
    <w:lvl w:ilvl="1" w:tplc="04210003" w:tentative="1">
      <w:start w:val="1"/>
      <w:numFmt w:val="bullet"/>
      <w:lvlText w:val="o"/>
      <w:lvlJc w:val="left"/>
      <w:pPr>
        <w:ind w:left="4155" w:hanging="360"/>
      </w:pPr>
      <w:rPr>
        <w:rFonts w:ascii="Courier New" w:hAnsi="Courier New" w:cs="Courier New" w:hint="default"/>
      </w:rPr>
    </w:lvl>
    <w:lvl w:ilvl="2" w:tplc="04210005" w:tentative="1">
      <w:start w:val="1"/>
      <w:numFmt w:val="bullet"/>
      <w:lvlText w:val=""/>
      <w:lvlJc w:val="left"/>
      <w:pPr>
        <w:ind w:left="4875" w:hanging="360"/>
      </w:pPr>
      <w:rPr>
        <w:rFonts w:ascii="Wingdings" w:hAnsi="Wingdings" w:hint="default"/>
      </w:rPr>
    </w:lvl>
    <w:lvl w:ilvl="3" w:tplc="04210001" w:tentative="1">
      <w:start w:val="1"/>
      <w:numFmt w:val="bullet"/>
      <w:lvlText w:val=""/>
      <w:lvlJc w:val="left"/>
      <w:pPr>
        <w:ind w:left="5595" w:hanging="360"/>
      </w:pPr>
      <w:rPr>
        <w:rFonts w:ascii="Symbol" w:hAnsi="Symbol" w:hint="default"/>
      </w:rPr>
    </w:lvl>
    <w:lvl w:ilvl="4" w:tplc="04210003" w:tentative="1">
      <w:start w:val="1"/>
      <w:numFmt w:val="bullet"/>
      <w:lvlText w:val="o"/>
      <w:lvlJc w:val="left"/>
      <w:pPr>
        <w:ind w:left="6315" w:hanging="360"/>
      </w:pPr>
      <w:rPr>
        <w:rFonts w:ascii="Courier New" w:hAnsi="Courier New" w:cs="Courier New" w:hint="default"/>
      </w:rPr>
    </w:lvl>
    <w:lvl w:ilvl="5" w:tplc="04210005" w:tentative="1">
      <w:start w:val="1"/>
      <w:numFmt w:val="bullet"/>
      <w:lvlText w:val=""/>
      <w:lvlJc w:val="left"/>
      <w:pPr>
        <w:ind w:left="7035" w:hanging="360"/>
      </w:pPr>
      <w:rPr>
        <w:rFonts w:ascii="Wingdings" w:hAnsi="Wingdings" w:hint="default"/>
      </w:rPr>
    </w:lvl>
    <w:lvl w:ilvl="6" w:tplc="04210001" w:tentative="1">
      <w:start w:val="1"/>
      <w:numFmt w:val="bullet"/>
      <w:lvlText w:val=""/>
      <w:lvlJc w:val="left"/>
      <w:pPr>
        <w:ind w:left="7755" w:hanging="360"/>
      </w:pPr>
      <w:rPr>
        <w:rFonts w:ascii="Symbol" w:hAnsi="Symbol" w:hint="default"/>
      </w:rPr>
    </w:lvl>
    <w:lvl w:ilvl="7" w:tplc="04210003" w:tentative="1">
      <w:start w:val="1"/>
      <w:numFmt w:val="bullet"/>
      <w:lvlText w:val="o"/>
      <w:lvlJc w:val="left"/>
      <w:pPr>
        <w:ind w:left="8475" w:hanging="360"/>
      </w:pPr>
      <w:rPr>
        <w:rFonts w:ascii="Courier New" w:hAnsi="Courier New" w:cs="Courier New" w:hint="default"/>
      </w:rPr>
    </w:lvl>
    <w:lvl w:ilvl="8" w:tplc="04210005" w:tentative="1">
      <w:start w:val="1"/>
      <w:numFmt w:val="bullet"/>
      <w:lvlText w:val=""/>
      <w:lvlJc w:val="left"/>
      <w:pPr>
        <w:ind w:left="9195" w:hanging="360"/>
      </w:pPr>
      <w:rPr>
        <w:rFonts w:ascii="Wingdings" w:hAnsi="Wingdings" w:hint="default"/>
      </w:rPr>
    </w:lvl>
  </w:abstractNum>
  <w:abstractNum w:abstractNumId="24">
    <w:nsid w:val="5E802900"/>
    <w:multiLevelType w:val="hybridMultilevel"/>
    <w:tmpl w:val="39B43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CA318C"/>
    <w:multiLevelType w:val="hybridMultilevel"/>
    <w:tmpl w:val="AFB6442C"/>
    <w:lvl w:ilvl="0" w:tplc="AAF03AD0">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5F797BD4"/>
    <w:multiLevelType w:val="hybridMultilevel"/>
    <w:tmpl w:val="06FC4588"/>
    <w:lvl w:ilvl="0" w:tplc="051A10D2">
      <w:start w:val="1"/>
      <w:numFmt w:val="decimal"/>
      <w:lvlText w:val="%1."/>
      <w:lvlJc w:val="left"/>
      <w:pPr>
        <w:ind w:left="78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5763227"/>
    <w:multiLevelType w:val="hybridMultilevel"/>
    <w:tmpl w:val="403C9B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5B94775"/>
    <w:multiLevelType w:val="hybridMultilevel"/>
    <w:tmpl w:val="C02287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66297D14"/>
    <w:multiLevelType w:val="hybridMultilevel"/>
    <w:tmpl w:val="191A7128"/>
    <w:lvl w:ilvl="0" w:tplc="42CCF08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6892697F"/>
    <w:multiLevelType w:val="hybridMultilevel"/>
    <w:tmpl w:val="FB440D64"/>
    <w:lvl w:ilvl="0" w:tplc="F35CBBBE">
      <w:start w:val="3"/>
      <w:numFmt w:val="bullet"/>
      <w:lvlText w:val="-"/>
      <w:lvlJc w:val="left"/>
      <w:pPr>
        <w:ind w:left="5400" w:hanging="360"/>
      </w:pPr>
      <w:rPr>
        <w:rFonts w:ascii="Times New Roman" w:eastAsia="Times New Roman" w:hAnsi="Times New Roman" w:cs="Times New Roman" w:hint="default"/>
      </w:rPr>
    </w:lvl>
    <w:lvl w:ilvl="1" w:tplc="04210003" w:tentative="1">
      <w:start w:val="1"/>
      <w:numFmt w:val="bullet"/>
      <w:lvlText w:val="o"/>
      <w:lvlJc w:val="left"/>
      <w:pPr>
        <w:ind w:left="6120" w:hanging="360"/>
      </w:pPr>
      <w:rPr>
        <w:rFonts w:ascii="Courier New" w:hAnsi="Courier New" w:cs="Courier New" w:hint="default"/>
      </w:rPr>
    </w:lvl>
    <w:lvl w:ilvl="2" w:tplc="04210005" w:tentative="1">
      <w:start w:val="1"/>
      <w:numFmt w:val="bullet"/>
      <w:lvlText w:val=""/>
      <w:lvlJc w:val="left"/>
      <w:pPr>
        <w:ind w:left="6840" w:hanging="360"/>
      </w:pPr>
      <w:rPr>
        <w:rFonts w:ascii="Wingdings" w:hAnsi="Wingdings" w:hint="default"/>
      </w:rPr>
    </w:lvl>
    <w:lvl w:ilvl="3" w:tplc="04210001" w:tentative="1">
      <w:start w:val="1"/>
      <w:numFmt w:val="bullet"/>
      <w:lvlText w:val=""/>
      <w:lvlJc w:val="left"/>
      <w:pPr>
        <w:ind w:left="7560" w:hanging="360"/>
      </w:pPr>
      <w:rPr>
        <w:rFonts w:ascii="Symbol" w:hAnsi="Symbol" w:hint="default"/>
      </w:rPr>
    </w:lvl>
    <w:lvl w:ilvl="4" w:tplc="04210003" w:tentative="1">
      <w:start w:val="1"/>
      <w:numFmt w:val="bullet"/>
      <w:lvlText w:val="o"/>
      <w:lvlJc w:val="left"/>
      <w:pPr>
        <w:ind w:left="8280" w:hanging="360"/>
      </w:pPr>
      <w:rPr>
        <w:rFonts w:ascii="Courier New" w:hAnsi="Courier New" w:cs="Courier New" w:hint="default"/>
      </w:rPr>
    </w:lvl>
    <w:lvl w:ilvl="5" w:tplc="04210005" w:tentative="1">
      <w:start w:val="1"/>
      <w:numFmt w:val="bullet"/>
      <w:lvlText w:val=""/>
      <w:lvlJc w:val="left"/>
      <w:pPr>
        <w:ind w:left="9000" w:hanging="360"/>
      </w:pPr>
      <w:rPr>
        <w:rFonts w:ascii="Wingdings" w:hAnsi="Wingdings" w:hint="default"/>
      </w:rPr>
    </w:lvl>
    <w:lvl w:ilvl="6" w:tplc="04210001" w:tentative="1">
      <w:start w:val="1"/>
      <w:numFmt w:val="bullet"/>
      <w:lvlText w:val=""/>
      <w:lvlJc w:val="left"/>
      <w:pPr>
        <w:ind w:left="9720" w:hanging="360"/>
      </w:pPr>
      <w:rPr>
        <w:rFonts w:ascii="Symbol" w:hAnsi="Symbol" w:hint="default"/>
      </w:rPr>
    </w:lvl>
    <w:lvl w:ilvl="7" w:tplc="04210003" w:tentative="1">
      <w:start w:val="1"/>
      <w:numFmt w:val="bullet"/>
      <w:lvlText w:val="o"/>
      <w:lvlJc w:val="left"/>
      <w:pPr>
        <w:ind w:left="10440" w:hanging="360"/>
      </w:pPr>
      <w:rPr>
        <w:rFonts w:ascii="Courier New" w:hAnsi="Courier New" w:cs="Courier New" w:hint="default"/>
      </w:rPr>
    </w:lvl>
    <w:lvl w:ilvl="8" w:tplc="04210005" w:tentative="1">
      <w:start w:val="1"/>
      <w:numFmt w:val="bullet"/>
      <w:lvlText w:val=""/>
      <w:lvlJc w:val="left"/>
      <w:pPr>
        <w:ind w:left="11160" w:hanging="360"/>
      </w:pPr>
      <w:rPr>
        <w:rFonts w:ascii="Wingdings" w:hAnsi="Wingdings" w:hint="default"/>
      </w:rPr>
    </w:lvl>
  </w:abstractNum>
  <w:abstractNum w:abstractNumId="31">
    <w:nsid w:val="68D500B2"/>
    <w:multiLevelType w:val="hybridMultilevel"/>
    <w:tmpl w:val="137A950E"/>
    <w:lvl w:ilvl="0" w:tplc="6B1EF830">
      <w:start w:val="2"/>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9180F0E"/>
    <w:multiLevelType w:val="hybridMultilevel"/>
    <w:tmpl w:val="A9DE498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421D70"/>
    <w:multiLevelType w:val="hybridMultilevel"/>
    <w:tmpl w:val="8646A71E"/>
    <w:lvl w:ilvl="0" w:tplc="DC6EFCE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715F2207"/>
    <w:multiLevelType w:val="multilevel"/>
    <w:tmpl w:val="2536E03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nsid w:val="7D527A5E"/>
    <w:multiLevelType w:val="hybridMultilevel"/>
    <w:tmpl w:val="984E53CE"/>
    <w:lvl w:ilvl="0" w:tplc="112E77CE">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1"/>
  </w:num>
  <w:num w:numId="3">
    <w:abstractNumId w:val="34"/>
  </w:num>
  <w:num w:numId="4">
    <w:abstractNumId w:val="10"/>
  </w:num>
  <w:num w:numId="5">
    <w:abstractNumId w:val="13"/>
  </w:num>
  <w:num w:numId="6">
    <w:abstractNumId w:val="21"/>
  </w:num>
  <w:num w:numId="7">
    <w:abstractNumId w:val="8"/>
  </w:num>
  <w:num w:numId="8">
    <w:abstractNumId w:val="18"/>
  </w:num>
  <w:num w:numId="9">
    <w:abstractNumId w:val="12"/>
  </w:num>
  <w:num w:numId="10">
    <w:abstractNumId w:val="4"/>
  </w:num>
  <w:num w:numId="11">
    <w:abstractNumId w:val="6"/>
  </w:num>
  <w:num w:numId="12">
    <w:abstractNumId w:val="9"/>
  </w:num>
  <w:num w:numId="13">
    <w:abstractNumId w:val="5"/>
  </w:num>
  <w:num w:numId="14">
    <w:abstractNumId w:val="23"/>
  </w:num>
  <w:num w:numId="15">
    <w:abstractNumId w:val="30"/>
  </w:num>
  <w:num w:numId="16">
    <w:abstractNumId w:val="32"/>
  </w:num>
  <w:num w:numId="17">
    <w:abstractNumId w:val="11"/>
  </w:num>
  <w:num w:numId="18">
    <w:abstractNumId w:val="20"/>
  </w:num>
  <w:num w:numId="19">
    <w:abstractNumId w:val="19"/>
  </w:num>
  <w:num w:numId="20">
    <w:abstractNumId w:val="28"/>
  </w:num>
  <w:num w:numId="21">
    <w:abstractNumId w:val="25"/>
  </w:num>
  <w:num w:numId="22">
    <w:abstractNumId w:val="35"/>
  </w:num>
  <w:num w:numId="23">
    <w:abstractNumId w:val="3"/>
  </w:num>
  <w:num w:numId="24">
    <w:abstractNumId w:val="7"/>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24"/>
  </w:num>
  <w:num w:numId="28">
    <w:abstractNumId w:val="22"/>
  </w:num>
  <w:num w:numId="29">
    <w:abstractNumId w:val="14"/>
  </w:num>
  <w:num w:numId="30">
    <w:abstractNumId w:val="26"/>
  </w:num>
  <w:num w:numId="31">
    <w:abstractNumId w:val="33"/>
  </w:num>
  <w:num w:numId="32">
    <w:abstractNumId w:val="1"/>
  </w:num>
  <w:num w:numId="33">
    <w:abstractNumId w:val="16"/>
  </w:num>
  <w:num w:numId="34">
    <w:abstractNumId w:val="29"/>
  </w:num>
  <w:num w:numId="35">
    <w:abstractNumId w:val="15"/>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71A"/>
    <w:rsid w:val="00001D23"/>
    <w:rsid w:val="00005286"/>
    <w:rsid w:val="00005572"/>
    <w:rsid w:val="00005F64"/>
    <w:rsid w:val="00011C42"/>
    <w:rsid w:val="00021E12"/>
    <w:rsid w:val="00026A01"/>
    <w:rsid w:val="000315C4"/>
    <w:rsid w:val="00042C97"/>
    <w:rsid w:val="00046A21"/>
    <w:rsid w:val="00054B63"/>
    <w:rsid w:val="00054E75"/>
    <w:rsid w:val="00057DA2"/>
    <w:rsid w:val="00065DD6"/>
    <w:rsid w:val="00066A9D"/>
    <w:rsid w:val="000712B7"/>
    <w:rsid w:val="000810DA"/>
    <w:rsid w:val="000832E2"/>
    <w:rsid w:val="0009057E"/>
    <w:rsid w:val="00090EA0"/>
    <w:rsid w:val="00097A24"/>
    <w:rsid w:val="000A33F1"/>
    <w:rsid w:val="000A53C7"/>
    <w:rsid w:val="000B2413"/>
    <w:rsid w:val="000B2467"/>
    <w:rsid w:val="000C041E"/>
    <w:rsid w:val="000C6678"/>
    <w:rsid w:val="000D3BCD"/>
    <w:rsid w:val="000D5C87"/>
    <w:rsid w:val="000E0B95"/>
    <w:rsid w:val="000E0EEE"/>
    <w:rsid w:val="000F44D3"/>
    <w:rsid w:val="0010254E"/>
    <w:rsid w:val="0011079D"/>
    <w:rsid w:val="001256A7"/>
    <w:rsid w:val="00127F27"/>
    <w:rsid w:val="00127F59"/>
    <w:rsid w:val="00142E51"/>
    <w:rsid w:val="00143B6C"/>
    <w:rsid w:val="001524BA"/>
    <w:rsid w:val="00154A5F"/>
    <w:rsid w:val="00155753"/>
    <w:rsid w:val="00165879"/>
    <w:rsid w:val="00166521"/>
    <w:rsid w:val="00166965"/>
    <w:rsid w:val="00173B34"/>
    <w:rsid w:val="001776F7"/>
    <w:rsid w:val="00181188"/>
    <w:rsid w:val="00182F65"/>
    <w:rsid w:val="001847A6"/>
    <w:rsid w:val="001865AA"/>
    <w:rsid w:val="00186DD8"/>
    <w:rsid w:val="00197B6A"/>
    <w:rsid w:val="001B42DC"/>
    <w:rsid w:val="001B6224"/>
    <w:rsid w:val="001C29F1"/>
    <w:rsid w:val="001D00BE"/>
    <w:rsid w:val="001D252B"/>
    <w:rsid w:val="001D5F7C"/>
    <w:rsid w:val="001E21DA"/>
    <w:rsid w:val="001E3FEA"/>
    <w:rsid w:val="001E42DB"/>
    <w:rsid w:val="001E6019"/>
    <w:rsid w:val="001E7DBA"/>
    <w:rsid w:val="001F0A99"/>
    <w:rsid w:val="001F1791"/>
    <w:rsid w:val="001F1944"/>
    <w:rsid w:val="001F1F85"/>
    <w:rsid w:val="001F28EB"/>
    <w:rsid w:val="001F30DE"/>
    <w:rsid w:val="001F4C03"/>
    <w:rsid w:val="0020181C"/>
    <w:rsid w:val="002046A0"/>
    <w:rsid w:val="002077CC"/>
    <w:rsid w:val="00207DC4"/>
    <w:rsid w:val="00210E91"/>
    <w:rsid w:val="00212D50"/>
    <w:rsid w:val="00221867"/>
    <w:rsid w:val="00236902"/>
    <w:rsid w:val="00241A30"/>
    <w:rsid w:val="00251368"/>
    <w:rsid w:val="002569B0"/>
    <w:rsid w:val="002578F9"/>
    <w:rsid w:val="00261F2B"/>
    <w:rsid w:val="00267BB8"/>
    <w:rsid w:val="0028592C"/>
    <w:rsid w:val="0029622F"/>
    <w:rsid w:val="002A5233"/>
    <w:rsid w:val="002B2BA2"/>
    <w:rsid w:val="002B79A7"/>
    <w:rsid w:val="002C2A8E"/>
    <w:rsid w:val="002C50D1"/>
    <w:rsid w:val="002C5191"/>
    <w:rsid w:val="002D1012"/>
    <w:rsid w:val="002D126E"/>
    <w:rsid w:val="002D4734"/>
    <w:rsid w:val="002D5B89"/>
    <w:rsid w:val="002D5C02"/>
    <w:rsid w:val="002D6CC8"/>
    <w:rsid w:val="002D7AE8"/>
    <w:rsid w:val="002E2BD2"/>
    <w:rsid w:val="002E785D"/>
    <w:rsid w:val="002F4AB6"/>
    <w:rsid w:val="003008A5"/>
    <w:rsid w:val="003011FC"/>
    <w:rsid w:val="003234E2"/>
    <w:rsid w:val="00326E46"/>
    <w:rsid w:val="00330959"/>
    <w:rsid w:val="003405DB"/>
    <w:rsid w:val="003417B1"/>
    <w:rsid w:val="003417B8"/>
    <w:rsid w:val="00344F6B"/>
    <w:rsid w:val="00345F2A"/>
    <w:rsid w:val="00351CCD"/>
    <w:rsid w:val="00354B70"/>
    <w:rsid w:val="00355F59"/>
    <w:rsid w:val="00357D90"/>
    <w:rsid w:val="00380ED2"/>
    <w:rsid w:val="0038282E"/>
    <w:rsid w:val="00390CD8"/>
    <w:rsid w:val="00390DE5"/>
    <w:rsid w:val="003934D2"/>
    <w:rsid w:val="003A3E92"/>
    <w:rsid w:val="003C4EB4"/>
    <w:rsid w:val="003C5D1B"/>
    <w:rsid w:val="003D6A8D"/>
    <w:rsid w:val="003E11F6"/>
    <w:rsid w:val="003E6D3D"/>
    <w:rsid w:val="003F027E"/>
    <w:rsid w:val="00403282"/>
    <w:rsid w:val="0040397B"/>
    <w:rsid w:val="004151D5"/>
    <w:rsid w:val="0041765D"/>
    <w:rsid w:val="00421C25"/>
    <w:rsid w:val="00421FBD"/>
    <w:rsid w:val="00430F41"/>
    <w:rsid w:val="00434589"/>
    <w:rsid w:val="00444D66"/>
    <w:rsid w:val="00452AFA"/>
    <w:rsid w:val="00452BFC"/>
    <w:rsid w:val="00453B31"/>
    <w:rsid w:val="00456C2B"/>
    <w:rsid w:val="00463338"/>
    <w:rsid w:val="00466395"/>
    <w:rsid w:val="0046738D"/>
    <w:rsid w:val="00472D9D"/>
    <w:rsid w:val="00475217"/>
    <w:rsid w:val="0049739B"/>
    <w:rsid w:val="004A7FBA"/>
    <w:rsid w:val="004B1B1C"/>
    <w:rsid w:val="004B2525"/>
    <w:rsid w:val="004B6EA5"/>
    <w:rsid w:val="004C3D87"/>
    <w:rsid w:val="004D3330"/>
    <w:rsid w:val="004E0D24"/>
    <w:rsid w:val="004E1986"/>
    <w:rsid w:val="004E53E4"/>
    <w:rsid w:val="004E5D57"/>
    <w:rsid w:val="004E64AB"/>
    <w:rsid w:val="004F1240"/>
    <w:rsid w:val="004F204F"/>
    <w:rsid w:val="004F4012"/>
    <w:rsid w:val="004F4B2B"/>
    <w:rsid w:val="00502A7F"/>
    <w:rsid w:val="005047C4"/>
    <w:rsid w:val="00504B7B"/>
    <w:rsid w:val="005135E9"/>
    <w:rsid w:val="0051597B"/>
    <w:rsid w:val="005174E8"/>
    <w:rsid w:val="005264B0"/>
    <w:rsid w:val="00530B1E"/>
    <w:rsid w:val="005530EF"/>
    <w:rsid w:val="0055598F"/>
    <w:rsid w:val="005637D2"/>
    <w:rsid w:val="00571997"/>
    <w:rsid w:val="005760A5"/>
    <w:rsid w:val="00592883"/>
    <w:rsid w:val="00593957"/>
    <w:rsid w:val="0059632C"/>
    <w:rsid w:val="0059724C"/>
    <w:rsid w:val="005A0931"/>
    <w:rsid w:val="005A4B3C"/>
    <w:rsid w:val="005A507A"/>
    <w:rsid w:val="005A5F5A"/>
    <w:rsid w:val="005A7D34"/>
    <w:rsid w:val="005B3610"/>
    <w:rsid w:val="005B36D3"/>
    <w:rsid w:val="005C2576"/>
    <w:rsid w:val="005D3036"/>
    <w:rsid w:val="005E45CF"/>
    <w:rsid w:val="005F0645"/>
    <w:rsid w:val="005F4986"/>
    <w:rsid w:val="005F7DFD"/>
    <w:rsid w:val="00603EF8"/>
    <w:rsid w:val="00620A62"/>
    <w:rsid w:val="006268AE"/>
    <w:rsid w:val="00626B2A"/>
    <w:rsid w:val="00626ECA"/>
    <w:rsid w:val="00634B21"/>
    <w:rsid w:val="00635152"/>
    <w:rsid w:val="00642396"/>
    <w:rsid w:val="00643842"/>
    <w:rsid w:val="0064427E"/>
    <w:rsid w:val="00644E46"/>
    <w:rsid w:val="006473DF"/>
    <w:rsid w:val="00655678"/>
    <w:rsid w:val="00656306"/>
    <w:rsid w:val="00657846"/>
    <w:rsid w:val="00661B22"/>
    <w:rsid w:val="006653EF"/>
    <w:rsid w:val="0066565E"/>
    <w:rsid w:val="006729E0"/>
    <w:rsid w:val="00673764"/>
    <w:rsid w:val="0068072B"/>
    <w:rsid w:val="006840F5"/>
    <w:rsid w:val="00685EBE"/>
    <w:rsid w:val="00695EB9"/>
    <w:rsid w:val="00696DB0"/>
    <w:rsid w:val="006A3F99"/>
    <w:rsid w:val="006A7BDA"/>
    <w:rsid w:val="006C24AC"/>
    <w:rsid w:val="006D1FC8"/>
    <w:rsid w:val="006D5C8A"/>
    <w:rsid w:val="006D640D"/>
    <w:rsid w:val="006E1874"/>
    <w:rsid w:val="006F0E9D"/>
    <w:rsid w:val="006F787F"/>
    <w:rsid w:val="00702E57"/>
    <w:rsid w:val="007070CF"/>
    <w:rsid w:val="00710A4F"/>
    <w:rsid w:val="00714444"/>
    <w:rsid w:val="007167AE"/>
    <w:rsid w:val="00722A46"/>
    <w:rsid w:val="007337D2"/>
    <w:rsid w:val="00735BAF"/>
    <w:rsid w:val="007372BA"/>
    <w:rsid w:val="00740975"/>
    <w:rsid w:val="00742D71"/>
    <w:rsid w:val="00743461"/>
    <w:rsid w:val="00756F7F"/>
    <w:rsid w:val="00771327"/>
    <w:rsid w:val="007734BD"/>
    <w:rsid w:val="00787BA8"/>
    <w:rsid w:val="00791BDD"/>
    <w:rsid w:val="007A07B8"/>
    <w:rsid w:val="007A106E"/>
    <w:rsid w:val="007A55A7"/>
    <w:rsid w:val="007B0428"/>
    <w:rsid w:val="007B5422"/>
    <w:rsid w:val="007C1823"/>
    <w:rsid w:val="007C65A0"/>
    <w:rsid w:val="007C7430"/>
    <w:rsid w:val="007D3367"/>
    <w:rsid w:val="007E16E3"/>
    <w:rsid w:val="007E7B26"/>
    <w:rsid w:val="007F74F4"/>
    <w:rsid w:val="00803A56"/>
    <w:rsid w:val="00810AFA"/>
    <w:rsid w:val="008139CC"/>
    <w:rsid w:val="00813C9C"/>
    <w:rsid w:val="0081580A"/>
    <w:rsid w:val="008231AC"/>
    <w:rsid w:val="00827367"/>
    <w:rsid w:val="0083489C"/>
    <w:rsid w:val="00837949"/>
    <w:rsid w:val="00840650"/>
    <w:rsid w:val="00841966"/>
    <w:rsid w:val="00843C70"/>
    <w:rsid w:val="00854A9D"/>
    <w:rsid w:val="00854D9A"/>
    <w:rsid w:val="008575DA"/>
    <w:rsid w:val="0086381C"/>
    <w:rsid w:val="008658A1"/>
    <w:rsid w:val="00870CA2"/>
    <w:rsid w:val="008740EB"/>
    <w:rsid w:val="0087487C"/>
    <w:rsid w:val="00875C34"/>
    <w:rsid w:val="0089487C"/>
    <w:rsid w:val="00897957"/>
    <w:rsid w:val="008A18DE"/>
    <w:rsid w:val="008B15C3"/>
    <w:rsid w:val="008E24BA"/>
    <w:rsid w:val="008F0082"/>
    <w:rsid w:val="008F19EA"/>
    <w:rsid w:val="008F4858"/>
    <w:rsid w:val="008F551E"/>
    <w:rsid w:val="00900AA7"/>
    <w:rsid w:val="009027AE"/>
    <w:rsid w:val="00904C46"/>
    <w:rsid w:val="00922401"/>
    <w:rsid w:val="009240EC"/>
    <w:rsid w:val="00940054"/>
    <w:rsid w:val="00940372"/>
    <w:rsid w:val="00944D8A"/>
    <w:rsid w:val="0095369D"/>
    <w:rsid w:val="0095736D"/>
    <w:rsid w:val="0096290D"/>
    <w:rsid w:val="00967057"/>
    <w:rsid w:val="00967E77"/>
    <w:rsid w:val="00973EEC"/>
    <w:rsid w:val="00980C0C"/>
    <w:rsid w:val="009939B1"/>
    <w:rsid w:val="009943F8"/>
    <w:rsid w:val="009A2E5C"/>
    <w:rsid w:val="009A468F"/>
    <w:rsid w:val="009B1D6C"/>
    <w:rsid w:val="009B2DBB"/>
    <w:rsid w:val="009B41B6"/>
    <w:rsid w:val="009C285E"/>
    <w:rsid w:val="009C7AAD"/>
    <w:rsid w:val="009D2EFF"/>
    <w:rsid w:val="009E021D"/>
    <w:rsid w:val="009E42B6"/>
    <w:rsid w:val="009E6CD9"/>
    <w:rsid w:val="009E795C"/>
    <w:rsid w:val="009F0885"/>
    <w:rsid w:val="009F3775"/>
    <w:rsid w:val="009F428D"/>
    <w:rsid w:val="00A04451"/>
    <w:rsid w:val="00A10208"/>
    <w:rsid w:val="00A23BE0"/>
    <w:rsid w:val="00A36375"/>
    <w:rsid w:val="00A37068"/>
    <w:rsid w:val="00A37964"/>
    <w:rsid w:val="00A400AD"/>
    <w:rsid w:val="00A452C6"/>
    <w:rsid w:val="00A46176"/>
    <w:rsid w:val="00A50C43"/>
    <w:rsid w:val="00A50D22"/>
    <w:rsid w:val="00A53A8A"/>
    <w:rsid w:val="00A65C5E"/>
    <w:rsid w:val="00A74741"/>
    <w:rsid w:val="00A80F56"/>
    <w:rsid w:val="00A972CB"/>
    <w:rsid w:val="00AA0CA6"/>
    <w:rsid w:val="00AA4FE3"/>
    <w:rsid w:val="00AA7F4F"/>
    <w:rsid w:val="00AC7D00"/>
    <w:rsid w:val="00AF3D30"/>
    <w:rsid w:val="00AF4620"/>
    <w:rsid w:val="00B015ED"/>
    <w:rsid w:val="00B13992"/>
    <w:rsid w:val="00B14E9E"/>
    <w:rsid w:val="00B16198"/>
    <w:rsid w:val="00B222C8"/>
    <w:rsid w:val="00B325A5"/>
    <w:rsid w:val="00B34CDF"/>
    <w:rsid w:val="00B418D0"/>
    <w:rsid w:val="00B51289"/>
    <w:rsid w:val="00B5447F"/>
    <w:rsid w:val="00B5483D"/>
    <w:rsid w:val="00B551C4"/>
    <w:rsid w:val="00B60333"/>
    <w:rsid w:val="00B6261C"/>
    <w:rsid w:val="00B62997"/>
    <w:rsid w:val="00B62BC0"/>
    <w:rsid w:val="00B65AA7"/>
    <w:rsid w:val="00B81309"/>
    <w:rsid w:val="00B8725F"/>
    <w:rsid w:val="00B93F24"/>
    <w:rsid w:val="00BA41E5"/>
    <w:rsid w:val="00BA6B38"/>
    <w:rsid w:val="00BA7106"/>
    <w:rsid w:val="00BA768E"/>
    <w:rsid w:val="00BB5433"/>
    <w:rsid w:val="00BB5AC4"/>
    <w:rsid w:val="00BB7C33"/>
    <w:rsid w:val="00BC0B12"/>
    <w:rsid w:val="00BC4135"/>
    <w:rsid w:val="00BC7B58"/>
    <w:rsid w:val="00BD20BC"/>
    <w:rsid w:val="00BE05C7"/>
    <w:rsid w:val="00BE43AE"/>
    <w:rsid w:val="00BF55ED"/>
    <w:rsid w:val="00BF7B5D"/>
    <w:rsid w:val="00C03702"/>
    <w:rsid w:val="00C21932"/>
    <w:rsid w:val="00C22FF6"/>
    <w:rsid w:val="00C2372D"/>
    <w:rsid w:val="00C27E01"/>
    <w:rsid w:val="00C3156C"/>
    <w:rsid w:val="00C32D99"/>
    <w:rsid w:val="00C347EA"/>
    <w:rsid w:val="00C3703B"/>
    <w:rsid w:val="00C4126B"/>
    <w:rsid w:val="00C43606"/>
    <w:rsid w:val="00C450FF"/>
    <w:rsid w:val="00C50414"/>
    <w:rsid w:val="00C55B0E"/>
    <w:rsid w:val="00C60EB8"/>
    <w:rsid w:val="00C76467"/>
    <w:rsid w:val="00C83172"/>
    <w:rsid w:val="00C8631C"/>
    <w:rsid w:val="00C9116D"/>
    <w:rsid w:val="00CA4746"/>
    <w:rsid w:val="00CA6119"/>
    <w:rsid w:val="00CA7764"/>
    <w:rsid w:val="00CA7A1E"/>
    <w:rsid w:val="00CC6572"/>
    <w:rsid w:val="00CD1018"/>
    <w:rsid w:val="00CD29CC"/>
    <w:rsid w:val="00CD7C41"/>
    <w:rsid w:val="00CE14FB"/>
    <w:rsid w:val="00CE60B8"/>
    <w:rsid w:val="00CF3E2E"/>
    <w:rsid w:val="00D0436E"/>
    <w:rsid w:val="00D074E8"/>
    <w:rsid w:val="00D150DA"/>
    <w:rsid w:val="00D21F8F"/>
    <w:rsid w:val="00D22D71"/>
    <w:rsid w:val="00D26109"/>
    <w:rsid w:val="00D35026"/>
    <w:rsid w:val="00D459C6"/>
    <w:rsid w:val="00D50AB9"/>
    <w:rsid w:val="00D51434"/>
    <w:rsid w:val="00D57239"/>
    <w:rsid w:val="00D60BDA"/>
    <w:rsid w:val="00D6528B"/>
    <w:rsid w:val="00D87085"/>
    <w:rsid w:val="00D94678"/>
    <w:rsid w:val="00D95960"/>
    <w:rsid w:val="00D966B5"/>
    <w:rsid w:val="00D96E38"/>
    <w:rsid w:val="00D971D8"/>
    <w:rsid w:val="00DB4524"/>
    <w:rsid w:val="00DB696D"/>
    <w:rsid w:val="00DC3A26"/>
    <w:rsid w:val="00DC7117"/>
    <w:rsid w:val="00DD2B48"/>
    <w:rsid w:val="00DD3C67"/>
    <w:rsid w:val="00DD465D"/>
    <w:rsid w:val="00DD5AC3"/>
    <w:rsid w:val="00DD6E6D"/>
    <w:rsid w:val="00DE578A"/>
    <w:rsid w:val="00DE5A6F"/>
    <w:rsid w:val="00DF5459"/>
    <w:rsid w:val="00E022A5"/>
    <w:rsid w:val="00E10F01"/>
    <w:rsid w:val="00E1160F"/>
    <w:rsid w:val="00E12478"/>
    <w:rsid w:val="00E13448"/>
    <w:rsid w:val="00E258FA"/>
    <w:rsid w:val="00E31AEC"/>
    <w:rsid w:val="00E5471A"/>
    <w:rsid w:val="00E60261"/>
    <w:rsid w:val="00E6057E"/>
    <w:rsid w:val="00E63568"/>
    <w:rsid w:val="00E65600"/>
    <w:rsid w:val="00E802A8"/>
    <w:rsid w:val="00E83FEF"/>
    <w:rsid w:val="00E91E04"/>
    <w:rsid w:val="00E95EBF"/>
    <w:rsid w:val="00E96DB4"/>
    <w:rsid w:val="00E970CA"/>
    <w:rsid w:val="00EA1F1C"/>
    <w:rsid w:val="00EB2D73"/>
    <w:rsid w:val="00EB2F9B"/>
    <w:rsid w:val="00EC4798"/>
    <w:rsid w:val="00ED7BE2"/>
    <w:rsid w:val="00EE220D"/>
    <w:rsid w:val="00EE6F46"/>
    <w:rsid w:val="00EF382A"/>
    <w:rsid w:val="00EF4724"/>
    <w:rsid w:val="00F03F71"/>
    <w:rsid w:val="00F0403C"/>
    <w:rsid w:val="00F14B76"/>
    <w:rsid w:val="00F1665C"/>
    <w:rsid w:val="00F21424"/>
    <w:rsid w:val="00F21451"/>
    <w:rsid w:val="00F529E1"/>
    <w:rsid w:val="00F535C3"/>
    <w:rsid w:val="00F5451B"/>
    <w:rsid w:val="00F566B0"/>
    <w:rsid w:val="00F65C84"/>
    <w:rsid w:val="00F7441F"/>
    <w:rsid w:val="00F81959"/>
    <w:rsid w:val="00F8755E"/>
    <w:rsid w:val="00F959BF"/>
    <w:rsid w:val="00FA095A"/>
    <w:rsid w:val="00FA66BD"/>
    <w:rsid w:val="00FA785E"/>
    <w:rsid w:val="00FB22C9"/>
    <w:rsid w:val="00FB2523"/>
    <w:rsid w:val="00FB2DDF"/>
    <w:rsid w:val="00FB4CD2"/>
    <w:rsid w:val="00FB5417"/>
    <w:rsid w:val="00FB71FF"/>
    <w:rsid w:val="00FD4E21"/>
    <w:rsid w:val="00FD7979"/>
    <w:rsid w:val="00FE006D"/>
    <w:rsid w:val="00FF2CC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1A"/>
    <w:rPr>
      <w:lang w:val="en-US"/>
    </w:rPr>
  </w:style>
  <w:style w:type="paragraph" w:styleId="Heading1">
    <w:name w:val="heading 1"/>
    <w:basedOn w:val="Normal"/>
    <w:next w:val="Normal"/>
    <w:link w:val="Heading1Char"/>
    <w:uiPriority w:val="9"/>
    <w:qFormat/>
    <w:rsid w:val="00E5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3D30"/>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AF3D30"/>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unhideWhenUsed/>
    <w:qFormat/>
    <w:rsid w:val="00AF3D30"/>
    <w:pPr>
      <w:keepNext/>
      <w:keepLines/>
      <w:spacing w:before="200" w:after="0"/>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1A"/>
  </w:style>
  <w:style w:type="paragraph" w:styleId="Footer">
    <w:name w:val="footer"/>
    <w:basedOn w:val="Normal"/>
    <w:link w:val="FooterChar"/>
    <w:uiPriority w:val="99"/>
    <w:unhideWhenUsed/>
    <w:rsid w:val="00E54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1A"/>
  </w:style>
  <w:style w:type="character" w:customStyle="1" w:styleId="Heading1Char">
    <w:name w:val="Heading 1 Char"/>
    <w:basedOn w:val="DefaultParagraphFont"/>
    <w:link w:val="Heading1"/>
    <w:uiPriority w:val="9"/>
    <w:rsid w:val="00E5471A"/>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E5471A"/>
    <w:pPr>
      <w:ind w:left="720"/>
      <w:contextualSpacing/>
    </w:pPr>
    <w:rPr>
      <w:lang w:val="id-ID"/>
    </w:rPr>
  </w:style>
  <w:style w:type="character" w:customStyle="1" w:styleId="Heading2Char">
    <w:name w:val="Heading 2 Char"/>
    <w:basedOn w:val="DefaultParagraphFont"/>
    <w:link w:val="Heading2"/>
    <w:uiPriority w:val="9"/>
    <w:rsid w:val="00AF3D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3D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3D3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F3D3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F3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F3D30"/>
    <w:pPr>
      <w:spacing w:line="240" w:lineRule="auto"/>
    </w:pPr>
    <w:rPr>
      <w:i/>
      <w:iCs/>
      <w:color w:val="1F497D" w:themeColor="text2"/>
      <w:sz w:val="18"/>
      <w:szCs w:val="18"/>
      <w:lang w:val="id-ID"/>
    </w:rPr>
  </w:style>
  <w:style w:type="paragraph" w:styleId="BalloonText">
    <w:name w:val="Balloon Text"/>
    <w:basedOn w:val="Normal"/>
    <w:link w:val="BalloonTextChar"/>
    <w:uiPriority w:val="99"/>
    <w:semiHidden/>
    <w:unhideWhenUsed/>
    <w:rsid w:val="00AF3D30"/>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AF3D30"/>
    <w:rPr>
      <w:rFonts w:ascii="Tahoma" w:hAnsi="Tahoma" w:cs="Tahoma"/>
      <w:sz w:val="16"/>
      <w:szCs w:val="16"/>
    </w:rPr>
  </w:style>
  <w:style w:type="character" w:styleId="Emphasis">
    <w:name w:val="Emphasis"/>
    <w:basedOn w:val="DefaultParagraphFont"/>
    <w:uiPriority w:val="20"/>
    <w:qFormat/>
    <w:rsid w:val="00AF3D30"/>
    <w:rPr>
      <w:i/>
      <w:iCs/>
    </w:rPr>
  </w:style>
  <w:style w:type="character" w:styleId="PlaceholderText">
    <w:name w:val="Placeholder Text"/>
    <w:basedOn w:val="DefaultParagraphFont"/>
    <w:uiPriority w:val="99"/>
    <w:semiHidden/>
    <w:rsid w:val="00AF3D30"/>
    <w:rPr>
      <w:color w:val="808080"/>
    </w:rPr>
  </w:style>
  <w:style w:type="numbering" w:customStyle="1" w:styleId="Style1">
    <w:name w:val="Style1"/>
    <w:uiPriority w:val="99"/>
    <w:rsid w:val="00AF3D30"/>
    <w:pPr>
      <w:numPr>
        <w:numId w:val="23"/>
      </w:numPr>
    </w:pPr>
  </w:style>
  <w:style w:type="paragraph" w:styleId="TOCHeading">
    <w:name w:val="TOC Heading"/>
    <w:basedOn w:val="Heading1"/>
    <w:next w:val="Normal"/>
    <w:uiPriority w:val="39"/>
    <w:unhideWhenUsed/>
    <w:qFormat/>
    <w:rsid w:val="00742D71"/>
    <w:pPr>
      <w:outlineLvl w:val="9"/>
    </w:pPr>
    <w:rPr>
      <w:lang w:eastAsia="ja-JP"/>
    </w:rPr>
  </w:style>
  <w:style w:type="paragraph" w:styleId="TOC1">
    <w:name w:val="toc 1"/>
    <w:basedOn w:val="Normal"/>
    <w:next w:val="Normal"/>
    <w:autoRedefine/>
    <w:uiPriority w:val="39"/>
    <w:unhideWhenUsed/>
    <w:rsid w:val="00742D71"/>
    <w:pPr>
      <w:spacing w:after="100"/>
    </w:pPr>
  </w:style>
  <w:style w:type="paragraph" w:styleId="TOC2">
    <w:name w:val="toc 2"/>
    <w:basedOn w:val="Normal"/>
    <w:next w:val="Normal"/>
    <w:autoRedefine/>
    <w:uiPriority w:val="39"/>
    <w:unhideWhenUsed/>
    <w:rsid w:val="00742D71"/>
    <w:pPr>
      <w:spacing w:after="100"/>
      <w:ind w:left="220"/>
    </w:pPr>
  </w:style>
  <w:style w:type="paragraph" w:styleId="TOC3">
    <w:name w:val="toc 3"/>
    <w:basedOn w:val="Normal"/>
    <w:next w:val="Normal"/>
    <w:autoRedefine/>
    <w:uiPriority w:val="39"/>
    <w:unhideWhenUsed/>
    <w:rsid w:val="00742D71"/>
    <w:pPr>
      <w:spacing w:after="100"/>
      <w:ind w:left="440"/>
    </w:pPr>
  </w:style>
  <w:style w:type="character" w:styleId="Hyperlink">
    <w:name w:val="Hyperlink"/>
    <w:basedOn w:val="DefaultParagraphFont"/>
    <w:uiPriority w:val="99"/>
    <w:unhideWhenUsed/>
    <w:rsid w:val="00742D71"/>
    <w:rPr>
      <w:color w:val="0000FF" w:themeColor="hyperlink"/>
      <w:u w:val="single"/>
    </w:rPr>
  </w:style>
  <w:style w:type="paragraph" w:styleId="TableofFigures">
    <w:name w:val="table of figures"/>
    <w:basedOn w:val="Normal"/>
    <w:next w:val="Normal"/>
    <w:uiPriority w:val="99"/>
    <w:unhideWhenUsed/>
    <w:rsid w:val="000810DA"/>
    <w:pPr>
      <w:spacing w:after="0"/>
    </w:pPr>
  </w:style>
  <w:style w:type="paragraph" w:styleId="HTMLPreformatted">
    <w:name w:val="HTML Preformatted"/>
    <w:basedOn w:val="Normal"/>
    <w:link w:val="HTMLPreformattedChar"/>
    <w:uiPriority w:val="99"/>
    <w:semiHidden/>
    <w:unhideWhenUsed/>
    <w:rsid w:val="00626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26ECA"/>
    <w:rPr>
      <w:rFonts w:ascii="Courier New" w:eastAsia="Times New Roman" w:hAnsi="Courier New" w:cs="Courier New"/>
      <w:sz w:val="20"/>
      <w:szCs w:val="20"/>
      <w:lang w:eastAsia="id-ID"/>
    </w:rPr>
  </w:style>
  <w:style w:type="table" w:customStyle="1" w:styleId="TableGrid1">
    <w:name w:val="Table Grid1"/>
    <w:basedOn w:val="TableNormal"/>
    <w:next w:val="TableGrid"/>
    <w:uiPriority w:val="39"/>
    <w:rsid w:val="00F7441F"/>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71A"/>
    <w:rPr>
      <w:lang w:val="en-US"/>
    </w:rPr>
  </w:style>
  <w:style w:type="paragraph" w:styleId="Heading1">
    <w:name w:val="heading 1"/>
    <w:basedOn w:val="Normal"/>
    <w:next w:val="Normal"/>
    <w:link w:val="Heading1Char"/>
    <w:uiPriority w:val="9"/>
    <w:qFormat/>
    <w:rsid w:val="00E5471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3D30"/>
    <w:pPr>
      <w:keepNext/>
      <w:keepLines/>
      <w:spacing w:before="200" w:after="0"/>
      <w:outlineLvl w:val="1"/>
    </w:pPr>
    <w:rPr>
      <w:rFonts w:asciiTheme="majorHAnsi" w:eastAsiaTheme="majorEastAsia" w:hAnsiTheme="majorHAnsi" w:cstheme="majorBidi"/>
      <w:b/>
      <w:bCs/>
      <w:color w:val="4F81BD" w:themeColor="accent1"/>
      <w:sz w:val="26"/>
      <w:szCs w:val="26"/>
      <w:lang w:val="id-ID"/>
    </w:rPr>
  </w:style>
  <w:style w:type="paragraph" w:styleId="Heading3">
    <w:name w:val="heading 3"/>
    <w:basedOn w:val="Normal"/>
    <w:next w:val="Normal"/>
    <w:link w:val="Heading3Char"/>
    <w:uiPriority w:val="9"/>
    <w:unhideWhenUsed/>
    <w:qFormat/>
    <w:rsid w:val="00AF3D30"/>
    <w:pPr>
      <w:keepNext/>
      <w:keepLines/>
      <w:spacing w:before="200" w:after="0"/>
      <w:outlineLvl w:val="2"/>
    </w:pPr>
    <w:rPr>
      <w:rFonts w:asciiTheme="majorHAnsi" w:eastAsiaTheme="majorEastAsia" w:hAnsiTheme="majorHAnsi" w:cstheme="majorBidi"/>
      <w:b/>
      <w:bCs/>
      <w:color w:val="4F81BD" w:themeColor="accent1"/>
      <w:lang w:val="id-ID"/>
    </w:rPr>
  </w:style>
  <w:style w:type="paragraph" w:styleId="Heading4">
    <w:name w:val="heading 4"/>
    <w:basedOn w:val="Normal"/>
    <w:next w:val="Normal"/>
    <w:link w:val="Heading4Char"/>
    <w:uiPriority w:val="9"/>
    <w:unhideWhenUsed/>
    <w:qFormat/>
    <w:rsid w:val="00AF3D30"/>
    <w:pPr>
      <w:keepNext/>
      <w:keepLines/>
      <w:spacing w:before="200" w:after="0"/>
      <w:outlineLvl w:val="3"/>
    </w:pPr>
    <w:rPr>
      <w:rFonts w:asciiTheme="majorHAnsi" w:eastAsiaTheme="majorEastAsia" w:hAnsiTheme="majorHAnsi" w:cstheme="majorBidi"/>
      <w:b/>
      <w:bCs/>
      <w:i/>
      <w:iCs/>
      <w:color w:val="4F81BD" w:themeColor="accent1"/>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1A"/>
  </w:style>
  <w:style w:type="paragraph" w:styleId="Footer">
    <w:name w:val="footer"/>
    <w:basedOn w:val="Normal"/>
    <w:link w:val="FooterChar"/>
    <w:uiPriority w:val="99"/>
    <w:unhideWhenUsed/>
    <w:rsid w:val="00E547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1A"/>
  </w:style>
  <w:style w:type="character" w:customStyle="1" w:styleId="Heading1Char">
    <w:name w:val="Heading 1 Char"/>
    <w:basedOn w:val="DefaultParagraphFont"/>
    <w:link w:val="Heading1"/>
    <w:uiPriority w:val="9"/>
    <w:rsid w:val="00E5471A"/>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E5471A"/>
    <w:pPr>
      <w:ind w:left="720"/>
      <w:contextualSpacing/>
    </w:pPr>
    <w:rPr>
      <w:lang w:val="id-ID"/>
    </w:rPr>
  </w:style>
  <w:style w:type="character" w:customStyle="1" w:styleId="Heading2Char">
    <w:name w:val="Heading 2 Char"/>
    <w:basedOn w:val="DefaultParagraphFont"/>
    <w:link w:val="Heading2"/>
    <w:uiPriority w:val="9"/>
    <w:rsid w:val="00AF3D3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3D3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F3D30"/>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AF3D3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AF3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F3D30"/>
    <w:pPr>
      <w:spacing w:line="240" w:lineRule="auto"/>
    </w:pPr>
    <w:rPr>
      <w:i/>
      <w:iCs/>
      <w:color w:val="1F497D" w:themeColor="text2"/>
      <w:sz w:val="18"/>
      <w:szCs w:val="18"/>
      <w:lang w:val="id-ID"/>
    </w:rPr>
  </w:style>
  <w:style w:type="paragraph" w:styleId="BalloonText">
    <w:name w:val="Balloon Text"/>
    <w:basedOn w:val="Normal"/>
    <w:link w:val="BalloonTextChar"/>
    <w:uiPriority w:val="99"/>
    <w:semiHidden/>
    <w:unhideWhenUsed/>
    <w:rsid w:val="00AF3D30"/>
    <w:pPr>
      <w:spacing w:after="0" w:line="240" w:lineRule="auto"/>
    </w:pPr>
    <w:rPr>
      <w:rFonts w:ascii="Tahoma" w:hAnsi="Tahoma" w:cs="Tahoma"/>
      <w:sz w:val="16"/>
      <w:szCs w:val="16"/>
      <w:lang w:val="id-ID"/>
    </w:rPr>
  </w:style>
  <w:style w:type="character" w:customStyle="1" w:styleId="BalloonTextChar">
    <w:name w:val="Balloon Text Char"/>
    <w:basedOn w:val="DefaultParagraphFont"/>
    <w:link w:val="BalloonText"/>
    <w:uiPriority w:val="99"/>
    <w:semiHidden/>
    <w:rsid w:val="00AF3D30"/>
    <w:rPr>
      <w:rFonts w:ascii="Tahoma" w:hAnsi="Tahoma" w:cs="Tahoma"/>
      <w:sz w:val="16"/>
      <w:szCs w:val="16"/>
    </w:rPr>
  </w:style>
  <w:style w:type="character" w:styleId="Emphasis">
    <w:name w:val="Emphasis"/>
    <w:basedOn w:val="DefaultParagraphFont"/>
    <w:uiPriority w:val="20"/>
    <w:qFormat/>
    <w:rsid w:val="00AF3D30"/>
    <w:rPr>
      <w:i/>
      <w:iCs/>
    </w:rPr>
  </w:style>
  <w:style w:type="character" w:styleId="PlaceholderText">
    <w:name w:val="Placeholder Text"/>
    <w:basedOn w:val="DefaultParagraphFont"/>
    <w:uiPriority w:val="99"/>
    <w:semiHidden/>
    <w:rsid w:val="00AF3D30"/>
    <w:rPr>
      <w:color w:val="808080"/>
    </w:rPr>
  </w:style>
  <w:style w:type="numbering" w:customStyle="1" w:styleId="Style1">
    <w:name w:val="Style1"/>
    <w:uiPriority w:val="99"/>
    <w:rsid w:val="00AF3D30"/>
    <w:pPr>
      <w:numPr>
        <w:numId w:val="23"/>
      </w:numPr>
    </w:pPr>
  </w:style>
  <w:style w:type="paragraph" w:styleId="TOCHeading">
    <w:name w:val="TOC Heading"/>
    <w:basedOn w:val="Heading1"/>
    <w:next w:val="Normal"/>
    <w:uiPriority w:val="39"/>
    <w:unhideWhenUsed/>
    <w:qFormat/>
    <w:rsid w:val="00742D71"/>
    <w:pPr>
      <w:outlineLvl w:val="9"/>
    </w:pPr>
    <w:rPr>
      <w:lang w:eastAsia="ja-JP"/>
    </w:rPr>
  </w:style>
  <w:style w:type="paragraph" w:styleId="TOC1">
    <w:name w:val="toc 1"/>
    <w:basedOn w:val="Normal"/>
    <w:next w:val="Normal"/>
    <w:autoRedefine/>
    <w:uiPriority w:val="39"/>
    <w:unhideWhenUsed/>
    <w:rsid w:val="00742D71"/>
    <w:pPr>
      <w:spacing w:after="100"/>
    </w:pPr>
  </w:style>
  <w:style w:type="paragraph" w:styleId="TOC2">
    <w:name w:val="toc 2"/>
    <w:basedOn w:val="Normal"/>
    <w:next w:val="Normal"/>
    <w:autoRedefine/>
    <w:uiPriority w:val="39"/>
    <w:unhideWhenUsed/>
    <w:rsid w:val="00742D71"/>
    <w:pPr>
      <w:spacing w:after="100"/>
      <w:ind w:left="220"/>
    </w:pPr>
  </w:style>
  <w:style w:type="paragraph" w:styleId="TOC3">
    <w:name w:val="toc 3"/>
    <w:basedOn w:val="Normal"/>
    <w:next w:val="Normal"/>
    <w:autoRedefine/>
    <w:uiPriority w:val="39"/>
    <w:unhideWhenUsed/>
    <w:rsid w:val="00742D71"/>
    <w:pPr>
      <w:spacing w:after="100"/>
      <w:ind w:left="440"/>
    </w:pPr>
  </w:style>
  <w:style w:type="character" w:styleId="Hyperlink">
    <w:name w:val="Hyperlink"/>
    <w:basedOn w:val="DefaultParagraphFont"/>
    <w:uiPriority w:val="99"/>
    <w:unhideWhenUsed/>
    <w:rsid w:val="00742D71"/>
    <w:rPr>
      <w:color w:val="0000FF" w:themeColor="hyperlink"/>
      <w:u w:val="single"/>
    </w:rPr>
  </w:style>
  <w:style w:type="paragraph" w:styleId="TableofFigures">
    <w:name w:val="table of figures"/>
    <w:basedOn w:val="Normal"/>
    <w:next w:val="Normal"/>
    <w:uiPriority w:val="99"/>
    <w:unhideWhenUsed/>
    <w:rsid w:val="000810DA"/>
    <w:pPr>
      <w:spacing w:after="0"/>
    </w:pPr>
  </w:style>
  <w:style w:type="paragraph" w:styleId="HTMLPreformatted">
    <w:name w:val="HTML Preformatted"/>
    <w:basedOn w:val="Normal"/>
    <w:link w:val="HTMLPreformattedChar"/>
    <w:uiPriority w:val="99"/>
    <w:semiHidden/>
    <w:unhideWhenUsed/>
    <w:rsid w:val="00626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26ECA"/>
    <w:rPr>
      <w:rFonts w:ascii="Courier New" w:eastAsia="Times New Roman" w:hAnsi="Courier New" w:cs="Courier New"/>
      <w:sz w:val="20"/>
      <w:szCs w:val="20"/>
      <w:lang w:eastAsia="id-ID"/>
    </w:rPr>
  </w:style>
  <w:style w:type="table" w:customStyle="1" w:styleId="TableGrid1">
    <w:name w:val="Table Grid1"/>
    <w:basedOn w:val="TableNormal"/>
    <w:next w:val="TableGrid"/>
    <w:uiPriority w:val="39"/>
    <w:rsid w:val="00F7441F"/>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280865">
      <w:bodyDiv w:val="1"/>
      <w:marLeft w:val="0"/>
      <w:marRight w:val="0"/>
      <w:marTop w:val="0"/>
      <w:marBottom w:val="0"/>
      <w:divBdr>
        <w:top w:val="none" w:sz="0" w:space="0" w:color="auto"/>
        <w:left w:val="none" w:sz="0" w:space="0" w:color="auto"/>
        <w:bottom w:val="none" w:sz="0" w:space="0" w:color="auto"/>
        <w:right w:val="none" w:sz="0" w:space="0" w:color="auto"/>
      </w:divBdr>
    </w:div>
    <w:div w:id="242909003">
      <w:bodyDiv w:val="1"/>
      <w:marLeft w:val="0"/>
      <w:marRight w:val="0"/>
      <w:marTop w:val="0"/>
      <w:marBottom w:val="0"/>
      <w:divBdr>
        <w:top w:val="none" w:sz="0" w:space="0" w:color="auto"/>
        <w:left w:val="none" w:sz="0" w:space="0" w:color="auto"/>
        <w:bottom w:val="none" w:sz="0" w:space="0" w:color="auto"/>
        <w:right w:val="none" w:sz="0" w:space="0" w:color="auto"/>
      </w:divBdr>
    </w:div>
    <w:div w:id="533427798">
      <w:bodyDiv w:val="1"/>
      <w:marLeft w:val="0"/>
      <w:marRight w:val="0"/>
      <w:marTop w:val="0"/>
      <w:marBottom w:val="0"/>
      <w:divBdr>
        <w:top w:val="none" w:sz="0" w:space="0" w:color="auto"/>
        <w:left w:val="none" w:sz="0" w:space="0" w:color="auto"/>
        <w:bottom w:val="none" w:sz="0" w:space="0" w:color="auto"/>
        <w:right w:val="none" w:sz="0" w:space="0" w:color="auto"/>
      </w:divBdr>
    </w:div>
    <w:div w:id="1193887218">
      <w:bodyDiv w:val="1"/>
      <w:marLeft w:val="0"/>
      <w:marRight w:val="0"/>
      <w:marTop w:val="0"/>
      <w:marBottom w:val="0"/>
      <w:divBdr>
        <w:top w:val="none" w:sz="0" w:space="0" w:color="auto"/>
        <w:left w:val="none" w:sz="0" w:space="0" w:color="auto"/>
        <w:bottom w:val="none" w:sz="0" w:space="0" w:color="auto"/>
        <w:right w:val="none" w:sz="0" w:space="0" w:color="auto"/>
      </w:divBdr>
    </w:div>
    <w:div w:id="1815828851">
      <w:bodyDiv w:val="1"/>
      <w:marLeft w:val="0"/>
      <w:marRight w:val="0"/>
      <w:marTop w:val="0"/>
      <w:marBottom w:val="0"/>
      <w:divBdr>
        <w:top w:val="none" w:sz="0" w:space="0" w:color="auto"/>
        <w:left w:val="none" w:sz="0" w:space="0" w:color="auto"/>
        <w:bottom w:val="none" w:sz="0" w:space="0" w:color="auto"/>
        <w:right w:val="none" w:sz="0" w:space="0" w:color="auto"/>
      </w:divBdr>
    </w:div>
    <w:div w:id="1933732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3.xml"/><Relationship Id="rId21" Type="http://schemas.openxmlformats.org/officeDocument/2006/relationships/footer" Target="footer6.xml"/><Relationship Id="rId34" Type="http://schemas.openxmlformats.org/officeDocument/2006/relationships/image" Target="media/image7.png"/><Relationship Id="rId42" Type="http://schemas.openxmlformats.org/officeDocument/2006/relationships/header" Target="header12.xml"/><Relationship Id="rId47" Type="http://schemas.openxmlformats.org/officeDocument/2006/relationships/image" Target="media/image11.jpeg"/><Relationship Id="rId50" Type="http://schemas.openxmlformats.org/officeDocument/2006/relationships/header" Target="header13.xml"/><Relationship Id="rId55" Type="http://schemas.openxmlformats.org/officeDocument/2006/relationships/footer" Target="footer19.xml"/><Relationship Id="rId63" Type="http://schemas.openxmlformats.org/officeDocument/2006/relationships/image" Target="media/image15.JPG"/><Relationship Id="rId68" Type="http://schemas.openxmlformats.org/officeDocument/2006/relationships/image" Target="media/image20.wmf"/><Relationship Id="rId76" Type="http://schemas.openxmlformats.org/officeDocument/2006/relationships/header" Target="header18.xml"/><Relationship Id="rId84" Type="http://schemas.openxmlformats.org/officeDocument/2006/relationships/header" Target="header2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footer" Target="footer1.xml"/><Relationship Id="rId24" Type="http://schemas.openxmlformats.org/officeDocument/2006/relationships/footer" Target="footer9.xml"/><Relationship Id="rId32" Type="http://schemas.openxmlformats.org/officeDocument/2006/relationships/image" Target="media/image5.png"/><Relationship Id="rId37" Type="http://schemas.openxmlformats.org/officeDocument/2006/relationships/footer" Target="footer12.xml"/><Relationship Id="rId40" Type="http://schemas.openxmlformats.org/officeDocument/2006/relationships/header" Target="header11.xml"/><Relationship Id="rId45" Type="http://schemas.openxmlformats.org/officeDocument/2006/relationships/image" Target="media/image9.jpeg"/><Relationship Id="rId53" Type="http://schemas.openxmlformats.org/officeDocument/2006/relationships/footer" Target="footer18.xml"/><Relationship Id="rId58" Type="http://schemas.openxmlformats.org/officeDocument/2006/relationships/footer" Target="footer20.xml"/><Relationship Id="rId66" Type="http://schemas.openxmlformats.org/officeDocument/2006/relationships/image" Target="media/image18.JPG"/><Relationship Id="rId74" Type="http://schemas.openxmlformats.org/officeDocument/2006/relationships/image" Target="media/image23.wmf"/><Relationship Id="rId79" Type="http://schemas.openxmlformats.org/officeDocument/2006/relationships/footer" Target="footer23.xml"/><Relationship Id="rId87" Type="http://schemas.openxmlformats.org/officeDocument/2006/relationships/footer" Target="footer27.xml"/><Relationship Id="rId5" Type="http://schemas.openxmlformats.org/officeDocument/2006/relationships/settings" Target="settings.xml"/><Relationship Id="rId61" Type="http://schemas.openxmlformats.org/officeDocument/2006/relationships/footer" Target="footer21.xml"/><Relationship Id="rId82" Type="http://schemas.openxmlformats.org/officeDocument/2006/relationships/header" Target="header21.xml"/><Relationship Id="rId90" Type="http://schemas.openxmlformats.org/officeDocument/2006/relationships/theme" Target="theme/theme1.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footer" Target="footer15.xml"/><Relationship Id="rId48" Type="http://schemas.openxmlformats.org/officeDocument/2006/relationships/chart" Target="charts/chart1.xml"/><Relationship Id="rId56" Type="http://schemas.openxmlformats.org/officeDocument/2006/relationships/image" Target="media/image12.png"/><Relationship Id="rId64" Type="http://schemas.openxmlformats.org/officeDocument/2006/relationships/image" Target="media/image16.JPG"/><Relationship Id="rId69" Type="http://schemas.openxmlformats.org/officeDocument/2006/relationships/oleObject" Target="embeddings/oleObject1.bin"/><Relationship Id="rId77" Type="http://schemas.openxmlformats.org/officeDocument/2006/relationships/footer" Target="footer22.xml"/><Relationship Id="rId8" Type="http://schemas.openxmlformats.org/officeDocument/2006/relationships/endnotes" Target="endnotes.xml"/><Relationship Id="rId51" Type="http://schemas.openxmlformats.org/officeDocument/2006/relationships/footer" Target="footer17.xml"/><Relationship Id="rId72" Type="http://schemas.openxmlformats.org/officeDocument/2006/relationships/image" Target="media/image22.wmf"/><Relationship Id="rId80" Type="http://schemas.openxmlformats.org/officeDocument/2006/relationships/header" Target="header20.xml"/><Relationship Id="rId85" Type="http://schemas.openxmlformats.org/officeDocument/2006/relationships/footer" Target="footer2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footer" Target="footer10.xml"/><Relationship Id="rId33" Type="http://schemas.openxmlformats.org/officeDocument/2006/relationships/image" Target="media/image6.png"/><Relationship Id="rId38" Type="http://schemas.openxmlformats.org/officeDocument/2006/relationships/header" Target="header10.xml"/><Relationship Id="rId46" Type="http://schemas.openxmlformats.org/officeDocument/2006/relationships/image" Target="media/image10.jpg"/><Relationship Id="rId59" Type="http://schemas.openxmlformats.org/officeDocument/2006/relationships/image" Target="media/image13.png"/><Relationship Id="rId67" Type="http://schemas.openxmlformats.org/officeDocument/2006/relationships/image" Target="media/image19.JPG"/><Relationship Id="rId20" Type="http://schemas.openxmlformats.org/officeDocument/2006/relationships/footer" Target="footer5.xml"/><Relationship Id="rId41" Type="http://schemas.openxmlformats.org/officeDocument/2006/relationships/footer" Target="footer14.xml"/><Relationship Id="rId54" Type="http://schemas.openxmlformats.org/officeDocument/2006/relationships/header" Target="header15.xml"/><Relationship Id="rId62" Type="http://schemas.openxmlformats.org/officeDocument/2006/relationships/image" Target="media/image14.JPG"/><Relationship Id="rId70" Type="http://schemas.openxmlformats.org/officeDocument/2006/relationships/image" Target="media/image21.wmf"/><Relationship Id="rId75" Type="http://schemas.openxmlformats.org/officeDocument/2006/relationships/oleObject" Target="embeddings/oleObject4.bin"/><Relationship Id="rId83" Type="http://schemas.openxmlformats.org/officeDocument/2006/relationships/footer" Target="footer25.xml"/><Relationship Id="rId88"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1.png"/><Relationship Id="rId36" Type="http://schemas.openxmlformats.org/officeDocument/2006/relationships/header" Target="header9.xml"/><Relationship Id="rId49" Type="http://schemas.openxmlformats.org/officeDocument/2006/relationships/chart" Target="charts/chart2.xml"/><Relationship Id="rId57" Type="http://schemas.openxmlformats.org/officeDocument/2006/relationships/header" Target="header16.xm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footer" Target="footer16.xml"/><Relationship Id="rId52" Type="http://schemas.openxmlformats.org/officeDocument/2006/relationships/header" Target="header14.xml"/><Relationship Id="rId60" Type="http://schemas.openxmlformats.org/officeDocument/2006/relationships/header" Target="header17.xml"/><Relationship Id="rId65" Type="http://schemas.openxmlformats.org/officeDocument/2006/relationships/image" Target="media/image17.JPG"/><Relationship Id="rId73" Type="http://schemas.openxmlformats.org/officeDocument/2006/relationships/oleObject" Target="embeddings/oleObject3.bin"/><Relationship Id="rId78" Type="http://schemas.openxmlformats.org/officeDocument/2006/relationships/header" Target="header19.xml"/><Relationship Id="rId81" Type="http://schemas.openxmlformats.org/officeDocument/2006/relationships/footer" Target="footer24.xml"/><Relationship Id="rId86" Type="http://schemas.openxmlformats.org/officeDocument/2006/relationships/header" Target="header2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CMC 1%</c:v>
                </c:pt>
              </c:strCache>
            </c:strRef>
          </c:tx>
          <c:dLbls>
            <c:dLbl>
              <c:idx val="0"/>
              <c:layout>
                <c:manualLayout>
                  <c:x val="-5.8371735791090659E-2"/>
                  <c:y val="5.0314465408805034E-2"/>
                </c:manualLayout>
              </c:layout>
              <c:tx>
                <c:rich>
                  <a:bodyPr/>
                  <a:lstStyle/>
                  <a:p>
                    <a:r>
                      <a:rPr lang="id-ID"/>
                      <a:t>p1s1</a:t>
                    </a:r>
                    <a:endParaRPr lang="en-US"/>
                  </a:p>
                </c:rich>
              </c:tx>
              <c:showLegendKey val="0"/>
              <c:showVal val="1"/>
              <c:showCatName val="0"/>
              <c:showSerName val="0"/>
              <c:showPercent val="0"/>
              <c:showBubbleSize val="0"/>
            </c:dLbl>
            <c:dLbl>
              <c:idx val="1"/>
              <c:layout>
                <c:manualLayout>
                  <c:x val="-3.3794162826420893E-2"/>
                  <c:y val="6.0377358490566038E-2"/>
                </c:manualLayout>
              </c:layout>
              <c:tx>
                <c:rich>
                  <a:bodyPr/>
                  <a:lstStyle/>
                  <a:p>
                    <a:r>
                      <a:rPr lang="id-ID"/>
                      <a:t>p2s1</a:t>
                    </a:r>
                    <a:endParaRPr lang="en-US"/>
                  </a:p>
                </c:rich>
              </c:tx>
              <c:showLegendKey val="0"/>
              <c:showVal val="1"/>
              <c:showCatName val="0"/>
              <c:showSerName val="0"/>
              <c:showPercent val="0"/>
              <c:showBubbleSize val="0"/>
            </c:dLbl>
            <c:dLbl>
              <c:idx val="2"/>
              <c:layout>
                <c:manualLayout>
                  <c:x val="-1.8433179723502304E-2"/>
                  <c:y val="4.0251572327044051E-2"/>
                </c:manualLayout>
              </c:layout>
              <c:tx>
                <c:rich>
                  <a:bodyPr/>
                  <a:lstStyle/>
                  <a:p>
                    <a:r>
                      <a:rPr lang="id-ID"/>
                      <a:t>p1s3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Sorbitol 1%</c:v>
                </c:pt>
                <c:pt idx="1">
                  <c:v>Sorbitol 2%</c:v>
                </c:pt>
                <c:pt idx="2">
                  <c:v>Sorbitol 3%</c:v>
                </c:pt>
              </c:strCache>
            </c:strRef>
          </c:cat>
          <c:val>
            <c:numRef>
              <c:f>Sheet1!$B$2:$B$5</c:f>
              <c:numCache>
                <c:formatCode>General</c:formatCode>
                <c:ptCount val="4"/>
                <c:pt idx="0">
                  <c:v>11.05</c:v>
                </c:pt>
                <c:pt idx="1">
                  <c:v>14.32</c:v>
                </c:pt>
                <c:pt idx="2">
                  <c:v>17.04</c:v>
                </c:pt>
              </c:numCache>
            </c:numRef>
          </c:val>
          <c:smooth val="0"/>
        </c:ser>
        <c:ser>
          <c:idx val="1"/>
          <c:order val="1"/>
          <c:tx>
            <c:strRef>
              <c:f>Sheet1!$C$1</c:f>
              <c:strCache>
                <c:ptCount val="1"/>
                <c:pt idx="0">
                  <c:v>CMC 2%</c:v>
                </c:pt>
              </c:strCache>
            </c:strRef>
          </c:tx>
          <c:dLbls>
            <c:dLbl>
              <c:idx val="0"/>
              <c:layout>
                <c:manualLayout>
                  <c:x val="-6.1446351464131497E-3"/>
                  <c:y val="2.0125786163522012E-2"/>
                </c:manualLayout>
              </c:layout>
              <c:tx>
                <c:rich>
                  <a:bodyPr/>
                  <a:lstStyle/>
                  <a:p>
                    <a:r>
                      <a:rPr lang="id-ID"/>
                      <a:t>p1s2</a:t>
                    </a:r>
                    <a:endParaRPr lang="en-US"/>
                  </a:p>
                </c:rich>
              </c:tx>
              <c:showLegendKey val="0"/>
              <c:showVal val="1"/>
              <c:showCatName val="0"/>
              <c:showSerName val="0"/>
              <c:showPercent val="0"/>
              <c:showBubbleSize val="0"/>
            </c:dLbl>
            <c:dLbl>
              <c:idx val="1"/>
              <c:layout>
                <c:manualLayout>
                  <c:x val="9.2165898617512076E-3"/>
                  <c:y val="2.0125786163522012E-2"/>
                </c:manualLayout>
              </c:layout>
              <c:tx>
                <c:rich>
                  <a:bodyPr/>
                  <a:lstStyle/>
                  <a:p>
                    <a:r>
                      <a:rPr lang="id-ID"/>
                      <a:t>p2s2</a:t>
                    </a:r>
                    <a:endParaRPr lang="en-US"/>
                  </a:p>
                </c:rich>
              </c:tx>
              <c:showLegendKey val="0"/>
              <c:showVal val="1"/>
              <c:showCatName val="0"/>
              <c:showSerName val="0"/>
              <c:showPercent val="0"/>
              <c:showBubbleSize val="0"/>
            </c:dLbl>
            <c:showLegendKey val="0"/>
            <c:showVal val="0"/>
            <c:showCatName val="0"/>
            <c:showSerName val="0"/>
            <c:showPercent val="0"/>
            <c:showBubbleSize val="0"/>
          </c:dLbls>
          <c:cat>
            <c:strRef>
              <c:f>Sheet1!$A$2:$A$5</c:f>
              <c:strCache>
                <c:ptCount val="3"/>
                <c:pt idx="0">
                  <c:v>Sorbitol 1%</c:v>
                </c:pt>
                <c:pt idx="1">
                  <c:v>Sorbitol 2%</c:v>
                </c:pt>
                <c:pt idx="2">
                  <c:v>Sorbitol 3%</c:v>
                </c:pt>
              </c:strCache>
            </c:strRef>
          </c:cat>
          <c:val>
            <c:numRef>
              <c:f>Sheet1!$C$2:$C$5</c:f>
              <c:numCache>
                <c:formatCode>General</c:formatCode>
                <c:ptCount val="4"/>
                <c:pt idx="0">
                  <c:v>11.13</c:v>
                </c:pt>
                <c:pt idx="1">
                  <c:v>14.54</c:v>
                </c:pt>
                <c:pt idx="2">
                  <c:v>17.37</c:v>
                </c:pt>
              </c:numCache>
            </c:numRef>
          </c:val>
          <c:smooth val="0"/>
        </c:ser>
        <c:dLbls>
          <c:showLegendKey val="0"/>
          <c:showVal val="0"/>
          <c:showCatName val="0"/>
          <c:showSerName val="0"/>
          <c:showPercent val="0"/>
          <c:showBubbleSize val="0"/>
        </c:dLbls>
        <c:marker val="1"/>
        <c:smooth val="0"/>
        <c:axId val="126031744"/>
        <c:axId val="126033280"/>
      </c:lineChart>
      <c:lineChart>
        <c:grouping val="standard"/>
        <c:varyColors val="0"/>
        <c:ser>
          <c:idx val="2"/>
          <c:order val="2"/>
          <c:tx>
            <c:strRef>
              <c:f>Sheet1!$D$1</c:f>
              <c:strCache>
                <c:ptCount val="1"/>
                <c:pt idx="0">
                  <c:v>CMC 3%</c:v>
                </c:pt>
              </c:strCache>
            </c:strRef>
          </c:tx>
          <c:dLbls>
            <c:dLbl>
              <c:idx val="0"/>
              <c:layout>
                <c:manualLayout>
                  <c:x val="-7.0660522273425494E-2"/>
                  <c:y val="-3.5220125786163521E-2"/>
                </c:manualLayout>
              </c:layout>
              <c:tx>
                <c:rich>
                  <a:bodyPr/>
                  <a:lstStyle/>
                  <a:p>
                    <a:r>
                      <a:rPr lang="id-ID"/>
                      <a:t>p1s3</a:t>
                    </a:r>
                    <a:endParaRPr lang="en-US"/>
                  </a:p>
                </c:rich>
              </c:tx>
              <c:showLegendKey val="0"/>
              <c:showVal val="1"/>
              <c:showCatName val="0"/>
              <c:showSerName val="0"/>
              <c:showPercent val="0"/>
              <c:showBubbleSize val="0"/>
            </c:dLbl>
            <c:dLbl>
              <c:idx val="1"/>
              <c:layout>
                <c:manualLayout>
                  <c:x val="-6.7588325652841785E-2"/>
                  <c:y val="-4.5283018867924525E-2"/>
                </c:manualLayout>
              </c:layout>
              <c:tx>
                <c:rich>
                  <a:bodyPr/>
                  <a:lstStyle/>
                  <a:p>
                    <a:r>
                      <a:rPr lang="id-ID"/>
                      <a:t>p2s3</a:t>
                    </a:r>
                    <a:endParaRPr lang="en-US"/>
                  </a:p>
                </c:rich>
              </c:tx>
              <c:showLegendKey val="0"/>
              <c:showVal val="1"/>
              <c:showCatName val="0"/>
              <c:showSerName val="0"/>
              <c:showPercent val="0"/>
              <c:showBubbleSize val="0"/>
            </c:dLbl>
            <c:dLbl>
              <c:idx val="2"/>
              <c:layout>
                <c:manualLayout>
                  <c:x val="-5.5299539170506853E-2"/>
                  <c:y val="-4.5283018867924539E-2"/>
                </c:manualLayout>
              </c:layout>
              <c:tx>
                <c:rich>
                  <a:bodyPr/>
                  <a:lstStyle/>
                  <a:p>
                    <a:r>
                      <a:rPr lang="id-ID"/>
                      <a:t>p3s3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Sorbitol 1%</c:v>
                </c:pt>
                <c:pt idx="1">
                  <c:v>Sorbitol 2%</c:v>
                </c:pt>
                <c:pt idx="2">
                  <c:v>Sorbitol 3%</c:v>
                </c:pt>
              </c:strCache>
            </c:strRef>
          </c:cat>
          <c:val>
            <c:numRef>
              <c:f>Sheet1!$D$2:$D$5</c:f>
              <c:numCache>
                <c:formatCode>General</c:formatCode>
                <c:ptCount val="4"/>
                <c:pt idx="0">
                  <c:v>11.31</c:v>
                </c:pt>
                <c:pt idx="1">
                  <c:v>14.96</c:v>
                </c:pt>
                <c:pt idx="2">
                  <c:v>17.559999999999999</c:v>
                </c:pt>
              </c:numCache>
            </c:numRef>
          </c:val>
          <c:smooth val="0"/>
        </c:ser>
        <c:dLbls>
          <c:showLegendKey val="0"/>
          <c:showVal val="0"/>
          <c:showCatName val="0"/>
          <c:showSerName val="0"/>
          <c:showPercent val="0"/>
          <c:showBubbleSize val="0"/>
        </c:dLbls>
        <c:marker val="1"/>
        <c:smooth val="0"/>
        <c:axId val="126049280"/>
        <c:axId val="126047744"/>
      </c:lineChart>
      <c:catAx>
        <c:axId val="126031744"/>
        <c:scaling>
          <c:orientation val="minMax"/>
        </c:scaling>
        <c:delete val="0"/>
        <c:axPos val="b"/>
        <c:majorTickMark val="none"/>
        <c:minorTickMark val="none"/>
        <c:tickLblPos val="nextTo"/>
        <c:crossAx val="126033280"/>
        <c:crosses val="autoZero"/>
        <c:auto val="1"/>
        <c:lblAlgn val="ctr"/>
        <c:lblOffset val="100"/>
        <c:noMultiLvlLbl val="0"/>
      </c:catAx>
      <c:valAx>
        <c:axId val="126033280"/>
        <c:scaling>
          <c:orientation val="minMax"/>
          <c:max val="20"/>
          <c:min val="0"/>
        </c:scaling>
        <c:delete val="0"/>
        <c:axPos val="l"/>
        <c:majorGridlines>
          <c:spPr>
            <a:ln>
              <a:noFill/>
            </a:ln>
          </c:spPr>
        </c:majorGridlines>
        <c:title>
          <c:tx>
            <c:rich>
              <a:bodyPr/>
              <a:lstStyle/>
              <a:p>
                <a:pPr>
                  <a:defRPr/>
                </a:pPr>
                <a:r>
                  <a:rPr lang="id-ID"/>
                  <a:t>Kadar</a:t>
                </a:r>
                <a:r>
                  <a:rPr lang="id-ID" baseline="0"/>
                  <a:t> Air (%)</a:t>
                </a:r>
                <a:endParaRPr lang="id-ID"/>
              </a:p>
            </c:rich>
          </c:tx>
          <c:overlay val="0"/>
        </c:title>
        <c:numFmt formatCode="General" sourceLinked="1"/>
        <c:majorTickMark val="none"/>
        <c:minorTickMark val="none"/>
        <c:tickLblPos val="nextTo"/>
        <c:crossAx val="126031744"/>
        <c:crosses val="autoZero"/>
        <c:crossBetween val="between"/>
        <c:majorUnit val="2"/>
        <c:minorUnit val="0.4"/>
      </c:valAx>
      <c:valAx>
        <c:axId val="126047744"/>
        <c:scaling>
          <c:orientation val="minMax"/>
        </c:scaling>
        <c:delete val="1"/>
        <c:axPos val="r"/>
        <c:numFmt formatCode="General" sourceLinked="1"/>
        <c:majorTickMark val="out"/>
        <c:minorTickMark val="none"/>
        <c:tickLblPos val="nextTo"/>
        <c:crossAx val="126049280"/>
        <c:crosses val="max"/>
        <c:crossBetween val="between"/>
      </c:valAx>
      <c:catAx>
        <c:axId val="126049280"/>
        <c:scaling>
          <c:orientation val="minMax"/>
        </c:scaling>
        <c:delete val="1"/>
        <c:axPos val="b"/>
        <c:majorTickMark val="out"/>
        <c:minorTickMark val="none"/>
        <c:tickLblPos val="nextTo"/>
        <c:crossAx val="126047744"/>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CMC 1%</c:v>
                </c:pt>
              </c:strCache>
            </c:strRef>
          </c:tx>
          <c:dLbls>
            <c:dLbl>
              <c:idx val="0"/>
              <c:tx>
                <c:rich>
                  <a:bodyPr/>
                  <a:lstStyle/>
                  <a:p>
                    <a:r>
                      <a:rPr lang="id-ID"/>
                      <a:t>p1c1</a:t>
                    </a:r>
                    <a:endParaRPr lang="en-US"/>
                  </a:p>
                </c:rich>
              </c:tx>
              <c:showLegendKey val="0"/>
              <c:showVal val="1"/>
              <c:showCatName val="0"/>
              <c:showSerName val="0"/>
              <c:showPercent val="0"/>
              <c:showBubbleSize val="0"/>
            </c:dLbl>
            <c:dLbl>
              <c:idx val="1"/>
              <c:tx>
                <c:rich>
                  <a:bodyPr/>
                  <a:lstStyle/>
                  <a:p>
                    <a:r>
                      <a:rPr lang="id-ID"/>
                      <a:t>p2c1</a:t>
                    </a:r>
                    <a:endParaRPr lang="en-US"/>
                  </a:p>
                </c:rich>
              </c:tx>
              <c:showLegendKey val="0"/>
              <c:showVal val="1"/>
              <c:showCatName val="0"/>
              <c:showSerName val="0"/>
              <c:showPercent val="0"/>
              <c:showBubbleSize val="0"/>
            </c:dLbl>
            <c:dLbl>
              <c:idx val="2"/>
              <c:tx>
                <c:rich>
                  <a:bodyPr/>
                  <a:lstStyle/>
                  <a:p>
                    <a:r>
                      <a:rPr lang="id-ID"/>
                      <a:t>p3c1</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Sorbitol 1%</c:v>
                </c:pt>
                <c:pt idx="1">
                  <c:v>Sorbitol 2%</c:v>
                </c:pt>
                <c:pt idx="2">
                  <c:v>Sorbitol 3%</c:v>
                </c:pt>
              </c:strCache>
            </c:strRef>
          </c:cat>
          <c:val>
            <c:numRef>
              <c:f>Sheet1!$B$2:$B$5</c:f>
              <c:numCache>
                <c:formatCode>General</c:formatCode>
                <c:ptCount val="4"/>
                <c:pt idx="0">
                  <c:v>181.33</c:v>
                </c:pt>
                <c:pt idx="1">
                  <c:v>129.33000000000001</c:v>
                </c:pt>
                <c:pt idx="2">
                  <c:v>121.33</c:v>
                </c:pt>
              </c:numCache>
            </c:numRef>
          </c:val>
          <c:smooth val="0"/>
        </c:ser>
        <c:ser>
          <c:idx val="1"/>
          <c:order val="1"/>
          <c:tx>
            <c:strRef>
              <c:f>Sheet1!$C$1</c:f>
              <c:strCache>
                <c:ptCount val="1"/>
                <c:pt idx="0">
                  <c:v>CMC 2%</c:v>
                </c:pt>
              </c:strCache>
            </c:strRef>
          </c:tx>
          <c:dLbls>
            <c:dLbl>
              <c:idx val="0"/>
              <c:layout>
                <c:manualLayout>
                  <c:x val="-3.528670447385001E-2"/>
                  <c:y val="3.4519956850053934E-2"/>
                </c:manualLayout>
              </c:layout>
              <c:tx>
                <c:rich>
                  <a:bodyPr/>
                  <a:lstStyle/>
                  <a:p>
                    <a:r>
                      <a:rPr lang="id-ID"/>
                      <a:t>p1c2</a:t>
                    </a:r>
                    <a:endParaRPr lang="en-US"/>
                  </a:p>
                </c:rich>
              </c:tx>
              <c:showLegendKey val="0"/>
              <c:showVal val="1"/>
              <c:showCatName val="0"/>
              <c:showSerName val="0"/>
              <c:showPercent val="0"/>
              <c:showBubbleSize val="0"/>
            </c:dLbl>
            <c:dLbl>
              <c:idx val="1"/>
              <c:tx>
                <c:rich>
                  <a:bodyPr/>
                  <a:lstStyle/>
                  <a:p>
                    <a:r>
                      <a:rPr lang="id-ID"/>
                      <a:t>p2c2</a:t>
                    </a:r>
                    <a:endParaRPr lang="en-US"/>
                  </a:p>
                </c:rich>
              </c:tx>
              <c:showLegendKey val="0"/>
              <c:showVal val="1"/>
              <c:showCatName val="0"/>
              <c:showSerName val="0"/>
              <c:showPercent val="0"/>
              <c:showBubbleSize val="0"/>
            </c:dLbl>
            <c:dLbl>
              <c:idx val="2"/>
              <c:tx>
                <c:rich>
                  <a:bodyPr/>
                  <a:lstStyle/>
                  <a:p>
                    <a:r>
                      <a:rPr lang="id-ID"/>
                      <a:t>p3c2</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Sorbitol 1%</c:v>
                </c:pt>
                <c:pt idx="1">
                  <c:v>Sorbitol 2%</c:v>
                </c:pt>
                <c:pt idx="2">
                  <c:v>Sorbitol 3%</c:v>
                </c:pt>
              </c:strCache>
            </c:strRef>
          </c:cat>
          <c:val>
            <c:numRef>
              <c:f>Sheet1!$C$2:$C$5</c:f>
              <c:numCache>
                <c:formatCode>General</c:formatCode>
                <c:ptCount val="4"/>
                <c:pt idx="0">
                  <c:v>152</c:v>
                </c:pt>
                <c:pt idx="1">
                  <c:v>93</c:v>
                </c:pt>
                <c:pt idx="2">
                  <c:v>108</c:v>
                </c:pt>
              </c:numCache>
            </c:numRef>
          </c:val>
          <c:smooth val="0"/>
        </c:ser>
        <c:ser>
          <c:idx val="2"/>
          <c:order val="2"/>
          <c:tx>
            <c:strRef>
              <c:f>Sheet1!$D$1</c:f>
              <c:strCache>
                <c:ptCount val="1"/>
                <c:pt idx="0">
                  <c:v>CMC 3%</c:v>
                </c:pt>
              </c:strCache>
            </c:strRef>
          </c:tx>
          <c:dLbls>
            <c:dLbl>
              <c:idx val="0"/>
              <c:tx>
                <c:rich>
                  <a:bodyPr/>
                  <a:lstStyle/>
                  <a:p>
                    <a:r>
                      <a:rPr lang="id-ID"/>
                      <a:t>p1c3</a:t>
                    </a:r>
                    <a:endParaRPr lang="en-US"/>
                  </a:p>
                </c:rich>
              </c:tx>
              <c:showLegendKey val="0"/>
              <c:showVal val="1"/>
              <c:showCatName val="0"/>
              <c:showSerName val="0"/>
              <c:showPercent val="0"/>
              <c:showBubbleSize val="0"/>
            </c:dLbl>
            <c:dLbl>
              <c:idx val="1"/>
              <c:tx>
                <c:rich>
                  <a:bodyPr/>
                  <a:lstStyle/>
                  <a:p>
                    <a:r>
                      <a:rPr lang="id-ID"/>
                      <a:t>p2c3</a:t>
                    </a:r>
                    <a:endParaRPr lang="en-US"/>
                  </a:p>
                </c:rich>
              </c:tx>
              <c:showLegendKey val="0"/>
              <c:showVal val="1"/>
              <c:showCatName val="0"/>
              <c:showSerName val="0"/>
              <c:showPercent val="0"/>
              <c:showBubbleSize val="0"/>
            </c:dLbl>
            <c:dLbl>
              <c:idx val="2"/>
              <c:tx>
                <c:rich>
                  <a:bodyPr/>
                  <a:lstStyle/>
                  <a:p>
                    <a:r>
                      <a:rPr lang="id-ID"/>
                      <a:t>p3c3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Sheet1!$A$2:$A$5</c:f>
              <c:strCache>
                <c:ptCount val="3"/>
                <c:pt idx="0">
                  <c:v>Sorbitol 1%</c:v>
                </c:pt>
                <c:pt idx="1">
                  <c:v>Sorbitol 2%</c:v>
                </c:pt>
                <c:pt idx="2">
                  <c:v>Sorbitol 3%</c:v>
                </c:pt>
              </c:strCache>
            </c:strRef>
          </c:cat>
          <c:val>
            <c:numRef>
              <c:f>Sheet1!$D$2:$D$5</c:f>
              <c:numCache>
                <c:formatCode>General</c:formatCode>
                <c:ptCount val="4"/>
                <c:pt idx="0">
                  <c:v>148</c:v>
                </c:pt>
                <c:pt idx="1">
                  <c:v>73.33</c:v>
                </c:pt>
                <c:pt idx="2">
                  <c:v>97.67</c:v>
                </c:pt>
              </c:numCache>
            </c:numRef>
          </c:val>
          <c:smooth val="0"/>
        </c:ser>
        <c:dLbls>
          <c:showLegendKey val="0"/>
          <c:showVal val="0"/>
          <c:showCatName val="0"/>
          <c:showSerName val="0"/>
          <c:showPercent val="0"/>
          <c:showBubbleSize val="0"/>
        </c:dLbls>
        <c:marker val="1"/>
        <c:smooth val="0"/>
        <c:axId val="126088704"/>
        <c:axId val="126090240"/>
      </c:lineChart>
      <c:catAx>
        <c:axId val="126088704"/>
        <c:scaling>
          <c:orientation val="minMax"/>
        </c:scaling>
        <c:delete val="0"/>
        <c:axPos val="t"/>
        <c:majorTickMark val="none"/>
        <c:minorTickMark val="none"/>
        <c:tickLblPos val="nextTo"/>
        <c:crossAx val="126090240"/>
        <c:crossesAt val="0"/>
        <c:auto val="1"/>
        <c:lblAlgn val="ctr"/>
        <c:lblOffset val="100"/>
        <c:noMultiLvlLbl val="0"/>
      </c:catAx>
      <c:valAx>
        <c:axId val="126090240"/>
        <c:scaling>
          <c:orientation val="maxMin"/>
          <c:max val="200"/>
          <c:min val="1"/>
        </c:scaling>
        <c:delete val="0"/>
        <c:axPos val="l"/>
        <c:majorGridlines>
          <c:spPr>
            <a:ln>
              <a:noFill/>
            </a:ln>
          </c:spPr>
        </c:majorGridlines>
        <c:title>
          <c:tx>
            <c:rich>
              <a:bodyPr/>
              <a:lstStyle/>
              <a:p>
                <a:pPr>
                  <a:defRPr/>
                </a:pPr>
                <a:r>
                  <a:rPr lang="id-ID"/>
                  <a:t>Waktu</a:t>
                </a:r>
                <a:r>
                  <a:rPr lang="id-ID" baseline="0"/>
                  <a:t> Larut (detik)</a:t>
                </a:r>
                <a:endParaRPr lang="id-ID"/>
              </a:p>
            </c:rich>
          </c:tx>
          <c:overlay val="0"/>
        </c:title>
        <c:numFmt formatCode="#,##0" sourceLinked="0"/>
        <c:majorTickMark val="none"/>
        <c:minorTickMark val="none"/>
        <c:tickLblPos val="low"/>
        <c:crossAx val="126088704"/>
        <c:crosses val="autoZero"/>
        <c:crossBetween val="between"/>
        <c:majorUnit val="50"/>
        <c:minorUnit val="10"/>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D68FD0-EFE8-4A75-AF68-40B62E207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7794</TotalTime>
  <Pages>139</Pages>
  <Words>25748</Words>
  <Characters>146765</Characters>
  <Application>Microsoft Office Word</Application>
  <DocSecurity>0</DocSecurity>
  <Lines>1223</Lines>
  <Paragraphs>344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bagus</cp:lastModifiedBy>
  <cp:revision>120</cp:revision>
  <cp:lastPrinted>2017-04-06T03:12:00Z</cp:lastPrinted>
  <dcterms:created xsi:type="dcterms:W3CDTF">2016-11-25T02:09:00Z</dcterms:created>
  <dcterms:modified xsi:type="dcterms:W3CDTF">2017-04-06T03:24:00Z</dcterms:modified>
</cp:coreProperties>
</file>