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header2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486" w:rsidRPr="00A3703F" w:rsidRDefault="00127486" w:rsidP="00127486">
      <w:pPr>
        <w:spacing w:after="0" w:line="240" w:lineRule="auto"/>
        <w:contextualSpacing/>
        <w:jc w:val="center"/>
        <w:rPr>
          <w:rFonts w:ascii="Times New Roman" w:hAnsi="Times New Roman"/>
          <w:b/>
          <w:color w:val="000000" w:themeColor="text1"/>
          <w:sz w:val="28"/>
          <w:szCs w:val="24"/>
        </w:rPr>
      </w:pPr>
      <w:r>
        <w:rPr>
          <w:rFonts w:ascii="Times New Roman" w:hAnsi="Times New Roman"/>
          <w:b/>
          <w:color w:val="000000" w:themeColor="text1"/>
          <w:sz w:val="28"/>
          <w:szCs w:val="24"/>
        </w:rPr>
        <w:t xml:space="preserve">OPTIMASI </w:t>
      </w:r>
      <w:r w:rsidRPr="001104E4">
        <w:rPr>
          <w:rFonts w:ascii="Times New Roman" w:hAnsi="Times New Roman"/>
          <w:b/>
          <w:color w:val="000000" w:themeColor="text1"/>
          <w:sz w:val="28"/>
          <w:szCs w:val="24"/>
          <w:lang w:val="id-ID"/>
        </w:rPr>
        <w:t xml:space="preserve">FORMULASI </w:t>
      </w:r>
      <w:r w:rsidRPr="001104E4">
        <w:rPr>
          <w:rFonts w:ascii="Times New Roman" w:hAnsi="Times New Roman"/>
          <w:b/>
          <w:i/>
          <w:color w:val="000000" w:themeColor="text1"/>
          <w:sz w:val="28"/>
          <w:szCs w:val="24"/>
          <w:lang w:val="id-ID"/>
        </w:rPr>
        <w:t xml:space="preserve">SNACK BAR </w:t>
      </w:r>
      <w:r w:rsidRPr="001104E4">
        <w:rPr>
          <w:rFonts w:ascii="Times New Roman" w:hAnsi="Times New Roman"/>
          <w:b/>
          <w:color w:val="000000" w:themeColor="text1"/>
          <w:sz w:val="28"/>
          <w:szCs w:val="24"/>
          <w:lang w:val="id-ID"/>
        </w:rPr>
        <w:t>RENDAH KALORI DAN KAYA SERAT BERBASIS TEPUNG SORGUM PUTIH (</w:t>
      </w:r>
      <w:r w:rsidRPr="001104E4">
        <w:rPr>
          <w:rFonts w:ascii="Times New Roman" w:hAnsi="Times New Roman"/>
          <w:b/>
          <w:i/>
          <w:color w:val="000000" w:themeColor="text1"/>
          <w:sz w:val="28"/>
          <w:szCs w:val="24"/>
          <w:lang w:val="id-ID"/>
        </w:rPr>
        <w:t>Sorghum bicolor L. Moech</w:t>
      </w:r>
      <w:r w:rsidRPr="001104E4">
        <w:rPr>
          <w:rFonts w:ascii="Times New Roman" w:hAnsi="Times New Roman"/>
          <w:b/>
          <w:color w:val="000000" w:themeColor="text1"/>
          <w:sz w:val="28"/>
          <w:szCs w:val="24"/>
          <w:lang w:val="id-ID"/>
        </w:rPr>
        <w:t>), TEPUNG TEMPE DAN BEKATUL</w:t>
      </w:r>
      <w:r>
        <w:rPr>
          <w:rFonts w:ascii="Times New Roman" w:hAnsi="Times New Roman"/>
          <w:b/>
          <w:color w:val="000000" w:themeColor="text1"/>
          <w:sz w:val="28"/>
          <w:szCs w:val="24"/>
        </w:rPr>
        <w:t xml:space="preserve"> DENGAN MENGGUNAKAN PROGRAM LINEAR</w:t>
      </w:r>
    </w:p>
    <w:p w:rsidR="00127486" w:rsidRPr="001104E4" w:rsidRDefault="00127486" w:rsidP="00127486">
      <w:pPr>
        <w:spacing w:after="0" w:line="240" w:lineRule="auto"/>
        <w:contextualSpacing/>
        <w:jc w:val="center"/>
        <w:rPr>
          <w:rFonts w:ascii="Times New Roman" w:hAnsi="Times New Roman"/>
          <w:b/>
          <w:color w:val="000000" w:themeColor="text1"/>
          <w:sz w:val="24"/>
          <w:szCs w:val="24"/>
          <w:lang w:val="id-ID"/>
        </w:rPr>
      </w:pPr>
    </w:p>
    <w:p w:rsidR="00127486" w:rsidRPr="001104E4" w:rsidRDefault="00127486" w:rsidP="00127486">
      <w:pPr>
        <w:spacing w:after="0" w:line="240" w:lineRule="auto"/>
        <w:contextualSpacing/>
        <w:jc w:val="center"/>
        <w:rPr>
          <w:rFonts w:ascii="Times New Roman" w:hAnsi="Times New Roman"/>
          <w:b/>
          <w:color w:val="000000" w:themeColor="text1"/>
          <w:sz w:val="24"/>
          <w:szCs w:val="24"/>
          <w:lang w:val="id-ID"/>
        </w:rPr>
      </w:pPr>
    </w:p>
    <w:p w:rsidR="00127486" w:rsidRPr="001104E4" w:rsidRDefault="00127486" w:rsidP="00127486">
      <w:pPr>
        <w:autoSpaceDE w:val="0"/>
        <w:autoSpaceDN w:val="0"/>
        <w:adjustRightInd w:val="0"/>
        <w:spacing w:after="0" w:line="240" w:lineRule="auto"/>
        <w:contextualSpacing/>
        <w:jc w:val="center"/>
        <w:rPr>
          <w:rFonts w:ascii="Times New Roman" w:hAnsi="Times New Roman"/>
          <w:b/>
          <w:bCs/>
          <w:i/>
          <w:iCs/>
          <w:color w:val="000000" w:themeColor="text1"/>
          <w:sz w:val="24"/>
          <w:szCs w:val="24"/>
        </w:rPr>
      </w:pPr>
    </w:p>
    <w:p w:rsidR="00127486" w:rsidRPr="005D2B33" w:rsidRDefault="00127486" w:rsidP="00127486">
      <w:pPr>
        <w:spacing w:after="0" w:line="240" w:lineRule="auto"/>
        <w:contextualSpacing/>
        <w:jc w:val="center"/>
        <w:rPr>
          <w:rFonts w:ascii="Times New Roman" w:hAnsi="Times New Roman"/>
          <w:b/>
          <w:color w:val="000000" w:themeColor="text1"/>
          <w:sz w:val="24"/>
          <w:szCs w:val="24"/>
        </w:rPr>
      </w:pPr>
      <w:r w:rsidRPr="001104E4">
        <w:rPr>
          <w:rFonts w:ascii="Times New Roman" w:hAnsi="Times New Roman"/>
          <w:b/>
          <w:noProof/>
          <w:color w:val="000000" w:themeColor="text1"/>
          <w:sz w:val="24"/>
          <w:szCs w:val="24"/>
          <w:lang w:val="id-ID" w:eastAsia="id-ID"/>
        </w:rPr>
        <mc:AlternateContent>
          <mc:Choice Requires="wps">
            <w:drawing>
              <wp:anchor distT="0" distB="0" distL="114300" distR="114300" simplePos="0" relativeHeight="251661312" behindDoc="0" locked="0" layoutInCell="1" allowOverlap="1" wp14:anchorId="4A8397CA" wp14:editId="35630097">
                <wp:simplePos x="0" y="0"/>
                <wp:positionH relativeFrom="column">
                  <wp:posOffset>1675160</wp:posOffset>
                </wp:positionH>
                <wp:positionV relativeFrom="paragraph">
                  <wp:posOffset>12523</wp:posOffset>
                </wp:positionV>
                <wp:extent cx="1764635" cy="0"/>
                <wp:effectExtent l="0" t="19050" r="762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463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D9C02D9" id="_x0000_t32" coordsize="21600,21600" o:spt="32" o:oned="t" path="m,l21600,21600e" filled="f">
                <v:path arrowok="t" fillok="f" o:connecttype="none"/>
                <o:lock v:ext="edit" shapetype="t"/>
              </v:shapetype>
              <v:shape id="Straight Arrow Connector 2" o:spid="_x0000_s1026" type="#_x0000_t32" style="position:absolute;margin-left:131.9pt;margin-top:1pt;width:138.9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" strokeweight="3pt"/>
            </w:pict>
          </mc:Fallback>
        </mc:AlternateContent>
      </w:r>
      <w:r w:rsidR="005D2B33">
        <w:rPr>
          <w:rFonts w:ascii="Times New Roman" w:hAnsi="Times New Roman"/>
          <w:b/>
          <w:color w:val="000000" w:themeColor="text1"/>
          <w:sz w:val="24"/>
          <w:szCs w:val="24"/>
        </w:rPr>
        <w:t>TUGAS AKHIR</w:t>
      </w:r>
    </w:p>
    <w:p w:rsidR="00127486" w:rsidRPr="001104E4" w:rsidRDefault="00127486" w:rsidP="00127486">
      <w:pPr>
        <w:spacing w:after="0" w:line="240" w:lineRule="auto"/>
        <w:contextualSpacing/>
        <w:jc w:val="center"/>
        <w:rPr>
          <w:rFonts w:ascii="Times New Roman" w:hAnsi="Times New Roman"/>
          <w:b/>
          <w:color w:val="000000" w:themeColor="text1"/>
          <w:sz w:val="24"/>
          <w:szCs w:val="24"/>
        </w:rPr>
      </w:pPr>
      <w:r w:rsidRPr="001104E4">
        <w:rPr>
          <w:rFonts w:ascii="Times New Roman" w:hAnsi="Times New Roman"/>
          <w:b/>
          <w:noProof/>
          <w:color w:val="000000" w:themeColor="text1"/>
          <w:sz w:val="24"/>
          <w:szCs w:val="24"/>
          <w:lang w:val="id-ID" w:eastAsia="id-ID"/>
        </w:rPr>
        <mc:AlternateContent>
          <mc:Choice Requires="wps">
            <w:drawing>
              <wp:anchor distT="0" distB="0" distL="114300" distR="114300" simplePos="0" relativeHeight="251662336" behindDoc="0" locked="0" layoutInCell="1" allowOverlap="1" wp14:anchorId="321A8363" wp14:editId="3E2F4156">
                <wp:simplePos x="0" y="0"/>
                <wp:positionH relativeFrom="column">
                  <wp:posOffset>1675160</wp:posOffset>
                </wp:positionH>
                <wp:positionV relativeFrom="paragraph">
                  <wp:posOffset>49914</wp:posOffset>
                </wp:positionV>
                <wp:extent cx="1764000" cy="0"/>
                <wp:effectExtent l="0" t="19050" r="825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40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AA4547" id="Straight Arrow Connector 1" o:spid="_x0000_s1026" type="#_x0000_t32" style="position:absolute;margin-left:131.9pt;margin-top:3.95pt;width:138.9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" strokeweight="3pt"/>
            </w:pict>
          </mc:Fallback>
        </mc:AlternateContent>
      </w:r>
    </w:p>
    <w:p w:rsidR="00127486" w:rsidRPr="001104E4" w:rsidRDefault="00127486" w:rsidP="00127486">
      <w:pPr>
        <w:spacing w:after="0" w:line="240" w:lineRule="auto"/>
        <w:contextualSpacing/>
        <w:jc w:val="center"/>
        <w:rPr>
          <w:rFonts w:ascii="Times New Roman" w:hAnsi="Times New Roman"/>
          <w:b/>
          <w:color w:val="000000" w:themeColor="text1"/>
          <w:sz w:val="24"/>
          <w:szCs w:val="24"/>
        </w:rPr>
      </w:pPr>
    </w:p>
    <w:p w:rsidR="00127486" w:rsidRPr="001104E4" w:rsidRDefault="00127486" w:rsidP="00127486">
      <w:pPr>
        <w:spacing w:after="0" w:line="240" w:lineRule="auto"/>
        <w:contextualSpacing/>
        <w:jc w:val="center"/>
        <w:rPr>
          <w:rFonts w:ascii="Times New Roman" w:hAnsi="Times New Roman"/>
          <w:b/>
          <w:color w:val="000000" w:themeColor="text1"/>
          <w:sz w:val="24"/>
          <w:szCs w:val="24"/>
        </w:rPr>
      </w:pPr>
    </w:p>
    <w:p w:rsidR="00127486" w:rsidRPr="001104E4" w:rsidRDefault="00127486" w:rsidP="00127486">
      <w:pPr>
        <w:spacing w:after="0" w:line="240" w:lineRule="auto"/>
        <w:contextualSpacing/>
        <w:jc w:val="center"/>
        <w:rPr>
          <w:rFonts w:ascii="Times New Roman" w:hAnsi="Times New Roman"/>
          <w:b/>
          <w:color w:val="000000" w:themeColor="text1"/>
          <w:sz w:val="24"/>
          <w:szCs w:val="24"/>
        </w:rPr>
      </w:pPr>
    </w:p>
    <w:p w:rsidR="00127486" w:rsidRPr="00864B2A" w:rsidRDefault="00127486" w:rsidP="00127486">
      <w:pPr>
        <w:spacing w:after="0" w:line="240" w:lineRule="auto"/>
        <w:contextualSpacing/>
        <w:jc w:val="center"/>
        <w:rPr>
          <w:rFonts w:ascii="Times New Roman" w:hAnsi="Times New Roman"/>
          <w:i/>
          <w:color w:val="000000" w:themeColor="text1"/>
          <w:sz w:val="24"/>
          <w:szCs w:val="24"/>
        </w:rPr>
      </w:pPr>
      <w:r w:rsidRPr="001104E4">
        <w:rPr>
          <w:rFonts w:ascii="Times New Roman" w:hAnsi="Times New Roman"/>
          <w:i/>
          <w:color w:val="000000" w:themeColor="text1"/>
          <w:sz w:val="24"/>
          <w:szCs w:val="24"/>
        </w:rPr>
        <w:t xml:space="preserve">Diajukan untuk Memenuhi Syarat </w:t>
      </w:r>
      <w:r w:rsidR="00864B2A">
        <w:rPr>
          <w:rFonts w:ascii="Times New Roman" w:hAnsi="Times New Roman"/>
          <w:i/>
          <w:color w:val="000000" w:themeColor="text1"/>
          <w:sz w:val="24"/>
          <w:szCs w:val="24"/>
        </w:rPr>
        <w:t>Tugas Akhir</w:t>
      </w:r>
    </w:p>
    <w:p w:rsidR="00127486" w:rsidRPr="001104E4" w:rsidRDefault="00127486" w:rsidP="00127486">
      <w:pPr>
        <w:spacing w:after="0" w:line="240" w:lineRule="auto"/>
        <w:contextualSpacing/>
        <w:jc w:val="center"/>
        <w:rPr>
          <w:rFonts w:ascii="Times New Roman" w:hAnsi="Times New Roman"/>
          <w:i/>
          <w:color w:val="000000" w:themeColor="text1"/>
          <w:sz w:val="24"/>
          <w:szCs w:val="24"/>
        </w:rPr>
      </w:pPr>
      <w:r w:rsidRPr="001104E4">
        <w:rPr>
          <w:rFonts w:ascii="Times New Roman" w:hAnsi="Times New Roman"/>
          <w:i/>
          <w:color w:val="000000" w:themeColor="text1"/>
          <w:sz w:val="24"/>
          <w:szCs w:val="24"/>
          <w:lang w:val="id-ID"/>
        </w:rPr>
        <w:t>Program Studi</w:t>
      </w:r>
      <w:r w:rsidRPr="001104E4">
        <w:rPr>
          <w:rFonts w:ascii="Times New Roman" w:hAnsi="Times New Roman"/>
          <w:i/>
          <w:color w:val="000000" w:themeColor="text1"/>
          <w:sz w:val="24"/>
          <w:szCs w:val="24"/>
        </w:rPr>
        <w:t xml:space="preserve"> Teknologi Pangan</w:t>
      </w:r>
    </w:p>
    <w:p w:rsidR="00127486" w:rsidRPr="001104E4" w:rsidRDefault="00127486" w:rsidP="00127486">
      <w:pPr>
        <w:spacing w:after="0" w:line="240" w:lineRule="auto"/>
        <w:contextualSpacing/>
        <w:jc w:val="center"/>
        <w:rPr>
          <w:rFonts w:ascii="Times New Roman" w:hAnsi="Times New Roman"/>
          <w:b/>
          <w:color w:val="000000" w:themeColor="text1"/>
          <w:sz w:val="24"/>
          <w:szCs w:val="24"/>
        </w:rPr>
      </w:pPr>
    </w:p>
    <w:p w:rsidR="00127486" w:rsidRPr="001104E4" w:rsidRDefault="00127486" w:rsidP="00127486">
      <w:pPr>
        <w:spacing w:after="0" w:line="240" w:lineRule="auto"/>
        <w:contextualSpacing/>
        <w:jc w:val="center"/>
        <w:rPr>
          <w:rFonts w:ascii="Times New Roman" w:hAnsi="Times New Roman"/>
          <w:b/>
          <w:color w:val="000000" w:themeColor="text1"/>
          <w:sz w:val="24"/>
          <w:szCs w:val="24"/>
        </w:rPr>
      </w:pPr>
    </w:p>
    <w:p w:rsidR="00127486" w:rsidRPr="001104E4" w:rsidRDefault="00127486" w:rsidP="00127486">
      <w:pPr>
        <w:tabs>
          <w:tab w:val="left" w:pos="5242"/>
        </w:tabs>
        <w:spacing w:after="0" w:line="240" w:lineRule="auto"/>
        <w:contextualSpacing/>
        <w:rPr>
          <w:rFonts w:ascii="Times New Roman" w:hAnsi="Times New Roman"/>
          <w:b/>
          <w:color w:val="000000" w:themeColor="text1"/>
          <w:sz w:val="24"/>
          <w:szCs w:val="24"/>
        </w:rPr>
      </w:pPr>
      <w:r w:rsidRPr="001104E4">
        <w:rPr>
          <w:rFonts w:ascii="Times New Roman" w:hAnsi="Times New Roman"/>
          <w:b/>
          <w:color w:val="000000" w:themeColor="text1"/>
          <w:sz w:val="24"/>
          <w:szCs w:val="24"/>
        </w:rPr>
        <w:tab/>
      </w:r>
    </w:p>
    <w:p w:rsidR="00127486" w:rsidRPr="001104E4" w:rsidRDefault="00127486" w:rsidP="00127486">
      <w:pPr>
        <w:spacing w:after="0" w:line="240" w:lineRule="auto"/>
        <w:contextualSpacing/>
        <w:jc w:val="center"/>
        <w:rPr>
          <w:rFonts w:ascii="Times New Roman" w:hAnsi="Times New Roman"/>
          <w:b/>
          <w:color w:val="000000" w:themeColor="text1"/>
          <w:sz w:val="24"/>
          <w:szCs w:val="24"/>
        </w:rPr>
      </w:pPr>
    </w:p>
    <w:p w:rsidR="00127486" w:rsidRPr="001104E4" w:rsidRDefault="00127486" w:rsidP="00127486">
      <w:pPr>
        <w:spacing w:after="0" w:line="240" w:lineRule="auto"/>
        <w:contextualSpacing/>
        <w:jc w:val="center"/>
        <w:rPr>
          <w:rFonts w:ascii="Times New Roman" w:hAnsi="Times New Roman"/>
          <w:b/>
          <w:color w:val="000000" w:themeColor="text1"/>
          <w:sz w:val="24"/>
          <w:szCs w:val="24"/>
        </w:rPr>
      </w:pPr>
    </w:p>
    <w:p w:rsidR="00127486" w:rsidRPr="001104E4" w:rsidRDefault="00127486" w:rsidP="00127486">
      <w:pPr>
        <w:spacing w:after="0" w:line="360" w:lineRule="auto"/>
        <w:contextualSpacing/>
        <w:jc w:val="center"/>
        <w:rPr>
          <w:rFonts w:ascii="Times New Roman" w:hAnsi="Times New Roman"/>
          <w:b/>
          <w:color w:val="000000" w:themeColor="text1"/>
          <w:sz w:val="24"/>
          <w:szCs w:val="24"/>
        </w:rPr>
      </w:pPr>
      <w:r w:rsidRPr="001104E4">
        <w:rPr>
          <w:rFonts w:ascii="Times New Roman" w:hAnsi="Times New Roman"/>
          <w:b/>
          <w:color w:val="000000" w:themeColor="text1"/>
          <w:sz w:val="24"/>
          <w:szCs w:val="24"/>
        </w:rPr>
        <w:t>Oleh :</w:t>
      </w:r>
    </w:p>
    <w:p w:rsidR="00127486" w:rsidRPr="001104E4" w:rsidRDefault="00127486" w:rsidP="00127486">
      <w:pPr>
        <w:spacing w:after="0" w:line="240" w:lineRule="auto"/>
        <w:contextualSpacing/>
        <w:jc w:val="center"/>
        <w:rPr>
          <w:rFonts w:ascii="Times New Roman" w:hAnsi="Times New Roman"/>
          <w:b/>
          <w:color w:val="000000" w:themeColor="text1"/>
          <w:sz w:val="24"/>
          <w:szCs w:val="24"/>
          <w:u w:val="single"/>
          <w:lang w:val="id-ID"/>
        </w:rPr>
      </w:pPr>
      <w:r w:rsidRPr="001104E4">
        <w:rPr>
          <w:rFonts w:ascii="Times New Roman" w:hAnsi="Times New Roman"/>
          <w:b/>
          <w:color w:val="000000" w:themeColor="text1"/>
          <w:sz w:val="24"/>
          <w:szCs w:val="24"/>
          <w:u w:val="single"/>
          <w:lang w:val="id-ID"/>
        </w:rPr>
        <w:t>Dewanti Kusumawardhani</w:t>
      </w:r>
    </w:p>
    <w:p w:rsidR="00127486" w:rsidRPr="001104E4" w:rsidRDefault="00127486" w:rsidP="00127486">
      <w:pPr>
        <w:spacing w:after="0" w:line="240" w:lineRule="auto"/>
        <w:contextualSpacing/>
        <w:jc w:val="center"/>
        <w:rPr>
          <w:rFonts w:ascii="Times New Roman" w:hAnsi="Times New Roman"/>
          <w:b/>
          <w:color w:val="000000" w:themeColor="text1"/>
          <w:sz w:val="24"/>
          <w:szCs w:val="24"/>
          <w:lang w:val="id-ID"/>
        </w:rPr>
      </w:pPr>
      <w:r w:rsidRPr="001104E4">
        <w:rPr>
          <w:rFonts w:ascii="Times New Roman" w:hAnsi="Times New Roman"/>
          <w:b/>
          <w:color w:val="000000" w:themeColor="text1"/>
          <w:sz w:val="24"/>
          <w:szCs w:val="24"/>
        </w:rPr>
        <w:t>1</w:t>
      </w:r>
      <w:r w:rsidRPr="001104E4">
        <w:rPr>
          <w:rFonts w:ascii="Times New Roman" w:hAnsi="Times New Roman"/>
          <w:b/>
          <w:color w:val="000000" w:themeColor="text1"/>
          <w:sz w:val="24"/>
          <w:szCs w:val="24"/>
          <w:lang w:val="id-ID"/>
        </w:rPr>
        <w:t>43020467</w:t>
      </w:r>
    </w:p>
    <w:p w:rsidR="00127486" w:rsidRPr="001104E4" w:rsidRDefault="00127486" w:rsidP="00127486">
      <w:pPr>
        <w:spacing w:after="0" w:line="240" w:lineRule="auto"/>
        <w:contextualSpacing/>
        <w:jc w:val="center"/>
        <w:rPr>
          <w:rFonts w:ascii="Times New Roman" w:hAnsi="Times New Roman"/>
          <w:b/>
          <w:color w:val="000000" w:themeColor="text1"/>
          <w:sz w:val="24"/>
          <w:szCs w:val="24"/>
        </w:rPr>
      </w:pPr>
    </w:p>
    <w:p w:rsidR="00127486" w:rsidRPr="001104E4" w:rsidRDefault="00127486" w:rsidP="00127486">
      <w:pPr>
        <w:spacing w:after="0" w:line="240" w:lineRule="auto"/>
        <w:contextualSpacing/>
        <w:jc w:val="center"/>
        <w:rPr>
          <w:rFonts w:ascii="Times New Roman" w:hAnsi="Times New Roman"/>
          <w:b/>
          <w:color w:val="000000" w:themeColor="text1"/>
          <w:sz w:val="24"/>
          <w:szCs w:val="24"/>
        </w:rPr>
      </w:pPr>
    </w:p>
    <w:p w:rsidR="00127486" w:rsidRPr="001104E4" w:rsidRDefault="00127486" w:rsidP="00127486">
      <w:pPr>
        <w:spacing w:after="0" w:line="240" w:lineRule="auto"/>
        <w:contextualSpacing/>
        <w:jc w:val="center"/>
        <w:rPr>
          <w:rFonts w:ascii="Times New Roman" w:hAnsi="Times New Roman"/>
          <w:b/>
          <w:color w:val="000000" w:themeColor="text1"/>
          <w:sz w:val="24"/>
          <w:szCs w:val="24"/>
        </w:rPr>
      </w:pPr>
    </w:p>
    <w:p w:rsidR="00127486" w:rsidRPr="001104E4" w:rsidRDefault="00127486" w:rsidP="00127486">
      <w:pPr>
        <w:spacing w:after="0" w:line="240" w:lineRule="auto"/>
        <w:contextualSpacing/>
        <w:jc w:val="center"/>
        <w:rPr>
          <w:rFonts w:ascii="Times New Roman" w:hAnsi="Times New Roman"/>
          <w:b/>
          <w:color w:val="000000" w:themeColor="text1"/>
          <w:sz w:val="24"/>
          <w:szCs w:val="24"/>
        </w:rPr>
      </w:pPr>
    </w:p>
    <w:p w:rsidR="00127486" w:rsidRPr="001104E4" w:rsidRDefault="00127486" w:rsidP="00127486">
      <w:pPr>
        <w:spacing w:after="0" w:line="240" w:lineRule="auto"/>
        <w:contextualSpacing/>
        <w:jc w:val="center"/>
        <w:rPr>
          <w:rFonts w:ascii="Times New Roman" w:hAnsi="Times New Roman"/>
          <w:b/>
          <w:color w:val="000000" w:themeColor="text1"/>
          <w:sz w:val="24"/>
          <w:szCs w:val="24"/>
        </w:rPr>
      </w:pPr>
      <w:r w:rsidRPr="001104E4">
        <w:rPr>
          <w:rFonts w:ascii="Times New Roman" w:hAnsi="Times New Roman"/>
          <w:b/>
          <w:noProof/>
          <w:color w:val="000000" w:themeColor="text1"/>
          <w:sz w:val="24"/>
          <w:szCs w:val="24"/>
          <w:lang w:val="id-ID" w:eastAsia="id-ID"/>
        </w:rPr>
        <w:drawing>
          <wp:inline distT="0" distB="0" distL="0" distR="0" wp14:anchorId="35EA47F3" wp14:editId="77D70898">
            <wp:extent cx="1587492" cy="1517301"/>
            <wp:effectExtent l="19050" t="0" r="0" b="0"/>
            <wp:docPr id="3" name="Picture 1" descr="D:\ibu\DREAMCOMETRUE\UNPAS\semester1\SESSION 1\makalah\logo unp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DREAMCOMETRUE\UNPAS\semester1\SESSION 1\makalah\logo unpas.jpeg"/>
                    <pic:cNvPicPr>
                      <a:picLocks noChangeAspect="1" noChangeArrowheads="1"/>
                    </pic:cNvPicPr>
                  </pic:nvPicPr>
                  <pic:blipFill>
                    <a:blip r:embed="rId9"/>
                    <a:srcRect/>
                    <a:stretch>
                      <a:fillRect/>
                    </a:stretch>
                  </pic:blipFill>
                  <pic:spPr bwMode="auto">
                    <a:xfrm>
                      <a:off x="0" y="0"/>
                      <a:ext cx="1587327" cy="1517143"/>
                    </a:xfrm>
                    <a:prstGeom prst="rect">
                      <a:avLst/>
                    </a:prstGeom>
                    <a:noFill/>
                    <a:ln w="9525">
                      <a:noFill/>
                      <a:miter lim="800000"/>
                      <a:headEnd/>
                      <a:tailEnd/>
                    </a:ln>
                  </pic:spPr>
                </pic:pic>
              </a:graphicData>
            </a:graphic>
          </wp:inline>
        </w:drawing>
      </w:r>
    </w:p>
    <w:p w:rsidR="00127486" w:rsidRPr="001104E4" w:rsidRDefault="00127486" w:rsidP="00127486">
      <w:pPr>
        <w:spacing w:after="0" w:line="240" w:lineRule="auto"/>
        <w:contextualSpacing/>
        <w:jc w:val="center"/>
        <w:rPr>
          <w:rFonts w:ascii="Times New Roman" w:hAnsi="Times New Roman"/>
          <w:b/>
          <w:color w:val="000000" w:themeColor="text1"/>
          <w:sz w:val="24"/>
          <w:szCs w:val="24"/>
        </w:rPr>
      </w:pPr>
    </w:p>
    <w:p w:rsidR="00127486" w:rsidRPr="001104E4" w:rsidRDefault="00127486" w:rsidP="00127486">
      <w:pPr>
        <w:spacing w:after="0" w:line="240" w:lineRule="auto"/>
        <w:contextualSpacing/>
        <w:jc w:val="center"/>
        <w:rPr>
          <w:rFonts w:ascii="Times New Roman" w:hAnsi="Times New Roman"/>
          <w:b/>
          <w:color w:val="000000" w:themeColor="text1"/>
          <w:sz w:val="24"/>
          <w:szCs w:val="24"/>
        </w:rPr>
      </w:pPr>
    </w:p>
    <w:p w:rsidR="00127486" w:rsidRPr="001104E4" w:rsidRDefault="00127486" w:rsidP="00127486">
      <w:pPr>
        <w:spacing w:after="0" w:line="240" w:lineRule="auto"/>
        <w:contextualSpacing/>
        <w:jc w:val="center"/>
        <w:rPr>
          <w:rFonts w:ascii="Times New Roman" w:hAnsi="Times New Roman"/>
          <w:b/>
          <w:color w:val="000000" w:themeColor="text1"/>
          <w:sz w:val="24"/>
          <w:szCs w:val="24"/>
        </w:rPr>
      </w:pPr>
    </w:p>
    <w:p w:rsidR="00127486" w:rsidRPr="001104E4" w:rsidRDefault="00127486" w:rsidP="00127486">
      <w:pPr>
        <w:spacing w:after="0" w:line="240" w:lineRule="auto"/>
        <w:contextualSpacing/>
        <w:jc w:val="center"/>
        <w:rPr>
          <w:rFonts w:ascii="Times New Roman" w:hAnsi="Times New Roman"/>
          <w:b/>
          <w:color w:val="000000" w:themeColor="text1"/>
          <w:sz w:val="24"/>
          <w:szCs w:val="24"/>
        </w:rPr>
      </w:pPr>
    </w:p>
    <w:p w:rsidR="00127486" w:rsidRPr="001104E4" w:rsidRDefault="00127486" w:rsidP="00127486">
      <w:pPr>
        <w:spacing w:after="0" w:line="240" w:lineRule="auto"/>
        <w:contextualSpacing/>
        <w:jc w:val="center"/>
        <w:rPr>
          <w:rFonts w:ascii="Times New Roman" w:hAnsi="Times New Roman"/>
          <w:b/>
          <w:color w:val="000000" w:themeColor="text1"/>
          <w:sz w:val="28"/>
          <w:szCs w:val="24"/>
        </w:rPr>
      </w:pPr>
      <w:r w:rsidRPr="001104E4">
        <w:rPr>
          <w:rFonts w:ascii="Times New Roman" w:hAnsi="Times New Roman"/>
          <w:b/>
          <w:color w:val="000000" w:themeColor="text1"/>
          <w:sz w:val="28"/>
          <w:szCs w:val="24"/>
          <w:lang w:val="id-ID"/>
        </w:rPr>
        <w:t>PROGRAM STUDI</w:t>
      </w:r>
      <w:r w:rsidRPr="001104E4">
        <w:rPr>
          <w:rFonts w:ascii="Times New Roman" w:hAnsi="Times New Roman"/>
          <w:b/>
          <w:color w:val="000000" w:themeColor="text1"/>
          <w:sz w:val="28"/>
          <w:szCs w:val="24"/>
        </w:rPr>
        <w:t xml:space="preserve"> TEKNOLOGI PANGAN</w:t>
      </w:r>
    </w:p>
    <w:p w:rsidR="00127486" w:rsidRPr="001104E4" w:rsidRDefault="00127486" w:rsidP="00127486">
      <w:pPr>
        <w:spacing w:after="0" w:line="240" w:lineRule="auto"/>
        <w:contextualSpacing/>
        <w:jc w:val="center"/>
        <w:rPr>
          <w:rFonts w:ascii="Times New Roman" w:hAnsi="Times New Roman"/>
          <w:b/>
          <w:color w:val="000000" w:themeColor="text1"/>
          <w:sz w:val="28"/>
          <w:szCs w:val="24"/>
        </w:rPr>
      </w:pPr>
      <w:r w:rsidRPr="001104E4">
        <w:rPr>
          <w:rFonts w:ascii="Times New Roman" w:hAnsi="Times New Roman"/>
          <w:b/>
          <w:color w:val="000000" w:themeColor="text1"/>
          <w:sz w:val="28"/>
          <w:szCs w:val="24"/>
        </w:rPr>
        <w:t>FAKULTAS TEKNIK</w:t>
      </w:r>
    </w:p>
    <w:p w:rsidR="00127486" w:rsidRPr="001104E4" w:rsidRDefault="00127486" w:rsidP="00127486">
      <w:pPr>
        <w:spacing w:after="0" w:line="240" w:lineRule="auto"/>
        <w:contextualSpacing/>
        <w:jc w:val="center"/>
        <w:rPr>
          <w:rFonts w:ascii="Times New Roman" w:hAnsi="Times New Roman"/>
          <w:b/>
          <w:color w:val="000000" w:themeColor="text1"/>
          <w:sz w:val="28"/>
          <w:szCs w:val="24"/>
        </w:rPr>
      </w:pPr>
      <w:r w:rsidRPr="001104E4">
        <w:rPr>
          <w:rFonts w:ascii="Times New Roman" w:hAnsi="Times New Roman"/>
          <w:b/>
          <w:color w:val="000000" w:themeColor="text1"/>
          <w:sz w:val="28"/>
          <w:szCs w:val="24"/>
        </w:rPr>
        <w:t>UNIVERSITAS PASUNDAN</w:t>
      </w:r>
    </w:p>
    <w:p w:rsidR="00127486" w:rsidRPr="001104E4" w:rsidRDefault="00127486" w:rsidP="00127486">
      <w:pPr>
        <w:spacing w:after="0" w:line="240" w:lineRule="auto"/>
        <w:contextualSpacing/>
        <w:jc w:val="center"/>
        <w:rPr>
          <w:rFonts w:ascii="Times New Roman" w:hAnsi="Times New Roman"/>
          <w:b/>
          <w:color w:val="000000" w:themeColor="text1"/>
          <w:sz w:val="28"/>
          <w:szCs w:val="24"/>
        </w:rPr>
      </w:pPr>
      <w:r w:rsidRPr="001104E4">
        <w:rPr>
          <w:rFonts w:ascii="Times New Roman" w:hAnsi="Times New Roman"/>
          <w:b/>
          <w:color w:val="000000" w:themeColor="text1"/>
          <w:sz w:val="28"/>
          <w:szCs w:val="24"/>
        </w:rPr>
        <w:t>BANDUNG</w:t>
      </w:r>
    </w:p>
    <w:p w:rsidR="00127486" w:rsidRPr="004904D7" w:rsidRDefault="00127486" w:rsidP="00127486">
      <w:pPr>
        <w:spacing w:after="0" w:line="240" w:lineRule="auto"/>
        <w:contextualSpacing/>
        <w:jc w:val="center"/>
        <w:rPr>
          <w:rFonts w:ascii="Times New Roman" w:hAnsi="Times New Roman"/>
          <w:b/>
          <w:color w:val="000000" w:themeColor="text1"/>
          <w:sz w:val="28"/>
          <w:szCs w:val="24"/>
        </w:rPr>
      </w:pPr>
      <w:r w:rsidRPr="001104E4">
        <w:rPr>
          <w:rFonts w:ascii="Times New Roman" w:hAnsi="Times New Roman"/>
          <w:b/>
          <w:color w:val="000000" w:themeColor="text1"/>
          <w:sz w:val="28"/>
          <w:szCs w:val="24"/>
        </w:rPr>
        <w:t>201</w:t>
      </w:r>
      <w:r w:rsidR="004904D7">
        <w:rPr>
          <w:rFonts w:ascii="Times New Roman" w:hAnsi="Times New Roman"/>
          <w:b/>
          <w:color w:val="000000" w:themeColor="text1"/>
          <w:sz w:val="28"/>
          <w:szCs w:val="24"/>
        </w:rPr>
        <w:t>7</w:t>
      </w:r>
    </w:p>
    <w:p w:rsidR="00127486" w:rsidRPr="001104E4" w:rsidRDefault="00127486" w:rsidP="00127486">
      <w:pPr>
        <w:pStyle w:val="Heading1"/>
        <w:rPr>
          <w:color w:val="000000" w:themeColor="text1"/>
          <w:sz w:val="24"/>
          <w:szCs w:val="24"/>
        </w:rPr>
        <w:sectPr w:rsidR="00127486" w:rsidRPr="001104E4" w:rsidSect="00127486">
          <w:headerReference w:type="default" r:id="rId10"/>
          <w:footerReference w:type="default" r:id="rId11"/>
          <w:headerReference w:type="first" r:id="rId12"/>
          <w:pgSz w:w="11906" w:h="16838"/>
          <w:pgMar w:top="2268" w:right="1701" w:bottom="1701" w:left="2268" w:header="709" w:footer="709" w:gutter="0"/>
          <w:pgNumType w:fmt="lowerRoman"/>
          <w:cols w:space="708"/>
          <w:titlePg/>
          <w:docGrid w:linePitch="360"/>
        </w:sectPr>
      </w:pPr>
    </w:p>
    <w:p w:rsidR="00127486" w:rsidRPr="00A3703F" w:rsidRDefault="00127486" w:rsidP="00127486">
      <w:pPr>
        <w:spacing w:after="0" w:line="240" w:lineRule="auto"/>
        <w:contextualSpacing/>
        <w:jc w:val="center"/>
        <w:rPr>
          <w:rFonts w:ascii="Times New Roman" w:hAnsi="Times New Roman"/>
          <w:b/>
          <w:color w:val="000000" w:themeColor="text1"/>
          <w:sz w:val="28"/>
          <w:szCs w:val="24"/>
        </w:rPr>
      </w:pPr>
      <w:r>
        <w:rPr>
          <w:rFonts w:ascii="Times New Roman" w:hAnsi="Times New Roman"/>
          <w:b/>
          <w:color w:val="000000" w:themeColor="text1"/>
          <w:sz w:val="28"/>
          <w:szCs w:val="24"/>
        </w:rPr>
        <w:lastRenderedPageBreak/>
        <w:t xml:space="preserve">OPTIMASI </w:t>
      </w:r>
      <w:r w:rsidRPr="001104E4">
        <w:rPr>
          <w:rFonts w:ascii="Times New Roman" w:hAnsi="Times New Roman"/>
          <w:b/>
          <w:color w:val="000000" w:themeColor="text1"/>
          <w:sz w:val="28"/>
          <w:szCs w:val="24"/>
          <w:lang w:val="id-ID"/>
        </w:rPr>
        <w:t xml:space="preserve">FORMULASI </w:t>
      </w:r>
      <w:r w:rsidRPr="001104E4">
        <w:rPr>
          <w:rFonts w:ascii="Times New Roman" w:hAnsi="Times New Roman"/>
          <w:b/>
          <w:i/>
          <w:color w:val="000000" w:themeColor="text1"/>
          <w:sz w:val="28"/>
          <w:szCs w:val="24"/>
          <w:lang w:val="id-ID"/>
        </w:rPr>
        <w:t xml:space="preserve">SNACK BAR </w:t>
      </w:r>
      <w:r w:rsidRPr="001104E4">
        <w:rPr>
          <w:rFonts w:ascii="Times New Roman" w:hAnsi="Times New Roman"/>
          <w:b/>
          <w:color w:val="000000" w:themeColor="text1"/>
          <w:sz w:val="28"/>
          <w:szCs w:val="24"/>
          <w:lang w:val="id-ID"/>
        </w:rPr>
        <w:t>RENDAH KALORI DAN KAYA SERAT BERBASIS TEPUNG SORGUM PUTIH (</w:t>
      </w:r>
      <w:r w:rsidRPr="001104E4">
        <w:rPr>
          <w:rFonts w:ascii="Times New Roman" w:hAnsi="Times New Roman"/>
          <w:b/>
          <w:i/>
          <w:color w:val="000000" w:themeColor="text1"/>
          <w:sz w:val="28"/>
          <w:szCs w:val="24"/>
          <w:lang w:val="id-ID"/>
        </w:rPr>
        <w:t>Sorghum bicolor L. Moech</w:t>
      </w:r>
      <w:r w:rsidRPr="001104E4">
        <w:rPr>
          <w:rFonts w:ascii="Times New Roman" w:hAnsi="Times New Roman"/>
          <w:b/>
          <w:color w:val="000000" w:themeColor="text1"/>
          <w:sz w:val="28"/>
          <w:szCs w:val="24"/>
          <w:lang w:val="id-ID"/>
        </w:rPr>
        <w:t>), TEPUNG TEMPE DAN BEKATUL</w:t>
      </w:r>
      <w:r>
        <w:rPr>
          <w:rFonts w:ascii="Times New Roman" w:hAnsi="Times New Roman"/>
          <w:b/>
          <w:color w:val="000000" w:themeColor="text1"/>
          <w:sz w:val="28"/>
          <w:szCs w:val="24"/>
        </w:rPr>
        <w:t xml:space="preserve"> DENGAN MENGGUNAKAN PROGRAM LINEAR</w:t>
      </w:r>
    </w:p>
    <w:p w:rsidR="00127486" w:rsidRPr="001104E4" w:rsidRDefault="00127486" w:rsidP="00127486">
      <w:pPr>
        <w:spacing w:after="0" w:line="240" w:lineRule="auto"/>
        <w:contextualSpacing/>
        <w:jc w:val="center"/>
        <w:rPr>
          <w:rFonts w:ascii="Times New Roman" w:hAnsi="Times New Roman"/>
          <w:b/>
          <w:color w:val="000000" w:themeColor="text1"/>
          <w:sz w:val="24"/>
          <w:szCs w:val="24"/>
          <w:lang w:val="id-ID"/>
        </w:rPr>
      </w:pPr>
    </w:p>
    <w:p w:rsidR="00127486" w:rsidRPr="001104E4" w:rsidRDefault="00127486" w:rsidP="00127486">
      <w:pPr>
        <w:spacing w:after="0" w:line="240" w:lineRule="auto"/>
        <w:contextualSpacing/>
        <w:jc w:val="center"/>
        <w:rPr>
          <w:rFonts w:ascii="Times New Roman" w:hAnsi="Times New Roman"/>
          <w:b/>
          <w:color w:val="000000" w:themeColor="text1"/>
          <w:sz w:val="24"/>
          <w:szCs w:val="24"/>
          <w:lang w:val="id-ID"/>
        </w:rPr>
      </w:pPr>
    </w:p>
    <w:p w:rsidR="00127486" w:rsidRPr="001104E4" w:rsidRDefault="00127486" w:rsidP="00127486">
      <w:pPr>
        <w:autoSpaceDE w:val="0"/>
        <w:autoSpaceDN w:val="0"/>
        <w:adjustRightInd w:val="0"/>
        <w:spacing w:after="0" w:line="240" w:lineRule="auto"/>
        <w:contextualSpacing/>
        <w:jc w:val="center"/>
        <w:rPr>
          <w:rFonts w:ascii="Times New Roman" w:hAnsi="Times New Roman"/>
          <w:b/>
          <w:bCs/>
          <w:i/>
          <w:iCs/>
          <w:color w:val="000000" w:themeColor="text1"/>
          <w:sz w:val="24"/>
          <w:szCs w:val="24"/>
        </w:rPr>
      </w:pPr>
    </w:p>
    <w:p w:rsidR="00127486" w:rsidRPr="001807E5" w:rsidRDefault="00127486" w:rsidP="00127486">
      <w:pPr>
        <w:spacing w:after="0" w:line="240" w:lineRule="auto"/>
        <w:contextualSpacing/>
        <w:jc w:val="center"/>
        <w:rPr>
          <w:rFonts w:ascii="Times New Roman" w:hAnsi="Times New Roman"/>
          <w:b/>
          <w:color w:val="000000" w:themeColor="text1"/>
          <w:sz w:val="24"/>
          <w:szCs w:val="24"/>
        </w:rPr>
      </w:pPr>
      <w:r w:rsidRPr="001104E4">
        <w:rPr>
          <w:rFonts w:ascii="Times New Roman" w:hAnsi="Times New Roman"/>
          <w:b/>
          <w:noProof/>
          <w:color w:val="000000" w:themeColor="text1"/>
          <w:sz w:val="24"/>
          <w:szCs w:val="24"/>
          <w:lang w:val="id-ID" w:eastAsia="id-ID"/>
        </w:rPr>
        <mc:AlternateContent>
          <mc:Choice Requires="wps">
            <w:drawing>
              <wp:anchor distT="0" distB="0" distL="114300" distR="114300" simplePos="0" relativeHeight="251665408" behindDoc="0" locked="0" layoutInCell="1" allowOverlap="1" wp14:anchorId="0F71AED3" wp14:editId="174C9505">
                <wp:simplePos x="0" y="0"/>
                <wp:positionH relativeFrom="column">
                  <wp:posOffset>1738955</wp:posOffset>
                </wp:positionH>
                <wp:positionV relativeFrom="paragraph">
                  <wp:posOffset>12523</wp:posOffset>
                </wp:positionV>
                <wp:extent cx="1658295" cy="0"/>
                <wp:effectExtent l="0" t="19050" r="18415"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829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3AD96C" id="Straight Arrow Connector 8" o:spid="_x0000_s1026" type="#_x0000_t32" style="position:absolute;margin-left:136.95pt;margin-top:1pt;width:130.5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2SHJgIAAEs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" strokeweight="3pt"/>
            </w:pict>
          </mc:Fallback>
        </mc:AlternateContent>
      </w:r>
      <w:r w:rsidR="001807E5">
        <w:rPr>
          <w:rFonts w:ascii="Times New Roman" w:hAnsi="Times New Roman"/>
          <w:b/>
          <w:color w:val="000000" w:themeColor="text1"/>
          <w:sz w:val="24"/>
          <w:szCs w:val="24"/>
        </w:rPr>
        <w:t>TUGAS AKHIR</w:t>
      </w:r>
    </w:p>
    <w:p w:rsidR="00127486" w:rsidRPr="001104E4" w:rsidRDefault="00127486" w:rsidP="00127486">
      <w:pPr>
        <w:spacing w:after="0" w:line="240" w:lineRule="auto"/>
        <w:contextualSpacing/>
        <w:jc w:val="center"/>
        <w:rPr>
          <w:rFonts w:ascii="Times New Roman" w:hAnsi="Times New Roman"/>
          <w:b/>
          <w:color w:val="000000" w:themeColor="text1"/>
          <w:sz w:val="24"/>
          <w:szCs w:val="24"/>
        </w:rPr>
      </w:pPr>
      <w:r w:rsidRPr="001104E4">
        <w:rPr>
          <w:rFonts w:ascii="Times New Roman" w:hAnsi="Times New Roman"/>
          <w:b/>
          <w:noProof/>
          <w:color w:val="000000" w:themeColor="text1"/>
          <w:sz w:val="24"/>
          <w:szCs w:val="24"/>
          <w:lang w:val="id-ID" w:eastAsia="id-ID"/>
        </w:rPr>
        <mc:AlternateContent>
          <mc:Choice Requires="wps">
            <w:drawing>
              <wp:anchor distT="0" distB="0" distL="114300" distR="114300" simplePos="0" relativeHeight="251666432" behindDoc="0" locked="0" layoutInCell="1" allowOverlap="1" wp14:anchorId="6FFD956A" wp14:editId="6E59F0FA">
                <wp:simplePos x="0" y="0"/>
                <wp:positionH relativeFrom="column">
                  <wp:posOffset>1738955</wp:posOffset>
                </wp:positionH>
                <wp:positionV relativeFrom="paragraph">
                  <wp:posOffset>49914</wp:posOffset>
                </wp:positionV>
                <wp:extent cx="1657985" cy="0"/>
                <wp:effectExtent l="0" t="19050" r="1841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98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256F53" id="Straight Arrow Connector 9" o:spid="_x0000_s1026" type="#_x0000_t32" style="position:absolute;margin-left:136.95pt;margin-top:3.95pt;width:130.5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" strokeweight="3pt"/>
            </w:pict>
          </mc:Fallback>
        </mc:AlternateContent>
      </w:r>
    </w:p>
    <w:p w:rsidR="00127486" w:rsidRPr="001104E4" w:rsidRDefault="00127486" w:rsidP="00127486">
      <w:pPr>
        <w:autoSpaceDE w:val="0"/>
        <w:autoSpaceDN w:val="0"/>
        <w:adjustRightInd w:val="0"/>
        <w:spacing w:line="240" w:lineRule="auto"/>
        <w:jc w:val="center"/>
        <w:rPr>
          <w:rStyle w:val="Strong"/>
          <w:rFonts w:ascii="Times New Roman" w:eastAsiaTheme="majorEastAsia" w:hAnsi="Times New Roman"/>
        </w:rPr>
      </w:pPr>
    </w:p>
    <w:p w:rsidR="00127486" w:rsidRPr="001104E4" w:rsidRDefault="00127486" w:rsidP="00127486">
      <w:pPr>
        <w:pStyle w:val="NormalWeb"/>
        <w:shd w:val="clear" w:color="auto" w:fill="FFFFFF"/>
        <w:tabs>
          <w:tab w:val="left" w:pos="567"/>
        </w:tabs>
        <w:spacing w:before="0" w:beforeAutospacing="0" w:after="0" w:afterAutospacing="0"/>
        <w:jc w:val="center"/>
        <w:rPr>
          <w:rStyle w:val="Strong"/>
          <w:rFonts w:eastAsiaTheme="majorEastAsia"/>
        </w:rPr>
      </w:pPr>
    </w:p>
    <w:p w:rsidR="00127486" w:rsidRPr="001104E4" w:rsidRDefault="00127486" w:rsidP="00127486">
      <w:pPr>
        <w:pStyle w:val="NormalWeb"/>
        <w:shd w:val="clear" w:color="auto" w:fill="FFFFFF"/>
        <w:tabs>
          <w:tab w:val="left" w:pos="567"/>
        </w:tabs>
        <w:spacing w:before="0" w:beforeAutospacing="0" w:after="0" w:afterAutospacing="0"/>
        <w:jc w:val="center"/>
        <w:rPr>
          <w:rStyle w:val="Strong"/>
          <w:rFonts w:eastAsiaTheme="majorEastAsia"/>
        </w:rPr>
      </w:pPr>
    </w:p>
    <w:p w:rsidR="00127486" w:rsidRPr="001104E4" w:rsidRDefault="00127486" w:rsidP="00127486">
      <w:pPr>
        <w:pStyle w:val="NormalWeb"/>
        <w:shd w:val="clear" w:color="auto" w:fill="FFFFFF"/>
        <w:tabs>
          <w:tab w:val="left" w:pos="567"/>
        </w:tabs>
        <w:spacing w:before="0" w:beforeAutospacing="0" w:after="0" w:afterAutospacing="0"/>
        <w:jc w:val="center"/>
        <w:rPr>
          <w:rStyle w:val="Strong"/>
          <w:rFonts w:eastAsiaTheme="majorEastAsia"/>
        </w:rPr>
      </w:pPr>
    </w:p>
    <w:p w:rsidR="00127486" w:rsidRPr="001104E4" w:rsidRDefault="00127486" w:rsidP="00127486">
      <w:pPr>
        <w:pStyle w:val="NormalWeb"/>
        <w:shd w:val="clear" w:color="auto" w:fill="FFFFFF"/>
        <w:tabs>
          <w:tab w:val="left" w:pos="567"/>
        </w:tabs>
        <w:spacing w:before="0" w:beforeAutospacing="0" w:after="0" w:afterAutospacing="0"/>
        <w:jc w:val="center"/>
        <w:rPr>
          <w:rStyle w:val="Strong"/>
          <w:rFonts w:eastAsiaTheme="majorEastAsia"/>
        </w:rPr>
      </w:pPr>
    </w:p>
    <w:p w:rsidR="00127486" w:rsidRPr="001104E4" w:rsidRDefault="00127486" w:rsidP="00127486">
      <w:pPr>
        <w:pStyle w:val="NormalWeb"/>
        <w:shd w:val="clear" w:color="auto" w:fill="FFFFFF"/>
        <w:tabs>
          <w:tab w:val="left" w:pos="567"/>
        </w:tabs>
        <w:spacing w:before="0" w:beforeAutospacing="0" w:after="0" w:afterAutospacing="0"/>
        <w:rPr>
          <w:rStyle w:val="Strong"/>
          <w:rFonts w:eastAsiaTheme="majorEastAsia"/>
        </w:rPr>
      </w:pPr>
    </w:p>
    <w:p w:rsidR="00127486" w:rsidRPr="001104E4" w:rsidRDefault="00127486" w:rsidP="00127486">
      <w:pPr>
        <w:pStyle w:val="NormalWeb"/>
        <w:shd w:val="clear" w:color="auto" w:fill="FFFFFF"/>
        <w:tabs>
          <w:tab w:val="left" w:pos="567"/>
        </w:tabs>
        <w:spacing w:before="0" w:beforeAutospacing="0" w:after="0" w:afterAutospacing="0"/>
        <w:jc w:val="center"/>
        <w:rPr>
          <w:rStyle w:val="Strong"/>
          <w:rFonts w:eastAsiaTheme="majorEastAsia"/>
        </w:rPr>
      </w:pPr>
      <w:r w:rsidRPr="001104E4">
        <w:rPr>
          <w:rStyle w:val="Strong"/>
          <w:rFonts w:eastAsiaTheme="majorEastAsia"/>
        </w:rPr>
        <w:t xml:space="preserve">Oleh : </w:t>
      </w:r>
    </w:p>
    <w:p w:rsidR="00127486" w:rsidRPr="001104E4" w:rsidRDefault="00127486" w:rsidP="00127486">
      <w:pPr>
        <w:spacing w:after="0" w:line="240" w:lineRule="auto"/>
        <w:jc w:val="center"/>
        <w:rPr>
          <w:rFonts w:ascii="Times New Roman" w:hAnsi="Times New Roman"/>
          <w:b/>
          <w:sz w:val="24"/>
          <w:szCs w:val="24"/>
          <w:lang w:val="id-ID"/>
        </w:rPr>
      </w:pPr>
      <w:r w:rsidRPr="001104E4">
        <w:rPr>
          <w:rFonts w:ascii="Times New Roman" w:hAnsi="Times New Roman"/>
          <w:b/>
          <w:sz w:val="24"/>
          <w:szCs w:val="24"/>
          <w:lang w:val="id-ID"/>
        </w:rPr>
        <w:t>Dewanti Kusumawardhani</w:t>
      </w:r>
    </w:p>
    <w:p w:rsidR="00127486" w:rsidRPr="001104E4" w:rsidRDefault="00127486" w:rsidP="00127486">
      <w:pPr>
        <w:spacing w:after="0" w:line="240" w:lineRule="auto"/>
        <w:jc w:val="center"/>
        <w:rPr>
          <w:rFonts w:ascii="Times New Roman" w:hAnsi="Times New Roman"/>
          <w:b/>
          <w:sz w:val="24"/>
          <w:szCs w:val="24"/>
          <w:lang w:val="id-ID"/>
        </w:rPr>
      </w:pPr>
      <w:r w:rsidRPr="001104E4">
        <w:rPr>
          <w:rFonts w:ascii="Times New Roman" w:hAnsi="Times New Roman"/>
          <w:b/>
          <w:sz w:val="24"/>
          <w:szCs w:val="24"/>
        </w:rPr>
        <w:t>1</w:t>
      </w:r>
      <w:r w:rsidRPr="001104E4">
        <w:rPr>
          <w:rFonts w:ascii="Times New Roman" w:hAnsi="Times New Roman"/>
          <w:b/>
          <w:sz w:val="24"/>
          <w:szCs w:val="24"/>
          <w:lang w:val="id-ID"/>
        </w:rPr>
        <w:t>43020467</w:t>
      </w:r>
    </w:p>
    <w:p w:rsidR="00127486" w:rsidRPr="001104E4" w:rsidRDefault="00127486" w:rsidP="00127486">
      <w:pPr>
        <w:rPr>
          <w:rFonts w:ascii="Times New Roman" w:hAnsi="Times New Roman"/>
          <w:sz w:val="24"/>
          <w:szCs w:val="24"/>
        </w:rPr>
      </w:pPr>
    </w:p>
    <w:p w:rsidR="00127486" w:rsidRPr="001104E4" w:rsidRDefault="00127486" w:rsidP="00127486">
      <w:pPr>
        <w:rPr>
          <w:rFonts w:ascii="Times New Roman" w:hAnsi="Times New Roman"/>
          <w:sz w:val="24"/>
          <w:szCs w:val="24"/>
        </w:rPr>
      </w:pPr>
    </w:p>
    <w:p w:rsidR="00127486" w:rsidRPr="002E6A20" w:rsidRDefault="00127486" w:rsidP="00127486">
      <w:pPr>
        <w:jc w:val="center"/>
        <w:rPr>
          <w:rFonts w:ascii="Times New Roman" w:hAnsi="Times New Roman"/>
          <w:sz w:val="24"/>
          <w:szCs w:val="24"/>
        </w:rPr>
      </w:pPr>
    </w:p>
    <w:p w:rsidR="00127486" w:rsidRPr="002E6A20" w:rsidRDefault="00127486" w:rsidP="00127486">
      <w:pPr>
        <w:jc w:val="center"/>
        <w:rPr>
          <w:rFonts w:ascii="Times New Roman" w:hAnsi="Times New Roman"/>
          <w:sz w:val="24"/>
          <w:szCs w:val="24"/>
        </w:rPr>
      </w:pPr>
      <w:r w:rsidRPr="002E6A20">
        <w:rPr>
          <w:rFonts w:ascii="Times New Roman" w:hAnsi="Times New Roman"/>
          <w:sz w:val="24"/>
          <w:szCs w:val="24"/>
        </w:rPr>
        <w:t>Telah Diperiksa dan Disetujui Oleh:</w:t>
      </w:r>
    </w:p>
    <w:p w:rsidR="00127486" w:rsidRPr="001104E4" w:rsidRDefault="00127486" w:rsidP="00127486">
      <w:pPr>
        <w:rPr>
          <w:rFonts w:ascii="Times New Roman" w:hAnsi="Times New Roman"/>
          <w:szCs w:val="24"/>
        </w:rPr>
      </w:pPr>
    </w:p>
    <w:p w:rsidR="00127486" w:rsidRPr="001104E4" w:rsidRDefault="00127486" w:rsidP="00127486">
      <w:pPr>
        <w:rPr>
          <w:rFonts w:ascii="Times New Roman" w:hAnsi="Times New Roman"/>
          <w:szCs w:val="24"/>
        </w:rPr>
      </w:pPr>
      <w:r w:rsidRPr="001104E4">
        <w:rPr>
          <w:rFonts w:ascii="Times New Roman" w:hAnsi="Times New Roman"/>
          <w:b/>
          <w:noProof/>
          <w:szCs w:val="24"/>
          <w:lang w:val="id-ID" w:eastAsia="id-ID"/>
        </w:rPr>
        <mc:AlternateContent>
          <mc:Choice Requires="wps">
            <w:drawing>
              <wp:anchor distT="0" distB="0" distL="114300" distR="114300" simplePos="0" relativeHeight="251663360" behindDoc="0" locked="0" layoutInCell="1" allowOverlap="1" wp14:anchorId="0B7E8F33" wp14:editId="11484C0E">
                <wp:simplePos x="0" y="0"/>
                <wp:positionH relativeFrom="column">
                  <wp:posOffset>130175</wp:posOffset>
                </wp:positionH>
                <wp:positionV relativeFrom="paragraph">
                  <wp:posOffset>158115</wp:posOffset>
                </wp:positionV>
                <wp:extent cx="2345690" cy="1732280"/>
                <wp:effectExtent l="8255" t="12065" r="8255" b="825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5690" cy="1732280"/>
                        </a:xfrm>
                        <a:prstGeom prst="rect">
                          <a:avLst/>
                        </a:prstGeom>
                        <a:solidFill>
                          <a:srgbClr val="FFFFFF"/>
                        </a:solidFill>
                        <a:ln w="9525">
                          <a:solidFill>
                            <a:schemeClr val="bg1">
                              <a:lumMod val="100000"/>
                              <a:lumOff val="0"/>
                            </a:schemeClr>
                          </a:solidFill>
                          <a:miter lim="800000"/>
                          <a:headEnd/>
                          <a:tailEnd/>
                        </a:ln>
                      </wps:spPr>
                      <wps:txbx>
                        <w:txbxContent>
                          <w:p w:rsidR="00706B35" w:rsidRPr="00B21FAC" w:rsidRDefault="00706B35" w:rsidP="00127486">
                            <w:pPr>
                              <w:jc w:val="center"/>
                              <w:rPr>
                                <w:rFonts w:ascii="Times New Roman" w:hAnsi="Times New Roman"/>
                                <w:b/>
                                <w:sz w:val="24"/>
                                <w:szCs w:val="24"/>
                              </w:rPr>
                            </w:pPr>
                            <w:r>
                              <w:rPr>
                                <w:rFonts w:ascii="Times New Roman" w:hAnsi="Times New Roman"/>
                                <w:b/>
                                <w:sz w:val="24"/>
                                <w:szCs w:val="24"/>
                              </w:rPr>
                              <w:t>Pembimbing Utama</w:t>
                            </w:r>
                          </w:p>
                          <w:p w:rsidR="00706B35" w:rsidRPr="00B21FAC" w:rsidRDefault="00706B35" w:rsidP="00127486">
                            <w:pPr>
                              <w:jc w:val="center"/>
                              <w:rPr>
                                <w:rFonts w:ascii="Times New Roman" w:hAnsi="Times New Roman"/>
                                <w:b/>
                                <w:sz w:val="24"/>
                                <w:szCs w:val="24"/>
                              </w:rPr>
                            </w:pPr>
                          </w:p>
                          <w:p w:rsidR="00706B35" w:rsidRPr="00B21FAC" w:rsidRDefault="00706B35" w:rsidP="00127486">
                            <w:pPr>
                              <w:jc w:val="center"/>
                              <w:rPr>
                                <w:rFonts w:ascii="Times New Roman" w:hAnsi="Times New Roman"/>
                                <w:b/>
                                <w:sz w:val="24"/>
                                <w:szCs w:val="24"/>
                              </w:rPr>
                            </w:pPr>
                          </w:p>
                          <w:p w:rsidR="00706B35" w:rsidRPr="00B21FAC" w:rsidRDefault="00706B35" w:rsidP="00127486">
                            <w:pPr>
                              <w:jc w:val="center"/>
                              <w:rPr>
                                <w:rFonts w:ascii="Times New Roman" w:hAnsi="Times New Roman"/>
                                <w:b/>
                                <w:sz w:val="24"/>
                                <w:szCs w:val="24"/>
                              </w:rPr>
                            </w:pPr>
                            <w:r w:rsidRPr="00B21FAC">
                              <w:rPr>
                                <w:rFonts w:ascii="Times New Roman" w:hAnsi="Times New Roman"/>
                                <w:b/>
                                <w:sz w:val="24"/>
                                <w:szCs w:val="24"/>
                              </w:rPr>
                              <w:t>Ir. Sumartini, MP.</w:t>
                            </w:r>
                          </w:p>
                          <w:p w:rsidR="00706B35" w:rsidRPr="006D6C22" w:rsidRDefault="00706B35" w:rsidP="00127486">
                            <w:pPr>
                              <w:jc w:val="center"/>
                              <w:rPr>
                                <w:b/>
                                <w:szCs w:val="24"/>
                              </w:rPr>
                            </w:pPr>
                            <w:r w:rsidRPr="006D6C22">
                              <w:rPr>
                                <w:b/>
                                <w:szCs w:val="24"/>
                              </w:rPr>
                              <w:t xml:space="preserve"> (Dr. Ir. Bonita Anjarsari, M.Sc.)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0.25pt;margin-top:12.45pt;width:184.7pt;height:13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" strokecolor="white [3212]">
                <v:textbox>
                  <w:txbxContent>
                    <w:p w:rsidR="00BE4344" w:rsidRPr="00B21FAC" w:rsidRDefault="00BE4344" w:rsidP="00127486">
                      <w:pPr>
                        <w:jc w:val="center"/>
                        <w:rPr>
                          <w:rFonts w:ascii="Times New Roman" w:hAnsi="Times New Roman"/>
                          <w:b/>
                          <w:sz w:val="24"/>
                          <w:szCs w:val="24"/>
                        </w:rPr>
                      </w:pPr>
                      <w:r>
                        <w:rPr>
                          <w:rFonts w:ascii="Times New Roman" w:hAnsi="Times New Roman"/>
                          <w:b/>
                          <w:sz w:val="24"/>
                          <w:szCs w:val="24"/>
                        </w:rPr>
                        <w:t>Pembimbing Utama</w:t>
                      </w:r>
                    </w:p>
                    <w:p w:rsidR="00BE4344" w:rsidRPr="00B21FAC" w:rsidRDefault="00BE4344" w:rsidP="00127486">
                      <w:pPr>
                        <w:jc w:val="center"/>
                        <w:rPr>
                          <w:rFonts w:ascii="Times New Roman" w:hAnsi="Times New Roman"/>
                          <w:b/>
                          <w:sz w:val="24"/>
                          <w:szCs w:val="24"/>
                        </w:rPr>
                      </w:pPr>
                    </w:p>
                    <w:p w:rsidR="00BE4344" w:rsidRPr="00B21FAC" w:rsidRDefault="00BE4344" w:rsidP="00127486">
                      <w:pPr>
                        <w:jc w:val="center"/>
                        <w:rPr>
                          <w:rFonts w:ascii="Times New Roman" w:hAnsi="Times New Roman"/>
                          <w:b/>
                          <w:sz w:val="24"/>
                          <w:szCs w:val="24"/>
                        </w:rPr>
                      </w:pPr>
                    </w:p>
                    <w:p w:rsidR="00BE4344" w:rsidRPr="00B21FAC" w:rsidRDefault="00BE4344" w:rsidP="00127486">
                      <w:pPr>
                        <w:jc w:val="center"/>
                        <w:rPr>
                          <w:rFonts w:ascii="Times New Roman" w:hAnsi="Times New Roman"/>
                          <w:b/>
                          <w:sz w:val="24"/>
                          <w:szCs w:val="24"/>
                        </w:rPr>
                      </w:pPr>
                      <w:r w:rsidRPr="00B21FAC">
                        <w:rPr>
                          <w:rFonts w:ascii="Times New Roman" w:hAnsi="Times New Roman"/>
                          <w:b/>
                          <w:sz w:val="24"/>
                          <w:szCs w:val="24"/>
                        </w:rPr>
                        <w:t>Ir. Sumartini, MP.</w:t>
                      </w:r>
                    </w:p>
                    <w:p w:rsidR="00BE4344" w:rsidRPr="006D6C22" w:rsidRDefault="00BE4344" w:rsidP="00127486">
                      <w:pPr>
                        <w:jc w:val="center"/>
                        <w:rPr>
                          <w:b/>
                          <w:szCs w:val="24"/>
                        </w:rPr>
                      </w:pPr>
                      <w:r w:rsidRPr="006D6C22">
                        <w:rPr>
                          <w:b/>
                          <w:szCs w:val="24"/>
                        </w:rPr>
                        <w:t xml:space="preserve"> (Dr. Ir. Bonita Anjarsari, M.Sc.)</w:t>
                      </w:r>
                    </w:p>
                  </w:txbxContent>
                </v:textbox>
              </v:rect>
            </w:pict>
          </mc:Fallback>
        </mc:AlternateContent>
      </w:r>
      <w:r w:rsidRPr="001104E4">
        <w:rPr>
          <w:rFonts w:ascii="Times New Roman" w:hAnsi="Times New Roman"/>
          <w:b/>
          <w:noProof/>
          <w:szCs w:val="24"/>
          <w:lang w:val="id-ID" w:eastAsia="id-ID"/>
        </w:rPr>
        <mc:AlternateContent>
          <mc:Choice Requires="wps">
            <w:drawing>
              <wp:anchor distT="0" distB="0" distL="114300" distR="114300" simplePos="0" relativeHeight="251664384" behindDoc="0" locked="0" layoutInCell="1" allowOverlap="1" wp14:anchorId="1D9A753A" wp14:editId="498FF821">
                <wp:simplePos x="0" y="0"/>
                <wp:positionH relativeFrom="column">
                  <wp:posOffset>2698750</wp:posOffset>
                </wp:positionH>
                <wp:positionV relativeFrom="paragraph">
                  <wp:posOffset>168910</wp:posOffset>
                </wp:positionV>
                <wp:extent cx="2173605" cy="1845310"/>
                <wp:effectExtent l="5080" t="13335" r="12065" b="825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3605" cy="1845310"/>
                        </a:xfrm>
                        <a:prstGeom prst="rect">
                          <a:avLst/>
                        </a:prstGeom>
                        <a:solidFill>
                          <a:srgbClr val="FFFFFF"/>
                        </a:solidFill>
                        <a:ln w="9525">
                          <a:solidFill>
                            <a:schemeClr val="bg1">
                              <a:lumMod val="100000"/>
                              <a:lumOff val="0"/>
                            </a:schemeClr>
                          </a:solidFill>
                          <a:miter lim="800000"/>
                          <a:headEnd/>
                          <a:tailEnd/>
                        </a:ln>
                      </wps:spPr>
                      <wps:txbx>
                        <w:txbxContent>
                          <w:p w:rsidR="00706B35" w:rsidRPr="00B21FAC" w:rsidRDefault="00706B35" w:rsidP="00127486">
                            <w:pPr>
                              <w:jc w:val="center"/>
                              <w:rPr>
                                <w:rFonts w:ascii="Times New Roman" w:hAnsi="Times New Roman"/>
                                <w:b/>
                                <w:sz w:val="24"/>
                                <w:szCs w:val="24"/>
                              </w:rPr>
                            </w:pPr>
                            <w:r>
                              <w:rPr>
                                <w:rFonts w:ascii="Times New Roman" w:hAnsi="Times New Roman"/>
                                <w:b/>
                                <w:sz w:val="24"/>
                                <w:szCs w:val="24"/>
                              </w:rPr>
                              <w:t>Pembimbing Pendamping</w:t>
                            </w:r>
                          </w:p>
                          <w:p w:rsidR="00706B35" w:rsidRPr="00B21FAC" w:rsidRDefault="00706B35" w:rsidP="00127486">
                            <w:pPr>
                              <w:jc w:val="center"/>
                              <w:rPr>
                                <w:rFonts w:ascii="Times New Roman" w:hAnsi="Times New Roman"/>
                                <w:b/>
                                <w:sz w:val="24"/>
                                <w:szCs w:val="24"/>
                              </w:rPr>
                            </w:pPr>
                          </w:p>
                          <w:p w:rsidR="00706B35" w:rsidRPr="00B21FAC" w:rsidRDefault="00706B35" w:rsidP="00127486">
                            <w:pPr>
                              <w:jc w:val="center"/>
                              <w:rPr>
                                <w:rFonts w:ascii="Times New Roman" w:hAnsi="Times New Roman"/>
                                <w:b/>
                                <w:sz w:val="24"/>
                                <w:szCs w:val="24"/>
                              </w:rPr>
                            </w:pPr>
                          </w:p>
                          <w:p w:rsidR="00706B35" w:rsidRPr="00B21FAC" w:rsidRDefault="00706B35" w:rsidP="00127486">
                            <w:pPr>
                              <w:jc w:val="center"/>
                              <w:rPr>
                                <w:rFonts w:ascii="Times New Roman" w:hAnsi="Times New Roman"/>
                                <w:b/>
                                <w:sz w:val="24"/>
                                <w:szCs w:val="24"/>
                                <w:lang w:val="id-ID"/>
                              </w:rPr>
                            </w:pPr>
                            <w:r w:rsidRPr="00B21FAC">
                              <w:rPr>
                                <w:rFonts w:ascii="Times New Roman" w:hAnsi="Times New Roman"/>
                                <w:b/>
                                <w:sz w:val="24"/>
                                <w:szCs w:val="24"/>
                              </w:rPr>
                              <w:t>Dr. Ir. Willy Pranata W. M.Si</w:t>
                            </w:r>
                          </w:p>
                          <w:p w:rsidR="00706B35" w:rsidRPr="00596142" w:rsidRDefault="00706B35" w:rsidP="00127486">
                            <w:pPr>
                              <w:jc w:val="center"/>
                              <w:rPr>
                                <w:b/>
                                <w:szCs w:val="24"/>
                              </w:rPr>
                            </w:pPr>
                            <w:r w:rsidRPr="00596142">
                              <w:rPr>
                                <w:b/>
                                <w:szCs w:val="24"/>
                              </w:rPr>
                              <w:t>(Ir. Tantan Widiantara, 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212.5pt;margin-top:13.3pt;width:171.15pt;height:14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" strokecolor="white [3212]">
                <v:textbox>
                  <w:txbxContent>
                    <w:p w:rsidR="00BE4344" w:rsidRPr="00B21FAC" w:rsidRDefault="00BE4344" w:rsidP="00127486">
                      <w:pPr>
                        <w:jc w:val="center"/>
                        <w:rPr>
                          <w:rFonts w:ascii="Times New Roman" w:hAnsi="Times New Roman"/>
                          <w:b/>
                          <w:sz w:val="24"/>
                          <w:szCs w:val="24"/>
                        </w:rPr>
                      </w:pPr>
                      <w:r>
                        <w:rPr>
                          <w:rFonts w:ascii="Times New Roman" w:hAnsi="Times New Roman"/>
                          <w:b/>
                          <w:sz w:val="24"/>
                          <w:szCs w:val="24"/>
                        </w:rPr>
                        <w:t>Pembimbing Pendamping</w:t>
                      </w:r>
                    </w:p>
                    <w:p w:rsidR="00BE4344" w:rsidRPr="00B21FAC" w:rsidRDefault="00BE4344" w:rsidP="00127486">
                      <w:pPr>
                        <w:jc w:val="center"/>
                        <w:rPr>
                          <w:rFonts w:ascii="Times New Roman" w:hAnsi="Times New Roman"/>
                          <w:b/>
                          <w:sz w:val="24"/>
                          <w:szCs w:val="24"/>
                        </w:rPr>
                      </w:pPr>
                    </w:p>
                    <w:p w:rsidR="00BE4344" w:rsidRPr="00B21FAC" w:rsidRDefault="00BE4344" w:rsidP="00127486">
                      <w:pPr>
                        <w:jc w:val="center"/>
                        <w:rPr>
                          <w:rFonts w:ascii="Times New Roman" w:hAnsi="Times New Roman"/>
                          <w:b/>
                          <w:sz w:val="24"/>
                          <w:szCs w:val="24"/>
                        </w:rPr>
                      </w:pPr>
                    </w:p>
                    <w:p w:rsidR="00BE4344" w:rsidRPr="00B21FAC" w:rsidRDefault="00BE4344" w:rsidP="00127486">
                      <w:pPr>
                        <w:jc w:val="center"/>
                        <w:rPr>
                          <w:rFonts w:ascii="Times New Roman" w:hAnsi="Times New Roman"/>
                          <w:b/>
                          <w:sz w:val="24"/>
                          <w:szCs w:val="24"/>
                          <w:lang w:val="id-ID"/>
                        </w:rPr>
                      </w:pPr>
                      <w:r w:rsidRPr="00B21FAC">
                        <w:rPr>
                          <w:rFonts w:ascii="Times New Roman" w:hAnsi="Times New Roman"/>
                          <w:b/>
                          <w:sz w:val="24"/>
                          <w:szCs w:val="24"/>
                        </w:rPr>
                        <w:t>Dr. Ir. Willy Pranata W. M.Si</w:t>
                      </w:r>
                    </w:p>
                    <w:p w:rsidR="00BE4344" w:rsidRPr="00596142" w:rsidRDefault="00BE4344" w:rsidP="00127486">
                      <w:pPr>
                        <w:jc w:val="center"/>
                        <w:rPr>
                          <w:b/>
                          <w:szCs w:val="24"/>
                        </w:rPr>
                      </w:pPr>
                      <w:r w:rsidRPr="00596142">
                        <w:rPr>
                          <w:b/>
                          <w:szCs w:val="24"/>
                        </w:rPr>
                        <w:t>(Ir. Tantan Widiantara, MT.)</w:t>
                      </w:r>
                    </w:p>
                  </w:txbxContent>
                </v:textbox>
              </v:rect>
            </w:pict>
          </mc:Fallback>
        </mc:AlternateContent>
      </w:r>
    </w:p>
    <w:p w:rsidR="00127486" w:rsidRPr="001104E4" w:rsidRDefault="00127486" w:rsidP="00127486">
      <w:pPr>
        <w:rPr>
          <w:rFonts w:ascii="Times New Roman" w:hAnsi="Times New Roman"/>
          <w:szCs w:val="24"/>
        </w:rPr>
      </w:pPr>
    </w:p>
    <w:p w:rsidR="00127486" w:rsidRPr="001104E4" w:rsidRDefault="00127486" w:rsidP="00127486">
      <w:pPr>
        <w:rPr>
          <w:rFonts w:ascii="Times New Roman" w:hAnsi="Times New Roman"/>
          <w:szCs w:val="24"/>
        </w:rPr>
        <w:sectPr w:rsidR="00127486" w:rsidRPr="001104E4" w:rsidSect="00127486">
          <w:footerReference w:type="default" r:id="rId13"/>
          <w:footerReference w:type="first" r:id="rId14"/>
          <w:pgSz w:w="11906" w:h="16838"/>
          <w:pgMar w:top="2268" w:right="1701" w:bottom="1701" w:left="2268" w:header="708" w:footer="708" w:gutter="0"/>
          <w:pgNumType w:fmt="lowerRoman" w:start="1"/>
          <w:cols w:space="708"/>
          <w:titlePg/>
          <w:docGrid w:linePitch="360"/>
        </w:sectPr>
      </w:pPr>
    </w:p>
    <w:p w:rsidR="00127486" w:rsidRPr="001104E4" w:rsidRDefault="00127486" w:rsidP="00127486">
      <w:pPr>
        <w:pStyle w:val="Heading1"/>
        <w:ind w:left="2275" w:right="1699"/>
        <w:rPr>
          <w:sz w:val="24"/>
          <w:szCs w:val="24"/>
        </w:rPr>
      </w:pPr>
      <w:bookmarkStart w:id="0" w:name="_Toc430067431"/>
      <w:bookmarkStart w:id="1" w:name="_Toc445328166"/>
      <w:bookmarkStart w:id="2" w:name="_Toc481180808"/>
      <w:r w:rsidRPr="001104E4">
        <w:rPr>
          <w:sz w:val="24"/>
          <w:szCs w:val="24"/>
        </w:rPr>
        <w:lastRenderedPageBreak/>
        <w:t>KATA PENGANTAR</w:t>
      </w:r>
      <w:bookmarkEnd w:id="0"/>
      <w:bookmarkEnd w:id="1"/>
      <w:bookmarkEnd w:id="2"/>
    </w:p>
    <w:p w:rsidR="00127486" w:rsidRPr="001104E4" w:rsidRDefault="00127486" w:rsidP="00127486">
      <w:pPr>
        <w:pStyle w:val="Heading1"/>
        <w:spacing w:line="240" w:lineRule="auto"/>
        <w:rPr>
          <w:sz w:val="24"/>
          <w:szCs w:val="24"/>
        </w:rPr>
      </w:pPr>
    </w:p>
    <w:p w:rsidR="00127486" w:rsidRPr="001104E4" w:rsidRDefault="00127486" w:rsidP="00127486">
      <w:pPr>
        <w:pStyle w:val="Heading1"/>
        <w:spacing w:line="240" w:lineRule="auto"/>
        <w:rPr>
          <w:sz w:val="24"/>
          <w:szCs w:val="24"/>
        </w:rPr>
      </w:pPr>
    </w:p>
    <w:p w:rsidR="00127486" w:rsidRPr="001104E4" w:rsidRDefault="00127486" w:rsidP="00127486">
      <w:pPr>
        <w:spacing w:after="0"/>
        <w:ind w:firstLine="567"/>
        <w:jc w:val="both"/>
        <w:rPr>
          <w:rFonts w:ascii="Times New Roman" w:hAnsi="Times New Roman"/>
          <w:b/>
          <w:sz w:val="24"/>
          <w:szCs w:val="24"/>
          <w:lang w:val="id-ID"/>
        </w:rPr>
      </w:pPr>
      <w:r w:rsidRPr="001104E4">
        <w:rPr>
          <w:rFonts w:ascii="Times New Roman" w:hAnsi="Times New Roman"/>
          <w:color w:val="000000"/>
          <w:sz w:val="24"/>
          <w:szCs w:val="24"/>
          <w:lang w:val="id-ID"/>
        </w:rPr>
        <w:t>Puji dan syukur penulis panjatkan kehadirat Allah SWT yang telah melimpahkan rahmat dan karunia</w:t>
      </w:r>
      <w:r w:rsidRPr="001104E4">
        <w:rPr>
          <w:rFonts w:ascii="Times New Roman" w:hAnsi="Times New Roman"/>
          <w:color w:val="000000"/>
          <w:sz w:val="24"/>
          <w:szCs w:val="24"/>
        </w:rPr>
        <w:t>-N</w:t>
      </w:r>
      <w:r w:rsidRPr="001104E4">
        <w:rPr>
          <w:rFonts w:ascii="Times New Roman" w:hAnsi="Times New Roman"/>
          <w:color w:val="000000"/>
          <w:sz w:val="24"/>
          <w:szCs w:val="24"/>
          <w:lang w:val="id-ID"/>
        </w:rPr>
        <w:t>ya sehi</w:t>
      </w:r>
      <w:r>
        <w:rPr>
          <w:rFonts w:ascii="Times New Roman" w:hAnsi="Times New Roman"/>
          <w:color w:val="000000"/>
          <w:sz w:val="24"/>
          <w:szCs w:val="24"/>
          <w:lang w:val="id-ID"/>
        </w:rPr>
        <w:t>ngga penulis dapat m</w:t>
      </w:r>
      <w:r w:rsidR="00654F2E">
        <w:rPr>
          <w:rFonts w:ascii="Times New Roman" w:hAnsi="Times New Roman"/>
          <w:color w:val="000000"/>
          <w:sz w:val="24"/>
          <w:szCs w:val="24"/>
          <w:lang w:val="id-ID"/>
        </w:rPr>
        <w:t xml:space="preserve">enyelesaikan </w:t>
      </w:r>
      <w:r w:rsidR="00654F2E">
        <w:rPr>
          <w:rFonts w:ascii="Times New Roman" w:hAnsi="Times New Roman"/>
          <w:color w:val="000000"/>
          <w:sz w:val="24"/>
          <w:szCs w:val="24"/>
        </w:rPr>
        <w:t>Tugas Akhir</w:t>
      </w:r>
      <w:r w:rsidRPr="001104E4">
        <w:rPr>
          <w:rFonts w:ascii="Times New Roman" w:hAnsi="Times New Roman"/>
          <w:color w:val="000000"/>
          <w:sz w:val="24"/>
          <w:szCs w:val="24"/>
        </w:rPr>
        <w:t xml:space="preserve"> dengan judul </w:t>
      </w:r>
      <w:r w:rsidRPr="002E65D5">
        <w:rPr>
          <w:rFonts w:ascii="Times New Roman" w:hAnsi="Times New Roman"/>
          <w:color w:val="000000"/>
          <w:sz w:val="24"/>
          <w:szCs w:val="24"/>
        </w:rPr>
        <w:t xml:space="preserve">“OPTIMASI </w:t>
      </w:r>
      <w:r w:rsidRPr="002E65D5">
        <w:rPr>
          <w:rFonts w:ascii="Times New Roman" w:hAnsi="Times New Roman"/>
          <w:sz w:val="24"/>
          <w:szCs w:val="24"/>
          <w:lang w:val="id-ID"/>
        </w:rPr>
        <w:t xml:space="preserve">FORMULASI </w:t>
      </w:r>
      <w:r w:rsidRPr="002E65D5">
        <w:rPr>
          <w:rFonts w:ascii="Times New Roman" w:hAnsi="Times New Roman"/>
          <w:i/>
          <w:sz w:val="24"/>
          <w:szCs w:val="24"/>
          <w:lang w:val="id-ID"/>
        </w:rPr>
        <w:t xml:space="preserve">SNACK BAR </w:t>
      </w:r>
      <w:r w:rsidRPr="002E65D5">
        <w:rPr>
          <w:rFonts w:ascii="Times New Roman" w:hAnsi="Times New Roman"/>
          <w:sz w:val="24"/>
          <w:szCs w:val="24"/>
          <w:lang w:val="id-ID"/>
        </w:rPr>
        <w:t>RENDAH KALORI DAN KAYA SERAT BERBASIS TEPUNG SORGUM PUTIH (</w:t>
      </w:r>
      <w:r w:rsidRPr="002E65D5">
        <w:rPr>
          <w:rFonts w:ascii="Times New Roman" w:hAnsi="Times New Roman"/>
          <w:i/>
          <w:sz w:val="24"/>
          <w:szCs w:val="24"/>
          <w:lang w:val="id-ID"/>
        </w:rPr>
        <w:t>Sorghum bicolor L. Moech</w:t>
      </w:r>
      <w:r w:rsidRPr="002E65D5">
        <w:rPr>
          <w:rFonts w:ascii="Times New Roman" w:hAnsi="Times New Roman"/>
          <w:sz w:val="24"/>
          <w:szCs w:val="24"/>
          <w:lang w:val="id-ID"/>
        </w:rPr>
        <w:t>), TEPUNG TEMPE DAN BEKATUL</w:t>
      </w:r>
      <w:r w:rsidRPr="002E65D5">
        <w:rPr>
          <w:rFonts w:ascii="Times New Roman" w:hAnsi="Times New Roman"/>
          <w:sz w:val="24"/>
          <w:szCs w:val="24"/>
        </w:rPr>
        <w:t xml:space="preserve"> DENGAN MENGGUNAKAN PROGRAM LINEAR</w:t>
      </w:r>
      <w:r w:rsidRPr="002E65D5">
        <w:rPr>
          <w:rFonts w:ascii="Times New Roman" w:hAnsi="Times New Roman"/>
          <w:color w:val="000000"/>
          <w:sz w:val="24"/>
          <w:szCs w:val="24"/>
        </w:rPr>
        <w:t>”.</w:t>
      </w:r>
      <w:r w:rsidRPr="001104E4">
        <w:rPr>
          <w:rFonts w:ascii="Times New Roman" w:hAnsi="Times New Roman"/>
          <w:color w:val="000000"/>
          <w:sz w:val="24"/>
          <w:szCs w:val="24"/>
        </w:rPr>
        <w:t xml:space="preserve"> </w:t>
      </w:r>
      <w:r w:rsidRPr="001104E4">
        <w:rPr>
          <w:rFonts w:ascii="Times New Roman" w:hAnsi="Times New Roman"/>
          <w:sz w:val="24"/>
          <w:szCs w:val="24"/>
          <w:lang w:val="sv-SE"/>
        </w:rPr>
        <w:t>Tugas akhir ini disusun untuk memenuhi syarat Tugas Akhir Penelitian Jurusan Teknologi Pangan, Fakultas Teknik, Universitas Pasundan, Bandung.</w:t>
      </w:r>
    </w:p>
    <w:p w:rsidR="00127486" w:rsidRPr="001104E4" w:rsidRDefault="00127486" w:rsidP="00127486">
      <w:pPr>
        <w:tabs>
          <w:tab w:val="left" w:pos="567"/>
        </w:tabs>
        <w:spacing w:after="0"/>
        <w:ind w:firstLine="547"/>
        <w:rPr>
          <w:rFonts w:ascii="Times New Roman" w:hAnsi="Times New Roman"/>
          <w:bCs/>
          <w:sz w:val="24"/>
          <w:szCs w:val="24"/>
        </w:rPr>
      </w:pPr>
      <w:r w:rsidRPr="001104E4">
        <w:rPr>
          <w:rFonts w:ascii="Times New Roman" w:hAnsi="Times New Roman"/>
          <w:bCs/>
          <w:sz w:val="24"/>
          <w:szCs w:val="24"/>
        </w:rPr>
        <w:t>Penulis menyadari bahwa dalam menyelesaian tugas akhir ini tidak terlepas dari bimbingan, dorongan, serta bantuan dari berbagai pihak. Untuk itu penulis mengucapkan terimakasih kepada :</w:t>
      </w:r>
    </w:p>
    <w:p w:rsidR="00127486" w:rsidRPr="001104E4" w:rsidRDefault="00127486" w:rsidP="000215CE">
      <w:pPr>
        <w:numPr>
          <w:ilvl w:val="0"/>
          <w:numId w:val="11"/>
        </w:numPr>
        <w:spacing w:after="0"/>
        <w:jc w:val="both"/>
        <w:rPr>
          <w:rFonts w:ascii="Times New Roman" w:hAnsi="Times New Roman"/>
          <w:sz w:val="24"/>
          <w:szCs w:val="24"/>
        </w:rPr>
      </w:pPr>
      <w:r w:rsidRPr="001104E4">
        <w:rPr>
          <w:rFonts w:ascii="Times New Roman" w:hAnsi="Times New Roman"/>
          <w:sz w:val="24"/>
          <w:szCs w:val="24"/>
        </w:rPr>
        <w:t>Ir. Sumartini, MP., selaku Dosen Pembimbing utama yang telah membimbing dan memberikan pengarahan dalam menyusun tugas akhir ini.</w:t>
      </w:r>
    </w:p>
    <w:p w:rsidR="002E65D5" w:rsidRPr="002E65D5" w:rsidRDefault="00127486" w:rsidP="002E65D5">
      <w:pPr>
        <w:pStyle w:val="ListParagraph"/>
        <w:numPr>
          <w:ilvl w:val="0"/>
          <w:numId w:val="11"/>
        </w:numPr>
        <w:jc w:val="both"/>
        <w:rPr>
          <w:rFonts w:ascii="Times New Roman" w:hAnsi="Times New Roman"/>
          <w:b/>
          <w:sz w:val="24"/>
          <w:szCs w:val="24"/>
          <w:lang w:val="id-ID"/>
        </w:rPr>
      </w:pPr>
      <w:r w:rsidRPr="001104E4">
        <w:rPr>
          <w:rFonts w:ascii="Times New Roman" w:hAnsi="Times New Roman"/>
          <w:sz w:val="24"/>
          <w:szCs w:val="24"/>
        </w:rPr>
        <w:t>Dr. Ir. Willy Pranata W. M.Si</w:t>
      </w:r>
      <w:r w:rsidRPr="001104E4">
        <w:rPr>
          <w:rFonts w:ascii="Times New Roman" w:hAnsi="Times New Roman"/>
          <w:sz w:val="24"/>
          <w:szCs w:val="24"/>
          <w:lang w:val="id-ID"/>
        </w:rPr>
        <w:t>,</w:t>
      </w:r>
      <w:r w:rsidRPr="001104E4">
        <w:rPr>
          <w:rFonts w:ascii="Times New Roman" w:hAnsi="Times New Roman"/>
          <w:b/>
          <w:sz w:val="24"/>
          <w:szCs w:val="24"/>
          <w:lang w:val="id-ID"/>
        </w:rPr>
        <w:t xml:space="preserve"> </w:t>
      </w:r>
      <w:r w:rsidRPr="001104E4">
        <w:rPr>
          <w:rFonts w:ascii="Times New Roman" w:hAnsi="Times New Roman"/>
          <w:sz w:val="24"/>
          <w:szCs w:val="24"/>
        </w:rPr>
        <w:t>selaku Dosen Pembimbing pendamping yang telah meluangkan waktu dan memberikan bimbingan serta pengarahan selam</w:t>
      </w:r>
      <w:r w:rsidRPr="001104E4">
        <w:rPr>
          <w:rFonts w:ascii="Times New Roman" w:hAnsi="Times New Roman"/>
          <w:sz w:val="24"/>
          <w:szCs w:val="24"/>
          <w:lang w:val="id-ID"/>
        </w:rPr>
        <w:t xml:space="preserve">a </w:t>
      </w:r>
      <w:r w:rsidRPr="001104E4">
        <w:rPr>
          <w:rFonts w:ascii="Times New Roman" w:hAnsi="Times New Roman"/>
          <w:sz w:val="24"/>
          <w:szCs w:val="24"/>
        </w:rPr>
        <w:t>m</w:t>
      </w:r>
      <w:r w:rsidRPr="001104E4">
        <w:rPr>
          <w:rFonts w:ascii="Times New Roman" w:hAnsi="Times New Roman"/>
          <w:sz w:val="24"/>
          <w:szCs w:val="24"/>
          <w:lang w:val="id-ID"/>
        </w:rPr>
        <w:t>e</w:t>
      </w:r>
      <w:r w:rsidRPr="001104E4">
        <w:rPr>
          <w:rFonts w:ascii="Times New Roman" w:hAnsi="Times New Roman"/>
          <w:sz w:val="24"/>
          <w:szCs w:val="24"/>
        </w:rPr>
        <w:t>nyusun tugas akhir ini.</w:t>
      </w:r>
    </w:p>
    <w:p w:rsidR="002E65D5" w:rsidRPr="002E65D5" w:rsidRDefault="002E65D5" w:rsidP="002E65D5">
      <w:pPr>
        <w:pStyle w:val="ListParagraph"/>
        <w:numPr>
          <w:ilvl w:val="0"/>
          <w:numId w:val="11"/>
        </w:numPr>
        <w:jc w:val="both"/>
        <w:rPr>
          <w:rFonts w:ascii="Times New Roman" w:hAnsi="Times New Roman"/>
          <w:b/>
          <w:sz w:val="24"/>
          <w:szCs w:val="24"/>
          <w:lang w:val="id-ID"/>
        </w:rPr>
      </w:pPr>
      <w:r>
        <w:rPr>
          <w:rFonts w:ascii="Times New Roman" w:hAnsi="Times New Roman"/>
          <w:sz w:val="24"/>
          <w:szCs w:val="24"/>
        </w:rPr>
        <w:t>Ir. H. Thomas Gozali, MP., selaku Penguji yang telah menguji dan memberikan s</w:t>
      </w:r>
      <w:r w:rsidR="009744DA">
        <w:rPr>
          <w:rFonts w:ascii="Times New Roman" w:hAnsi="Times New Roman"/>
          <w:sz w:val="24"/>
          <w:szCs w:val="24"/>
        </w:rPr>
        <w:t>aran dalam seminar dan juga sida</w:t>
      </w:r>
      <w:r>
        <w:rPr>
          <w:rFonts w:ascii="Times New Roman" w:hAnsi="Times New Roman"/>
          <w:sz w:val="24"/>
          <w:szCs w:val="24"/>
        </w:rPr>
        <w:t>ng Tugas Akhir.</w:t>
      </w:r>
    </w:p>
    <w:p w:rsidR="004904D7" w:rsidRDefault="00127486" w:rsidP="000215CE">
      <w:pPr>
        <w:numPr>
          <w:ilvl w:val="0"/>
          <w:numId w:val="11"/>
        </w:numPr>
        <w:spacing w:after="0"/>
        <w:contextualSpacing/>
        <w:jc w:val="both"/>
        <w:rPr>
          <w:rFonts w:ascii="Times New Roman" w:hAnsi="Times New Roman"/>
          <w:sz w:val="24"/>
          <w:szCs w:val="24"/>
          <w:lang w:val="sv-SE"/>
        </w:rPr>
        <w:sectPr w:rsidR="004904D7" w:rsidSect="00127486">
          <w:pgSz w:w="11906" w:h="16838"/>
          <w:pgMar w:top="2268" w:right="1701" w:bottom="1701" w:left="2268" w:header="709" w:footer="709" w:gutter="0"/>
          <w:pgNumType w:fmt="lowerRoman"/>
          <w:cols w:space="708"/>
          <w:titlePg/>
          <w:docGrid w:linePitch="360"/>
        </w:sectPr>
      </w:pPr>
      <w:r w:rsidRPr="001104E4">
        <w:rPr>
          <w:rFonts w:ascii="Times New Roman" w:hAnsi="Times New Roman"/>
          <w:sz w:val="24"/>
          <w:szCs w:val="24"/>
        </w:rPr>
        <w:t xml:space="preserve">Kedua orangtua Ayahanda tercinta, </w:t>
      </w:r>
      <w:r w:rsidRPr="001104E4">
        <w:rPr>
          <w:rFonts w:ascii="Times New Roman" w:hAnsi="Times New Roman"/>
          <w:sz w:val="24"/>
          <w:szCs w:val="24"/>
          <w:lang w:val="id-ID"/>
        </w:rPr>
        <w:t>Dede Wahidin, S.Sn</w:t>
      </w:r>
      <w:r w:rsidRPr="001104E4">
        <w:rPr>
          <w:rFonts w:ascii="Times New Roman" w:hAnsi="Times New Roman"/>
          <w:sz w:val="24"/>
          <w:szCs w:val="24"/>
        </w:rPr>
        <w:t xml:space="preserve">, Ibunda tercinta </w:t>
      </w:r>
      <w:r w:rsidRPr="001104E4">
        <w:rPr>
          <w:rFonts w:ascii="Times New Roman" w:hAnsi="Times New Roman"/>
          <w:sz w:val="24"/>
          <w:szCs w:val="24"/>
          <w:lang w:val="id-ID"/>
        </w:rPr>
        <w:t>Ida Nurmala, S.Pd juga Adik tersayang Yolanda Puspita Dewi</w:t>
      </w:r>
      <w:r w:rsidRPr="001104E4">
        <w:rPr>
          <w:rFonts w:ascii="Times New Roman" w:hAnsi="Times New Roman"/>
          <w:sz w:val="24"/>
          <w:szCs w:val="24"/>
        </w:rPr>
        <w:t xml:space="preserve"> yang tidak </w:t>
      </w:r>
      <w:r w:rsidRPr="001104E4">
        <w:rPr>
          <w:rFonts w:ascii="Times New Roman" w:hAnsi="Times New Roman"/>
          <w:sz w:val="24"/>
          <w:szCs w:val="24"/>
          <w:lang w:val="sv-SE"/>
        </w:rPr>
        <w:t xml:space="preserve">pernah lelah memberikan do’a, kasih sayang, serta motivasi yang tiada henti-hentinya </w:t>
      </w:r>
    </w:p>
    <w:p w:rsidR="00127486" w:rsidRPr="001104E4" w:rsidRDefault="00127486" w:rsidP="0064155D">
      <w:pPr>
        <w:spacing w:after="0"/>
        <w:ind w:left="360"/>
        <w:contextualSpacing/>
        <w:jc w:val="both"/>
        <w:rPr>
          <w:rFonts w:ascii="Times New Roman" w:hAnsi="Times New Roman"/>
          <w:sz w:val="24"/>
          <w:szCs w:val="24"/>
        </w:rPr>
      </w:pPr>
      <w:r w:rsidRPr="001104E4">
        <w:rPr>
          <w:rFonts w:ascii="Times New Roman" w:hAnsi="Times New Roman"/>
          <w:sz w:val="24"/>
          <w:szCs w:val="24"/>
          <w:lang w:val="sv-SE"/>
        </w:rPr>
        <w:lastRenderedPageBreak/>
        <w:t>hingga saat ini, juga</w:t>
      </w:r>
      <w:r w:rsidRPr="001104E4">
        <w:rPr>
          <w:rFonts w:ascii="Times New Roman" w:hAnsi="Times New Roman"/>
          <w:sz w:val="24"/>
          <w:szCs w:val="24"/>
          <w:lang w:val="id-ID"/>
        </w:rPr>
        <w:t xml:space="preserve"> telah memberi</w:t>
      </w:r>
      <w:r w:rsidRPr="001104E4">
        <w:rPr>
          <w:rFonts w:ascii="Times New Roman" w:hAnsi="Times New Roman"/>
          <w:sz w:val="24"/>
          <w:szCs w:val="24"/>
        </w:rPr>
        <w:t xml:space="preserve">kan segala bantuan dan </w:t>
      </w:r>
      <w:r w:rsidRPr="001104E4">
        <w:rPr>
          <w:rFonts w:ascii="Times New Roman" w:hAnsi="Times New Roman"/>
          <w:sz w:val="24"/>
          <w:szCs w:val="24"/>
          <w:lang w:val="id-ID"/>
        </w:rPr>
        <w:t>banyak dukungan</w:t>
      </w:r>
      <w:r w:rsidRPr="001104E4">
        <w:rPr>
          <w:rFonts w:ascii="Times New Roman" w:hAnsi="Times New Roman"/>
          <w:sz w:val="24"/>
          <w:szCs w:val="24"/>
        </w:rPr>
        <w:t xml:space="preserve"> kepada penulis</w:t>
      </w:r>
      <w:r w:rsidRPr="001104E4">
        <w:rPr>
          <w:rFonts w:ascii="Times New Roman" w:hAnsi="Times New Roman"/>
          <w:sz w:val="24"/>
          <w:szCs w:val="24"/>
          <w:lang w:val="id-ID"/>
        </w:rPr>
        <w:t xml:space="preserve"> baik secara m</w:t>
      </w:r>
      <w:r w:rsidRPr="001104E4">
        <w:rPr>
          <w:rFonts w:ascii="Times New Roman" w:hAnsi="Times New Roman"/>
          <w:sz w:val="24"/>
          <w:szCs w:val="24"/>
        </w:rPr>
        <w:t>oril</w:t>
      </w:r>
      <w:r w:rsidRPr="001104E4">
        <w:rPr>
          <w:rFonts w:ascii="Times New Roman" w:hAnsi="Times New Roman"/>
          <w:sz w:val="24"/>
          <w:szCs w:val="24"/>
          <w:lang w:val="id-ID"/>
        </w:rPr>
        <w:t xml:space="preserve"> maupun m</w:t>
      </w:r>
      <w:r w:rsidRPr="001104E4">
        <w:rPr>
          <w:rFonts w:ascii="Times New Roman" w:hAnsi="Times New Roman"/>
          <w:sz w:val="24"/>
          <w:szCs w:val="24"/>
        </w:rPr>
        <w:t>ateril.</w:t>
      </w:r>
    </w:p>
    <w:p w:rsidR="00127486" w:rsidRPr="001104E4" w:rsidRDefault="00127486" w:rsidP="000215CE">
      <w:pPr>
        <w:numPr>
          <w:ilvl w:val="0"/>
          <w:numId w:val="11"/>
        </w:numPr>
        <w:spacing w:after="0"/>
        <w:jc w:val="both"/>
        <w:rPr>
          <w:rFonts w:ascii="Times New Roman" w:hAnsi="Times New Roman"/>
          <w:sz w:val="24"/>
          <w:szCs w:val="24"/>
        </w:rPr>
      </w:pPr>
      <w:r w:rsidRPr="001104E4">
        <w:rPr>
          <w:rFonts w:ascii="Times New Roman" w:hAnsi="Times New Roman"/>
          <w:sz w:val="24"/>
          <w:szCs w:val="24"/>
        </w:rPr>
        <w:t>Sahabat- sahabat</w:t>
      </w:r>
      <w:r w:rsidRPr="001104E4">
        <w:rPr>
          <w:rFonts w:ascii="Times New Roman" w:hAnsi="Times New Roman"/>
          <w:sz w:val="24"/>
          <w:szCs w:val="24"/>
          <w:lang w:val="id-ID"/>
        </w:rPr>
        <w:t xml:space="preserve"> Markost, </w:t>
      </w:r>
      <w:r w:rsidRPr="001104E4">
        <w:rPr>
          <w:rFonts w:ascii="Times New Roman" w:hAnsi="Times New Roman"/>
          <w:i/>
          <w:sz w:val="24"/>
          <w:szCs w:val="24"/>
          <w:lang w:val="id-ID"/>
        </w:rPr>
        <w:t>Long Distance Friendship, Cah Cherbon,</w:t>
      </w:r>
      <w:r w:rsidRPr="001104E4">
        <w:rPr>
          <w:rFonts w:ascii="Times New Roman" w:hAnsi="Times New Roman"/>
          <w:sz w:val="24"/>
          <w:szCs w:val="24"/>
          <w:lang w:val="id-ID"/>
        </w:rPr>
        <w:t xml:space="preserve"> Rizky, Auliyan, Mia, </w:t>
      </w:r>
      <w:r w:rsidR="00E3729C">
        <w:rPr>
          <w:rFonts w:ascii="Times New Roman" w:hAnsi="Times New Roman"/>
          <w:sz w:val="24"/>
          <w:szCs w:val="24"/>
        </w:rPr>
        <w:t>Juwita, Monica</w:t>
      </w:r>
      <w:r w:rsidR="009744DA">
        <w:rPr>
          <w:rFonts w:ascii="Times New Roman" w:hAnsi="Times New Roman"/>
          <w:sz w:val="24"/>
          <w:szCs w:val="24"/>
        </w:rPr>
        <w:t>, Teh Rindy, Teh Fany, Teh Nde, Rizqi hanuji, Dolvina, Fitriyanti, Muthiah, Dian</w:t>
      </w:r>
      <w:r w:rsidR="00CF7B5D">
        <w:rPr>
          <w:rFonts w:ascii="Times New Roman" w:hAnsi="Times New Roman"/>
          <w:sz w:val="24"/>
          <w:szCs w:val="24"/>
        </w:rPr>
        <w:t>, Amel dan Nanin,</w:t>
      </w:r>
      <w:r w:rsidRPr="001104E4">
        <w:rPr>
          <w:rFonts w:ascii="Times New Roman" w:hAnsi="Times New Roman"/>
          <w:sz w:val="24"/>
          <w:szCs w:val="24"/>
        </w:rPr>
        <w:t xml:space="preserve"> selalu memberikan dukungan, saran, bantuan dan semangatnya.</w:t>
      </w:r>
    </w:p>
    <w:p w:rsidR="00127486" w:rsidRDefault="00127486" w:rsidP="000215CE">
      <w:pPr>
        <w:numPr>
          <w:ilvl w:val="0"/>
          <w:numId w:val="11"/>
        </w:numPr>
        <w:spacing w:after="0"/>
        <w:jc w:val="both"/>
        <w:rPr>
          <w:rFonts w:ascii="Times New Roman" w:hAnsi="Times New Roman"/>
          <w:sz w:val="24"/>
          <w:szCs w:val="24"/>
        </w:rPr>
      </w:pPr>
      <w:r w:rsidRPr="001104E4">
        <w:rPr>
          <w:rFonts w:ascii="Times New Roman" w:hAnsi="Times New Roman"/>
          <w:sz w:val="24"/>
          <w:szCs w:val="24"/>
        </w:rPr>
        <w:t>Seluruh teman teman Teknologi Pangan</w:t>
      </w:r>
      <w:r w:rsidR="009744DA">
        <w:rPr>
          <w:rFonts w:ascii="Times New Roman" w:hAnsi="Times New Roman"/>
          <w:sz w:val="24"/>
          <w:szCs w:val="24"/>
        </w:rPr>
        <w:t xml:space="preserve"> </w:t>
      </w:r>
      <w:r w:rsidR="009744DA" w:rsidRPr="001104E4">
        <w:rPr>
          <w:rFonts w:ascii="Times New Roman" w:hAnsi="Times New Roman"/>
          <w:sz w:val="24"/>
          <w:szCs w:val="24"/>
          <w:lang w:val="id-ID"/>
        </w:rPr>
        <w:t xml:space="preserve">Unpas </w:t>
      </w:r>
      <w:r w:rsidR="009744DA">
        <w:rPr>
          <w:rFonts w:ascii="Times New Roman" w:hAnsi="Times New Roman"/>
          <w:sz w:val="24"/>
          <w:szCs w:val="24"/>
        </w:rPr>
        <w:t>Non Reguler</w:t>
      </w:r>
      <w:r w:rsidRPr="001104E4">
        <w:rPr>
          <w:rFonts w:ascii="Times New Roman" w:hAnsi="Times New Roman"/>
          <w:sz w:val="24"/>
          <w:szCs w:val="24"/>
        </w:rPr>
        <w:t xml:space="preserve"> 2013 -2014.</w:t>
      </w:r>
    </w:p>
    <w:p w:rsidR="00127486" w:rsidRDefault="00127486" w:rsidP="00127486">
      <w:pPr>
        <w:spacing w:after="0"/>
        <w:ind w:left="360"/>
        <w:jc w:val="both"/>
        <w:rPr>
          <w:rFonts w:ascii="Times New Roman" w:hAnsi="Times New Roman"/>
          <w:sz w:val="24"/>
          <w:szCs w:val="24"/>
          <w:lang w:val="id-ID"/>
        </w:rPr>
      </w:pPr>
      <w:r w:rsidRPr="00C15E8F">
        <w:rPr>
          <w:rFonts w:ascii="Times New Roman" w:hAnsi="Times New Roman"/>
          <w:sz w:val="24"/>
          <w:szCs w:val="24"/>
          <w:lang w:val="id-ID"/>
        </w:rPr>
        <w:t xml:space="preserve">Semua pihak yang telah membantu penulis dalam </w:t>
      </w:r>
      <w:r w:rsidRPr="00C15E8F">
        <w:rPr>
          <w:rFonts w:ascii="Times New Roman" w:hAnsi="Times New Roman"/>
          <w:sz w:val="24"/>
          <w:szCs w:val="24"/>
        </w:rPr>
        <w:t>menyelesaikan tugas akhir</w:t>
      </w:r>
      <w:r w:rsidRPr="00C15E8F">
        <w:rPr>
          <w:rFonts w:ascii="Times New Roman" w:hAnsi="Times New Roman"/>
          <w:sz w:val="24"/>
          <w:szCs w:val="24"/>
          <w:lang w:val="id-ID"/>
        </w:rPr>
        <w:t xml:space="preserve"> ini, terima kasih banyak, dan semoga semua amal dan kebaikannya mendapatkan balasan dari Allah SWT. </w:t>
      </w:r>
    </w:p>
    <w:p w:rsidR="00127486" w:rsidRPr="00C15E8F" w:rsidRDefault="00127486" w:rsidP="00127486">
      <w:pPr>
        <w:spacing w:after="0"/>
        <w:ind w:firstLine="360"/>
        <w:jc w:val="both"/>
        <w:rPr>
          <w:rFonts w:ascii="Times New Roman" w:hAnsi="Times New Roman"/>
          <w:sz w:val="24"/>
          <w:szCs w:val="24"/>
        </w:rPr>
      </w:pPr>
      <w:r w:rsidRPr="00C15E8F">
        <w:rPr>
          <w:rFonts w:ascii="Times New Roman" w:hAnsi="Times New Roman"/>
          <w:sz w:val="24"/>
          <w:szCs w:val="24"/>
          <w:lang w:val="id-ID"/>
        </w:rPr>
        <w:t>Akhir kata, penulis berharap semoga</w:t>
      </w:r>
      <w:r w:rsidRPr="00C15E8F">
        <w:rPr>
          <w:rFonts w:ascii="Times New Roman" w:hAnsi="Times New Roman"/>
          <w:sz w:val="24"/>
          <w:szCs w:val="24"/>
        </w:rPr>
        <w:t xml:space="preserve"> tugas akhir</w:t>
      </w:r>
      <w:r w:rsidRPr="00C15E8F">
        <w:rPr>
          <w:rFonts w:ascii="Times New Roman" w:hAnsi="Times New Roman"/>
          <w:sz w:val="24"/>
          <w:szCs w:val="24"/>
          <w:lang w:val="id-ID"/>
        </w:rPr>
        <w:t xml:space="preserve"> ini bermanfaat bagi penulis pada khususnya dan umumnya bagi semua pihak yang membaca </w:t>
      </w:r>
      <w:r w:rsidRPr="00C15E8F">
        <w:rPr>
          <w:rFonts w:ascii="Times New Roman" w:hAnsi="Times New Roman"/>
          <w:sz w:val="24"/>
          <w:szCs w:val="24"/>
        </w:rPr>
        <w:t xml:space="preserve">Tugas Akhir </w:t>
      </w:r>
      <w:r w:rsidRPr="00C15E8F">
        <w:rPr>
          <w:rFonts w:ascii="Times New Roman" w:hAnsi="Times New Roman"/>
          <w:sz w:val="24"/>
          <w:szCs w:val="24"/>
          <w:lang w:val="id-ID"/>
        </w:rPr>
        <w:t>ini. Mohon maaf, apabila terdapat kalimat yang kuran</w:t>
      </w:r>
      <w:r w:rsidRPr="00C15E8F">
        <w:rPr>
          <w:rFonts w:ascii="Times New Roman" w:hAnsi="Times New Roman"/>
          <w:sz w:val="24"/>
          <w:szCs w:val="24"/>
        </w:rPr>
        <w:t xml:space="preserve">g </w:t>
      </w:r>
      <w:r w:rsidRPr="00C15E8F">
        <w:rPr>
          <w:rFonts w:ascii="Times New Roman" w:hAnsi="Times New Roman"/>
          <w:sz w:val="24"/>
          <w:szCs w:val="24"/>
          <w:lang w:val="id-ID"/>
        </w:rPr>
        <w:t xml:space="preserve">berkenan. Terima kasih. </w:t>
      </w:r>
    </w:p>
    <w:p w:rsidR="00127486" w:rsidRPr="001104E4" w:rsidRDefault="00127486" w:rsidP="00127486">
      <w:pPr>
        <w:pStyle w:val="ListParagraph"/>
        <w:spacing w:after="0"/>
        <w:ind w:left="0" w:firstLine="547"/>
        <w:rPr>
          <w:rFonts w:ascii="Times New Roman" w:hAnsi="Times New Roman"/>
          <w:szCs w:val="24"/>
        </w:rPr>
      </w:pPr>
    </w:p>
    <w:p w:rsidR="00127486" w:rsidRPr="001104E4" w:rsidRDefault="00127486" w:rsidP="00127486">
      <w:pPr>
        <w:pStyle w:val="ListParagraph"/>
        <w:spacing w:after="0"/>
        <w:ind w:left="0" w:firstLine="547"/>
        <w:rPr>
          <w:rFonts w:ascii="Times New Roman" w:hAnsi="Times New Roman"/>
          <w:szCs w:val="24"/>
        </w:rPr>
      </w:pPr>
    </w:p>
    <w:p w:rsidR="00127486" w:rsidRPr="001104E4" w:rsidRDefault="00127486" w:rsidP="00127486">
      <w:pPr>
        <w:pStyle w:val="ListParagraph"/>
        <w:spacing w:after="0"/>
        <w:ind w:left="0" w:firstLine="547"/>
        <w:rPr>
          <w:rFonts w:ascii="Times New Roman" w:hAnsi="Times New Roman"/>
          <w:szCs w:val="24"/>
        </w:rPr>
      </w:pPr>
    </w:p>
    <w:p w:rsidR="00127486" w:rsidRPr="001104E4" w:rsidRDefault="00127486" w:rsidP="00127486">
      <w:pPr>
        <w:pStyle w:val="Heading1"/>
        <w:rPr>
          <w:color w:val="000000" w:themeColor="text1"/>
          <w:sz w:val="24"/>
          <w:szCs w:val="24"/>
        </w:rPr>
        <w:sectPr w:rsidR="00127486" w:rsidRPr="001104E4" w:rsidSect="00127486">
          <w:headerReference w:type="first" r:id="rId15"/>
          <w:footerReference w:type="first" r:id="rId16"/>
          <w:pgSz w:w="11906" w:h="16838"/>
          <w:pgMar w:top="2268" w:right="1701" w:bottom="1701" w:left="2268" w:header="709" w:footer="709" w:gutter="0"/>
          <w:pgNumType w:fmt="lowerRoman"/>
          <w:cols w:space="708"/>
          <w:titlePg/>
          <w:docGrid w:linePitch="360"/>
        </w:sectPr>
      </w:pPr>
      <w:r w:rsidRPr="001104E4">
        <w:rPr>
          <w:color w:val="000000" w:themeColor="text1"/>
          <w:sz w:val="24"/>
          <w:szCs w:val="24"/>
        </w:rPr>
        <w:br w:type="page"/>
      </w:r>
      <w:bookmarkStart w:id="3" w:name="_Toc430067432"/>
    </w:p>
    <w:p w:rsidR="00127486" w:rsidRPr="001104E4" w:rsidRDefault="00127486" w:rsidP="00127486">
      <w:pPr>
        <w:pStyle w:val="Heading1"/>
        <w:rPr>
          <w:color w:val="000000" w:themeColor="text1"/>
          <w:sz w:val="24"/>
          <w:szCs w:val="24"/>
        </w:rPr>
      </w:pPr>
      <w:bookmarkStart w:id="4" w:name="_Toc481180809"/>
      <w:r w:rsidRPr="001104E4">
        <w:rPr>
          <w:color w:val="000000" w:themeColor="text1"/>
          <w:sz w:val="24"/>
          <w:szCs w:val="24"/>
        </w:rPr>
        <w:lastRenderedPageBreak/>
        <w:t>DAFTAR ISI</w:t>
      </w:r>
      <w:bookmarkEnd w:id="3"/>
      <w:bookmarkEnd w:id="4"/>
    </w:p>
    <w:sdt>
      <w:sdtPr>
        <w:rPr>
          <w:rFonts w:ascii="Times New Roman" w:eastAsia="Calibri" w:hAnsi="Times New Roman" w:cs="Times New Roman"/>
          <w:b w:val="0"/>
          <w:bCs w:val="0"/>
          <w:color w:val="000000" w:themeColor="text1"/>
          <w:sz w:val="22"/>
          <w:szCs w:val="22"/>
        </w:rPr>
        <w:id w:val="-461122421"/>
        <w:docPartObj>
          <w:docPartGallery w:val="Table of Contents"/>
          <w:docPartUnique/>
        </w:docPartObj>
      </w:sdtPr>
      <w:sdtEndPr>
        <w:rPr>
          <w:noProof/>
        </w:rPr>
      </w:sdtEndPr>
      <w:sdtContent>
        <w:p w:rsidR="00127486" w:rsidRPr="001104E4" w:rsidRDefault="00127486" w:rsidP="004904D7">
          <w:pPr>
            <w:pStyle w:val="TOCHeading"/>
            <w:spacing w:line="480" w:lineRule="auto"/>
            <w:jc w:val="left"/>
            <w:rPr>
              <w:rFonts w:ascii="Times New Roman" w:hAnsi="Times New Roman" w:cs="Times New Roman"/>
              <w:color w:val="000000" w:themeColor="text1"/>
              <w:lang w:val="id-ID"/>
            </w:rPr>
          </w:pPr>
        </w:p>
        <w:p w:rsidR="001740ED" w:rsidRDefault="00127486">
          <w:pPr>
            <w:pStyle w:val="TOC1"/>
            <w:rPr>
              <w:rFonts w:asciiTheme="minorHAnsi" w:eastAsiaTheme="minorEastAsia" w:hAnsiTheme="minorHAnsi" w:cstheme="minorBidi"/>
              <w:sz w:val="22"/>
              <w:szCs w:val="22"/>
            </w:rPr>
          </w:pPr>
          <w:r w:rsidRPr="001104E4">
            <w:rPr>
              <w:color w:val="000000" w:themeColor="text1"/>
            </w:rPr>
            <w:fldChar w:fldCharType="begin"/>
          </w:r>
          <w:r w:rsidRPr="001104E4">
            <w:rPr>
              <w:color w:val="000000" w:themeColor="text1"/>
            </w:rPr>
            <w:instrText xml:space="preserve"> TOC \o "1-3" \h \z \u </w:instrText>
          </w:r>
          <w:r w:rsidRPr="001104E4">
            <w:rPr>
              <w:color w:val="000000" w:themeColor="text1"/>
            </w:rPr>
            <w:fldChar w:fldCharType="separate"/>
          </w:r>
          <w:hyperlink w:anchor="_Toc481180808" w:history="1">
            <w:r w:rsidR="001740ED" w:rsidRPr="002D17C1">
              <w:rPr>
                <w:rStyle w:val="Hyperlink"/>
              </w:rPr>
              <w:t>KATA PENGANTAR</w:t>
            </w:r>
            <w:r w:rsidR="001740ED">
              <w:rPr>
                <w:webHidden/>
              </w:rPr>
              <w:tab/>
            </w:r>
            <w:r w:rsidR="001740ED">
              <w:rPr>
                <w:webHidden/>
              </w:rPr>
              <w:fldChar w:fldCharType="begin"/>
            </w:r>
            <w:r w:rsidR="001740ED">
              <w:rPr>
                <w:webHidden/>
              </w:rPr>
              <w:instrText xml:space="preserve"> PAGEREF _Toc481180808 \h </w:instrText>
            </w:r>
            <w:r w:rsidR="001740ED">
              <w:rPr>
                <w:webHidden/>
              </w:rPr>
            </w:r>
            <w:r w:rsidR="001740ED">
              <w:rPr>
                <w:webHidden/>
              </w:rPr>
              <w:fldChar w:fldCharType="separate"/>
            </w:r>
            <w:r w:rsidR="00ED5DA8">
              <w:rPr>
                <w:webHidden/>
              </w:rPr>
              <w:t>ii</w:t>
            </w:r>
            <w:r w:rsidR="001740ED">
              <w:rPr>
                <w:webHidden/>
              </w:rPr>
              <w:fldChar w:fldCharType="end"/>
            </w:r>
          </w:hyperlink>
        </w:p>
        <w:p w:rsidR="001740ED" w:rsidRDefault="00ED5DA8">
          <w:pPr>
            <w:pStyle w:val="TOC1"/>
            <w:rPr>
              <w:rFonts w:asciiTheme="minorHAnsi" w:eastAsiaTheme="minorEastAsia" w:hAnsiTheme="minorHAnsi" w:cstheme="minorBidi"/>
              <w:sz w:val="22"/>
              <w:szCs w:val="22"/>
            </w:rPr>
          </w:pPr>
          <w:hyperlink w:anchor="_Toc481180809" w:history="1">
            <w:r w:rsidR="001740ED" w:rsidRPr="002D17C1">
              <w:rPr>
                <w:rStyle w:val="Hyperlink"/>
              </w:rPr>
              <w:t>DAFTAR ISI</w:t>
            </w:r>
            <w:r w:rsidR="001740ED">
              <w:rPr>
                <w:webHidden/>
              </w:rPr>
              <w:tab/>
            </w:r>
            <w:r w:rsidR="001740ED">
              <w:rPr>
                <w:webHidden/>
              </w:rPr>
              <w:fldChar w:fldCharType="begin"/>
            </w:r>
            <w:r w:rsidR="001740ED">
              <w:rPr>
                <w:webHidden/>
              </w:rPr>
              <w:instrText xml:space="preserve"> PAGEREF _Toc481180809 \h </w:instrText>
            </w:r>
            <w:r w:rsidR="001740ED">
              <w:rPr>
                <w:webHidden/>
              </w:rPr>
            </w:r>
            <w:r w:rsidR="001740ED">
              <w:rPr>
                <w:webHidden/>
              </w:rPr>
              <w:fldChar w:fldCharType="separate"/>
            </w:r>
            <w:r>
              <w:rPr>
                <w:webHidden/>
              </w:rPr>
              <w:t>iv</w:t>
            </w:r>
            <w:r w:rsidR="001740ED">
              <w:rPr>
                <w:webHidden/>
              </w:rPr>
              <w:fldChar w:fldCharType="end"/>
            </w:r>
          </w:hyperlink>
        </w:p>
        <w:p w:rsidR="001740ED" w:rsidRDefault="00ED5DA8">
          <w:pPr>
            <w:pStyle w:val="TOC1"/>
            <w:rPr>
              <w:rFonts w:asciiTheme="minorHAnsi" w:eastAsiaTheme="minorEastAsia" w:hAnsiTheme="minorHAnsi" w:cstheme="minorBidi"/>
              <w:sz w:val="22"/>
              <w:szCs w:val="22"/>
            </w:rPr>
          </w:pPr>
          <w:hyperlink w:anchor="_Toc481180810" w:history="1">
            <w:r w:rsidR="001740ED" w:rsidRPr="002D17C1">
              <w:rPr>
                <w:rStyle w:val="Hyperlink"/>
              </w:rPr>
              <w:t>DAFTAR TABEL</w:t>
            </w:r>
            <w:r w:rsidR="001740ED">
              <w:rPr>
                <w:webHidden/>
              </w:rPr>
              <w:tab/>
            </w:r>
            <w:r w:rsidR="001740ED">
              <w:rPr>
                <w:webHidden/>
              </w:rPr>
              <w:fldChar w:fldCharType="begin"/>
            </w:r>
            <w:r w:rsidR="001740ED">
              <w:rPr>
                <w:webHidden/>
              </w:rPr>
              <w:instrText xml:space="preserve"> PAGEREF _Toc481180810 \h </w:instrText>
            </w:r>
            <w:r w:rsidR="001740ED">
              <w:rPr>
                <w:webHidden/>
              </w:rPr>
            </w:r>
            <w:r w:rsidR="001740ED">
              <w:rPr>
                <w:webHidden/>
              </w:rPr>
              <w:fldChar w:fldCharType="separate"/>
            </w:r>
            <w:r>
              <w:rPr>
                <w:webHidden/>
              </w:rPr>
              <w:t>iv</w:t>
            </w:r>
            <w:r w:rsidR="001740ED">
              <w:rPr>
                <w:webHidden/>
              </w:rPr>
              <w:fldChar w:fldCharType="end"/>
            </w:r>
          </w:hyperlink>
        </w:p>
        <w:p w:rsidR="001740ED" w:rsidRDefault="00ED5DA8">
          <w:pPr>
            <w:pStyle w:val="TOC1"/>
            <w:rPr>
              <w:rFonts w:asciiTheme="minorHAnsi" w:eastAsiaTheme="minorEastAsia" w:hAnsiTheme="minorHAnsi" w:cstheme="minorBidi"/>
              <w:sz w:val="22"/>
              <w:szCs w:val="22"/>
            </w:rPr>
          </w:pPr>
          <w:hyperlink w:anchor="_Toc481180811" w:history="1">
            <w:r w:rsidR="001740ED" w:rsidRPr="002D17C1">
              <w:rPr>
                <w:rStyle w:val="Hyperlink"/>
                <w:lang w:val="id-ID"/>
              </w:rPr>
              <w:t>D</w:t>
            </w:r>
            <w:r w:rsidR="001740ED" w:rsidRPr="002D17C1">
              <w:rPr>
                <w:rStyle w:val="Hyperlink"/>
              </w:rPr>
              <w:t>AFTAR GAMBAR</w:t>
            </w:r>
            <w:r w:rsidR="001740ED">
              <w:rPr>
                <w:webHidden/>
              </w:rPr>
              <w:tab/>
            </w:r>
            <w:r w:rsidR="001740ED">
              <w:rPr>
                <w:webHidden/>
              </w:rPr>
              <w:fldChar w:fldCharType="begin"/>
            </w:r>
            <w:r w:rsidR="001740ED">
              <w:rPr>
                <w:webHidden/>
              </w:rPr>
              <w:instrText xml:space="preserve"> PAGEREF _Toc481180811 \h </w:instrText>
            </w:r>
            <w:r w:rsidR="001740ED">
              <w:rPr>
                <w:webHidden/>
              </w:rPr>
            </w:r>
            <w:r w:rsidR="001740ED">
              <w:rPr>
                <w:webHidden/>
              </w:rPr>
              <w:fldChar w:fldCharType="separate"/>
            </w:r>
            <w:r>
              <w:rPr>
                <w:webHidden/>
              </w:rPr>
              <w:t>iv</w:t>
            </w:r>
            <w:r w:rsidR="001740ED">
              <w:rPr>
                <w:webHidden/>
              </w:rPr>
              <w:fldChar w:fldCharType="end"/>
            </w:r>
          </w:hyperlink>
        </w:p>
        <w:p w:rsidR="001740ED" w:rsidRDefault="00ED5DA8">
          <w:pPr>
            <w:pStyle w:val="TOC1"/>
            <w:rPr>
              <w:rFonts w:asciiTheme="minorHAnsi" w:eastAsiaTheme="minorEastAsia" w:hAnsiTheme="minorHAnsi" w:cstheme="minorBidi"/>
              <w:sz w:val="22"/>
              <w:szCs w:val="22"/>
            </w:rPr>
          </w:pPr>
          <w:hyperlink w:anchor="_Toc481180812" w:history="1">
            <w:r w:rsidR="001740ED" w:rsidRPr="002D17C1">
              <w:rPr>
                <w:rStyle w:val="Hyperlink"/>
              </w:rPr>
              <w:t>DAFTAR LAMPIRAN</w:t>
            </w:r>
            <w:r w:rsidR="001740ED">
              <w:rPr>
                <w:webHidden/>
              </w:rPr>
              <w:tab/>
            </w:r>
            <w:r w:rsidR="001740ED">
              <w:rPr>
                <w:webHidden/>
              </w:rPr>
              <w:fldChar w:fldCharType="begin"/>
            </w:r>
            <w:r w:rsidR="001740ED">
              <w:rPr>
                <w:webHidden/>
              </w:rPr>
              <w:instrText xml:space="preserve"> PAGEREF _Toc481180812 \h </w:instrText>
            </w:r>
            <w:r w:rsidR="001740ED">
              <w:rPr>
                <w:webHidden/>
              </w:rPr>
            </w:r>
            <w:r w:rsidR="001740ED">
              <w:rPr>
                <w:webHidden/>
              </w:rPr>
              <w:fldChar w:fldCharType="separate"/>
            </w:r>
            <w:r>
              <w:rPr>
                <w:webHidden/>
              </w:rPr>
              <w:t>iv</w:t>
            </w:r>
            <w:r w:rsidR="001740ED">
              <w:rPr>
                <w:webHidden/>
              </w:rPr>
              <w:fldChar w:fldCharType="end"/>
            </w:r>
          </w:hyperlink>
        </w:p>
        <w:p w:rsidR="001740ED" w:rsidRDefault="00ED5DA8">
          <w:pPr>
            <w:pStyle w:val="TOC1"/>
            <w:rPr>
              <w:rFonts w:asciiTheme="minorHAnsi" w:eastAsiaTheme="minorEastAsia" w:hAnsiTheme="minorHAnsi" w:cstheme="minorBidi"/>
              <w:sz w:val="22"/>
              <w:szCs w:val="22"/>
            </w:rPr>
          </w:pPr>
          <w:hyperlink w:anchor="_Toc481180813" w:history="1">
            <w:r w:rsidR="001740ED" w:rsidRPr="002D17C1">
              <w:rPr>
                <w:rStyle w:val="Hyperlink"/>
              </w:rPr>
              <w:t>ABSTRAK</w:t>
            </w:r>
            <w:r w:rsidR="001740ED">
              <w:rPr>
                <w:webHidden/>
              </w:rPr>
              <w:tab/>
            </w:r>
            <w:r w:rsidR="001740ED">
              <w:rPr>
                <w:webHidden/>
              </w:rPr>
              <w:fldChar w:fldCharType="begin"/>
            </w:r>
            <w:r w:rsidR="001740ED">
              <w:rPr>
                <w:webHidden/>
              </w:rPr>
              <w:instrText xml:space="preserve"> PAGEREF _Toc481180813 \h </w:instrText>
            </w:r>
            <w:r w:rsidR="001740ED">
              <w:rPr>
                <w:webHidden/>
              </w:rPr>
            </w:r>
            <w:r w:rsidR="001740ED">
              <w:rPr>
                <w:webHidden/>
              </w:rPr>
              <w:fldChar w:fldCharType="separate"/>
            </w:r>
            <w:r>
              <w:rPr>
                <w:webHidden/>
              </w:rPr>
              <w:t>x</w:t>
            </w:r>
            <w:r w:rsidR="001740ED">
              <w:rPr>
                <w:webHidden/>
              </w:rPr>
              <w:fldChar w:fldCharType="end"/>
            </w:r>
          </w:hyperlink>
        </w:p>
        <w:p w:rsidR="001740ED" w:rsidRDefault="00ED5DA8">
          <w:pPr>
            <w:pStyle w:val="TOC1"/>
            <w:rPr>
              <w:rFonts w:asciiTheme="minorHAnsi" w:eastAsiaTheme="minorEastAsia" w:hAnsiTheme="minorHAnsi" w:cstheme="minorBidi"/>
              <w:sz w:val="22"/>
              <w:szCs w:val="22"/>
            </w:rPr>
          </w:pPr>
          <w:hyperlink w:anchor="_Toc481180814" w:history="1">
            <w:r w:rsidR="001740ED" w:rsidRPr="002D17C1">
              <w:rPr>
                <w:rStyle w:val="Hyperlink"/>
              </w:rPr>
              <w:t>ABSTRACT</w:t>
            </w:r>
            <w:r w:rsidR="001740ED">
              <w:rPr>
                <w:webHidden/>
              </w:rPr>
              <w:tab/>
            </w:r>
            <w:r w:rsidR="001740ED">
              <w:rPr>
                <w:webHidden/>
              </w:rPr>
              <w:fldChar w:fldCharType="begin"/>
            </w:r>
            <w:r w:rsidR="001740ED">
              <w:rPr>
                <w:webHidden/>
              </w:rPr>
              <w:instrText xml:space="preserve"> PAGEREF _Toc481180814 \h </w:instrText>
            </w:r>
            <w:r w:rsidR="001740ED">
              <w:rPr>
                <w:webHidden/>
              </w:rPr>
            </w:r>
            <w:r w:rsidR="001740ED">
              <w:rPr>
                <w:webHidden/>
              </w:rPr>
              <w:fldChar w:fldCharType="separate"/>
            </w:r>
            <w:r>
              <w:rPr>
                <w:webHidden/>
              </w:rPr>
              <w:t>iv</w:t>
            </w:r>
            <w:r w:rsidR="001740ED">
              <w:rPr>
                <w:webHidden/>
              </w:rPr>
              <w:fldChar w:fldCharType="end"/>
            </w:r>
          </w:hyperlink>
        </w:p>
        <w:p w:rsidR="001740ED" w:rsidRDefault="00ED5DA8">
          <w:pPr>
            <w:pStyle w:val="TOC1"/>
            <w:rPr>
              <w:rFonts w:asciiTheme="minorHAnsi" w:eastAsiaTheme="minorEastAsia" w:hAnsiTheme="minorHAnsi" w:cstheme="minorBidi"/>
              <w:sz w:val="22"/>
              <w:szCs w:val="22"/>
            </w:rPr>
          </w:pPr>
          <w:hyperlink w:anchor="_Toc481180815" w:history="1">
            <w:r w:rsidR="001740ED" w:rsidRPr="002D17C1">
              <w:rPr>
                <w:rStyle w:val="Hyperlink"/>
              </w:rPr>
              <w:t>I PENDAHULUAN</w:t>
            </w:r>
            <w:r w:rsidR="001740ED">
              <w:rPr>
                <w:webHidden/>
              </w:rPr>
              <w:tab/>
            </w:r>
            <w:r w:rsidR="001740ED">
              <w:rPr>
                <w:webHidden/>
              </w:rPr>
              <w:fldChar w:fldCharType="begin"/>
            </w:r>
            <w:r w:rsidR="001740ED">
              <w:rPr>
                <w:webHidden/>
              </w:rPr>
              <w:instrText xml:space="preserve"> PAGEREF _Toc481180815 \h </w:instrText>
            </w:r>
            <w:r w:rsidR="001740ED">
              <w:rPr>
                <w:webHidden/>
              </w:rPr>
            </w:r>
            <w:r w:rsidR="001740ED">
              <w:rPr>
                <w:webHidden/>
              </w:rPr>
              <w:fldChar w:fldCharType="separate"/>
            </w:r>
            <w:r>
              <w:rPr>
                <w:webHidden/>
              </w:rPr>
              <w:t>1</w:t>
            </w:r>
            <w:r w:rsidR="001740ED">
              <w:rPr>
                <w:webHidden/>
              </w:rPr>
              <w:fldChar w:fldCharType="end"/>
            </w:r>
          </w:hyperlink>
        </w:p>
        <w:p w:rsidR="001740ED" w:rsidRDefault="00ED5DA8">
          <w:pPr>
            <w:pStyle w:val="TOC2"/>
            <w:rPr>
              <w:rFonts w:eastAsiaTheme="minorEastAsia"/>
              <w:noProof/>
            </w:rPr>
          </w:pPr>
          <w:hyperlink w:anchor="_Toc481180816" w:history="1">
            <w:r w:rsidR="001740ED" w:rsidRPr="002D17C1">
              <w:rPr>
                <w:rStyle w:val="Hyperlink"/>
                <w:rFonts w:ascii="Times New Roman" w:hAnsi="Times New Roman" w:cs="Times New Roman"/>
                <w:noProof/>
                <w:lang w:val="id-ID"/>
              </w:rPr>
              <w:t>1.1 Latar Belakang Penelitian</w:t>
            </w:r>
            <w:r w:rsidR="001740ED">
              <w:rPr>
                <w:noProof/>
                <w:webHidden/>
              </w:rPr>
              <w:tab/>
            </w:r>
            <w:r w:rsidR="001740ED">
              <w:rPr>
                <w:noProof/>
                <w:webHidden/>
              </w:rPr>
              <w:fldChar w:fldCharType="begin"/>
            </w:r>
            <w:r w:rsidR="001740ED">
              <w:rPr>
                <w:noProof/>
                <w:webHidden/>
              </w:rPr>
              <w:instrText xml:space="preserve"> PAGEREF _Toc481180816 \h </w:instrText>
            </w:r>
            <w:r w:rsidR="001740ED">
              <w:rPr>
                <w:noProof/>
                <w:webHidden/>
              </w:rPr>
            </w:r>
            <w:r w:rsidR="001740ED">
              <w:rPr>
                <w:noProof/>
                <w:webHidden/>
              </w:rPr>
              <w:fldChar w:fldCharType="separate"/>
            </w:r>
            <w:r>
              <w:rPr>
                <w:noProof/>
                <w:webHidden/>
              </w:rPr>
              <w:t>1</w:t>
            </w:r>
            <w:r w:rsidR="001740ED">
              <w:rPr>
                <w:noProof/>
                <w:webHidden/>
              </w:rPr>
              <w:fldChar w:fldCharType="end"/>
            </w:r>
          </w:hyperlink>
        </w:p>
        <w:p w:rsidR="001740ED" w:rsidRDefault="00ED5DA8">
          <w:pPr>
            <w:pStyle w:val="TOC2"/>
            <w:rPr>
              <w:rFonts w:eastAsiaTheme="minorEastAsia"/>
              <w:noProof/>
            </w:rPr>
          </w:pPr>
          <w:hyperlink w:anchor="_Toc481180817" w:history="1">
            <w:r w:rsidR="001740ED" w:rsidRPr="002D17C1">
              <w:rPr>
                <w:rStyle w:val="Hyperlink"/>
                <w:rFonts w:ascii="Times New Roman" w:hAnsi="Times New Roman" w:cs="Times New Roman"/>
                <w:noProof/>
                <w:lang w:val="id-ID"/>
              </w:rPr>
              <w:t>1.2 Identifikasi Masalah</w:t>
            </w:r>
            <w:r w:rsidR="001740ED">
              <w:rPr>
                <w:noProof/>
                <w:webHidden/>
              </w:rPr>
              <w:tab/>
            </w:r>
            <w:r w:rsidR="001740ED">
              <w:rPr>
                <w:noProof/>
                <w:webHidden/>
              </w:rPr>
              <w:fldChar w:fldCharType="begin"/>
            </w:r>
            <w:r w:rsidR="001740ED">
              <w:rPr>
                <w:noProof/>
                <w:webHidden/>
              </w:rPr>
              <w:instrText xml:space="preserve"> PAGEREF _Toc481180817 \h </w:instrText>
            </w:r>
            <w:r w:rsidR="001740ED">
              <w:rPr>
                <w:noProof/>
                <w:webHidden/>
              </w:rPr>
            </w:r>
            <w:r w:rsidR="001740ED">
              <w:rPr>
                <w:noProof/>
                <w:webHidden/>
              </w:rPr>
              <w:fldChar w:fldCharType="separate"/>
            </w:r>
            <w:r>
              <w:rPr>
                <w:noProof/>
                <w:webHidden/>
              </w:rPr>
              <w:t>7</w:t>
            </w:r>
            <w:r w:rsidR="001740ED">
              <w:rPr>
                <w:noProof/>
                <w:webHidden/>
              </w:rPr>
              <w:fldChar w:fldCharType="end"/>
            </w:r>
          </w:hyperlink>
        </w:p>
        <w:p w:rsidR="001740ED" w:rsidRDefault="00ED5DA8">
          <w:pPr>
            <w:pStyle w:val="TOC2"/>
            <w:rPr>
              <w:rFonts w:eastAsiaTheme="minorEastAsia"/>
              <w:noProof/>
            </w:rPr>
          </w:pPr>
          <w:hyperlink w:anchor="_Toc481180818" w:history="1">
            <w:r w:rsidR="001740ED" w:rsidRPr="002D17C1">
              <w:rPr>
                <w:rStyle w:val="Hyperlink"/>
                <w:rFonts w:ascii="Times New Roman" w:hAnsi="Times New Roman" w:cs="Times New Roman"/>
                <w:noProof/>
                <w:lang w:val="id-ID"/>
              </w:rPr>
              <w:t>1.3 Maksud dan Tujuan Penelitian</w:t>
            </w:r>
            <w:r w:rsidR="001740ED">
              <w:rPr>
                <w:noProof/>
                <w:webHidden/>
              </w:rPr>
              <w:tab/>
            </w:r>
            <w:r w:rsidR="001740ED">
              <w:rPr>
                <w:noProof/>
                <w:webHidden/>
              </w:rPr>
              <w:fldChar w:fldCharType="begin"/>
            </w:r>
            <w:r w:rsidR="001740ED">
              <w:rPr>
                <w:noProof/>
                <w:webHidden/>
              </w:rPr>
              <w:instrText xml:space="preserve"> PAGEREF _Toc481180818 \h </w:instrText>
            </w:r>
            <w:r w:rsidR="001740ED">
              <w:rPr>
                <w:noProof/>
                <w:webHidden/>
              </w:rPr>
            </w:r>
            <w:r w:rsidR="001740ED">
              <w:rPr>
                <w:noProof/>
                <w:webHidden/>
              </w:rPr>
              <w:fldChar w:fldCharType="separate"/>
            </w:r>
            <w:r>
              <w:rPr>
                <w:noProof/>
                <w:webHidden/>
              </w:rPr>
              <w:t>7</w:t>
            </w:r>
            <w:r w:rsidR="001740ED">
              <w:rPr>
                <w:noProof/>
                <w:webHidden/>
              </w:rPr>
              <w:fldChar w:fldCharType="end"/>
            </w:r>
          </w:hyperlink>
        </w:p>
        <w:p w:rsidR="001740ED" w:rsidRDefault="00ED5DA8">
          <w:pPr>
            <w:pStyle w:val="TOC2"/>
            <w:rPr>
              <w:rFonts w:eastAsiaTheme="minorEastAsia"/>
              <w:noProof/>
            </w:rPr>
          </w:pPr>
          <w:hyperlink w:anchor="_Toc481180819" w:history="1">
            <w:r w:rsidR="001740ED" w:rsidRPr="002D17C1">
              <w:rPr>
                <w:rStyle w:val="Hyperlink"/>
                <w:rFonts w:ascii="Times New Roman" w:hAnsi="Times New Roman" w:cs="Times New Roman"/>
                <w:noProof/>
                <w:lang w:val="id-ID"/>
              </w:rPr>
              <w:t>1.4 Manfaat Penelitian</w:t>
            </w:r>
            <w:r w:rsidR="001740ED">
              <w:rPr>
                <w:noProof/>
                <w:webHidden/>
              </w:rPr>
              <w:tab/>
            </w:r>
            <w:r w:rsidR="001740ED">
              <w:rPr>
                <w:noProof/>
                <w:webHidden/>
              </w:rPr>
              <w:fldChar w:fldCharType="begin"/>
            </w:r>
            <w:r w:rsidR="001740ED">
              <w:rPr>
                <w:noProof/>
                <w:webHidden/>
              </w:rPr>
              <w:instrText xml:space="preserve"> PAGEREF _Toc481180819 \h </w:instrText>
            </w:r>
            <w:r w:rsidR="001740ED">
              <w:rPr>
                <w:noProof/>
                <w:webHidden/>
              </w:rPr>
            </w:r>
            <w:r w:rsidR="001740ED">
              <w:rPr>
                <w:noProof/>
                <w:webHidden/>
              </w:rPr>
              <w:fldChar w:fldCharType="separate"/>
            </w:r>
            <w:r>
              <w:rPr>
                <w:noProof/>
                <w:webHidden/>
              </w:rPr>
              <w:t>7</w:t>
            </w:r>
            <w:r w:rsidR="001740ED">
              <w:rPr>
                <w:noProof/>
                <w:webHidden/>
              </w:rPr>
              <w:fldChar w:fldCharType="end"/>
            </w:r>
          </w:hyperlink>
        </w:p>
        <w:p w:rsidR="001740ED" w:rsidRDefault="00ED5DA8">
          <w:pPr>
            <w:pStyle w:val="TOC2"/>
            <w:rPr>
              <w:rFonts w:eastAsiaTheme="minorEastAsia"/>
              <w:noProof/>
            </w:rPr>
          </w:pPr>
          <w:hyperlink w:anchor="_Toc481180820" w:history="1">
            <w:r w:rsidR="001740ED" w:rsidRPr="002D17C1">
              <w:rPr>
                <w:rStyle w:val="Hyperlink"/>
                <w:rFonts w:ascii="Times New Roman" w:hAnsi="Times New Roman" w:cs="Times New Roman"/>
                <w:noProof/>
                <w:lang w:val="id-ID"/>
              </w:rPr>
              <w:t>1.5 Kerangka Pemikiran</w:t>
            </w:r>
            <w:r w:rsidR="001740ED">
              <w:rPr>
                <w:noProof/>
                <w:webHidden/>
              </w:rPr>
              <w:tab/>
            </w:r>
            <w:r w:rsidR="001740ED">
              <w:rPr>
                <w:noProof/>
                <w:webHidden/>
              </w:rPr>
              <w:fldChar w:fldCharType="begin"/>
            </w:r>
            <w:r w:rsidR="001740ED">
              <w:rPr>
                <w:noProof/>
                <w:webHidden/>
              </w:rPr>
              <w:instrText xml:space="preserve"> PAGEREF _Toc481180820 \h </w:instrText>
            </w:r>
            <w:r w:rsidR="001740ED">
              <w:rPr>
                <w:noProof/>
                <w:webHidden/>
              </w:rPr>
            </w:r>
            <w:r w:rsidR="001740ED">
              <w:rPr>
                <w:noProof/>
                <w:webHidden/>
              </w:rPr>
              <w:fldChar w:fldCharType="separate"/>
            </w:r>
            <w:r>
              <w:rPr>
                <w:noProof/>
                <w:webHidden/>
              </w:rPr>
              <w:t>8</w:t>
            </w:r>
            <w:r w:rsidR="001740ED">
              <w:rPr>
                <w:noProof/>
                <w:webHidden/>
              </w:rPr>
              <w:fldChar w:fldCharType="end"/>
            </w:r>
          </w:hyperlink>
        </w:p>
        <w:p w:rsidR="001740ED" w:rsidRDefault="00ED5DA8">
          <w:pPr>
            <w:pStyle w:val="TOC2"/>
            <w:rPr>
              <w:rFonts w:eastAsiaTheme="minorEastAsia"/>
              <w:noProof/>
            </w:rPr>
          </w:pPr>
          <w:hyperlink w:anchor="_Toc481180821" w:history="1">
            <w:r w:rsidR="001740ED" w:rsidRPr="002D17C1">
              <w:rPr>
                <w:rStyle w:val="Hyperlink"/>
                <w:rFonts w:ascii="Times New Roman" w:hAnsi="Times New Roman" w:cs="Times New Roman"/>
                <w:noProof/>
                <w:lang w:val="id-ID"/>
              </w:rPr>
              <w:t>1.6 Hipotesis Penelitian</w:t>
            </w:r>
            <w:r w:rsidR="001740ED">
              <w:rPr>
                <w:noProof/>
                <w:webHidden/>
              </w:rPr>
              <w:tab/>
            </w:r>
            <w:r w:rsidR="001740ED">
              <w:rPr>
                <w:noProof/>
                <w:webHidden/>
              </w:rPr>
              <w:fldChar w:fldCharType="begin"/>
            </w:r>
            <w:r w:rsidR="001740ED">
              <w:rPr>
                <w:noProof/>
                <w:webHidden/>
              </w:rPr>
              <w:instrText xml:space="preserve"> PAGEREF _Toc481180821 \h </w:instrText>
            </w:r>
            <w:r w:rsidR="001740ED">
              <w:rPr>
                <w:noProof/>
                <w:webHidden/>
              </w:rPr>
            </w:r>
            <w:r w:rsidR="001740ED">
              <w:rPr>
                <w:noProof/>
                <w:webHidden/>
              </w:rPr>
              <w:fldChar w:fldCharType="separate"/>
            </w:r>
            <w:r>
              <w:rPr>
                <w:noProof/>
                <w:webHidden/>
              </w:rPr>
              <w:t>16</w:t>
            </w:r>
            <w:r w:rsidR="001740ED">
              <w:rPr>
                <w:noProof/>
                <w:webHidden/>
              </w:rPr>
              <w:fldChar w:fldCharType="end"/>
            </w:r>
          </w:hyperlink>
        </w:p>
        <w:p w:rsidR="001740ED" w:rsidRDefault="00ED5DA8">
          <w:pPr>
            <w:pStyle w:val="TOC2"/>
            <w:rPr>
              <w:rFonts w:eastAsiaTheme="minorEastAsia"/>
              <w:noProof/>
            </w:rPr>
          </w:pPr>
          <w:hyperlink w:anchor="_Toc481180822" w:history="1">
            <w:r w:rsidR="001740ED" w:rsidRPr="002D17C1">
              <w:rPr>
                <w:rStyle w:val="Hyperlink"/>
                <w:rFonts w:ascii="Times New Roman" w:hAnsi="Times New Roman" w:cs="Times New Roman"/>
                <w:noProof/>
                <w:lang w:val="id-ID"/>
              </w:rPr>
              <w:t>1.7 Tempat dan Waktu</w:t>
            </w:r>
            <w:r w:rsidR="001740ED">
              <w:rPr>
                <w:noProof/>
                <w:webHidden/>
              </w:rPr>
              <w:tab/>
            </w:r>
            <w:r w:rsidR="001740ED">
              <w:rPr>
                <w:noProof/>
                <w:webHidden/>
              </w:rPr>
              <w:fldChar w:fldCharType="begin"/>
            </w:r>
            <w:r w:rsidR="001740ED">
              <w:rPr>
                <w:noProof/>
                <w:webHidden/>
              </w:rPr>
              <w:instrText xml:space="preserve"> PAGEREF _Toc481180822 \h </w:instrText>
            </w:r>
            <w:r w:rsidR="001740ED">
              <w:rPr>
                <w:noProof/>
                <w:webHidden/>
              </w:rPr>
            </w:r>
            <w:r w:rsidR="001740ED">
              <w:rPr>
                <w:noProof/>
                <w:webHidden/>
              </w:rPr>
              <w:fldChar w:fldCharType="separate"/>
            </w:r>
            <w:r>
              <w:rPr>
                <w:noProof/>
                <w:webHidden/>
              </w:rPr>
              <w:t>16</w:t>
            </w:r>
            <w:r w:rsidR="001740ED">
              <w:rPr>
                <w:noProof/>
                <w:webHidden/>
              </w:rPr>
              <w:fldChar w:fldCharType="end"/>
            </w:r>
          </w:hyperlink>
        </w:p>
        <w:p w:rsidR="001740ED" w:rsidRDefault="00ED5DA8">
          <w:pPr>
            <w:pStyle w:val="TOC1"/>
            <w:rPr>
              <w:rFonts w:asciiTheme="minorHAnsi" w:eastAsiaTheme="minorEastAsia" w:hAnsiTheme="minorHAnsi" w:cstheme="minorBidi"/>
              <w:sz w:val="22"/>
              <w:szCs w:val="22"/>
            </w:rPr>
          </w:pPr>
          <w:hyperlink w:anchor="_Toc481180823" w:history="1">
            <w:r w:rsidR="001740ED" w:rsidRPr="002D17C1">
              <w:rPr>
                <w:rStyle w:val="Hyperlink"/>
                <w:lang w:val="id-ID"/>
              </w:rPr>
              <w:t>II TINJAUAN PUSTAKA</w:t>
            </w:r>
            <w:r w:rsidR="001740ED">
              <w:rPr>
                <w:webHidden/>
              </w:rPr>
              <w:tab/>
            </w:r>
            <w:r w:rsidR="001740ED">
              <w:rPr>
                <w:webHidden/>
              </w:rPr>
              <w:fldChar w:fldCharType="begin"/>
            </w:r>
            <w:r w:rsidR="001740ED">
              <w:rPr>
                <w:webHidden/>
              </w:rPr>
              <w:instrText xml:space="preserve"> PAGEREF _Toc481180823 \h </w:instrText>
            </w:r>
            <w:r w:rsidR="001740ED">
              <w:rPr>
                <w:webHidden/>
              </w:rPr>
            </w:r>
            <w:r w:rsidR="001740ED">
              <w:rPr>
                <w:webHidden/>
              </w:rPr>
              <w:fldChar w:fldCharType="separate"/>
            </w:r>
            <w:r>
              <w:rPr>
                <w:webHidden/>
              </w:rPr>
              <w:t>12</w:t>
            </w:r>
            <w:r w:rsidR="001740ED">
              <w:rPr>
                <w:webHidden/>
              </w:rPr>
              <w:fldChar w:fldCharType="end"/>
            </w:r>
          </w:hyperlink>
        </w:p>
        <w:p w:rsidR="001740ED" w:rsidRDefault="00ED5DA8">
          <w:pPr>
            <w:pStyle w:val="TOC2"/>
            <w:rPr>
              <w:rFonts w:eastAsiaTheme="minorEastAsia"/>
              <w:noProof/>
            </w:rPr>
          </w:pPr>
          <w:hyperlink w:anchor="_Toc481180824" w:history="1">
            <w:r w:rsidR="001740ED" w:rsidRPr="002D17C1">
              <w:rPr>
                <w:rStyle w:val="Hyperlink"/>
                <w:rFonts w:ascii="Times New Roman" w:hAnsi="Times New Roman" w:cs="Times New Roman"/>
                <w:noProof/>
                <w:lang w:val="id-ID"/>
              </w:rPr>
              <w:t>2.1 Sorgum</w:t>
            </w:r>
            <w:r w:rsidR="001740ED">
              <w:rPr>
                <w:noProof/>
                <w:webHidden/>
              </w:rPr>
              <w:tab/>
            </w:r>
            <w:r w:rsidR="001740ED">
              <w:rPr>
                <w:noProof/>
                <w:webHidden/>
              </w:rPr>
              <w:fldChar w:fldCharType="begin"/>
            </w:r>
            <w:r w:rsidR="001740ED">
              <w:rPr>
                <w:noProof/>
                <w:webHidden/>
              </w:rPr>
              <w:instrText xml:space="preserve"> PAGEREF _Toc481180824 \h </w:instrText>
            </w:r>
            <w:r w:rsidR="001740ED">
              <w:rPr>
                <w:noProof/>
                <w:webHidden/>
              </w:rPr>
            </w:r>
            <w:r w:rsidR="001740ED">
              <w:rPr>
                <w:noProof/>
                <w:webHidden/>
              </w:rPr>
              <w:fldChar w:fldCharType="separate"/>
            </w:r>
            <w:r>
              <w:rPr>
                <w:noProof/>
                <w:webHidden/>
              </w:rPr>
              <w:t>12</w:t>
            </w:r>
            <w:r w:rsidR="001740ED">
              <w:rPr>
                <w:noProof/>
                <w:webHidden/>
              </w:rPr>
              <w:fldChar w:fldCharType="end"/>
            </w:r>
          </w:hyperlink>
        </w:p>
        <w:p w:rsidR="001740ED" w:rsidRDefault="00ED5DA8">
          <w:pPr>
            <w:pStyle w:val="TOC2"/>
            <w:rPr>
              <w:rFonts w:eastAsiaTheme="minorEastAsia"/>
              <w:noProof/>
            </w:rPr>
          </w:pPr>
          <w:hyperlink w:anchor="_Toc481180825" w:history="1">
            <w:r w:rsidR="001740ED" w:rsidRPr="002D17C1">
              <w:rPr>
                <w:rStyle w:val="Hyperlink"/>
                <w:rFonts w:ascii="Times New Roman" w:hAnsi="Times New Roman" w:cs="Times New Roman"/>
                <w:noProof/>
                <w:lang w:val="id-ID"/>
              </w:rPr>
              <w:t>2.2 Tempe</w:t>
            </w:r>
            <w:r w:rsidR="001740ED">
              <w:rPr>
                <w:noProof/>
                <w:webHidden/>
              </w:rPr>
              <w:tab/>
            </w:r>
            <w:r w:rsidR="001740ED">
              <w:rPr>
                <w:noProof/>
                <w:webHidden/>
              </w:rPr>
              <w:fldChar w:fldCharType="begin"/>
            </w:r>
            <w:r w:rsidR="001740ED">
              <w:rPr>
                <w:noProof/>
                <w:webHidden/>
              </w:rPr>
              <w:instrText xml:space="preserve"> PAGEREF _Toc481180825 \h </w:instrText>
            </w:r>
            <w:r w:rsidR="001740ED">
              <w:rPr>
                <w:noProof/>
                <w:webHidden/>
              </w:rPr>
            </w:r>
            <w:r w:rsidR="001740ED">
              <w:rPr>
                <w:noProof/>
                <w:webHidden/>
              </w:rPr>
              <w:fldChar w:fldCharType="separate"/>
            </w:r>
            <w:r>
              <w:rPr>
                <w:noProof/>
                <w:webHidden/>
              </w:rPr>
              <w:t>25</w:t>
            </w:r>
            <w:r w:rsidR="001740ED">
              <w:rPr>
                <w:noProof/>
                <w:webHidden/>
              </w:rPr>
              <w:fldChar w:fldCharType="end"/>
            </w:r>
          </w:hyperlink>
        </w:p>
        <w:p w:rsidR="001740ED" w:rsidRDefault="00ED5DA8">
          <w:pPr>
            <w:pStyle w:val="TOC2"/>
            <w:rPr>
              <w:rFonts w:eastAsiaTheme="minorEastAsia"/>
              <w:noProof/>
            </w:rPr>
          </w:pPr>
          <w:hyperlink w:anchor="_Toc481180826" w:history="1">
            <w:r w:rsidR="001740ED" w:rsidRPr="002D17C1">
              <w:rPr>
                <w:rStyle w:val="Hyperlink"/>
                <w:rFonts w:ascii="Times New Roman" w:hAnsi="Times New Roman" w:cs="Times New Roman"/>
                <w:noProof/>
                <w:lang w:val="id-ID"/>
              </w:rPr>
              <w:t>2.3 Bekatul</w:t>
            </w:r>
            <w:r w:rsidR="001740ED">
              <w:rPr>
                <w:noProof/>
                <w:webHidden/>
              </w:rPr>
              <w:tab/>
            </w:r>
            <w:r w:rsidR="001740ED">
              <w:rPr>
                <w:noProof/>
                <w:webHidden/>
              </w:rPr>
              <w:fldChar w:fldCharType="begin"/>
            </w:r>
            <w:r w:rsidR="001740ED">
              <w:rPr>
                <w:noProof/>
                <w:webHidden/>
              </w:rPr>
              <w:instrText xml:space="preserve"> PAGEREF _Toc481180826 \h </w:instrText>
            </w:r>
            <w:r w:rsidR="001740ED">
              <w:rPr>
                <w:noProof/>
                <w:webHidden/>
              </w:rPr>
            </w:r>
            <w:r w:rsidR="001740ED">
              <w:rPr>
                <w:noProof/>
                <w:webHidden/>
              </w:rPr>
              <w:fldChar w:fldCharType="separate"/>
            </w:r>
            <w:r>
              <w:rPr>
                <w:noProof/>
                <w:webHidden/>
              </w:rPr>
              <w:t>28</w:t>
            </w:r>
            <w:r w:rsidR="001740ED">
              <w:rPr>
                <w:noProof/>
                <w:webHidden/>
              </w:rPr>
              <w:fldChar w:fldCharType="end"/>
            </w:r>
          </w:hyperlink>
        </w:p>
        <w:p w:rsidR="001740ED" w:rsidRDefault="00ED5DA8">
          <w:pPr>
            <w:pStyle w:val="TOC2"/>
            <w:rPr>
              <w:rFonts w:eastAsiaTheme="minorEastAsia"/>
              <w:noProof/>
            </w:rPr>
          </w:pPr>
          <w:hyperlink w:anchor="_Toc481180827" w:history="1">
            <w:r w:rsidR="001740ED" w:rsidRPr="002D17C1">
              <w:rPr>
                <w:rStyle w:val="Hyperlink"/>
                <w:rFonts w:ascii="Times New Roman" w:hAnsi="Times New Roman" w:cs="Times New Roman"/>
                <w:noProof/>
                <w:lang w:val="id-ID"/>
              </w:rPr>
              <w:t>2.4 Snack Bar</w:t>
            </w:r>
            <w:r w:rsidR="001740ED">
              <w:rPr>
                <w:noProof/>
                <w:webHidden/>
              </w:rPr>
              <w:tab/>
            </w:r>
            <w:r w:rsidR="001740ED">
              <w:rPr>
                <w:noProof/>
                <w:webHidden/>
              </w:rPr>
              <w:fldChar w:fldCharType="begin"/>
            </w:r>
            <w:r w:rsidR="001740ED">
              <w:rPr>
                <w:noProof/>
                <w:webHidden/>
              </w:rPr>
              <w:instrText xml:space="preserve"> PAGEREF _Toc481180827 \h </w:instrText>
            </w:r>
            <w:r w:rsidR="001740ED">
              <w:rPr>
                <w:noProof/>
                <w:webHidden/>
              </w:rPr>
            </w:r>
            <w:r w:rsidR="001740ED">
              <w:rPr>
                <w:noProof/>
                <w:webHidden/>
              </w:rPr>
              <w:fldChar w:fldCharType="separate"/>
            </w:r>
            <w:r>
              <w:rPr>
                <w:noProof/>
                <w:webHidden/>
              </w:rPr>
              <w:t>30</w:t>
            </w:r>
            <w:r w:rsidR="001740ED">
              <w:rPr>
                <w:noProof/>
                <w:webHidden/>
              </w:rPr>
              <w:fldChar w:fldCharType="end"/>
            </w:r>
          </w:hyperlink>
        </w:p>
        <w:p w:rsidR="001740ED" w:rsidRDefault="00ED5DA8">
          <w:pPr>
            <w:pStyle w:val="TOC1"/>
            <w:rPr>
              <w:rFonts w:asciiTheme="minorHAnsi" w:eastAsiaTheme="minorEastAsia" w:hAnsiTheme="minorHAnsi" w:cstheme="minorBidi"/>
              <w:sz w:val="22"/>
              <w:szCs w:val="22"/>
            </w:rPr>
          </w:pPr>
          <w:hyperlink w:anchor="_Toc481180828" w:history="1">
            <w:r w:rsidR="001740ED" w:rsidRPr="002D17C1">
              <w:rPr>
                <w:rStyle w:val="Hyperlink"/>
              </w:rPr>
              <w:t>III METODOLOGI PENELITIAN</w:t>
            </w:r>
            <w:r w:rsidR="001740ED">
              <w:rPr>
                <w:webHidden/>
              </w:rPr>
              <w:tab/>
            </w:r>
            <w:r w:rsidR="001740ED">
              <w:rPr>
                <w:webHidden/>
              </w:rPr>
              <w:fldChar w:fldCharType="begin"/>
            </w:r>
            <w:r w:rsidR="001740ED">
              <w:rPr>
                <w:webHidden/>
              </w:rPr>
              <w:instrText xml:space="preserve"> PAGEREF _Toc481180828 \h </w:instrText>
            </w:r>
            <w:r w:rsidR="001740ED">
              <w:rPr>
                <w:webHidden/>
              </w:rPr>
            </w:r>
            <w:r w:rsidR="001740ED">
              <w:rPr>
                <w:webHidden/>
              </w:rPr>
              <w:fldChar w:fldCharType="separate"/>
            </w:r>
            <w:r>
              <w:rPr>
                <w:webHidden/>
              </w:rPr>
              <w:t>32</w:t>
            </w:r>
            <w:r w:rsidR="001740ED">
              <w:rPr>
                <w:webHidden/>
              </w:rPr>
              <w:fldChar w:fldCharType="end"/>
            </w:r>
          </w:hyperlink>
        </w:p>
        <w:p w:rsidR="001740ED" w:rsidRDefault="00ED5DA8">
          <w:pPr>
            <w:pStyle w:val="TOC2"/>
            <w:rPr>
              <w:rFonts w:eastAsiaTheme="minorEastAsia"/>
              <w:noProof/>
            </w:rPr>
          </w:pPr>
          <w:hyperlink w:anchor="_Toc481180829" w:history="1">
            <w:r w:rsidR="001740ED" w:rsidRPr="002D17C1">
              <w:rPr>
                <w:rStyle w:val="Hyperlink"/>
                <w:rFonts w:ascii="Times New Roman" w:hAnsi="Times New Roman" w:cs="Times New Roman"/>
                <w:noProof/>
              </w:rPr>
              <w:t>3.1. Bahan dan Alat Penelitian</w:t>
            </w:r>
            <w:r w:rsidR="001740ED">
              <w:rPr>
                <w:noProof/>
                <w:webHidden/>
              </w:rPr>
              <w:tab/>
            </w:r>
            <w:r w:rsidR="001740ED">
              <w:rPr>
                <w:noProof/>
                <w:webHidden/>
              </w:rPr>
              <w:fldChar w:fldCharType="begin"/>
            </w:r>
            <w:r w:rsidR="001740ED">
              <w:rPr>
                <w:noProof/>
                <w:webHidden/>
              </w:rPr>
              <w:instrText xml:space="preserve"> PAGEREF _Toc481180829 \h </w:instrText>
            </w:r>
            <w:r w:rsidR="001740ED">
              <w:rPr>
                <w:noProof/>
                <w:webHidden/>
              </w:rPr>
            </w:r>
            <w:r w:rsidR="001740ED">
              <w:rPr>
                <w:noProof/>
                <w:webHidden/>
              </w:rPr>
              <w:fldChar w:fldCharType="separate"/>
            </w:r>
            <w:r>
              <w:rPr>
                <w:noProof/>
                <w:webHidden/>
              </w:rPr>
              <w:t>32</w:t>
            </w:r>
            <w:r w:rsidR="001740ED">
              <w:rPr>
                <w:noProof/>
                <w:webHidden/>
              </w:rPr>
              <w:fldChar w:fldCharType="end"/>
            </w:r>
          </w:hyperlink>
        </w:p>
        <w:p w:rsidR="001740ED" w:rsidRDefault="00ED5DA8">
          <w:pPr>
            <w:pStyle w:val="TOC3"/>
            <w:rPr>
              <w:rFonts w:eastAsiaTheme="minorEastAsia"/>
              <w:noProof/>
            </w:rPr>
          </w:pPr>
          <w:hyperlink w:anchor="_Toc481180830" w:history="1">
            <w:r w:rsidR="001740ED" w:rsidRPr="002D17C1">
              <w:rPr>
                <w:rStyle w:val="Hyperlink"/>
                <w:rFonts w:ascii="Times New Roman" w:hAnsi="Times New Roman" w:cs="Times New Roman"/>
                <w:noProof/>
              </w:rPr>
              <w:t>3.1.1. Bahan yang Digunakan</w:t>
            </w:r>
            <w:r w:rsidR="001740ED">
              <w:rPr>
                <w:noProof/>
                <w:webHidden/>
              </w:rPr>
              <w:tab/>
            </w:r>
            <w:r w:rsidR="001740ED">
              <w:rPr>
                <w:noProof/>
                <w:webHidden/>
              </w:rPr>
              <w:fldChar w:fldCharType="begin"/>
            </w:r>
            <w:r w:rsidR="001740ED">
              <w:rPr>
                <w:noProof/>
                <w:webHidden/>
              </w:rPr>
              <w:instrText xml:space="preserve"> PAGEREF _Toc481180830 \h </w:instrText>
            </w:r>
            <w:r w:rsidR="001740ED">
              <w:rPr>
                <w:noProof/>
                <w:webHidden/>
              </w:rPr>
            </w:r>
            <w:r w:rsidR="001740ED">
              <w:rPr>
                <w:noProof/>
                <w:webHidden/>
              </w:rPr>
              <w:fldChar w:fldCharType="separate"/>
            </w:r>
            <w:r>
              <w:rPr>
                <w:noProof/>
                <w:webHidden/>
              </w:rPr>
              <w:t>32</w:t>
            </w:r>
            <w:r w:rsidR="001740ED">
              <w:rPr>
                <w:noProof/>
                <w:webHidden/>
              </w:rPr>
              <w:fldChar w:fldCharType="end"/>
            </w:r>
          </w:hyperlink>
        </w:p>
        <w:p w:rsidR="001740ED" w:rsidRDefault="00ED5DA8">
          <w:pPr>
            <w:pStyle w:val="TOC3"/>
            <w:rPr>
              <w:rFonts w:eastAsiaTheme="minorEastAsia"/>
              <w:noProof/>
            </w:rPr>
          </w:pPr>
          <w:hyperlink w:anchor="_Toc481180831" w:history="1">
            <w:r w:rsidR="001740ED" w:rsidRPr="002D17C1">
              <w:rPr>
                <w:rStyle w:val="Hyperlink"/>
                <w:rFonts w:ascii="Times New Roman" w:hAnsi="Times New Roman" w:cs="Times New Roman"/>
                <w:noProof/>
              </w:rPr>
              <w:t>3.1.2. Alat yang digunakan</w:t>
            </w:r>
            <w:r w:rsidR="001740ED">
              <w:rPr>
                <w:noProof/>
                <w:webHidden/>
              </w:rPr>
              <w:tab/>
            </w:r>
            <w:r w:rsidR="001740ED">
              <w:rPr>
                <w:noProof/>
                <w:webHidden/>
              </w:rPr>
              <w:fldChar w:fldCharType="begin"/>
            </w:r>
            <w:r w:rsidR="001740ED">
              <w:rPr>
                <w:noProof/>
                <w:webHidden/>
              </w:rPr>
              <w:instrText xml:space="preserve"> PAGEREF _Toc481180831 \h </w:instrText>
            </w:r>
            <w:r w:rsidR="001740ED">
              <w:rPr>
                <w:noProof/>
                <w:webHidden/>
              </w:rPr>
            </w:r>
            <w:r w:rsidR="001740ED">
              <w:rPr>
                <w:noProof/>
                <w:webHidden/>
              </w:rPr>
              <w:fldChar w:fldCharType="separate"/>
            </w:r>
            <w:r>
              <w:rPr>
                <w:noProof/>
                <w:webHidden/>
              </w:rPr>
              <w:t>33</w:t>
            </w:r>
            <w:r w:rsidR="001740ED">
              <w:rPr>
                <w:noProof/>
                <w:webHidden/>
              </w:rPr>
              <w:fldChar w:fldCharType="end"/>
            </w:r>
          </w:hyperlink>
        </w:p>
        <w:p w:rsidR="006D7DF9" w:rsidRDefault="006D7DF9">
          <w:pPr>
            <w:pStyle w:val="TOC2"/>
            <w:rPr>
              <w:rStyle w:val="Hyperlink"/>
              <w:noProof/>
            </w:rPr>
            <w:sectPr w:rsidR="006D7DF9" w:rsidSect="00127486">
              <w:headerReference w:type="default" r:id="rId17"/>
              <w:footerReference w:type="default" r:id="rId18"/>
              <w:pgSz w:w="11906" w:h="16838"/>
              <w:pgMar w:top="2268" w:right="1701" w:bottom="1701" w:left="2268" w:header="709" w:footer="709" w:gutter="0"/>
              <w:pgNumType w:fmt="lowerRoman" w:start="4"/>
              <w:cols w:space="708"/>
              <w:docGrid w:linePitch="360"/>
            </w:sectPr>
          </w:pPr>
        </w:p>
        <w:p w:rsidR="001740ED" w:rsidRDefault="00ED5DA8">
          <w:pPr>
            <w:pStyle w:val="TOC2"/>
            <w:rPr>
              <w:rFonts w:eastAsiaTheme="minorEastAsia"/>
              <w:noProof/>
            </w:rPr>
          </w:pPr>
          <w:hyperlink w:anchor="_Toc481180832" w:history="1">
            <w:r w:rsidR="001740ED" w:rsidRPr="002D17C1">
              <w:rPr>
                <w:rStyle w:val="Hyperlink"/>
                <w:rFonts w:ascii="Times New Roman" w:hAnsi="Times New Roman" w:cs="Times New Roman"/>
                <w:noProof/>
              </w:rPr>
              <w:t>3.2. Metode Penelitian</w:t>
            </w:r>
            <w:r w:rsidR="001740ED">
              <w:rPr>
                <w:noProof/>
                <w:webHidden/>
              </w:rPr>
              <w:tab/>
            </w:r>
            <w:r w:rsidR="001740ED">
              <w:rPr>
                <w:noProof/>
                <w:webHidden/>
              </w:rPr>
              <w:fldChar w:fldCharType="begin"/>
            </w:r>
            <w:r w:rsidR="001740ED">
              <w:rPr>
                <w:noProof/>
                <w:webHidden/>
              </w:rPr>
              <w:instrText xml:space="preserve"> PAGEREF _Toc481180832 \h </w:instrText>
            </w:r>
            <w:r w:rsidR="001740ED">
              <w:rPr>
                <w:noProof/>
                <w:webHidden/>
              </w:rPr>
            </w:r>
            <w:r w:rsidR="001740ED">
              <w:rPr>
                <w:noProof/>
                <w:webHidden/>
              </w:rPr>
              <w:fldChar w:fldCharType="separate"/>
            </w:r>
            <w:r>
              <w:rPr>
                <w:noProof/>
                <w:webHidden/>
              </w:rPr>
              <w:t>33</w:t>
            </w:r>
            <w:r w:rsidR="001740ED">
              <w:rPr>
                <w:noProof/>
                <w:webHidden/>
              </w:rPr>
              <w:fldChar w:fldCharType="end"/>
            </w:r>
          </w:hyperlink>
        </w:p>
        <w:p w:rsidR="001740ED" w:rsidRDefault="00ED5DA8">
          <w:pPr>
            <w:pStyle w:val="TOC3"/>
            <w:rPr>
              <w:rFonts w:eastAsiaTheme="minorEastAsia"/>
              <w:noProof/>
            </w:rPr>
          </w:pPr>
          <w:hyperlink w:anchor="_Toc481180833" w:history="1">
            <w:r w:rsidR="001740ED" w:rsidRPr="002D17C1">
              <w:rPr>
                <w:rStyle w:val="Hyperlink"/>
                <w:rFonts w:ascii="Times New Roman" w:hAnsi="Times New Roman" w:cs="Times New Roman"/>
                <w:noProof/>
                <w:lang w:val="id-ID"/>
              </w:rPr>
              <w:t xml:space="preserve">3.2.1 </w:t>
            </w:r>
            <w:r w:rsidR="001740ED" w:rsidRPr="002D17C1">
              <w:rPr>
                <w:rStyle w:val="Hyperlink"/>
                <w:rFonts w:ascii="Times New Roman" w:hAnsi="Times New Roman" w:cs="Times New Roman"/>
                <w:noProof/>
              </w:rPr>
              <w:t>Penelitian Pendahuluan</w:t>
            </w:r>
            <w:r w:rsidR="001740ED">
              <w:rPr>
                <w:noProof/>
                <w:webHidden/>
              </w:rPr>
              <w:tab/>
            </w:r>
            <w:r w:rsidR="001740ED">
              <w:rPr>
                <w:noProof/>
                <w:webHidden/>
              </w:rPr>
              <w:fldChar w:fldCharType="begin"/>
            </w:r>
            <w:r w:rsidR="001740ED">
              <w:rPr>
                <w:noProof/>
                <w:webHidden/>
              </w:rPr>
              <w:instrText xml:space="preserve"> PAGEREF _Toc481180833 \h </w:instrText>
            </w:r>
            <w:r w:rsidR="001740ED">
              <w:rPr>
                <w:noProof/>
                <w:webHidden/>
              </w:rPr>
            </w:r>
            <w:r w:rsidR="001740ED">
              <w:rPr>
                <w:noProof/>
                <w:webHidden/>
              </w:rPr>
              <w:fldChar w:fldCharType="separate"/>
            </w:r>
            <w:r>
              <w:rPr>
                <w:noProof/>
                <w:webHidden/>
              </w:rPr>
              <w:t>33</w:t>
            </w:r>
            <w:r w:rsidR="001740ED">
              <w:rPr>
                <w:noProof/>
                <w:webHidden/>
              </w:rPr>
              <w:fldChar w:fldCharType="end"/>
            </w:r>
          </w:hyperlink>
        </w:p>
        <w:p w:rsidR="001740ED" w:rsidRDefault="00ED5DA8">
          <w:pPr>
            <w:pStyle w:val="TOC3"/>
            <w:rPr>
              <w:rFonts w:eastAsiaTheme="minorEastAsia"/>
              <w:noProof/>
            </w:rPr>
          </w:pPr>
          <w:hyperlink w:anchor="_Toc481180834" w:history="1">
            <w:r w:rsidR="001740ED" w:rsidRPr="002D17C1">
              <w:rPr>
                <w:rStyle w:val="Hyperlink"/>
                <w:rFonts w:ascii="Times New Roman" w:hAnsi="Times New Roman" w:cs="Times New Roman"/>
                <w:noProof/>
                <w:lang w:val="id-ID"/>
              </w:rPr>
              <w:t xml:space="preserve">3.2.2 </w:t>
            </w:r>
            <w:r w:rsidR="001740ED" w:rsidRPr="002D17C1">
              <w:rPr>
                <w:rStyle w:val="Hyperlink"/>
                <w:rFonts w:ascii="Times New Roman" w:hAnsi="Times New Roman" w:cs="Times New Roman"/>
                <w:noProof/>
              </w:rPr>
              <w:t>Penelitian Utama</w:t>
            </w:r>
            <w:r w:rsidR="001740ED">
              <w:rPr>
                <w:noProof/>
                <w:webHidden/>
              </w:rPr>
              <w:tab/>
            </w:r>
            <w:r w:rsidR="001740ED">
              <w:rPr>
                <w:noProof/>
                <w:webHidden/>
              </w:rPr>
              <w:fldChar w:fldCharType="begin"/>
            </w:r>
            <w:r w:rsidR="001740ED">
              <w:rPr>
                <w:noProof/>
                <w:webHidden/>
              </w:rPr>
              <w:instrText xml:space="preserve"> PAGEREF _Toc481180834 \h </w:instrText>
            </w:r>
            <w:r w:rsidR="001740ED">
              <w:rPr>
                <w:noProof/>
                <w:webHidden/>
              </w:rPr>
            </w:r>
            <w:r w:rsidR="001740ED">
              <w:rPr>
                <w:noProof/>
                <w:webHidden/>
              </w:rPr>
              <w:fldChar w:fldCharType="separate"/>
            </w:r>
            <w:r>
              <w:rPr>
                <w:noProof/>
                <w:webHidden/>
              </w:rPr>
              <w:t>34</w:t>
            </w:r>
            <w:r w:rsidR="001740ED">
              <w:rPr>
                <w:noProof/>
                <w:webHidden/>
              </w:rPr>
              <w:fldChar w:fldCharType="end"/>
            </w:r>
          </w:hyperlink>
        </w:p>
        <w:p w:rsidR="001740ED" w:rsidRDefault="00ED5DA8">
          <w:pPr>
            <w:pStyle w:val="TOC3"/>
            <w:rPr>
              <w:rFonts w:eastAsiaTheme="minorEastAsia"/>
              <w:noProof/>
            </w:rPr>
          </w:pPr>
          <w:hyperlink w:anchor="_Toc481180835" w:history="1">
            <w:r w:rsidR="001740ED" w:rsidRPr="002D17C1">
              <w:rPr>
                <w:rStyle w:val="Hyperlink"/>
                <w:rFonts w:ascii="Times New Roman" w:hAnsi="Times New Roman" w:cs="Times New Roman"/>
                <w:noProof/>
              </w:rPr>
              <w:t>3.2.2.1</w:t>
            </w:r>
            <w:r w:rsidR="001740ED">
              <w:rPr>
                <w:rFonts w:eastAsiaTheme="minorEastAsia"/>
                <w:noProof/>
              </w:rPr>
              <w:tab/>
            </w:r>
            <w:r w:rsidR="001740ED" w:rsidRPr="002D17C1">
              <w:rPr>
                <w:rStyle w:val="Hyperlink"/>
                <w:rFonts w:ascii="Times New Roman" w:hAnsi="Times New Roman" w:cs="Times New Roman"/>
                <w:noProof/>
              </w:rPr>
              <w:t>Rancangan Perlakuan</w:t>
            </w:r>
            <w:r w:rsidR="001740ED">
              <w:rPr>
                <w:noProof/>
                <w:webHidden/>
              </w:rPr>
              <w:tab/>
            </w:r>
            <w:r w:rsidR="001740ED">
              <w:rPr>
                <w:noProof/>
                <w:webHidden/>
              </w:rPr>
              <w:fldChar w:fldCharType="begin"/>
            </w:r>
            <w:r w:rsidR="001740ED">
              <w:rPr>
                <w:noProof/>
                <w:webHidden/>
              </w:rPr>
              <w:instrText xml:space="preserve"> PAGEREF _Toc481180835 \h </w:instrText>
            </w:r>
            <w:r w:rsidR="001740ED">
              <w:rPr>
                <w:noProof/>
                <w:webHidden/>
              </w:rPr>
            </w:r>
            <w:r w:rsidR="001740ED">
              <w:rPr>
                <w:noProof/>
                <w:webHidden/>
              </w:rPr>
              <w:fldChar w:fldCharType="separate"/>
            </w:r>
            <w:r>
              <w:rPr>
                <w:noProof/>
                <w:webHidden/>
              </w:rPr>
              <w:t>34</w:t>
            </w:r>
            <w:r w:rsidR="001740ED">
              <w:rPr>
                <w:noProof/>
                <w:webHidden/>
              </w:rPr>
              <w:fldChar w:fldCharType="end"/>
            </w:r>
          </w:hyperlink>
        </w:p>
        <w:p w:rsidR="001740ED" w:rsidRDefault="00ED5DA8">
          <w:pPr>
            <w:pStyle w:val="TOC3"/>
            <w:rPr>
              <w:rFonts w:eastAsiaTheme="minorEastAsia"/>
              <w:noProof/>
            </w:rPr>
          </w:pPr>
          <w:hyperlink w:anchor="_Toc481180836" w:history="1">
            <w:r w:rsidR="001740ED" w:rsidRPr="002D17C1">
              <w:rPr>
                <w:rStyle w:val="Hyperlink"/>
                <w:rFonts w:ascii="Times New Roman" w:hAnsi="Times New Roman" w:cs="Times New Roman"/>
                <w:noProof/>
              </w:rPr>
              <w:t>3.2.2.2 Rancangan Percobaan</w:t>
            </w:r>
            <w:r w:rsidR="001740ED">
              <w:rPr>
                <w:noProof/>
                <w:webHidden/>
              </w:rPr>
              <w:tab/>
            </w:r>
            <w:r w:rsidR="001740ED">
              <w:rPr>
                <w:noProof/>
                <w:webHidden/>
              </w:rPr>
              <w:fldChar w:fldCharType="begin"/>
            </w:r>
            <w:r w:rsidR="001740ED">
              <w:rPr>
                <w:noProof/>
                <w:webHidden/>
              </w:rPr>
              <w:instrText xml:space="preserve"> PAGEREF _Toc481180836 \h </w:instrText>
            </w:r>
            <w:r w:rsidR="001740ED">
              <w:rPr>
                <w:noProof/>
                <w:webHidden/>
              </w:rPr>
            </w:r>
            <w:r w:rsidR="001740ED">
              <w:rPr>
                <w:noProof/>
                <w:webHidden/>
              </w:rPr>
              <w:fldChar w:fldCharType="separate"/>
            </w:r>
            <w:r>
              <w:rPr>
                <w:noProof/>
                <w:webHidden/>
              </w:rPr>
              <w:t>35</w:t>
            </w:r>
            <w:r w:rsidR="001740ED">
              <w:rPr>
                <w:noProof/>
                <w:webHidden/>
              </w:rPr>
              <w:fldChar w:fldCharType="end"/>
            </w:r>
          </w:hyperlink>
        </w:p>
        <w:p w:rsidR="001740ED" w:rsidRDefault="00ED5DA8">
          <w:pPr>
            <w:pStyle w:val="TOC3"/>
            <w:rPr>
              <w:rFonts w:eastAsiaTheme="minorEastAsia"/>
              <w:noProof/>
            </w:rPr>
          </w:pPr>
          <w:hyperlink w:anchor="_Toc481180837" w:history="1">
            <w:r w:rsidR="001740ED" w:rsidRPr="002D17C1">
              <w:rPr>
                <w:rStyle w:val="Hyperlink"/>
                <w:rFonts w:ascii="Times New Roman" w:hAnsi="Times New Roman" w:cs="Times New Roman"/>
                <w:noProof/>
              </w:rPr>
              <w:t>3.</w:t>
            </w:r>
            <w:r w:rsidR="001740ED" w:rsidRPr="002D17C1">
              <w:rPr>
                <w:rStyle w:val="Hyperlink"/>
                <w:rFonts w:ascii="Times New Roman" w:hAnsi="Times New Roman" w:cs="Times New Roman"/>
                <w:noProof/>
                <w:lang w:val="id-ID"/>
              </w:rPr>
              <w:t>2.2.3</w:t>
            </w:r>
            <w:r w:rsidR="001740ED">
              <w:rPr>
                <w:rFonts w:eastAsiaTheme="minorEastAsia"/>
                <w:noProof/>
              </w:rPr>
              <w:tab/>
            </w:r>
            <w:r w:rsidR="001740ED" w:rsidRPr="002D17C1">
              <w:rPr>
                <w:rStyle w:val="Hyperlink"/>
                <w:rFonts w:ascii="Times New Roman" w:hAnsi="Times New Roman" w:cs="Times New Roman"/>
                <w:noProof/>
              </w:rPr>
              <w:t>Rancangan Respon</w:t>
            </w:r>
            <w:r w:rsidR="001740ED">
              <w:rPr>
                <w:noProof/>
                <w:webHidden/>
              </w:rPr>
              <w:tab/>
            </w:r>
            <w:r w:rsidR="001740ED">
              <w:rPr>
                <w:noProof/>
                <w:webHidden/>
              </w:rPr>
              <w:fldChar w:fldCharType="begin"/>
            </w:r>
            <w:r w:rsidR="001740ED">
              <w:rPr>
                <w:noProof/>
                <w:webHidden/>
              </w:rPr>
              <w:instrText xml:space="preserve"> PAGEREF _Toc481180837 \h </w:instrText>
            </w:r>
            <w:r w:rsidR="001740ED">
              <w:rPr>
                <w:noProof/>
                <w:webHidden/>
              </w:rPr>
            </w:r>
            <w:r w:rsidR="001740ED">
              <w:rPr>
                <w:noProof/>
                <w:webHidden/>
              </w:rPr>
              <w:fldChar w:fldCharType="separate"/>
            </w:r>
            <w:r>
              <w:rPr>
                <w:noProof/>
                <w:webHidden/>
              </w:rPr>
              <w:t>39</w:t>
            </w:r>
            <w:r w:rsidR="001740ED">
              <w:rPr>
                <w:noProof/>
                <w:webHidden/>
              </w:rPr>
              <w:fldChar w:fldCharType="end"/>
            </w:r>
          </w:hyperlink>
        </w:p>
        <w:p w:rsidR="001740ED" w:rsidRDefault="00ED5DA8">
          <w:pPr>
            <w:pStyle w:val="TOC2"/>
            <w:tabs>
              <w:tab w:val="left" w:pos="1320"/>
            </w:tabs>
            <w:rPr>
              <w:rFonts w:eastAsiaTheme="minorEastAsia"/>
              <w:noProof/>
            </w:rPr>
          </w:pPr>
          <w:hyperlink w:anchor="_Toc481180838" w:history="1">
            <w:r w:rsidR="001740ED" w:rsidRPr="002D17C1">
              <w:rPr>
                <w:rStyle w:val="Hyperlink"/>
                <w:rFonts w:ascii="Times New Roman" w:hAnsi="Times New Roman" w:cs="Times New Roman"/>
                <w:noProof/>
                <w:lang w:val="id-ID"/>
              </w:rPr>
              <w:t>3.2.2.3.1</w:t>
            </w:r>
            <w:r w:rsidR="001740ED">
              <w:rPr>
                <w:rFonts w:eastAsiaTheme="minorEastAsia"/>
                <w:noProof/>
              </w:rPr>
              <w:tab/>
            </w:r>
            <w:r w:rsidR="001740ED" w:rsidRPr="002D17C1">
              <w:rPr>
                <w:rStyle w:val="Hyperlink"/>
                <w:rFonts w:ascii="Times New Roman" w:hAnsi="Times New Roman" w:cs="Times New Roman"/>
                <w:noProof/>
                <w:lang w:val="id-ID"/>
              </w:rPr>
              <w:t>Respon Kimia</w:t>
            </w:r>
            <w:r w:rsidR="001740ED">
              <w:rPr>
                <w:noProof/>
                <w:webHidden/>
              </w:rPr>
              <w:tab/>
            </w:r>
            <w:r w:rsidR="001740ED">
              <w:rPr>
                <w:noProof/>
                <w:webHidden/>
              </w:rPr>
              <w:fldChar w:fldCharType="begin"/>
            </w:r>
            <w:r w:rsidR="001740ED">
              <w:rPr>
                <w:noProof/>
                <w:webHidden/>
              </w:rPr>
              <w:instrText xml:space="preserve"> PAGEREF _Toc481180838 \h </w:instrText>
            </w:r>
            <w:r w:rsidR="001740ED">
              <w:rPr>
                <w:noProof/>
                <w:webHidden/>
              </w:rPr>
            </w:r>
            <w:r w:rsidR="001740ED">
              <w:rPr>
                <w:noProof/>
                <w:webHidden/>
              </w:rPr>
              <w:fldChar w:fldCharType="separate"/>
            </w:r>
            <w:r>
              <w:rPr>
                <w:noProof/>
                <w:webHidden/>
              </w:rPr>
              <w:t>39</w:t>
            </w:r>
            <w:r w:rsidR="001740ED">
              <w:rPr>
                <w:noProof/>
                <w:webHidden/>
              </w:rPr>
              <w:fldChar w:fldCharType="end"/>
            </w:r>
          </w:hyperlink>
        </w:p>
        <w:p w:rsidR="001740ED" w:rsidRDefault="00ED5DA8">
          <w:pPr>
            <w:pStyle w:val="TOC3"/>
            <w:rPr>
              <w:rFonts w:eastAsiaTheme="minorEastAsia"/>
              <w:noProof/>
            </w:rPr>
          </w:pPr>
          <w:hyperlink w:anchor="_Toc481180839" w:history="1">
            <w:r w:rsidR="001740ED" w:rsidRPr="002D17C1">
              <w:rPr>
                <w:rStyle w:val="Hyperlink"/>
                <w:rFonts w:ascii="Times New Roman" w:hAnsi="Times New Roman" w:cs="Times New Roman"/>
                <w:noProof/>
                <w:lang w:val="id-ID"/>
              </w:rPr>
              <w:t xml:space="preserve">3.2.2.3.2 </w:t>
            </w:r>
            <w:r w:rsidR="001740ED" w:rsidRPr="002D17C1">
              <w:rPr>
                <w:rStyle w:val="Hyperlink"/>
                <w:rFonts w:ascii="Times New Roman" w:hAnsi="Times New Roman" w:cs="Times New Roman"/>
                <w:noProof/>
              </w:rPr>
              <w:t>Respon Uji Produk Terpilih</w:t>
            </w:r>
            <w:r w:rsidR="001740ED">
              <w:rPr>
                <w:noProof/>
                <w:webHidden/>
              </w:rPr>
              <w:tab/>
            </w:r>
            <w:r w:rsidR="001740ED">
              <w:rPr>
                <w:noProof/>
                <w:webHidden/>
              </w:rPr>
              <w:fldChar w:fldCharType="begin"/>
            </w:r>
            <w:r w:rsidR="001740ED">
              <w:rPr>
                <w:noProof/>
                <w:webHidden/>
              </w:rPr>
              <w:instrText xml:space="preserve"> PAGEREF _Toc481180839 \h </w:instrText>
            </w:r>
            <w:r w:rsidR="001740ED">
              <w:rPr>
                <w:noProof/>
                <w:webHidden/>
              </w:rPr>
            </w:r>
            <w:r w:rsidR="001740ED">
              <w:rPr>
                <w:noProof/>
                <w:webHidden/>
              </w:rPr>
              <w:fldChar w:fldCharType="separate"/>
            </w:r>
            <w:r>
              <w:rPr>
                <w:noProof/>
                <w:webHidden/>
              </w:rPr>
              <w:t>39</w:t>
            </w:r>
            <w:r w:rsidR="001740ED">
              <w:rPr>
                <w:noProof/>
                <w:webHidden/>
              </w:rPr>
              <w:fldChar w:fldCharType="end"/>
            </w:r>
          </w:hyperlink>
        </w:p>
        <w:p w:rsidR="001740ED" w:rsidRDefault="00ED5DA8" w:rsidP="001740ED">
          <w:pPr>
            <w:pStyle w:val="TOC2"/>
            <w:rPr>
              <w:rFonts w:eastAsiaTheme="minorEastAsia"/>
              <w:noProof/>
            </w:rPr>
          </w:pPr>
          <w:hyperlink w:anchor="_Toc481180846" w:history="1">
            <w:r w:rsidR="001740ED" w:rsidRPr="002D17C1">
              <w:rPr>
                <w:rStyle w:val="Hyperlink"/>
                <w:rFonts w:ascii="Times New Roman" w:hAnsi="Times New Roman" w:cs="Times New Roman"/>
                <w:noProof/>
              </w:rPr>
              <w:t>3.3 Prosedur Penelitian</w:t>
            </w:r>
            <w:r w:rsidR="001740ED">
              <w:rPr>
                <w:noProof/>
                <w:webHidden/>
              </w:rPr>
              <w:tab/>
            </w:r>
            <w:r w:rsidR="001740ED">
              <w:rPr>
                <w:noProof/>
                <w:webHidden/>
              </w:rPr>
              <w:fldChar w:fldCharType="begin"/>
            </w:r>
            <w:r w:rsidR="001740ED">
              <w:rPr>
                <w:noProof/>
                <w:webHidden/>
              </w:rPr>
              <w:instrText xml:space="preserve"> PAGEREF _Toc481180846 \h </w:instrText>
            </w:r>
            <w:r w:rsidR="001740ED">
              <w:rPr>
                <w:noProof/>
                <w:webHidden/>
              </w:rPr>
            </w:r>
            <w:r w:rsidR="001740ED">
              <w:rPr>
                <w:noProof/>
                <w:webHidden/>
              </w:rPr>
              <w:fldChar w:fldCharType="separate"/>
            </w:r>
            <w:r>
              <w:rPr>
                <w:noProof/>
                <w:webHidden/>
              </w:rPr>
              <w:t>39</w:t>
            </w:r>
            <w:r w:rsidR="001740ED">
              <w:rPr>
                <w:noProof/>
                <w:webHidden/>
              </w:rPr>
              <w:fldChar w:fldCharType="end"/>
            </w:r>
          </w:hyperlink>
        </w:p>
        <w:p w:rsidR="001740ED" w:rsidRDefault="00ED5DA8">
          <w:pPr>
            <w:pStyle w:val="TOC1"/>
            <w:rPr>
              <w:rFonts w:asciiTheme="minorHAnsi" w:eastAsiaTheme="minorEastAsia" w:hAnsiTheme="minorHAnsi" w:cstheme="minorBidi"/>
              <w:sz w:val="22"/>
              <w:szCs w:val="22"/>
            </w:rPr>
          </w:pPr>
          <w:hyperlink w:anchor="_Toc481180848" w:history="1">
            <w:r w:rsidR="001740ED" w:rsidRPr="002D17C1">
              <w:rPr>
                <w:rStyle w:val="Hyperlink"/>
              </w:rPr>
              <w:t>IV  HASIL DAN PEMBAHASAN</w:t>
            </w:r>
            <w:r w:rsidR="001740ED">
              <w:rPr>
                <w:webHidden/>
              </w:rPr>
              <w:tab/>
            </w:r>
            <w:r w:rsidR="001740ED">
              <w:rPr>
                <w:webHidden/>
              </w:rPr>
              <w:fldChar w:fldCharType="begin"/>
            </w:r>
            <w:r w:rsidR="001740ED">
              <w:rPr>
                <w:webHidden/>
              </w:rPr>
              <w:instrText xml:space="preserve"> PAGEREF _Toc481180848 \h </w:instrText>
            </w:r>
            <w:r w:rsidR="001740ED">
              <w:rPr>
                <w:webHidden/>
              </w:rPr>
            </w:r>
            <w:r w:rsidR="001740ED">
              <w:rPr>
                <w:webHidden/>
              </w:rPr>
              <w:fldChar w:fldCharType="separate"/>
            </w:r>
            <w:r>
              <w:rPr>
                <w:webHidden/>
              </w:rPr>
              <w:t>44</w:t>
            </w:r>
            <w:r w:rsidR="001740ED">
              <w:rPr>
                <w:webHidden/>
              </w:rPr>
              <w:fldChar w:fldCharType="end"/>
            </w:r>
          </w:hyperlink>
        </w:p>
        <w:p w:rsidR="001740ED" w:rsidRDefault="00ED5DA8">
          <w:pPr>
            <w:pStyle w:val="TOC1"/>
            <w:rPr>
              <w:rFonts w:asciiTheme="minorHAnsi" w:eastAsiaTheme="minorEastAsia" w:hAnsiTheme="minorHAnsi" w:cstheme="minorBidi"/>
              <w:sz w:val="22"/>
              <w:szCs w:val="22"/>
            </w:rPr>
          </w:pPr>
          <w:hyperlink w:anchor="_Toc481180849" w:history="1">
            <w:r w:rsidR="001740ED" w:rsidRPr="002D17C1">
              <w:rPr>
                <w:rStyle w:val="Hyperlink"/>
              </w:rPr>
              <w:t>4.1 Penelitian Pendahuluan</w:t>
            </w:r>
            <w:r w:rsidR="001740ED">
              <w:rPr>
                <w:webHidden/>
              </w:rPr>
              <w:tab/>
            </w:r>
            <w:r w:rsidR="001740ED">
              <w:rPr>
                <w:webHidden/>
              </w:rPr>
              <w:fldChar w:fldCharType="begin"/>
            </w:r>
            <w:r w:rsidR="001740ED">
              <w:rPr>
                <w:webHidden/>
              </w:rPr>
              <w:instrText xml:space="preserve"> PAGEREF _Toc481180849 \h </w:instrText>
            </w:r>
            <w:r w:rsidR="001740ED">
              <w:rPr>
                <w:webHidden/>
              </w:rPr>
            </w:r>
            <w:r w:rsidR="001740ED">
              <w:rPr>
                <w:webHidden/>
              </w:rPr>
              <w:fldChar w:fldCharType="separate"/>
            </w:r>
            <w:r>
              <w:rPr>
                <w:webHidden/>
              </w:rPr>
              <w:t>44</w:t>
            </w:r>
            <w:r w:rsidR="001740ED">
              <w:rPr>
                <w:webHidden/>
              </w:rPr>
              <w:fldChar w:fldCharType="end"/>
            </w:r>
          </w:hyperlink>
        </w:p>
        <w:p w:rsidR="001740ED" w:rsidRDefault="00ED5DA8">
          <w:pPr>
            <w:pStyle w:val="TOC2"/>
            <w:rPr>
              <w:rFonts w:eastAsiaTheme="minorEastAsia"/>
              <w:noProof/>
            </w:rPr>
          </w:pPr>
          <w:hyperlink w:anchor="_Toc481180850" w:history="1">
            <w:r w:rsidR="001740ED" w:rsidRPr="002D17C1">
              <w:rPr>
                <w:rStyle w:val="Hyperlink"/>
                <w:rFonts w:ascii="Times New Roman" w:hAnsi="Times New Roman" w:cs="Times New Roman"/>
                <w:noProof/>
              </w:rPr>
              <w:t>4.1.1 Analisis Bahan Baku</w:t>
            </w:r>
            <w:r w:rsidR="001740ED">
              <w:rPr>
                <w:noProof/>
                <w:webHidden/>
              </w:rPr>
              <w:tab/>
            </w:r>
            <w:r w:rsidR="001740ED">
              <w:rPr>
                <w:noProof/>
                <w:webHidden/>
              </w:rPr>
              <w:fldChar w:fldCharType="begin"/>
            </w:r>
            <w:r w:rsidR="001740ED">
              <w:rPr>
                <w:noProof/>
                <w:webHidden/>
              </w:rPr>
              <w:instrText xml:space="preserve"> PAGEREF _Toc481180850 \h </w:instrText>
            </w:r>
            <w:r w:rsidR="001740ED">
              <w:rPr>
                <w:noProof/>
                <w:webHidden/>
              </w:rPr>
            </w:r>
            <w:r w:rsidR="001740ED">
              <w:rPr>
                <w:noProof/>
                <w:webHidden/>
              </w:rPr>
              <w:fldChar w:fldCharType="separate"/>
            </w:r>
            <w:r>
              <w:rPr>
                <w:noProof/>
                <w:webHidden/>
              </w:rPr>
              <w:t>44</w:t>
            </w:r>
            <w:r w:rsidR="001740ED">
              <w:rPr>
                <w:noProof/>
                <w:webHidden/>
              </w:rPr>
              <w:fldChar w:fldCharType="end"/>
            </w:r>
          </w:hyperlink>
        </w:p>
        <w:p w:rsidR="001740ED" w:rsidRDefault="00ED5DA8">
          <w:pPr>
            <w:pStyle w:val="TOC3"/>
            <w:rPr>
              <w:rFonts w:eastAsiaTheme="minorEastAsia"/>
              <w:noProof/>
            </w:rPr>
          </w:pPr>
          <w:hyperlink w:anchor="_Toc481180851" w:history="1">
            <w:r w:rsidR="001740ED" w:rsidRPr="002D17C1">
              <w:rPr>
                <w:rStyle w:val="Hyperlink"/>
                <w:rFonts w:ascii="Times New Roman" w:hAnsi="Times New Roman" w:cs="Times New Roman"/>
                <w:noProof/>
              </w:rPr>
              <w:t>4.1.1.1 Kadar Serat Kasar</w:t>
            </w:r>
            <w:r w:rsidR="001740ED">
              <w:rPr>
                <w:noProof/>
                <w:webHidden/>
              </w:rPr>
              <w:tab/>
            </w:r>
            <w:r w:rsidR="001740ED">
              <w:rPr>
                <w:noProof/>
                <w:webHidden/>
              </w:rPr>
              <w:fldChar w:fldCharType="begin"/>
            </w:r>
            <w:r w:rsidR="001740ED">
              <w:rPr>
                <w:noProof/>
                <w:webHidden/>
              </w:rPr>
              <w:instrText xml:space="preserve"> PAGEREF _Toc481180851 \h </w:instrText>
            </w:r>
            <w:r w:rsidR="001740ED">
              <w:rPr>
                <w:noProof/>
                <w:webHidden/>
              </w:rPr>
            </w:r>
            <w:r w:rsidR="001740ED">
              <w:rPr>
                <w:noProof/>
                <w:webHidden/>
              </w:rPr>
              <w:fldChar w:fldCharType="separate"/>
            </w:r>
            <w:r>
              <w:rPr>
                <w:noProof/>
                <w:webHidden/>
              </w:rPr>
              <w:t>45</w:t>
            </w:r>
            <w:r w:rsidR="001740ED">
              <w:rPr>
                <w:noProof/>
                <w:webHidden/>
              </w:rPr>
              <w:fldChar w:fldCharType="end"/>
            </w:r>
          </w:hyperlink>
        </w:p>
        <w:p w:rsidR="001740ED" w:rsidRDefault="00ED5DA8">
          <w:pPr>
            <w:pStyle w:val="TOC3"/>
            <w:rPr>
              <w:rFonts w:eastAsiaTheme="minorEastAsia"/>
              <w:noProof/>
            </w:rPr>
          </w:pPr>
          <w:hyperlink w:anchor="_Toc481180852" w:history="1">
            <w:r w:rsidR="001740ED" w:rsidRPr="002D17C1">
              <w:rPr>
                <w:rStyle w:val="Hyperlink"/>
                <w:rFonts w:ascii="Times New Roman" w:hAnsi="Times New Roman" w:cs="Times New Roman"/>
                <w:noProof/>
              </w:rPr>
              <w:t>4.1.1.2 Kadar Protein</w:t>
            </w:r>
            <w:r w:rsidR="001740ED">
              <w:rPr>
                <w:noProof/>
                <w:webHidden/>
              </w:rPr>
              <w:tab/>
            </w:r>
            <w:r w:rsidR="001740ED">
              <w:rPr>
                <w:noProof/>
                <w:webHidden/>
              </w:rPr>
              <w:fldChar w:fldCharType="begin"/>
            </w:r>
            <w:r w:rsidR="001740ED">
              <w:rPr>
                <w:noProof/>
                <w:webHidden/>
              </w:rPr>
              <w:instrText xml:space="preserve"> PAGEREF _Toc481180852 \h </w:instrText>
            </w:r>
            <w:r w:rsidR="001740ED">
              <w:rPr>
                <w:noProof/>
                <w:webHidden/>
              </w:rPr>
            </w:r>
            <w:r w:rsidR="001740ED">
              <w:rPr>
                <w:noProof/>
                <w:webHidden/>
              </w:rPr>
              <w:fldChar w:fldCharType="separate"/>
            </w:r>
            <w:r>
              <w:rPr>
                <w:noProof/>
                <w:webHidden/>
              </w:rPr>
              <w:t>46</w:t>
            </w:r>
            <w:r w:rsidR="001740ED">
              <w:rPr>
                <w:noProof/>
                <w:webHidden/>
              </w:rPr>
              <w:fldChar w:fldCharType="end"/>
            </w:r>
          </w:hyperlink>
        </w:p>
        <w:p w:rsidR="001740ED" w:rsidRDefault="00ED5DA8">
          <w:pPr>
            <w:pStyle w:val="TOC3"/>
            <w:rPr>
              <w:rFonts w:eastAsiaTheme="minorEastAsia"/>
              <w:noProof/>
            </w:rPr>
          </w:pPr>
          <w:hyperlink w:anchor="_Toc481180853" w:history="1">
            <w:r w:rsidR="001740ED" w:rsidRPr="002D17C1">
              <w:rPr>
                <w:rStyle w:val="Hyperlink"/>
                <w:rFonts w:ascii="Times New Roman" w:hAnsi="Times New Roman" w:cs="Times New Roman"/>
                <w:noProof/>
              </w:rPr>
              <w:t>4.1.1.3 Kadar Karbohidrat</w:t>
            </w:r>
            <w:r w:rsidR="001740ED">
              <w:rPr>
                <w:noProof/>
                <w:webHidden/>
              </w:rPr>
              <w:tab/>
            </w:r>
            <w:r w:rsidR="001740ED">
              <w:rPr>
                <w:noProof/>
                <w:webHidden/>
              </w:rPr>
              <w:fldChar w:fldCharType="begin"/>
            </w:r>
            <w:r w:rsidR="001740ED">
              <w:rPr>
                <w:noProof/>
                <w:webHidden/>
              </w:rPr>
              <w:instrText xml:space="preserve"> PAGEREF _Toc481180853 \h </w:instrText>
            </w:r>
            <w:r w:rsidR="001740ED">
              <w:rPr>
                <w:noProof/>
                <w:webHidden/>
              </w:rPr>
            </w:r>
            <w:r w:rsidR="001740ED">
              <w:rPr>
                <w:noProof/>
                <w:webHidden/>
              </w:rPr>
              <w:fldChar w:fldCharType="separate"/>
            </w:r>
            <w:r>
              <w:rPr>
                <w:noProof/>
                <w:webHidden/>
              </w:rPr>
              <w:t>47</w:t>
            </w:r>
            <w:r w:rsidR="001740ED">
              <w:rPr>
                <w:noProof/>
                <w:webHidden/>
              </w:rPr>
              <w:fldChar w:fldCharType="end"/>
            </w:r>
          </w:hyperlink>
        </w:p>
        <w:p w:rsidR="001740ED" w:rsidRDefault="00ED5DA8">
          <w:pPr>
            <w:pStyle w:val="TOC3"/>
            <w:rPr>
              <w:rFonts w:eastAsiaTheme="minorEastAsia"/>
              <w:noProof/>
            </w:rPr>
          </w:pPr>
          <w:hyperlink w:anchor="_Toc481180854" w:history="1">
            <w:r w:rsidR="001740ED" w:rsidRPr="002D17C1">
              <w:rPr>
                <w:rStyle w:val="Hyperlink"/>
                <w:rFonts w:ascii="Times New Roman" w:hAnsi="Times New Roman" w:cs="Times New Roman"/>
                <w:noProof/>
              </w:rPr>
              <w:t>4.1.1.4 Kadar Tanin</w:t>
            </w:r>
            <w:r w:rsidR="001740ED">
              <w:rPr>
                <w:noProof/>
                <w:webHidden/>
              </w:rPr>
              <w:tab/>
            </w:r>
            <w:r w:rsidR="001740ED">
              <w:rPr>
                <w:noProof/>
                <w:webHidden/>
              </w:rPr>
              <w:fldChar w:fldCharType="begin"/>
            </w:r>
            <w:r w:rsidR="001740ED">
              <w:rPr>
                <w:noProof/>
                <w:webHidden/>
              </w:rPr>
              <w:instrText xml:space="preserve"> PAGEREF _Toc481180854 \h </w:instrText>
            </w:r>
            <w:r w:rsidR="001740ED">
              <w:rPr>
                <w:noProof/>
                <w:webHidden/>
              </w:rPr>
            </w:r>
            <w:r w:rsidR="001740ED">
              <w:rPr>
                <w:noProof/>
                <w:webHidden/>
              </w:rPr>
              <w:fldChar w:fldCharType="separate"/>
            </w:r>
            <w:r>
              <w:rPr>
                <w:noProof/>
                <w:webHidden/>
              </w:rPr>
              <w:t>49</w:t>
            </w:r>
            <w:r w:rsidR="001740ED">
              <w:rPr>
                <w:noProof/>
                <w:webHidden/>
              </w:rPr>
              <w:fldChar w:fldCharType="end"/>
            </w:r>
          </w:hyperlink>
        </w:p>
        <w:p w:rsidR="001740ED" w:rsidRDefault="00ED5DA8">
          <w:pPr>
            <w:pStyle w:val="TOC2"/>
            <w:rPr>
              <w:rFonts w:eastAsiaTheme="minorEastAsia"/>
              <w:noProof/>
            </w:rPr>
          </w:pPr>
          <w:hyperlink w:anchor="_Toc481180855" w:history="1">
            <w:r w:rsidR="001740ED" w:rsidRPr="002D17C1">
              <w:rPr>
                <w:rStyle w:val="Hyperlink"/>
                <w:rFonts w:ascii="Times New Roman" w:hAnsi="Times New Roman" w:cs="Times New Roman"/>
                <w:noProof/>
              </w:rPr>
              <w:t>4.1.2 Penentuan Waktu dan Suhu Pemanggangan</w:t>
            </w:r>
            <w:r w:rsidR="001740ED">
              <w:rPr>
                <w:noProof/>
                <w:webHidden/>
              </w:rPr>
              <w:tab/>
            </w:r>
            <w:r w:rsidR="001740ED">
              <w:rPr>
                <w:noProof/>
                <w:webHidden/>
              </w:rPr>
              <w:fldChar w:fldCharType="begin"/>
            </w:r>
            <w:r w:rsidR="001740ED">
              <w:rPr>
                <w:noProof/>
                <w:webHidden/>
              </w:rPr>
              <w:instrText xml:space="preserve"> PAGEREF _Toc481180855 \h </w:instrText>
            </w:r>
            <w:r w:rsidR="001740ED">
              <w:rPr>
                <w:noProof/>
                <w:webHidden/>
              </w:rPr>
            </w:r>
            <w:r w:rsidR="001740ED">
              <w:rPr>
                <w:noProof/>
                <w:webHidden/>
              </w:rPr>
              <w:fldChar w:fldCharType="separate"/>
            </w:r>
            <w:r>
              <w:rPr>
                <w:noProof/>
                <w:webHidden/>
              </w:rPr>
              <w:t>50</w:t>
            </w:r>
            <w:r w:rsidR="001740ED">
              <w:rPr>
                <w:noProof/>
                <w:webHidden/>
              </w:rPr>
              <w:fldChar w:fldCharType="end"/>
            </w:r>
          </w:hyperlink>
        </w:p>
        <w:p w:rsidR="001740ED" w:rsidRDefault="00ED5DA8">
          <w:pPr>
            <w:pStyle w:val="TOC1"/>
            <w:tabs>
              <w:tab w:val="left" w:pos="660"/>
            </w:tabs>
            <w:rPr>
              <w:rFonts w:asciiTheme="minorHAnsi" w:eastAsiaTheme="minorEastAsia" w:hAnsiTheme="minorHAnsi" w:cstheme="minorBidi"/>
              <w:sz w:val="22"/>
              <w:szCs w:val="22"/>
            </w:rPr>
          </w:pPr>
          <w:hyperlink w:anchor="_Toc481180856" w:history="1">
            <w:r w:rsidR="001740ED" w:rsidRPr="002D17C1">
              <w:rPr>
                <w:rStyle w:val="Hyperlink"/>
              </w:rPr>
              <w:t>4.2</w:t>
            </w:r>
            <w:r w:rsidR="001740ED">
              <w:rPr>
                <w:rFonts w:asciiTheme="minorHAnsi" w:eastAsiaTheme="minorEastAsia" w:hAnsiTheme="minorHAnsi" w:cstheme="minorBidi"/>
                <w:sz w:val="22"/>
                <w:szCs w:val="22"/>
              </w:rPr>
              <w:tab/>
            </w:r>
            <w:r w:rsidR="001740ED" w:rsidRPr="002D17C1">
              <w:rPr>
                <w:rStyle w:val="Hyperlink"/>
              </w:rPr>
              <w:t>Penelitian Utama</w:t>
            </w:r>
            <w:r w:rsidR="001740ED">
              <w:rPr>
                <w:webHidden/>
              </w:rPr>
              <w:tab/>
            </w:r>
            <w:r w:rsidR="001740ED">
              <w:rPr>
                <w:webHidden/>
              </w:rPr>
              <w:fldChar w:fldCharType="begin"/>
            </w:r>
            <w:r w:rsidR="001740ED">
              <w:rPr>
                <w:webHidden/>
              </w:rPr>
              <w:instrText xml:space="preserve"> PAGEREF _Toc481180856 \h </w:instrText>
            </w:r>
            <w:r w:rsidR="001740ED">
              <w:rPr>
                <w:webHidden/>
              </w:rPr>
            </w:r>
            <w:r w:rsidR="001740ED">
              <w:rPr>
                <w:webHidden/>
              </w:rPr>
              <w:fldChar w:fldCharType="separate"/>
            </w:r>
            <w:r>
              <w:rPr>
                <w:webHidden/>
              </w:rPr>
              <w:t>55</w:t>
            </w:r>
            <w:r w:rsidR="001740ED">
              <w:rPr>
                <w:webHidden/>
              </w:rPr>
              <w:fldChar w:fldCharType="end"/>
            </w:r>
          </w:hyperlink>
        </w:p>
        <w:p w:rsidR="001740ED" w:rsidRDefault="00ED5DA8">
          <w:pPr>
            <w:pStyle w:val="TOC3"/>
            <w:rPr>
              <w:rFonts w:eastAsiaTheme="minorEastAsia"/>
              <w:noProof/>
            </w:rPr>
          </w:pPr>
          <w:hyperlink w:anchor="_Toc481180857" w:history="1">
            <w:r w:rsidR="001740ED" w:rsidRPr="002D17C1">
              <w:rPr>
                <w:rStyle w:val="Hyperlink"/>
                <w:rFonts w:ascii="Times New Roman" w:hAnsi="Times New Roman" w:cs="Times New Roman"/>
                <w:noProof/>
              </w:rPr>
              <w:t xml:space="preserve">4.2.1 Analisis Kimia </w:t>
            </w:r>
            <w:r w:rsidR="001740ED" w:rsidRPr="002D17C1">
              <w:rPr>
                <w:rStyle w:val="Hyperlink"/>
                <w:rFonts w:ascii="Times New Roman" w:hAnsi="Times New Roman" w:cs="Times New Roman"/>
                <w:i/>
                <w:noProof/>
              </w:rPr>
              <w:t>Snack Bar</w:t>
            </w:r>
            <w:r w:rsidR="001740ED">
              <w:rPr>
                <w:noProof/>
                <w:webHidden/>
              </w:rPr>
              <w:tab/>
            </w:r>
            <w:r w:rsidR="001740ED">
              <w:rPr>
                <w:noProof/>
                <w:webHidden/>
              </w:rPr>
              <w:fldChar w:fldCharType="begin"/>
            </w:r>
            <w:r w:rsidR="001740ED">
              <w:rPr>
                <w:noProof/>
                <w:webHidden/>
              </w:rPr>
              <w:instrText xml:space="preserve"> PAGEREF _Toc481180857 \h </w:instrText>
            </w:r>
            <w:r w:rsidR="001740ED">
              <w:rPr>
                <w:noProof/>
                <w:webHidden/>
              </w:rPr>
            </w:r>
            <w:r w:rsidR="001740ED">
              <w:rPr>
                <w:noProof/>
                <w:webHidden/>
              </w:rPr>
              <w:fldChar w:fldCharType="separate"/>
            </w:r>
            <w:r>
              <w:rPr>
                <w:noProof/>
                <w:webHidden/>
              </w:rPr>
              <w:t>55</w:t>
            </w:r>
            <w:r w:rsidR="001740ED">
              <w:rPr>
                <w:noProof/>
                <w:webHidden/>
              </w:rPr>
              <w:fldChar w:fldCharType="end"/>
            </w:r>
          </w:hyperlink>
        </w:p>
        <w:p w:rsidR="001740ED" w:rsidRDefault="00ED5DA8">
          <w:pPr>
            <w:pStyle w:val="TOC3"/>
            <w:rPr>
              <w:rFonts w:eastAsiaTheme="minorEastAsia"/>
              <w:noProof/>
            </w:rPr>
          </w:pPr>
          <w:hyperlink w:anchor="_Toc481180858" w:history="1">
            <w:r w:rsidR="001740ED" w:rsidRPr="002D17C1">
              <w:rPr>
                <w:rStyle w:val="Hyperlink"/>
                <w:rFonts w:ascii="Times New Roman" w:hAnsi="Times New Roman" w:cs="Times New Roman"/>
                <w:noProof/>
              </w:rPr>
              <w:t xml:space="preserve">4.2.2 Analisis Harga </w:t>
            </w:r>
            <w:r w:rsidR="001740ED" w:rsidRPr="002D17C1">
              <w:rPr>
                <w:rStyle w:val="Hyperlink"/>
                <w:rFonts w:ascii="Times New Roman" w:hAnsi="Times New Roman" w:cs="Times New Roman"/>
                <w:i/>
                <w:noProof/>
              </w:rPr>
              <w:t>Snack Bar</w:t>
            </w:r>
            <w:r w:rsidR="001740ED">
              <w:rPr>
                <w:noProof/>
                <w:webHidden/>
              </w:rPr>
              <w:tab/>
            </w:r>
            <w:r w:rsidR="001740ED">
              <w:rPr>
                <w:noProof/>
                <w:webHidden/>
              </w:rPr>
              <w:fldChar w:fldCharType="begin"/>
            </w:r>
            <w:r w:rsidR="001740ED">
              <w:rPr>
                <w:noProof/>
                <w:webHidden/>
              </w:rPr>
              <w:instrText xml:space="preserve"> PAGEREF _Toc481180858 \h </w:instrText>
            </w:r>
            <w:r w:rsidR="001740ED">
              <w:rPr>
                <w:noProof/>
                <w:webHidden/>
              </w:rPr>
            </w:r>
            <w:r w:rsidR="001740ED">
              <w:rPr>
                <w:noProof/>
                <w:webHidden/>
              </w:rPr>
              <w:fldChar w:fldCharType="separate"/>
            </w:r>
            <w:r>
              <w:rPr>
                <w:noProof/>
                <w:webHidden/>
              </w:rPr>
              <w:t>62</w:t>
            </w:r>
            <w:r w:rsidR="001740ED">
              <w:rPr>
                <w:noProof/>
                <w:webHidden/>
              </w:rPr>
              <w:fldChar w:fldCharType="end"/>
            </w:r>
          </w:hyperlink>
        </w:p>
        <w:p w:rsidR="001740ED" w:rsidRDefault="00ED5DA8">
          <w:pPr>
            <w:pStyle w:val="TOC3"/>
            <w:rPr>
              <w:rFonts w:eastAsiaTheme="minorEastAsia"/>
              <w:noProof/>
            </w:rPr>
          </w:pPr>
          <w:hyperlink w:anchor="_Toc481180859" w:history="1">
            <w:r w:rsidR="001740ED" w:rsidRPr="002D17C1">
              <w:rPr>
                <w:rStyle w:val="Hyperlink"/>
                <w:rFonts w:ascii="Times New Roman" w:hAnsi="Times New Roman" w:cs="Times New Roman"/>
                <w:noProof/>
              </w:rPr>
              <w:t>4.2.3 Produk Terpilih</w:t>
            </w:r>
            <w:r w:rsidR="001740ED">
              <w:rPr>
                <w:noProof/>
                <w:webHidden/>
              </w:rPr>
              <w:tab/>
            </w:r>
            <w:r w:rsidR="001740ED">
              <w:rPr>
                <w:noProof/>
                <w:webHidden/>
              </w:rPr>
              <w:fldChar w:fldCharType="begin"/>
            </w:r>
            <w:r w:rsidR="001740ED">
              <w:rPr>
                <w:noProof/>
                <w:webHidden/>
              </w:rPr>
              <w:instrText xml:space="preserve"> PAGEREF _Toc481180859 \h </w:instrText>
            </w:r>
            <w:r w:rsidR="001740ED">
              <w:rPr>
                <w:noProof/>
                <w:webHidden/>
              </w:rPr>
            </w:r>
            <w:r w:rsidR="001740ED">
              <w:rPr>
                <w:noProof/>
                <w:webHidden/>
              </w:rPr>
              <w:fldChar w:fldCharType="separate"/>
            </w:r>
            <w:r>
              <w:rPr>
                <w:noProof/>
                <w:webHidden/>
              </w:rPr>
              <w:t>65</w:t>
            </w:r>
            <w:r w:rsidR="001740ED">
              <w:rPr>
                <w:noProof/>
                <w:webHidden/>
              </w:rPr>
              <w:fldChar w:fldCharType="end"/>
            </w:r>
          </w:hyperlink>
        </w:p>
        <w:p w:rsidR="001740ED" w:rsidRDefault="00ED5DA8">
          <w:pPr>
            <w:pStyle w:val="TOC1"/>
            <w:rPr>
              <w:rFonts w:asciiTheme="minorHAnsi" w:eastAsiaTheme="minorEastAsia" w:hAnsiTheme="minorHAnsi" w:cstheme="minorBidi"/>
              <w:sz w:val="22"/>
              <w:szCs w:val="22"/>
            </w:rPr>
          </w:pPr>
          <w:hyperlink w:anchor="_Toc481180860" w:history="1">
            <w:r w:rsidR="001740ED" w:rsidRPr="002D17C1">
              <w:rPr>
                <w:rStyle w:val="Hyperlink"/>
              </w:rPr>
              <w:t>V KESIMPULAN DAN SARAN</w:t>
            </w:r>
            <w:r w:rsidR="001740ED">
              <w:rPr>
                <w:webHidden/>
              </w:rPr>
              <w:tab/>
            </w:r>
            <w:r w:rsidR="001740ED">
              <w:rPr>
                <w:webHidden/>
              </w:rPr>
              <w:fldChar w:fldCharType="begin"/>
            </w:r>
            <w:r w:rsidR="001740ED">
              <w:rPr>
                <w:webHidden/>
              </w:rPr>
              <w:instrText xml:space="preserve"> PAGEREF _Toc481180860 \h </w:instrText>
            </w:r>
            <w:r w:rsidR="001740ED">
              <w:rPr>
                <w:webHidden/>
              </w:rPr>
            </w:r>
            <w:r w:rsidR="001740ED">
              <w:rPr>
                <w:webHidden/>
              </w:rPr>
              <w:fldChar w:fldCharType="separate"/>
            </w:r>
            <w:r>
              <w:rPr>
                <w:webHidden/>
              </w:rPr>
              <w:t>73</w:t>
            </w:r>
            <w:r w:rsidR="001740ED">
              <w:rPr>
                <w:webHidden/>
              </w:rPr>
              <w:fldChar w:fldCharType="end"/>
            </w:r>
          </w:hyperlink>
        </w:p>
        <w:p w:rsidR="001740ED" w:rsidRDefault="00ED5DA8">
          <w:pPr>
            <w:pStyle w:val="TOC1"/>
            <w:rPr>
              <w:rFonts w:asciiTheme="minorHAnsi" w:eastAsiaTheme="minorEastAsia" w:hAnsiTheme="minorHAnsi" w:cstheme="minorBidi"/>
              <w:sz w:val="22"/>
              <w:szCs w:val="22"/>
            </w:rPr>
          </w:pPr>
          <w:hyperlink w:anchor="_Toc481180861" w:history="1">
            <w:r w:rsidR="001740ED" w:rsidRPr="002D17C1">
              <w:rPr>
                <w:rStyle w:val="Hyperlink"/>
                <w:lang w:val="id-ID"/>
              </w:rPr>
              <w:t>DAFTAR PUSTAKA</w:t>
            </w:r>
            <w:r w:rsidR="001740ED">
              <w:rPr>
                <w:webHidden/>
              </w:rPr>
              <w:tab/>
            </w:r>
            <w:r w:rsidR="001740ED">
              <w:rPr>
                <w:webHidden/>
              </w:rPr>
              <w:fldChar w:fldCharType="begin"/>
            </w:r>
            <w:r w:rsidR="001740ED">
              <w:rPr>
                <w:webHidden/>
              </w:rPr>
              <w:instrText xml:space="preserve"> PAGEREF _Toc481180861 \h </w:instrText>
            </w:r>
            <w:r w:rsidR="001740ED">
              <w:rPr>
                <w:webHidden/>
              </w:rPr>
            </w:r>
            <w:r w:rsidR="001740ED">
              <w:rPr>
                <w:webHidden/>
              </w:rPr>
              <w:fldChar w:fldCharType="separate"/>
            </w:r>
            <w:r>
              <w:rPr>
                <w:webHidden/>
              </w:rPr>
              <w:t>75</w:t>
            </w:r>
            <w:r w:rsidR="001740ED">
              <w:rPr>
                <w:webHidden/>
              </w:rPr>
              <w:fldChar w:fldCharType="end"/>
            </w:r>
          </w:hyperlink>
        </w:p>
        <w:p w:rsidR="001740ED" w:rsidRDefault="00ED5DA8">
          <w:pPr>
            <w:pStyle w:val="TOC1"/>
            <w:rPr>
              <w:rFonts w:asciiTheme="minorHAnsi" w:eastAsiaTheme="minorEastAsia" w:hAnsiTheme="minorHAnsi" w:cstheme="minorBidi"/>
              <w:sz w:val="22"/>
              <w:szCs w:val="22"/>
            </w:rPr>
          </w:pPr>
          <w:hyperlink w:anchor="_Toc481180862" w:history="1">
            <w:r w:rsidR="001740ED" w:rsidRPr="002D17C1">
              <w:rPr>
                <w:rStyle w:val="Hyperlink"/>
              </w:rPr>
              <w:t>LAMPIRAN</w:t>
            </w:r>
            <w:r w:rsidR="001740ED">
              <w:rPr>
                <w:webHidden/>
              </w:rPr>
              <w:tab/>
            </w:r>
            <w:r w:rsidR="001740ED">
              <w:rPr>
                <w:webHidden/>
              </w:rPr>
              <w:fldChar w:fldCharType="begin"/>
            </w:r>
            <w:r w:rsidR="001740ED">
              <w:rPr>
                <w:webHidden/>
              </w:rPr>
              <w:instrText xml:space="preserve"> PAGEREF _Toc481180862 \h </w:instrText>
            </w:r>
            <w:r w:rsidR="001740ED">
              <w:rPr>
                <w:webHidden/>
              </w:rPr>
            </w:r>
            <w:r w:rsidR="001740ED">
              <w:rPr>
                <w:webHidden/>
              </w:rPr>
              <w:fldChar w:fldCharType="separate"/>
            </w:r>
            <w:r>
              <w:rPr>
                <w:webHidden/>
              </w:rPr>
              <w:t>81</w:t>
            </w:r>
            <w:r w:rsidR="001740ED">
              <w:rPr>
                <w:webHidden/>
              </w:rPr>
              <w:fldChar w:fldCharType="end"/>
            </w:r>
          </w:hyperlink>
        </w:p>
        <w:p w:rsidR="00127486" w:rsidRPr="001104E4" w:rsidRDefault="00127486" w:rsidP="00127486">
          <w:pPr>
            <w:rPr>
              <w:rFonts w:ascii="Times New Roman" w:hAnsi="Times New Roman"/>
              <w:color w:val="000000" w:themeColor="text1"/>
            </w:rPr>
          </w:pPr>
          <w:r w:rsidRPr="001104E4">
            <w:rPr>
              <w:rFonts w:ascii="Times New Roman" w:hAnsi="Times New Roman"/>
              <w:b/>
              <w:bCs/>
              <w:noProof/>
              <w:color w:val="000000" w:themeColor="text1"/>
            </w:rPr>
            <w:fldChar w:fldCharType="end"/>
          </w:r>
        </w:p>
      </w:sdtContent>
    </w:sdt>
    <w:p w:rsidR="00127486" w:rsidRDefault="00127486" w:rsidP="00127486">
      <w:pPr>
        <w:contextualSpacing/>
        <w:jc w:val="both"/>
        <w:rPr>
          <w:rFonts w:ascii="Times New Roman" w:hAnsi="Times New Roman"/>
          <w:color w:val="000000" w:themeColor="text1"/>
          <w:sz w:val="24"/>
          <w:szCs w:val="24"/>
          <w:lang w:val="id-ID"/>
        </w:rPr>
        <w:sectPr w:rsidR="00127486" w:rsidSect="00127486">
          <w:headerReference w:type="default" r:id="rId19"/>
          <w:footerReference w:type="default" r:id="rId20"/>
          <w:pgSz w:w="11906" w:h="16838"/>
          <w:pgMar w:top="2268" w:right="1701" w:bottom="1701" w:left="2268" w:header="709" w:footer="709" w:gutter="0"/>
          <w:pgNumType w:fmt="lowerRoman" w:start="4"/>
          <w:cols w:space="708"/>
          <w:docGrid w:linePitch="360"/>
        </w:sectPr>
      </w:pPr>
    </w:p>
    <w:p w:rsidR="00127486" w:rsidRDefault="00127486" w:rsidP="00127486">
      <w:pPr>
        <w:pStyle w:val="Heading1"/>
        <w:spacing w:line="720" w:lineRule="auto"/>
        <w:rPr>
          <w:sz w:val="24"/>
          <w:szCs w:val="24"/>
        </w:rPr>
      </w:pPr>
      <w:bookmarkStart w:id="5" w:name="_Toc440306729"/>
      <w:bookmarkStart w:id="6" w:name="_Toc446270377"/>
      <w:bookmarkStart w:id="7" w:name="_Toc481180810"/>
      <w:r w:rsidRPr="00DE20AE">
        <w:rPr>
          <w:sz w:val="24"/>
          <w:szCs w:val="24"/>
        </w:rPr>
        <w:lastRenderedPageBreak/>
        <w:t>DAFTAR TABEL</w:t>
      </w:r>
      <w:bookmarkEnd w:id="5"/>
      <w:bookmarkEnd w:id="6"/>
      <w:bookmarkEnd w:id="7"/>
    </w:p>
    <w:p w:rsidR="000B7284" w:rsidRDefault="00127486" w:rsidP="0064155D">
      <w:pPr>
        <w:tabs>
          <w:tab w:val="left" w:pos="426"/>
          <w:tab w:val="left" w:pos="1134"/>
        </w:tabs>
        <w:spacing w:after="0"/>
        <w:contextualSpacing/>
        <w:jc w:val="both"/>
        <w:rPr>
          <w:noProof/>
        </w:rPr>
      </w:pPr>
      <w:r>
        <w:rPr>
          <w:rFonts w:ascii="Times New Roman" w:hAnsi="Times New Roman"/>
          <w:b/>
          <w:sz w:val="24"/>
          <w:szCs w:val="24"/>
        </w:rPr>
        <w:t>Tabel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44540F">
        <w:rPr>
          <w:rFonts w:ascii="Times New Roman" w:hAnsi="Times New Roman"/>
          <w:b/>
          <w:sz w:val="24"/>
          <w:szCs w:val="24"/>
        </w:rPr>
        <w:t>Halaman</w:t>
      </w:r>
      <w:r>
        <w:rPr>
          <w:rFonts w:eastAsiaTheme="minorHAnsi"/>
          <w:szCs w:val="24"/>
        </w:rPr>
        <w:fldChar w:fldCharType="begin"/>
      </w:r>
      <w:r>
        <w:rPr>
          <w:rFonts w:eastAsiaTheme="minorHAnsi"/>
          <w:szCs w:val="24"/>
        </w:rPr>
        <w:instrText xml:space="preserve"> TOC \h \z \c "Table" </w:instrText>
      </w:r>
      <w:r>
        <w:rPr>
          <w:rFonts w:eastAsiaTheme="minorHAnsi"/>
          <w:szCs w:val="24"/>
        </w:rPr>
        <w:fldChar w:fldCharType="separate"/>
      </w:r>
    </w:p>
    <w:p w:rsidR="000B7284" w:rsidRDefault="00ED5DA8" w:rsidP="000B7284">
      <w:pPr>
        <w:pStyle w:val="TableofFigures"/>
        <w:tabs>
          <w:tab w:val="right" w:pos="7927"/>
        </w:tabs>
        <w:spacing w:line="480" w:lineRule="auto"/>
        <w:contextualSpacing/>
        <w:rPr>
          <w:rFonts w:asciiTheme="minorHAnsi" w:eastAsiaTheme="minorEastAsia" w:hAnsiTheme="minorHAnsi"/>
          <w:noProof/>
          <w:sz w:val="22"/>
        </w:rPr>
      </w:pPr>
      <w:hyperlink w:anchor="_Toc481008729" w:history="1">
        <w:r w:rsidR="000B7284" w:rsidRPr="00D75947">
          <w:rPr>
            <w:rStyle w:val="Hyperlink"/>
            <w:noProof/>
          </w:rPr>
          <w:t>1. Komposisi Nutrisi Sorgum dalam 100 g Sorgum dibanding Serealia  lainnya</w:t>
        </w:r>
        <w:r w:rsidR="000B7284">
          <w:rPr>
            <w:rStyle w:val="Hyperlink"/>
            <w:noProof/>
          </w:rPr>
          <w:t>..</w:t>
        </w:r>
        <w:r w:rsidR="000B7284">
          <w:rPr>
            <w:noProof/>
            <w:webHidden/>
          </w:rPr>
          <w:tab/>
        </w:r>
        <w:r w:rsidR="000B7284">
          <w:rPr>
            <w:noProof/>
            <w:webHidden/>
          </w:rPr>
          <w:fldChar w:fldCharType="begin"/>
        </w:r>
        <w:r w:rsidR="000B7284">
          <w:rPr>
            <w:noProof/>
            <w:webHidden/>
          </w:rPr>
          <w:instrText xml:space="preserve"> PAGEREF _Toc481008729 \h </w:instrText>
        </w:r>
        <w:r w:rsidR="000B7284">
          <w:rPr>
            <w:noProof/>
            <w:webHidden/>
          </w:rPr>
        </w:r>
        <w:r w:rsidR="000B7284">
          <w:rPr>
            <w:noProof/>
            <w:webHidden/>
          </w:rPr>
          <w:fldChar w:fldCharType="separate"/>
        </w:r>
        <w:r>
          <w:rPr>
            <w:noProof/>
            <w:webHidden/>
          </w:rPr>
          <w:t>18</w:t>
        </w:r>
        <w:r w:rsidR="000B7284">
          <w:rPr>
            <w:noProof/>
            <w:webHidden/>
          </w:rPr>
          <w:fldChar w:fldCharType="end"/>
        </w:r>
      </w:hyperlink>
    </w:p>
    <w:p w:rsidR="000B7284" w:rsidRDefault="00ED5DA8" w:rsidP="000B7284">
      <w:pPr>
        <w:pStyle w:val="TableofFigures"/>
        <w:tabs>
          <w:tab w:val="right" w:pos="7927"/>
        </w:tabs>
        <w:spacing w:line="480" w:lineRule="auto"/>
        <w:contextualSpacing/>
        <w:rPr>
          <w:rFonts w:asciiTheme="minorHAnsi" w:eastAsiaTheme="minorEastAsia" w:hAnsiTheme="minorHAnsi"/>
          <w:noProof/>
          <w:sz w:val="22"/>
        </w:rPr>
      </w:pPr>
      <w:hyperlink w:anchor="_Toc481008730" w:history="1">
        <w:r w:rsidR="000B7284" w:rsidRPr="00D75947">
          <w:rPr>
            <w:rStyle w:val="Hyperlink"/>
            <w:noProof/>
          </w:rPr>
          <w:t>2. Komposisi Kimia Tempe</w:t>
        </w:r>
        <w:r w:rsidR="000B7284">
          <w:rPr>
            <w:rStyle w:val="Hyperlink"/>
            <w:noProof/>
          </w:rPr>
          <w:t>……………………………………………………...</w:t>
        </w:r>
        <w:r w:rsidR="000B7284">
          <w:rPr>
            <w:noProof/>
            <w:webHidden/>
          </w:rPr>
          <w:tab/>
        </w:r>
        <w:r w:rsidR="000B7284">
          <w:rPr>
            <w:noProof/>
            <w:webHidden/>
          </w:rPr>
          <w:fldChar w:fldCharType="begin"/>
        </w:r>
        <w:r w:rsidR="000B7284">
          <w:rPr>
            <w:noProof/>
            <w:webHidden/>
          </w:rPr>
          <w:instrText xml:space="preserve"> PAGEREF _Toc481008730 \h </w:instrText>
        </w:r>
        <w:r w:rsidR="000B7284">
          <w:rPr>
            <w:noProof/>
            <w:webHidden/>
          </w:rPr>
        </w:r>
        <w:r w:rsidR="000B7284">
          <w:rPr>
            <w:noProof/>
            <w:webHidden/>
          </w:rPr>
          <w:fldChar w:fldCharType="separate"/>
        </w:r>
        <w:r>
          <w:rPr>
            <w:noProof/>
            <w:webHidden/>
          </w:rPr>
          <w:t>27</w:t>
        </w:r>
        <w:r w:rsidR="000B7284">
          <w:rPr>
            <w:noProof/>
            <w:webHidden/>
          </w:rPr>
          <w:fldChar w:fldCharType="end"/>
        </w:r>
      </w:hyperlink>
    </w:p>
    <w:p w:rsidR="000B7284" w:rsidRDefault="00ED5DA8" w:rsidP="000B7284">
      <w:pPr>
        <w:pStyle w:val="TableofFigures"/>
        <w:tabs>
          <w:tab w:val="right" w:pos="7927"/>
        </w:tabs>
        <w:spacing w:line="480" w:lineRule="auto"/>
        <w:contextualSpacing/>
        <w:rPr>
          <w:rFonts w:asciiTheme="minorHAnsi" w:eastAsiaTheme="minorEastAsia" w:hAnsiTheme="minorHAnsi"/>
          <w:noProof/>
          <w:sz w:val="22"/>
        </w:rPr>
      </w:pPr>
      <w:hyperlink w:anchor="_Toc481008731" w:history="1">
        <w:r w:rsidR="000B7284" w:rsidRPr="00D75947">
          <w:rPr>
            <w:rStyle w:val="Hyperlink"/>
            <w:noProof/>
          </w:rPr>
          <w:t xml:space="preserve">3. Formulasi Pembuatan </w:t>
        </w:r>
        <w:r w:rsidR="000B7284" w:rsidRPr="00D75947">
          <w:rPr>
            <w:rStyle w:val="Hyperlink"/>
            <w:i/>
            <w:noProof/>
          </w:rPr>
          <w:t>Snack Bar</w:t>
        </w:r>
        <w:r w:rsidR="000B7284">
          <w:rPr>
            <w:rStyle w:val="Hyperlink"/>
            <w:i/>
            <w:noProof/>
          </w:rPr>
          <w:t>……………………………………………………</w:t>
        </w:r>
        <w:r w:rsidR="000B7284">
          <w:rPr>
            <w:noProof/>
            <w:webHidden/>
          </w:rPr>
          <w:tab/>
        </w:r>
        <w:r w:rsidR="000B7284">
          <w:rPr>
            <w:noProof/>
            <w:webHidden/>
          </w:rPr>
          <w:fldChar w:fldCharType="begin"/>
        </w:r>
        <w:r w:rsidR="000B7284">
          <w:rPr>
            <w:noProof/>
            <w:webHidden/>
          </w:rPr>
          <w:instrText xml:space="preserve"> PAGEREF _Toc481008731 \h </w:instrText>
        </w:r>
        <w:r w:rsidR="000B7284">
          <w:rPr>
            <w:noProof/>
            <w:webHidden/>
          </w:rPr>
        </w:r>
        <w:r w:rsidR="000B7284">
          <w:rPr>
            <w:noProof/>
            <w:webHidden/>
          </w:rPr>
          <w:fldChar w:fldCharType="separate"/>
        </w:r>
        <w:r>
          <w:rPr>
            <w:noProof/>
            <w:webHidden/>
          </w:rPr>
          <w:t>35</w:t>
        </w:r>
        <w:r w:rsidR="000B7284">
          <w:rPr>
            <w:noProof/>
            <w:webHidden/>
          </w:rPr>
          <w:fldChar w:fldCharType="end"/>
        </w:r>
      </w:hyperlink>
    </w:p>
    <w:p w:rsidR="000B7284" w:rsidRDefault="00ED5DA8" w:rsidP="000B7284">
      <w:pPr>
        <w:pStyle w:val="TableofFigures"/>
        <w:tabs>
          <w:tab w:val="right" w:pos="7927"/>
        </w:tabs>
        <w:spacing w:line="480" w:lineRule="auto"/>
        <w:contextualSpacing/>
        <w:rPr>
          <w:rFonts w:asciiTheme="minorHAnsi" w:eastAsiaTheme="minorEastAsia" w:hAnsiTheme="minorHAnsi"/>
          <w:noProof/>
          <w:sz w:val="22"/>
        </w:rPr>
      </w:pPr>
      <w:hyperlink w:anchor="_Toc481008732" w:history="1">
        <w:r w:rsidR="000B7284" w:rsidRPr="00D75947">
          <w:rPr>
            <w:rStyle w:val="Hyperlink"/>
            <w:noProof/>
          </w:rPr>
          <w:t>4. Model Variabel Komposisi Kimia Bahan Snack Bar</w:t>
        </w:r>
        <w:r w:rsidR="000B7284">
          <w:rPr>
            <w:rStyle w:val="Hyperlink"/>
            <w:noProof/>
          </w:rPr>
          <w:t>…………………………</w:t>
        </w:r>
        <w:r w:rsidR="000B7284">
          <w:rPr>
            <w:noProof/>
            <w:webHidden/>
          </w:rPr>
          <w:tab/>
        </w:r>
        <w:r w:rsidR="000B7284">
          <w:rPr>
            <w:noProof/>
            <w:webHidden/>
          </w:rPr>
          <w:fldChar w:fldCharType="begin"/>
        </w:r>
        <w:r w:rsidR="000B7284">
          <w:rPr>
            <w:noProof/>
            <w:webHidden/>
          </w:rPr>
          <w:instrText xml:space="preserve"> PAGEREF _Toc481008732 \h </w:instrText>
        </w:r>
        <w:r w:rsidR="000B7284">
          <w:rPr>
            <w:noProof/>
            <w:webHidden/>
          </w:rPr>
        </w:r>
        <w:r w:rsidR="000B7284">
          <w:rPr>
            <w:noProof/>
            <w:webHidden/>
          </w:rPr>
          <w:fldChar w:fldCharType="separate"/>
        </w:r>
        <w:r>
          <w:rPr>
            <w:noProof/>
            <w:webHidden/>
          </w:rPr>
          <w:t>36</w:t>
        </w:r>
        <w:r w:rsidR="000B7284">
          <w:rPr>
            <w:noProof/>
            <w:webHidden/>
          </w:rPr>
          <w:fldChar w:fldCharType="end"/>
        </w:r>
      </w:hyperlink>
    </w:p>
    <w:p w:rsidR="000B7284" w:rsidRDefault="00ED5DA8" w:rsidP="000B7284">
      <w:pPr>
        <w:pStyle w:val="TableofFigures"/>
        <w:tabs>
          <w:tab w:val="right" w:pos="7927"/>
        </w:tabs>
        <w:spacing w:line="480" w:lineRule="auto"/>
        <w:contextualSpacing/>
        <w:rPr>
          <w:rFonts w:asciiTheme="minorHAnsi" w:eastAsiaTheme="minorEastAsia" w:hAnsiTheme="minorHAnsi"/>
          <w:noProof/>
          <w:sz w:val="22"/>
        </w:rPr>
      </w:pPr>
      <w:hyperlink w:anchor="_Toc481008733" w:history="1">
        <w:r w:rsidR="000B7284" w:rsidRPr="00D75947">
          <w:rPr>
            <w:rStyle w:val="Hyperlink"/>
            <w:noProof/>
          </w:rPr>
          <w:t>5. Pembatas Kandungan Gizi Produk Akhir Snack Bar</w:t>
        </w:r>
        <w:r w:rsidR="000B7284">
          <w:rPr>
            <w:rStyle w:val="Hyperlink"/>
            <w:noProof/>
          </w:rPr>
          <w:t>………………………….</w:t>
        </w:r>
        <w:r w:rsidR="000B7284">
          <w:rPr>
            <w:noProof/>
            <w:webHidden/>
          </w:rPr>
          <w:tab/>
        </w:r>
        <w:r w:rsidR="000B7284">
          <w:rPr>
            <w:noProof/>
            <w:webHidden/>
          </w:rPr>
          <w:fldChar w:fldCharType="begin"/>
        </w:r>
        <w:r w:rsidR="000B7284">
          <w:rPr>
            <w:noProof/>
            <w:webHidden/>
          </w:rPr>
          <w:instrText xml:space="preserve"> PAGEREF _Toc481008733 \h </w:instrText>
        </w:r>
        <w:r w:rsidR="000B7284">
          <w:rPr>
            <w:noProof/>
            <w:webHidden/>
          </w:rPr>
        </w:r>
        <w:r w:rsidR="000B7284">
          <w:rPr>
            <w:noProof/>
            <w:webHidden/>
          </w:rPr>
          <w:fldChar w:fldCharType="separate"/>
        </w:r>
        <w:r>
          <w:rPr>
            <w:noProof/>
            <w:webHidden/>
          </w:rPr>
          <w:t>37</w:t>
        </w:r>
        <w:r w:rsidR="000B7284">
          <w:rPr>
            <w:noProof/>
            <w:webHidden/>
          </w:rPr>
          <w:fldChar w:fldCharType="end"/>
        </w:r>
      </w:hyperlink>
    </w:p>
    <w:p w:rsidR="000B7284" w:rsidRDefault="00ED5DA8" w:rsidP="000B7284">
      <w:pPr>
        <w:pStyle w:val="TableofFigures"/>
        <w:tabs>
          <w:tab w:val="right" w:pos="7927"/>
        </w:tabs>
        <w:spacing w:line="480" w:lineRule="auto"/>
        <w:contextualSpacing/>
        <w:rPr>
          <w:rFonts w:asciiTheme="minorHAnsi" w:eastAsiaTheme="minorEastAsia" w:hAnsiTheme="minorHAnsi"/>
          <w:noProof/>
          <w:sz w:val="22"/>
        </w:rPr>
      </w:pPr>
      <w:hyperlink w:anchor="_Toc481008734" w:history="1">
        <w:r w:rsidR="000B7284" w:rsidRPr="00D75947">
          <w:rPr>
            <w:rStyle w:val="Hyperlink"/>
            <w:noProof/>
          </w:rPr>
          <w:t>6. Tabel Hasil Penelitian Pendahuluan Analisis Bahan Baku</w:t>
        </w:r>
        <w:r w:rsidR="000B7284">
          <w:rPr>
            <w:rStyle w:val="Hyperlink"/>
            <w:noProof/>
          </w:rPr>
          <w:t>……………………</w:t>
        </w:r>
        <w:r w:rsidR="000B7284">
          <w:rPr>
            <w:noProof/>
            <w:webHidden/>
          </w:rPr>
          <w:tab/>
        </w:r>
        <w:r w:rsidR="000B7284">
          <w:rPr>
            <w:noProof/>
            <w:webHidden/>
          </w:rPr>
          <w:fldChar w:fldCharType="begin"/>
        </w:r>
        <w:r w:rsidR="000B7284">
          <w:rPr>
            <w:noProof/>
            <w:webHidden/>
          </w:rPr>
          <w:instrText xml:space="preserve"> PAGEREF _Toc481008734 \h </w:instrText>
        </w:r>
        <w:r w:rsidR="000B7284">
          <w:rPr>
            <w:noProof/>
            <w:webHidden/>
          </w:rPr>
        </w:r>
        <w:r w:rsidR="000B7284">
          <w:rPr>
            <w:noProof/>
            <w:webHidden/>
          </w:rPr>
          <w:fldChar w:fldCharType="separate"/>
        </w:r>
        <w:r>
          <w:rPr>
            <w:noProof/>
            <w:webHidden/>
          </w:rPr>
          <w:t>44</w:t>
        </w:r>
        <w:r w:rsidR="000B7284">
          <w:rPr>
            <w:noProof/>
            <w:webHidden/>
          </w:rPr>
          <w:fldChar w:fldCharType="end"/>
        </w:r>
      </w:hyperlink>
    </w:p>
    <w:p w:rsidR="000B7284" w:rsidRDefault="00ED5DA8" w:rsidP="000B7284">
      <w:pPr>
        <w:pStyle w:val="TableofFigures"/>
        <w:tabs>
          <w:tab w:val="right" w:pos="7927"/>
        </w:tabs>
        <w:spacing w:line="480" w:lineRule="auto"/>
        <w:contextualSpacing/>
        <w:rPr>
          <w:rFonts w:asciiTheme="minorHAnsi" w:eastAsiaTheme="minorEastAsia" w:hAnsiTheme="minorHAnsi"/>
          <w:noProof/>
          <w:sz w:val="22"/>
        </w:rPr>
      </w:pPr>
      <w:hyperlink w:anchor="_Toc481008735" w:history="1">
        <w:r w:rsidR="000B7284" w:rsidRPr="00D75947">
          <w:rPr>
            <w:rStyle w:val="Hyperlink"/>
            <w:noProof/>
          </w:rPr>
          <w:t>7. Hasil Uji Hedonik Respon Warna</w:t>
        </w:r>
        <w:r w:rsidR="000B7284">
          <w:rPr>
            <w:rStyle w:val="Hyperlink"/>
            <w:noProof/>
          </w:rPr>
          <w:t>……………………………………………..</w:t>
        </w:r>
        <w:r w:rsidR="000B7284">
          <w:rPr>
            <w:noProof/>
            <w:webHidden/>
          </w:rPr>
          <w:tab/>
        </w:r>
        <w:r w:rsidR="000B7284">
          <w:rPr>
            <w:noProof/>
            <w:webHidden/>
          </w:rPr>
          <w:fldChar w:fldCharType="begin"/>
        </w:r>
        <w:r w:rsidR="000B7284">
          <w:rPr>
            <w:noProof/>
            <w:webHidden/>
          </w:rPr>
          <w:instrText xml:space="preserve"> PAGEREF _Toc481008735 \h </w:instrText>
        </w:r>
        <w:r w:rsidR="000B7284">
          <w:rPr>
            <w:noProof/>
            <w:webHidden/>
          </w:rPr>
        </w:r>
        <w:r w:rsidR="000B7284">
          <w:rPr>
            <w:noProof/>
            <w:webHidden/>
          </w:rPr>
          <w:fldChar w:fldCharType="separate"/>
        </w:r>
        <w:r>
          <w:rPr>
            <w:noProof/>
            <w:webHidden/>
          </w:rPr>
          <w:t>51</w:t>
        </w:r>
        <w:r w:rsidR="000B7284">
          <w:rPr>
            <w:noProof/>
            <w:webHidden/>
          </w:rPr>
          <w:fldChar w:fldCharType="end"/>
        </w:r>
      </w:hyperlink>
    </w:p>
    <w:p w:rsidR="000B7284" w:rsidRDefault="00ED5DA8" w:rsidP="000B7284">
      <w:pPr>
        <w:pStyle w:val="TableofFigures"/>
        <w:tabs>
          <w:tab w:val="right" w:pos="7927"/>
        </w:tabs>
        <w:spacing w:line="480" w:lineRule="auto"/>
        <w:contextualSpacing/>
        <w:rPr>
          <w:rFonts w:asciiTheme="minorHAnsi" w:eastAsiaTheme="minorEastAsia" w:hAnsiTheme="minorHAnsi"/>
          <w:noProof/>
          <w:sz w:val="22"/>
        </w:rPr>
      </w:pPr>
      <w:hyperlink w:anchor="_Toc481008736" w:history="1">
        <w:r w:rsidR="000B7284" w:rsidRPr="00D75947">
          <w:rPr>
            <w:rStyle w:val="Hyperlink"/>
            <w:noProof/>
          </w:rPr>
          <w:t>8. Ha</w:t>
        </w:r>
        <w:r w:rsidR="000B7284">
          <w:rPr>
            <w:rStyle w:val="Hyperlink"/>
            <w:noProof/>
          </w:rPr>
          <w:t>s</w:t>
        </w:r>
        <w:r w:rsidR="000B7284" w:rsidRPr="00D75947">
          <w:rPr>
            <w:rStyle w:val="Hyperlink"/>
            <w:noProof/>
          </w:rPr>
          <w:t>il Uji Hedonik Respon Aroma</w:t>
        </w:r>
        <w:r w:rsidR="000B7284">
          <w:rPr>
            <w:rStyle w:val="Hyperlink"/>
            <w:noProof/>
          </w:rPr>
          <w:t>…………………………………………….</w:t>
        </w:r>
        <w:r w:rsidR="000B7284">
          <w:rPr>
            <w:noProof/>
            <w:webHidden/>
          </w:rPr>
          <w:tab/>
        </w:r>
        <w:r w:rsidR="000B7284">
          <w:rPr>
            <w:noProof/>
            <w:webHidden/>
          </w:rPr>
          <w:fldChar w:fldCharType="begin"/>
        </w:r>
        <w:r w:rsidR="000B7284">
          <w:rPr>
            <w:noProof/>
            <w:webHidden/>
          </w:rPr>
          <w:instrText xml:space="preserve"> PAGEREF _Toc481008736 \h </w:instrText>
        </w:r>
        <w:r w:rsidR="000B7284">
          <w:rPr>
            <w:noProof/>
            <w:webHidden/>
          </w:rPr>
        </w:r>
        <w:r w:rsidR="000B7284">
          <w:rPr>
            <w:noProof/>
            <w:webHidden/>
          </w:rPr>
          <w:fldChar w:fldCharType="separate"/>
        </w:r>
        <w:r>
          <w:rPr>
            <w:noProof/>
            <w:webHidden/>
          </w:rPr>
          <w:t>52</w:t>
        </w:r>
        <w:r w:rsidR="000B7284">
          <w:rPr>
            <w:noProof/>
            <w:webHidden/>
          </w:rPr>
          <w:fldChar w:fldCharType="end"/>
        </w:r>
      </w:hyperlink>
    </w:p>
    <w:p w:rsidR="000B7284" w:rsidRDefault="00ED5DA8" w:rsidP="000B7284">
      <w:pPr>
        <w:pStyle w:val="TableofFigures"/>
        <w:tabs>
          <w:tab w:val="right" w:pos="7927"/>
        </w:tabs>
        <w:spacing w:line="480" w:lineRule="auto"/>
        <w:contextualSpacing/>
        <w:rPr>
          <w:rFonts w:asciiTheme="minorHAnsi" w:eastAsiaTheme="minorEastAsia" w:hAnsiTheme="minorHAnsi"/>
          <w:noProof/>
          <w:sz w:val="22"/>
        </w:rPr>
      </w:pPr>
      <w:hyperlink w:anchor="_Toc481008737" w:history="1">
        <w:r w:rsidR="000B7284" w:rsidRPr="00D75947">
          <w:rPr>
            <w:rStyle w:val="Hyperlink"/>
            <w:noProof/>
          </w:rPr>
          <w:t>9. Hasil Uji Hedonik Respon Rasa</w:t>
        </w:r>
        <w:r w:rsidR="000B7284">
          <w:rPr>
            <w:rStyle w:val="Hyperlink"/>
            <w:noProof/>
          </w:rPr>
          <w:t>……………………………………………….</w:t>
        </w:r>
        <w:r w:rsidR="000B7284">
          <w:rPr>
            <w:noProof/>
            <w:webHidden/>
          </w:rPr>
          <w:tab/>
        </w:r>
        <w:r w:rsidR="000B7284">
          <w:rPr>
            <w:noProof/>
            <w:webHidden/>
          </w:rPr>
          <w:fldChar w:fldCharType="begin"/>
        </w:r>
        <w:r w:rsidR="000B7284">
          <w:rPr>
            <w:noProof/>
            <w:webHidden/>
          </w:rPr>
          <w:instrText xml:space="preserve"> PAGEREF _Toc481008737 \h </w:instrText>
        </w:r>
        <w:r w:rsidR="000B7284">
          <w:rPr>
            <w:noProof/>
            <w:webHidden/>
          </w:rPr>
        </w:r>
        <w:r w:rsidR="000B7284">
          <w:rPr>
            <w:noProof/>
            <w:webHidden/>
          </w:rPr>
          <w:fldChar w:fldCharType="separate"/>
        </w:r>
        <w:r>
          <w:rPr>
            <w:noProof/>
            <w:webHidden/>
          </w:rPr>
          <w:t>53</w:t>
        </w:r>
        <w:r w:rsidR="000B7284">
          <w:rPr>
            <w:noProof/>
            <w:webHidden/>
          </w:rPr>
          <w:fldChar w:fldCharType="end"/>
        </w:r>
      </w:hyperlink>
    </w:p>
    <w:p w:rsidR="000B7284" w:rsidRDefault="00ED5DA8" w:rsidP="000B7284">
      <w:pPr>
        <w:pStyle w:val="TableofFigures"/>
        <w:tabs>
          <w:tab w:val="right" w:pos="7927"/>
        </w:tabs>
        <w:spacing w:line="480" w:lineRule="auto"/>
        <w:contextualSpacing/>
        <w:rPr>
          <w:rFonts w:asciiTheme="minorHAnsi" w:eastAsiaTheme="minorEastAsia" w:hAnsiTheme="minorHAnsi"/>
          <w:noProof/>
          <w:sz w:val="22"/>
        </w:rPr>
      </w:pPr>
      <w:hyperlink w:anchor="_Toc481008738" w:history="1">
        <w:r w:rsidR="000B7284" w:rsidRPr="00D75947">
          <w:rPr>
            <w:rStyle w:val="Hyperlink"/>
            <w:noProof/>
          </w:rPr>
          <w:t>10. Hasil Uji Hedonik Respon Kenampakan</w:t>
        </w:r>
        <w:r w:rsidR="000B7284">
          <w:rPr>
            <w:rStyle w:val="Hyperlink"/>
            <w:noProof/>
          </w:rPr>
          <w:t>…………………………………….</w:t>
        </w:r>
        <w:r w:rsidR="000B7284">
          <w:rPr>
            <w:noProof/>
            <w:webHidden/>
          </w:rPr>
          <w:tab/>
        </w:r>
        <w:r w:rsidR="000B7284">
          <w:rPr>
            <w:noProof/>
            <w:webHidden/>
          </w:rPr>
          <w:fldChar w:fldCharType="begin"/>
        </w:r>
        <w:r w:rsidR="000B7284">
          <w:rPr>
            <w:noProof/>
            <w:webHidden/>
          </w:rPr>
          <w:instrText xml:space="preserve"> PAGEREF _Toc481008738 \h </w:instrText>
        </w:r>
        <w:r w:rsidR="000B7284">
          <w:rPr>
            <w:noProof/>
            <w:webHidden/>
          </w:rPr>
        </w:r>
        <w:r w:rsidR="000B7284">
          <w:rPr>
            <w:noProof/>
            <w:webHidden/>
          </w:rPr>
          <w:fldChar w:fldCharType="separate"/>
        </w:r>
        <w:r>
          <w:rPr>
            <w:noProof/>
            <w:webHidden/>
          </w:rPr>
          <w:t>55</w:t>
        </w:r>
        <w:r w:rsidR="000B7284">
          <w:rPr>
            <w:noProof/>
            <w:webHidden/>
          </w:rPr>
          <w:fldChar w:fldCharType="end"/>
        </w:r>
      </w:hyperlink>
    </w:p>
    <w:p w:rsidR="000B7284" w:rsidRDefault="00ED5DA8" w:rsidP="000B7284">
      <w:pPr>
        <w:pStyle w:val="TableofFigures"/>
        <w:tabs>
          <w:tab w:val="right" w:pos="7927"/>
        </w:tabs>
        <w:spacing w:line="480" w:lineRule="auto"/>
        <w:contextualSpacing/>
        <w:rPr>
          <w:rFonts w:asciiTheme="minorHAnsi" w:eastAsiaTheme="minorEastAsia" w:hAnsiTheme="minorHAnsi"/>
          <w:noProof/>
          <w:sz w:val="22"/>
        </w:rPr>
      </w:pPr>
      <w:hyperlink w:anchor="_Toc481008739" w:history="1">
        <w:r w:rsidR="000B7284" w:rsidRPr="00D75947">
          <w:rPr>
            <w:rStyle w:val="Hyperlink"/>
            <w:noProof/>
          </w:rPr>
          <w:t xml:space="preserve">11. Hasil Analisis Kimia </w:t>
        </w:r>
        <w:r w:rsidR="000B7284" w:rsidRPr="00D75947">
          <w:rPr>
            <w:rStyle w:val="Hyperlink"/>
            <w:i/>
            <w:noProof/>
          </w:rPr>
          <w:t>Snack Bar</w:t>
        </w:r>
        <w:r w:rsidR="000B7284">
          <w:rPr>
            <w:rStyle w:val="Hyperlink"/>
            <w:i/>
            <w:noProof/>
          </w:rPr>
          <w:t>……………………………………………………</w:t>
        </w:r>
        <w:r w:rsidR="000B7284">
          <w:rPr>
            <w:noProof/>
            <w:webHidden/>
          </w:rPr>
          <w:tab/>
        </w:r>
        <w:r w:rsidR="000B7284">
          <w:rPr>
            <w:noProof/>
            <w:webHidden/>
          </w:rPr>
          <w:fldChar w:fldCharType="begin"/>
        </w:r>
        <w:r w:rsidR="000B7284">
          <w:rPr>
            <w:noProof/>
            <w:webHidden/>
          </w:rPr>
          <w:instrText xml:space="preserve"> PAGEREF _Toc481008739 \h </w:instrText>
        </w:r>
        <w:r w:rsidR="000B7284">
          <w:rPr>
            <w:noProof/>
            <w:webHidden/>
          </w:rPr>
        </w:r>
        <w:r w:rsidR="000B7284">
          <w:rPr>
            <w:noProof/>
            <w:webHidden/>
          </w:rPr>
          <w:fldChar w:fldCharType="separate"/>
        </w:r>
        <w:r>
          <w:rPr>
            <w:noProof/>
            <w:webHidden/>
          </w:rPr>
          <w:t>56</w:t>
        </w:r>
        <w:r w:rsidR="000B7284">
          <w:rPr>
            <w:noProof/>
            <w:webHidden/>
          </w:rPr>
          <w:fldChar w:fldCharType="end"/>
        </w:r>
      </w:hyperlink>
    </w:p>
    <w:p w:rsidR="000B7284" w:rsidRDefault="00ED5DA8" w:rsidP="000B7284">
      <w:pPr>
        <w:pStyle w:val="TableofFigures"/>
        <w:tabs>
          <w:tab w:val="right" w:pos="7927"/>
        </w:tabs>
        <w:spacing w:line="480" w:lineRule="auto"/>
        <w:contextualSpacing/>
        <w:rPr>
          <w:rFonts w:asciiTheme="minorHAnsi" w:eastAsiaTheme="minorEastAsia" w:hAnsiTheme="minorHAnsi"/>
          <w:noProof/>
          <w:sz w:val="22"/>
        </w:rPr>
      </w:pPr>
      <w:hyperlink w:anchor="_Toc481008740" w:history="1">
        <w:r w:rsidR="000B7284" w:rsidRPr="00D75947">
          <w:rPr>
            <w:rStyle w:val="Hyperlink"/>
            <w:noProof/>
          </w:rPr>
          <w:t>12. Hasil Perhitungan Analisis Harga dengan Program Linier</w:t>
        </w:r>
        <w:r w:rsidR="000B7284">
          <w:rPr>
            <w:rStyle w:val="Hyperlink"/>
            <w:noProof/>
          </w:rPr>
          <w:t>…………………..</w:t>
        </w:r>
        <w:r w:rsidR="000B7284">
          <w:rPr>
            <w:noProof/>
            <w:webHidden/>
          </w:rPr>
          <w:tab/>
        </w:r>
        <w:r w:rsidR="000B7284">
          <w:rPr>
            <w:noProof/>
            <w:webHidden/>
          </w:rPr>
          <w:fldChar w:fldCharType="begin"/>
        </w:r>
        <w:r w:rsidR="000B7284">
          <w:rPr>
            <w:noProof/>
            <w:webHidden/>
          </w:rPr>
          <w:instrText xml:space="preserve"> PAGEREF _Toc481008740 \h </w:instrText>
        </w:r>
        <w:r w:rsidR="000B7284">
          <w:rPr>
            <w:noProof/>
            <w:webHidden/>
          </w:rPr>
        </w:r>
        <w:r w:rsidR="000B7284">
          <w:rPr>
            <w:noProof/>
            <w:webHidden/>
          </w:rPr>
          <w:fldChar w:fldCharType="separate"/>
        </w:r>
        <w:r>
          <w:rPr>
            <w:noProof/>
            <w:webHidden/>
          </w:rPr>
          <w:t>64</w:t>
        </w:r>
        <w:r w:rsidR="000B7284">
          <w:rPr>
            <w:noProof/>
            <w:webHidden/>
          </w:rPr>
          <w:fldChar w:fldCharType="end"/>
        </w:r>
      </w:hyperlink>
    </w:p>
    <w:p w:rsidR="000B7284" w:rsidRDefault="00ED5DA8" w:rsidP="000B7284">
      <w:pPr>
        <w:pStyle w:val="TableofFigures"/>
        <w:tabs>
          <w:tab w:val="right" w:pos="7927"/>
        </w:tabs>
        <w:spacing w:line="480" w:lineRule="auto"/>
        <w:contextualSpacing/>
        <w:rPr>
          <w:rFonts w:asciiTheme="minorHAnsi" w:eastAsiaTheme="minorEastAsia" w:hAnsiTheme="minorHAnsi"/>
          <w:noProof/>
          <w:sz w:val="22"/>
        </w:rPr>
      </w:pPr>
      <w:hyperlink w:anchor="_Toc481008741" w:history="1">
        <w:r w:rsidR="000B7284" w:rsidRPr="00D75947">
          <w:rPr>
            <w:rStyle w:val="Hyperlink"/>
            <w:noProof/>
          </w:rPr>
          <w:t>13. Penggolongan Kekuatan Senyawa Antioksidan</w:t>
        </w:r>
        <w:r w:rsidR="000B7284">
          <w:rPr>
            <w:rStyle w:val="Hyperlink"/>
            <w:noProof/>
          </w:rPr>
          <w:t>……………………………...</w:t>
        </w:r>
        <w:r w:rsidR="000B7284">
          <w:rPr>
            <w:noProof/>
            <w:webHidden/>
          </w:rPr>
          <w:tab/>
        </w:r>
        <w:r w:rsidR="000B7284">
          <w:rPr>
            <w:noProof/>
            <w:webHidden/>
          </w:rPr>
          <w:fldChar w:fldCharType="begin"/>
        </w:r>
        <w:r w:rsidR="000B7284">
          <w:rPr>
            <w:noProof/>
            <w:webHidden/>
          </w:rPr>
          <w:instrText xml:space="preserve"> PAGEREF _Toc481008741 \h </w:instrText>
        </w:r>
        <w:r w:rsidR="000B7284">
          <w:rPr>
            <w:noProof/>
            <w:webHidden/>
          </w:rPr>
        </w:r>
        <w:r w:rsidR="000B7284">
          <w:rPr>
            <w:noProof/>
            <w:webHidden/>
          </w:rPr>
          <w:fldChar w:fldCharType="separate"/>
        </w:r>
        <w:r>
          <w:rPr>
            <w:noProof/>
            <w:webHidden/>
          </w:rPr>
          <w:t>70</w:t>
        </w:r>
        <w:r w:rsidR="000B7284">
          <w:rPr>
            <w:noProof/>
            <w:webHidden/>
          </w:rPr>
          <w:fldChar w:fldCharType="end"/>
        </w:r>
      </w:hyperlink>
    </w:p>
    <w:p w:rsidR="000B7284" w:rsidRDefault="00ED5DA8" w:rsidP="000B7284">
      <w:pPr>
        <w:pStyle w:val="TableofFigures"/>
        <w:tabs>
          <w:tab w:val="right" w:pos="7927"/>
        </w:tabs>
        <w:spacing w:line="480" w:lineRule="auto"/>
        <w:contextualSpacing/>
        <w:rPr>
          <w:rFonts w:asciiTheme="minorHAnsi" w:eastAsiaTheme="minorEastAsia" w:hAnsiTheme="minorHAnsi"/>
          <w:noProof/>
          <w:sz w:val="22"/>
        </w:rPr>
      </w:pPr>
      <w:hyperlink w:anchor="_Toc481008742" w:history="1">
        <w:r w:rsidR="000B7284" w:rsidRPr="00D75947">
          <w:rPr>
            <w:rStyle w:val="Hyperlink"/>
            <w:noProof/>
          </w:rPr>
          <w:t>14. Harga Optimasi Formulasi Bahan Baku dan Bahan Penunjang</w:t>
        </w:r>
        <w:r w:rsidR="000B7284">
          <w:rPr>
            <w:rStyle w:val="Hyperlink"/>
            <w:noProof/>
          </w:rPr>
          <w:t>…………….</w:t>
        </w:r>
        <w:r w:rsidR="000B7284">
          <w:rPr>
            <w:noProof/>
            <w:webHidden/>
          </w:rPr>
          <w:tab/>
        </w:r>
        <w:r w:rsidR="000B7284">
          <w:rPr>
            <w:noProof/>
            <w:webHidden/>
          </w:rPr>
          <w:fldChar w:fldCharType="begin"/>
        </w:r>
        <w:r w:rsidR="000B7284">
          <w:rPr>
            <w:noProof/>
            <w:webHidden/>
          </w:rPr>
          <w:instrText xml:space="preserve"> PAGEREF _Toc481008742 \h </w:instrText>
        </w:r>
        <w:r w:rsidR="000B7284">
          <w:rPr>
            <w:noProof/>
            <w:webHidden/>
          </w:rPr>
        </w:r>
        <w:r w:rsidR="000B7284">
          <w:rPr>
            <w:noProof/>
            <w:webHidden/>
          </w:rPr>
          <w:fldChar w:fldCharType="separate"/>
        </w:r>
        <w:r>
          <w:rPr>
            <w:noProof/>
            <w:webHidden/>
          </w:rPr>
          <w:t>118</w:t>
        </w:r>
        <w:r w:rsidR="000B7284">
          <w:rPr>
            <w:noProof/>
            <w:webHidden/>
          </w:rPr>
          <w:fldChar w:fldCharType="end"/>
        </w:r>
      </w:hyperlink>
    </w:p>
    <w:p w:rsidR="00127486" w:rsidRPr="001104E4" w:rsidRDefault="00127486" w:rsidP="0064155D">
      <w:pPr>
        <w:pStyle w:val="TableofFigures"/>
        <w:tabs>
          <w:tab w:val="right" w:pos="7927"/>
        </w:tabs>
        <w:spacing w:line="480" w:lineRule="auto"/>
        <w:contextualSpacing/>
        <w:rPr>
          <w:color w:val="000000" w:themeColor="text1"/>
          <w:szCs w:val="24"/>
          <w:lang w:val="id-ID"/>
        </w:rPr>
      </w:pPr>
      <w:r>
        <w:rPr>
          <w:szCs w:val="24"/>
        </w:rPr>
        <w:fldChar w:fldCharType="end"/>
      </w:r>
      <w:r w:rsidRPr="001104E4">
        <w:rPr>
          <w:color w:val="000000" w:themeColor="text1"/>
          <w:szCs w:val="24"/>
          <w:lang w:val="id-ID"/>
        </w:rPr>
        <w:br w:type="page"/>
      </w:r>
    </w:p>
    <w:p w:rsidR="00127486" w:rsidRDefault="00127486" w:rsidP="00127486">
      <w:pPr>
        <w:pStyle w:val="Heading1"/>
        <w:jc w:val="left"/>
        <w:rPr>
          <w:color w:val="000000" w:themeColor="text1"/>
          <w:szCs w:val="24"/>
        </w:rPr>
        <w:sectPr w:rsidR="00127486" w:rsidSect="00127486">
          <w:headerReference w:type="default" r:id="rId21"/>
          <w:footerReference w:type="default" r:id="rId22"/>
          <w:pgSz w:w="11906" w:h="16838"/>
          <w:pgMar w:top="2268" w:right="1701" w:bottom="1701" w:left="2268" w:header="709" w:footer="709" w:gutter="0"/>
          <w:pgNumType w:fmt="lowerRoman" w:start="4"/>
          <w:cols w:space="708"/>
          <w:docGrid w:linePitch="360"/>
        </w:sectPr>
      </w:pPr>
      <w:bookmarkStart w:id="8" w:name="Pendahuluan"/>
    </w:p>
    <w:p w:rsidR="00127486" w:rsidRDefault="00127486" w:rsidP="00127486">
      <w:pPr>
        <w:pStyle w:val="Heading1"/>
        <w:spacing w:line="720" w:lineRule="auto"/>
        <w:rPr>
          <w:sz w:val="24"/>
          <w:szCs w:val="24"/>
        </w:rPr>
      </w:pPr>
      <w:bookmarkStart w:id="9" w:name="_Toc440306730"/>
      <w:bookmarkStart w:id="10" w:name="_Toc446270378"/>
      <w:bookmarkStart w:id="11" w:name="_Toc481180811"/>
      <w:r>
        <w:rPr>
          <w:sz w:val="24"/>
          <w:szCs w:val="24"/>
          <w:lang w:val="id-ID"/>
        </w:rPr>
        <w:lastRenderedPageBreak/>
        <w:t>D</w:t>
      </w:r>
      <w:r w:rsidRPr="00DE20AE">
        <w:rPr>
          <w:sz w:val="24"/>
          <w:szCs w:val="24"/>
        </w:rPr>
        <w:t>AFTAR GAMBAR</w:t>
      </w:r>
      <w:bookmarkEnd w:id="9"/>
      <w:bookmarkEnd w:id="10"/>
      <w:bookmarkEnd w:id="11"/>
    </w:p>
    <w:p w:rsidR="009744DA" w:rsidRDefault="00127486" w:rsidP="0064155D">
      <w:pPr>
        <w:pStyle w:val="TableofFigures"/>
        <w:spacing w:line="480" w:lineRule="auto"/>
        <w:ind w:left="90" w:right="462" w:hanging="270"/>
        <w:contextualSpacing/>
        <w:jc w:val="both"/>
        <w:rPr>
          <w:noProof/>
        </w:rPr>
      </w:pPr>
      <w:r w:rsidRPr="00C40DC3">
        <w:rPr>
          <w:b/>
          <w:szCs w:val="28"/>
        </w:rPr>
        <w:t>Gambar</w:t>
      </w:r>
      <w:r w:rsidR="003A0608">
        <w:rPr>
          <w:b/>
          <w:szCs w:val="28"/>
        </w:rPr>
        <w:tab/>
      </w:r>
      <w:r w:rsidR="003A0608">
        <w:rPr>
          <w:b/>
          <w:szCs w:val="28"/>
        </w:rPr>
        <w:tab/>
      </w:r>
      <w:r w:rsidR="003A0608">
        <w:rPr>
          <w:b/>
          <w:szCs w:val="28"/>
        </w:rPr>
        <w:tab/>
      </w:r>
      <w:r w:rsidR="003A0608">
        <w:rPr>
          <w:b/>
          <w:szCs w:val="28"/>
        </w:rPr>
        <w:tab/>
      </w:r>
      <w:r w:rsidR="003A0608">
        <w:rPr>
          <w:b/>
          <w:szCs w:val="28"/>
        </w:rPr>
        <w:tab/>
      </w:r>
      <w:r w:rsidR="003A0608">
        <w:rPr>
          <w:b/>
          <w:szCs w:val="28"/>
        </w:rPr>
        <w:tab/>
      </w:r>
      <w:r w:rsidR="003A0608">
        <w:rPr>
          <w:b/>
          <w:szCs w:val="28"/>
        </w:rPr>
        <w:tab/>
      </w:r>
      <w:r w:rsidR="003A0608">
        <w:rPr>
          <w:b/>
          <w:szCs w:val="28"/>
        </w:rPr>
        <w:tab/>
      </w:r>
      <w:r w:rsidR="003A0608">
        <w:rPr>
          <w:b/>
          <w:szCs w:val="28"/>
        </w:rPr>
        <w:tab/>
        <w:t>H</w:t>
      </w:r>
      <w:r w:rsidR="007354F6">
        <w:rPr>
          <w:b/>
          <w:szCs w:val="28"/>
        </w:rPr>
        <w:t xml:space="preserve">alaman </w:t>
      </w:r>
      <w:r w:rsidRPr="00B86B64">
        <w:rPr>
          <w:b/>
          <w:szCs w:val="28"/>
        </w:rPr>
        <w:fldChar w:fldCharType="begin"/>
      </w:r>
      <w:r w:rsidRPr="00C40DC3">
        <w:rPr>
          <w:b/>
          <w:szCs w:val="28"/>
        </w:rPr>
        <w:instrText xml:space="preserve"> TOC \h \z \c "Gambar" </w:instrText>
      </w:r>
      <w:r w:rsidRPr="00B86B64">
        <w:rPr>
          <w:b/>
          <w:szCs w:val="28"/>
        </w:rPr>
        <w:fldChar w:fldCharType="separate"/>
      </w:r>
    </w:p>
    <w:p w:rsidR="009744DA" w:rsidRDefault="00ED5DA8" w:rsidP="000B7284">
      <w:pPr>
        <w:pStyle w:val="TableofFigures"/>
        <w:tabs>
          <w:tab w:val="right" w:leader="dot" w:pos="7922"/>
        </w:tabs>
        <w:spacing w:line="480" w:lineRule="auto"/>
        <w:contextualSpacing/>
        <w:rPr>
          <w:rFonts w:asciiTheme="minorHAnsi" w:eastAsiaTheme="minorEastAsia" w:hAnsiTheme="minorHAnsi"/>
          <w:noProof/>
          <w:sz w:val="22"/>
        </w:rPr>
      </w:pPr>
      <w:hyperlink r:id="rId23" w:anchor="_Toc481006758" w:history="1">
        <w:r w:rsidR="009744DA" w:rsidRPr="0054033D">
          <w:rPr>
            <w:rStyle w:val="Hyperlink"/>
            <w:noProof/>
          </w:rPr>
          <w:t>1. Diagram Alir Uji Pendahuluan</w:t>
        </w:r>
        <w:r w:rsidR="009744DA">
          <w:rPr>
            <w:noProof/>
            <w:webHidden/>
          </w:rPr>
          <w:tab/>
        </w:r>
        <w:r w:rsidR="009744DA">
          <w:rPr>
            <w:noProof/>
            <w:webHidden/>
          </w:rPr>
          <w:fldChar w:fldCharType="begin"/>
        </w:r>
        <w:r w:rsidR="009744DA">
          <w:rPr>
            <w:noProof/>
            <w:webHidden/>
          </w:rPr>
          <w:instrText xml:space="preserve"> PAGEREF _Toc481006758 \h </w:instrText>
        </w:r>
        <w:r w:rsidR="009744DA">
          <w:rPr>
            <w:noProof/>
            <w:webHidden/>
          </w:rPr>
        </w:r>
        <w:r w:rsidR="009744DA">
          <w:rPr>
            <w:noProof/>
            <w:webHidden/>
          </w:rPr>
          <w:fldChar w:fldCharType="separate"/>
        </w:r>
        <w:r>
          <w:rPr>
            <w:noProof/>
            <w:webHidden/>
          </w:rPr>
          <w:t>42</w:t>
        </w:r>
        <w:r w:rsidR="009744DA">
          <w:rPr>
            <w:noProof/>
            <w:webHidden/>
          </w:rPr>
          <w:fldChar w:fldCharType="end"/>
        </w:r>
      </w:hyperlink>
    </w:p>
    <w:p w:rsidR="009744DA" w:rsidRDefault="00ED5DA8" w:rsidP="000B7284">
      <w:pPr>
        <w:pStyle w:val="TableofFigures"/>
        <w:tabs>
          <w:tab w:val="right" w:leader="dot" w:pos="7922"/>
        </w:tabs>
        <w:spacing w:line="480" w:lineRule="auto"/>
        <w:contextualSpacing/>
        <w:rPr>
          <w:rFonts w:asciiTheme="minorHAnsi" w:eastAsiaTheme="minorEastAsia" w:hAnsiTheme="minorHAnsi"/>
          <w:noProof/>
          <w:sz w:val="22"/>
        </w:rPr>
      </w:pPr>
      <w:hyperlink r:id="rId24" w:anchor="_Toc481006759" w:history="1">
        <w:r w:rsidR="009744DA" w:rsidRPr="0054033D">
          <w:rPr>
            <w:rStyle w:val="Hyperlink"/>
            <w:noProof/>
          </w:rPr>
          <w:t>2. Diagram Alir Penelitian Utama</w:t>
        </w:r>
        <w:r w:rsidR="009744DA">
          <w:rPr>
            <w:noProof/>
            <w:webHidden/>
          </w:rPr>
          <w:tab/>
        </w:r>
        <w:r w:rsidR="009744DA">
          <w:rPr>
            <w:noProof/>
            <w:webHidden/>
          </w:rPr>
          <w:fldChar w:fldCharType="begin"/>
        </w:r>
        <w:r w:rsidR="009744DA">
          <w:rPr>
            <w:noProof/>
            <w:webHidden/>
          </w:rPr>
          <w:instrText xml:space="preserve"> PAGEREF _Toc481006759 \h </w:instrText>
        </w:r>
        <w:r w:rsidR="009744DA">
          <w:rPr>
            <w:noProof/>
            <w:webHidden/>
          </w:rPr>
        </w:r>
        <w:r w:rsidR="009744DA">
          <w:rPr>
            <w:noProof/>
            <w:webHidden/>
          </w:rPr>
          <w:fldChar w:fldCharType="separate"/>
        </w:r>
        <w:r>
          <w:rPr>
            <w:noProof/>
            <w:webHidden/>
          </w:rPr>
          <w:t>43</w:t>
        </w:r>
        <w:r w:rsidR="009744DA">
          <w:rPr>
            <w:noProof/>
            <w:webHidden/>
          </w:rPr>
          <w:fldChar w:fldCharType="end"/>
        </w:r>
      </w:hyperlink>
    </w:p>
    <w:p w:rsidR="0064155D" w:rsidRDefault="00127486" w:rsidP="003A4C07">
      <w:pPr>
        <w:pStyle w:val="Heading1"/>
        <w:ind w:right="907"/>
        <w:contextualSpacing/>
        <w:jc w:val="both"/>
        <w:sectPr w:rsidR="0064155D" w:rsidSect="00E30377">
          <w:footerReference w:type="default" r:id="rId25"/>
          <w:pgSz w:w="11906" w:h="16838"/>
          <w:pgMar w:top="2275" w:right="1699" w:bottom="1699" w:left="2275" w:header="706" w:footer="706" w:gutter="0"/>
          <w:pgNumType w:fmt="lowerRoman" w:start="4"/>
          <w:cols w:space="708"/>
          <w:docGrid w:linePitch="360"/>
        </w:sectPr>
      </w:pPr>
      <w:r w:rsidRPr="00B86B64">
        <w:rPr>
          <w:b w:val="0"/>
        </w:rPr>
        <w:fldChar w:fldCharType="end"/>
      </w:r>
    </w:p>
    <w:p w:rsidR="00127486" w:rsidRDefault="00127486" w:rsidP="00127486">
      <w:pPr>
        <w:pStyle w:val="Heading1"/>
      </w:pPr>
      <w:bookmarkStart w:id="12" w:name="_Toc481180812"/>
      <w:r w:rsidRPr="0038136C">
        <w:lastRenderedPageBreak/>
        <w:t>DAFTAR LAMPIRAN</w:t>
      </w:r>
      <w:bookmarkEnd w:id="12"/>
    </w:p>
    <w:p w:rsidR="0075227A" w:rsidRDefault="00127486" w:rsidP="0064155D">
      <w:pPr>
        <w:tabs>
          <w:tab w:val="left" w:pos="567"/>
          <w:tab w:val="left" w:pos="1276"/>
        </w:tabs>
        <w:spacing w:after="0"/>
        <w:contextualSpacing/>
        <w:rPr>
          <w:noProof/>
        </w:rPr>
      </w:pPr>
      <w:r>
        <w:rPr>
          <w:rFonts w:ascii="Times New Roman" w:hAnsi="Times New Roman"/>
          <w:b/>
          <w:sz w:val="24"/>
          <w:szCs w:val="24"/>
        </w:rPr>
        <w:t>Lampiran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674F35">
        <w:rPr>
          <w:rFonts w:ascii="Times New Roman" w:hAnsi="Times New Roman"/>
          <w:b/>
          <w:sz w:val="24"/>
          <w:szCs w:val="24"/>
        </w:rPr>
        <w:t>Halaman</w:t>
      </w:r>
      <w:r w:rsidRPr="00EF5890">
        <w:rPr>
          <w:rFonts w:ascii="Times New Roman" w:eastAsiaTheme="minorHAnsi" w:hAnsi="Times New Roman"/>
          <w:sz w:val="24"/>
          <w:szCs w:val="24"/>
        </w:rPr>
        <w:fldChar w:fldCharType="begin"/>
      </w:r>
      <w:r w:rsidRPr="00EF5890">
        <w:rPr>
          <w:rFonts w:ascii="Times New Roman" w:hAnsi="Times New Roman"/>
          <w:sz w:val="24"/>
          <w:szCs w:val="24"/>
        </w:rPr>
        <w:instrText xml:space="preserve"> TOC \h \z \c "Lampiran" </w:instrText>
      </w:r>
      <w:r w:rsidRPr="00EF5890">
        <w:rPr>
          <w:rFonts w:ascii="Times New Roman" w:eastAsiaTheme="minorHAnsi" w:hAnsi="Times New Roman"/>
          <w:sz w:val="24"/>
          <w:szCs w:val="24"/>
        </w:rPr>
        <w:fldChar w:fldCharType="separate"/>
      </w:r>
    </w:p>
    <w:p w:rsidR="0075227A" w:rsidRDefault="00ED5DA8" w:rsidP="0075227A">
      <w:pPr>
        <w:pStyle w:val="TableofFigures"/>
        <w:tabs>
          <w:tab w:val="right" w:pos="7922"/>
        </w:tabs>
        <w:spacing w:line="480" w:lineRule="auto"/>
        <w:contextualSpacing/>
        <w:rPr>
          <w:rFonts w:asciiTheme="minorHAnsi" w:eastAsiaTheme="minorEastAsia" w:hAnsiTheme="minorHAnsi"/>
          <w:noProof/>
          <w:sz w:val="22"/>
        </w:rPr>
      </w:pPr>
      <w:hyperlink w:anchor="_Toc481670329" w:history="1">
        <w:r w:rsidR="0075227A" w:rsidRPr="00347EBA">
          <w:rPr>
            <w:rStyle w:val="Hyperlink"/>
            <w:noProof/>
          </w:rPr>
          <w:t>1 Prosedur Analisis Kadar Protein Metode Kje</w:t>
        </w:r>
        <w:r w:rsidR="0075227A">
          <w:rPr>
            <w:rStyle w:val="Hyperlink"/>
            <w:noProof/>
          </w:rPr>
          <w:t>ldahl…………………………….</w:t>
        </w:r>
        <w:r w:rsidR="0075227A">
          <w:rPr>
            <w:noProof/>
            <w:webHidden/>
          </w:rPr>
          <w:tab/>
        </w:r>
        <w:r w:rsidR="0075227A">
          <w:rPr>
            <w:noProof/>
            <w:webHidden/>
          </w:rPr>
          <w:fldChar w:fldCharType="begin"/>
        </w:r>
        <w:r w:rsidR="0075227A">
          <w:rPr>
            <w:noProof/>
            <w:webHidden/>
          </w:rPr>
          <w:instrText xml:space="preserve"> PAGEREF _Toc481670329 \h </w:instrText>
        </w:r>
        <w:r w:rsidR="0075227A">
          <w:rPr>
            <w:noProof/>
            <w:webHidden/>
          </w:rPr>
        </w:r>
        <w:r w:rsidR="0075227A">
          <w:rPr>
            <w:noProof/>
            <w:webHidden/>
          </w:rPr>
          <w:fldChar w:fldCharType="separate"/>
        </w:r>
        <w:r>
          <w:rPr>
            <w:noProof/>
            <w:webHidden/>
          </w:rPr>
          <w:t>81</w:t>
        </w:r>
        <w:r w:rsidR="0075227A">
          <w:rPr>
            <w:noProof/>
            <w:webHidden/>
          </w:rPr>
          <w:fldChar w:fldCharType="end"/>
        </w:r>
      </w:hyperlink>
    </w:p>
    <w:p w:rsidR="0075227A" w:rsidRDefault="00ED5DA8" w:rsidP="0075227A">
      <w:pPr>
        <w:pStyle w:val="TableofFigures"/>
        <w:tabs>
          <w:tab w:val="right" w:pos="7922"/>
        </w:tabs>
        <w:spacing w:line="480" w:lineRule="auto"/>
        <w:contextualSpacing/>
        <w:rPr>
          <w:rFonts w:asciiTheme="minorHAnsi" w:eastAsiaTheme="minorEastAsia" w:hAnsiTheme="minorHAnsi"/>
          <w:noProof/>
          <w:sz w:val="22"/>
        </w:rPr>
      </w:pPr>
      <w:hyperlink w:anchor="_Toc481670330" w:history="1">
        <w:r w:rsidR="0075227A" w:rsidRPr="00347EBA">
          <w:rPr>
            <w:rStyle w:val="Hyperlink"/>
            <w:noProof/>
          </w:rPr>
          <w:t xml:space="preserve">2 Prosedur Analisis Kadar Karbohidrat Metode </w:t>
        </w:r>
        <w:r w:rsidR="0075227A">
          <w:rPr>
            <w:rStyle w:val="Hyperlink"/>
            <w:noProof/>
          </w:rPr>
          <w:t>Luff-Schoorls</w:t>
        </w:r>
        <w:r w:rsidR="0075227A">
          <w:rPr>
            <w:noProof/>
            <w:webHidden/>
          </w:rPr>
          <w:tab/>
          <w:t>………………….</w:t>
        </w:r>
        <w:r w:rsidR="0075227A">
          <w:rPr>
            <w:noProof/>
            <w:webHidden/>
          </w:rPr>
          <w:fldChar w:fldCharType="begin"/>
        </w:r>
        <w:r w:rsidR="0075227A">
          <w:rPr>
            <w:noProof/>
            <w:webHidden/>
          </w:rPr>
          <w:instrText xml:space="preserve"> PAGEREF _Toc481670330 \h </w:instrText>
        </w:r>
        <w:r w:rsidR="0075227A">
          <w:rPr>
            <w:noProof/>
            <w:webHidden/>
          </w:rPr>
        </w:r>
        <w:r w:rsidR="0075227A">
          <w:rPr>
            <w:noProof/>
            <w:webHidden/>
          </w:rPr>
          <w:fldChar w:fldCharType="separate"/>
        </w:r>
        <w:r>
          <w:rPr>
            <w:noProof/>
            <w:webHidden/>
          </w:rPr>
          <w:t>83</w:t>
        </w:r>
        <w:r w:rsidR="0075227A">
          <w:rPr>
            <w:noProof/>
            <w:webHidden/>
          </w:rPr>
          <w:fldChar w:fldCharType="end"/>
        </w:r>
      </w:hyperlink>
    </w:p>
    <w:p w:rsidR="0075227A" w:rsidRDefault="00ED5DA8" w:rsidP="0075227A">
      <w:pPr>
        <w:pStyle w:val="TableofFigures"/>
        <w:tabs>
          <w:tab w:val="right" w:pos="7922"/>
        </w:tabs>
        <w:spacing w:line="480" w:lineRule="auto"/>
        <w:contextualSpacing/>
        <w:rPr>
          <w:rFonts w:asciiTheme="minorHAnsi" w:eastAsiaTheme="minorEastAsia" w:hAnsiTheme="minorHAnsi"/>
          <w:noProof/>
          <w:sz w:val="22"/>
        </w:rPr>
      </w:pPr>
      <w:hyperlink w:anchor="_Toc481670331" w:history="1">
        <w:r w:rsidR="0075227A" w:rsidRPr="00347EBA">
          <w:rPr>
            <w:rStyle w:val="Hyperlink"/>
            <w:noProof/>
          </w:rPr>
          <w:t>3 Prosedur Analisi</w:t>
        </w:r>
        <w:r w:rsidR="0075227A">
          <w:rPr>
            <w:rStyle w:val="Hyperlink"/>
            <w:noProof/>
          </w:rPr>
          <w:t>s Serat Kasar</w:t>
        </w:r>
        <w:r w:rsidR="0075227A">
          <w:rPr>
            <w:noProof/>
            <w:webHidden/>
          </w:rPr>
          <w:tab/>
          <w:t>………………………………………………….</w:t>
        </w:r>
        <w:r w:rsidR="0075227A">
          <w:rPr>
            <w:noProof/>
            <w:webHidden/>
          </w:rPr>
          <w:fldChar w:fldCharType="begin"/>
        </w:r>
        <w:r w:rsidR="0075227A">
          <w:rPr>
            <w:noProof/>
            <w:webHidden/>
          </w:rPr>
          <w:instrText xml:space="preserve"> PAGEREF _Toc481670331 \h </w:instrText>
        </w:r>
        <w:r w:rsidR="0075227A">
          <w:rPr>
            <w:noProof/>
            <w:webHidden/>
          </w:rPr>
        </w:r>
        <w:r w:rsidR="0075227A">
          <w:rPr>
            <w:noProof/>
            <w:webHidden/>
          </w:rPr>
          <w:fldChar w:fldCharType="separate"/>
        </w:r>
        <w:r>
          <w:rPr>
            <w:noProof/>
            <w:webHidden/>
          </w:rPr>
          <w:t>85</w:t>
        </w:r>
        <w:r w:rsidR="0075227A">
          <w:rPr>
            <w:noProof/>
            <w:webHidden/>
          </w:rPr>
          <w:fldChar w:fldCharType="end"/>
        </w:r>
      </w:hyperlink>
    </w:p>
    <w:p w:rsidR="0075227A" w:rsidRDefault="00ED5DA8" w:rsidP="0075227A">
      <w:pPr>
        <w:pStyle w:val="TableofFigures"/>
        <w:tabs>
          <w:tab w:val="right" w:pos="7922"/>
        </w:tabs>
        <w:spacing w:line="480" w:lineRule="auto"/>
        <w:contextualSpacing/>
        <w:rPr>
          <w:rFonts w:asciiTheme="minorHAnsi" w:eastAsiaTheme="minorEastAsia" w:hAnsiTheme="minorHAnsi"/>
          <w:noProof/>
          <w:sz w:val="22"/>
        </w:rPr>
      </w:pPr>
      <w:hyperlink w:anchor="_Toc481670332" w:history="1">
        <w:r w:rsidR="0075227A" w:rsidRPr="0075227A">
          <w:rPr>
            <w:rStyle w:val="Hyperlink"/>
            <w:noProof/>
          </w:rPr>
          <w:t>4 Prosedur Analisis Serat Pangan Metode Multi</w:t>
        </w:r>
        <w:r w:rsidR="0075227A">
          <w:rPr>
            <w:rStyle w:val="Hyperlink"/>
            <w:noProof/>
          </w:rPr>
          <w:t>enzim</w:t>
        </w:r>
        <w:r w:rsidR="0075227A">
          <w:rPr>
            <w:noProof/>
            <w:webHidden/>
          </w:rPr>
          <w:tab/>
          <w:t>………………………….</w:t>
        </w:r>
        <w:r w:rsidR="0075227A">
          <w:rPr>
            <w:noProof/>
            <w:webHidden/>
          </w:rPr>
          <w:fldChar w:fldCharType="begin"/>
        </w:r>
        <w:r w:rsidR="0075227A">
          <w:rPr>
            <w:noProof/>
            <w:webHidden/>
          </w:rPr>
          <w:instrText xml:space="preserve"> PAGEREF _Toc481670332 \h </w:instrText>
        </w:r>
        <w:r w:rsidR="0075227A">
          <w:rPr>
            <w:noProof/>
            <w:webHidden/>
          </w:rPr>
        </w:r>
        <w:r w:rsidR="0075227A">
          <w:rPr>
            <w:noProof/>
            <w:webHidden/>
          </w:rPr>
          <w:fldChar w:fldCharType="separate"/>
        </w:r>
        <w:r>
          <w:rPr>
            <w:noProof/>
            <w:webHidden/>
          </w:rPr>
          <w:t>87</w:t>
        </w:r>
        <w:r w:rsidR="0075227A">
          <w:rPr>
            <w:noProof/>
            <w:webHidden/>
          </w:rPr>
          <w:fldChar w:fldCharType="end"/>
        </w:r>
      </w:hyperlink>
    </w:p>
    <w:p w:rsidR="0075227A" w:rsidRDefault="00ED5DA8" w:rsidP="0075227A">
      <w:pPr>
        <w:pStyle w:val="TableofFigures"/>
        <w:tabs>
          <w:tab w:val="right" w:pos="7922"/>
        </w:tabs>
        <w:spacing w:line="480" w:lineRule="auto"/>
        <w:contextualSpacing/>
        <w:rPr>
          <w:rFonts w:asciiTheme="minorHAnsi" w:eastAsiaTheme="minorEastAsia" w:hAnsiTheme="minorHAnsi"/>
          <w:noProof/>
          <w:sz w:val="22"/>
        </w:rPr>
      </w:pPr>
      <w:hyperlink w:anchor="_Toc481670333" w:history="1">
        <w:r w:rsidR="0075227A" w:rsidRPr="00347EBA">
          <w:rPr>
            <w:rStyle w:val="Hyperlink"/>
            <w:noProof/>
          </w:rPr>
          <w:t xml:space="preserve">5 </w:t>
        </w:r>
        <w:r w:rsidR="0075227A" w:rsidRPr="00347EBA">
          <w:rPr>
            <w:rStyle w:val="Hyperlink"/>
            <w:noProof/>
            <w:lang w:val="id-ID"/>
          </w:rPr>
          <w:t>Analisis An</w:t>
        </w:r>
        <w:r w:rsidR="0075227A">
          <w:rPr>
            <w:rStyle w:val="Hyperlink"/>
            <w:noProof/>
            <w:lang w:val="id-ID"/>
          </w:rPr>
          <w:t>tioksidan Metode DPPH</w:t>
        </w:r>
        <w:r w:rsidR="0075227A">
          <w:rPr>
            <w:noProof/>
            <w:webHidden/>
          </w:rPr>
          <w:tab/>
          <w:t>…………………………………………..</w:t>
        </w:r>
        <w:r w:rsidR="0075227A">
          <w:rPr>
            <w:noProof/>
            <w:webHidden/>
          </w:rPr>
          <w:fldChar w:fldCharType="begin"/>
        </w:r>
        <w:r w:rsidR="0075227A">
          <w:rPr>
            <w:noProof/>
            <w:webHidden/>
          </w:rPr>
          <w:instrText xml:space="preserve"> PAGEREF _Toc481670333 \h </w:instrText>
        </w:r>
        <w:r w:rsidR="0075227A">
          <w:rPr>
            <w:noProof/>
            <w:webHidden/>
          </w:rPr>
        </w:r>
        <w:r w:rsidR="0075227A">
          <w:rPr>
            <w:noProof/>
            <w:webHidden/>
          </w:rPr>
          <w:fldChar w:fldCharType="separate"/>
        </w:r>
        <w:r>
          <w:rPr>
            <w:noProof/>
            <w:webHidden/>
          </w:rPr>
          <w:t>88</w:t>
        </w:r>
        <w:r w:rsidR="0075227A">
          <w:rPr>
            <w:noProof/>
            <w:webHidden/>
          </w:rPr>
          <w:fldChar w:fldCharType="end"/>
        </w:r>
      </w:hyperlink>
    </w:p>
    <w:p w:rsidR="0075227A" w:rsidRDefault="00ED5DA8" w:rsidP="0075227A">
      <w:pPr>
        <w:pStyle w:val="TableofFigures"/>
        <w:tabs>
          <w:tab w:val="right" w:pos="7922"/>
        </w:tabs>
        <w:spacing w:line="480" w:lineRule="auto"/>
        <w:contextualSpacing/>
        <w:rPr>
          <w:rFonts w:asciiTheme="minorHAnsi" w:eastAsiaTheme="minorEastAsia" w:hAnsiTheme="minorHAnsi"/>
          <w:noProof/>
          <w:sz w:val="22"/>
        </w:rPr>
      </w:pPr>
      <w:hyperlink w:anchor="_Toc481670334" w:history="1">
        <w:r w:rsidR="0075227A" w:rsidRPr="00347EBA">
          <w:rPr>
            <w:rStyle w:val="Hyperlink"/>
            <w:noProof/>
          </w:rPr>
          <w:t>6 Prosedur A</w:t>
        </w:r>
        <w:r w:rsidR="0075227A">
          <w:rPr>
            <w:rStyle w:val="Hyperlink"/>
            <w:noProof/>
          </w:rPr>
          <w:t>nalisis Kadar Tanin</w:t>
        </w:r>
        <w:r w:rsidR="0075227A">
          <w:rPr>
            <w:noProof/>
            <w:webHidden/>
          </w:rPr>
          <w:tab/>
          <w:t>………………………………………………...</w:t>
        </w:r>
        <w:r w:rsidR="0075227A">
          <w:rPr>
            <w:noProof/>
            <w:webHidden/>
          </w:rPr>
          <w:fldChar w:fldCharType="begin"/>
        </w:r>
        <w:r w:rsidR="0075227A">
          <w:rPr>
            <w:noProof/>
            <w:webHidden/>
          </w:rPr>
          <w:instrText xml:space="preserve"> PAGEREF _Toc481670334 \h </w:instrText>
        </w:r>
        <w:r w:rsidR="0075227A">
          <w:rPr>
            <w:noProof/>
            <w:webHidden/>
          </w:rPr>
        </w:r>
        <w:r w:rsidR="0075227A">
          <w:rPr>
            <w:noProof/>
            <w:webHidden/>
          </w:rPr>
          <w:fldChar w:fldCharType="separate"/>
        </w:r>
        <w:r>
          <w:rPr>
            <w:noProof/>
            <w:webHidden/>
          </w:rPr>
          <w:t>89</w:t>
        </w:r>
        <w:r w:rsidR="0075227A">
          <w:rPr>
            <w:noProof/>
            <w:webHidden/>
          </w:rPr>
          <w:fldChar w:fldCharType="end"/>
        </w:r>
      </w:hyperlink>
    </w:p>
    <w:p w:rsidR="0075227A" w:rsidRDefault="00ED5DA8" w:rsidP="0075227A">
      <w:pPr>
        <w:pStyle w:val="TableofFigures"/>
        <w:tabs>
          <w:tab w:val="right" w:pos="7922"/>
        </w:tabs>
        <w:spacing w:line="480" w:lineRule="auto"/>
        <w:contextualSpacing/>
        <w:rPr>
          <w:rFonts w:asciiTheme="minorHAnsi" w:eastAsiaTheme="minorEastAsia" w:hAnsiTheme="minorHAnsi"/>
          <w:noProof/>
          <w:sz w:val="22"/>
        </w:rPr>
      </w:pPr>
      <w:hyperlink w:anchor="_Toc481670335" w:history="1">
        <w:r w:rsidR="0075227A">
          <w:rPr>
            <w:rStyle w:val="Hyperlink"/>
            <w:noProof/>
          </w:rPr>
          <w:t>7 Prosedur Analisis Kadar Air</w:t>
        </w:r>
        <w:r w:rsidR="0075227A">
          <w:rPr>
            <w:noProof/>
            <w:webHidden/>
          </w:rPr>
          <w:tab/>
          <w:t>…………………………………………………...</w:t>
        </w:r>
        <w:r w:rsidR="0075227A">
          <w:rPr>
            <w:noProof/>
            <w:webHidden/>
          </w:rPr>
          <w:fldChar w:fldCharType="begin"/>
        </w:r>
        <w:r w:rsidR="0075227A">
          <w:rPr>
            <w:noProof/>
            <w:webHidden/>
          </w:rPr>
          <w:instrText xml:space="preserve"> PAGEREF _Toc481670335 \h </w:instrText>
        </w:r>
        <w:r w:rsidR="0075227A">
          <w:rPr>
            <w:noProof/>
            <w:webHidden/>
          </w:rPr>
        </w:r>
        <w:r w:rsidR="0075227A">
          <w:rPr>
            <w:noProof/>
            <w:webHidden/>
          </w:rPr>
          <w:fldChar w:fldCharType="separate"/>
        </w:r>
        <w:r>
          <w:rPr>
            <w:noProof/>
            <w:webHidden/>
          </w:rPr>
          <w:t>91</w:t>
        </w:r>
        <w:r w:rsidR="0075227A">
          <w:rPr>
            <w:noProof/>
            <w:webHidden/>
          </w:rPr>
          <w:fldChar w:fldCharType="end"/>
        </w:r>
      </w:hyperlink>
    </w:p>
    <w:p w:rsidR="0075227A" w:rsidRDefault="00ED5DA8" w:rsidP="0075227A">
      <w:pPr>
        <w:pStyle w:val="TableofFigures"/>
        <w:tabs>
          <w:tab w:val="right" w:pos="7922"/>
        </w:tabs>
        <w:spacing w:line="480" w:lineRule="auto"/>
        <w:contextualSpacing/>
        <w:rPr>
          <w:rFonts w:asciiTheme="minorHAnsi" w:eastAsiaTheme="minorEastAsia" w:hAnsiTheme="minorHAnsi"/>
          <w:noProof/>
          <w:sz w:val="22"/>
        </w:rPr>
      </w:pPr>
      <w:hyperlink w:anchor="_Toc481670336" w:history="1">
        <w:r w:rsidR="0075227A" w:rsidRPr="00347EBA">
          <w:rPr>
            <w:rStyle w:val="Hyperlink"/>
            <w:noProof/>
          </w:rPr>
          <w:t>8 Hasil Uji Pendahuluan</w:t>
        </w:r>
        <w:r w:rsidR="0075227A">
          <w:rPr>
            <w:noProof/>
            <w:webHidden/>
          </w:rPr>
          <w:tab/>
          <w:t>………………………………………………………...</w:t>
        </w:r>
        <w:r w:rsidR="0075227A">
          <w:rPr>
            <w:noProof/>
            <w:webHidden/>
          </w:rPr>
          <w:fldChar w:fldCharType="begin"/>
        </w:r>
        <w:r w:rsidR="0075227A">
          <w:rPr>
            <w:noProof/>
            <w:webHidden/>
          </w:rPr>
          <w:instrText xml:space="preserve"> PAGEREF _Toc481670336 \h </w:instrText>
        </w:r>
        <w:r w:rsidR="0075227A">
          <w:rPr>
            <w:noProof/>
            <w:webHidden/>
          </w:rPr>
        </w:r>
        <w:r w:rsidR="0075227A">
          <w:rPr>
            <w:noProof/>
            <w:webHidden/>
          </w:rPr>
          <w:fldChar w:fldCharType="separate"/>
        </w:r>
        <w:r>
          <w:rPr>
            <w:noProof/>
            <w:webHidden/>
          </w:rPr>
          <w:t>92</w:t>
        </w:r>
        <w:r w:rsidR="0075227A">
          <w:rPr>
            <w:noProof/>
            <w:webHidden/>
          </w:rPr>
          <w:fldChar w:fldCharType="end"/>
        </w:r>
      </w:hyperlink>
    </w:p>
    <w:p w:rsidR="0075227A" w:rsidRDefault="00ED5DA8" w:rsidP="0075227A">
      <w:pPr>
        <w:pStyle w:val="TableofFigures"/>
        <w:tabs>
          <w:tab w:val="right" w:pos="7922"/>
        </w:tabs>
        <w:spacing w:line="480" w:lineRule="auto"/>
        <w:contextualSpacing/>
        <w:rPr>
          <w:rFonts w:asciiTheme="minorHAnsi" w:eastAsiaTheme="minorEastAsia" w:hAnsiTheme="minorHAnsi"/>
          <w:noProof/>
          <w:sz w:val="22"/>
        </w:rPr>
      </w:pPr>
      <w:hyperlink w:anchor="_Toc481670337" w:history="1">
        <w:r w:rsidR="0075227A" w:rsidRPr="00347EBA">
          <w:rPr>
            <w:rStyle w:val="Hyperlink"/>
            <w:noProof/>
          </w:rPr>
          <w:t>9 Hasil Perhitungan Program Linear</w:t>
        </w:r>
        <w:r w:rsidR="0075227A">
          <w:rPr>
            <w:noProof/>
            <w:webHidden/>
          </w:rPr>
          <w:tab/>
          <w:t>……………………………………………</w:t>
        </w:r>
        <w:r w:rsidR="0075227A">
          <w:rPr>
            <w:noProof/>
            <w:webHidden/>
          </w:rPr>
          <w:fldChar w:fldCharType="begin"/>
        </w:r>
        <w:r w:rsidR="0075227A">
          <w:rPr>
            <w:noProof/>
            <w:webHidden/>
          </w:rPr>
          <w:instrText xml:space="preserve"> PAGEREF _Toc481670337 \h </w:instrText>
        </w:r>
        <w:r w:rsidR="0075227A">
          <w:rPr>
            <w:noProof/>
            <w:webHidden/>
          </w:rPr>
        </w:r>
        <w:r w:rsidR="0075227A">
          <w:rPr>
            <w:noProof/>
            <w:webHidden/>
          </w:rPr>
          <w:fldChar w:fldCharType="separate"/>
        </w:r>
        <w:r>
          <w:rPr>
            <w:noProof/>
            <w:webHidden/>
          </w:rPr>
          <w:t>110</w:t>
        </w:r>
        <w:r w:rsidR="0075227A">
          <w:rPr>
            <w:noProof/>
            <w:webHidden/>
          </w:rPr>
          <w:fldChar w:fldCharType="end"/>
        </w:r>
      </w:hyperlink>
    </w:p>
    <w:p w:rsidR="0075227A" w:rsidRDefault="00ED5DA8" w:rsidP="0075227A">
      <w:pPr>
        <w:pStyle w:val="TableofFigures"/>
        <w:tabs>
          <w:tab w:val="right" w:pos="7922"/>
        </w:tabs>
        <w:spacing w:line="480" w:lineRule="auto"/>
        <w:contextualSpacing/>
        <w:rPr>
          <w:rFonts w:asciiTheme="minorHAnsi" w:eastAsiaTheme="minorEastAsia" w:hAnsiTheme="minorHAnsi"/>
          <w:noProof/>
          <w:sz w:val="22"/>
        </w:rPr>
      </w:pPr>
      <w:hyperlink w:anchor="_Toc481670338" w:history="1">
        <w:r w:rsidR="0075227A" w:rsidRPr="00347EBA">
          <w:rPr>
            <w:rStyle w:val="Hyperlink"/>
            <w:noProof/>
          </w:rPr>
          <w:t>10 Hasil Penelitian Utama</w:t>
        </w:r>
        <w:r w:rsidR="0075227A">
          <w:rPr>
            <w:noProof/>
            <w:webHidden/>
          </w:rPr>
          <w:tab/>
          <w:t>………………………………………………………</w:t>
        </w:r>
        <w:r w:rsidR="0075227A">
          <w:rPr>
            <w:noProof/>
            <w:webHidden/>
          </w:rPr>
          <w:fldChar w:fldCharType="begin"/>
        </w:r>
        <w:r w:rsidR="0075227A">
          <w:rPr>
            <w:noProof/>
            <w:webHidden/>
          </w:rPr>
          <w:instrText xml:space="preserve"> PAGEREF _Toc481670338 \h </w:instrText>
        </w:r>
        <w:r w:rsidR="0075227A">
          <w:rPr>
            <w:noProof/>
            <w:webHidden/>
          </w:rPr>
        </w:r>
        <w:r w:rsidR="0075227A">
          <w:rPr>
            <w:noProof/>
            <w:webHidden/>
          </w:rPr>
          <w:fldChar w:fldCharType="separate"/>
        </w:r>
        <w:r>
          <w:rPr>
            <w:noProof/>
            <w:webHidden/>
          </w:rPr>
          <w:t>119</w:t>
        </w:r>
        <w:r w:rsidR="0075227A">
          <w:rPr>
            <w:noProof/>
            <w:webHidden/>
          </w:rPr>
          <w:fldChar w:fldCharType="end"/>
        </w:r>
      </w:hyperlink>
    </w:p>
    <w:p w:rsidR="0075227A" w:rsidRDefault="00ED5DA8" w:rsidP="0075227A">
      <w:pPr>
        <w:pStyle w:val="TableofFigures"/>
        <w:tabs>
          <w:tab w:val="right" w:pos="7922"/>
        </w:tabs>
        <w:spacing w:line="480" w:lineRule="auto"/>
        <w:contextualSpacing/>
        <w:rPr>
          <w:rFonts w:asciiTheme="minorHAnsi" w:eastAsiaTheme="minorEastAsia" w:hAnsiTheme="minorHAnsi"/>
          <w:noProof/>
          <w:sz w:val="22"/>
        </w:rPr>
      </w:pPr>
      <w:hyperlink w:anchor="_Toc481670339" w:history="1">
        <w:r w:rsidR="0075227A" w:rsidRPr="00347EBA">
          <w:rPr>
            <w:rStyle w:val="Hyperlink"/>
            <w:noProof/>
          </w:rPr>
          <w:t>11 Hasil Produk Terpilih</w:t>
        </w:r>
        <w:r w:rsidR="0075227A">
          <w:rPr>
            <w:noProof/>
            <w:webHidden/>
          </w:rPr>
          <w:tab/>
          <w:t>………………………………………………………..</w:t>
        </w:r>
        <w:r w:rsidR="0075227A">
          <w:rPr>
            <w:noProof/>
            <w:webHidden/>
          </w:rPr>
          <w:fldChar w:fldCharType="begin"/>
        </w:r>
        <w:r w:rsidR="0075227A">
          <w:rPr>
            <w:noProof/>
            <w:webHidden/>
          </w:rPr>
          <w:instrText xml:space="preserve"> PAGEREF _Toc481670339 \h </w:instrText>
        </w:r>
        <w:r w:rsidR="0075227A">
          <w:rPr>
            <w:noProof/>
            <w:webHidden/>
          </w:rPr>
        </w:r>
        <w:r w:rsidR="0075227A">
          <w:rPr>
            <w:noProof/>
            <w:webHidden/>
          </w:rPr>
          <w:fldChar w:fldCharType="separate"/>
        </w:r>
        <w:r>
          <w:rPr>
            <w:noProof/>
            <w:webHidden/>
          </w:rPr>
          <w:t>122</w:t>
        </w:r>
        <w:r w:rsidR="0075227A">
          <w:rPr>
            <w:noProof/>
            <w:webHidden/>
          </w:rPr>
          <w:fldChar w:fldCharType="end"/>
        </w:r>
      </w:hyperlink>
    </w:p>
    <w:p w:rsidR="00376599" w:rsidRDefault="00127486" w:rsidP="002E1057">
      <w:pPr>
        <w:contextualSpacing/>
        <w:jc w:val="center"/>
        <w:rPr>
          <w:rFonts w:ascii="Times New Roman" w:hAnsi="Times New Roman"/>
          <w:sz w:val="24"/>
          <w:szCs w:val="24"/>
        </w:rPr>
        <w:sectPr w:rsidR="00376599" w:rsidSect="00E30377">
          <w:footerReference w:type="default" r:id="rId26"/>
          <w:pgSz w:w="11906" w:h="16838"/>
          <w:pgMar w:top="2275" w:right="1699" w:bottom="1699" w:left="2275" w:header="706" w:footer="706" w:gutter="0"/>
          <w:pgNumType w:fmt="lowerRoman" w:start="4"/>
          <w:cols w:space="708"/>
          <w:docGrid w:linePitch="360"/>
        </w:sectPr>
      </w:pPr>
      <w:r w:rsidRPr="00EF5890">
        <w:rPr>
          <w:rFonts w:ascii="Times New Roman" w:hAnsi="Times New Roman"/>
          <w:sz w:val="24"/>
          <w:szCs w:val="24"/>
        </w:rPr>
        <w:fldChar w:fldCharType="end"/>
      </w:r>
    </w:p>
    <w:p w:rsidR="00376599" w:rsidRDefault="00376599" w:rsidP="00376599">
      <w:pPr>
        <w:pStyle w:val="Heading1"/>
        <w:spacing w:line="720" w:lineRule="auto"/>
      </w:pPr>
      <w:bookmarkStart w:id="13" w:name="_Toc446270380"/>
      <w:bookmarkStart w:id="14" w:name="_Toc481180813"/>
      <w:r>
        <w:lastRenderedPageBreak/>
        <w:t>ABSTRAK</w:t>
      </w:r>
      <w:bookmarkEnd w:id="13"/>
      <w:bookmarkEnd w:id="14"/>
    </w:p>
    <w:p w:rsidR="00003DBD" w:rsidRPr="00B52BE6" w:rsidRDefault="00003DBD" w:rsidP="00B52BE6">
      <w:pPr>
        <w:spacing w:line="240" w:lineRule="auto"/>
        <w:ind w:firstLine="720"/>
        <w:contextualSpacing/>
        <w:jc w:val="both"/>
        <w:rPr>
          <w:rFonts w:ascii="Times New Roman" w:hAnsi="Times New Roman"/>
          <w:color w:val="000000" w:themeColor="text1"/>
          <w:sz w:val="24"/>
          <w:szCs w:val="24"/>
          <w:bdr w:val="none" w:sz="0" w:space="0" w:color="auto" w:frame="1"/>
        </w:rPr>
      </w:pPr>
      <w:r w:rsidRPr="00D16884">
        <w:rPr>
          <w:rFonts w:ascii="Times New Roman" w:hAnsi="Times New Roman"/>
          <w:i/>
          <w:sz w:val="24"/>
          <w:szCs w:val="24"/>
        </w:rPr>
        <w:t xml:space="preserve">Snack bar </w:t>
      </w:r>
      <w:r w:rsidRPr="00D16884">
        <w:rPr>
          <w:rFonts w:ascii="Times New Roman" w:hAnsi="Times New Roman"/>
          <w:sz w:val="24"/>
          <w:szCs w:val="24"/>
        </w:rPr>
        <w:t xml:space="preserve"> rendah kalori dan kaya serat adalah salah satu jenis makanan ringan berbetuk batangan yang mengandung banyak serat dan rendah kalori. Yang dapat digunakan sebagai panganan camilan dan juga dapat digunakan sebagai pangan fungsional. </w:t>
      </w:r>
      <w:r w:rsidR="00B52BE6">
        <w:rPr>
          <w:rFonts w:ascii="Times New Roman" w:hAnsi="Times New Roman"/>
          <w:color w:val="000000" w:themeColor="text1"/>
          <w:sz w:val="24"/>
          <w:szCs w:val="24"/>
          <w:bdr w:val="none" w:sz="0" w:space="0" w:color="auto" w:frame="1"/>
        </w:rPr>
        <w:t xml:space="preserve">Tujuan </w:t>
      </w:r>
      <w:r w:rsidRPr="00D16884">
        <w:rPr>
          <w:rFonts w:ascii="Times New Roman" w:hAnsi="Times New Roman"/>
          <w:color w:val="000000" w:themeColor="text1"/>
          <w:sz w:val="24"/>
          <w:szCs w:val="24"/>
          <w:bdr w:val="none" w:sz="0" w:space="0" w:color="auto" w:frame="1"/>
        </w:rPr>
        <w:t>dari penelitian ini adalah untuk meng</w:t>
      </w:r>
      <w:r w:rsidRPr="00D16884">
        <w:rPr>
          <w:rFonts w:ascii="Times New Roman" w:hAnsi="Times New Roman"/>
          <w:color w:val="000000" w:themeColor="text1"/>
          <w:sz w:val="24"/>
          <w:szCs w:val="24"/>
          <w:bdr w:val="none" w:sz="0" w:space="0" w:color="auto" w:frame="1"/>
          <w:lang w:val="id-ID"/>
        </w:rPr>
        <w:t>hasilkan</w:t>
      </w:r>
      <w:r w:rsidRPr="00D16884">
        <w:rPr>
          <w:rFonts w:ascii="Times New Roman" w:hAnsi="Times New Roman"/>
          <w:color w:val="000000" w:themeColor="text1"/>
          <w:sz w:val="24"/>
          <w:szCs w:val="24"/>
          <w:bdr w:val="none" w:sz="0" w:space="0" w:color="auto" w:frame="1"/>
        </w:rPr>
        <w:t xml:space="preserve"> </w:t>
      </w:r>
      <w:r w:rsidRPr="00D16884">
        <w:rPr>
          <w:rFonts w:ascii="Times New Roman" w:hAnsi="Times New Roman"/>
          <w:color w:val="000000" w:themeColor="text1"/>
          <w:sz w:val="24"/>
          <w:szCs w:val="24"/>
          <w:bdr w:val="none" w:sz="0" w:space="0" w:color="auto" w:frame="1"/>
          <w:lang w:val="id-ID"/>
        </w:rPr>
        <w:t xml:space="preserve">formulasi pembuatan </w:t>
      </w:r>
      <w:r w:rsidRPr="00D16884">
        <w:rPr>
          <w:rFonts w:ascii="Times New Roman" w:hAnsi="Times New Roman"/>
          <w:i/>
          <w:color w:val="000000" w:themeColor="text1"/>
          <w:sz w:val="24"/>
          <w:szCs w:val="24"/>
          <w:bdr w:val="none" w:sz="0" w:space="0" w:color="auto" w:frame="1"/>
          <w:lang w:val="id-ID"/>
        </w:rPr>
        <w:t>snack bar</w:t>
      </w:r>
      <w:r w:rsidRPr="00D16884">
        <w:rPr>
          <w:rFonts w:ascii="Times New Roman" w:hAnsi="Times New Roman"/>
          <w:color w:val="000000" w:themeColor="text1"/>
          <w:sz w:val="24"/>
          <w:szCs w:val="24"/>
          <w:bdr w:val="none" w:sz="0" w:space="0" w:color="auto" w:frame="1"/>
          <w:lang w:val="id-ID"/>
        </w:rPr>
        <w:t xml:space="preserve"> randah kalori dan kaya serat dengan bahan tepung sorgum, tepung tempe dan bekatul dengan karakteristik yang paling disukai.</w:t>
      </w:r>
      <w:r w:rsidR="00B52BE6">
        <w:rPr>
          <w:rFonts w:ascii="Times New Roman" w:hAnsi="Times New Roman"/>
          <w:color w:val="000000" w:themeColor="text1"/>
          <w:sz w:val="24"/>
          <w:szCs w:val="24"/>
          <w:bdr w:val="none" w:sz="0" w:space="0" w:color="auto" w:frame="1"/>
        </w:rPr>
        <w:t xml:space="preserve"> </w:t>
      </w:r>
      <w:r w:rsidR="00B52BE6">
        <w:rPr>
          <w:rFonts w:ascii="Times New Roman" w:hAnsi="Times New Roman"/>
          <w:sz w:val="24"/>
          <w:szCs w:val="24"/>
        </w:rPr>
        <w:t>Sedangkan, m</w:t>
      </w:r>
      <w:r w:rsidRPr="00B9587F">
        <w:rPr>
          <w:rFonts w:ascii="Times New Roman" w:hAnsi="Times New Roman"/>
          <w:sz w:val="24"/>
          <w:szCs w:val="24"/>
        </w:rPr>
        <w:t xml:space="preserve">anfaat dari penelitian ini adalah </w:t>
      </w:r>
      <w:r w:rsidRPr="00B9587F">
        <w:rPr>
          <w:rFonts w:ascii="Times New Roman" w:hAnsi="Times New Roman"/>
          <w:color w:val="000000" w:themeColor="text1"/>
          <w:sz w:val="24"/>
          <w:szCs w:val="24"/>
        </w:rPr>
        <w:t xml:space="preserve">memberikan referensi </w:t>
      </w:r>
      <w:r w:rsidRPr="00B9587F">
        <w:rPr>
          <w:rFonts w:ascii="Times New Roman" w:hAnsi="Times New Roman"/>
          <w:color w:val="000000" w:themeColor="text1"/>
          <w:sz w:val="24"/>
          <w:szCs w:val="24"/>
          <w:lang w:val="id-ID"/>
        </w:rPr>
        <w:t xml:space="preserve">pembuatan </w:t>
      </w:r>
      <w:r w:rsidRPr="00B9587F">
        <w:rPr>
          <w:rFonts w:ascii="Times New Roman" w:hAnsi="Times New Roman"/>
          <w:i/>
          <w:color w:val="000000" w:themeColor="text1"/>
          <w:sz w:val="24"/>
          <w:szCs w:val="24"/>
          <w:lang w:val="id-ID"/>
        </w:rPr>
        <w:t xml:space="preserve">snack bar </w:t>
      </w:r>
      <w:r w:rsidRPr="00B9587F">
        <w:rPr>
          <w:rFonts w:ascii="Times New Roman" w:hAnsi="Times New Roman"/>
          <w:color w:val="000000" w:themeColor="text1"/>
          <w:sz w:val="24"/>
          <w:szCs w:val="24"/>
          <w:lang w:val="id-ID"/>
        </w:rPr>
        <w:t>dengan bahan dasar tepung sorgum, tepung tempe dan bekatul sebagai makanan yang rendah kalori dan kaya serat.</w:t>
      </w:r>
      <w:r w:rsidRPr="00B9587F">
        <w:rPr>
          <w:rFonts w:ascii="Times New Roman" w:hAnsi="Times New Roman"/>
          <w:color w:val="000000" w:themeColor="text1"/>
          <w:sz w:val="24"/>
          <w:szCs w:val="24"/>
        </w:rPr>
        <w:t xml:space="preserve"> Memberikan informasi </w:t>
      </w:r>
      <w:r w:rsidRPr="00B9587F">
        <w:rPr>
          <w:rFonts w:ascii="Times New Roman" w:hAnsi="Times New Roman"/>
          <w:color w:val="000000" w:themeColor="text1"/>
          <w:sz w:val="24"/>
          <w:szCs w:val="24"/>
          <w:lang w:val="id-ID"/>
        </w:rPr>
        <w:t>formulasi</w:t>
      </w:r>
      <w:r w:rsidRPr="00B9587F">
        <w:rPr>
          <w:rFonts w:ascii="Times New Roman" w:hAnsi="Times New Roman"/>
          <w:i/>
          <w:color w:val="000000" w:themeColor="text1"/>
          <w:sz w:val="24"/>
          <w:szCs w:val="24"/>
        </w:rPr>
        <w:t xml:space="preserve"> </w:t>
      </w:r>
      <w:r w:rsidRPr="00B9587F">
        <w:rPr>
          <w:rFonts w:ascii="Times New Roman" w:hAnsi="Times New Roman"/>
          <w:color w:val="000000" w:themeColor="text1"/>
          <w:sz w:val="24"/>
          <w:szCs w:val="24"/>
        </w:rPr>
        <w:t xml:space="preserve">yang tepat dan disukai panelis untuk membuat </w:t>
      </w:r>
      <w:r w:rsidRPr="00B9587F">
        <w:rPr>
          <w:rFonts w:ascii="Times New Roman" w:hAnsi="Times New Roman"/>
          <w:i/>
          <w:color w:val="000000" w:themeColor="text1"/>
          <w:sz w:val="24"/>
          <w:szCs w:val="24"/>
          <w:lang w:val="id-ID"/>
        </w:rPr>
        <w:t xml:space="preserve">snack bar </w:t>
      </w:r>
      <w:r w:rsidRPr="00B9587F">
        <w:rPr>
          <w:rFonts w:ascii="Times New Roman" w:hAnsi="Times New Roman"/>
          <w:color w:val="000000" w:themeColor="text1"/>
          <w:sz w:val="24"/>
          <w:szCs w:val="24"/>
          <w:lang w:val="id-ID"/>
        </w:rPr>
        <w:t>dengan bahan dasar tepung sorgum, tepung tempe dan bekatul.</w:t>
      </w:r>
      <w:r w:rsidRPr="00B9587F">
        <w:rPr>
          <w:rFonts w:ascii="Times New Roman" w:hAnsi="Times New Roman"/>
          <w:color w:val="000000" w:themeColor="text1"/>
          <w:sz w:val="24"/>
          <w:szCs w:val="24"/>
        </w:rPr>
        <w:t xml:space="preserve"> Dan m</w:t>
      </w:r>
      <w:r w:rsidRPr="00B9587F">
        <w:rPr>
          <w:rFonts w:ascii="Times New Roman" w:hAnsi="Times New Roman"/>
          <w:color w:val="000000" w:themeColor="text1"/>
          <w:sz w:val="24"/>
          <w:szCs w:val="24"/>
          <w:lang w:val="id-ID"/>
        </w:rPr>
        <w:t xml:space="preserve">enghasilkan </w:t>
      </w:r>
      <w:r w:rsidRPr="00B9587F">
        <w:rPr>
          <w:rFonts w:ascii="Times New Roman" w:hAnsi="Times New Roman"/>
          <w:i/>
          <w:color w:val="000000" w:themeColor="text1"/>
          <w:sz w:val="24"/>
          <w:szCs w:val="24"/>
          <w:lang w:val="id-ID"/>
        </w:rPr>
        <w:t xml:space="preserve">snack bar </w:t>
      </w:r>
      <w:r w:rsidRPr="00B9587F">
        <w:rPr>
          <w:rFonts w:ascii="Times New Roman" w:hAnsi="Times New Roman"/>
          <w:color w:val="000000" w:themeColor="text1"/>
          <w:sz w:val="24"/>
          <w:szCs w:val="24"/>
          <w:lang w:val="id-ID"/>
        </w:rPr>
        <w:t>yang terjangkau bagi masyarakat Indonesia yang rendah kalori dan kaya serat.</w:t>
      </w:r>
    </w:p>
    <w:p w:rsidR="00B52BE6" w:rsidRDefault="00003DBD" w:rsidP="00B9587F">
      <w:pPr>
        <w:spacing w:after="0" w:line="240" w:lineRule="auto"/>
        <w:ind w:firstLine="720"/>
        <w:contextualSpacing/>
        <w:jc w:val="both"/>
        <w:rPr>
          <w:rFonts w:ascii="Times New Roman" w:hAnsi="Times New Roman"/>
          <w:sz w:val="24"/>
          <w:szCs w:val="24"/>
        </w:rPr>
      </w:pPr>
      <w:r w:rsidRPr="00B9587F">
        <w:rPr>
          <w:rFonts w:ascii="Times New Roman" w:hAnsi="Times New Roman"/>
          <w:color w:val="000000" w:themeColor="text1"/>
          <w:sz w:val="24"/>
          <w:szCs w:val="24"/>
        </w:rPr>
        <w:t>Penelitian dilakukan dua tahap: Penelitian pendahuluan dan penelitian</w:t>
      </w:r>
      <w:r w:rsidR="00D16884">
        <w:rPr>
          <w:rFonts w:ascii="Times New Roman" w:hAnsi="Times New Roman"/>
          <w:color w:val="000000" w:themeColor="text1"/>
          <w:sz w:val="24"/>
          <w:szCs w:val="24"/>
        </w:rPr>
        <w:t xml:space="preserve"> utama.</w:t>
      </w:r>
      <w:r w:rsidRPr="00B9587F">
        <w:rPr>
          <w:rFonts w:ascii="Times New Roman" w:hAnsi="Times New Roman"/>
          <w:color w:val="000000" w:themeColor="text1"/>
          <w:sz w:val="24"/>
          <w:szCs w:val="24"/>
        </w:rPr>
        <w:t xml:space="preserve"> </w:t>
      </w:r>
      <w:r w:rsidR="00D16884">
        <w:rPr>
          <w:rFonts w:ascii="Times New Roman" w:hAnsi="Times New Roman"/>
          <w:color w:val="000000" w:themeColor="text1"/>
          <w:sz w:val="24"/>
          <w:szCs w:val="24"/>
        </w:rPr>
        <w:t>Penelitian pendahluan</w:t>
      </w:r>
      <w:r w:rsidRPr="00B9587F">
        <w:rPr>
          <w:rFonts w:ascii="Times New Roman" w:hAnsi="Times New Roman"/>
          <w:color w:val="000000" w:themeColor="text1"/>
          <w:sz w:val="24"/>
          <w:szCs w:val="24"/>
        </w:rPr>
        <w:t xml:space="preserve"> terdiri dari analisis bahan baku </w:t>
      </w:r>
      <w:r w:rsidR="00D16884">
        <w:rPr>
          <w:rFonts w:ascii="Times New Roman" w:hAnsi="Times New Roman"/>
          <w:color w:val="000000" w:themeColor="text1"/>
          <w:sz w:val="24"/>
          <w:szCs w:val="24"/>
        </w:rPr>
        <w:t xml:space="preserve">utama </w:t>
      </w:r>
      <w:r w:rsidRPr="00B9587F">
        <w:rPr>
          <w:rFonts w:ascii="Times New Roman" w:hAnsi="Times New Roman"/>
          <w:color w:val="000000" w:themeColor="text1"/>
          <w:sz w:val="24"/>
          <w:szCs w:val="24"/>
        </w:rPr>
        <w:t xml:space="preserve">kemudian penentuan suhu dan waktu yang akan digunakan dalam pemanggangan. </w:t>
      </w:r>
      <w:r w:rsidR="00B9587F" w:rsidRPr="00B9587F">
        <w:rPr>
          <w:rFonts w:ascii="Times New Roman" w:hAnsi="Times New Roman"/>
          <w:sz w:val="24"/>
          <w:szCs w:val="24"/>
        </w:rPr>
        <w:t xml:space="preserve">Berdasarkan hasil penelitian pendahuluan, suhu dan waktu yang menghasilkan produk </w:t>
      </w:r>
      <w:r w:rsidR="00B9587F" w:rsidRPr="00B9587F">
        <w:rPr>
          <w:rFonts w:ascii="Times New Roman" w:hAnsi="Times New Roman"/>
          <w:i/>
          <w:sz w:val="24"/>
          <w:szCs w:val="24"/>
        </w:rPr>
        <w:t>snack bar</w:t>
      </w:r>
      <w:r w:rsidR="00B9587F" w:rsidRPr="00B9587F">
        <w:rPr>
          <w:rFonts w:ascii="Times New Roman" w:hAnsi="Times New Roman"/>
          <w:sz w:val="24"/>
          <w:szCs w:val="24"/>
        </w:rPr>
        <w:t xml:space="preserve"> yang paling disukai panelis adalah suhu sebesar 150</w:t>
      </w:r>
      <w:r w:rsidR="00B9587F" w:rsidRPr="00B9587F">
        <w:rPr>
          <w:rFonts w:ascii="Times New Roman" w:hAnsi="Times New Roman"/>
          <w:sz w:val="24"/>
          <w:szCs w:val="24"/>
          <w:vertAlign w:val="superscript"/>
        </w:rPr>
        <w:t>o</w:t>
      </w:r>
      <w:r w:rsidR="00B9587F" w:rsidRPr="00B9587F">
        <w:rPr>
          <w:rFonts w:ascii="Times New Roman" w:hAnsi="Times New Roman"/>
          <w:sz w:val="24"/>
          <w:szCs w:val="24"/>
        </w:rPr>
        <w:t>C dengan waktu selama 30 menit</w:t>
      </w:r>
      <w:r w:rsidR="00D16884">
        <w:rPr>
          <w:rFonts w:ascii="Times New Roman" w:hAnsi="Times New Roman"/>
          <w:sz w:val="24"/>
          <w:szCs w:val="24"/>
        </w:rPr>
        <w:t xml:space="preserve"> dengan respon warna, rasa dan ke</w:t>
      </w:r>
      <w:r w:rsidR="008611D5">
        <w:rPr>
          <w:rFonts w:ascii="Times New Roman" w:hAnsi="Times New Roman"/>
          <w:sz w:val="24"/>
          <w:szCs w:val="24"/>
        </w:rPr>
        <w:t>nampakan yang berpengaruh nyata.</w:t>
      </w:r>
      <w:r w:rsidR="00B9587F" w:rsidRPr="00B9587F">
        <w:rPr>
          <w:rFonts w:ascii="Times New Roman" w:hAnsi="Times New Roman"/>
          <w:sz w:val="24"/>
          <w:szCs w:val="24"/>
        </w:rPr>
        <w:t xml:space="preserve"> </w:t>
      </w:r>
    </w:p>
    <w:p w:rsidR="00B9587F" w:rsidRDefault="00B9587F" w:rsidP="00B9587F">
      <w:pPr>
        <w:spacing w:after="0" w:line="240" w:lineRule="auto"/>
        <w:ind w:firstLine="720"/>
        <w:contextualSpacing/>
        <w:jc w:val="both"/>
        <w:rPr>
          <w:rFonts w:ascii="Times New Roman" w:hAnsi="Times New Roman"/>
          <w:sz w:val="24"/>
          <w:szCs w:val="24"/>
        </w:rPr>
      </w:pPr>
      <w:r w:rsidRPr="00B9587F">
        <w:rPr>
          <w:rFonts w:ascii="Times New Roman" w:hAnsi="Times New Roman"/>
          <w:sz w:val="24"/>
          <w:szCs w:val="24"/>
        </w:rPr>
        <w:t xml:space="preserve">Sampel terpilih adalah </w:t>
      </w:r>
      <w:r w:rsidRPr="00B9587F">
        <w:rPr>
          <w:rFonts w:ascii="Times New Roman" w:hAnsi="Times New Roman"/>
          <w:sz w:val="24"/>
        </w:rPr>
        <w:t xml:space="preserve">formulasi ke IV dengan banyak bahan baku sorgum adalah 25gram, tempe sebanyak 20gram dan bekatul sebanyak 20gram. Harga yang dihasilkan dari program linear yang dihasilkan adalah sebesar Rp 3822/ 100gram </w:t>
      </w:r>
      <w:r w:rsidRPr="00B9587F">
        <w:rPr>
          <w:rFonts w:ascii="Times New Roman" w:hAnsi="Times New Roman"/>
          <w:sz w:val="24"/>
          <w:szCs w:val="24"/>
        </w:rPr>
        <w:t>dengan kadar protein 12.86%, kadar karbohidrat 65.60%, kadar serat kasar 8.24% , kadar serat pangan 26.55%, aktivitas antioksidan sbesar 540ppm</w:t>
      </w:r>
      <w:r w:rsidR="00CF7B5D">
        <w:rPr>
          <w:rFonts w:ascii="Times New Roman" w:hAnsi="Times New Roman"/>
          <w:sz w:val="24"/>
          <w:szCs w:val="24"/>
        </w:rPr>
        <w:t xml:space="preserve">. kadar tanin sebesar </w:t>
      </w:r>
      <w:r w:rsidR="00C31D78">
        <w:rPr>
          <w:rFonts w:ascii="Times New Roman" w:eastAsiaTheme="minorEastAsia" w:hAnsi="Times New Roman"/>
          <w:sz w:val="24"/>
          <w:szCs w:val="24"/>
        </w:rPr>
        <w:t>0.1836</w:t>
      </w:r>
      <w:r w:rsidR="00C31D78" w:rsidRPr="003C7358">
        <w:rPr>
          <w:rFonts w:ascii="Times New Roman" w:eastAsiaTheme="minorEastAsia" w:hAnsi="Times New Roman"/>
          <w:sz w:val="24"/>
          <w:szCs w:val="24"/>
        </w:rPr>
        <w:t>%</w:t>
      </w:r>
      <w:r w:rsidR="00C31D78">
        <w:rPr>
          <w:rFonts w:ascii="Times New Roman" w:eastAsiaTheme="minorEastAsia" w:hAnsi="Times New Roman"/>
          <w:sz w:val="24"/>
          <w:szCs w:val="24"/>
          <w:lang w:val="id-ID"/>
        </w:rPr>
        <w:t xml:space="preserve"> </w:t>
      </w:r>
      <w:r w:rsidR="001740ED">
        <w:rPr>
          <w:rFonts w:ascii="Times New Roman" w:hAnsi="Times New Roman"/>
          <w:sz w:val="24"/>
          <w:szCs w:val="24"/>
        </w:rPr>
        <w:t>kadar air sebesar 12.2% dan total kalori 99.41 Kkal.</w:t>
      </w:r>
    </w:p>
    <w:p w:rsidR="00B9587F" w:rsidRDefault="00B9587F" w:rsidP="00B9587F">
      <w:pPr>
        <w:spacing w:after="0" w:line="240" w:lineRule="auto"/>
        <w:contextualSpacing/>
        <w:jc w:val="both"/>
        <w:rPr>
          <w:rFonts w:ascii="Times New Roman" w:hAnsi="Times New Roman"/>
          <w:sz w:val="24"/>
          <w:szCs w:val="24"/>
        </w:rPr>
      </w:pPr>
    </w:p>
    <w:p w:rsidR="00B9587F" w:rsidRDefault="00B9587F" w:rsidP="00B9587F">
      <w:pPr>
        <w:spacing w:after="0" w:line="240" w:lineRule="auto"/>
        <w:contextualSpacing/>
        <w:jc w:val="both"/>
        <w:rPr>
          <w:rFonts w:ascii="Times New Roman" w:hAnsi="Times New Roman"/>
          <w:sz w:val="24"/>
          <w:szCs w:val="24"/>
        </w:rPr>
      </w:pPr>
    </w:p>
    <w:p w:rsidR="00B9587F" w:rsidRDefault="00B52BE6" w:rsidP="00B9587F">
      <w:pPr>
        <w:spacing w:after="0" w:line="240" w:lineRule="auto"/>
        <w:contextualSpacing/>
        <w:jc w:val="both"/>
        <w:rPr>
          <w:rFonts w:ascii="Times New Roman" w:hAnsi="Times New Roman"/>
          <w:sz w:val="24"/>
          <w:szCs w:val="24"/>
        </w:rPr>
      </w:pPr>
      <w:r>
        <w:rPr>
          <w:rFonts w:ascii="Times New Roman" w:hAnsi="Times New Roman"/>
          <w:sz w:val="24"/>
          <w:szCs w:val="24"/>
        </w:rPr>
        <w:t>Kata kunci :</w:t>
      </w:r>
      <w:r w:rsidR="00B9587F">
        <w:rPr>
          <w:rFonts w:ascii="Times New Roman" w:hAnsi="Times New Roman"/>
          <w:sz w:val="24"/>
          <w:szCs w:val="24"/>
        </w:rPr>
        <w:t xml:space="preserve"> </w:t>
      </w:r>
      <w:r w:rsidR="00B9587F">
        <w:rPr>
          <w:rFonts w:ascii="Times New Roman" w:hAnsi="Times New Roman"/>
          <w:i/>
          <w:sz w:val="24"/>
          <w:szCs w:val="24"/>
        </w:rPr>
        <w:t xml:space="preserve">Snack bar </w:t>
      </w:r>
      <w:r w:rsidR="00B9587F">
        <w:rPr>
          <w:rFonts w:ascii="Times New Roman" w:hAnsi="Times New Roman"/>
          <w:sz w:val="24"/>
          <w:szCs w:val="24"/>
        </w:rPr>
        <w:t>rendah kalori dan kaya serat,</w:t>
      </w:r>
      <w:r>
        <w:rPr>
          <w:rFonts w:ascii="Times New Roman" w:hAnsi="Times New Roman"/>
          <w:sz w:val="24"/>
          <w:szCs w:val="24"/>
        </w:rPr>
        <w:t xml:space="preserve"> linier regresi, </w:t>
      </w:r>
      <w:r w:rsidR="00B9587F">
        <w:rPr>
          <w:rFonts w:ascii="Times New Roman" w:hAnsi="Times New Roman"/>
          <w:sz w:val="24"/>
          <w:szCs w:val="24"/>
        </w:rPr>
        <w:t>tepung sorgum,</w:t>
      </w:r>
    </w:p>
    <w:p w:rsidR="00B9587F" w:rsidRPr="00B9587F" w:rsidRDefault="00B9587F" w:rsidP="00B9587F">
      <w:pPr>
        <w:spacing w:after="0" w:line="240" w:lineRule="auto"/>
        <w:ind w:left="1260"/>
        <w:contextualSpacing/>
        <w:jc w:val="both"/>
        <w:rPr>
          <w:rFonts w:ascii="Times New Roman" w:hAnsi="Times New Roman"/>
          <w:b/>
          <w:sz w:val="24"/>
          <w:szCs w:val="24"/>
        </w:rPr>
      </w:pPr>
      <w:r>
        <w:rPr>
          <w:rFonts w:ascii="Times New Roman" w:hAnsi="Times New Roman"/>
          <w:sz w:val="24"/>
          <w:szCs w:val="24"/>
        </w:rPr>
        <w:t>tempe dan bekatul</w:t>
      </w:r>
    </w:p>
    <w:p w:rsidR="00003DBD" w:rsidRPr="00003DBD" w:rsidRDefault="00003DBD" w:rsidP="00003DBD">
      <w:pPr>
        <w:ind w:firstLine="720"/>
        <w:contextualSpacing/>
        <w:jc w:val="both"/>
        <w:rPr>
          <w:rFonts w:ascii="Times New Roman" w:hAnsi="Times New Roman"/>
          <w:color w:val="000000" w:themeColor="text1"/>
          <w:sz w:val="24"/>
          <w:szCs w:val="24"/>
        </w:rPr>
      </w:pPr>
    </w:p>
    <w:p w:rsidR="00376599" w:rsidRPr="002B125B" w:rsidRDefault="00376599" w:rsidP="00376599">
      <w:pPr>
        <w:spacing w:line="240" w:lineRule="auto"/>
        <w:rPr>
          <w:rFonts w:ascii="Times New Roman" w:hAnsi="Times New Roman"/>
          <w:sz w:val="24"/>
          <w:szCs w:val="24"/>
        </w:rPr>
        <w:sectPr w:rsidR="00376599" w:rsidRPr="002B125B" w:rsidSect="00003DBD">
          <w:headerReference w:type="first" r:id="rId27"/>
          <w:footerReference w:type="first" r:id="rId28"/>
          <w:pgSz w:w="11907" w:h="16839" w:code="9"/>
          <w:pgMar w:top="2268" w:right="1701" w:bottom="1701" w:left="2268" w:header="720" w:footer="720" w:gutter="0"/>
          <w:pgNumType w:fmt="lowerRoman" w:start="10"/>
          <w:cols w:space="720"/>
          <w:titlePg/>
          <w:docGrid w:linePitch="360"/>
        </w:sectPr>
      </w:pPr>
    </w:p>
    <w:p w:rsidR="00376599" w:rsidRPr="00674F35" w:rsidRDefault="00376599" w:rsidP="00376599">
      <w:pPr>
        <w:pStyle w:val="Heading1"/>
        <w:spacing w:line="720" w:lineRule="auto"/>
      </w:pPr>
      <w:bookmarkStart w:id="15" w:name="_Toc446270381"/>
      <w:bookmarkStart w:id="16" w:name="_Toc481180814"/>
      <w:r>
        <w:lastRenderedPageBreak/>
        <w:t>ABSTRACT</w:t>
      </w:r>
      <w:bookmarkEnd w:id="15"/>
      <w:bookmarkEnd w:id="16"/>
    </w:p>
    <w:p w:rsidR="00376599" w:rsidRPr="00F52C68" w:rsidRDefault="00376599" w:rsidP="00376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sz w:val="24"/>
          <w:szCs w:val="24"/>
          <w:lang w:eastAsia="id-ID"/>
        </w:rPr>
      </w:pPr>
      <w:r>
        <w:rPr>
          <w:rFonts w:ascii="Courier New" w:eastAsia="Times New Roman" w:hAnsi="Courier New" w:cs="Courier New"/>
          <w:sz w:val="20"/>
          <w:szCs w:val="20"/>
          <w:lang w:eastAsia="id-ID"/>
        </w:rPr>
        <w:tab/>
      </w:r>
    </w:p>
    <w:p w:rsidR="00E52DEF" w:rsidRPr="00E52DEF" w:rsidRDefault="00E52DEF" w:rsidP="00CF7B5D">
      <w:pPr>
        <w:spacing w:line="240" w:lineRule="auto"/>
        <w:ind w:firstLine="720"/>
        <w:contextualSpacing/>
        <w:jc w:val="both"/>
        <w:rPr>
          <w:rFonts w:ascii="Times New Roman" w:hAnsi="Times New Roman"/>
          <w:sz w:val="24"/>
        </w:rPr>
      </w:pPr>
      <w:r w:rsidRPr="00E52DEF">
        <w:rPr>
          <w:rFonts w:ascii="Times New Roman" w:hAnsi="Times New Roman"/>
          <w:sz w:val="24"/>
        </w:rPr>
        <w:t>Snack bar low calories and rich dietary fiber is one kind of snack bar-shaped contains so many dietary fiber and low calories. Which can be used as a snack or as a functional food. This snack bar also can be usefull for digestive track and contains dietary fiber.</w:t>
      </w:r>
      <w:r w:rsidR="00CF7B5D">
        <w:rPr>
          <w:rFonts w:ascii="Times New Roman" w:hAnsi="Times New Roman"/>
          <w:sz w:val="24"/>
        </w:rPr>
        <w:t xml:space="preserve"> </w:t>
      </w:r>
      <w:r w:rsidRPr="00E52DEF">
        <w:rPr>
          <w:rFonts w:ascii="Times New Roman" w:hAnsi="Times New Roman"/>
          <w:sz w:val="24"/>
        </w:rPr>
        <w:t>The benefit of this research was to provide formulation reference for making snack bar with the basic ingredients of sorghum flour, soybean flour and bran as snack that contain low calories and rich in dietary fiber. Provide appropriate information and preferred formulations panelists to make a snack bar with basic ingredients sorghum flour, soybean flour and bran. And produces snack bar low in calories and rich in fiber with affordable price for Indonesian's civil.</w:t>
      </w:r>
    </w:p>
    <w:p w:rsidR="00CF7B5D" w:rsidRDefault="00E52DEF" w:rsidP="008645D3">
      <w:pPr>
        <w:spacing w:line="240" w:lineRule="auto"/>
        <w:ind w:firstLine="720"/>
        <w:contextualSpacing/>
        <w:jc w:val="both"/>
        <w:rPr>
          <w:rFonts w:ascii="Times New Roman" w:hAnsi="Times New Roman"/>
          <w:sz w:val="24"/>
        </w:rPr>
      </w:pPr>
      <w:r w:rsidRPr="00E52DEF">
        <w:rPr>
          <w:rFonts w:ascii="Times New Roman" w:hAnsi="Times New Roman"/>
          <w:sz w:val="24"/>
        </w:rPr>
        <w:t>Research carried out two stages: preliminary research and primary research. The first stage was preliminary research consisting of raw materials analysis and then det</w:t>
      </w:r>
      <w:r w:rsidR="008611D5">
        <w:rPr>
          <w:rFonts w:ascii="Times New Roman" w:hAnsi="Times New Roman"/>
          <w:sz w:val="24"/>
        </w:rPr>
        <w:t xml:space="preserve">ermine the temperature and time, </w:t>
      </w:r>
      <w:r w:rsidRPr="00E52DEF">
        <w:rPr>
          <w:rFonts w:ascii="Times New Roman" w:hAnsi="Times New Roman"/>
          <w:sz w:val="24"/>
        </w:rPr>
        <w:t>besides that tested the A's response to the color</w:t>
      </w:r>
      <w:r w:rsidR="008645D3">
        <w:rPr>
          <w:rFonts w:ascii="Times New Roman" w:hAnsi="Times New Roman"/>
          <w:sz w:val="24"/>
        </w:rPr>
        <w:t>, smell, taste and appearance</w:t>
      </w:r>
      <w:r w:rsidRPr="00E52DEF">
        <w:rPr>
          <w:rFonts w:ascii="Times New Roman" w:hAnsi="Times New Roman"/>
          <w:sz w:val="24"/>
        </w:rPr>
        <w:t xml:space="preserve"> results will be used in the main study. Based on preliminary research results, temperature and time produce the most preferred snack bar panelists are temperatures of </w:t>
      </w:r>
      <w:r w:rsidRPr="008611D5">
        <w:rPr>
          <w:rFonts w:ascii="Times New Roman" w:hAnsi="Times New Roman"/>
          <w:sz w:val="24"/>
        </w:rPr>
        <w:t>150</w:t>
      </w:r>
      <w:r w:rsidR="008611D5" w:rsidRPr="008611D5">
        <w:rPr>
          <w:rFonts w:ascii="Times New Roman" w:hAnsi="Times New Roman"/>
          <w:sz w:val="24"/>
          <w:vertAlign w:val="superscript"/>
        </w:rPr>
        <w:t>o</w:t>
      </w:r>
      <w:r w:rsidRPr="008611D5">
        <w:rPr>
          <w:rFonts w:ascii="Times New Roman" w:hAnsi="Times New Roman"/>
          <w:sz w:val="24"/>
        </w:rPr>
        <w:t>C</w:t>
      </w:r>
      <w:r w:rsidRPr="00E52DEF">
        <w:rPr>
          <w:rFonts w:ascii="Times New Roman" w:hAnsi="Times New Roman"/>
          <w:sz w:val="24"/>
        </w:rPr>
        <w:t xml:space="preserve"> for 30 minutes at a time.</w:t>
      </w:r>
    </w:p>
    <w:p w:rsidR="00B9587F" w:rsidRPr="00B9587F" w:rsidRDefault="00E52DEF" w:rsidP="008645D3">
      <w:pPr>
        <w:spacing w:line="240" w:lineRule="auto"/>
        <w:ind w:firstLine="720"/>
        <w:contextualSpacing/>
        <w:jc w:val="both"/>
        <w:rPr>
          <w:rFonts w:ascii="Times New Roman" w:hAnsi="Times New Roman"/>
          <w:sz w:val="24"/>
        </w:rPr>
      </w:pPr>
      <w:r w:rsidRPr="00E52DEF">
        <w:rPr>
          <w:rFonts w:ascii="Times New Roman" w:hAnsi="Times New Roman"/>
          <w:sz w:val="24"/>
        </w:rPr>
        <w:t>Selected samples were IV formulation with a lot of raw materials was 25gram sorghum, soybean bran as much as 20 grams and 20 grams. Prices were produced from the resulting linier program is Rp 3822 / 100gram protein content of 12.86%, 65.60% carbohydrate content, crude fiber content of 8.24%, 26.55% levels of dietary fiber, anti</w:t>
      </w:r>
      <w:r w:rsidR="00CF7B5D">
        <w:rPr>
          <w:rFonts w:ascii="Times New Roman" w:hAnsi="Times New Roman"/>
          <w:sz w:val="24"/>
        </w:rPr>
        <w:t>oxidant activity was 540ppm, tan</w:t>
      </w:r>
      <w:r w:rsidR="001740ED">
        <w:rPr>
          <w:rFonts w:ascii="Times New Roman" w:hAnsi="Times New Roman"/>
          <w:sz w:val="24"/>
        </w:rPr>
        <w:t xml:space="preserve">nin content of </w:t>
      </w:r>
      <w:r w:rsidR="00C31D78">
        <w:rPr>
          <w:rFonts w:ascii="Times New Roman" w:eastAsiaTheme="minorEastAsia" w:hAnsi="Times New Roman"/>
          <w:sz w:val="24"/>
          <w:szCs w:val="24"/>
        </w:rPr>
        <w:t>0.1836</w:t>
      </w:r>
      <w:r w:rsidR="00C31D78" w:rsidRPr="003C7358">
        <w:rPr>
          <w:rFonts w:ascii="Times New Roman" w:eastAsiaTheme="minorEastAsia" w:hAnsi="Times New Roman"/>
          <w:sz w:val="24"/>
          <w:szCs w:val="24"/>
        </w:rPr>
        <w:t>%</w:t>
      </w:r>
      <w:r w:rsidR="001740ED">
        <w:rPr>
          <w:rFonts w:ascii="Times New Roman" w:hAnsi="Times New Roman"/>
          <w:sz w:val="24"/>
        </w:rPr>
        <w:t xml:space="preserve"> and 99.41</w:t>
      </w:r>
      <w:r w:rsidR="00F83639">
        <w:rPr>
          <w:rFonts w:ascii="Times New Roman" w:hAnsi="Times New Roman"/>
          <w:sz w:val="24"/>
        </w:rPr>
        <w:t xml:space="preserve"> Kc</w:t>
      </w:r>
      <w:r w:rsidR="00CF7B5D">
        <w:rPr>
          <w:rFonts w:ascii="Times New Roman" w:hAnsi="Times New Roman"/>
          <w:sz w:val="24"/>
        </w:rPr>
        <w:t>al total calory.</w:t>
      </w:r>
    </w:p>
    <w:p w:rsidR="00B9587F" w:rsidRPr="00B9587F" w:rsidRDefault="00B9587F" w:rsidP="00B9587F">
      <w:pPr>
        <w:spacing w:line="240" w:lineRule="auto"/>
        <w:contextualSpacing/>
        <w:jc w:val="both"/>
        <w:rPr>
          <w:rFonts w:ascii="Times New Roman" w:hAnsi="Times New Roman"/>
          <w:sz w:val="24"/>
        </w:rPr>
      </w:pPr>
    </w:p>
    <w:p w:rsidR="00127486" w:rsidRDefault="00CF7B5D" w:rsidP="001740ED">
      <w:pPr>
        <w:spacing w:line="240" w:lineRule="auto"/>
        <w:contextualSpacing/>
        <w:jc w:val="both"/>
        <w:rPr>
          <w:rFonts w:ascii="Times New Roman" w:hAnsi="Times New Roman"/>
          <w:sz w:val="24"/>
        </w:rPr>
      </w:pPr>
      <w:r>
        <w:rPr>
          <w:rFonts w:ascii="Times New Roman" w:hAnsi="Times New Roman"/>
          <w:sz w:val="24"/>
        </w:rPr>
        <w:t xml:space="preserve">Keywords: </w:t>
      </w:r>
      <w:r w:rsidR="00B9587F" w:rsidRPr="00B9587F">
        <w:rPr>
          <w:rFonts w:ascii="Times New Roman" w:hAnsi="Times New Roman"/>
          <w:sz w:val="24"/>
        </w:rPr>
        <w:t xml:space="preserve">Snack bar low in calories and rich in fiber, </w:t>
      </w:r>
      <w:r>
        <w:rPr>
          <w:rFonts w:ascii="Times New Roman" w:hAnsi="Times New Roman"/>
          <w:sz w:val="24"/>
        </w:rPr>
        <w:t xml:space="preserve">linier regression, </w:t>
      </w:r>
      <w:r w:rsidR="001740ED">
        <w:rPr>
          <w:rFonts w:ascii="Times New Roman" w:hAnsi="Times New Roman"/>
          <w:sz w:val="24"/>
        </w:rPr>
        <w:t xml:space="preserve">sorghum flour, </w:t>
      </w:r>
      <w:r w:rsidR="00B9587F">
        <w:rPr>
          <w:rFonts w:ascii="Times New Roman" w:hAnsi="Times New Roman"/>
          <w:sz w:val="24"/>
        </w:rPr>
        <w:t xml:space="preserve">Tempeh </w:t>
      </w:r>
      <w:r w:rsidR="00B9587F" w:rsidRPr="00B9587F">
        <w:rPr>
          <w:rFonts w:ascii="Times New Roman" w:hAnsi="Times New Roman"/>
          <w:sz w:val="24"/>
        </w:rPr>
        <w:t>and rice bran</w:t>
      </w:r>
      <w:r w:rsidR="00B9587F">
        <w:rPr>
          <w:rFonts w:ascii="Times New Roman" w:hAnsi="Times New Roman"/>
          <w:sz w:val="24"/>
        </w:rPr>
        <w:t xml:space="preserve">. </w:t>
      </w:r>
    </w:p>
    <w:p w:rsidR="00B9587F" w:rsidRPr="00B9587F" w:rsidRDefault="00B9587F" w:rsidP="00B9587F">
      <w:pPr>
        <w:spacing w:line="240" w:lineRule="auto"/>
        <w:ind w:left="1170"/>
        <w:contextualSpacing/>
        <w:jc w:val="both"/>
        <w:rPr>
          <w:rFonts w:ascii="Times New Roman" w:hAnsi="Times New Roman"/>
          <w:sz w:val="24"/>
        </w:rPr>
        <w:sectPr w:rsidR="00B9587F" w:rsidRPr="00B9587F" w:rsidSect="00E30377">
          <w:footerReference w:type="default" r:id="rId29"/>
          <w:pgSz w:w="11906" w:h="16838"/>
          <w:pgMar w:top="2275" w:right="1699" w:bottom="1699" w:left="2275" w:header="706" w:footer="706" w:gutter="0"/>
          <w:pgNumType w:fmt="lowerRoman" w:start="4"/>
          <w:cols w:space="708"/>
          <w:docGrid w:linePitch="360"/>
        </w:sectPr>
      </w:pPr>
    </w:p>
    <w:p w:rsidR="00127486" w:rsidRPr="001104E4" w:rsidRDefault="00127486" w:rsidP="00127486">
      <w:pPr>
        <w:pStyle w:val="Heading1"/>
        <w:contextualSpacing/>
        <w:rPr>
          <w:color w:val="000000" w:themeColor="text1"/>
          <w:szCs w:val="24"/>
        </w:rPr>
      </w:pPr>
      <w:bookmarkStart w:id="17" w:name="_Toc481180815"/>
      <w:r w:rsidRPr="00E30377">
        <w:rPr>
          <w:color w:val="000000" w:themeColor="text1"/>
          <w:sz w:val="24"/>
          <w:szCs w:val="24"/>
        </w:rPr>
        <w:lastRenderedPageBreak/>
        <w:t>I PENDAHULUAN</w:t>
      </w:r>
      <w:bookmarkEnd w:id="17"/>
    </w:p>
    <w:p w:rsidR="00127486" w:rsidRPr="001104E4" w:rsidRDefault="00127486" w:rsidP="00127486">
      <w:pPr>
        <w:contextualSpacing/>
        <w:jc w:val="both"/>
        <w:rPr>
          <w:rFonts w:ascii="Times New Roman" w:hAnsi="Times New Roman"/>
          <w:color w:val="000000" w:themeColor="text1"/>
          <w:sz w:val="24"/>
          <w:szCs w:val="24"/>
          <w:lang w:val="id-ID"/>
        </w:rPr>
      </w:pPr>
    </w:p>
    <w:bookmarkEnd w:id="8"/>
    <w:p w:rsidR="00127486" w:rsidRPr="001104E4" w:rsidRDefault="00B52BE6" w:rsidP="00127486">
      <w:pPr>
        <w:spacing w:after="0"/>
        <w:ind w:firstLine="720"/>
        <w:contextualSpacing/>
        <w:jc w:val="both"/>
        <w:rPr>
          <w:rFonts w:ascii="Times New Roman" w:hAnsi="Times New Roman"/>
          <w:color w:val="000000" w:themeColor="text1"/>
          <w:sz w:val="24"/>
          <w:szCs w:val="24"/>
          <w:lang w:val="id-ID"/>
        </w:rPr>
      </w:pPr>
      <w:r>
        <w:rPr>
          <w:rFonts w:ascii="Times New Roman" w:hAnsi="Times New Roman"/>
          <w:color w:val="000000" w:themeColor="text1"/>
          <w:sz w:val="24"/>
          <w:szCs w:val="24"/>
        </w:rPr>
        <w:t>Bab ini</w:t>
      </w:r>
      <w:r w:rsidR="00127486" w:rsidRPr="001104E4">
        <w:rPr>
          <w:rFonts w:ascii="Times New Roman" w:hAnsi="Times New Roman"/>
          <w:color w:val="000000" w:themeColor="text1"/>
          <w:sz w:val="24"/>
          <w:szCs w:val="24"/>
        </w:rPr>
        <w:t xml:space="preserve"> menguraikan mengenai : (1.1) Latar Belakang Penelitian,  (1.2) Identifikasi Masalah, (1.3) Tujuan Penelitian, (1.4) Manfaat Penelitian, (1.5) Kerangka Pemikiran, (1.6) Hipotesis Penelitian, dan (1.7) Waktu dan Tempat Penelitian.</w:t>
      </w:r>
    </w:p>
    <w:p w:rsidR="00127486" w:rsidRPr="001104E4" w:rsidRDefault="00127486" w:rsidP="00127486">
      <w:pPr>
        <w:pStyle w:val="Heading2"/>
        <w:contextualSpacing/>
        <w:jc w:val="both"/>
        <w:rPr>
          <w:rFonts w:ascii="Times New Roman" w:hAnsi="Times New Roman" w:cs="Times New Roman"/>
          <w:color w:val="000000" w:themeColor="text1"/>
          <w:sz w:val="24"/>
          <w:szCs w:val="24"/>
          <w:lang w:val="id-ID"/>
        </w:rPr>
      </w:pPr>
      <w:bookmarkStart w:id="18" w:name="_Toc481180816"/>
      <w:bookmarkStart w:id="19" w:name="LatarBelakang"/>
      <w:r w:rsidRPr="001104E4">
        <w:rPr>
          <w:rFonts w:ascii="Times New Roman" w:hAnsi="Times New Roman" w:cs="Times New Roman"/>
          <w:color w:val="000000" w:themeColor="text1"/>
          <w:sz w:val="24"/>
          <w:szCs w:val="24"/>
          <w:lang w:val="id-ID"/>
        </w:rPr>
        <w:t>1.1 Latar Belakang Penelitian</w:t>
      </w:r>
      <w:bookmarkEnd w:id="18"/>
    </w:p>
    <w:bookmarkEnd w:id="19"/>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i/>
          <w:color w:val="000000" w:themeColor="text1"/>
          <w:sz w:val="24"/>
          <w:szCs w:val="24"/>
          <w:lang w:val="id-ID"/>
        </w:rPr>
        <w:t>Snacking</w:t>
      </w:r>
      <w:r w:rsidRPr="001104E4">
        <w:rPr>
          <w:rFonts w:ascii="Times New Roman" w:hAnsi="Times New Roman"/>
          <w:color w:val="000000" w:themeColor="text1"/>
          <w:sz w:val="24"/>
          <w:szCs w:val="24"/>
          <w:lang w:val="id-ID"/>
        </w:rPr>
        <w:t xml:space="preserve"> dapat didefinisikan sebagai asupan makanan tambahan yang dikonsumsi dalam keadaan tidak lapar. Kebiasaan </w:t>
      </w:r>
      <w:r w:rsidRPr="001104E4">
        <w:rPr>
          <w:rFonts w:ascii="Times New Roman" w:hAnsi="Times New Roman"/>
          <w:i/>
          <w:color w:val="000000" w:themeColor="text1"/>
          <w:sz w:val="24"/>
          <w:szCs w:val="24"/>
          <w:lang w:val="id-ID"/>
        </w:rPr>
        <w:t>snacking</w:t>
      </w:r>
      <w:r w:rsidRPr="001104E4">
        <w:rPr>
          <w:rFonts w:ascii="Times New Roman" w:hAnsi="Times New Roman"/>
          <w:color w:val="000000" w:themeColor="text1"/>
          <w:sz w:val="24"/>
          <w:szCs w:val="24"/>
          <w:lang w:val="id-ID"/>
        </w:rPr>
        <w:t xml:space="preserve"> yang diterapkan dalam jangka waktu lama akan menjadi salah satu penyebab obesitas yang merupakan salah satu faktor terjadinya dislipidemia (Saputra &amp; Budiman, 2010). Data dari </w:t>
      </w:r>
      <w:r w:rsidRPr="001104E4">
        <w:rPr>
          <w:rFonts w:ascii="Times New Roman" w:hAnsi="Times New Roman"/>
          <w:i/>
          <w:color w:val="000000" w:themeColor="text1"/>
          <w:sz w:val="24"/>
          <w:szCs w:val="24"/>
          <w:lang w:val="id-ID"/>
        </w:rPr>
        <w:t xml:space="preserve">National Health and Nutrition Examination Survey </w:t>
      </w:r>
      <w:r w:rsidRPr="001104E4">
        <w:rPr>
          <w:rFonts w:ascii="Times New Roman" w:hAnsi="Times New Roman"/>
          <w:color w:val="000000" w:themeColor="text1"/>
          <w:sz w:val="24"/>
          <w:szCs w:val="24"/>
          <w:lang w:val="id-ID"/>
        </w:rPr>
        <w:t>dalam penelitian Liu,  (2012), menemukan bahwa prevalensi snacking meningkat dari 71% menjadi 97% antara tahun 2003 dan 2006 di Amerika Serikat.</w:t>
      </w:r>
    </w:p>
    <w:p w:rsidR="00127486" w:rsidRDefault="00127486" w:rsidP="00127486">
      <w:pPr>
        <w:ind w:firstLine="720"/>
        <w:contextualSpacing/>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 xml:space="preserve">Perkembangan </w:t>
      </w:r>
      <w:r w:rsidRPr="001104E4">
        <w:rPr>
          <w:rFonts w:ascii="Times New Roman" w:hAnsi="Times New Roman"/>
          <w:i/>
          <w:color w:val="000000" w:themeColor="text1"/>
          <w:sz w:val="24"/>
          <w:szCs w:val="24"/>
          <w:lang w:val="id-ID"/>
        </w:rPr>
        <w:t xml:space="preserve">snack </w:t>
      </w:r>
      <w:r w:rsidRPr="001104E4">
        <w:rPr>
          <w:rFonts w:ascii="Times New Roman" w:hAnsi="Times New Roman"/>
          <w:color w:val="000000" w:themeColor="text1"/>
          <w:sz w:val="24"/>
          <w:szCs w:val="24"/>
          <w:lang w:val="id-ID"/>
        </w:rPr>
        <w:t xml:space="preserve">di Indonesia sangat pesat bahkan diperkirakan bahwa pertumbuhan penjualan </w:t>
      </w:r>
      <w:r w:rsidRPr="001104E4">
        <w:rPr>
          <w:rFonts w:ascii="Times New Roman" w:hAnsi="Times New Roman"/>
          <w:i/>
          <w:color w:val="000000" w:themeColor="text1"/>
          <w:sz w:val="24"/>
          <w:szCs w:val="24"/>
          <w:lang w:val="id-ID"/>
        </w:rPr>
        <w:t>snack</w:t>
      </w:r>
      <w:r w:rsidRPr="001104E4">
        <w:rPr>
          <w:rFonts w:ascii="Times New Roman" w:hAnsi="Times New Roman"/>
          <w:color w:val="000000" w:themeColor="text1"/>
          <w:sz w:val="24"/>
          <w:szCs w:val="24"/>
          <w:lang w:val="id-ID"/>
        </w:rPr>
        <w:t xml:space="preserve"> meningkat 20% dari 2008 hingga 2013 (Hariyadi, 2011).  Menurut Ginting, (2012), pesatnya perkembangan snack di Indonesia terjadi karena </w:t>
      </w:r>
      <w:r w:rsidRPr="001104E4">
        <w:rPr>
          <w:rFonts w:ascii="Times New Roman" w:hAnsi="Times New Roman"/>
          <w:i/>
          <w:color w:val="000000" w:themeColor="text1"/>
          <w:sz w:val="24"/>
          <w:szCs w:val="24"/>
          <w:lang w:val="id-ID"/>
        </w:rPr>
        <w:t>snacking</w:t>
      </w:r>
      <w:r w:rsidRPr="001104E4">
        <w:rPr>
          <w:rFonts w:ascii="Times New Roman" w:hAnsi="Times New Roman"/>
          <w:color w:val="000000" w:themeColor="text1"/>
          <w:sz w:val="24"/>
          <w:szCs w:val="24"/>
          <w:lang w:val="id-ID"/>
        </w:rPr>
        <w:t xml:space="preserve"> (“ngemil”) merupakan salah satu bagian dari budaya kehidupan di Indonesia. </w:t>
      </w:r>
      <w:r>
        <w:rPr>
          <w:rFonts w:ascii="Times New Roman" w:hAnsi="Times New Roman"/>
          <w:color w:val="000000" w:themeColor="text1"/>
          <w:sz w:val="24"/>
          <w:szCs w:val="24"/>
        </w:rPr>
        <w:t>Hal ini terlihat pada menjamu tamu yaitu tuan rumah akan menyajikan makanan ringan/</w:t>
      </w:r>
      <w:r>
        <w:rPr>
          <w:rFonts w:ascii="Times New Roman" w:hAnsi="Times New Roman"/>
          <w:i/>
          <w:color w:val="000000" w:themeColor="text1"/>
          <w:sz w:val="24"/>
          <w:szCs w:val="24"/>
        </w:rPr>
        <w:t>snacks food</w:t>
      </w:r>
      <w:r>
        <w:rPr>
          <w:rFonts w:ascii="Times New Roman" w:hAnsi="Times New Roman"/>
          <w:color w:val="000000" w:themeColor="text1"/>
          <w:sz w:val="24"/>
          <w:szCs w:val="24"/>
        </w:rPr>
        <w:t xml:space="preserve"> untuk tamu sebagai bentuk penghormatan. Begitu pula dalam acara formal seperti rapat, mulai rapat kantor bahkan sampai rapat pemerintah sering juga disajikan </w:t>
      </w:r>
      <w:r>
        <w:rPr>
          <w:rFonts w:ascii="Times New Roman" w:hAnsi="Times New Roman"/>
          <w:i/>
          <w:color w:val="000000" w:themeColor="text1"/>
          <w:sz w:val="24"/>
          <w:szCs w:val="24"/>
        </w:rPr>
        <w:t>snacks food</w:t>
      </w:r>
      <w:r>
        <w:rPr>
          <w:rFonts w:ascii="Times New Roman" w:hAnsi="Times New Roman"/>
          <w:color w:val="000000" w:themeColor="text1"/>
          <w:sz w:val="24"/>
          <w:szCs w:val="24"/>
        </w:rPr>
        <w:t xml:space="preserve"> untuk peserta rapat (Ginting, 2012).</w:t>
      </w:r>
    </w:p>
    <w:p w:rsidR="00127486" w:rsidRDefault="00127486" w:rsidP="00127486">
      <w:pPr>
        <w:ind w:firstLine="720"/>
        <w:contextualSpacing/>
        <w:jc w:val="both"/>
        <w:rPr>
          <w:rFonts w:ascii="Times New Roman" w:hAnsi="Times New Roman"/>
          <w:color w:val="000000" w:themeColor="text1"/>
          <w:sz w:val="24"/>
          <w:szCs w:val="24"/>
        </w:rPr>
        <w:sectPr w:rsidR="00127486" w:rsidSect="00127486">
          <w:headerReference w:type="default" r:id="rId30"/>
          <w:footerReference w:type="default" r:id="rId31"/>
          <w:pgSz w:w="11906" w:h="16838"/>
          <w:pgMar w:top="2268" w:right="1701" w:bottom="1701" w:left="2268" w:header="709" w:footer="709" w:gutter="0"/>
          <w:pgNumType w:start="1"/>
          <w:cols w:space="708"/>
          <w:docGrid w:linePitch="360"/>
        </w:sectPr>
      </w:pPr>
    </w:p>
    <w:p w:rsidR="00127486" w:rsidRDefault="00127486" w:rsidP="00127486">
      <w:pPr>
        <w:ind w:firstLine="720"/>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Menurut Kartika (2014), penyebab obesitas pada masyarakat Indonesia bukan sebagian besar disebabkan oleh obesitas melainkan akibat budaya </w:t>
      </w:r>
      <w:r>
        <w:rPr>
          <w:rFonts w:ascii="Times New Roman" w:hAnsi="Times New Roman"/>
          <w:i/>
          <w:color w:val="000000" w:themeColor="text1"/>
          <w:sz w:val="24"/>
          <w:szCs w:val="24"/>
        </w:rPr>
        <w:t>ngemil</w:t>
      </w:r>
      <w:r>
        <w:rPr>
          <w:rFonts w:ascii="Times New Roman" w:hAnsi="Times New Roman"/>
          <w:color w:val="000000" w:themeColor="text1"/>
          <w:sz w:val="24"/>
          <w:szCs w:val="24"/>
        </w:rPr>
        <w:t xml:space="preserve">. Orang Indonesia relative sedikit dalam makan besar tetapi banyak </w:t>
      </w:r>
      <w:r>
        <w:rPr>
          <w:rFonts w:ascii="Times New Roman" w:hAnsi="Times New Roman"/>
          <w:i/>
          <w:color w:val="000000" w:themeColor="text1"/>
          <w:sz w:val="24"/>
          <w:szCs w:val="24"/>
        </w:rPr>
        <w:t>ngemil</w:t>
      </w:r>
      <w:r>
        <w:rPr>
          <w:rFonts w:ascii="Times New Roman" w:hAnsi="Times New Roman"/>
          <w:color w:val="000000" w:themeColor="text1"/>
          <w:sz w:val="24"/>
          <w:szCs w:val="24"/>
        </w:rPr>
        <w:t xml:space="preserve"> makanan ringan yang rendah kalori seperti cireng, batagor, atau peyek.</w:t>
      </w:r>
      <w:r w:rsidRPr="006E46E1">
        <w:t xml:space="preserve"> </w:t>
      </w:r>
      <w:r w:rsidRPr="006E46E1">
        <w:rPr>
          <w:rFonts w:ascii="Times New Roman" w:hAnsi="Times New Roman"/>
          <w:color w:val="000000" w:themeColor="text1"/>
          <w:sz w:val="24"/>
          <w:szCs w:val="24"/>
        </w:rPr>
        <w:t>Kebiasaan makan camilan itu dibangun dari kebudayaan harus selalu ada makanan setiap kali beraktivitas, misalnya saat rapat.</w:t>
      </w:r>
      <w:r>
        <w:rPr>
          <w:rFonts w:ascii="Times New Roman" w:hAnsi="Times New Roman"/>
          <w:color w:val="000000" w:themeColor="text1"/>
          <w:sz w:val="24"/>
          <w:szCs w:val="24"/>
        </w:rPr>
        <w:t xml:space="preserve"> Berbeda dengan di luar negeri yang hanya cukup dengan kopi saja.</w:t>
      </w:r>
    </w:p>
    <w:p w:rsidR="00127486" w:rsidRPr="00A3703F" w:rsidRDefault="00127486" w:rsidP="00127486">
      <w:pPr>
        <w:ind w:firstLine="720"/>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Selain itu menurut data </w:t>
      </w:r>
      <w:r>
        <w:rPr>
          <w:rFonts w:ascii="Times New Roman" w:hAnsi="Times New Roman"/>
          <w:i/>
          <w:color w:val="000000" w:themeColor="text1"/>
          <w:sz w:val="24"/>
          <w:szCs w:val="24"/>
        </w:rPr>
        <w:t>mediacare</w:t>
      </w:r>
      <w:r>
        <w:rPr>
          <w:rFonts w:ascii="Times New Roman" w:hAnsi="Times New Roman"/>
          <w:color w:val="000000" w:themeColor="text1"/>
          <w:sz w:val="24"/>
          <w:szCs w:val="24"/>
        </w:rPr>
        <w:t xml:space="preserve"> (2007), p</w:t>
      </w:r>
      <w:r w:rsidRPr="00A3703F">
        <w:rPr>
          <w:rFonts w:ascii="Times New Roman" w:hAnsi="Times New Roman"/>
          <w:color w:val="000000" w:themeColor="text1"/>
          <w:sz w:val="24"/>
          <w:szCs w:val="24"/>
        </w:rPr>
        <w:t xml:space="preserve">asar </w:t>
      </w:r>
      <w:r w:rsidRPr="00A3703F">
        <w:rPr>
          <w:rFonts w:ascii="Times New Roman" w:hAnsi="Times New Roman"/>
          <w:i/>
          <w:color w:val="000000" w:themeColor="text1"/>
          <w:sz w:val="24"/>
          <w:szCs w:val="24"/>
        </w:rPr>
        <w:t>snack</w:t>
      </w:r>
      <w:r w:rsidRPr="00A3703F">
        <w:rPr>
          <w:rFonts w:ascii="Times New Roman" w:hAnsi="Times New Roman"/>
          <w:color w:val="000000" w:themeColor="text1"/>
          <w:sz w:val="24"/>
          <w:szCs w:val="24"/>
        </w:rPr>
        <w:t xml:space="preserve"> (makanan ringan) di In</w:t>
      </w:r>
      <w:r>
        <w:rPr>
          <w:rFonts w:ascii="Times New Roman" w:hAnsi="Times New Roman"/>
          <w:color w:val="000000" w:themeColor="text1"/>
          <w:sz w:val="24"/>
          <w:szCs w:val="24"/>
        </w:rPr>
        <w:t xml:space="preserve">donesia cukup kompetitif, terus </w:t>
      </w:r>
      <w:r w:rsidRPr="00A3703F">
        <w:rPr>
          <w:rFonts w:ascii="Times New Roman" w:hAnsi="Times New Roman"/>
          <w:color w:val="000000" w:themeColor="text1"/>
          <w:sz w:val="24"/>
          <w:szCs w:val="24"/>
        </w:rPr>
        <w:t>tumbuh dan bertambah ba</w:t>
      </w:r>
      <w:r w:rsidR="00B52BE6">
        <w:rPr>
          <w:rFonts w:ascii="Times New Roman" w:hAnsi="Times New Roman"/>
          <w:color w:val="000000" w:themeColor="text1"/>
          <w:sz w:val="24"/>
          <w:szCs w:val="24"/>
        </w:rPr>
        <w:t>ik dari segi volume maupun nilai</w:t>
      </w:r>
      <w:r w:rsidRPr="00A3703F">
        <w:rPr>
          <w:rFonts w:ascii="Times New Roman" w:hAnsi="Times New Roman"/>
          <w:color w:val="000000" w:themeColor="text1"/>
          <w:sz w:val="24"/>
          <w:szCs w:val="24"/>
        </w:rPr>
        <w:t xml:space="preserve">. Tiap tahunnya </w:t>
      </w:r>
      <w:r>
        <w:rPr>
          <w:rFonts w:ascii="Times New Roman" w:hAnsi="Times New Roman"/>
          <w:color w:val="000000" w:themeColor="text1"/>
          <w:sz w:val="24"/>
          <w:szCs w:val="24"/>
        </w:rPr>
        <w:t>a</w:t>
      </w:r>
      <w:r w:rsidRPr="00A3703F">
        <w:rPr>
          <w:rFonts w:ascii="Times New Roman" w:hAnsi="Times New Roman"/>
          <w:color w:val="000000" w:themeColor="text1"/>
          <w:sz w:val="24"/>
          <w:szCs w:val="24"/>
        </w:rPr>
        <w:t>da</w:t>
      </w:r>
      <w:r>
        <w:rPr>
          <w:rFonts w:ascii="Times New Roman" w:hAnsi="Times New Roman"/>
          <w:color w:val="000000" w:themeColor="text1"/>
          <w:sz w:val="24"/>
          <w:szCs w:val="24"/>
        </w:rPr>
        <w:t xml:space="preserve"> </w:t>
      </w:r>
      <w:r w:rsidRPr="00A3703F">
        <w:rPr>
          <w:rFonts w:ascii="Times New Roman" w:hAnsi="Times New Roman"/>
          <w:color w:val="000000" w:themeColor="text1"/>
          <w:sz w:val="24"/>
          <w:szCs w:val="24"/>
        </w:rPr>
        <w:t xml:space="preserve">ratusan merek baru memasuki pasar. Nielsen Retail Audit </w:t>
      </w:r>
      <w:r>
        <w:rPr>
          <w:rFonts w:ascii="Times New Roman" w:hAnsi="Times New Roman"/>
          <w:color w:val="000000" w:themeColor="text1"/>
          <w:sz w:val="24"/>
          <w:szCs w:val="24"/>
        </w:rPr>
        <w:t>(</w:t>
      </w:r>
      <w:r w:rsidRPr="00A3703F">
        <w:rPr>
          <w:rFonts w:ascii="Times New Roman" w:hAnsi="Times New Roman"/>
          <w:color w:val="000000" w:themeColor="text1"/>
          <w:sz w:val="24"/>
          <w:szCs w:val="24"/>
        </w:rPr>
        <w:t>2007</w:t>
      </w:r>
      <w:r>
        <w:rPr>
          <w:rFonts w:ascii="Times New Roman" w:hAnsi="Times New Roman"/>
          <w:color w:val="000000" w:themeColor="text1"/>
          <w:sz w:val="24"/>
          <w:szCs w:val="24"/>
        </w:rPr>
        <w:t>),</w:t>
      </w:r>
      <w:r w:rsidRPr="00A3703F">
        <w:rPr>
          <w:rFonts w:ascii="Times New Roman" w:hAnsi="Times New Roman"/>
          <w:color w:val="000000" w:themeColor="text1"/>
          <w:sz w:val="24"/>
          <w:szCs w:val="24"/>
        </w:rPr>
        <w:t xml:space="preserve"> menyebutkan</w:t>
      </w:r>
      <w:r>
        <w:rPr>
          <w:rFonts w:ascii="Times New Roman" w:hAnsi="Times New Roman"/>
          <w:color w:val="000000" w:themeColor="text1"/>
          <w:sz w:val="24"/>
          <w:szCs w:val="24"/>
        </w:rPr>
        <w:t xml:space="preserve"> </w:t>
      </w:r>
      <w:r w:rsidRPr="00A3703F">
        <w:rPr>
          <w:rFonts w:ascii="Times New Roman" w:hAnsi="Times New Roman"/>
          <w:color w:val="000000" w:themeColor="text1"/>
          <w:sz w:val="24"/>
          <w:szCs w:val="24"/>
        </w:rPr>
        <w:t>pertumbuhan volume di pasar makanan ringan berkisar 27% dan pertumbuhan</w:t>
      </w:r>
      <w:r>
        <w:rPr>
          <w:rFonts w:ascii="Times New Roman" w:hAnsi="Times New Roman"/>
          <w:color w:val="000000" w:themeColor="text1"/>
          <w:sz w:val="24"/>
          <w:szCs w:val="24"/>
        </w:rPr>
        <w:t xml:space="preserve"> </w:t>
      </w:r>
      <w:r w:rsidRPr="00A3703F">
        <w:rPr>
          <w:rFonts w:ascii="Times New Roman" w:hAnsi="Times New Roman"/>
          <w:color w:val="000000" w:themeColor="text1"/>
          <w:sz w:val="24"/>
          <w:szCs w:val="24"/>
        </w:rPr>
        <w:t>value sebesar 34%. Pertumbuhan ini terjadi baik di pasar tradisional maupun pasar</w:t>
      </w:r>
      <w:r>
        <w:rPr>
          <w:rFonts w:ascii="Times New Roman" w:hAnsi="Times New Roman"/>
          <w:color w:val="000000" w:themeColor="text1"/>
          <w:sz w:val="24"/>
          <w:szCs w:val="24"/>
        </w:rPr>
        <w:t xml:space="preserve"> </w:t>
      </w:r>
      <w:r w:rsidR="00B52BE6">
        <w:rPr>
          <w:rFonts w:ascii="Times New Roman" w:hAnsi="Times New Roman"/>
          <w:color w:val="000000" w:themeColor="text1"/>
          <w:sz w:val="24"/>
          <w:szCs w:val="24"/>
        </w:rPr>
        <w:t>swalayan (pasar modern</w:t>
      </w:r>
      <w:r w:rsidRPr="00A3703F">
        <w:rPr>
          <w:rFonts w:ascii="Times New Roman" w:hAnsi="Times New Roman"/>
          <w:color w:val="000000" w:themeColor="text1"/>
          <w:sz w:val="24"/>
          <w:szCs w:val="24"/>
        </w:rPr>
        <w:t>), dimana pasar tra</w:t>
      </w:r>
      <w:r>
        <w:rPr>
          <w:rFonts w:ascii="Times New Roman" w:hAnsi="Times New Roman"/>
          <w:color w:val="000000" w:themeColor="text1"/>
          <w:sz w:val="24"/>
          <w:szCs w:val="24"/>
        </w:rPr>
        <w:t xml:space="preserve">disional di daerah urban tumbuh </w:t>
      </w:r>
      <w:r w:rsidRPr="00A3703F">
        <w:rPr>
          <w:rFonts w:ascii="Times New Roman" w:hAnsi="Times New Roman"/>
          <w:color w:val="000000" w:themeColor="text1"/>
          <w:sz w:val="24"/>
          <w:szCs w:val="24"/>
        </w:rPr>
        <w:t>sebesar 33% secara volume d</w:t>
      </w:r>
      <w:r>
        <w:rPr>
          <w:rFonts w:ascii="Times New Roman" w:hAnsi="Times New Roman"/>
          <w:color w:val="000000" w:themeColor="text1"/>
          <w:sz w:val="24"/>
          <w:szCs w:val="24"/>
        </w:rPr>
        <w:t>an 40% secara value tahun 2007.</w:t>
      </w:r>
    </w:p>
    <w:p w:rsidR="00127486"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i/>
          <w:color w:val="000000" w:themeColor="text1"/>
          <w:sz w:val="24"/>
          <w:szCs w:val="24"/>
          <w:lang w:val="id-ID"/>
        </w:rPr>
        <w:t>Snack bar</w:t>
      </w:r>
      <w:r w:rsidRPr="001104E4">
        <w:rPr>
          <w:rFonts w:ascii="Times New Roman" w:hAnsi="Times New Roman"/>
          <w:color w:val="000000" w:themeColor="text1"/>
          <w:sz w:val="24"/>
          <w:szCs w:val="24"/>
          <w:lang w:val="id-ID"/>
        </w:rPr>
        <w:t xml:space="preserve"> merupakan makanan ringan yang berbentuk batangan berbahan dasar sereal atau kacang-kacangan. </w:t>
      </w:r>
      <w:r w:rsidRPr="001104E4">
        <w:rPr>
          <w:rFonts w:ascii="Times New Roman" w:hAnsi="Times New Roman"/>
          <w:i/>
          <w:color w:val="000000" w:themeColor="text1"/>
          <w:sz w:val="24"/>
          <w:szCs w:val="24"/>
          <w:lang w:val="id-ID"/>
        </w:rPr>
        <w:t>Snack bar</w:t>
      </w:r>
      <w:r w:rsidRPr="001104E4">
        <w:rPr>
          <w:rFonts w:ascii="Times New Roman" w:hAnsi="Times New Roman"/>
          <w:color w:val="000000" w:themeColor="text1"/>
          <w:sz w:val="24"/>
          <w:szCs w:val="24"/>
          <w:lang w:val="id-ID"/>
        </w:rPr>
        <w:t xml:space="preserve"> biasanya digunakan untuk sarapan atau sebagai makanan ringan (camilan). Snack bar lebih disukai oleh orang-orang yang sibuk karena mempunyai nilai gizi yang tinggi dan tidak memerlukan waktu </w:t>
      </w:r>
    </w:p>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lama dalam penyajiannya. </w:t>
      </w:r>
      <w:r w:rsidRPr="001104E4">
        <w:rPr>
          <w:rFonts w:ascii="Times New Roman" w:hAnsi="Times New Roman"/>
          <w:i/>
          <w:color w:val="000000" w:themeColor="text1"/>
          <w:sz w:val="24"/>
          <w:szCs w:val="24"/>
          <w:lang w:val="id-ID"/>
        </w:rPr>
        <w:t>Snack bar</w:t>
      </w:r>
      <w:r w:rsidRPr="001104E4">
        <w:rPr>
          <w:rFonts w:ascii="Times New Roman" w:hAnsi="Times New Roman"/>
          <w:color w:val="000000" w:themeColor="text1"/>
          <w:sz w:val="24"/>
          <w:szCs w:val="24"/>
          <w:lang w:val="id-ID"/>
        </w:rPr>
        <w:t xml:space="preserve"> merupakan makanan yang lebih baik dibandingkan dengan kue ataupun cokelat. Meskipun banyak </w:t>
      </w:r>
      <w:r w:rsidRPr="001104E4">
        <w:rPr>
          <w:rFonts w:ascii="Times New Roman" w:hAnsi="Times New Roman"/>
          <w:i/>
          <w:color w:val="000000" w:themeColor="text1"/>
          <w:sz w:val="24"/>
          <w:szCs w:val="24"/>
          <w:lang w:val="id-ID"/>
        </w:rPr>
        <w:t>snack bar</w:t>
      </w:r>
      <w:r w:rsidRPr="001104E4">
        <w:rPr>
          <w:rFonts w:ascii="Times New Roman" w:hAnsi="Times New Roman"/>
          <w:color w:val="000000" w:themeColor="text1"/>
          <w:sz w:val="24"/>
          <w:szCs w:val="24"/>
          <w:lang w:val="id-ID"/>
        </w:rPr>
        <w:t xml:space="preserve"> yang rendah lemak namun beberapa ada yang mengandung banyak gula (Putra, 2016).</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i/>
          <w:color w:val="000000" w:themeColor="text1"/>
          <w:sz w:val="24"/>
          <w:szCs w:val="24"/>
          <w:lang w:val="id-ID"/>
        </w:rPr>
        <w:lastRenderedPageBreak/>
        <w:t>Snack bar</w:t>
      </w:r>
      <w:r w:rsidRPr="001104E4">
        <w:rPr>
          <w:rFonts w:ascii="Times New Roman" w:hAnsi="Times New Roman"/>
          <w:color w:val="000000" w:themeColor="text1"/>
          <w:sz w:val="24"/>
          <w:szCs w:val="24"/>
          <w:lang w:val="id-ID"/>
        </w:rPr>
        <w:t xml:space="preserve"> adalah makanan kecil lezat untuk diet jantung sehat yang dibuat dari kacang-kacangan, dan buah-buahan kering. </w:t>
      </w:r>
      <w:r w:rsidRPr="001104E4">
        <w:rPr>
          <w:rFonts w:ascii="Times New Roman" w:hAnsi="Times New Roman"/>
          <w:i/>
          <w:color w:val="000000" w:themeColor="text1"/>
          <w:sz w:val="24"/>
          <w:szCs w:val="24"/>
          <w:lang w:val="id-ID"/>
        </w:rPr>
        <w:t>Snack bar</w:t>
      </w:r>
      <w:r w:rsidRPr="001104E4">
        <w:rPr>
          <w:rFonts w:ascii="Times New Roman" w:hAnsi="Times New Roman"/>
          <w:color w:val="000000" w:themeColor="text1"/>
          <w:sz w:val="24"/>
          <w:szCs w:val="24"/>
          <w:lang w:val="id-ID"/>
        </w:rPr>
        <w:t xml:space="preserve"> mengandung antioksidan, kalsium dan protein. Kebanyakan dari snack bar tidak mengandung glutein (Pradipta, 2011). </w:t>
      </w:r>
      <w:r w:rsidRPr="001104E4">
        <w:rPr>
          <w:rFonts w:ascii="Times New Roman" w:hAnsi="Times New Roman"/>
          <w:i/>
          <w:color w:val="000000" w:themeColor="text1"/>
          <w:sz w:val="24"/>
          <w:szCs w:val="24"/>
          <w:lang w:val="id-ID"/>
        </w:rPr>
        <w:t xml:space="preserve">Snack bar </w:t>
      </w:r>
      <w:r w:rsidRPr="001104E4">
        <w:rPr>
          <w:rFonts w:ascii="Times New Roman" w:hAnsi="Times New Roman"/>
          <w:color w:val="000000" w:themeColor="text1"/>
          <w:sz w:val="24"/>
          <w:szCs w:val="24"/>
          <w:lang w:val="id-ID"/>
        </w:rPr>
        <w:t xml:space="preserve">merupakan makanan padat berbahan dasar tepung dengan tambahan </w:t>
      </w:r>
      <w:r w:rsidRPr="001104E4">
        <w:rPr>
          <w:rFonts w:ascii="Times New Roman" w:hAnsi="Times New Roman"/>
          <w:i/>
          <w:color w:val="000000" w:themeColor="text1"/>
          <w:sz w:val="24"/>
          <w:szCs w:val="24"/>
          <w:lang w:val="id-ID"/>
        </w:rPr>
        <w:t>ingredient</w:t>
      </w:r>
      <w:r w:rsidRPr="001104E4">
        <w:rPr>
          <w:rFonts w:ascii="Times New Roman" w:hAnsi="Times New Roman"/>
          <w:color w:val="000000" w:themeColor="text1"/>
          <w:sz w:val="24"/>
          <w:szCs w:val="24"/>
          <w:lang w:val="id-ID"/>
        </w:rPr>
        <w:t xml:space="preserve"> lain melalui proses </w:t>
      </w:r>
      <w:r w:rsidRPr="001104E4">
        <w:rPr>
          <w:rFonts w:ascii="Times New Roman" w:hAnsi="Times New Roman"/>
          <w:i/>
          <w:color w:val="000000" w:themeColor="text1"/>
          <w:sz w:val="24"/>
          <w:szCs w:val="24"/>
          <w:lang w:val="id-ID"/>
        </w:rPr>
        <w:t>baking. Snack bar</w:t>
      </w:r>
      <w:r w:rsidRPr="001104E4">
        <w:rPr>
          <w:rFonts w:ascii="Times New Roman" w:hAnsi="Times New Roman"/>
          <w:color w:val="000000" w:themeColor="text1"/>
          <w:sz w:val="24"/>
          <w:szCs w:val="24"/>
          <w:lang w:val="id-ID"/>
        </w:rPr>
        <w:t xml:space="preserve"> dapat dikembangkan sebagai </w:t>
      </w:r>
      <w:r w:rsidRPr="001104E4">
        <w:rPr>
          <w:rFonts w:ascii="Times New Roman" w:hAnsi="Times New Roman"/>
          <w:i/>
          <w:color w:val="000000" w:themeColor="text1"/>
          <w:sz w:val="24"/>
          <w:szCs w:val="24"/>
          <w:lang w:val="id-ID"/>
        </w:rPr>
        <w:t>Emergency Food Product</w:t>
      </w:r>
      <w:r w:rsidRPr="001104E4">
        <w:rPr>
          <w:rFonts w:ascii="Times New Roman" w:hAnsi="Times New Roman"/>
          <w:color w:val="000000" w:themeColor="text1"/>
          <w:sz w:val="24"/>
          <w:szCs w:val="24"/>
          <w:lang w:val="id-ID"/>
        </w:rPr>
        <w:t xml:space="preserve"> dengan memenuhi persyarakan kritis (Darniadi, 2012).</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i/>
          <w:color w:val="000000" w:themeColor="text1"/>
          <w:sz w:val="24"/>
          <w:szCs w:val="24"/>
          <w:lang w:val="id-ID"/>
        </w:rPr>
        <w:t>Snack</w:t>
      </w:r>
      <w:r w:rsidRPr="001104E4">
        <w:rPr>
          <w:rFonts w:ascii="Times New Roman" w:hAnsi="Times New Roman"/>
          <w:color w:val="000000" w:themeColor="text1"/>
          <w:sz w:val="24"/>
          <w:szCs w:val="24"/>
          <w:lang w:val="id-ID"/>
        </w:rPr>
        <w:t xml:space="preserve"> berupa energi </w:t>
      </w:r>
      <w:r w:rsidRPr="001104E4">
        <w:rPr>
          <w:rFonts w:ascii="Times New Roman" w:hAnsi="Times New Roman"/>
          <w:i/>
          <w:color w:val="000000" w:themeColor="text1"/>
          <w:sz w:val="24"/>
          <w:szCs w:val="24"/>
          <w:lang w:val="id-ID"/>
        </w:rPr>
        <w:t xml:space="preserve">bar </w:t>
      </w:r>
      <w:r w:rsidRPr="001104E4">
        <w:rPr>
          <w:rFonts w:ascii="Times New Roman" w:hAnsi="Times New Roman"/>
          <w:color w:val="000000" w:themeColor="text1"/>
          <w:sz w:val="24"/>
          <w:szCs w:val="24"/>
          <w:lang w:val="id-ID"/>
        </w:rPr>
        <w:t>sudah banyak dijual di pasar swalayan</w:t>
      </w:r>
      <w:r>
        <w:rPr>
          <w:rFonts w:ascii="Times New Roman" w:hAnsi="Times New Roman"/>
          <w:color w:val="000000" w:themeColor="text1"/>
          <w:sz w:val="24"/>
          <w:szCs w:val="24"/>
        </w:rPr>
        <w:t xml:space="preserve"> dan pasar tradisional</w:t>
      </w:r>
      <w:r w:rsidRPr="001104E4">
        <w:rPr>
          <w:rFonts w:ascii="Times New Roman" w:hAnsi="Times New Roman"/>
          <w:color w:val="000000" w:themeColor="text1"/>
          <w:sz w:val="24"/>
          <w:szCs w:val="24"/>
          <w:lang w:val="id-ID"/>
        </w:rPr>
        <w:t xml:space="preserve"> merupakan jenis </w:t>
      </w:r>
      <w:r w:rsidRPr="001104E4">
        <w:rPr>
          <w:rFonts w:ascii="Times New Roman" w:hAnsi="Times New Roman"/>
          <w:i/>
          <w:color w:val="000000" w:themeColor="text1"/>
          <w:sz w:val="24"/>
          <w:szCs w:val="24"/>
          <w:lang w:val="id-ID"/>
        </w:rPr>
        <w:t>snack</w:t>
      </w:r>
      <w:r w:rsidRPr="001104E4">
        <w:rPr>
          <w:rFonts w:ascii="Times New Roman" w:hAnsi="Times New Roman"/>
          <w:color w:val="000000" w:themeColor="text1"/>
          <w:sz w:val="24"/>
          <w:szCs w:val="24"/>
          <w:lang w:val="id-ID"/>
        </w:rPr>
        <w:t xml:space="preserve"> sehat yang banyak mengandung energi, protein dan serat. Klaim tinggi serat, hanya boleh digunakan untuk produk yang paling tidak mengandung serat 5 gram per 100 gram (padat) atau 100 ml cairan. Klaim </w:t>
      </w:r>
      <w:r w:rsidRPr="001104E4">
        <w:rPr>
          <w:rFonts w:ascii="Times New Roman" w:hAnsi="Times New Roman"/>
          <w:i/>
          <w:color w:val="000000" w:themeColor="text1"/>
          <w:sz w:val="24"/>
          <w:szCs w:val="24"/>
          <w:lang w:val="id-ID"/>
        </w:rPr>
        <w:t>high</w:t>
      </w:r>
      <w:r w:rsidRPr="001104E4">
        <w:rPr>
          <w:rFonts w:ascii="Times New Roman" w:hAnsi="Times New Roman"/>
          <w:color w:val="000000" w:themeColor="text1"/>
          <w:sz w:val="24"/>
          <w:szCs w:val="24"/>
          <w:lang w:val="id-ID"/>
        </w:rPr>
        <w:t xml:space="preserve"> vitamin dan mineral adalah sebanyak 15% dari NRV per 100 g dapat diklaim sebagai source vitamin  (Rufaizah, 2010).  </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Pr>
          <w:rFonts w:ascii="Times New Roman" w:hAnsi="Times New Roman"/>
          <w:color w:val="000000" w:themeColor="text1"/>
          <w:sz w:val="24"/>
          <w:szCs w:val="24"/>
        </w:rPr>
        <w:t xml:space="preserve">Dengan </w:t>
      </w:r>
      <w:r>
        <w:rPr>
          <w:rFonts w:ascii="Times New Roman" w:hAnsi="Times New Roman"/>
          <w:color w:val="000000" w:themeColor="text1"/>
          <w:sz w:val="24"/>
          <w:szCs w:val="24"/>
          <w:lang w:val="id-ID"/>
        </w:rPr>
        <w:t>b</w:t>
      </w:r>
      <w:r w:rsidRPr="001104E4">
        <w:rPr>
          <w:rFonts w:ascii="Times New Roman" w:hAnsi="Times New Roman"/>
          <w:color w:val="000000" w:themeColor="text1"/>
          <w:sz w:val="24"/>
          <w:szCs w:val="24"/>
          <w:lang w:val="id-ID"/>
        </w:rPr>
        <w:t>elum ada</w:t>
      </w:r>
      <w:r>
        <w:rPr>
          <w:rFonts w:ascii="Times New Roman" w:hAnsi="Times New Roman"/>
          <w:color w:val="000000" w:themeColor="text1"/>
          <w:sz w:val="24"/>
          <w:szCs w:val="24"/>
        </w:rPr>
        <w:t>nya</w:t>
      </w:r>
      <w:r w:rsidRPr="001104E4">
        <w:rPr>
          <w:rFonts w:ascii="Times New Roman" w:hAnsi="Times New Roman"/>
          <w:color w:val="000000" w:themeColor="text1"/>
          <w:sz w:val="24"/>
          <w:szCs w:val="24"/>
          <w:lang w:val="id-ID"/>
        </w:rPr>
        <w:t xml:space="preserve"> patokan baku atas konsumsi serat untuk setiap orang. Anjuran biasanya ditujukan untuk kelompok tertentu. US FDA menganjurkan </w:t>
      </w:r>
      <w:r w:rsidRPr="004654B6">
        <w:rPr>
          <w:rFonts w:ascii="Times New Roman" w:hAnsi="Times New Roman"/>
          <w:i/>
          <w:color w:val="000000" w:themeColor="text1"/>
          <w:sz w:val="24"/>
          <w:szCs w:val="24"/>
          <w:lang w:val="id-ID"/>
        </w:rPr>
        <w:t>Total Dietary Fiber</w:t>
      </w:r>
      <w:r w:rsidRPr="001104E4">
        <w:rPr>
          <w:rFonts w:ascii="Times New Roman" w:hAnsi="Times New Roman"/>
          <w:color w:val="000000" w:themeColor="text1"/>
          <w:sz w:val="24"/>
          <w:szCs w:val="24"/>
          <w:lang w:val="id-ID"/>
        </w:rPr>
        <w:t xml:space="preserve"> (TDF) 25 g/2000 kalori atau 30 g/2500 kalori. </w:t>
      </w:r>
      <w:r w:rsidRPr="00E46B4F">
        <w:rPr>
          <w:rFonts w:ascii="Times New Roman" w:hAnsi="Times New Roman"/>
          <w:i/>
          <w:color w:val="000000" w:themeColor="text1"/>
          <w:sz w:val="24"/>
          <w:szCs w:val="24"/>
          <w:lang w:val="id-ID"/>
        </w:rPr>
        <w:t>The American Cancer Society, The American Heart Association dan The American Diabetic Association</w:t>
      </w:r>
      <w:r w:rsidRPr="001104E4">
        <w:rPr>
          <w:rFonts w:ascii="Times New Roman" w:hAnsi="Times New Roman"/>
          <w:color w:val="000000" w:themeColor="text1"/>
          <w:sz w:val="24"/>
          <w:szCs w:val="24"/>
          <w:lang w:val="id-ID"/>
        </w:rPr>
        <w:t xml:space="preserve"> menyarankan 25-35 g fiber/hari dari berbagai bahan makanan. Konsensus nasional pengelolaan diabetes di Indonesia menyarankan 25 g/hari bagi orang yang berisiko menderita DM. PERKI (Perhimpunan Kardiologi Indonesia) 2001 menyarankan 25-30 g/hari untuk kesehatan jantung dan pembuluh darah. American Academy of Pediatrics </w:t>
      </w:r>
      <w:r w:rsidRPr="001104E4">
        <w:rPr>
          <w:rFonts w:ascii="Times New Roman" w:hAnsi="Times New Roman"/>
          <w:color w:val="000000" w:themeColor="text1"/>
          <w:sz w:val="24"/>
          <w:szCs w:val="24"/>
          <w:lang w:val="id-ID"/>
        </w:rPr>
        <w:lastRenderedPageBreak/>
        <w:t>menyarankan kebutuhan TDF sehari untuk anak adalah jumlah umur (tahun) ditambah dengan 5 (g) (Ebook Pangan, 2006).</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Sorghum adalah tanaman serealia yang potensial untuk dibudidayakan dan dikembangkan, khususnya pada daerah-daerah marginal dan kering di Indonesia. Tanaman sorghum telah lama dan banyak dikenal oleh petani Indonesia khususnya di daerah Jawa, NTB dan NTT. Di Indramayu dan daerah-daerah di Indonesia bagian timur sorghum ditanam selama 100-110 hari. Sorghum di Indonesia memiliki produktivitas tinggi dengan rata-rata 5-7 ton/panen/ha, lebih tinggi dari pada padi, gandum, dan jagung. Bahkan, produktivitasnya bisa mencapai 11 ton per ha (Soeranto 2010). Suhu optimum yang diperlukan sorgum untuk  tumbuh  berkisar antara 25-30°C. Sorgum juga tidak terlalu peka terhadap  pH  tanah.  Kandungan pati biji sorgum juga cukup  tinggi yaitu  sekitar  83%,  sedangkan kadar  lemak  dan  proteinnya  </w:t>
      </w:r>
      <w:r w:rsidR="00B52BE6">
        <w:rPr>
          <w:rFonts w:ascii="Times New Roman" w:hAnsi="Times New Roman"/>
          <w:color w:val="000000" w:themeColor="text1"/>
          <w:sz w:val="24"/>
          <w:szCs w:val="24"/>
        </w:rPr>
        <w:t xml:space="preserve">berturut-turut </w:t>
      </w:r>
      <w:r w:rsidRPr="001104E4">
        <w:rPr>
          <w:rFonts w:ascii="Times New Roman" w:hAnsi="Times New Roman"/>
          <w:color w:val="000000" w:themeColor="text1"/>
          <w:sz w:val="24"/>
          <w:szCs w:val="24"/>
          <w:lang w:val="id-ID"/>
        </w:rPr>
        <w:t>sebesar  3.60%  dan  12.3% (Direktorat Jenderal Tanaman Pangan dan Hortikultura, 1996).  Kandungan pati sorgum yang cukup tinggi, sangat berpotensi untuk dijadikan sebagai tepung. Beras mempunyai kandungan pati sekitar 82%, lemak 0.8%, dan protein 6%. Hal tersebut menunjukkan bahwa komposisi  ketiga zat  gizi (protein,  lemak,  pati)  pada sorgum setara  dengan  beras,  bahkan  lebih  baik (Ulfiyanti, 2013).</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Pemanfaatan s</w:t>
      </w:r>
      <w:r w:rsidR="00B52BE6">
        <w:rPr>
          <w:rFonts w:ascii="Times New Roman" w:hAnsi="Times New Roman"/>
          <w:color w:val="000000" w:themeColor="text1"/>
          <w:sz w:val="24"/>
          <w:szCs w:val="24"/>
          <w:lang w:val="id-ID"/>
        </w:rPr>
        <w:t>orgum di Indonesia masih</w:t>
      </w:r>
      <w:r w:rsidR="00B52BE6">
        <w:rPr>
          <w:rFonts w:ascii="Times New Roman" w:hAnsi="Times New Roman"/>
          <w:color w:val="000000" w:themeColor="text1"/>
          <w:sz w:val="24"/>
          <w:szCs w:val="24"/>
        </w:rPr>
        <w:t xml:space="preserve"> </w:t>
      </w:r>
      <w:r w:rsidRPr="001104E4">
        <w:rPr>
          <w:rFonts w:ascii="Times New Roman" w:hAnsi="Times New Roman"/>
          <w:color w:val="000000" w:themeColor="text1"/>
          <w:sz w:val="24"/>
          <w:szCs w:val="24"/>
          <w:lang w:val="id-ID"/>
        </w:rPr>
        <w:t xml:space="preserve">kurang populer dan belum optimal. Selama ini sorgum hanya dijadikan sebagai pakan ternak, padahal sorgum sangat cocok untuk dijadikan sebagai komoditas agroindustri karena ketahanannya yang tinggi pada kondisi kering, daya adaptasi terhadap lahan </w:t>
      </w:r>
      <w:r w:rsidRPr="001104E4">
        <w:rPr>
          <w:rFonts w:ascii="Times New Roman" w:hAnsi="Times New Roman"/>
          <w:color w:val="000000" w:themeColor="text1"/>
          <w:sz w:val="24"/>
          <w:szCs w:val="24"/>
          <w:lang w:val="id-ID"/>
        </w:rPr>
        <w:lastRenderedPageBreak/>
        <w:t xml:space="preserve">tinggi, serta biaya produksi yang rendah (Direktorat Jenderal Tanaman Pangan dan Hortikultura, 1996). </w:t>
      </w:r>
      <w:r w:rsidR="006A5B69" w:rsidRPr="006A5B69">
        <w:rPr>
          <w:rFonts w:ascii="Times New Roman" w:hAnsi="Times New Roman"/>
          <w:color w:val="000000" w:themeColor="text1"/>
          <w:sz w:val="24"/>
          <w:szCs w:val="24"/>
        </w:rPr>
        <w:t>S</w:t>
      </w:r>
      <w:r w:rsidR="006A5B69" w:rsidRPr="006A5B69">
        <w:rPr>
          <w:rFonts w:ascii="Times New Roman" w:hAnsi="Times New Roman"/>
          <w:bCs/>
          <w:color w:val="000000" w:themeColor="text1"/>
          <w:sz w:val="24"/>
          <w:szCs w:val="24"/>
        </w:rPr>
        <w:t>orghum spp</w:t>
      </w:r>
      <w:r w:rsidR="006A5B69" w:rsidRPr="006A5B69">
        <w:rPr>
          <w:rFonts w:ascii="Times New Roman" w:hAnsi="Times New Roman"/>
          <w:color w:val="000000" w:themeColor="text1"/>
          <w:sz w:val="24"/>
          <w:szCs w:val="24"/>
        </w:rPr>
        <w:t> merupakan salah satu tanaman yang dapat digunakan sebagai sumber hijauan bagi ternak ruminansia, bijinya dapat digunakan untuk bahan pangan maupun pakan dan batangnya</w:t>
      </w:r>
      <w:r w:rsidR="006A5B69">
        <w:rPr>
          <w:rFonts w:ascii="Times New Roman" w:hAnsi="Times New Roman"/>
          <w:color w:val="000000" w:themeColor="text1"/>
          <w:sz w:val="24"/>
          <w:szCs w:val="24"/>
        </w:rPr>
        <w:t xml:space="preserve"> dapat diproses untuk bioenergy (Agribisnisinfo, 2015).</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Selain itu, banyak makanan yang beredar di Indonesia sebagian besar berbahan dasar tepung, baik tepung terigu, tepung beras dan tepung maizena. Akan tetapi, nilai gizi pada makanan-makanan tersebut sebagian besar mengandung tinggi karbohidrat dan rendah protein. Contoh makanan rendah protein yaitu roti. Dengan adanya tepung tempe, nilai gizi suatu makanan akan meningkat. Tepung tempe memiliki banyak manfaat, antara lain mudah dicampur dengan sumber karbohidrat untuk memperkaya nilai gizi, mudah dishpan, ataupun mudah diolah menjadi makanan cepat saji. Tepung tempe bermanfaat sebagai substrat pada makanan berprotein rendah (Albertine, 2008).</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Pemanfaatan tempe secara optimal dan agar tempe semakin digemai oleh masyarakat adalah dengan diversifikasi produk tempe yang memiliki variasi pada warna, bentuk, aroma dan rasa. Diversifikasi tempe dalam bentuk tepung tempe menjadikan tempe lebih fleksibel dalam penggunaannya dan lebih lama masa simpannya (Murni, 2015).</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Bekatul secara teknis merupakan produk sampingan dari proses penggilingan padi. Menurut (Astawan, 2009), bekatul dihasilkan setelah melalui beberapa proses. Bila gabah dihilangkan bagian sekamnya melalui proses penggilingan (pengupasan kulit), akan diperoleh beras pecah kulit (brown rice). </w:t>
      </w:r>
      <w:r w:rsidRPr="001104E4">
        <w:rPr>
          <w:rFonts w:ascii="Times New Roman" w:hAnsi="Times New Roman"/>
          <w:color w:val="000000" w:themeColor="text1"/>
          <w:sz w:val="24"/>
          <w:szCs w:val="24"/>
          <w:lang w:val="id-ID"/>
        </w:rPr>
        <w:lastRenderedPageBreak/>
        <w:t>Beras pecah kulit terdiri atas bran (dedak dan bekatul), endosperm, dan embrio (lembaga). Endosperma terdiri atas kulit ari (lapisan aleuron) dan bagian  berpati. Selanjutnya, bagian endosperma tersebut akan mengalami proses penyosohan, menghasilkan beras sosoh, dedak, dan bekatul. Proses penyosohan merupakan proses penghilangan dedak dan bekatul dari bagian endosperma beras. Secara keseluruhan proses penggilingan padi menjadi beras akan menghasilkan 16,28 persen sekam, 6-11 persen dedak, 2-4 persen bekatul, dan sekitar 60 persen endosperma.</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Bekatul secara umum  mengandung protein, mineral, lemak (termasuk asam lemak essensial), serat pencernaan (</w:t>
      </w:r>
      <w:r w:rsidRPr="001104E4">
        <w:rPr>
          <w:rFonts w:ascii="Times New Roman" w:hAnsi="Times New Roman"/>
          <w:i/>
          <w:color w:val="000000" w:themeColor="text1"/>
          <w:sz w:val="24"/>
          <w:szCs w:val="24"/>
          <w:lang w:val="id-ID"/>
        </w:rPr>
        <w:t>dietary fibre</w:t>
      </w:r>
      <w:r w:rsidRPr="001104E4">
        <w:rPr>
          <w:rFonts w:ascii="Times New Roman" w:hAnsi="Times New Roman"/>
          <w:color w:val="000000" w:themeColor="text1"/>
          <w:sz w:val="24"/>
          <w:szCs w:val="24"/>
          <w:lang w:val="id-ID"/>
        </w:rPr>
        <w:t>), antioksidan, vitamin E dan vitamin B komplek, yaitu : B1, B2, B3, B5, B6 dan B15. Jika dibandingkan dengan bahan makanan lainnya, bekatul memiliki kandungan B15 paling tinggi. Di samping itu, bekatul juga mengandung kalsium, magnesium, mangan, zat besi, kalium, dan natrium (Liem, et al, 2003).</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Penggabungan tepung sorgum, tepung tempe dan bekatul sebagai bahan dasar produk pangan memungkinkan untuk dihasilkannya suatu makanan ringan berupa </w:t>
      </w:r>
      <w:r w:rsidRPr="001104E4">
        <w:rPr>
          <w:rFonts w:ascii="Times New Roman" w:hAnsi="Times New Roman"/>
          <w:i/>
          <w:color w:val="000000" w:themeColor="text1"/>
          <w:sz w:val="24"/>
          <w:szCs w:val="24"/>
          <w:lang w:val="id-ID"/>
        </w:rPr>
        <w:t>snack bar</w:t>
      </w:r>
      <w:r w:rsidRPr="001104E4">
        <w:rPr>
          <w:rFonts w:ascii="Times New Roman" w:hAnsi="Times New Roman"/>
          <w:color w:val="000000" w:themeColor="text1"/>
          <w:sz w:val="24"/>
          <w:szCs w:val="24"/>
          <w:lang w:val="id-ID"/>
        </w:rPr>
        <w:t xml:space="preserve"> yang rendah kalori dan kaya serat. Berdasarkan uraian di atas penulis tertarik mengembangkan produk dengan memanfaatkan tepung sorgum, tepung tempe dan bekatul pada </w:t>
      </w:r>
      <w:r w:rsidRPr="001104E4">
        <w:rPr>
          <w:rFonts w:ascii="Times New Roman" w:hAnsi="Times New Roman"/>
          <w:i/>
          <w:color w:val="000000" w:themeColor="text1"/>
          <w:sz w:val="24"/>
          <w:szCs w:val="24"/>
          <w:lang w:val="id-ID"/>
        </w:rPr>
        <w:t>snack bar</w:t>
      </w:r>
      <w:r w:rsidRPr="001104E4">
        <w:rPr>
          <w:rFonts w:ascii="Times New Roman" w:hAnsi="Times New Roman"/>
          <w:color w:val="000000" w:themeColor="text1"/>
          <w:sz w:val="24"/>
          <w:szCs w:val="24"/>
          <w:lang w:val="id-ID"/>
        </w:rPr>
        <w:t xml:space="preserve"> rendah kalori dan kaya serat sebagai makanan ringan dengan karakteristik </w:t>
      </w:r>
      <w:r>
        <w:rPr>
          <w:rFonts w:ascii="Times New Roman" w:hAnsi="Times New Roman"/>
          <w:color w:val="000000" w:themeColor="text1"/>
          <w:sz w:val="24"/>
          <w:szCs w:val="24"/>
          <w:lang w:val="id-ID"/>
        </w:rPr>
        <w:t>paling disukai. Terdapat lima</w:t>
      </w:r>
      <w:r w:rsidRPr="001104E4">
        <w:rPr>
          <w:rFonts w:ascii="Times New Roman" w:hAnsi="Times New Roman"/>
          <w:color w:val="000000" w:themeColor="text1"/>
          <w:sz w:val="24"/>
          <w:szCs w:val="24"/>
          <w:lang w:val="id-ID"/>
        </w:rPr>
        <w:t xml:space="preserve"> formula yang dihasilkan, dengan  jumlah adonan yang berbeda, kemudian dipilih formula yang paling banyak disukai oleh panelis.</w:t>
      </w:r>
    </w:p>
    <w:p w:rsidR="00127486" w:rsidRPr="001104E4" w:rsidRDefault="00127486" w:rsidP="00127486">
      <w:pPr>
        <w:pStyle w:val="Heading2"/>
        <w:contextualSpacing/>
        <w:jc w:val="both"/>
        <w:rPr>
          <w:rFonts w:ascii="Times New Roman" w:hAnsi="Times New Roman" w:cs="Times New Roman"/>
          <w:color w:val="000000" w:themeColor="text1"/>
          <w:sz w:val="24"/>
          <w:szCs w:val="24"/>
          <w:lang w:val="id-ID"/>
        </w:rPr>
      </w:pPr>
      <w:bookmarkStart w:id="20" w:name="IdentifikasiMasalah"/>
      <w:bookmarkStart w:id="21" w:name="_Toc481180817"/>
      <w:r w:rsidRPr="001104E4">
        <w:rPr>
          <w:rFonts w:ascii="Times New Roman" w:hAnsi="Times New Roman" w:cs="Times New Roman"/>
          <w:color w:val="000000" w:themeColor="text1"/>
          <w:sz w:val="24"/>
          <w:szCs w:val="24"/>
          <w:lang w:val="id-ID"/>
        </w:rPr>
        <w:lastRenderedPageBreak/>
        <w:t>1.2 Identifikasi Masalah</w:t>
      </w:r>
      <w:bookmarkEnd w:id="20"/>
      <w:bookmarkEnd w:id="21"/>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Permasalahan yang dapat dirumuskan adalah pembuatan </w:t>
      </w:r>
      <w:r w:rsidRPr="001104E4">
        <w:rPr>
          <w:rFonts w:ascii="Times New Roman" w:hAnsi="Times New Roman"/>
          <w:i/>
          <w:color w:val="000000" w:themeColor="text1"/>
          <w:sz w:val="24"/>
          <w:szCs w:val="24"/>
          <w:lang w:val="id-ID"/>
        </w:rPr>
        <w:t xml:space="preserve">snack bar </w:t>
      </w:r>
      <w:r w:rsidRPr="001104E4">
        <w:rPr>
          <w:rFonts w:ascii="Times New Roman" w:hAnsi="Times New Roman"/>
          <w:color w:val="000000" w:themeColor="text1"/>
          <w:sz w:val="24"/>
          <w:szCs w:val="24"/>
          <w:lang w:val="id-ID"/>
        </w:rPr>
        <w:t>rendah kalori  dan kaya serat berbasis tepung sorgum putih, tepung tempe dan bekatul sebagai makanan ringan.</w:t>
      </w:r>
    </w:p>
    <w:p w:rsidR="00127486" w:rsidRPr="001104E4" w:rsidRDefault="00127486" w:rsidP="00127486">
      <w:pPr>
        <w:pStyle w:val="Heading2"/>
        <w:contextualSpacing/>
        <w:jc w:val="both"/>
        <w:rPr>
          <w:rFonts w:ascii="Times New Roman" w:hAnsi="Times New Roman" w:cs="Times New Roman"/>
          <w:color w:val="000000" w:themeColor="text1"/>
          <w:sz w:val="24"/>
          <w:szCs w:val="24"/>
          <w:lang w:val="id-ID"/>
        </w:rPr>
      </w:pPr>
      <w:bookmarkStart w:id="22" w:name="_Toc481180818"/>
      <w:r w:rsidRPr="001104E4">
        <w:rPr>
          <w:rFonts w:ascii="Times New Roman" w:hAnsi="Times New Roman" w:cs="Times New Roman"/>
          <w:color w:val="000000" w:themeColor="text1"/>
          <w:sz w:val="24"/>
          <w:szCs w:val="24"/>
          <w:lang w:val="id-ID"/>
        </w:rPr>
        <w:t>1.3 Maksud dan Tujuan Penelitian</w:t>
      </w:r>
      <w:bookmarkEnd w:id="22"/>
    </w:p>
    <w:p w:rsidR="00127486" w:rsidRPr="00821A91" w:rsidRDefault="00127486" w:rsidP="00127486">
      <w:pPr>
        <w:ind w:firstLine="720"/>
        <w:contextualSpacing/>
        <w:jc w:val="both"/>
        <w:rPr>
          <w:rFonts w:ascii="Times New Roman" w:hAnsi="Times New Roman"/>
          <w:color w:val="000000" w:themeColor="text1"/>
          <w:sz w:val="24"/>
          <w:szCs w:val="24"/>
          <w:bdr w:val="none" w:sz="0" w:space="0" w:color="auto" w:frame="1"/>
        </w:rPr>
      </w:pPr>
      <w:r w:rsidRPr="001104E4">
        <w:rPr>
          <w:rFonts w:ascii="Times New Roman" w:hAnsi="Times New Roman"/>
          <w:color w:val="000000" w:themeColor="text1"/>
          <w:sz w:val="24"/>
          <w:szCs w:val="24"/>
          <w:bdr w:val="none" w:sz="0" w:space="0" w:color="auto" w:frame="1"/>
        </w:rPr>
        <w:t xml:space="preserve">Maksud dari penelitian ini adalah untuk mengetahui bagaimana cara membuat </w:t>
      </w:r>
      <w:r w:rsidRPr="001104E4">
        <w:rPr>
          <w:rFonts w:ascii="Times New Roman" w:hAnsi="Times New Roman"/>
          <w:i/>
          <w:color w:val="000000" w:themeColor="text1"/>
          <w:sz w:val="24"/>
          <w:szCs w:val="24"/>
          <w:bdr w:val="none" w:sz="0" w:space="0" w:color="auto" w:frame="1"/>
          <w:lang w:val="id-ID"/>
        </w:rPr>
        <w:t xml:space="preserve">snack bar </w:t>
      </w:r>
      <w:r w:rsidRPr="001104E4">
        <w:rPr>
          <w:rFonts w:ascii="Times New Roman" w:hAnsi="Times New Roman"/>
          <w:color w:val="000000" w:themeColor="text1"/>
          <w:sz w:val="24"/>
          <w:szCs w:val="24"/>
          <w:bdr w:val="none" w:sz="0" w:space="0" w:color="auto" w:frame="1"/>
          <w:lang w:val="id-ID"/>
        </w:rPr>
        <w:t>rendah kalori dan kaya serat berbasis tepung sorgum putih, tepung tempe dan bekatul</w:t>
      </w:r>
      <w:r w:rsidRPr="001104E4">
        <w:rPr>
          <w:rFonts w:ascii="Times New Roman" w:hAnsi="Times New Roman"/>
          <w:color w:val="000000" w:themeColor="text1"/>
          <w:sz w:val="24"/>
          <w:szCs w:val="24"/>
          <w:bdr w:val="none" w:sz="0" w:space="0" w:color="auto" w:frame="1"/>
        </w:rPr>
        <w:t>. Sedangkan tujuan dari penelitian ini adalah untuk meng</w:t>
      </w:r>
      <w:r w:rsidRPr="001104E4">
        <w:rPr>
          <w:rFonts w:ascii="Times New Roman" w:hAnsi="Times New Roman"/>
          <w:color w:val="000000" w:themeColor="text1"/>
          <w:sz w:val="24"/>
          <w:szCs w:val="24"/>
          <w:bdr w:val="none" w:sz="0" w:space="0" w:color="auto" w:frame="1"/>
          <w:lang w:val="id-ID"/>
        </w:rPr>
        <w:t>hasilkan</w:t>
      </w:r>
      <w:r w:rsidRPr="001104E4">
        <w:rPr>
          <w:rFonts w:ascii="Times New Roman" w:hAnsi="Times New Roman"/>
          <w:color w:val="000000" w:themeColor="text1"/>
          <w:sz w:val="24"/>
          <w:szCs w:val="24"/>
          <w:bdr w:val="none" w:sz="0" w:space="0" w:color="auto" w:frame="1"/>
        </w:rPr>
        <w:t xml:space="preserve"> </w:t>
      </w:r>
      <w:r w:rsidRPr="001104E4">
        <w:rPr>
          <w:rFonts w:ascii="Times New Roman" w:hAnsi="Times New Roman"/>
          <w:color w:val="000000" w:themeColor="text1"/>
          <w:sz w:val="24"/>
          <w:szCs w:val="24"/>
          <w:bdr w:val="none" w:sz="0" w:space="0" w:color="auto" w:frame="1"/>
          <w:lang w:val="id-ID"/>
        </w:rPr>
        <w:t xml:space="preserve">formulasi pembuatan </w:t>
      </w:r>
      <w:r w:rsidRPr="001104E4">
        <w:rPr>
          <w:rFonts w:ascii="Times New Roman" w:hAnsi="Times New Roman"/>
          <w:i/>
          <w:color w:val="000000" w:themeColor="text1"/>
          <w:sz w:val="24"/>
          <w:szCs w:val="24"/>
          <w:bdr w:val="none" w:sz="0" w:space="0" w:color="auto" w:frame="1"/>
          <w:lang w:val="id-ID"/>
        </w:rPr>
        <w:t>snack bar</w:t>
      </w:r>
      <w:r w:rsidRPr="001104E4">
        <w:rPr>
          <w:rFonts w:ascii="Times New Roman" w:hAnsi="Times New Roman"/>
          <w:color w:val="000000" w:themeColor="text1"/>
          <w:sz w:val="24"/>
          <w:szCs w:val="24"/>
          <w:bdr w:val="none" w:sz="0" w:space="0" w:color="auto" w:frame="1"/>
          <w:lang w:val="id-ID"/>
        </w:rPr>
        <w:t xml:space="preserve"> randah kalori dan kaya serat dengan bahan tepung sorgum, tepung tempe dan bekatul dengan ka</w:t>
      </w:r>
      <w:r>
        <w:rPr>
          <w:rFonts w:ascii="Times New Roman" w:hAnsi="Times New Roman"/>
          <w:color w:val="000000" w:themeColor="text1"/>
          <w:sz w:val="24"/>
          <w:szCs w:val="24"/>
          <w:bdr w:val="none" w:sz="0" w:space="0" w:color="auto" w:frame="1"/>
          <w:lang w:val="id-ID"/>
        </w:rPr>
        <w:t>rakteristik yang paling disukai.</w:t>
      </w:r>
    </w:p>
    <w:p w:rsidR="00127486" w:rsidRPr="001104E4" w:rsidRDefault="00127486" w:rsidP="00127486">
      <w:pPr>
        <w:pStyle w:val="Heading2"/>
        <w:contextualSpacing/>
        <w:jc w:val="both"/>
        <w:rPr>
          <w:rFonts w:ascii="Times New Roman" w:hAnsi="Times New Roman" w:cs="Times New Roman"/>
          <w:color w:val="000000" w:themeColor="text1"/>
          <w:sz w:val="24"/>
          <w:szCs w:val="24"/>
          <w:lang w:val="id-ID"/>
        </w:rPr>
      </w:pPr>
      <w:bookmarkStart w:id="23" w:name="_Toc481180819"/>
      <w:r w:rsidRPr="001104E4">
        <w:rPr>
          <w:rFonts w:ascii="Times New Roman" w:hAnsi="Times New Roman" w:cs="Times New Roman"/>
          <w:color w:val="000000" w:themeColor="text1"/>
          <w:sz w:val="24"/>
          <w:szCs w:val="24"/>
          <w:lang w:val="id-ID"/>
        </w:rPr>
        <w:t>1.4 Manfaat Penelitian</w:t>
      </w:r>
      <w:bookmarkEnd w:id="23"/>
    </w:p>
    <w:p w:rsidR="00127486" w:rsidRPr="001104E4" w:rsidRDefault="00127486" w:rsidP="00127486">
      <w:pPr>
        <w:ind w:firstLine="720"/>
        <w:contextualSpacing/>
        <w:jc w:val="both"/>
        <w:rPr>
          <w:rFonts w:ascii="Times New Roman" w:hAnsi="Times New Roman"/>
          <w:b/>
          <w:color w:val="000000" w:themeColor="text1"/>
          <w:sz w:val="24"/>
          <w:szCs w:val="24"/>
          <w:lang w:val="id-ID"/>
        </w:rPr>
      </w:pPr>
      <w:r w:rsidRPr="001104E4">
        <w:rPr>
          <w:rFonts w:ascii="Times New Roman" w:hAnsi="Times New Roman"/>
          <w:color w:val="000000" w:themeColor="text1"/>
          <w:sz w:val="24"/>
          <w:szCs w:val="24"/>
        </w:rPr>
        <w:t xml:space="preserve">Manfaat yang diharapkan dari penelitian ini adalah: </w:t>
      </w:r>
    </w:p>
    <w:p w:rsidR="00127486" w:rsidRPr="001104E4" w:rsidRDefault="00127486" w:rsidP="000215CE">
      <w:pPr>
        <w:pStyle w:val="ListParagraph"/>
        <w:numPr>
          <w:ilvl w:val="0"/>
          <w:numId w:val="3"/>
        </w:numPr>
        <w:jc w:val="both"/>
        <w:rPr>
          <w:rFonts w:ascii="Times New Roman" w:hAnsi="Times New Roman"/>
          <w:color w:val="000000" w:themeColor="text1"/>
          <w:sz w:val="24"/>
          <w:szCs w:val="24"/>
        </w:rPr>
      </w:pPr>
      <w:r w:rsidRPr="001104E4">
        <w:rPr>
          <w:rFonts w:ascii="Times New Roman" w:hAnsi="Times New Roman"/>
          <w:color w:val="000000" w:themeColor="text1"/>
          <w:sz w:val="24"/>
          <w:szCs w:val="24"/>
        </w:rPr>
        <w:t xml:space="preserve">Memberikan referensi </w:t>
      </w:r>
      <w:r w:rsidRPr="001104E4">
        <w:rPr>
          <w:rFonts w:ascii="Times New Roman" w:hAnsi="Times New Roman"/>
          <w:color w:val="000000" w:themeColor="text1"/>
          <w:sz w:val="24"/>
          <w:szCs w:val="24"/>
          <w:lang w:val="id-ID"/>
        </w:rPr>
        <w:t xml:space="preserve">pembuatan </w:t>
      </w:r>
      <w:r w:rsidRPr="001104E4">
        <w:rPr>
          <w:rFonts w:ascii="Times New Roman" w:hAnsi="Times New Roman"/>
          <w:i/>
          <w:color w:val="000000" w:themeColor="text1"/>
          <w:sz w:val="24"/>
          <w:szCs w:val="24"/>
          <w:lang w:val="id-ID"/>
        </w:rPr>
        <w:t xml:space="preserve">snack bar </w:t>
      </w:r>
      <w:r w:rsidRPr="001104E4">
        <w:rPr>
          <w:rFonts w:ascii="Times New Roman" w:hAnsi="Times New Roman"/>
          <w:color w:val="000000" w:themeColor="text1"/>
          <w:sz w:val="24"/>
          <w:szCs w:val="24"/>
          <w:lang w:val="id-ID"/>
        </w:rPr>
        <w:t>dengan bahan dasar tepung sorgum, tepung tempe dan bekatul sebagai makanan yang rendah kalori dan kaya serat.</w:t>
      </w:r>
    </w:p>
    <w:p w:rsidR="00127486" w:rsidRPr="001104E4" w:rsidRDefault="00127486" w:rsidP="000215CE">
      <w:pPr>
        <w:pStyle w:val="ListParagraph"/>
        <w:numPr>
          <w:ilvl w:val="0"/>
          <w:numId w:val="3"/>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rPr>
        <w:t xml:space="preserve">Memberikan informasi </w:t>
      </w:r>
      <w:r w:rsidRPr="001104E4">
        <w:rPr>
          <w:rFonts w:ascii="Times New Roman" w:hAnsi="Times New Roman"/>
          <w:color w:val="000000" w:themeColor="text1"/>
          <w:sz w:val="24"/>
          <w:szCs w:val="24"/>
          <w:lang w:val="id-ID"/>
        </w:rPr>
        <w:t>formulasi</w:t>
      </w:r>
      <w:r w:rsidRPr="001104E4">
        <w:rPr>
          <w:rFonts w:ascii="Times New Roman" w:hAnsi="Times New Roman"/>
          <w:i/>
          <w:color w:val="000000" w:themeColor="text1"/>
          <w:sz w:val="24"/>
          <w:szCs w:val="24"/>
        </w:rPr>
        <w:t xml:space="preserve"> </w:t>
      </w:r>
      <w:r w:rsidRPr="001104E4">
        <w:rPr>
          <w:rFonts w:ascii="Times New Roman" w:hAnsi="Times New Roman"/>
          <w:color w:val="000000" w:themeColor="text1"/>
          <w:sz w:val="24"/>
          <w:szCs w:val="24"/>
        </w:rPr>
        <w:t xml:space="preserve">yang tepat dan disukai panelis untuk membuat </w:t>
      </w:r>
      <w:r w:rsidRPr="001104E4">
        <w:rPr>
          <w:rFonts w:ascii="Times New Roman" w:hAnsi="Times New Roman"/>
          <w:i/>
          <w:color w:val="000000" w:themeColor="text1"/>
          <w:sz w:val="24"/>
          <w:szCs w:val="24"/>
          <w:lang w:val="id-ID"/>
        </w:rPr>
        <w:t xml:space="preserve">snack bar </w:t>
      </w:r>
      <w:r w:rsidRPr="001104E4">
        <w:rPr>
          <w:rFonts w:ascii="Times New Roman" w:hAnsi="Times New Roman"/>
          <w:color w:val="000000" w:themeColor="text1"/>
          <w:sz w:val="24"/>
          <w:szCs w:val="24"/>
          <w:lang w:val="id-ID"/>
        </w:rPr>
        <w:t>dengan bahan dasar tepung sorgum, tepung tempe dan bekatul.</w:t>
      </w:r>
    </w:p>
    <w:p w:rsidR="00127486" w:rsidRPr="001104E4" w:rsidRDefault="00127486" w:rsidP="000215CE">
      <w:pPr>
        <w:pStyle w:val="ListParagraph"/>
        <w:numPr>
          <w:ilvl w:val="0"/>
          <w:numId w:val="3"/>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Menghasilkan </w:t>
      </w:r>
      <w:r>
        <w:rPr>
          <w:rFonts w:ascii="Times New Roman" w:hAnsi="Times New Roman"/>
          <w:i/>
          <w:color w:val="000000" w:themeColor="text1"/>
          <w:sz w:val="24"/>
          <w:szCs w:val="24"/>
          <w:lang w:val="id-ID"/>
        </w:rPr>
        <w:t xml:space="preserve">snack bar </w:t>
      </w:r>
      <w:r w:rsidRPr="001104E4">
        <w:rPr>
          <w:rFonts w:ascii="Times New Roman" w:hAnsi="Times New Roman"/>
          <w:color w:val="000000" w:themeColor="text1"/>
          <w:sz w:val="24"/>
          <w:szCs w:val="24"/>
          <w:lang w:val="id-ID"/>
        </w:rPr>
        <w:t>yang terjangkau bagi masyarakat Indonesia yang rendah kalori dan kaya serat.</w:t>
      </w:r>
    </w:p>
    <w:p w:rsidR="00127486" w:rsidRPr="001104E4" w:rsidRDefault="00127486" w:rsidP="00127486">
      <w:pPr>
        <w:pStyle w:val="Heading2"/>
        <w:contextualSpacing/>
        <w:jc w:val="both"/>
        <w:rPr>
          <w:rFonts w:ascii="Times New Roman" w:hAnsi="Times New Roman" w:cs="Times New Roman"/>
          <w:color w:val="000000" w:themeColor="text1"/>
          <w:sz w:val="24"/>
          <w:szCs w:val="24"/>
          <w:lang w:val="id-ID"/>
        </w:rPr>
      </w:pPr>
      <w:r w:rsidRPr="001104E4">
        <w:rPr>
          <w:rFonts w:ascii="Times New Roman" w:hAnsi="Times New Roman" w:cs="Times New Roman"/>
          <w:color w:val="000000" w:themeColor="text1"/>
          <w:sz w:val="24"/>
          <w:szCs w:val="24"/>
          <w:lang w:val="id-ID"/>
        </w:rPr>
        <w:lastRenderedPageBreak/>
        <w:t xml:space="preserve"> </w:t>
      </w:r>
      <w:bookmarkStart w:id="24" w:name="_Toc481180820"/>
      <w:r w:rsidRPr="001104E4">
        <w:rPr>
          <w:rFonts w:ascii="Times New Roman" w:hAnsi="Times New Roman" w:cs="Times New Roman"/>
          <w:color w:val="000000" w:themeColor="text1"/>
          <w:sz w:val="24"/>
          <w:szCs w:val="24"/>
          <w:lang w:val="id-ID"/>
        </w:rPr>
        <w:t>1.5 Kerangka Pemikiran</w:t>
      </w:r>
      <w:bookmarkEnd w:id="24"/>
    </w:p>
    <w:p w:rsidR="00127486"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Sorgum merupakan salah satu jenis serealia yang diproduksi paling banyak di dunia, memiliki rasa yang sangat khas dan warna yang menarik, serta mudah dibudidayakan karena bisa tumbuh di lahan kering. Sorgum mengandung serat 2,7 gram, lemak 3,3 gram dan mengandung 339 kkal, serta protein sebesar 11,3 gram per 100 gram sorgum. Selain itu, sorgum memiliki kandungan pati yang lebih lambat dicerna dibandingkan pati yang terkandung dalam jagung dan serealia lain. Proporsi pati yang terkandung dalam sorgum yakni amilosa 21,18-35% dan amilopektin 65-78,8%. Sorgum mengand</w:t>
      </w:r>
      <w:r>
        <w:rPr>
          <w:rFonts w:ascii="Times New Roman" w:hAnsi="Times New Roman"/>
          <w:color w:val="000000" w:themeColor="text1"/>
          <w:sz w:val="24"/>
          <w:szCs w:val="24"/>
          <w:lang w:val="id-ID"/>
        </w:rPr>
        <w:t>ung pati resisten sebesar 10,97</w:t>
      </w:r>
      <w:r w:rsidRPr="001104E4">
        <w:rPr>
          <w:rFonts w:ascii="Times New Roman" w:hAnsi="Times New Roman"/>
          <w:color w:val="000000" w:themeColor="text1"/>
          <w:sz w:val="24"/>
          <w:szCs w:val="24"/>
          <w:lang w:val="id-ID"/>
        </w:rPr>
        <w:t>%  lebih tinggi dibandingkan dengan beras hanya sekitar 3-5%.6,15 (Fathurrizqiah, 2015).</w:t>
      </w:r>
    </w:p>
    <w:p w:rsidR="00127486" w:rsidRDefault="00127486" w:rsidP="00127486">
      <w:pPr>
        <w:ind w:firstLine="720"/>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Menurut, Alfian </w:t>
      </w:r>
      <w:r>
        <w:rPr>
          <w:rFonts w:ascii="Times New Roman" w:hAnsi="Times New Roman"/>
          <w:i/>
          <w:color w:val="000000" w:themeColor="text1"/>
          <w:sz w:val="24"/>
          <w:szCs w:val="24"/>
        </w:rPr>
        <w:t xml:space="preserve">et al </w:t>
      </w:r>
      <w:r>
        <w:rPr>
          <w:rFonts w:ascii="Times New Roman" w:hAnsi="Times New Roman"/>
          <w:color w:val="000000" w:themeColor="text1"/>
          <w:sz w:val="24"/>
          <w:szCs w:val="24"/>
        </w:rPr>
        <w:t xml:space="preserve">(2013) </w:t>
      </w:r>
      <w:r>
        <w:rPr>
          <w:rFonts w:ascii="Times New Roman" w:hAnsi="Times New Roman"/>
          <w:color w:val="000000" w:themeColor="text1"/>
          <w:sz w:val="24"/>
          <w:szCs w:val="24"/>
          <w:lang w:val="id-ID"/>
        </w:rPr>
        <w:t>s</w:t>
      </w:r>
      <w:r w:rsidRPr="001306A9">
        <w:rPr>
          <w:rFonts w:ascii="Times New Roman" w:hAnsi="Times New Roman"/>
          <w:color w:val="000000" w:themeColor="text1"/>
          <w:sz w:val="24"/>
          <w:szCs w:val="24"/>
          <w:lang w:val="id-ID"/>
        </w:rPr>
        <w:t>orgum atau orean m</w:t>
      </w:r>
      <w:r>
        <w:rPr>
          <w:rFonts w:ascii="Times New Roman" w:hAnsi="Times New Roman"/>
          <w:color w:val="000000" w:themeColor="text1"/>
          <w:sz w:val="24"/>
          <w:szCs w:val="24"/>
          <w:lang w:val="id-ID"/>
        </w:rPr>
        <w:t>erupakan salah satu</w:t>
      </w:r>
      <w:r>
        <w:rPr>
          <w:rFonts w:ascii="Times New Roman" w:hAnsi="Times New Roman"/>
          <w:color w:val="000000" w:themeColor="text1"/>
          <w:sz w:val="24"/>
          <w:szCs w:val="24"/>
        </w:rPr>
        <w:t xml:space="preserve"> </w:t>
      </w:r>
      <w:r w:rsidRPr="001306A9">
        <w:rPr>
          <w:rFonts w:ascii="Times New Roman" w:hAnsi="Times New Roman"/>
          <w:color w:val="000000" w:themeColor="text1"/>
          <w:sz w:val="24"/>
          <w:szCs w:val="24"/>
          <w:lang w:val="id-ID"/>
        </w:rPr>
        <w:t>tanaman pangan sumber karbohidrat yang berpotensi</w:t>
      </w:r>
      <w:r>
        <w:rPr>
          <w:rFonts w:ascii="Times New Roman" w:hAnsi="Times New Roman"/>
          <w:color w:val="000000" w:themeColor="text1"/>
          <w:sz w:val="24"/>
          <w:szCs w:val="24"/>
        </w:rPr>
        <w:t xml:space="preserve"> </w:t>
      </w:r>
      <w:r w:rsidRPr="001306A9">
        <w:rPr>
          <w:rFonts w:ascii="Times New Roman" w:hAnsi="Times New Roman"/>
          <w:color w:val="000000" w:themeColor="text1"/>
          <w:sz w:val="24"/>
          <w:szCs w:val="24"/>
          <w:lang w:val="id-ID"/>
        </w:rPr>
        <w:t>besar menggantikan beras. Ditinjau dari komposisi</w:t>
      </w:r>
      <w:r>
        <w:rPr>
          <w:rFonts w:ascii="Times New Roman" w:hAnsi="Times New Roman"/>
          <w:color w:val="000000" w:themeColor="text1"/>
          <w:sz w:val="24"/>
          <w:szCs w:val="24"/>
        </w:rPr>
        <w:t xml:space="preserve"> </w:t>
      </w:r>
      <w:r w:rsidRPr="001306A9">
        <w:rPr>
          <w:rFonts w:ascii="Times New Roman" w:hAnsi="Times New Roman"/>
          <w:color w:val="000000" w:themeColor="text1"/>
          <w:sz w:val="24"/>
          <w:szCs w:val="24"/>
          <w:lang w:val="id-ID"/>
        </w:rPr>
        <w:t>kimianya, sorgum ti</w:t>
      </w:r>
      <w:r>
        <w:rPr>
          <w:rFonts w:ascii="Times New Roman" w:hAnsi="Times New Roman"/>
          <w:color w:val="000000" w:themeColor="text1"/>
          <w:sz w:val="24"/>
          <w:szCs w:val="24"/>
          <w:lang w:val="id-ID"/>
        </w:rPr>
        <w:t>dak jauh berbeda dengan jagung.</w:t>
      </w:r>
      <w:r>
        <w:rPr>
          <w:rFonts w:ascii="Times New Roman" w:hAnsi="Times New Roman"/>
          <w:color w:val="000000" w:themeColor="text1"/>
          <w:sz w:val="24"/>
          <w:szCs w:val="24"/>
        </w:rPr>
        <w:t xml:space="preserve"> </w:t>
      </w:r>
      <w:r w:rsidRPr="001306A9">
        <w:rPr>
          <w:rFonts w:ascii="Times New Roman" w:hAnsi="Times New Roman"/>
          <w:color w:val="000000" w:themeColor="text1"/>
          <w:sz w:val="24"/>
          <w:szCs w:val="24"/>
          <w:lang w:val="id-ID"/>
        </w:rPr>
        <w:t>Misalnya komposi</w:t>
      </w:r>
      <w:r>
        <w:rPr>
          <w:rFonts w:ascii="Times New Roman" w:hAnsi="Times New Roman"/>
          <w:color w:val="000000" w:themeColor="text1"/>
          <w:sz w:val="24"/>
          <w:szCs w:val="24"/>
          <w:lang w:val="id-ID"/>
        </w:rPr>
        <w:t>si asam amino dari protein biji</w:t>
      </w:r>
      <w:r>
        <w:rPr>
          <w:rFonts w:ascii="Times New Roman" w:hAnsi="Times New Roman"/>
          <w:color w:val="000000" w:themeColor="text1"/>
          <w:sz w:val="24"/>
          <w:szCs w:val="24"/>
        </w:rPr>
        <w:t xml:space="preserve"> </w:t>
      </w:r>
      <w:r w:rsidRPr="001306A9">
        <w:rPr>
          <w:rFonts w:ascii="Times New Roman" w:hAnsi="Times New Roman"/>
          <w:color w:val="000000" w:themeColor="text1"/>
          <w:sz w:val="24"/>
          <w:szCs w:val="24"/>
          <w:lang w:val="id-ID"/>
        </w:rPr>
        <w:t>sorgum mirip dengan komposisi asam am</w:t>
      </w:r>
      <w:r>
        <w:rPr>
          <w:rFonts w:ascii="Times New Roman" w:hAnsi="Times New Roman"/>
          <w:color w:val="000000" w:themeColor="text1"/>
          <w:sz w:val="24"/>
          <w:szCs w:val="24"/>
          <w:lang w:val="id-ID"/>
        </w:rPr>
        <w:t>ino pada</w:t>
      </w:r>
      <w:r>
        <w:rPr>
          <w:rFonts w:ascii="Times New Roman" w:hAnsi="Times New Roman"/>
          <w:color w:val="000000" w:themeColor="text1"/>
          <w:sz w:val="24"/>
          <w:szCs w:val="24"/>
        </w:rPr>
        <w:t xml:space="preserve"> </w:t>
      </w:r>
      <w:r w:rsidRPr="001306A9">
        <w:rPr>
          <w:rFonts w:ascii="Times New Roman" w:hAnsi="Times New Roman"/>
          <w:color w:val="000000" w:themeColor="text1"/>
          <w:sz w:val="24"/>
          <w:szCs w:val="24"/>
          <w:lang w:val="id-ID"/>
        </w:rPr>
        <w:t>protein jagung.</w:t>
      </w:r>
      <w:r>
        <w:rPr>
          <w:rFonts w:ascii="Times New Roman" w:hAnsi="Times New Roman"/>
          <w:color w:val="000000" w:themeColor="text1"/>
          <w:sz w:val="24"/>
          <w:szCs w:val="24"/>
          <w:lang w:val="id-ID"/>
        </w:rPr>
        <w:t xml:space="preserve"> Indonesia adalah negara dengan</w:t>
      </w:r>
      <w:r>
        <w:rPr>
          <w:rFonts w:ascii="Times New Roman" w:hAnsi="Times New Roman"/>
          <w:color w:val="000000" w:themeColor="text1"/>
          <w:sz w:val="24"/>
          <w:szCs w:val="24"/>
        </w:rPr>
        <w:t xml:space="preserve"> </w:t>
      </w:r>
      <w:r w:rsidRPr="001306A9">
        <w:rPr>
          <w:rFonts w:ascii="Times New Roman" w:hAnsi="Times New Roman"/>
          <w:color w:val="000000" w:themeColor="text1"/>
          <w:sz w:val="24"/>
          <w:szCs w:val="24"/>
          <w:lang w:val="id-ID"/>
        </w:rPr>
        <w:t>penduduk besar dan</w:t>
      </w:r>
      <w:r>
        <w:rPr>
          <w:rFonts w:ascii="Times New Roman" w:hAnsi="Times New Roman"/>
          <w:color w:val="000000" w:themeColor="text1"/>
          <w:sz w:val="24"/>
          <w:szCs w:val="24"/>
          <w:lang w:val="id-ID"/>
        </w:rPr>
        <w:t xml:space="preserve"> wilayah sangat luas, ketahanan</w:t>
      </w:r>
      <w:r>
        <w:rPr>
          <w:rFonts w:ascii="Times New Roman" w:hAnsi="Times New Roman"/>
          <w:color w:val="000000" w:themeColor="text1"/>
          <w:sz w:val="24"/>
          <w:szCs w:val="24"/>
        </w:rPr>
        <w:t xml:space="preserve"> </w:t>
      </w:r>
      <w:r w:rsidRPr="001306A9">
        <w:rPr>
          <w:rFonts w:ascii="Times New Roman" w:hAnsi="Times New Roman"/>
          <w:color w:val="000000" w:themeColor="text1"/>
          <w:sz w:val="24"/>
          <w:szCs w:val="24"/>
          <w:lang w:val="id-ID"/>
        </w:rPr>
        <w:t>pangan me</w:t>
      </w:r>
      <w:r>
        <w:rPr>
          <w:rFonts w:ascii="Times New Roman" w:hAnsi="Times New Roman"/>
          <w:color w:val="000000" w:themeColor="text1"/>
          <w:sz w:val="24"/>
          <w:szCs w:val="24"/>
          <w:lang w:val="id-ID"/>
        </w:rPr>
        <w:t>rupakan agenda penting di dalam</w:t>
      </w:r>
      <w:r>
        <w:rPr>
          <w:rFonts w:ascii="Times New Roman" w:hAnsi="Times New Roman"/>
          <w:color w:val="000000" w:themeColor="text1"/>
          <w:sz w:val="24"/>
          <w:szCs w:val="24"/>
        </w:rPr>
        <w:t xml:space="preserve"> </w:t>
      </w:r>
      <w:r w:rsidRPr="001306A9">
        <w:rPr>
          <w:rFonts w:ascii="Times New Roman" w:hAnsi="Times New Roman"/>
          <w:color w:val="000000" w:themeColor="text1"/>
          <w:sz w:val="24"/>
          <w:szCs w:val="24"/>
          <w:lang w:val="id-ID"/>
        </w:rPr>
        <w:t>pembangunan ek</w:t>
      </w:r>
      <w:r>
        <w:rPr>
          <w:rFonts w:ascii="Times New Roman" w:hAnsi="Times New Roman"/>
          <w:color w:val="000000" w:themeColor="text1"/>
          <w:sz w:val="24"/>
          <w:szCs w:val="24"/>
          <w:lang w:val="id-ID"/>
        </w:rPr>
        <w:t>onomi Indonesia dan pemanfaatan</w:t>
      </w:r>
      <w:r>
        <w:rPr>
          <w:rFonts w:ascii="Times New Roman" w:hAnsi="Times New Roman"/>
          <w:color w:val="000000" w:themeColor="text1"/>
          <w:sz w:val="24"/>
          <w:szCs w:val="24"/>
        </w:rPr>
        <w:t xml:space="preserve"> </w:t>
      </w:r>
      <w:r w:rsidRPr="001306A9">
        <w:rPr>
          <w:rFonts w:ascii="Times New Roman" w:hAnsi="Times New Roman"/>
          <w:color w:val="000000" w:themeColor="text1"/>
          <w:sz w:val="24"/>
          <w:szCs w:val="24"/>
          <w:lang w:val="id-ID"/>
        </w:rPr>
        <w:t>sorgum se</w:t>
      </w:r>
      <w:r>
        <w:rPr>
          <w:rFonts w:ascii="Times New Roman" w:hAnsi="Times New Roman"/>
          <w:color w:val="000000" w:themeColor="text1"/>
          <w:sz w:val="24"/>
          <w:szCs w:val="24"/>
          <w:lang w:val="id-ID"/>
        </w:rPr>
        <w:t>bagai bahan pangan belum begitu</w:t>
      </w:r>
      <w:r>
        <w:rPr>
          <w:rFonts w:ascii="Times New Roman" w:hAnsi="Times New Roman"/>
          <w:color w:val="000000" w:themeColor="text1"/>
          <w:sz w:val="24"/>
          <w:szCs w:val="24"/>
        </w:rPr>
        <w:t xml:space="preserve"> </w:t>
      </w:r>
      <w:r w:rsidRPr="001306A9">
        <w:rPr>
          <w:rFonts w:ascii="Times New Roman" w:hAnsi="Times New Roman"/>
          <w:color w:val="000000" w:themeColor="text1"/>
          <w:sz w:val="24"/>
          <w:szCs w:val="24"/>
          <w:lang w:val="id-ID"/>
        </w:rPr>
        <w:t>memasyarakat sepe</w:t>
      </w:r>
      <w:r>
        <w:rPr>
          <w:rFonts w:ascii="Times New Roman" w:hAnsi="Times New Roman"/>
          <w:color w:val="000000" w:themeColor="text1"/>
          <w:sz w:val="24"/>
          <w:szCs w:val="24"/>
          <w:lang w:val="id-ID"/>
        </w:rPr>
        <w:t>rti halnya di India dan Afrika.</w:t>
      </w:r>
      <w:r>
        <w:rPr>
          <w:rFonts w:ascii="Times New Roman" w:hAnsi="Times New Roman"/>
          <w:color w:val="000000" w:themeColor="text1"/>
          <w:sz w:val="24"/>
          <w:szCs w:val="24"/>
        </w:rPr>
        <w:t xml:space="preserve"> </w:t>
      </w:r>
      <w:r w:rsidRPr="001306A9">
        <w:rPr>
          <w:rFonts w:ascii="Times New Roman" w:hAnsi="Times New Roman"/>
          <w:color w:val="000000" w:themeColor="text1"/>
          <w:sz w:val="24"/>
          <w:szCs w:val="24"/>
          <w:lang w:val="id-ID"/>
        </w:rPr>
        <w:t>Namun di daerah-daer</w:t>
      </w:r>
      <w:r>
        <w:rPr>
          <w:rFonts w:ascii="Times New Roman" w:hAnsi="Times New Roman"/>
          <w:color w:val="000000" w:themeColor="text1"/>
          <w:sz w:val="24"/>
          <w:szCs w:val="24"/>
          <w:lang w:val="id-ID"/>
        </w:rPr>
        <w:t>ah tertentu di Indonesia sorgum</w:t>
      </w:r>
      <w:r>
        <w:rPr>
          <w:rFonts w:ascii="Times New Roman" w:hAnsi="Times New Roman"/>
          <w:color w:val="000000" w:themeColor="text1"/>
          <w:sz w:val="24"/>
          <w:szCs w:val="24"/>
        </w:rPr>
        <w:t xml:space="preserve"> </w:t>
      </w:r>
      <w:r w:rsidRPr="001306A9">
        <w:rPr>
          <w:rFonts w:ascii="Times New Roman" w:hAnsi="Times New Roman"/>
          <w:color w:val="000000" w:themeColor="text1"/>
          <w:sz w:val="24"/>
          <w:szCs w:val="24"/>
          <w:lang w:val="id-ID"/>
        </w:rPr>
        <w:t xml:space="preserve">juga telah </w:t>
      </w:r>
      <w:r>
        <w:rPr>
          <w:rFonts w:ascii="Times New Roman" w:hAnsi="Times New Roman"/>
          <w:color w:val="000000" w:themeColor="text1"/>
          <w:sz w:val="24"/>
          <w:szCs w:val="24"/>
          <w:lang w:val="id-ID"/>
        </w:rPr>
        <w:t>digunakan sebagai makanan pokok</w:t>
      </w:r>
      <w:r>
        <w:rPr>
          <w:rFonts w:ascii="Times New Roman" w:hAnsi="Times New Roman"/>
          <w:color w:val="000000" w:themeColor="text1"/>
          <w:sz w:val="24"/>
          <w:szCs w:val="24"/>
        </w:rPr>
        <w:t xml:space="preserve"> </w:t>
      </w:r>
      <w:r w:rsidRPr="001306A9">
        <w:rPr>
          <w:rFonts w:ascii="Times New Roman" w:hAnsi="Times New Roman"/>
          <w:color w:val="000000" w:themeColor="text1"/>
          <w:sz w:val="24"/>
          <w:szCs w:val="24"/>
          <w:lang w:val="id-ID"/>
        </w:rPr>
        <w:t>pengganti beras</w:t>
      </w:r>
      <w:r>
        <w:rPr>
          <w:rFonts w:ascii="Times New Roman" w:hAnsi="Times New Roman"/>
          <w:color w:val="000000" w:themeColor="text1"/>
          <w:sz w:val="24"/>
          <w:szCs w:val="24"/>
        </w:rPr>
        <w:t>.</w:t>
      </w:r>
    </w:p>
    <w:p w:rsidR="00127486" w:rsidRDefault="00127486" w:rsidP="00127486">
      <w:pPr>
        <w:ind w:firstLine="720"/>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Selanjutnya, masih menurut Alfian </w:t>
      </w:r>
      <w:r>
        <w:rPr>
          <w:rFonts w:ascii="Times New Roman" w:hAnsi="Times New Roman"/>
          <w:i/>
          <w:color w:val="000000" w:themeColor="text1"/>
          <w:sz w:val="24"/>
          <w:szCs w:val="24"/>
        </w:rPr>
        <w:t>et al</w:t>
      </w:r>
      <w:r>
        <w:rPr>
          <w:rFonts w:ascii="Times New Roman" w:hAnsi="Times New Roman"/>
          <w:color w:val="000000" w:themeColor="text1"/>
          <w:sz w:val="24"/>
          <w:szCs w:val="24"/>
        </w:rPr>
        <w:t xml:space="preserve"> (2013)</w:t>
      </w:r>
      <w:r>
        <w:rPr>
          <w:rFonts w:ascii="Times New Roman" w:hAnsi="Times New Roman"/>
          <w:i/>
          <w:color w:val="000000" w:themeColor="text1"/>
          <w:sz w:val="24"/>
          <w:szCs w:val="24"/>
        </w:rPr>
        <w:t xml:space="preserve">, </w:t>
      </w:r>
      <w:r>
        <w:rPr>
          <w:rFonts w:ascii="Times New Roman" w:hAnsi="Times New Roman"/>
          <w:color w:val="000000" w:themeColor="text1"/>
          <w:sz w:val="24"/>
          <w:szCs w:val="24"/>
        </w:rPr>
        <w:t xml:space="preserve">kandungan zat </w:t>
      </w:r>
      <w:r w:rsidRPr="001306A9">
        <w:rPr>
          <w:rFonts w:ascii="Times New Roman" w:hAnsi="Times New Roman"/>
          <w:color w:val="000000" w:themeColor="text1"/>
          <w:sz w:val="24"/>
          <w:szCs w:val="24"/>
        </w:rPr>
        <w:t>gizi utama di dalam sorgum ialah pati (±70%),</w:t>
      </w:r>
      <w:r>
        <w:rPr>
          <w:rFonts w:ascii="Times New Roman" w:hAnsi="Times New Roman"/>
          <w:color w:val="000000" w:themeColor="text1"/>
          <w:sz w:val="24"/>
          <w:szCs w:val="24"/>
        </w:rPr>
        <w:t xml:space="preserve"> dengan </w:t>
      </w:r>
      <w:r w:rsidRPr="001306A9">
        <w:rPr>
          <w:rFonts w:ascii="Times New Roman" w:hAnsi="Times New Roman"/>
          <w:color w:val="000000" w:themeColor="text1"/>
          <w:sz w:val="24"/>
          <w:szCs w:val="24"/>
        </w:rPr>
        <w:t>rasio amilosa : amilo</w:t>
      </w:r>
      <w:r>
        <w:rPr>
          <w:rFonts w:ascii="Times New Roman" w:hAnsi="Times New Roman"/>
          <w:color w:val="000000" w:themeColor="text1"/>
          <w:sz w:val="24"/>
          <w:szCs w:val="24"/>
        </w:rPr>
        <w:t xml:space="preserve">pektin berkisar </w:t>
      </w:r>
      <w:r>
        <w:rPr>
          <w:rFonts w:ascii="Times New Roman" w:hAnsi="Times New Roman"/>
          <w:color w:val="000000" w:themeColor="text1"/>
          <w:sz w:val="24"/>
          <w:szCs w:val="24"/>
        </w:rPr>
        <w:lastRenderedPageBreak/>
        <w:t xml:space="preserve">antara 20-30% : </w:t>
      </w:r>
      <w:r w:rsidRPr="001306A9">
        <w:rPr>
          <w:rFonts w:ascii="Times New Roman" w:hAnsi="Times New Roman"/>
          <w:color w:val="000000" w:themeColor="text1"/>
          <w:sz w:val="24"/>
          <w:szCs w:val="24"/>
        </w:rPr>
        <w:t xml:space="preserve">70-80%, namun </w:t>
      </w:r>
      <w:r>
        <w:rPr>
          <w:rFonts w:ascii="Times New Roman" w:hAnsi="Times New Roman"/>
          <w:color w:val="000000" w:themeColor="text1"/>
          <w:sz w:val="24"/>
          <w:szCs w:val="24"/>
        </w:rPr>
        <w:t>sorgum ketan (</w:t>
      </w:r>
      <w:r w:rsidRPr="00BB3C90">
        <w:rPr>
          <w:rFonts w:ascii="Times New Roman" w:hAnsi="Times New Roman"/>
          <w:i/>
          <w:color w:val="000000" w:themeColor="text1"/>
          <w:sz w:val="24"/>
          <w:szCs w:val="24"/>
        </w:rPr>
        <w:t>waxysorgum</w:t>
      </w:r>
      <w:r>
        <w:rPr>
          <w:rFonts w:ascii="Times New Roman" w:hAnsi="Times New Roman"/>
          <w:color w:val="000000" w:themeColor="text1"/>
          <w:sz w:val="24"/>
          <w:szCs w:val="24"/>
        </w:rPr>
        <w:t xml:space="preserve">) kadar </w:t>
      </w:r>
      <w:r w:rsidRPr="001306A9">
        <w:rPr>
          <w:rFonts w:ascii="Times New Roman" w:hAnsi="Times New Roman"/>
          <w:color w:val="000000" w:themeColor="text1"/>
          <w:sz w:val="24"/>
          <w:szCs w:val="24"/>
        </w:rPr>
        <w:t xml:space="preserve">amilosanya </w:t>
      </w:r>
      <w:r>
        <w:rPr>
          <w:rFonts w:ascii="Times New Roman" w:hAnsi="Times New Roman"/>
          <w:color w:val="000000" w:themeColor="text1"/>
          <w:sz w:val="24"/>
          <w:szCs w:val="24"/>
        </w:rPr>
        <w:t>dapat mencapai kurang dari 10%. Dengan ada</w:t>
      </w:r>
      <w:r w:rsidRPr="001306A9">
        <w:rPr>
          <w:rFonts w:ascii="Times New Roman" w:hAnsi="Times New Roman"/>
          <w:color w:val="000000" w:themeColor="text1"/>
          <w:sz w:val="24"/>
          <w:szCs w:val="24"/>
        </w:rPr>
        <w:t xml:space="preserve"> ba</w:t>
      </w:r>
      <w:r>
        <w:rPr>
          <w:rFonts w:ascii="Times New Roman" w:hAnsi="Times New Roman"/>
          <w:color w:val="000000" w:themeColor="text1"/>
          <w:sz w:val="24"/>
          <w:szCs w:val="24"/>
        </w:rPr>
        <w:t xml:space="preserve">nyaknya manfaat yang terkandung </w:t>
      </w:r>
      <w:r w:rsidRPr="001306A9">
        <w:rPr>
          <w:rFonts w:ascii="Times New Roman" w:hAnsi="Times New Roman"/>
          <w:color w:val="000000" w:themeColor="text1"/>
          <w:sz w:val="24"/>
          <w:szCs w:val="24"/>
        </w:rPr>
        <w:t xml:space="preserve">didalam sorgum, </w:t>
      </w:r>
      <w:r>
        <w:rPr>
          <w:rFonts w:ascii="Times New Roman" w:hAnsi="Times New Roman"/>
          <w:color w:val="000000" w:themeColor="text1"/>
          <w:sz w:val="24"/>
          <w:szCs w:val="24"/>
        </w:rPr>
        <w:t xml:space="preserve">belum banyak masyarakat Indonesia yang memanfaatkan sorgum secara maksimal dan </w:t>
      </w:r>
      <w:r w:rsidRPr="001306A9">
        <w:rPr>
          <w:rFonts w:ascii="Times New Roman" w:hAnsi="Times New Roman"/>
          <w:color w:val="000000" w:themeColor="text1"/>
          <w:sz w:val="24"/>
          <w:szCs w:val="24"/>
        </w:rPr>
        <w:t>hanya</w:t>
      </w:r>
      <w:r>
        <w:rPr>
          <w:rFonts w:ascii="Times New Roman" w:hAnsi="Times New Roman"/>
          <w:color w:val="000000" w:themeColor="text1"/>
          <w:sz w:val="24"/>
          <w:szCs w:val="24"/>
        </w:rPr>
        <w:t xml:space="preserve"> sebagian kecil masyarakat Indonesia saja, yang memanfaatkan sorgum</w:t>
      </w:r>
      <w:r w:rsidRPr="001306A9">
        <w:rPr>
          <w:rFonts w:ascii="Times New Roman" w:hAnsi="Times New Roman"/>
          <w:color w:val="000000" w:themeColor="text1"/>
          <w:sz w:val="24"/>
          <w:szCs w:val="24"/>
        </w:rPr>
        <w:t xml:space="preserve"> ka</w:t>
      </w:r>
      <w:r>
        <w:rPr>
          <w:rFonts w:ascii="Times New Roman" w:hAnsi="Times New Roman"/>
          <w:color w:val="000000" w:themeColor="text1"/>
          <w:sz w:val="24"/>
          <w:szCs w:val="24"/>
        </w:rPr>
        <w:t>rena mereka memiliki anggapan bahwa beras dan tepung terigu lebih enak dan murah.</w:t>
      </w:r>
    </w:p>
    <w:p w:rsidR="00127486" w:rsidRDefault="00127486" w:rsidP="00127486">
      <w:pPr>
        <w:ind w:firstLine="720"/>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Menurut Isdamayanti (2015), </w:t>
      </w:r>
      <w:r w:rsidRPr="00BB3C90">
        <w:rPr>
          <w:rFonts w:ascii="Times New Roman" w:hAnsi="Times New Roman"/>
          <w:color w:val="000000" w:themeColor="text1"/>
          <w:sz w:val="24"/>
          <w:szCs w:val="24"/>
        </w:rPr>
        <w:t xml:space="preserve">Salah satu pangan lokal sumber antioksidan adalah sorgum. Sorgum (Sorghum bicolor) merupakan tanaman serealia yang mempunyai potensi besar untuk dibudidayakan di Indonesia dengan sifat tahan kekeringan, dapat ditanam pada </w:t>
      </w:r>
      <w:r>
        <w:rPr>
          <w:rFonts w:ascii="Times New Roman" w:hAnsi="Times New Roman"/>
          <w:color w:val="000000" w:themeColor="text1"/>
          <w:sz w:val="24"/>
          <w:szCs w:val="24"/>
        </w:rPr>
        <w:t>lahan marginal, dan tahan hama.</w:t>
      </w:r>
      <w:r w:rsidRPr="00BB3C90">
        <w:rPr>
          <w:rFonts w:ascii="Times New Roman" w:hAnsi="Times New Roman"/>
          <w:color w:val="000000" w:themeColor="text1"/>
          <w:sz w:val="24"/>
          <w:szCs w:val="24"/>
        </w:rPr>
        <w:t xml:space="preserve"> Sorgum memiliki aktivi</w:t>
      </w:r>
      <w:r>
        <w:rPr>
          <w:rFonts w:ascii="Times New Roman" w:hAnsi="Times New Roman"/>
          <w:color w:val="000000" w:themeColor="text1"/>
          <w:sz w:val="24"/>
          <w:szCs w:val="24"/>
        </w:rPr>
        <w:t>tas antioksidan sebesar 40,46%.</w:t>
      </w:r>
      <w:r w:rsidRPr="00BB3C90">
        <w:rPr>
          <w:rFonts w:ascii="Times New Roman" w:hAnsi="Times New Roman"/>
          <w:color w:val="000000" w:themeColor="text1"/>
          <w:sz w:val="24"/>
          <w:szCs w:val="24"/>
        </w:rPr>
        <w:t xml:space="preserve"> Sorgum menjadi pangan sumber antioksidan karena keberadaan komponen fenolik seperti asam fenolik, tanin terkondens</w:t>
      </w:r>
      <w:r>
        <w:rPr>
          <w:rFonts w:ascii="Times New Roman" w:hAnsi="Times New Roman"/>
          <w:color w:val="000000" w:themeColor="text1"/>
          <w:sz w:val="24"/>
          <w:szCs w:val="24"/>
        </w:rPr>
        <w:t>asi, dan flavonoid.</w:t>
      </w:r>
      <w:r w:rsidRPr="00BB3C90">
        <w:rPr>
          <w:rFonts w:ascii="Times New Roman" w:hAnsi="Times New Roman"/>
          <w:color w:val="000000" w:themeColor="text1"/>
          <w:sz w:val="24"/>
          <w:szCs w:val="24"/>
        </w:rPr>
        <w:t xml:space="preserve"> Total fenol pada biji sorgum berbagai warna yakni sorgum putih 4 mg GAE/</w:t>
      </w:r>
      <w:r>
        <w:rPr>
          <w:rFonts w:ascii="Times New Roman" w:hAnsi="Times New Roman"/>
          <w:color w:val="000000" w:themeColor="text1"/>
          <w:sz w:val="24"/>
          <w:szCs w:val="24"/>
        </w:rPr>
        <w:t xml:space="preserve">g, sorgum kuning 6.03 mg GAE/g, </w:t>
      </w:r>
      <w:r w:rsidRPr="00BB3C90">
        <w:rPr>
          <w:rFonts w:ascii="Times New Roman" w:hAnsi="Times New Roman"/>
          <w:color w:val="000000" w:themeColor="text1"/>
          <w:sz w:val="24"/>
          <w:szCs w:val="24"/>
        </w:rPr>
        <w:t>sorgum merah 6.97 mg GAE/g, dan sorgum coklat 10.01 mg GAE/g. Kandungan flavonoid sorgum yakni 3,06 mg katekin ekuivalen/g.10,11 Flavonoid yang ditemukan pada sorgum dalam jumlah besar yaitu 3-deoksiantosi</w:t>
      </w:r>
      <w:r>
        <w:rPr>
          <w:rFonts w:ascii="Times New Roman" w:hAnsi="Times New Roman"/>
          <w:color w:val="000000" w:themeColor="text1"/>
          <w:sz w:val="24"/>
          <w:szCs w:val="24"/>
        </w:rPr>
        <w:t>anidin, flavon, dan flavanon.</w:t>
      </w:r>
    </w:p>
    <w:p w:rsidR="00127486" w:rsidRPr="007A2AAD" w:rsidRDefault="00127486" w:rsidP="00127486">
      <w:pPr>
        <w:ind w:firstLine="720"/>
        <w:contextualSpacing/>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Di samping itu peningkatan penggunaan sorgum sebagai bahan pangan yang memiliki kandungan gizi lengkap masih sangat terbatas. Sorgum mengandung senyawa – senyawa polifenol yang memiliki daya antioksidan sangat besar, lebih besar dari vitamin E dan vitamin C yang selama ini dikenal sebagai antioksidan alami (Awika dan Rooney, 2004).</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306A9">
        <w:rPr>
          <w:rFonts w:ascii="Times New Roman" w:eastAsiaTheme="minorHAnsi" w:hAnsi="Times New Roman"/>
          <w:color w:val="000000"/>
          <w:sz w:val="24"/>
          <w:szCs w:val="24"/>
        </w:rPr>
        <w:lastRenderedPageBreak/>
        <w:t xml:space="preserve"> </w:t>
      </w:r>
      <w:r w:rsidRPr="001306A9">
        <w:rPr>
          <w:rFonts w:ascii="Times New Roman" w:eastAsiaTheme="minorHAnsi" w:hAnsi="Times New Roman"/>
          <w:color w:val="000000"/>
          <w:sz w:val="23"/>
          <w:szCs w:val="23"/>
        </w:rPr>
        <w:t>Pada awalnya tempe hanya terkenal di pulau Jawa dan merupakan makanan yang biasa dimakan dan dihidangkan setiap hari. Seiring dengan berjalannya waktu, tempe tidak hanya dikenal dipulau Jawa, melainkan hampir seluruh pelosok Indonesia dan biasa disebut sebagai makan Nasional (Wirakusuma, 2005). Hingga saat ini kedelai masih merupakan bahan utama untuk pembuatan tempe. Meskipun belum sepopuler tempe dengan bahan dasar kedelai, salah satu ragam tempe yang ada di Indonesia adalah tempe kecipir yang mulai dikenal di Indonesia pada awal tahun 1980-an.</w:t>
      </w:r>
    </w:p>
    <w:p w:rsidR="00127486" w:rsidRDefault="00127486" w:rsidP="00127486">
      <w:pPr>
        <w:ind w:firstLine="720"/>
        <w:contextualSpacing/>
        <w:jc w:val="both"/>
        <w:rPr>
          <w:rFonts w:ascii="Times New Roman" w:eastAsiaTheme="minorHAnsi"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Tempe diminati oleh masyarakat, selain harganya murah, juga memiliki kandungan protein nabati yang tinggi. Setiap 100 gr tempe mengandung protein 20,8 gr, lemak 8,8 gr, serat 1,4 gr, kalsium 155 mg, fosfor 326 mg, zat besi 4 mg, vitamin B1 0,19 mg, dan karoten 34 </w:t>
      </w:r>
      <w:r w:rsidRPr="001104E4">
        <w:rPr>
          <w:rFonts w:ascii="Times New Roman" w:eastAsiaTheme="minorHAnsi" w:hAnsi="Times New Roman"/>
          <w:color w:val="000000" w:themeColor="text1"/>
          <w:sz w:val="24"/>
          <w:szCs w:val="24"/>
          <w:lang w:val="id-ID"/>
        </w:rPr>
        <w:t xml:space="preserve">μg. Mutu protein tempe lebih tinggi jika dibandingkn dengan kedelai rebus. Tempe memiliki padatan terlarut 34% sedangkan kedelai rebus 14%, nitrogen terlarut tempe sebesar 39%, kedelai rebus 6,5%, asam amino bebas 7,2 – 12%, kedelai rebus 0,5%, dan daya cerna tempe sebesar 83%, sedangkan kedelai rebus 75% (Astuti, 1999). Menurut Murata </w:t>
      </w:r>
      <w:r w:rsidRPr="001104E4">
        <w:rPr>
          <w:rFonts w:ascii="Times New Roman" w:eastAsiaTheme="minorHAnsi" w:hAnsi="Times New Roman"/>
          <w:i/>
          <w:color w:val="000000" w:themeColor="text1"/>
          <w:sz w:val="24"/>
          <w:szCs w:val="24"/>
          <w:lang w:val="id-ID"/>
        </w:rPr>
        <w:t>et al</w:t>
      </w:r>
      <w:r w:rsidRPr="001104E4">
        <w:rPr>
          <w:rFonts w:ascii="Times New Roman" w:eastAsiaTheme="minorHAnsi" w:hAnsi="Times New Roman"/>
          <w:color w:val="000000" w:themeColor="text1"/>
          <w:sz w:val="24"/>
          <w:szCs w:val="24"/>
          <w:lang w:val="id-ID"/>
        </w:rPr>
        <w:t xml:space="preserve"> (1967), tidak terdapat perbedaan yang signifikan antara jumlah protein dan minerl antara tempe dan kedelai, namun terdapat perbedaan antara jumlah asam amino bebas tempe yang lebih tinggi hingga 8,5 kalinya dibandingkan dengan kedelai. Perbedaan signifikan lainnya yaitu penambahan jumlah serat setelah kedelai difermentasi menjadi tempe.</w:t>
      </w:r>
    </w:p>
    <w:p w:rsidR="00127486" w:rsidRPr="007A2AAD" w:rsidRDefault="00127486" w:rsidP="00127486">
      <w:pPr>
        <w:ind w:firstLine="720"/>
        <w:contextualSpacing/>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Menurut penelitian yang sudah dilakukan oleh Astuti (2014), pada tempe mentah, </w:t>
      </w:r>
      <w:r w:rsidRPr="007A2AAD">
        <w:rPr>
          <w:rFonts w:ascii="Times New Roman" w:eastAsiaTheme="minorHAnsi" w:hAnsi="Times New Roman"/>
          <w:color w:val="000000" w:themeColor="text1"/>
          <w:sz w:val="24"/>
          <w:szCs w:val="24"/>
        </w:rPr>
        <w:t>meningkatnya kadar zat be</w:t>
      </w:r>
      <w:r>
        <w:rPr>
          <w:rFonts w:ascii="Times New Roman" w:eastAsiaTheme="minorHAnsi" w:hAnsi="Times New Roman"/>
          <w:color w:val="000000" w:themeColor="text1"/>
          <w:sz w:val="24"/>
          <w:szCs w:val="24"/>
        </w:rPr>
        <w:t xml:space="preserve">si perlakuan meningkatkan kadar </w:t>
      </w:r>
      <w:r w:rsidRPr="007A2AAD">
        <w:rPr>
          <w:rFonts w:ascii="Times New Roman" w:eastAsiaTheme="minorHAnsi" w:hAnsi="Times New Roman"/>
          <w:color w:val="000000" w:themeColor="text1"/>
          <w:sz w:val="24"/>
          <w:szCs w:val="24"/>
        </w:rPr>
        <w:t>zat besi tempe fortifikasi m</w:t>
      </w:r>
      <w:r>
        <w:rPr>
          <w:rFonts w:ascii="Times New Roman" w:eastAsiaTheme="minorHAnsi" w:hAnsi="Times New Roman"/>
          <w:color w:val="000000" w:themeColor="text1"/>
          <w:sz w:val="24"/>
          <w:szCs w:val="24"/>
        </w:rPr>
        <w:t xml:space="preserve">eskipun tidak signifikan. Kadar </w:t>
      </w:r>
      <w:r w:rsidRPr="007A2AAD">
        <w:rPr>
          <w:rFonts w:ascii="Times New Roman" w:eastAsiaTheme="minorHAnsi" w:hAnsi="Times New Roman"/>
          <w:color w:val="000000" w:themeColor="text1"/>
          <w:sz w:val="24"/>
          <w:szCs w:val="24"/>
        </w:rPr>
        <w:t>protein dan lemak menurun</w:t>
      </w:r>
      <w:r>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lastRenderedPageBreak/>
        <w:t xml:space="preserve">secara bermakna setelah diolah </w:t>
      </w:r>
      <w:r w:rsidRPr="007A2AAD">
        <w:rPr>
          <w:rFonts w:ascii="Times New Roman" w:eastAsiaTheme="minorHAnsi" w:hAnsi="Times New Roman"/>
          <w:color w:val="000000" w:themeColor="text1"/>
          <w:sz w:val="24"/>
          <w:szCs w:val="24"/>
        </w:rPr>
        <w:t>(dibacem) (p&lt;0,05). Kadar abu dan kadar kar</w:t>
      </w:r>
      <w:r>
        <w:rPr>
          <w:rFonts w:ascii="Times New Roman" w:eastAsiaTheme="minorHAnsi" w:hAnsi="Times New Roman"/>
          <w:color w:val="000000" w:themeColor="text1"/>
          <w:sz w:val="24"/>
          <w:szCs w:val="24"/>
        </w:rPr>
        <w:t xml:space="preserve">bohidrat </w:t>
      </w:r>
      <w:r w:rsidRPr="007A2AAD">
        <w:rPr>
          <w:rFonts w:ascii="Times New Roman" w:eastAsiaTheme="minorHAnsi" w:hAnsi="Times New Roman"/>
          <w:color w:val="000000" w:themeColor="text1"/>
          <w:sz w:val="24"/>
          <w:szCs w:val="24"/>
        </w:rPr>
        <w:t>meningkat secara bermakna (p&lt;</w:t>
      </w:r>
      <w:r>
        <w:rPr>
          <w:rFonts w:ascii="Times New Roman" w:eastAsiaTheme="minorHAnsi" w:hAnsi="Times New Roman"/>
          <w:color w:val="000000" w:themeColor="text1"/>
          <w:sz w:val="24"/>
          <w:szCs w:val="24"/>
        </w:rPr>
        <w:t xml:space="preserve">0,05) setelah diolah (dibacem). </w:t>
      </w:r>
      <w:r w:rsidRPr="007A2AAD">
        <w:rPr>
          <w:rFonts w:ascii="Times New Roman" w:eastAsiaTheme="minorHAnsi" w:hAnsi="Times New Roman"/>
          <w:color w:val="000000" w:themeColor="text1"/>
          <w:sz w:val="24"/>
          <w:szCs w:val="24"/>
        </w:rPr>
        <w:t>Kadar vitamin A, zat besi (Fe), tembaga (Cu) dan</w:t>
      </w:r>
      <w:r>
        <w:rPr>
          <w:rFonts w:ascii="Times New Roman" w:eastAsiaTheme="minorHAnsi" w:hAnsi="Times New Roman"/>
          <w:color w:val="000000" w:themeColor="text1"/>
          <w:sz w:val="24"/>
          <w:szCs w:val="24"/>
        </w:rPr>
        <w:t xml:space="preserve"> seng (Zn) </w:t>
      </w:r>
      <w:r w:rsidRPr="007A2AAD">
        <w:rPr>
          <w:rFonts w:ascii="Times New Roman" w:eastAsiaTheme="minorHAnsi" w:hAnsi="Times New Roman"/>
          <w:color w:val="000000" w:themeColor="text1"/>
          <w:sz w:val="24"/>
          <w:szCs w:val="24"/>
        </w:rPr>
        <w:t>setelah dimasak (dibacem) tidak berbeda nyata.</w:t>
      </w:r>
    </w:p>
    <w:p w:rsidR="00127486"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Bekatul merupakan hasil samping pengolahan padi atau gabah yang terbentuk dari lapisan luar beras pecah kulit dalam penyosohan untuk menghasilkan beras putih atau beras kepala (Houston, 1972 di dalam Muchtadi dkk, 1995). Dalam penggilingan gabah dan penyosohan beras, persentase produk yang dihasilkan adalah beras utuh sekitar 50%, beras pecah 17%, bekatul 10%, tepung 3% dan sekam atau dedak 20% (Grist, 1965). Bekatul mengandung protein relatif tinggi yaitu 11,3-14,9%; kadar serat diet 7,0-11,4% dan kaya akan vitamin B1 (11,1-12,9 mg/100 g) dan vitamin E (1,9-2,9 mg/100g); asam lemak bebas 2,8-4,1% dan mineral (Santosa dkk, 2007).</w:t>
      </w:r>
    </w:p>
    <w:p w:rsidR="00127486" w:rsidRDefault="00127486" w:rsidP="00127486">
      <w:pPr>
        <w:ind w:firstLine="720"/>
        <w:contextualSpacing/>
        <w:jc w:val="both"/>
        <w:rPr>
          <w:rFonts w:ascii="Times New Roman" w:hAnsi="Times New Roman"/>
          <w:color w:val="000000" w:themeColor="text1"/>
          <w:sz w:val="24"/>
          <w:szCs w:val="24"/>
        </w:rPr>
      </w:pPr>
      <w:r w:rsidRPr="007A5C44">
        <w:rPr>
          <w:rFonts w:ascii="Times New Roman" w:hAnsi="Times New Roman"/>
          <w:color w:val="000000" w:themeColor="text1"/>
          <w:sz w:val="24"/>
          <w:szCs w:val="24"/>
          <w:lang w:val="id-ID"/>
        </w:rPr>
        <w:t>Menurut Ciptadi dan Nasution (1979), dari hasil pengolahan padi, dedak padi masih terdiri dari beberapa jenis yang mempunyai mutu berbeda-beda. Jenis yang pertama adalah dedak kasar, dedak ini diperoleh dari hasil penumbukan gabah atau hasil dari penggilingan dengan mesin pemecah kulit yang kemudian dipisahkan dari sekam. Sebagian dedak kasar ini terdiri dari pecahan-pecahan sekam yang agak kasar dan sebagian</w:t>
      </w:r>
      <w:r>
        <w:rPr>
          <w:rFonts w:ascii="Times New Roman" w:hAnsi="Times New Roman"/>
          <w:color w:val="000000" w:themeColor="text1"/>
          <w:sz w:val="24"/>
          <w:szCs w:val="24"/>
        </w:rPr>
        <w:t xml:space="preserve"> </w:t>
      </w:r>
      <w:r w:rsidRPr="007A5C44">
        <w:rPr>
          <w:rFonts w:ascii="Times New Roman" w:hAnsi="Times New Roman"/>
          <w:color w:val="000000" w:themeColor="text1"/>
          <w:sz w:val="24"/>
          <w:szCs w:val="24"/>
          <w:lang w:val="id-ID"/>
        </w:rPr>
        <w:t xml:space="preserve">lagi adalah kulit ari beras yang terluar. Dedak kasar ini mempunyai nilai gizi yang terendah. Jenis yang kedua adalah dedak halus atau lunteh (Rice bran). Dedak halus atau lunteh terutama terdiri darikulit ari beras, pecahan lembaga dan masih tercampur sedikit bubuk yang berasal dari sekam. Jenis yang ketiga adalah bekatul (Rice polish). Bekatul </w:t>
      </w:r>
      <w:r w:rsidRPr="007A5C44">
        <w:rPr>
          <w:rFonts w:ascii="Times New Roman" w:hAnsi="Times New Roman"/>
          <w:color w:val="000000" w:themeColor="text1"/>
          <w:sz w:val="24"/>
          <w:szCs w:val="24"/>
          <w:lang w:val="id-ID"/>
        </w:rPr>
        <w:lastRenderedPageBreak/>
        <w:t>merupakan dedak yang paling halus. Komponen utama dari bekatul adalah endosperm</w:t>
      </w:r>
      <w:r>
        <w:rPr>
          <w:rFonts w:ascii="Times New Roman" w:hAnsi="Times New Roman"/>
          <w:color w:val="000000" w:themeColor="text1"/>
          <w:sz w:val="24"/>
          <w:szCs w:val="24"/>
        </w:rPr>
        <w:t>.</w:t>
      </w:r>
    </w:p>
    <w:p w:rsidR="00127486" w:rsidRPr="007A5C44" w:rsidRDefault="00127486" w:rsidP="00127486">
      <w:pPr>
        <w:ind w:firstLine="720"/>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Selanjutnya masih menurut Ciptadi dan Nasution (1979), p</w:t>
      </w:r>
      <w:r w:rsidRPr="007A5C44">
        <w:rPr>
          <w:rFonts w:ascii="Times New Roman" w:hAnsi="Times New Roman"/>
          <w:color w:val="000000" w:themeColor="text1"/>
          <w:sz w:val="24"/>
          <w:szCs w:val="24"/>
        </w:rPr>
        <w:t>ada proses penyosohan bagian perikarp, tegmen, lapisan aleron dan lembaga dipisahkan dari beras sosoh (giling). Pada pengilingan padi di Indonesia yang menggunakan satu tahap, dedak merupakan hasil penyosohan pertama dan bekatul sebagai hasil penyosohan kedua atau akhir. Dedak lebih sesuai sebagai bahan baku pakan, sedangkan bekatul sangat baik untuk bahan pangan. Dedak terdiri atas lapisan dedak sebelah luar dari butiran-butiran padidengan sejumlah lembaga biji, sedangkan bekatul adalah lapisan dedaksebelah dalam dari butiran padi termasuk seba</w:t>
      </w:r>
      <w:r>
        <w:rPr>
          <w:rFonts w:ascii="Times New Roman" w:hAnsi="Times New Roman"/>
          <w:color w:val="000000" w:themeColor="text1"/>
          <w:sz w:val="24"/>
          <w:szCs w:val="24"/>
        </w:rPr>
        <w:t>gian kecil endosperm berpati</w:t>
      </w:r>
      <w:r w:rsidRPr="007A5C44">
        <w:rPr>
          <w:rFonts w:ascii="Times New Roman" w:hAnsi="Times New Roman"/>
          <w:color w:val="000000" w:themeColor="text1"/>
          <w:sz w:val="24"/>
          <w:szCs w:val="24"/>
        </w:rPr>
        <w:t>.</w:t>
      </w:r>
    </w:p>
    <w:p w:rsidR="00127486" w:rsidRDefault="00127486" w:rsidP="00127486">
      <w:pPr>
        <w:ind w:firstLine="720"/>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Selanjutnya Damardjati (1990), mengatakan bahwa d</w:t>
      </w:r>
      <w:r w:rsidRPr="007A5C44">
        <w:rPr>
          <w:rFonts w:ascii="Times New Roman" w:hAnsi="Times New Roman"/>
          <w:color w:val="000000" w:themeColor="text1"/>
          <w:sz w:val="24"/>
          <w:szCs w:val="24"/>
        </w:rPr>
        <w:t>edak terdapat dalam butiran padi berupa lapisan yang disebut perikarpyaitu selaput terluar di bawah sekam yang menyelubungi endosperm. Endospermyaitu bagian butiran beras yang banyak mengandung pati. Sedangkan selaputbagian dalam yang menyelubungi endosperm adalah lapisan aleuron yang dalam penggilingan dihasilkan sebagai bekatul.</w:t>
      </w:r>
    </w:p>
    <w:p w:rsidR="00127486" w:rsidRDefault="00127486" w:rsidP="00127486">
      <w:pPr>
        <w:ind w:firstLine="720"/>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Dhamayanti (2007), juga mengatakan bahwa d</w:t>
      </w:r>
      <w:r w:rsidRPr="007A5C44">
        <w:rPr>
          <w:rFonts w:ascii="Times New Roman" w:hAnsi="Times New Roman"/>
          <w:color w:val="000000" w:themeColor="text1"/>
          <w:sz w:val="24"/>
          <w:szCs w:val="24"/>
        </w:rPr>
        <w:t>ari segi gizi, bekatul merupakan bagian yang menghasilkan energi, kaya akan serat, serta mengandung protein tertinggi, bahkan mengandung asam amino lisin yang lebih tinggi dibandingkan beras. Di samping zat gizi, bekatul juga mengandung komponen bioaktif, yaitu zat gizi yang di dalam tubuh bekerja di luar fungsi tradi</w:t>
      </w:r>
      <w:r>
        <w:rPr>
          <w:rFonts w:ascii="Times New Roman" w:hAnsi="Times New Roman"/>
          <w:color w:val="000000" w:themeColor="text1"/>
          <w:sz w:val="24"/>
          <w:szCs w:val="24"/>
        </w:rPr>
        <w:t xml:space="preserve">sionalnya </w:t>
      </w:r>
      <w:r>
        <w:rPr>
          <w:rFonts w:ascii="Times New Roman" w:hAnsi="Times New Roman"/>
          <w:color w:val="000000" w:themeColor="text1"/>
          <w:sz w:val="24"/>
          <w:szCs w:val="24"/>
        </w:rPr>
        <w:lastRenderedPageBreak/>
        <w:t xml:space="preserve">(sebagai karbohidrat, </w:t>
      </w:r>
      <w:r w:rsidRPr="007A5C44">
        <w:rPr>
          <w:rFonts w:ascii="Times New Roman" w:hAnsi="Times New Roman"/>
          <w:color w:val="000000" w:themeColor="text1"/>
          <w:sz w:val="24"/>
          <w:szCs w:val="24"/>
        </w:rPr>
        <w:t>lemak, protein, vitamin, dan mineral) untuk kesehatan atau sering disebut dengan komponen bioaktif pangan</w:t>
      </w:r>
      <w:r>
        <w:rPr>
          <w:rFonts w:ascii="Times New Roman" w:hAnsi="Times New Roman"/>
          <w:color w:val="000000" w:themeColor="text1"/>
          <w:sz w:val="24"/>
          <w:szCs w:val="24"/>
        </w:rPr>
        <w:t>.</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Pr>
          <w:rFonts w:ascii="Times New Roman" w:hAnsi="Times New Roman"/>
          <w:color w:val="000000" w:themeColor="text1"/>
          <w:sz w:val="24"/>
          <w:szCs w:val="24"/>
        </w:rPr>
        <w:t xml:space="preserve">Selanjutnya, </w:t>
      </w:r>
      <w:r>
        <w:rPr>
          <w:rFonts w:ascii="Times New Roman" w:hAnsi="Times New Roman"/>
          <w:color w:val="000000" w:themeColor="text1"/>
          <w:sz w:val="24"/>
          <w:szCs w:val="24"/>
          <w:lang w:val="id-ID"/>
        </w:rPr>
        <w:t>p</w:t>
      </w:r>
      <w:r w:rsidRPr="001104E4">
        <w:rPr>
          <w:rFonts w:ascii="Times New Roman" w:hAnsi="Times New Roman"/>
          <w:color w:val="000000" w:themeColor="text1"/>
          <w:sz w:val="24"/>
          <w:szCs w:val="24"/>
          <w:lang w:val="id-ID"/>
        </w:rPr>
        <w:t>erhatian terhadap peranan serat makanan (</w:t>
      </w:r>
      <w:r w:rsidRPr="001104E4">
        <w:rPr>
          <w:rFonts w:ascii="Times New Roman" w:hAnsi="Times New Roman"/>
          <w:i/>
          <w:color w:val="000000" w:themeColor="text1"/>
          <w:sz w:val="24"/>
          <w:szCs w:val="24"/>
          <w:lang w:val="id-ID"/>
        </w:rPr>
        <w:t>dietary fiber</w:t>
      </w:r>
      <w:r w:rsidRPr="001104E4">
        <w:rPr>
          <w:rFonts w:ascii="Times New Roman" w:hAnsi="Times New Roman"/>
          <w:color w:val="000000" w:themeColor="text1"/>
          <w:sz w:val="24"/>
          <w:szCs w:val="24"/>
          <w:lang w:val="id-ID"/>
        </w:rPr>
        <w:t xml:space="preserve">) terhadap kesehatan mulai muncul setelah para ahli membandingkan tingginya kejadian kanker kolon di negara industri maju yang konsumsi seratnya rendah dibandingkan dengan negara-negara berkembang terutama di pedalaman Afrika yang konsumsi seratnya tinggi Penelitian epidemiologis membuktikan bahwa orang-orang Afrika berkulit hitam yang mengkonsumsi makanan tinggi serat dan rendah lemak mempunyai angka kematian akibat kanker usus kolon yang rendah dibandingkan orang Afrika berkulit putih dengan diet rendah serat, tinggi lemak. (Ebook Pangan, 2006). </w:t>
      </w:r>
    </w:p>
    <w:p w:rsidR="00127486" w:rsidRDefault="00127486" w:rsidP="00127486">
      <w:pPr>
        <w:tabs>
          <w:tab w:val="left" w:pos="284"/>
        </w:tabs>
        <w:spacing w:after="0"/>
        <w:jc w:val="both"/>
        <w:rPr>
          <w:rFonts w:asciiTheme="majorBidi" w:hAnsiTheme="majorBidi" w:cstheme="majorBidi"/>
          <w:sz w:val="24"/>
          <w:szCs w:val="24"/>
        </w:rPr>
      </w:pPr>
      <w:r>
        <w:rPr>
          <w:rFonts w:asciiTheme="majorBidi" w:hAnsiTheme="majorBidi" w:cstheme="majorBidi"/>
          <w:i/>
          <w:sz w:val="24"/>
          <w:szCs w:val="24"/>
        </w:rPr>
        <w:tab/>
      </w:r>
      <w:r>
        <w:rPr>
          <w:rFonts w:asciiTheme="majorBidi" w:hAnsiTheme="majorBidi" w:cstheme="majorBidi"/>
          <w:sz w:val="24"/>
          <w:szCs w:val="24"/>
        </w:rPr>
        <w:t xml:space="preserve">Menurut Jauriyah (2013), </w:t>
      </w:r>
      <w:r>
        <w:rPr>
          <w:rFonts w:asciiTheme="majorBidi" w:hAnsiTheme="majorBidi" w:cstheme="majorBidi"/>
          <w:i/>
          <w:sz w:val="24"/>
          <w:szCs w:val="24"/>
        </w:rPr>
        <w:t xml:space="preserve">Snack bar </w:t>
      </w:r>
      <w:r>
        <w:rPr>
          <w:rFonts w:asciiTheme="majorBidi" w:hAnsiTheme="majorBidi" w:cstheme="majorBidi"/>
          <w:sz w:val="24"/>
          <w:szCs w:val="24"/>
        </w:rPr>
        <w:t xml:space="preserve">digunakan untuk camilan atau dapat juga digunakan sebagai makanan pengganti. Dengan mengkonsumsi </w:t>
      </w:r>
      <w:r>
        <w:rPr>
          <w:rFonts w:asciiTheme="majorBidi" w:hAnsiTheme="majorBidi" w:cstheme="majorBidi"/>
          <w:i/>
          <w:sz w:val="24"/>
          <w:szCs w:val="24"/>
        </w:rPr>
        <w:t xml:space="preserve">snack bar </w:t>
      </w:r>
      <w:r>
        <w:rPr>
          <w:rFonts w:asciiTheme="majorBidi" w:hAnsiTheme="majorBidi" w:cstheme="majorBidi"/>
          <w:sz w:val="24"/>
          <w:szCs w:val="24"/>
        </w:rPr>
        <w:t xml:space="preserve">dapat mencegah </w:t>
      </w:r>
      <w:r w:rsidRPr="00AE5A43">
        <w:rPr>
          <w:rFonts w:asciiTheme="majorBidi" w:hAnsiTheme="majorBidi" w:cstheme="majorBidi"/>
          <w:i/>
          <w:sz w:val="24"/>
          <w:szCs w:val="24"/>
        </w:rPr>
        <w:t>hypoglycemia</w:t>
      </w:r>
      <w:r>
        <w:rPr>
          <w:rFonts w:asciiTheme="majorBidi" w:hAnsiTheme="majorBidi" w:cstheme="majorBidi"/>
          <w:sz w:val="24"/>
          <w:szCs w:val="24"/>
        </w:rPr>
        <w:t xml:space="preserve"> (gula darah rendah). Karbohidrat yang terkandung dalam </w:t>
      </w:r>
      <w:r>
        <w:rPr>
          <w:rFonts w:asciiTheme="majorBidi" w:hAnsiTheme="majorBidi" w:cstheme="majorBidi"/>
          <w:i/>
          <w:sz w:val="24"/>
          <w:szCs w:val="24"/>
        </w:rPr>
        <w:t xml:space="preserve">snack bar </w:t>
      </w:r>
      <w:r>
        <w:rPr>
          <w:rFonts w:asciiTheme="majorBidi" w:hAnsiTheme="majorBidi" w:cstheme="majorBidi"/>
          <w:sz w:val="24"/>
          <w:szCs w:val="24"/>
        </w:rPr>
        <w:t xml:space="preserve">akan diserap oleh tubuh secara perlahan-lahan sehingga dapat menjadi sumber glukosa kontinyu. </w:t>
      </w:r>
      <w:r>
        <w:rPr>
          <w:rFonts w:asciiTheme="majorBidi" w:hAnsiTheme="majorBidi" w:cstheme="majorBidi"/>
          <w:i/>
          <w:sz w:val="24"/>
          <w:szCs w:val="24"/>
        </w:rPr>
        <w:t xml:space="preserve">Snack bar </w:t>
      </w:r>
      <w:r>
        <w:rPr>
          <w:rFonts w:asciiTheme="majorBidi" w:hAnsiTheme="majorBidi" w:cstheme="majorBidi"/>
          <w:sz w:val="24"/>
          <w:szCs w:val="24"/>
        </w:rPr>
        <w:t>baik dikonsumsi pada pagi atau siang hari dan tidak cocok dikonsumsi malam hari.</w:t>
      </w:r>
    </w:p>
    <w:p w:rsidR="00127486" w:rsidRDefault="00127486" w:rsidP="00127486">
      <w:pPr>
        <w:spacing w:before="240"/>
        <w:ind w:firstLine="720"/>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Menurut Rahman (2011), s</w:t>
      </w:r>
      <w:r w:rsidRPr="003A1CB7">
        <w:rPr>
          <w:rFonts w:ascii="Times New Roman" w:hAnsi="Times New Roman"/>
          <w:color w:val="000000" w:themeColor="text1"/>
          <w:sz w:val="24"/>
          <w:szCs w:val="24"/>
        </w:rPr>
        <w:t>alah satu contoh produk pangan cepat saji be</w:t>
      </w:r>
      <w:r>
        <w:rPr>
          <w:rFonts w:ascii="Times New Roman" w:hAnsi="Times New Roman"/>
          <w:color w:val="000000" w:themeColor="text1"/>
          <w:sz w:val="24"/>
          <w:szCs w:val="24"/>
        </w:rPr>
        <w:t xml:space="preserve">rnilai fungsional yang saat ini </w:t>
      </w:r>
      <w:r w:rsidRPr="003A1CB7">
        <w:rPr>
          <w:rFonts w:ascii="Times New Roman" w:hAnsi="Times New Roman"/>
          <w:color w:val="000000" w:themeColor="text1"/>
          <w:sz w:val="24"/>
          <w:szCs w:val="24"/>
        </w:rPr>
        <w:t>juga sedang dikembangkan di berbagai negara adalah</w:t>
      </w:r>
      <w:r w:rsidRPr="003A1CB7">
        <w:rPr>
          <w:rFonts w:ascii="Times New Roman" w:hAnsi="Times New Roman"/>
          <w:i/>
          <w:color w:val="000000" w:themeColor="text1"/>
          <w:sz w:val="24"/>
          <w:szCs w:val="24"/>
        </w:rPr>
        <w:t xml:space="preserve"> Food Bar / Snack Bar. Food Bar / Snack Bar </w:t>
      </w:r>
      <w:r w:rsidRPr="003A1CB7">
        <w:rPr>
          <w:rFonts w:ascii="Times New Roman" w:hAnsi="Times New Roman"/>
          <w:color w:val="000000" w:themeColor="text1"/>
          <w:sz w:val="24"/>
          <w:szCs w:val="24"/>
        </w:rPr>
        <w:t>adalah</w:t>
      </w:r>
      <w:r>
        <w:rPr>
          <w:rFonts w:ascii="Times New Roman" w:hAnsi="Times New Roman"/>
          <w:color w:val="000000" w:themeColor="text1"/>
          <w:sz w:val="24"/>
          <w:szCs w:val="24"/>
        </w:rPr>
        <w:t xml:space="preserve"> </w:t>
      </w:r>
      <w:r w:rsidRPr="003A1CB7">
        <w:rPr>
          <w:rFonts w:ascii="Times New Roman" w:hAnsi="Times New Roman"/>
          <w:color w:val="000000" w:themeColor="text1"/>
          <w:sz w:val="24"/>
          <w:szCs w:val="24"/>
        </w:rPr>
        <w:t>produk makanan berbentuk batang siap saji yang dibuat dari campuran bahan</w:t>
      </w:r>
      <w:r>
        <w:rPr>
          <w:rFonts w:ascii="Times New Roman" w:hAnsi="Times New Roman"/>
          <w:color w:val="000000" w:themeColor="text1"/>
          <w:sz w:val="24"/>
          <w:szCs w:val="24"/>
        </w:rPr>
        <w:t xml:space="preserve"> </w:t>
      </w:r>
      <w:r w:rsidRPr="003A1CB7">
        <w:rPr>
          <w:rFonts w:ascii="Times New Roman" w:hAnsi="Times New Roman"/>
          <w:color w:val="000000" w:themeColor="text1"/>
          <w:sz w:val="24"/>
          <w:szCs w:val="24"/>
        </w:rPr>
        <w:t>pangan yang diperkaya dengan nutrisi yang kemudian dibentuk menjadi bentuk</w:t>
      </w:r>
      <w:r>
        <w:rPr>
          <w:rFonts w:ascii="Times New Roman" w:hAnsi="Times New Roman"/>
          <w:color w:val="000000" w:themeColor="text1"/>
          <w:sz w:val="24"/>
          <w:szCs w:val="24"/>
        </w:rPr>
        <w:t xml:space="preserve"> </w:t>
      </w:r>
      <w:r w:rsidRPr="003A1CB7">
        <w:rPr>
          <w:rFonts w:ascii="Times New Roman" w:hAnsi="Times New Roman"/>
          <w:color w:val="000000" w:themeColor="text1"/>
          <w:sz w:val="24"/>
          <w:szCs w:val="24"/>
        </w:rPr>
        <w:t xml:space="preserve">padat dan kompak. Akan tetapi </w:t>
      </w:r>
      <w:r>
        <w:rPr>
          <w:rFonts w:ascii="Times New Roman" w:hAnsi="Times New Roman"/>
          <w:i/>
          <w:color w:val="000000" w:themeColor="text1"/>
          <w:sz w:val="24"/>
          <w:szCs w:val="24"/>
        </w:rPr>
        <w:t xml:space="preserve"> Food Bar /</w:t>
      </w:r>
      <w:r w:rsidRPr="003A1CB7">
        <w:rPr>
          <w:rFonts w:ascii="Times New Roman" w:hAnsi="Times New Roman"/>
          <w:color w:val="000000" w:themeColor="text1"/>
          <w:sz w:val="24"/>
          <w:szCs w:val="24"/>
        </w:rPr>
        <w:t xml:space="preserve"> </w:t>
      </w:r>
      <w:r>
        <w:rPr>
          <w:rFonts w:ascii="Times New Roman" w:hAnsi="Times New Roman"/>
          <w:i/>
          <w:color w:val="000000" w:themeColor="text1"/>
          <w:sz w:val="24"/>
          <w:szCs w:val="24"/>
        </w:rPr>
        <w:t xml:space="preserve">Snack bar </w:t>
      </w:r>
      <w:r w:rsidRPr="003A1CB7">
        <w:rPr>
          <w:rFonts w:ascii="Times New Roman" w:hAnsi="Times New Roman"/>
          <w:color w:val="000000" w:themeColor="text1"/>
          <w:sz w:val="24"/>
          <w:szCs w:val="24"/>
        </w:rPr>
        <w:t xml:space="preserve">yang ada saat ini mayoritas terbuat </w:t>
      </w:r>
      <w:r w:rsidRPr="003A1CB7">
        <w:rPr>
          <w:rFonts w:ascii="Times New Roman" w:hAnsi="Times New Roman"/>
          <w:color w:val="000000" w:themeColor="text1"/>
          <w:sz w:val="24"/>
          <w:szCs w:val="24"/>
        </w:rPr>
        <w:lastRenderedPageBreak/>
        <w:t>dari</w:t>
      </w:r>
      <w:r>
        <w:rPr>
          <w:rFonts w:ascii="Times New Roman" w:hAnsi="Times New Roman"/>
          <w:color w:val="000000" w:themeColor="text1"/>
          <w:sz w:val="24"/>
          <w:szCs w:val="24"/>
        </w:rPr>
        <w:t xml:space="preserve"> 2 </w:t>
      </w:r>
      <w:r w:rsidRPr="003A1CB7">
        <w:rPr>
          <w:rFonts w:ascii="Times New Roman" w:hAnsi="Times New Roman"/>
          <w:color w:val="000000" w:themeColor="text1"/>
          <w:sz w:val="24"/>
          <w:szCs w:val="24"/>
        </w:rPr>
        <w:t>bahan terigu. Oleh karena itu merupakan prospek besar pada industri makanan</w:t>
      </w:r>
      <w:r>
        <w:rPr>
          <w:rFonts w:ascii="Times New Roman" w:hAnsi="Times New Roman"/>
          <w:color w:val="000000" w:themeColor="text1"/>
          <w:sz w:val="24"/>
          <w:szCs w:val="24"/>
        </w:rPr>
        <w:t xml:space="preserve"> </w:t>
      </w:r>
      <w:r w:rsidRPr="003A1CB7">
        <w:rPr>
          <w:rFonts w:ascii="Times New Roman" w:hAnsi="Times New Roman"/>
          <w:color w:val="000000" w:themeColor="text1"/>
          <w:sz w:val="24"/>
          <w:szCs w:val="24"/>
        </w:rPr>
        <w:t xml:space="preserve">Indonesia apabila dapat mengembangkan </w:t>
      </w:r>
      <w:r w:rsidRPr="003A1CB7">
        <w:rPr>
          <w:rFonts w:ascii="Times New Roman" w:hAnsi="Times New Roman"/>
          <w:i/>
          <w:color w:val="000000" w:themeColor="text1"/>
          <w:sz w:val="24"/>
          <w:szCs w:val="24"/>
        </w:rPr>
        <w:t xml:space="preserve">Food Bar / Snack bar </w:t>
      </w:r>
      <w:r w:rsidRPr="003A1CB7">
        <w:rPr>
          <w:rFonts w:ascii="Times New Roman" w:hAnsi="Times New Roman"/>
          <w:color w:val="000000" w:themeColor="text1"/>
          <w:sz w:val="24"/>
          <w:szCs w:val="24"/>
        </w:rPr>
        <w:t>berbahan dasar produk lokal.</w:t>
      </w:r>
      <w:r>
        <w:rPr>
          <w:rFonts w:ascii="Times New Roman" w:hAnsi="Times New Roman"/>
          <w:color w:val="000000" w:themeColor="text1"/>
          <w:sz w:val="24"/>
          <w:szCs w:val="24"/>
        </w:rPr>
        <w:t xml:space="preserve"> </w:t>
      </w:r>
      <w:r w:rsidRPr="003A1CB7">
        <w:rPr>
          <w:rFonts w:ascii="Times New Roman" w:hAnsi="Times New Roman"/>
          <w:color w:val="000000" w:themeColor="text1"/>
          <w:sz w:val="24"/>
          <w:szCs w:val="24"/>
        </w:rPr>
        <w:t>Selain itu juga dapat meningkatkan nilai ekonomi produk lokal dan meningkatkan</w:t>
      </w:r>
      <w:r>
        <w:rPr>
          <w:rFonts w:ascii="Times New Roman" w:hAnsi="Times New Roman"/>
          <w:color w:val="000000" w:themeColor="text1"/>
          <w:sz w:val="24"/>
          <w:szCs w:val="24"/>
        </w:rPr>
        <w:t xml:space="preserve"> </w:t>
      </w:r>
      <w:r w:rsidRPr="003A1CB7">
        <w:rPr>
          <w:rFonts w:ascii="Times New Roman" w:hAnsi="Times New Roman"/>
          <w:color w:val="000000" w:themeColor="text1"/>
          <w:sz w:val="24"/>
          <w:szCs w:val="24"/>
        </w:rPr>
        <w:t>diversifikasi pangan olahan lokal.</w:t>
      </w:r>
    </w:p>
    <w:p w:rsidR="00127486" w:rsidRDefault="00127486" w:rsidP="00127486">
      <w:pPr>
        <w:spacing w:before="240"/>
        <w:ind w:firstLine="720"/>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Dari hasil penelitian Avianty (2013), k</w:t>
      </w:r>
      <w:r w:rsidRPr="003A1CB7">
        <w:rPr>
          <w:rFonts w:ascii="Times New Roman" w:hAnsi="Times New Roman"/>
          <w:color w:val="000000" w:themeColor="text1"/>
          <w:sz w:val="24"/>
          <w:szCs w:val="24"/>
        </w:rPr>
        <w:t xml:space="preserve">etiga variasi snack bar </w:t>
      </w:r>
      <w:r>
        <w:rPr>
          <w:rFonts w:ascii="Times New Roman" w:hAnsi="Times New Roman"/>
          <w:color w:val="000000" w:themeColor="text1"/>
          <w:sz w:val="24"/>
          <w:szCs w:val="24"/>
        </w:rPr>
        <w:t xml:space="preserve">yang terbuat dari ubi jalar merah, ungu dan kuning </w:t>
      </w:r>
      <w:r w:rsidRPr="003A1CB7">
        <w:rPr>
          <w:rFonts w:ascii="Times New Roman" w:hAnsi="Times New Roman"/>
          <w:color w:val="000000" w:themeColor="text1"/>
          <w:sz w:val="24"/>
          <w:szCs w:val="24"/>
        </w:rPr>
        <w:t>memiliki kandungan energi, lemak, protein, serat lebih rendah, serta karbohidrat lebih tingg</w:t>
      </w:r>
      <w:r>
        <w:rPr>
          <w:rFonts w:ascii="Times New Roman" w:hAnsi="Times New Roman"/>
          <w:color w:val="000000" w:themeColor="text1"/>
          <w:sz w:val="24"/>
          <w:szCs w:val="24"/>
        </w:rPr>
        <w:t xml:space="preserve">i jika dibandingkan perhitungan </w:t>
      </w:r>
      <w:r w:rsidRPr="003A1CB7">
        <w:rPr>
          <w:rFonts w:ascii="Times New Roman" w:hAnsi="Times New Roman"/>
          <w:color w:val="000000" w:themeColor="text1"/>
          <w:sz w:val="24"/>
          <w:szCs w:val="24"/>
        </w:rPr>
        <w:t>kandungan gizi makanan selingan yang dianjurkan bagi penderita DM tipe 2.</w:t>
      </w:r>
    </w:p>
    <w:p w:rsidR="00127486" w:rsidRDefault="00127486" w:rsidP="00127486">
      <w:pPr>
        <w:spacing w:before="240"/>
        <w:ind w:firstLine="720"/>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Sedangkan menurut hasil penelitian Isdamayanti (2015), k</w:t>
      </w:r>
      <w:r w:rsidRPr="003A1CB7">
        <w:rPr>
          <w:rFonts w:ascii="Times New Roman" w:hAnsi="Times New Roman"/>
          <w:color w:val="000000" w:themeColor="text1"/>
          <w:sz w:val="24"/>
          <w:szCs w:val="24"/>
        </w:rPr>
        <w:t>adar flavonoid, total fenol, dan aktivitas antioksidan tertinggi terdapat pada snack bar sorgum coklat yakni 0.018 mg QE/g, 4.679 mg GAE/g, dan 64.431%. Pengolahan sorgum menjadi produk snack bar menyebabkan penurunan kandungan flavonoid, total fenol, dan aktivitas antioksidan</w:t>
      </w:r>
      <w:r>
        <w:rPr>
          <w:rFonts w:ascii="Times New Roman" w:hAnsi="Times New Roman"/>
          <w:color w:val="000000" w:themeColor="text1"/>
          <w:sz w:val="24"/>
          <w:szCs w:val="24"/>
        </w:rPr>
        <w:t>.</w:t>
      </w:r>
    </w:p>
    <w:p w:rsidR="00127486" w:rsidRDefault="00127486" w:rsidP="00127486">
      <w:pPr>
        <w:spacing w:before="240"/>
        <w:ind w:firstLine="720"/>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Kemudain menurut penelitian yang sudah dilakukan oleh Futhurrizqiah (2015), dari k</w:t>
      </w:r>
      <w:r w:rsidRPr="006B04FA">
        <w:rPr>
          <w:rFonts w:ascii="Times New Roman" w:hAnsi="Times New Roman"/>
          <w:color w:val="000000" w:themeColor="text1"/>
          <w:sz w:val="24"/>
          <w:szCs w:val="24"/>
        </w:rPr>
        <w:t xml:space="preserve">etiga variasi snack bar sorgum </w:t>
      </w:r>
      <w:r>
        <w:rPr>
          <w:rFonts w:ascii="Times New Roman" w:hAnsi="Times New Roman"/>
          <w:color w:val="000000" w:themeColor="text1"/>
          <w:sz w:val="24"/>
          <w:szCs w:val="24"/>
        </w:rPr>
        <w:t xml:space="preserve">yaitu sorgum merah, coklat dan putih, </w:t>
      </w:r>
      <w:r w:rsidRPr="006B04FA">
        <w:rPr>
          <w:rFonts w:ascii="Times New Roman" w:hAnsi="Times New Roman"/>
          <w:color w:val="000000" w:themeColor="text1"/>
          <w:sz w:val="24"/>
          <w:szCs w:val="24"/>
        </w:rPr>
        <w:t xml:space="preserve">memiliki kandungan pati resisten, amilosa, dan amilopektin yang berbeda. </w:t>
      </w:r>
      <w:r w:rsidRPr="006B04FA">
        <w:rPr>
          <w:rFonts w:ascii="Times New Roman" w:hAnsi="Times New Roman"/>
          <w:i/>
          <w:color w:val="000000" w:themeColor="text1"/>
          <w:sz w:val="24"/>
          <w:szCs w:val="24"/>
        </w:rPr>
        <w:t>Snack bar</w:t>
      </w:r>
      <w:r w:rsidRPr="006B04FA">
        <w:rPr>
          <w:rFonts w:ascii="Times New Roman" w:hAnsi="Times New Roman"/>
          <w:color w:val="000000" w:themeColor="text1"/>
          <w:sz w:val="24"/>
          <w:szCs w:val="24"/>
        </w:rPr>
        <w:t xml:space="preserve"> sorgu</w:t>
      </w:r>
      <w:r>
        <w:rPr>
          <w:rFonts w:ascii="Times New Roman" w:hAnsi="Times New Roman"/>
          <w:color w:val="000000" w:themeColor="text1"/>
          <w:sz w:val="24"/>
          <w:szCs w:val="24"/>
        </w:rPr>
        <w:t xml:space="preserve">m merah memiliki kandungan pati 16 </w:t>
      </w:r>
      <w:r w:rsidRPr="006B04FA">
        <w:rPr>
          <w:rFonts w:ascii="Times New Roman" w:hAnsi="Times New Roman"/>
          <w:color w:val="000000" w:themeColor="text1"/>
          <w:sz w:val="24"/>
          <w:szCs w:val="24"/>
        </w:rPr>
        <w:t>resisten dan amilosa tertinggi yakni 8,44 % dan 5,41%. Kandungan amilopektin tertinggi terdapat pada snack bar sorgum coklat yakni 97,18%.</w:t>
      </w:r>
      <w:r>
        <w:rPr>
          <w:rFonts w:ascii="Times New Roman" w:hAnsi="Times New Roman"/>
          <w:color w:val="000000" w:themeColor="text1"/>
          <w:sz w:val="24"/>
          <w:szCs w:val="24"/>
        </w:rPr>
        <w:t xml:space="preserve"> Sedangkan apabila d</w:t>
      </w:r>
      <w:r w:rsidRPr="006B04FA">
        <w:rPr>
          <w:rFonts w:ascii="Times New Roman" w:hAnsi="Times New Roman"/>
          <w:color w:val="000000" w:themeColor="text1"/>
          <w:sz w:val="24"/>
          <w:szCs w:val="24"/>
        </w:rPr>
        <w:t>ilihat dari analisis hasil uji hedonik menunjukkan bahwa tidak ada perbedaan dari segi aroma, tekstur, dan rasa pada ketiga variasi snack bar sorgum sedangkan dari segi warna terdapat perbedaan yang bermakna pada ketiga variasi snack bar sorgum. Snack bar sorgum putih lebih disukai dibanding snack bar sorgum merah dan coklat.</w:t>
      </w:r>
    </w:p>
    <w:p w:rsidR="00127486" w:rsidRDefault="00127486" w:rsidP="00127486">
      <w:pPr>
        <w:spacing w:before="240"/>
        <w:ind w:firstLine="720"/>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Dari penelitian yang dilakukan oleh Chandra (2010),  didapdatkan bahwa, </w:t>
      </w:r>
      <w:r w:rsidRPr="00FE28F7">
        <w:rPr>
          <w:rFonts w:ascii="Times New Roman" w:hAnsi="Times New Roman"/>
          <w:color w:val="000000" w:themeColor="text1"/>
          <w:sz w:val="24"/>
          <w:szCs w:val="24"/>
        </w:rPr>
        <w:t xml:space="preserve">Formula terbaik </w:t>
      </w:r>
      <w:r w:rsidRPr="00FE28F7">
        <w:rPr>
          <w:rFonts w:ascii="Times New Roman" w:hAnsi="Times New Roman"/>
          <w:i/>
          <w:color w:val="000000" w:themeColor="text1"/>
          <w:sz w:val="24"/>
          <w:szCs w:val="24"/>
        </w:rPr>
        <w:t>snack bar</w:t>
      </w:r>
      <w:r>
        <w:rPr>
          <w:rFonts w:ascii="Times New Roman" w:hAnsi="Times New Roman"/>
          <w:color w:val="000000" w:themeColor="text1"/>
          <w:sz w:val="24"/>
          <w:szCs w:val="24"/>
        </w:rPr>
        <w:t xml:space="preserve"> sorgum ampas tahu adalah</w:t>
      </w:r>
      <w:r w:rsidRPr="00FE28F7">
        <w:rPr>
          <w:rFonts w:ascii="Times New Roman" w:hAnsi="Times New Roman"/>
          <w:color w:val="000000" w:themeColor="text1"/>
          <w:sz w:val="24"/>
          <w:szCs w:val="24"/>
        </w:rPr>
        <w:t xml:space="preserve"> dengan persentase penambahan tepung ampas tahu 12 % (36g basis tepung 300 g), perbandingan antara sorgum maizena 3:1 (sorgum=198g ; maizena=66g), selai nenas =168g, telur =72g, susu bubuk full cream =48g, dan minyak goreng =36g. Formula ini mengandung total serat pangan 10.68 %bk, aktivitas antioksidan 16.59 mg eqivalen vitamin C/gram produk, kadar air 13.21 %bk, mineral 1.65 %bk, protein 9.50 %bk, lemak 16.06 %bk, dan karbohidrat 72.79 %bk. Kandungan mineral Fe, Zn, dan Ca yang terdapat pada formula terbaik berturut-turut adalah 64 ppm, 23 ppm, dan 2046 ppm. Formula terbaik dapat memenuhi Angka Kecukupan Gizi (AKG) serat pangan harian manusia sebesar 15.68%, karbohidrat 8.89%, lemak 9.08%, protein 6.98%, kalsium 10.64%, zat besi 10.23%, dan Zn 8%. Snack bar ini dapat diklaim sebagai pangan sumber serat, kalsium, dan zat besi dengan takaran saji 1 bar.</w:t>
      </w:r>
    </w:p>
    <w:p w:rsidR="001807E5" w:rsidRDefault="00127486" w:rsidP="00127486">
      <w:pPr>
        <w:spacing w:before="240"/>
        <w:ind w:firstLine="720"/>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Sedangkan dari penelitian Rufaizah (2011), mengatakan bahwa b</w:t>
      </w:r>
      <w:r w:rsidRPr="00FE28F7">
        <w:rPr>
          <w:rFonts w:ascii="Times New Roman" w:hAnsi="Times New Roman"/>
          <w:color w:val="000000" w:themeColor="text1"/>
          <w:sz w:val="24"/>
          <w:szCs w:val="24"/>
        </w:rPr>
        <w:t>erdasarkan analisis kontribusi za</w:t>
      </w:r>
      <w:r>
        <w:rPr>
          <w:rFonts w:ascii="Times New Roman" w:hAnsi="Times New Roman"/>
          <w:color w:val="000000" w:themeColor="text1"/>
          <w:sz w:val="24"/>
          <w:szCs w:val="24"/>
        </w:rPr>
        <w:t xml:space="preserve">t gizinya, </w:t>
      </w:r>
      <w:r w:rsidRPr="00FE28F7">
        <w:rPr>
          <w:rFonts w:ascii="Times New Roman" w:hAnsi="Times New Roman"/>
          <w:i/>
          <w:color w:val="000000" w:themeColor="text1"/>
          <w:sz w:val="24"/>
          <w:szCs w:val="24"/>
        </w:rPr>
        <w:t>snack bar</w:t>
      </w:r>
      <w:r>
        <w:rPr>
          <w:rFonts w:ascii="Times New Roman" w:hAnsi="Times New Roman"/>
          <w:color w:val="000000" w:themeColor="text1"/>
          <w:sz w:val="24"/>
          <w:szCs w:val="24"/>
        </w:rPr>
        <w:t xml:space="preserve"> terpilih </w:t>
      </w:r>
      <w:r w:rsidRPr="00FE28F7">
        <w:rPr>
          <w:rFonts w:ascii="Times New Roman" w:hAnsi="Times New Roman"/>
          <w:color w:val="000000" w:themeColor="text1"/>
          <w:sz w:val="24"/>
          <w:szCs w:val="24"/>
        </w:rPr>
        <w:t xml:space="preserve">memberi kontribusi serat dan Fe sebesar 13.92 g (55.68% dari ALG) dan 4.12 mg (15.84% dari ALG), sehingga produk </w:t>
      </w:r>
      <w:r w:rsidRPr="00FE28F7">
        <w:rPr>
          <w:rFonts w:ascii="Times New Roman" w:hAnsi="Times New Roman"/>
          <w:i/>
          <w:color w:val="000000" w:themeColor="text1"/>
          <w:sz w:val="24"/>
          <w:szCs w:val="24"/>
        </w:rPr>
        <w:t>snack bar</w:t>
      </w:r>
      <w:r w:rsidRPr="00FE28F7">
        <w:rPr>
          <w:rFonts w:ascii="Times New Roman" w:hAnsi="Times New Roman"/>
          <w:color w:val="000000" w:themeColor="text1"/>
          <w:sz w:val="24"/>
          <w:szCs w:val="24"/>
        </w:rPr>
        <w:t xml:space="preserve"> formula terpilih dapat diklaim sebagai produk pangan yang tinggi serat pangan dan sumber zat Fe.</w:t>
      </w:r>
    </w:p>
    <w:p w:rsidR="002632F7" w:rsidRPr="002632F7" w:rsidRDefault="001807E5" w:rsidP="002632F7">
      <w:pPr>
        <w:spacing w:before="240"/>
        <w:ind w:firstLine="720"/>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Suhu pemanggangan yang digunakan dalam penelitian yang dilakukan oleh Feriana Chandra (2010) adalah </w:t>
      </w:r>
      <w:r w:rsidR="002632F7">
        <w:rPr>
          <w:rFonts w:ascii="Times New Roman" w:hAnsi="Times New Roman"/>
          <w:color w:val="000000" w:themeColor="text1"/>
          <w:sz w:val="24"/>
          <w:szCs w:val="24"/>
        </w:rPr>
        <w:t xml:space="preserve">bagian atas: </w:t>
      </w:r>
      <w:r w:rsidRPr="001807E5">
        <w:rPr>
          <w:rFonts w:ascii="Times New Roman" w:hAnsi="Times New Roman"/>
          <w:color w:val="000000" w:themeColor="text1"/>
          <w:sz w:val="24"/>
          <w:szCs w:val="24"/>
        </w:rPr>
        <w:t>180</w:t>
      </w:r>
      <w:r w:rsidRPr="001807E5">
        <w:rPr>
          <w:rFonts w:ascii="Cambria Math" w:hAnsi="Cambria Math" w:cs="Cambria Math"/>
          <w:color w:val="000000" w:themeColor="text1"/>
          <w:sz w:val="24"/>
          <w:szCs w:val="24"/>
        </w:rPr>
        <w:t>⁰</w:t>
      </w:r>
      <w:r w:rsidRPr="001807E5">
        <w:rPr>
          <w:rFonts w:ascii="Times New Roman" w:hAnsi="Times New Roman"/>
          <w:color w:val="000000" w:themeColor="text1"/>
          <w:sz w:val="24"/>
          <w:szCs w:val="24"/>
        </w:rPr>
        <w:t>C</w:t>
      </w:r>
      <w:r w:rsidR="002632F7">
        <w:rPr>
          <w:rFonts w:ascii="Times New Roman" w:hAnsi="Times New Roman"/>
          <w:color w:val="000000" w:themeColor="text1"/>
          <w:sz w:val="24"/>
          <w:szCs w:val="24"/>
        </w:rPr>
        <w:t>,</w:t>
      </w:r>
      <w:r w:rsidRPr="001807E5">
        <w:rPr>
          <w:rFonts w:ascii="Times New Roman" w:hAnsi="Times New Roman"/>
          <w:color w:val="000000" w:themeColor="text1"/>
          <w:sz w:val="24"/>
          <w:szCs w:val="24"/>
        </w:rPr>
        <w:t xml:space="preserve"> 180</w:t>
      </w:r>
      <w:r w:rsidRPr="001807E5">
        <w:rPr>
          <w:rFonts w:ascii="Cambria Math" w:hAnsi="Cambria Math" w:cs="Cambria Math"/>
          <w:color w:val="000000" w:themeColor="text1"/>
          <w:sz w:val="24"/>
          <w:szCs w:val="24"/>
        </w:rPr>
        <w:t>⁰</w:t>
      </w:r>
      <w:r w:rsidRPr="001807E5">
        <w:rPr>
          <w:rFonts w:ascii="Times New Roman" w:hAnsi="Times New Roman"/>
          <w:color w:val="000000" w:themeColor="text1"/>
          <w:sz w:val="24"/>
          <w:szCs w:val="24"/>
        </w:rPr>
        <w:t>C</w:t>
      </w:r>
      <w:r w:rsidR="002632F7">
        <w:rPr>
          <w:rFonts w:ascii="Times New Roman" w:hAnsi="Times New Roman"/>
          <w:color w:val="000000" w:themeColor="text1"/>
          <w:sz w:val="24"/>
          <w:szCs w:val="24"/>
        </w:rPr>
        <w:t>, dan</w:t>
      </w:r>
      <w:r w:rsidRPr="001807E5">
        <w:rPr>
          <w:rFonts w:ascii="Times New Roman" w:hAnsi="Times New Roman"/>
          <w:color w:val="000000" w:themeColor="text1"/>
          <w:sz w:val="24"/>
          <w:szCs w:val="24"/>
        </w:rPr>
        <w:t xml:space="preserve"> 160</w:t>
      </w:r>
      <w:r w:rsidRPr="001807E5">
        <w:rPr>
          <w:rFonts w:ascii="Cambria Math" w:hAnsi="Cambria Math" w:cs="Cambria Math"/>
          <w:color w:val="000000" w:themeColor="text1"/>
          <w:sz w:val="24"/>
          <w:szCs w:val="24"/>
        </w:rPr>
        <w:t>⁰</w:t>
      </w:r>
      <w:r w:rsidR="002632F7">
        <w:rPr>
          <w:rFonts w:ascii="Times New Roman" w:hAnsi="Times New Roman"/>
          <w:color w:val="000000" w:themeColor="text1"/>
          <w:sz w:val="24"/>
          <w:szCs w:val="24"/>
        </w:rPr>
        <w:t xml:space="preserve">C, sedangkan bagian bawahnya adalah </w:t>
      </w:r>
      <w:r w:rsidRPr="001807E5">
        <w:rPr>
          <w:rFonts w:ascii="Times New Roman" w:hAnsi="Times New Roman"/>
          <w:color w:val="000000" w:themeColor="text1"/>
          <w:sz w:val="24"/>
          <w:szCs w:val="24"/>
        </w:rPr>
        <w:t>160</w:t>
      </w:r>
      <w:r w:rsidRPr="001807E5">
        <w:rPr>
          <w:rFonts w:ascii="Cambria Math" w:hAnsi="Cambria Math" w:cs="Cambria Math"/>
          <w:color w:val="000000" w:themeColor="text1"/>
          <w:sz w:val="24"/>
          <w:szCs w:val="24"/>
        </w:rPr>
        <w:t>⁰</w:t>
      </w:r>
      <w:r w:rsidRPr="001807E5">
        <w:rPr>
          <w:rFonts w:ascii="Times New Roman" w:hAnsi="Times New Roman"/>
          <w:color w:val="000000" w:themeColor="text1"/>
          <w:sz w:val="24"/>
          <w:szCs w:val="24"/>
        </w:rPr>
        <w:t>C</w:t>
      </w:r>
      <w:r w:rsidR="002632F7">
        <w:rPr>
          <w:rFonts w:ascii="Times New Roman" w:hAnsi="Times New Roman"/>
          <w:color w:val="000000" w:themeColor="text1"/>
          <w:sz w:val="24"/>
          <w:szCs w:val="24"/>
        </w:rPr>
        <w:t>,</w:t>
      </w:r>
      <w:r w:rsidRPr="001807E5">
        <w:rPr>
          <w:rFonts w:ascii="Times New Roman" w:hAnsi="Times New Roman"/>
          <w:color w:val="000000" w:themeColor="text1"/>
          <w:sz w:val="24"/>
          <w:szCs w:val="24"/>
        </w:rPr>
        <w:t xml:space="preserve"> 140</w:t>
      </w:r>
      <w:r w:rsidRPr="001807E5">
        <w:rPr>
          <w:rFonts w:ascii="Cambria Math" w:hAnsi="Cambria Math" w:cs="Cambria Math"/>
          <w:color w:val="000000" w:themeColor="text1"/>
          <w:sz w:val="24"/>
          <w:szCs w:val="24"/>
        </w:rPr>
        <w:t>⁰</w:t>
      </w:r>
      <w:r w:rsidRPr="001807E5">
        <w:rPr>
          <w:rFonts w:ascii="Times New Roman" w:hAnsi="Times New Roman"/>
          <w:color w:val="000000" w:themeColor="text1"/>
          <w:sz w:val="24"/>
          <w:szCs w:val="24"/>
        </w:rPr>
        <w:t>C</w:t>
      </w:r>
      <w:r w:rsidR="002632F7">
        <w:rPr>
          <w:rFonts w:ascii="Times New Roman" w:hAnsi="Times New Roman"/>
          <w:color w:val="000000" w:themeColor="text1"/>
          <w:sz w:val="24"/>
          <w:szCs w:val="24"/>
        </w:rPr>
        <w:t>, dan</w:t>
      </w:r>
      <w:r w:rsidRPr="001807E5">
        <w:rPr>
          <w:rFonts w:ascii="Times New Roman" w:hAnsi="Times New Roman"/>
          <w:color w:val="000000" w:themeColor="text1"/>
          <w:sz w:val="24"/>
          <w:szCs w:val="24"/>
        </w:rPr>
        <w:t xml:space="preserve"> 140</w:t>
      </w:r>
      <w:r w:rsidRPr="001807E5">
        <w:rPr>
          <w:rFonts w:ascii="Cambria Math" w:hAnsi="Cambria Math" w:cs="Cambria Math"/>
          <w:color w:val="000000" w:themeColor="text1"/>
          <w:sz w:val="24"/>
          <w:szCs w:val="24"/>
        </w:rPr>
        <w:t>⁰</w:t>
      </w:r>
      <w:r w:rsidR="002632F7">
        <w:rPr>
          <w:rFonts w:ascii="Times New Roman" w:hAnsi="Times New Roman"/>
          <w:color w:val="000000" w:themeColor="text1"/>
          <w:sz w:val="24"/>
          <w:szCs w:val="24"/>
        </w:rPr>
        <w:t xml:space="preserve">C. Selanjutnya, </w:t>
      </w:r>
      <w:r w:rsidR="002632F7">
        <w:rPr>
          <w:rFonts w:ascii="Times New Roman" w:hAnsi="Times New Roman"/>
          <w:color w:val="000000" w:themeColor="text1"/>
          <w:sz w:val="24"/>
          <w:szCs w:val="24"/>
        </w:rPr>
        <w:lastRenderedPageBreak/>
        <w:t xml:space="preserve">menurut Workman (2006) pada tahapan pembuatan </w:t>
      </w:r>
      <w:r w:rsidR="002632F7">
        <w:rPr>
          <w:rFonts w:ascii="Times New Roman" w:hAnsi="Times New Roman"/>
          <w:i/>
          <w:color w:val="000000" w:themeColor="text1"/>
          <w:sz w:val="24"/>
          <w:szCs w:val="24"/>
        </w:rPr>
        <w:t xml:space="preserve">snack </w:t>
      </w:r>
      <w:r w:rsidR="002632F7" w:rsidRPr="002632F7">
        <w:rPr>
          <w:rFonts w:ascii="Times New Roman" w:hAnsi="Times New Roman"/>
          <w:color w:val="000000" w:themeColor="text1"/>
          <w:sz w:val="24"/>
          <w:szCs w:val="24"/>
        </w:rPr>
        <w:t>bar</w:t>
      </w:r>
      <w:r w:rsidR="002632F7">
        <w:rPr>
          <w:rFonts w:ascii="Times New Roman" w:hAnsi="Times New Roman"/>
          <w:color w:val="000000" w:themeColor="text1"/>
          <w:sz w:val="24"/>
          <w:szCs w:val="24"/>
        </w:rPr>
        <w:t xml:space="preserve"> suhu yang digunakan adalah </w:t>
      </w:r>
      <w:r w:rsidR="002632F7" w:rsidRPr="002632F7">
        <w:rPr>
          <w:rFonts w:ascii="Times New Roman" w:hAnsi="Times New Roman"/>
          <w:color w:val="000000" w:themeColor="text1"/>
          <w:sz w:val="24"/>
          <w:szCs w:val="24"/>
        </w:rPr>
        <w:t>160</w:t>
      </w:r>
      <w:r w:rsidR="002632F7" w:rsidRPr="002632F7">
        <w:rPr>
          <w:rFonts w:ascii="Times New Roman" w:hAnsi="Times New Roman"/>
          <w:color w:val="000000" w:themeColor="text1"/>
          <w:sz w:val="24"/>
          <w:szCs w:val="24"/>
          <w:vertAlign w:val="superscript"/>
        </w:rPr>
        <w:t>o</w:t>
      </w:r>
      <w:r w:rsidR="002632F7" w:rsidRPr="002632F7">
        <w:rPr>
          <w:rFonts w:ascii="Times New Roman" w:hAnsi="Times New Roman"/>
          <w:color w:val="000000" w:themeColor="text1"/>
          <w:sz w:val="24"/>
          <w:szCs w:val="24"/>
        </w:rPr>
        <w:t xml:space="preserve">C </w:t>
      </w:r>
      <w:r w:rsidR="002632F7">
        <w:rPr>
          <w:rFonts w:ascii="Times New Roman" w:hAnsi="Times New Roman"/>
          <w:color w:val="000000" w:themeColor="text1"/>
          <w:sz w:val="24"/>
          <w:szCs w:val="24"/>
        </w:rPr>
        <w:t>selama 40 menit.</w:t>
      </w:r>
      <w:r w:rsidR="002632F7" w:rsidRPr="002632F7">
        <w:rPr>
          <w:rFonts w:ascii="Times New Roman" w:hAnsi="Times New Roman"/>
          <w:color w:val="000000" w:themeColor="text1"/>
          <w:sz w:val="24"/>
          <w:szCs w:val="24"/>
        </w:rPr>
        <w:t xml:space="preserve"> </w:t>
      </w:r>
    </w:p>
    <w:p w:rsidR="00127486" w:rsidRPr="001104E4" w:rsidRDefault="00127486" w:rsidP="00127486">
      <w:pPr>
        <w:pStyle w:val="Heading2"/>
        <w:contextualSpacing/>
        <w:jc w:val="both"/>
        <w:rPr>
          <w:rFonts w:ascii="Times New Roman" w:hAnsi="Times New Roman" w:cs="Times New Roman"/>
          <w:color w:val="000000" w:themeColor="text1"/>
          <w:sz w:val="24"/>
          <w:szCs w:val="24"/>
          <w:lang w:val="id-ID"/>
        </w:rPr>
      </w:pPr>
      <w:bookmarkStart w:id="25" w:name="_Toc481180821"/>
      <w:r w:rsidRPr="001104E4">
        <w:rPr>
          <w:rFonts w:ascii="Times New Roman" w:hAnsi="Times New Roman" w:cs="Times New Roman"/>
          <w:color w:val="000000" w:themeColor="text1"/>
          <w:sz w:val="24"/>
          <w:szCs w:val="24"/>
          <w:lang w:val="id-ID"/>
        </w:rPr>
        <w:t>1.6 Hipotesis Penelitian</w:t>
      </w:r>
      <w:bookmarkEnd w:id="25"/>
    </w:p>
    <w:p w:rsidR="00127486" w:rsidRPr="001104E4" w:rsidRDefault="00127486" w:rsidP="00127486">
      <w:pPr>
        <w:ind w:firstLine="720"/>
        <w:contextualSpacing/>
        <w:jc w:val="both"/>
        <w:rPr>
          <w:rFonts w:ascii="Times New Roman" w:hAnsi="Times New Roman"/>
          <w:b/>
          <w:color w:val="000000" w:themeColor="text1"/>
          <w:sz w:val="24"/>
          <w:szCs w:val="24"/>
          <w:lang w:val="id-ID"/>
        </w:rPr>
      </w:pPr>
      <w:r w:rsidRPr="001104E4">
        <w:rPr>
          <w:rFonts w:ascii="Times New Roman" w:hAnsi="Times New Roman"/>
          <w:color w:val="000000" w:themeColor="text1"/>
          <w:sz w:val="24"/>
          <w:szCs w:val="24"/>
          <w:lang w:val="id-ID"/>
        </w:rPr>
        <w:t>Berdasarkan kerangka pemikiran diatas maka, dapat diambil hipotesis:</w:t>
      </w:r>
    </w:p>
    <w:p w:rsidR="00127486" w:rsidRDefault="00127486" w:rsidP="00127486">
      <w:pPr>
        <w:spacing w:before="100" w:beforeAutospacing="1"/>
        <w:ind w:firstLine="720"/>
        <w:contextualSpacing/>
        <w:jc w:val="both"/>
        <w:rPr>
          <w:rFonts w:ascii="Times New Roman" w:hAnsi="Times New Roman"/>
          <w:i/>
          <w:color w:val="000000" w:themeColor="text1"/>
          <w:sz w:val="24"/>
          <w:szCs w:val="24"/>
          <w:lang w:val="id-ID"/>
        </w:rPr>
      </w:pPr>
      <w:r w:rsidRPr="001104E4">
        <w:rPr>
          <w:rFonts w:ascii="Times New Roman" w:hAnsi="Times New Roman"/>
          <w:color w:val="000000" w:themeColor="text1"/>
          <w:sz w:val="24"/>
          <w:szCs w:val="24"/>
          <w:lang w:val="id-ID"/>
        </w:rPr>
        <w:t>Diduga bahwa perbandingan antara tepung sorgum, tepung tempe, dan bekatul akan berpengaruh terhadap</w:t>
      </w:r>
      <w:r>
        <w:rPr>
          <w:rFonts w:ascii="Times New Roman" w:hAnsi="Times New Roman"/>
          <w:color w:val="000000" w:themeColor="text1"/>
          <w:sz w:val="24"/>
          <w:szCs w:val="24"/>
        </w:rPr>
        <w:t xml:space="preserve"> karakterisitik </w:t>
      </w:r>
      <w:r>
        <w:rPr>
          <w:rFonts w:ascii="Times New Roman" w:hAnsi="Times New Roman"/>
          <w:i/>
          <w:color w:val="000000" w:themeColor="text1"/>
          <w:sz w:val="24"/>
          <w:szCs w:val="24"/>
        </w:rPr>
        <w:t>snack bar</w:t>
      </w:r>
      <w:r>
        <w:rPr>
          <w:rFonts w:ascii="Times New Roman" w:hAnsi="Times New Roman"/>
          <w:color w:val="000000" w:themeColor="text1"/>
          <w:sz w:val="24"/>
          <w:szCs w:val="24"/>
        </w:rPr>
        <w:t xml:space="preserve"> yaitu</w:t>
      </w:r>
      <w:r w:rsidRPr="001104E4">
        <w:rPr>
          <w:rFonts w:ascii="Times New Roman" w:hAnsi="Times New Roman"/>
          <w:color w:val="000000" w:themeColor="text1"/>
          <w:sz w:val="24"/>
          <w:szCs w:val="24"/>
          <w:lang w:val="id-ID"/>
        </w:rPr>
        <w:t xml:space="preserve"> kandungan k</w:t>
      </w:r>
      <w:r>
        <w:rPr>
          <w:rFonts w:ascii="Times New Roman" w:hAnsi="Times New Roman"/>
          <w:color w:val="000000" w:themeColor="text1"/>
          <w:sz w:val="24"/>
          <w:szCs w:val="24"/>
          <w:lang w:val="id-ID"/>
        </w:rPr>
        <w:t xml:space="preserve">alori dan serat </w:t>
      </w:r>
      <w:r w:rsidRPr="001104E4">
        <w:rPr>
          <w:rFonts w:ascii="Times New Roman" w:hAnsi="Times New Roman"/>
          <w:color w:val="000000" w:themeColor="text1"/>
          <w:sz w:val="24"/>
          <w:szCs w:val="24"/>
          <w:lang w:val="id-ID"/>
        </w:rPr>
        <w:t xml:space="preserve">dalam </w:t>
      </w:r>
      <w:r>
        <w:rPr>
          <w:rFonts w:ascii="Times New Roman" w:hAnsi="Times New Roman"/>
          <w:i/>
          <w:color w:val="000000" w:themeColor="text1"/>
          <w:sz w:val="24"/>
          <w:szCs w:val="24"/>
          <w:lang w:val="id-ID"/>
        </w:rPr>
        <w:t>snack bar.</w:t>
      </w:r>
    </w:p>
    <w:p w:rsidR="00127486" w:rsidRPr="001104E4" w:rsidRDefault="00127486" w:rsidP="00127486">
      <w:pPr>
        <w:pStyle w:val="Heading2"/>
        <w:contextualSpacing/>
        <w:jc w:val="both"/>
        <w:rPr>
          <w:rFonts w:ascii="Times New Roman" w:hAnsi="Times New Roman" w:cs="Times New Roman"/>
          <w:color w:val="000000" w:themeColor="text1"/>
          <w:sz w:val="24"/>
          <w:szCs w:val="24"/>
          <w:lang w:val="id-ID"/>
        </w:rPr>
      </w:pPr>
      <w:bookmarkStart w:id="26" w:name="_Toc481180822"/>
      <w:r w:rsidRPr="001104E4">
        <w:rPr>
          <w:rFonts w:ascii="Times New Roman" w:hAnsi="Times New Roman" w:cs="Times New Roman"/>
          <w:color w:val="000000" w:themeColor="text1"/>
          <w:sz w:val="24"/>
          <w:szCs w:val="24"/>
          <w:lang w:val="id-ID"/>
        </w:rPr>
        <w:t>1.7 Tempat dan Waktu</w:t>
      </w:r>
      <w:bookmarkEnd w:id="26"/>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rPr>
        <w:t xml:space="preserve">Tempat penelitian dilaksanakan di Laboratorium Teknologi Pangan, Universitas Pasundan dan akan dimulai pada bulan </w:t>
      </w:r>
      <w:r w:rsidR="00FB7980">
        <w:rPr>
          <w:rFonts w:ascii="Times New Roman" w:hAnsi="Times New Roman"/>
          <w:color w:val="000000" w:themeColor="text1"/>
          <w:sz w:val="24"/>
          <w:szCs w:val="24"/>
        </w:rPr>
        <w:t>September</w:t>
      </w:r>
      <w:r w:rsidRPr="001104E4">
        <w:rPr>
          <w:rFonts w:ascii="Times New Roman" w:hAnsi="Times New Roman"/>
          <w:color w:val="000000" w:themeColor="text1"/>
          <w:sz w:val="24"/>
          <w:szCs w:val="24"/>
          <w:lang w:val="id-ID"/>
        </w:rPr>
        <w:t xml:space="preserve"> 2016</w:t>
      </w:r>
      <w:r w:rsidR="00FB7980">
        <w:rPr>
          <w:rFonts w:ascii="Times New Roman" w:hAnsi="Times New Roman"/>
          <w:color w:val="000000" w:themeColor="text1"/>
          <w:sz w:val="24"/>
          <w:szCs w:val="24"/>
        </w:rPr>
        <w:t xml:space="preserve"> sampai dengan November 2016</w:t>
      </w:r>
      <w:r w:rsidRPr="001104E4">
        <w:rPr>
          <w:rFonts w:ascii="Times New Roman" w:hAnsi="Times New Roman"/>
          <w:color w:val="000000" w:themeColor="text1"/>
          <w:sz w:val="24"/>
          <w:szCs w:val="24"/>
        </w:rPr>
        <w:t>.</w:t>
      </w:r>
    </w:p>
    <w:p w:rsidR="00127486" w:rsidRPr="001104E4" w:rsidRDefault="00127486" w:rsidP="00127486">
      <w:pPr>
        <w:pStyle w:val="Heading1"/>
        <w:contextualSpacing/>
        <w:rPr>
          <w:color w:val="000000" w:themeColor="text1"/>
          <w:sz w:val="24"/>
          <w:szCs w:val="24"/>
          <w:lang w:val="id-ID"/>
        </w:rPr>
        <w:sectPr w:rsidR="00127486" w:rsidRPr="001104E4" w:rsidSect="00127486">
          <w:headerReference w:type="default" r:id="rId32"/>
          <w:footerReference w:type="default" r:id="rId33"/>
          <w:pgSz w:w="11906" w:h="16838"/>
          <w:pgMar w:top="2268" w:right="1701" w:bottom="1701" w:left="2268" w:header="1008" w:footer="1296" w:gutter="0"/>
          <w:pgNumType w:start="2"/>
          <w:cols w:space="708"/>
          <w:docGrid w:linePitch="360"/>
        </w:sectPr>
      </w:pPr>
    </w:p>
    <w:p w:rsidR="00127486" w:rsidRPr="001104E4" w:rsidRDefault="00127486" w:rsidP="00127486">
      <w:pPr>
        <w:pStyle w:val="Heading1"/>
        <w:contextualSpacing/>
        <w:rPr>
          <w:color w:val="000000" w:themeColor="text1"/>
          <w:sz w:val="24"/>
          <w:szCs w:val="24"/>
          <w:lang w:val="id-ID"/>
        </w:rPr>
      </w:pPr>
      <w:bookmarkStart w:id="27" w:name="_Toc481180823"/>
      <w:r w:rsidRPr="001104E4">
        <w:rPr>
          <w:color w:val="000000" w:themeColor="text1"/>
          <w:sz w:val="24"/>
          <w:szCs w:val="24"/>
          <w:lang w:val="id-ID"/>
        </w:rPr>
        <w:lastRenderedPageBreak/>
        <w:t>II TINJAUAN PUSTAKA</w:t>
      </w:r>
      <w:bookmarkEnd w:id="27"/>
    </w:p>
    <w:p w:rsidR="00127486" w:rsidRPr="001104E4" w:rsidRDefault="00127486" w:rsidP="00127486">
      <w:pPr>
        <w:pStyle w:val="ListParagraph"/>
        <w:ind w:left="360" w:firstLine="360"/>
        <w:jc w:val="both"/>
        <w:rPr>
          <w:rFonts w:ascii="Times New Roman" w:hAnsi="Times New Roman"/>
          <w:b/>
          <w:color w:val="000000" w:themeColor="text1"/>
          <w:sz w:val="24"/>
          <w:szCs w:val="24"/>
          <w:lang w:val="id-ID"/>
        </w:rPr>
      </w:pPr>
    </w:p>
    <w:p w:rsidR="00127486" w:rsidRPr="001104E4" w:rsidRDefault="004E48DC" w:rsidP="00127486">
      <w:pPr>
        <w:pStyle w:val="ListParagraph"/>
        <w:ind w:left="0" w:firstLine="36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Bab ini </w:t>
      </w:r>
      <w:r w:rsidR="00127486" w:rsidRPr="001104E4">
        <w:rPr>
          <w:rFonts w:ascii="Times New Roman" w:hAnsi="Times New Roman"/>
          <w:color w:val="000000" w:themeColor="text1"/>
          <w:sz w:val="24"/>
          <w:szCs w:val="24"/>
          <w:lang w:val="id-ID"/>
        </w:rPr>
        <w:t xml:space="preserve"> menguraikan mengenai: (1) Sorgum (</w:t>
      </w:r>
      <w:r w:rsidR="00127486" w:rsidRPr="001104E4">
        <w:rPr>
          <w:rFonts w:ascii="Times New Roman" w:hAnsi="Times New Roman"/>
          <w:i/>
          <w:color w:val="000000" w:themeColor="text1"/>
          <w:sz w:val="24"/>
          <w:szCs w:val="24"/>
          <w:lang w:val="id-ID"/>
        </w:rPr>
        <w:t>Sorghum bicolor L)</w:t>
      </w:r>
      <w:r w:rsidR="00127486" w:rsidRPr="001104E4">
        <w:rPr>
          <w:rFonts w:ascii="Times New Roman" w:hAnsi="Times New Roman"/>
          <w:color w:val="000000" w:themeColor="text1"/>
          <w:sz w:val="24"/>
          <w:szCs w:val="24"/>
          <w:lang w:val="id-ID"/>
        </w:rPr>
        <w:t xml:space="preserve">, (2) Tempe, (3) </w:t>
      </w:r>
      <w:r w:rsidR="00127486" w:rsidRPr="001104E4">
        <w:rPr>
          <w:rFonts w:ascii="Times New Roman" w:hAnsi="Times New Roman"/>
          <w:i/>
          <w:color w:val="000000" w:themeColor="text1"/>
          <w:sz w:val="24"/>
          <w:szCs w:val="24"/>
          <w:lang w:val="id-ID"/>
        </w:rPr>
        <w:t>Snack Bar,</w:t>
      </w:r>
      <w:r w:rsidR="00127486" w:rsidRPr="001104E4">
        <w:rPr>
          <w:rFonts w:ascii="Times New Roman" w:hAnsi="Times New Roman"/>
          <w:color w:val="000000" w:themeColor="text1"/>
          <w:sz w:val="24"/>
          <w:szCs w:val="24"/>
          <w:lang w:val="id-ID"/>
        </w:rPr>
        <w:t xml:space="preserve"> dan (4) Suhu Pemanggangan.</w:t>
      </w:r>
    </w:p>
    <w:p w:rsidR="00127486" w:rsidRPr="001104E4" w:rsidRDefault="00127486" w:rsidP="00127486">
      <w:pPr>
        <w:pStyle w:val="Heading2"/>
        <w:contextualSpacing/>
        <w:jc w:val="both"/>
        <w:rPr>
          <w:rFonts w:ascii="Times New Roman" w:hAnsi="Times New Roman" w:cs="Times New Roman"/>
          <w:color w:val="000000" w:themeColor="text1"/>
          <w:sz w:val="24"/>
          <w:szCs w:val="24"/>
          <w:lang w:val="id-ID"/>
        </w:rPr>
      </w:pPr>
      <w:bookmarkStart w:id="28" w:name="_Toc481180824"/>
      <w:r w:rsidRPr="001104E4">
        <w:rPr>
          <w:rFonts w:ascii="Times New Roman" w:hAnsi="Times New Roman" w:cs="Times New Roman"/>
          <w:color w:val="000000" w:themeColor="text1"/>
          <w:sz w:val="24"/>
          <w:szCs w:val="24"/>
          <w:lang w:val="id-ID"/>
        </w:rPr>
        <w:t>2.1 Sorgum</w:t>
      </w:r>
      <w:bookmarkEnd w:id="28"/>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Salah satu pangan lokal sumber antioksidan adalah sorgum. Sorgum (Sorghum bicolor) merupakan tanaman serealia yang mempunyai potensi besar untuk dibudidayakan di Indonesia dengan sifat tahan kekeringan, dapat ditanam pada lahan marginal, dan tahan hama. Sorgum memiliki aktivitas antioksidan sebesar 40,46%. Sorgum menjadi pangan sumber antioksidan karena keberadaan komponen fenolik seperti asam fenolik, tanin terkondensasi, dan flavonoid. Total fenol pada biji sorgum berbagai warna yakni sorgum putih 4 mg GAE/g, sorgum kuning 6.03 mg GAE/g, sorgum merah 6.97 mg GAE/g, dan sorgum coklat 10.01 mg GAE/g. Kandungan flavonoid sorgum yakni 3,06 mg katekin ekuivalen/g., Flavonoid yang ditemukan pada sorgum dalam jumlah besar yaitu 3-deoksiantosianidin, flavon, dan flavanon. Komponen fenolik pada sorgum tersebut bermanfaat sebagai terapi diabetes mellitus. Pemberian ekstrak fenol sorgum Hwanggeumchal pada tikus diabetes yang diinduksi streptozotocin menurunkan serum glukosa secara signifikan (Isdamayanti, 2015).</w:t>
      </w:r>
    </w:p>
    <w:p w:rsidR="00127486" w:rsidRPr="001104E4" w:rsidRDefault="00127486" w:rsidP="00127486">
      <w:pPr>
        <w:ind w:firstLine="720"/>
        <w:contextualSpacing/>
        <w:jc w:val="both"/>
        <w:rPr>
          <w:rFonts w:ascii="Times New Roman" w:hAnsi="Times New Roman"/>
          <w:color w:val="000000" w:themeColor="text1"/>
          <w:sz w:val="24"/>
          <w:szCs w:val="24"/>
          <w:lang w:val="id-ID"/>
        </w:rPr>
        <w:sectPr w:rsidR="00127486" w:rsidRPr="001104E4" w:rsidSect="00127486">
          <w:headerReference w:type="default" r:id="rId34"/>
          <w:footerReference w:type="default" r:id="rId35"/>
          <w:pgSz w:w="11906" w:h="16838"/>
          <w:pgMar w:top="2268" w:right="1701" w:bottom="1701" w:left="2268" w:header="709" w:footer="709" w:gutter="0"/>
          <w:pgNumType w:start="12"/>
          <w:cols w:space="708"/>
          <w:docGrid w:linePitch="360"/>
        </w:sectPr>
      </w:pPr>
      <w:r w:rsidRPr="001104E4">
        <w:rPr>
          <w:rFonts w:ascii="Times New Roman" w:hAnsi="Times New Roman"/>
          <w:color w:val="000000" w:themeColor="text1"/>
          <w:sz w:val="24"/>
          <w:szCs w:val="24"/>
          <w:lang w:val="id-ID"/>
        </w:rPr>
        <w:t xml:space="preserve">Sorgum (Sorgum bicolor L) adalah serealia yang berpotensial untuk dibudidayakan dan dikembangkan, khususnya pada daerah marginal dan kering di Indonesia. Biji sorgum memiliki bentuk bulat lonjong dengan ukuran sekitar 4 x 2,5 x 3,5 mm. Komponen utama biji sorgum adalah perikarp, testa, endosperm </w:t>
      </w:r>
    </w:p>
    <w:p w:rsidR="00127486" w:rsidRPr="00D31805"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lastRenderedPageBreak/>
        <w:t>dan embrio (Laimeheriwa, 1990). Daerah penghasil sorgum dengan pola pengusahaan tradisional adalah Jawa Tengah (Purwodadi, Pati, Demak, Wonogiri), Daerah Istimewa Yogyakarta (Gunung Kidul, Kulon Progo), Jawa Timur (Lamongan, Bojonegoro, Tuban, Probolinggo), dan sebagian Nusa Tenggara Barat dan Nusa Tenggara Timur (Sirappa, 2003).</w:t>
      </w:r>
    </w:p>
    <w:p w:rsidR="00127486" w:rsidRPr="00A66693" w:rsidRDefault="00127486" w:rsidP="00127486">
      <w:pPr>
        <w:pStyle w:val="Caption"/>
        <w:rPr>
          <w:rFonts w:ascii="Times New Roman" w:hAnsi="Times New Roman"/>
          <w:b w:val="0"/>
          <w:color w:val="000000" w:themeColor="text1"/>
          <w:sz w:val="24"/>
        </w:rPr>
      </w:pPr>
      <w:bookmarkStart w:id="29" w:name="_Toc481008729"/>
      <w:r w:rsidRPr="00A66693">
        <w:rPr>
          <w:rFonts w:ascii="Times New Roman" w:hAnsi="Times New Roman"/>
          <w:b w:val="0"/>
          <w:color w:val="000000" w:themeColor="text1"/>
          <w:sz w:val="24"/>
        </w:rPr>
        <w:t xml:space="preserve">Table </w:t>
      </w:r>
      <w:r w:rsidRPr="00A66693">
        <w:rPr>
          <w:rFonts w:ascii="Times New Roman" w:hAnsi="Times New Roman"/>
          <w:b w:val="0"/>
          <w:color w:val="000000" w:themeColor="text1"/>
          <w:sz w:val="24"/>
        </w:rPr>
        <w:fldChar w:fldCharType="begin"/>
      </w:r>
      <w:r w:rsidRPr="00A66693">
        <w:rPr>
          <w:rFonts w:ascii="Times New Roman" w:hAnsi="Times New Roman"/>
          <w:b w:val="0"/>
          <w:color w:val="000000" w:themeColor="text1"/>
          <w:sz w:val="24"/>
        </w:rPr>
        <w:instrText xml:space="preserve"> SEQ Table \* ARABIC </w:instrText>
      </w:r>
      <w:r w:rsidRPr="00A66693">
        <w:rPr>
          <w:rFonts w:ascii="Times New Roman" w:hAnsi="Times New Roman"/>
          <w:b w:val="0"/>
          <w:color w:val="000000" w:themeColor="text1"/>
          <w:sz w:val="24"/>
        </w:rPr>
        <w:fldChar w:fldCharType="separate"/>
      </w:r>
      <w:r w:rsidR="00ED5DA8">
        <w:rPr>
          <w:rFonts w:ascii="Times New Roman" w:hAnsi="Times New Roman"/>
          <w:b w:val="0"/>
          <w:noProof/>
          <w:color w:val="000000" w:themeColor="text1"/>
          <w:sz w:val="24"/>
        </w:rPr>
        <w:t>1</w:t>
      </w:r>
      <w:r w:rsidRPr="00A66693">
        <w:rPr>
          <w:rFonts w:ascii="Times New Roman" w:hAnsi="Times New Roman"/>
          <w:b w:val="0"/>
          <w:color w:val="000000" w:themeColor="text1"/>
          <w:sz w:val="24"/>
        </w:rPr>
        <w:fldChar w:fldCharType="end"/>
      </w:r>
      <w:r w:rsidRPr="00A66693">
        <w:rPr>
          <w:rFonts w:ascii="Times New Roman" w:hAnsi="Times New Roman"/>
          <w:b w:val="0"/>
          <w:color w:val="000000" w:themeColor="text1"/>
          <w:sz w:val="24"/>
        </w:rPr>
        <w:t>. Komposisi Nutrisi Sorgum dalam 100 g Sorgum dibanding Serealia  lainnya</w:t>
      </w:r>
      <w:bookmarkEnd w:id="29"/>
    </w:p>
    <w:tbl>
      <w:tblPr>
        <w:tblpPr w:leftFromText="45" w:rightFromText="45" w:vertAnchor="tex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05"/>
        <w:gridCol w:w="847"/>
        <w:gridCol w:w="1020"/>
        <w:gridCol w:w="1060"/>
        <w:gridCol w:w="1607"/>
        <w:gridCol w:w="1061"/>
        <w:gridCol w:w="994"/>
      </w:tblGrid>
      <w:tr w:rsidR="00127486" w:rsidRPr="001104E4" w:rsidTr="00127486">
        <w:trPr>
          <w:trHeight w:val="555"/>
        </w:trPr>
        <w:tc>
          <w:tcPr>
            <w:tcW w:w="1605" w:type="dxa"/>
            <w:shd w:val="clear" w:color="auto" w:fill="auto"/>
            <w:tcMar>
              <w:top w:w="30" w:type="dxa"/>
              <w:left w:w="150" w:type="dxa"/>
              <w:bottom w:w="30" w:type="dxa"/>
              <w:right w:w="150" w:type="dxa"/>
            </w:tcMar>
            <w:hideMark/>
          </w:tcPr>
          <w:p w:rsidR="00127486" w:rsidRPr="001104E4" w:rsidRDefault="00127486" w:rsidP="00127486">
            <w:pPr>
              <w:spacing w:after="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b/>
                <w:bCs/>
                <w:color w:val="000000" w:themeColor="text1"/>
                <w:sz w:val="24"/>
                <w:szCs w:val="24"/>
                <w:lang w:val="id-ID" w:eastAsia="id-ID"/>
              </w:rPr>
              <w:t>Komoditas</w:t>
            </w:r>
          </w:p>
        </w:tc>
        <w:tc>
          <w:tcPr>
            <w:tcW w:w="847" w:type="dxa"/>
            <w:shd w:val="clear" w:color="auto" w:fill="auto"/>
            <w:tcMar>
              <w:top w:w="30" w:type="dxa"/>
              <w:left w:w="150" w:type="dxa"/>
              <w:bottom w:w="30" w:type="dxa"/>
              <w:right w:w="150" w:type="dxa"/>
            </w:tcMar>
            <w:hideMark/>
          </w:tcPr>
          <w:p w:rsidR="00127486" w:rsidRPr="001104E4" w:rsidRDefault="00127486" w:rsidP="00127486">
            <w:pPr>
              <w:spacing w:after="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b/>
                <w:bCs/>
                <w:color w:val="000000" w:themeColor="text1"/>
                <w:sz w:val="24"/>
                <w:szCs w:val="24"/>
                <w:lang w:val="id-ID" w:eastAsia="id-ID"/>
              </w:rPr>
              <w:t>Total Gula (g)</w:t>
            </w:r>
          </w:p>
        </w:tc>
        <w:tc>
          <w:tcPr>
            <w:tcW w:w="1020" w:type="dxa"/>
            <w:shd w:val="clear" w:color="auto" w:fill="auto"/>
            <w:tcMar>
              <w:top w:w="30" w:type="dxa"/>
              <w:left w:w="150" w:type="dxa"/>
              <w:bottom w:w="30" w:type="dxa"/>
              <w:right w:w="150" w:type="dxa"/>
            </w:tcMar>
            <w:hideMark/>
          </w:tcPr>
          <w:p w:rsidR="00127486" w:rsidRPr="001104E4" w:rsidRDefault="00127486" w:rsidP="00127486">
            <w:pPr>
              <w:spacing w:after="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b/>
                <w:bCs/>
                <w:color w:val="000000" w:themeColor="text1"/>
                <w:sz w:val="24"/>
                <w:szCs w:val="24"/>
                <w:lang w:val="id-ID" w:eastAsia="id-ID"/>
              </w:rPr>
              <w:t>Lemak</w:t>
            </w:r>
          </w:p>
          <w:p w:rsidR="00127486" w:rsidRPr="001104E4" w:rsidRDefault="00127486" w:rsidP="00127486">
            <w:pPr>
              <w:spacing w:after="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b/>
                <w:bCs/>
                <w:color w:val="000000" w:themeColor="text1"/>
                <w:sz w:val="24"/>
                <w:szCs w:val="24"/>
                <w:lang w:val="id-ID" w:eastAsia="id-ID"/>
              </w:rPr>
              <w:t>(g)</w:t>
            </w:r>
          </w:p>
        </w:tc>
        <w:tc>
          <w:tcPr>
            <w:tcW w:w="1060" w:type="dxa"/>
            <w:shd w:val="clear" w:color="auto" w:fill="auto"/>
            <w:tcMar>
              <w:top w:w="30" w:type="dxa"/>
              <w:left w:w="150" w:type="dxa"/>
              <w:bottom w:w="30" w:type="dxa"/>
              <w:right w:w="150" w:type="dxa"/>
            </w:tcMar>
            <w:hideMark/>
          </w:tcPr>
          <w:p w:rsidR="00127486" w:rsidRPr="001104E4" w:rsidRDefault="00127486" w:rsidP="00127486">
            <w:pPr>
              <w:spacing w:after="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b/>
                <w:bCs/>
                <w:color w:val="000000" w:themeColor="text1"/>
                <w:sz w:val="24"/>
                <w:szCs w:val="24"/>
                <w:lang w:val="id-ID" w:eastAsia="id-ID"/>
              </w:rPr>
              <w:t>Protein</w:t>
            </w:r>
          </w:p>
          <w:p w:rsidR="00127486" w:rsidRPr="001104E4" w:rsidRDefault="00127486" w:rsidP="00127486">
            <w:pPr>
              <w:spacing w:after="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b/>
                <w:bCs/>
                <w:color w:val="000000" w:themeColor="text1"/>
                <w:sz w:val="24"/>
                <w:szCs w:val="24"/>
                <w:lang w:val="id-ID" w:eastAsia="id-ID"/>
              </w:rPr>
              <w:t>(g)</w:t>
            </w:r>
          </w:p>
        </w:tc>
        <w:tc>
          <w:tcPr>
            <w:tcW w:w="1607" w:type="dxa"/>
            <w:shd w:val="clear" w:color="auto" w:fill="auto"/>
            <w:tcMar>
              <w:top w:w="30" w:type="dxa"/>
              <w:left w:w="150" w:type="dxa"/>
              <w:bottom w:w="30" w:type="dxa"/>
              <w:right w:w="150" w:type="dxa"/>
            </w:tcMar>
            <w:hideMark/>
          </w:tcPr>
          <w:p w:rsidR="00127486" w:rsidRPr="001104E4" w:rsidRDefault="00127486" w:rsidP="00127486">
            <w:pPr>
              <w:spacing w:after="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b/>
                <w:bCs/>
                <w:color w:val="000000" w:themeColor="text1"/>
                <w:sz w:val="24"/>
                <w:szCs w:val="24"/>
                <w:lang w:val="id-ID" w:eastAsia="id-ID"/>
              </w:rPr>
              <w:t>Karbohidrat</w:t>
            </w:r>
          </w:p>
          <w:p w:rsidR="00127486" w:rsidRPr="001104E4" w:rsidRDefault="00127486" w:rsidP="00127486">
            <w:pPr>
              <w:spacing w:after="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b/>
                <w:bCs/>
                <w:color w:val="000000" w:themeColor="text1"/>
                <w:sz w:val="24"/>
                <w:szCs w:val="24"/>
                <w:lang w:val="id-ID" w:eastAsia="id-ID"/>
              </w:rPr>
              <w:t>(g)</w:t>
            </w:r>
          </w:p>
        </w:tc>
        <w:tc>
          <w:tcPr>
            <w:tcW w:w="1061" w:type="dxa"/>
            <w:shd w:val="clear" w:color="auto" w:fill="auto"/>
            <w:tcMar>
              <w:top w:w="30" w:type="dxa"/>
              <w:left w:w="150" w:type="dxa"/>
              <w:bottom w:w="30" w:type="dxa"/>
              <w:right w:w="150" w:type="dxa"/>
            </w:tcMar>
            <w:hideMark/>
          </w:tcPr>
          <w:p w:rsidR="00127486" w:rsidRPr="001104E4" w:rsidRDefault="00127486" w:rsidP="00127486">
            <w:pPr>
              <w:spacing w:after="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b/>
                <w:bCs/>
                <w:color w:val="000000" w:themeColor="text1"/>
                <w:sz w:val="24"/>
                <w:szCs w:val="24"/>
                <w:lang w:val="id-ID" w:eastAsia="id-ID"/>
              </w:rPr>
              <w:t>Total Serat</w:t>
            </w:r>
          </w:p>
          <w:p w:rsidR="00127486" w:rsidRPr="001104E4" w:rsidRDefault="00127486" w:rsidP="00127486">
            <w:pPr>
              <w:spacing w:after="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b/>
                <w:bCs/>
                <w:color w:val="000000" w:themeColor="text1"/>
                <w:sz w:val="24"/>
                <w:szCs w:val="24"/>
                <w:lang w:val="id-ID" w:eastAsia="id-ID"/>
              </w:rPr>
              <w:t>(g)</w:t>
            </w:r>
          </w:p>
        </w:tc>
        <w:tc>
          <w:tcPr>
            <w:tcW w:w="994" w:type="dxa"/>
            <w:shd w:val="clear" w:color="auto" w:fill="auto"/>
            <w:tcMar>
              <w:top w:w="30" w:type="dxa"/>
              <w:left w:w="150" w:type="dxa"/>
              <w:bottom w:w="30" w:type="dxa"/>
              <w:right w:w="150" w:type="dxa"/>
            </w:tcMar>
            <w:hideMark/>
          </w:tcPr>
          <w:p w:rsidR="00127486" w:rsidRPr="001104E4" w:rsidRDefault="00127486" w:rsidP="00127486">
            <w:pPr>
              <w:spacing w:after="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b/>
                <w:bCs/>
                <w:color w:val="000000" w:themeColor="text1"/>
                <w:sz w:val="24"/>
                <w:szCs w:val="24"/>
                <w:lang w:val="id-ID" w:eastAsia="id-ID"/>
              </w:rPr>
              <w:t>Energi</w:t>
            </w:r>
          </w:p>
          <w:p w:rsidR="00127486" w:rsidRPr="001104E4" w:rsidRDefault="00127486" w:rsidP="00127486">
            <w:pPr>
              <w:spacing w:after="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b/>
                <w:bCs/>
                <w:color w:val="000000" w:themeColor="text1"/>
                <w:sz w:val="24"/>
                <w:szCs w:val="24"/>
                <w:lang w:val="id-ID" w:eastAsia="id-ID"/>
              </w:rPr>
              <w:t>(kkal)</w:t>
            </w:r>
          </w:p>
        </w:tc>
      </w:tr>
      <w:tr w:rsidR="00127486" w:rsidRPr="001104E4" w:rsidTr="00127486">
        <w:trPr>
          <w:trHeight w:val="478"/>
        </w:trPr>
        <w:tc>
          <w:tcPr>
            <w:tcW w:w="1605" w:type="dxa"/>
            <w:shd w:val="clear" w:color="auto" w:fill="auto"/>
            <w:tcMar>
              <w:top w:w="30" w:type="dxa"/>
              <w:left w:w="150" w:type="dxa"/>
              <w:bottom w:w="30" w:type="dxa"/>
              <w:right w:w="150" w:type="dxa"/>
            </w:tcMar>
            <w:hideMark/>
          </w:tcPr>
          <w:p w:rsidR="00127486" w:rsidRPr="001104E4" w:rsidRDefault="00127486" w:rsidP="00127486">
            <w:pPr>
              <w:spacing w:after="0" w:line="240" w:lineRule="auto"/>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Sorgum</w:t>
            </w:r>
          </w:p>
        </w:tc>
        <w:tc>
          <w:tcPr>
            <w:tcW w:w="847"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2,5</w:t>
            </w:r>
          </w:p>
        </w:tc>
        <w:tc>
          <w:tcPr>
            <w:tcW w:w="1020"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3,4</w:t>
            </w:r>
          </w:p>
        </w:tc>
        <w:tc>
          <w:tcPr>
            <w:tcW w:w="1060"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10,6</w:t>
            </w:r>
          </w:p>
        </w:tc>
        <w:tc>
          <w:tcPr>
            <w:tcW w:w="1607"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72,0</w:t>
            </w:r>
          </w:p>
        </w:tc>
        <w:tc>
          <w:tcPr>
            <w:tcW w:w="1061"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6,7</w:t>
            </w:r>
          </w:p>
        </w:tc>
        <w:tc>
          <w:tcPr>
            <w:tcW w:w="994"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329</w:t>
            </w:r>
          </w:p>
        </w:tc>
      </w:tr>
      <w:tr w:rsidR="00127486" w:rsidRPr="001104E4" w:rsidTr="00127486">
        <w:trPr>
          <w:trHeight w:val="384"/>
        </w:trPr>
        <w:tc>
          <w:tcPr>
            <w:tcW w:w="1605" w:type="dxa"/>
            <w:shd w:val="clear" w:color="auto" w:fill="auto"/>
            <w:tcMar>
              <w:top w:w="30" w:type="dxa"/>
              <w:left w:w="150" w:type="dxa"/>
              <w:bottom w:w="30" w:type="dxa"/>
              <w:right w:w="150" w:type="dxa"/>
            </w:tcMar>
            <w:hideMark/>
          </w:tcPr>
          <w:p w:rsidR="00127486" w:rsidRPr="001104E4" w:rsidRDefault="00127486" w:rsidP="00127486">
            <w:pPr>
              <w:spacing w:after="0" w:line="240" w:lineRule="auto"/>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Beras</w:t>
            </w:r>
          </w:p>
        </w:tc>
        <w:tc>
          <w:tcPr>
            <w:tcW w:w="847"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0,1</w:t>
            </w:r>
          </w:p>
        </w:tc>
        <w:tc>
          <w:tcPr>
            <w:tcW w:w="1020"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0,5</w:t>
            </w:r>
          </w:p>
        </w:tc>
        <w:tc>
          <w:tcPr>
            <w:tcW w:w="1060"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6,8</w:t>
            </w:r>
          </w:p>
        </w:tc>
        <w:tc>
          <w:tcPr>
            <w:tcW w:w="1607"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81,6</w:t>
            </w:r>
          </w:p>
        </w:tc>
        <w:tc>
          <w:tcPr>
            <w:tcW w:w="1061"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2,8</w:t>
            </w:r>
          </w:p>
        </w:tc>
        <w:tc>
          <w:tcPr>
            <w:tcW w:w="994"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370</w:t>
            </w:r>
          </w:p>
        </w:tc>
      </w:tr>
      <w:tr w:rsidR="00127486" w:rsidRPr="001104E4" w:rsidTr="00127486">
        <w:trPr>
          <w:trHeight w:val="384"/>
        </w:trPr>
        <w:tc>
          <w:tcPr>
            <w:tcW w:w="1605" w:type="dxa"/>
            <w:shd w:val="clear" w:color="auto" w:fill="auto"/>
            <w:tcMar>
              <w:top w:w="30" w:type="dxa"/>
              <w:left w:w="150" w:type="dxa"/>
              <w:bottom w:w="30" w:type="dxa"/>
              <w:right w:w="150" w:type="dxa"/>
            </w:tcMar>
            <w:hideMark/>
          </w:tcPr>
          <w:p w:rsidR="00127486" w:rsidRPr="001104E4" w:rsidRDefault="00127486" w:rsidP="00127486">
            <w:pPr>
              <w:spacing w:after="0" w:line="240" w:lineRule="auto"/>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Jagung</w:t>
            </w:r>
          </w:p>
        </w:tc>
        <w:tc>
          <w:tcPr>
            <w:tcW w:w="847"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0,6</w:t>
            </w:r>
          </w:p>
        </w:tc>
        <w:tc>
          <w:tcPr>
            <w:tcW w:w="1020"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4,7</w:t>
            </w:r>
          </w:p>
        </w:tc>
        <w:tc>
          <w:tcPr>
            <w:tcW w:w="1060"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9,4</w:t>
            </w:r>
          </w:p>
        </w:tc>
        <w:tc>
          <w:tcPr>
            <w:tcW w:w="1607"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74,2</w:t>
            </w:r>
          </w:p>
        </w:tc>
        <w:tc>
          <w:tcPr>
            <w:tcW w:w="1061"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7,3</w:t>
            </w:r>
          </w:p>
        </w:tc>
        <w:tc>
          <w:tcPr>
            <w:tcW w:w="994"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365</w:t>
            </w:r>
          </w:p>
        </w:tc>
      </w:tr>
      <w:tr w:rsidR="00127486" w:rsidRPr="001104E4" w:rsidTr="00127486">
        <w:trPr>
          <w:trHeight w:val="374"/>
        </w:trPr>
        <w:tc>
          <w:tcPr>
            <w:tcW w:w="1605" w:type="dxa"/>
            <w:shd w:val="clear" w:color="auto" w:fill="auto"/>
            <w:tcMar>
              <w:top w:w="30" w:type="dxa"/>
              <w:left w:w="150" w:type="dxa"/>
              <w:bottom w:w="30" w:type="dxa"/>
              <w:right w:w="150" w:type="dxa"/>
            </w:tcMar>
            <w:hideMark/>
          </w:tcPr>
          <w:p w:rsidR="00127486" w:rsidRPr="001104E4" w:rsidRDefault="00127486" w:rsidP="00127486">
            <w:pPr>
              <w:spacing w:after="0" w:line="240" w:lineRule="auto"/>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Gandum</w:t>
            </w:r>
          </w:p>
        </w:tc>
        <w:tc>
          <w:tcPr>
            <w:tcW w:w="847"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0,4</w:t>
            </w:r>
          </w:p>
        </w:tc>
        <w:tc>
          <w:tcPr>
            <w:tcW w:w="1020"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1,9</w:t>
            </w:r>
          </w:p>
        </w:tc>
        <w:tc>
          <w:tcPr>
            <w:tcW w:w="1060"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10,6</w:t>
            </w:r>
          </w:p>
        </w:tc>
        <w:tc>
          <w:tcPr>
            <w:tcW w:w="1607"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75,3</w:t>
            </w:r>
          </w:p>
        </w:tc>
        <w:tc>
          <w:tcPr>
            <w:tcW w:w="1061"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12,7</w:t>
            </w:r>
          </w:p>
        </w:tc>
        <w:tc>
          <w:tcPr>
            <w:tcW w:w="994"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340</w:t>
            </w:r>
          </w:p>
        </w:tc>
      </w:tr>
      <w:tr w:rsidR="00127486" w:rsidRPr="001104E4" w:rsidTr="00127486">
        <w:trPr>
          <w:trHeight w:val="302"/>
        </w:trPr>
        <w:tc>
          <w:tcPr>
            <w:tcW w:w="1605" w:type="dxa"/>
            <w:shd w:val="clear" w:color="auto" w:fill="auto"/>
            <w:tcMar>
              <w:top w:w="30" w:type="dxa"/>
              <w:left w:w="150" w:type="dxa"/>
              <w:bottom w:w="30" w:type="dxa"/>
              <w:right w:w="150" w:type="dxa"/>
            </w:tcMar>
            <w:hideMark/>
          </w:tcPr>
          <w:p w:rsidR="00127486" w:rsidRPr="001104E4" w:rsidRDefault="00127486" w:rsidP="00127486">
            <w:pPr>
              <w:spacing w:after="0" w:line="240" w:lineRule="auto"/>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Barley</w:t>
            </w:r>
          </w:p>
        </w:tc>
        <w:tc>
          <w:tcPr>
            <w:tcW w:w="847"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0,8</w:t>
            </w:r>
          </w:p>
        </w:tc>
        <w:tc>
          <w:tcPr>
            <w:tcW w:w="1020"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1,1</w:t>
            </w:r>
          </w:p>
        </w:tc>
        <w:tc>
          <w:tcPr>
            <w:tcW w:w="1060"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9,9</w:t>
            </w:r>
          </w:p>
        </w:tc>
        <w:tc>
          <w:tcPr>
            <w:tcW w:w="1607"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77,7</w:t>
            </w:r>
          </w:p>
        </w:tc>
        <w:tc>
          <w:tcPr>
            <w:tcW w:w="1061"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15,6</w:t>
            </w:r>
          </w:p>
        </w:tc>
        <w:tc>
          <w:tcPr>
            <w:tcW w:w="994" w:type="dxa"/>
            <w:shd w:val="clear" w:color="auto" w:fill="auto"/>
            <w:tcMar>
              <w:top w:w="30" w:type="dxa"/>
              <w:left w:w="150" w:type="dxa"/>
              <w:bottom w:w="30" w:type="dxa"/>
              <w:right w:w="150" w:type="dxa"/>
            </w:tcMar>
            <w:hideMark/>
          </w:tcPr>
          <w:p w:rsidR="00127486" w:rsidRPr="001104E4" w:rsidRDefault="00127486" w:rsidP="00127486">
            <w:pPr>
              <w:spacing w:before="150" w:after="150" w:line="240" w:lineRule="auto"/>
              <w:jc w:val="center"/>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352</w:t>
            </w:r>
          </w:p>
        </w:tc>
      </w:tr>
    </w:tbl>
    <w:p w:rsidR="00127486" w:rsidRPr="001104E4" w:rsidRDefault="00127486" w:rsidP="00127486">
      <w:pPr>
        <w:spacing w:before="150" w:after="150" w:line="240" w:lineRule="auto"/>
        <w:rPr>
          <w:rFonts w:ascii="Times New Roman" w:eastAsia="Times New Roman" w:hAnsi="Times New Roman"/>
          <w:color w:val="000000" w:themeColor="text1"/>
          <w:sz w:val="24"/>
          <w:szCs w:val="24"/>
          <w:lang w:val="id-ID" w:eastAsia="id-ID"/>
        </w:rPr>
      </w:pPr>
      <w:r w:rsidRPr="001104E4">
        <w:rPr>
          <w:rFonts w:ascii="Times New Roman" w:eastAsia="Times New Roman" w:hAnsi="Times New Roman"/>
          <w:color w:val="000000" w:themeColor="text1"/>
          <w:sz w:val="24"/>
          <w:szCs w:val="24"/>
          <w:lang w:val="id-ID" w:eastAsia="id-ID"/>
        </w:rPr>
        <w:t>Sumber : Yuwonto, 2015</w:t>
      </w:r>
    </w:p>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ab/>
        <w:t xml:space="preserve">Sorghum manis (Sorghum bicolor L. moench) mempunyai bentuk biji yang lebih kecil dari jenis sorghum biji, yaitu sekamnya panjang dan dengan warna biji yang putih dan coklat. Sorghum ini telah dimanfaatkan sebagai makanan ternak, sirup, gula, pengental, dan alkohol. Sorghum sebagai bahan pangan telah dimanfaatkan untuk makanan pokok (beras sorghum) di daerah tertentu (Pulau Jawa), campuran pembuatan makanan selingan (kue, biskuit dan roti) dan makanan lainnya seperti tape. Sorghum sebagai produk pangan telah </w:t>
      </w:r>
      <w:r w:rsidRPr="001104E4">
        <w:rPr>
          <w:rFonts w:ascii="Times New Roman" w:hAnsi="Times New Roman"/>
          <w:color w:val="000000" w:themeColor="text1"/>
          <w:sz w:val="24"/>
          <w:szCs w:val="24"/>
          <w:lang w:val="id-ID"/>
        </w:rPr>
        <w:lastRenderedPageBreak/>
        <w:t>diolah lebih lanjut dengan cara giling kering menjadi beras sorghum dan tepung, dengan giling basah mendapatkan pati, dan dekstrose (Hubeis 1984).</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Sorghum (Sorghum bicolor L. moench) termasuk ke dalam famili gramineae dan sub famili panicoideae berasal dari Afrika. Tanaman ini mulai dikenal di Indonesia sejak tahun 1925. Sorghum dikenal di Indonesia dengan nama yang berbeda-beda, seperti cantel di Jawa Tengah dan Jawa Timur, jagung cantrik di Jawa Barat dan batara tojeng di Sulawesi Selatan. Sorghum mulai berkembang baik sejak tahun 1973, terutama di Demak, Kudus, Grobogan, Purwodadi, Lamongan, dan Bojonegoro (Suprapto dan Mudjisihono 1987). Kulit biji sorghum ada yang putih, merah, atau coklat. Sorgum putih disebut sorghum kafir dan yang berwarna merah atau cokelat biasanya termasuk varietas 5  feterita.</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 Biji sorghum yang berwarna putih atau lebih terang akan menghasilkan tepung sorghum yang berwarna lebih putih, dan tepung ini cocok digunakan untuk berbagai jenis makanan. Biji sorghum yang berwarna lebih gelap akan menghasilkan tepung yang berwarna lebih gelap dengan rasa yang pahit. Tepung jenis ini tidak cocok untuk bahan pangan, akan tetapi lebih cocok untuk bahan dasar pembuatan minuman (Mudjisihono 1990).</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Pada umumnya biji sorgum berbentuk bulat dengan ukuran biji kira-kira 4 x 2,5 x 3,5 mm. Berat biji bervariasi antara 8 mg-50 mg, rata-rata berat 28 mg. Berdasarkan ukurannya sorghum dibagi atas : sorghum biji kecil (8-10 mg), sorghum biji sedang ( 12-24 mg), dan sorghum biji besar (25-35 mg). Warna biji ini merupakan salah satu kriteria menentukan kegunaannya. Varietas yang berwarna lebih terang akan menghasilkan tepung yang lebih putih dan tepung ini </w:t>
      </w:r>
      <w:r w:rsidRPr="001104E4">
        <w:rPr>
          <w:rFonts w:ascii="Times New Roman" w:hAnsi="Times New Roman"/>
          <w:color w:val="000000" w:themeColor="text1"/>
          <w:sz w:val="24"/>
          <w:szCs w:val="24"/>
          <w:lang w:val="id-ID"/>
        </w:rPr>
        <w:lastRenderedPageBreak/>
        <w:t xml:space="preserve">cocok untuk digunakan sebagai makanan lunak, roti dan lain-lainnya (Laimeheriwa 1990). </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Menurut Suprapto dan Mudjisihono (1987), hasil analisis kimia biji utuh sorghum memiliki kandungan pati sebesar 73,8 %, protein 12,3 %, lemak 3,6 %,  abu 1,65 %,  dan serat pangan sebanyak 2,2 %. Sorghum memiliki sifat fisik dengan panjang 3-15 mm, lebar 2,5-4,5 mm, dan berat 23 mg/biji (Muchtadi dan Sugiono 1989).</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 Menurut Suarni (2004), biji sorghum dapat diolah menjadi tepung dan bermanfaat sebagai bahan substitusi terigu. Menurut Leder (2004), sorghum merupakan sumber serat pangan yang baik, terutama serat pangan tidak larut sebanyak 86,2%.  Sorghum juga mengandung senyawa anti nutrisi, terutama tanin yang menyebabkan rasa sepat sehingga tidak sukai konsumen (Suarni 2004). Kulit biji sorghum yang berwarna coklat dapat diartikan sebagai sorghum berkadar tanin tinggi. Tanin dalam biji sorghum dapat bertindak sebagai zat anti nutrisi serta dapat menimbulkan rasa pahit pada produk yang dihasilkan. Oleh karena itu selama pengolahan bijinya, senyawa tanin ini perlu dikurangi atau bahkan dihilangkan sama sekali (Mudjisihono 1990).  Menurut Suprapto dan Mudjisihono (1987), adanya tanin dalam biji sorghum telah lama diketahui dapat mempengaruhi fungsi asam-asam amino dan kegunaan dari protein. Tanin merupakan senyawa kimia yang termasuk golongan senyawa polifenol. Dalam biji sorghum senyawa ini terletak dalam lapisan kulit biji, terutama dalam lapisan perikarp dan lapisan testa. Kadar tanin dalam biji sorghum berkisar antara 0,4-3,6 persen yang sebagian besar terdapat dalam lapisan testa.  Sorghum merupakan </w:t>
      </w:r>
      <w:r w:rsidRPr="001104E4">
        <w:rPr>
          <w:rFonts w:ascii="Times New Roman" w:hAnsi="Times New Roman"/>
          <w:color w:val="000000" w:themeColor="text1"/>
          <w:sz w:val="24"/>
          <w:szCs w:val="24"/>
          <w:lang w:val="id-ID"/>
        </w:rPr>
        <w:lastRenderedPageBreak/>
        <w:t xml:space="preserve">jenis serealia yang bebas gluten sehingga baik untuk penderita penyakit celiac (suatu penyakit yang harus mengkonsumsi makanan bebas gluten). Sorghum juga merupakan sumber potensial penting dari nutraceuticals fenolat dan antioksidan sebagai penurun kolesterol (Taylor, 2006). </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Beberapa pemanfaatan tepung sorghum dalam olahan pangan dengan substitusi tepung terigu diantaranya untuk cookies 50-75%, cake 30-50%, roti 20- 25%, mie 15-20% (Suarni 2004), dan pembuatan wafel 30% tepung sorghum disubstitusi dengan 70% tepung terigu dihasilkan seperti wafel 100% terigu (Dewi 2000). Sorghum jenis ketan biasanya dimanfaatkan menjadi makanan tradisional seperti tape, jadah, wajik, lemper, dan rengginang (Suprapto dan Mudjisihono 1987).</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Teknologi pengolahan sorghum cukup sederhana, murah, dan mudah dilakukan baik oleh industri skala rumah tangga maupun industri kecil. Untuk meningkatkan kegunaan sorghum sebagai sumber pangan, perlu diketahui batas maksimal penambahan tepung sorghum ke dalam adonan, sehingga masih dapat menghasilkan produk olahan dengan kualitas baik. Pada produk yang dihasilkan dari substitusi tepung sorghum dan terigu dihasilkan warna olahan yang tidak sukai oleh konsumen  (Suarni 2004).  </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Protein dalam biji sorgum dapat dibagi menjadi dua golongan pokok, yaitu protein yang berada dalam lembaga dan protein yang tersimpan dalam endosperm. Senyawa protein pada sorghum banyak terdapat pada lapisan atas endosperm atau di bawah kulit biji. Kandungan asam-asam amino tertentu seperti lisin, triptofan, dan treonin dalam protein sorghum rendah. Seperti dalam biji-bijiannya, protein </w:t>
      </w:r>
      <w:r w:rsidRPr="001104E4">
        <w:rPr>
          <w:rFonts w:ascii="Times New Roman" w:hAnsi="Times New Roman"/>
          <w:color w:val="000000" w:themeColor="text1"/>
          <w:sz w:val="24"/>
          <w:szCs w:val="24"/>
          <w:lang w:val="id-ID"/>
        </w:rPr>
        <w:lastRenderedPageBreak/>
        <w:t>dalam biji sorghum dapat dicirikan menjadi tiga jenis yaitu albumin, globulin, dan prolamin (Suprapto dan Mudjisihono 1987).</w:t>
      </w:r>
    </w:p>
    <w:p w:rsidR="00127486" w:rsidRDefault="00127486" w:rsidP="00127486">
      <w:pPr>
        <w:ind w:firstLine="720"/>
        <w:contextualSpacing/>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Lemak dalam biji sorghum rata-rata 3,6%, pada sekam 4,9%, endosperm 0,63% dan lembaga 18,9% dari berat biji. Distribusi asam-asam lemak dalam biji sorghum meliputi asam lemak utama seperti palmitat 11-13%, asam oleat 30-45%, dan asam linoleat 33-49%. Lemak dalam biji sorghum sangat berguna bagi hewan dan manusia, tetapi dapat menyebabkan bau yang tidak enak dan ketengikan dalam produk bahan makanan (Suprapto dan Mudjisihono 1987).</w:t>
      </w:r>
    </w:p>
    <w:p w:rsidR="00EF6E54" w:rsidRDefault="00EF6E54" w:rsidP="00EF6E54">
      <w:pPr>
        <w:ind w:firstLine="720"/>
        <w:contextualSpacing/>
        <w:jc w:val="both"/>
        <w:rPr>
          <w:rFonts w:ascii="Times New Roman" w:hAnsi="Times New Roman"/>
          <w:color w:val="000000" w:themeColor="text1"/>
          <w:sz w:val="24"/>
          <w:szCs w:val="24"/>
        </w:rPr>
      </w:pPr>
      <w:r w:rsidRPr="00EF6E54">
        <w:rPr>
          <w:rFonts w:ascii="Times New Roman" w:hAnsi="Times New Roman"/>
          <w:color w:val="000000" w:themeColor="text1"/>
          <w:sz w:val="24"/>
          <w:szCs w:val="24"/>
        </w:rPr>
        <w:t xml:space="preserve">Komoditas ini mempunyai kandungan nutrisi dasar yang tidak kalah penting dibandingkan dengan serealia lainnya, dan mengandung unsur pangan fungsional. Biji sorgum mengandung karbohidrat 73%, lemak 3,5%, dan protein 10%, bergantung pada varietas dan lahan pertanaman (Mudjisihono </w:t>
      </w:r>
      <w:r w:rsidR="00A25C68">
        <w:rPr>
          <w:rFonts w:ascii="Times New Roman" w:hAnsi="Times New Roman"/>
          <w:color w:val="000000" w:themeColor="text1"/>
          <w:sz w:val="24"/>
          <w:szCs w:val="24"/>
        </w:rPr>
        <w:t>dan Damarjati 1987, Suarni 2004</w:t>
      </w:r>
      <w:r w:rsidRPr="00EF6E54">
        <w:rPr>
          <w:rFonts w:ascii="Times New Roman" w:hAnsi="Times New Roman"/>
          <w:color w:val="000000" w:themeColor="text1"/>
          <w:sz w:val="24"/>
          <w:szCs w:val="24"/>
        </w:rPr>
        <w:t>). Kelemahan sorgum sebagai bahan pangan adalah kandungan tanin dalam biji. Senyawa polifenol tersebut memberi warna kusam pada produk olahan dengan rasa agak sepat. Selain itu, tanin dikenal sebagai antinutrisi karena menghambat proses daya cerna protein dan karbohidrat dalam tubuh. Bertitik tolak dari hal tersebut, mempromosikan kelebihan sorgum sebagai bahan pangan menjadi penting, terutama fungsi pangan fungsional yang terkandung dalam bijinya. Unsur pangan fungsional dalam biji sorgum antara lain beragamnya antioksidan, mineral terutama Fe, serat, oligosakarida, β-glukan termasuk karbohidrat non-starch polysakarida (NSP</w:t>
      </w:r>
      <w:r>
        <w:rPr>
          <w:rFonts w:ascii="Times New Roman" w:hAnsi="Times New Roman"/>
          <w:color w:val="000000" w:themeColor="text1"/>
          <w:sz w:val="24"/>
          <w:szCs w:val="24"/>
        </w:rPr>
        <w:t xml:space="preserve">). Pangan fungsional bermanfaat </w:t>
      </w:r>
      <w:r w:rsidRPr="00EF6E54">
        <w:rPr>
          <w:rFonts w:ascii="Times New Roman" w:hAnsi="Times New Roman"/>
          <w:color w:val="000000" w:themeColor="text1"/>
          <w:sz w:val="24"/>
          <w:szCs w:val="24"/>
        </w:rPr>
        <w:t>untuk mencegah penyakit yang terkait dengan sistem kekebalan tubuh, endokrin, saraf, pencernaan, si</w:t>
      </w:r>
      <w:r>
        <w:rPr>
          <w:rFonts w:ascii="Times New Roman" w:hAnsi="Times New Roman"/>
          <w:color w:val="000000" w:themeColor="text1"/>
          <w:sz w:val="24"/>
          <w:szCs w:val="24"/>
        </w:rPr>
        <w:t>stem sirkulasi, dan sebagainya (Suarni dan Firmansyah, 2012).</w:t>
      </w:r>
    </w:p>
    <w:p w:rsidR="00EF6E54" w:rsidRDefault="00EF6E54" w:rsidP="00EF6E54">
      <w:pPr>
        <w:ind w:firstLine="720"/>
        <w:contextualSpacing/>
        <w:jc w:val="both"/>
        <w:rPr>
          <w:rFonts w:ascii="Times New Roman" w:hAnsi="Times New Roman"/>
          <w:color w:val="000000" w:themeColor="text1"/>
          <w:sz w:val="24"/>
          <w:szCs w:val="24"/>
        </w:rPr>
      </w:pPr>
      <w:r w:rsidRPr="00EF6E54">
        <w:rPr>
          <w:rFonts w:ascii="Times New Roman" w:hAnsi="Times New Roman"/>
          <w:color w:val="000000" w:themeColor="text1"/>
          <w:sz w:val="24"/>
          <w:szCs w:val="24"/>
        </w:rPr>
        <w:lastRenderedPageBreak/>
        <w:t>Penggunaan biji sorgum yang lebih prospektif adalah untuk komponen ransum pakan ternak dan bahan industri etanol, seperti yang telah berkembang di negara maju. Tiga komponen hasil panen sorgum, yaitu biji, nira batang, dan bagas (ampas perahan nira) dapat digunakan sebagai bahan baku etanol (Suarni dan Hamdani 2001). Sorgum manis yang batangnya banyak mengandung gula berpotensi sebagai bahan baku gula dan molase untuk pembu</w:t>
      </w:r>
      <w:r>
        <w:rPr>
          <w:rFonts w:ascii="Times New Roman" w:hAnsi="Times New Roman"/>
          <w:color w:val="000000" w:themeColor="text1"/>
          <w:sz w:val="24"/>
          <w:szCs w:val="24"/>
        </w:rPr>
        <w:t>atan mono sodium glutamat (MSG) (Suarni dan Firmansyah, 2012).</w:t>
      </w:r>
    </w:p>
    <w:p w:rsidR="00CD5417" w:rsidRDefault="00CD5417" w:rsidP="00CD5417">
      <w:pPr>
        <w:ind w:firstLine="720"/>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Ismarani (2012) mengatakan bahwa t</w:t>
      </w:r>
      <w:r w:rsidRPr="00CD5417">
        <w:rPr>
          <w:rFonts w:ascii="Times New Roman" w:hAnsi="Times New Roman"/>
          <w:color w:val="000000" w:themeColor="text1"/>
          <w:sz w:val="24"/>
          <w:szCs w:val="24"/>
        </w:rPr>
        <w:t xml:space="preserve">annin dapat diekstrak dengan menggunakan campuran pelarut atau pelarut tunggal. Tannin biasanya diekstrak dari kayu dan kulit kayu pada jenis-jenis pohon tertentu, untuk tujuan penelitian dalam menentukan struktur kimia, kualitas dan kuantitasnya serta pemanfaatannya. Umumnya tannin diekstrak dengan menggunakan pelarut air, karena lebih murah dengan hasil yang relatif cukup tinggi, tetapi tidak menjamin jumlah senyawa polifenol yang ada dalam bahan tannin tersebut (Hathway, 1962). </w:t>
      </w:r>
    </w:p>
    <w:p w:rsidR="00CD5417" w:rsidRDefault="00CD5417" w:rsidP="00CD5417">
      <w:pPr>
        <w:ind w:firstLine="720"/>
        <w:contextualSpacing/>
        <w:jc w:val="both"/>
        <w:rPr>
          <w:rFonts w:ascii="Times New Roman" w:hAnsi="Times New Roman"/>
          <w:color w:val="000000" w:themeColor="text1"/>
          <w:sz w:val="24"/>
          <w:szCs w:val="24"/>
        </w:rPr>
      </w:pPr>
      <w:r w:rsidRPr="00CD5417">
        <w:rPr>
          <w:rFonts w:ascii="Times New Roman" w:hAnsi="Times New Roman"/>
          <w:color w:val="000000" w:themeColor="text1"/>
          <w:sz w:val="24"/>
          <w:szCs w:val="24"/>
        </w:rPr>
        <w:t>Browning (1966) menjelaskan bahwa untuk memperoleh ekstrak dengan kualitas dan kuantitas yang tinggi, maka umumnya digu</w:t>
      </w:r>
      <w:r>
        <w:rPr>
          <w:rFonts w:ascii="Times New Roman" w:hAnsi="Times New Roman"/>
          <w:color w:val="000000" w:themeColor="text1"/>
          <w:sz w:val="24"/>
          <w:szCs w:val="24"/>
        </w:rPr>
        <w:t xml:space="preserve">nakan etanol atau aseton dengan </w:t>
      </w:r>
      <w:r w:rsidRPr="00CD5417">
        <w:rPr>
          <w:rFonts w:ascii="Times New Roman" w:hAnsi="Times New Roman"/>
          <w:color w:val="000000" w:themeColor="text1"/>
          <w:sz w:val="24"/>
          <w:szCs w:val="24"/>
        </w:rPr>
        <w:t>perbandingan volume air yang sebanding. Adapun tahapan persiapan dan ekstraksi yang perlu dilakukan adalah sebagai berikut</w:t>
      </w:r>
      <w:r>
        <w:rPr>
          <w:rFonts w:ascii="Times New Roman" w:hAnsi="Times New Roman"/>
          <w:color w:val="000000" w:themeColor="text1"/>
          <w:sz w:val="24"/>
          <w:szCs w:val="24"/>
        </w:rPr>
        <w:t xml:space="preserve"> (Ismarani, 2012)</w:t>
      </w:r>
      <w:r w:rsidRPr="00CD5417">
        <w:rPr>
          <w:rFonts w:ascii="Times New Roman" w:hAnsi="Times New Roman"/>
          <w:color w:val="000000" w:themeColor="text1"/>
          <w:sz w:val="24"/>
          <w:szCs w:val="24"/>
        </w:rPr>
        <w:t xml:space="preserve">: </w:t>
      </w:r>
    </w:p>
    <w:p w:rsidR="00CD5417" w:rsidRDefault="00CD5417" w:rsidP="00CD5417">
      <w:pPr>
        <w:contextualSpacing/>
        <w:jc w:val="both"/>
        <w:rPr>
          <w:rFonts w:ascii="Times New Roman" w:hAnsi="Times New Roman"/>
          <w:color w:val="000000" w:themeColor="text1"/>
          <w:sz w:val="24"/>
          <w:szCs w:val="24"/>
        </w:rPr>
      </w:pPr>
      <w:r w:rsidRPr="00CD5417">
        <w:rPr>
          <w:rFonts w:ascii="Times New Roman" w:hAnsi="Times New Roman"/>
          <w:color w:val="000000" w:themeColor="text1"/>
          <w:sz w:val="24"/>
          <w:szCs w:val="24"/>
        </w:rPr>
        <w:t xml:space="preserve">a. Tahap persiapan bahan dan pelarut </w:t>
      </w:r>
    </w:p>
    <w:p w:rsidR="00CD5417" w:rsidRDefault="00CD5417" w:rsidP="00CD5417">
      <w:pPr>
        <w:contextualSpacing/>
        <w:jc w:val="both"/>
        <w:rPr>
          <w:rFonts w:ascii="Times New Roman" w:hAnsi="Times New Roman"/>
          <w:color w:val="000000" w:themeColor="text1"/>
          <w:sz w:val="24"/>
          <w:szCs w:val="24"/>
        </w:rPr>
      </w:pPr>
      <w:r w:rsidRPr="00CD5417">
        <w:rPr>
          <w:rFonts w:ascii="Times New Roman" w:hAnsi="Times New Roman"/>
          <w:color w:val="000000" w:themeColor="text1"/>
          <w:sz w:val="24"/>
          <w:szCs w:val="24"/>
        </w:rPr>
        <w:t xml:space="preserve">b. Tahap pembuatan serbuk bahan dengan ukuran yang tepat sesuai keperluan </w:t>
      </w:r>
    </w:p>
    <w:p w:rsidR="00CD5417" w:rsidRDefault="00CD5417" w:rsidP="00CD5417">
      <w:pPr>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CD5417">
        <w:rPr>
          <w:rFonts w:ascii="Times New Roman" w:hAnsi="Times New Roman"/>
          <w:color w:val="000000" w:themeColor="text1"/>
          <w:sz w:val="24"/>
          <w:szCs w:val="24"/>
        </w:rPr>
        <w:t xml:space="preserve">ekstraksi </w:t>
      </w:r>
    </w:p>
    <w:p w:rsidR="00CD5417" w:rsidRDefault="00CD5417" w:rsidP="00CD5417">
      <w:pPr>
        <w:contextualSpacing/>
        <w:jc w:val="both"/>
        <w:rPr>
          <w:rFonts w:ascii="Times New Roman" w:hAnsi="Times New Roman"/>
          <w:color w:val="000000" w:themeColor="text1"/>
          <w:sz w:val="24"/>
          <w:szCs w:val="24"/>
        </w:rPr>
      </w:pPr>
      <w:r w:rsidRPr="00CD5417">
        <w:rPr>
          <w:rFonts w:ascii="Times New Roman" w:hAnsi="Times New Roman"/>
          <w:color w:val="000000" w:themeColor="text1"/>
          <w:sz w:val="24"/>
          <w:szCs w:val="24"/>
        </w:rPr>
        <w:t xml:space="preserve">c. Tahap ekstraksi </w:t>
      </w:r>
    </w:p>
    <w:p w:rsidR="00CD5417" w:rsidRDefault="00CD5417" w:rsidP="00CD5417">
      <w:pPr>
        <w:contextualSpacing/>
        <w:jc w:val="both"/>
        <w:rPr>
          <w:rFonts w:ascii="Times New Roman" w:hAnsi="Times New Roman"/>
          <w:color w:val="000000" w:themeColor="text1"/>
          <w:sz w:val="24"/>
          <w:szCs w:val="24"/>
        </w:rPr>
      </w:pPr>
      <w:r w:rsidRPr="00CD5417">
        <w:rPr>
          <w:rFonts w:ascii="Times New Roman" w:hAnsi="Times New Roman"/>
          <w:color w:val="000000" w:themeColor="text1"/>
          <w:sz w:val="24"/>
          <w:szCs w:val="24"/>
        </w:rPr>
        <w:t>d. Tahap pemekatan larutan ekstrak</w:t>
      </w:r>
    </w:p>
    <w:p w:rsidR="00123813" w:rsidRDefault="00123813" w:rsidP="00CD5417">
      <w:pPr>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b/>
        <w:t>Kegunaan tanin diantaranya adalah sebagai antimikroba (Ismarani, 2012)</w:t>
      </w:r>
      <w:r w:rsidR="005D6A04">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005D6A04">
        <w:rPr>
          <w:rFonts w:ascii="Times New Roman" w:hAnsi="Times New Roman"/>
          <w:color w:val="000000" w:themeColor="text1"/>
          <w:sz w:val="24"/>
          <w:szCs w:val="24"/>
        </w:rPr>
        <w:t>t</w:t>
      </w:r>
      <w:r w:rsidRPr="00123813">
        <w:rPr>
          <w:rFonts w:ascii="Times New Roman" w:hAnsi="Times New Roman"/>
          <w:color w:val="000000" w:themeColor="text1"/>
          <w:sz w:val="24"/>
          <w:szCs w:val="24"/>
        </w:rPr>
        <w:t>annin bertindak seperti asam ringan berdasarkan banyak gugus-OH fenolik. Asam tannic adalah bentuk yang paling sederhana hydrolysable tannin. Tannin kualitas tinggi mengandung 65-76% asam tannic. Salah satu sifat yang paling penting dari tannin dan asam tannic adalah kemampuannya untuk membentuk kompleks chelat dengan ion logam. Kompleks logam- tannin dan asam tannic kini digunakan dalam celupan dan penyamakan tekstil tertentu. Meskipun asam tannin dapat berfungsi sebagai agen antimikroba alami, tetapi tidak aktif terhadap spektrum yang luas dari jamur dan bakteri (Salunkhe et al. 1989; Sanderson et al. 2001)</w:t>
      </w:r>
      <w:r w:rsidR="005D6A04">
        <w:rPr>
          <w:rFonts w:ascii="Times New Roman" w:hAnsi="Times New Roman"/>
          <w:color w:val="000000" w:themeColor="text1"/>
          <w:sz w:val="24"/>
          <w:szCs w:val="24"/>
        </w:rPr>
        <w:t>.</w:t>
      </w:r>
    </w:p>
    <w:p w:rsidR="005D6A04" w:rsidRPr="00EF6E54" w:rsidRDefault="005D6A04" w:rsidP="00CD5417">
      <w:pPr>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Pr="005D6A04">
        <w:rPr>
          <w:rFonts w:ascii="Times New Roman" w:hAnsi="Times New Roman"/>
          <w:color w:val="000000" w:themeColor="text1"/>
          <w:sz w:val="24"/>
          <w:szCs w:val="24"/>
        </w:rPr>
        <w:t>Senyawa tannin</w:t>
      </w:r>
      <w:r>
        <w:rPr>
          <w:rFonts w:ascii="Times New Roman" w:hAnsi="Times New Roman"/>
          <w:color w:val="000000" w:themeColor="text1"/>
          <w:sz w:val="24"/>
          <w:szCs w:val="24"/>
        </w:rPr>
        <w:t xml:space="preserve"> juga bersifat toksisitas </w:t>
      </w:r>
      <w:r w:rsidRPr="005D6A04">
        <w:rPr>
          <w:rFonts w:ascii="Times New Roman" w:hAnsi="Times New Roman"/>
          <w:color w:val="000000" w:themeColor="text1"/>
          <w:sz w:val="24"/>
          <w:szCs w:val="24"/>
        </w:rPr>
        <w:t xml:space="preserve"> apabila dikonsumsi dalam jumlah berlebihan akan menghambat penyerapan mineral misalnya besi. Hal ini karena sifat tannin adalah chelators ion logam. Tannin digunakan untuk mengendapkan protein, yang menghambat dalam penyerapan gizi Tanaman sumber tannin hanya mengurangi bioavailabilitas zat besi, yang dikenal sebagai non-heme. Asam Tannic tidak mempengaruhi penyerapan mineral lain seperti seng, tembaga, dan mangan. Cara mencegah masalah ini, disarankan untuk minum teh dan kopi tidak saat waktu makan,. Makanan yang kaya vitamin C membantu menetralisir dampak tannin pada penyerapan zat besi. Menambahkan jus lemon teh akan mengurangi efek negatif dari tannin dalam penyerapan zat besi juga. Pada individu yang sensitif, asupan besar tannin dapat menyebabkan iritasi usus, iritasi ginjal, kerusakan hati, iritasi lambung dan sakit pencernaan. Penggunaan bahan </w:t>
      </w:r>
      <w:r w:rsidRPr="005D6A04">
        <w:rPr>
          <w:rFonts w:ascii="Times New Roman" w:hAnsi="Times New Roman"/>
          <w:color w:val="000000" w:themeColor="text1"/>
          <w:sz w:val="24"/>
          <w:szCs w:val="24"/>
        </w:rPr>
        <w:lastRenderedPageBreak/>
        <w:t>yang mengandung tannin konsentrasi tinggi tidak dianjurkan dalam jangka panjang atau berlebihan</w:t>
      </w:r>
      <w:r>
        <w:rPr>
          <w:rFonts w:ascii="Times New Roman" w:hAnsi="Times New Roman"/>
          <w:color w:val="000000" w:themeColor="text1"/>
          <w:sz w:val="24"/>
          <w:szCs w:val="24"/>
        </w:rPr>
        <w:t xml:space="preserve"> (Ismarani, 2012).</w:t>
      </w:r>
    </w:p>
    <w:p w:rsidR="00127486" w:rsidRPr="001104E4" w:rsidRDefault="00127486" w:rsidP="00127486">
      <w:pPr>
        <w:pStyle w:val="Heading2"/>
        <w:contextualSpacing/>
        <w:jc w:val="both"/>
        <w:rPr>
          <w:rFonts w:ascii="Times New Roman" w:hAnsi="Times New Roman" w:cs="Times New Roman"/>
          <w:color w:val="000000" w:themeColor="text1"/>
          <w:sz w:val="24"/>
          <w:szCs w:val="24"/>
          <w:lang w:val="id-ID"/>
        </w:rPr>
      </w:pPr>
      <w:bookmarkStart w:id="30" w:name="_Toc481180825"/>
      <w:r w:rsidRPr="001104E4">
        <w:rPr>
          <w:rFonts w:ascii="Times New Roman" w:hAnsi="Times New Roman" w:cs="Times New Roman"/>
          <w:color w:val="000000" w:themeColor="text1"/>
          <w:sz w:val="24"/>
          <w:szCs w:val="24"/>
          <w:lang w:val="id-ID"/>
        </w:rPr>
        <w:t>2.2 Tempe</w:t>
      </w:r>
      <w:bookmarkEnd w:id="30"/>
    </w:p>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b/>
          <w:color w:val="000000" w:themeColor="text1"/>
          <w:sz w:val="24"/>
          <w:szCs w:val="24"/>
          <w:lang w:val="id-ID"/>
        </w:rPr>
        <w:tab/>
      </w:r>
      <w:r w:rsidRPr="001104E4">
        <w:rPr>
          <w:rFonts w:ascii="Times New Roman" w:hAnsi="Times New Roman"/>
          <w:color w:val="000000" w:themeColor="text1"/>
          <w:sz w:val="24"/>
          <w:szCs w:val="24"/>
          <w:lang w:val="id-ID"/>
        </w:rPr>
        <w:t xml:space="preserve">Tempe adalah makanan hasil fermentasi yang sangat terkenal di Indonesia. Tempe yang biasa dikenal oleh masyarakat Indonesia adalah tempe yang menggunakan bahan baku kedelai. Fermentasi kedelai dalam proses pembuatan tempe menyebabkan perubahan kimia maupun fisik pada biji kedeia, menadikan tempe lebih mudah dicerna oleh tubuh. Tempe segar tidak dapat disimpan lama, karena tempe tahan hanya selama 2 x 24 jam, lewat masa itu, kapang tempe mati dan selanjutnya akan tumbuh bakteri atau mikroba perombak protein, akibatnya tempe cepat busuk (Sarwono, 2005). </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Tempe merupakan hasil proses fermentasi yang dengan waktu 36-48 jam. Pada waktu tersebut, tempe siap untuk dipasarkan. Hal ini ditandai dengan pertumbuhan kapang yang hampir tetap dan tekstur lebih kompak. Jika proses fermentasi terlalu lama menyebabkan terjadinya kenaikan jumlah bakteri, jumlah asam lemak bebas, pertumbuhan jamur juga menurun, dan menyebabkan degradasi protein lanjut sehingga terbentuk amoniak. Akibatnya, tempe yang dihasilkan mengalami proses pembusukan dan aromanya menjadi tidak enak, tetapi dapat digunakan sebagai campuran bumbu pada masakan (Kasmidjo, 1990).</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Tempe memiliki beberapa keunggulan dibandingkan kacang kedelai. Pada tempe, terdapat enzim-enzim pencernaan yang dihasilkan oleh kapang tempe selama proses fermentasi,</w:t>
      </w:r>
      <w:r w:rsidR="00A25C68">
        <w:rPr>
          <w:rFonts w:ascii="Times New Roman" w:hAnsi="Times New Roman"/>
          <w:color w:val="000000" w:themeColor="text1"/>
          <w:sz w:val="24"/>
          <w:szCs w:val="24"/>
          <w:lang w:val="id-ID"/>
        </w:rPr>
        <w:t xml:space="preserve"> sehingga protein, lemak</w:t>
      </w:r>
      <w:r w:rsidR="00A25C68">
        <w:rPr>
          <w:rFonts w:ascii="Times New Roman" w:hAnsi="Times New Roman"/>
          <w:color w:val="000000" w:themeColor="text1"/>
          <w:sz w:val="24"/>
          <w:szCs w:val="24"/>
        </w:rPr>
        <w:t xml:space="preserve"> </w:t>
      </w:r>
      <w:r w:rsidRPr="001104E4">
        <w:rPr>
          <w:rFonts w:ascii="Times New Roman" w:hAnsi="Times New Roman"/>
          <w:color w:val="000000" w:themeColor="text1"/>
          <w:sz w:val="24"/>
          <w:szCs w:val="24"/>
          <w:lang w:val="id-ID"/>
        </w:rPr>
        <w:t xml:space="preserve">dan karbohidrat menjadi lebih mudah dicerna. Kapang yang tumbuh pada tempe mampu menghasilkan enzim </w:t>
      </w:r>
      <w:r w:rsidRPr="001104E4">
        <w:rPr>
          <w:rFonts w:ascii="Times New Roman" w:hAnsi="Times New Roman"/>
          <w:color w:val="000000" w:themeColor="text1"/>
          <w:sz w:val="24"/>
          <w:szCs w:val="24"/>
          <w:lang w:val="id-ID"/>
        </w:rPr>
        <w:lastRenderedPageBreak/>
        <w:t>protease untu</w:t>
      </w:r>
      <w:r w:rsidR="00A25C68">
        <w:rPr>
          <w:rFonts w:ascii="Times New Roman" w:hAnsi="Times New Roman"/>
          <w:color w:val="000000" w:themeColor="text1"/>
          <w:sz w:val="24"/>
          <w:szCs w:val="24"/>
        </w:rPr>
        <w:t>k</w:t>
      </w:r>
      <w:r w:rsidRPr="001104E4">
        <w:rPr>
          <w:rFonts w:ascii="Times New Roman" w:hAnsi="Times New Roman"/>
          <w:color w:val="000000" w:themeColor="text1"/>
          <w:sz w:val="24"/>
          <w:szCs w:val="24"/>
          <w:lang w:val="id-ID"/>
        </w:rPr>
        <w:t xml:space="preserve"> menguraikan protein menjadi peptida dan asam amino bebas (Astawan, 2008).</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Tempe juga mengandung vitamin B12 yang sangat tinggi dan diperlukan oleh mereka yang menu sehari-harinya terdiri dari bahan makanan nabati (Koswara,1998). VitaminB12 diperlukan dalam pembentukan butir-butir darah merah dan bila dikonsumsi sebanyak 100g/hari jumlahnya lebih dari cukup disbanding yang dianjurkan oleh FAO (3mcg/orang dewasa), sehingga dapat mencegah penyakit anemia.</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Tempe kedelai memiliki serat kasar yang merupakan karbohidrat atau polisakarida sebanyak 7,2g/100g bahan yang tidak dapat dicerna oleh tubuh. Walaupun serat kasar tidak memberi nilai gizi yang tidak berarti bagi tubuh tetapi berperan sangat penting bagi kesehatan pencernaan. (Sarwono, 2003).</w:t>
      </w:r>
    </w:p>
    <w:p w:rsidR="00127486" w:rsidRDefault="00127486" w:rsidP="00127486">
      <w:pPr>
        <w:ind w:firstLine="720"/>
        <w:contextualSpacing/>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Tempe mempunyai daya hipokolesterolemik yaitu kemampuan untuk menurunkan kadar kolesterol sehingga dapat mencegah penyakit degeneratif seperti jantung koroner, stroke dan kanker (Suprapti, 2003). Menurut Syarief (1999), efek hipokolesterolemik tempe atau potensi tempe dalam menurunkan kadar kolesterol telah teruji baik yaitu dengan mengkonsumsi tempe sebanyak 200g setiap hari dapat mencegah peningkatan kadar kolesterol. Namun tempe yang dikonsumsi tersebut tidak diolah dengan digoreng karena kolesterol dalam makanan juga dapat disintesa didalam tubuh dari asam lemak jenuh yang terdapat pada makanan yang digoreng.</w:t>
      </w:r>
    </w:p>
    <w:p w:rsidR="000B7284" w:rsidRDefault="000B7284" w:rsidP="00127486">
      <w:pPr>
        <w:ind w:firstLine="720"/>
        <w:contextualSpacing/>
        <w:jc w:val="both"/>
        <w:rPr>
          <w:rFonts w:ascii="Times New Roman" w:hAnsi="Times New Roman"/>
          <w:color w:val="000000" w:themeColor="text1"/>
          <w:sz w:val="24"/>
          <w:szCs w:val="24"/>
        </w:rPr>
      </w:pPr>
    </w:p>
    <w:p w:rsidR="000B7284" w:rsidRPr="000B7284" w:rsidRDefault="000B7284" w:rsidP="00127486">
      <w:pPr>
        <w:ind w:firstLine="720"/>
        <w:contextualSpacing/>
        <w:jc w:val="both"/>
        <w:rPr>
          <w:rFonts w:ascii="Times New Roman" w:hAnsi="Times New Roman"/>
          <w:color w:val="000000" w:themeColor="text1"/>
          <w:sz w:val="24"/>
          <w:szCs w:val="24"/>
        </w:rPr>
      </w:pPr>
    </w:p>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lastRenderedPageBreak/>
        <w:tab/>
        <w:t>Komposisi kimia tempe adalah sebagai berikut:</w:t>
      </w:r>
    </w:p>
    <w:p w:rsidR="00127486" w:rsidRPr="00B618B5" w:rsidRDefault="00127486" w:rsidP="00127486">
      <w:pPr>
        <w:pStyle w:val="Caption"/>
        <w:keepNext/>
        <w:ind w:left="720"/>
        <w:rPr>
          <w:rFonts w:ascii="Times New Roman" w:hAnsi="Times New Roman"/>
          <w:b w:val="0"/>
          <w:color w:val="000000" w:themeColor="text1"/>
          <w:sz w:val="24"/>
        </w:rPr>
      </w:pPr>
      <w:bookmarkStart w:id="31" w:name="_Toc481008730"/>
      <w:r w:rsidRPr="00B618B5">
        <w:rPr>
          <w:rFonts w:ascii="Times New Roman" w:hAnsi="Times New Roman"/>
          <w:b w:val="0"/>
          <w:color w:val="000000" w:themeColor="text1"/>
          <w:sz w:val="24"/>
        </w:rPr>
        <w:t xml:space="preserve">Table </w:t>
      </w:r>
      <w:r w:rsidRPr="00B618B5">
        <w:rPr>
          <w:rFonts w:ascii="Times New Roman" w:hAnsi="Times New Roman"/>
          <w:b w:val="0"/>
          <w:color w:val="000000" w:themeColor="text1"/>
          <w:sz w:val="24"/>
        </w:rPr>
        <w:fldChar w:fldCharType="begin"/>
      </w:r>
      <w:r w:rsidRPr="00B618B5">
        <w:rPr>
          <w:rFonts w:ascii="Times New Roman" w:hAnsi="Times New Roman"/>
          <w:b w:val="0"/>
          <w:color w:val="000000" w:themeColor="text1"/>
          <w:sz w:val="24"/>
        </w:rPr>
        <w:instrText xml:space="preserve"> SEQ Table \* ARABIC </w:instrText>
      </w:r>
      <w:r w:rsidRPr="00B618B5">
        <w:rPr>
          <w:rFonts w:ascii="Times New Roman" w:hAnsi="Times New Roman"/>
          <w:b w:val="0"/>
          <w:color w:val="000000" w:themeColor="text1"/>
          <w:sz w:val="24"/>
        </w:rPr>
        <w:fldChar w:fldCharType="separate"/>
      </w:r>
      <w:r w:rsidR="00ED5DA8">
        <w:rPr>
          <w:rFonts w:ascii="Times New Roman" w:hAnsi="Times New Roman"/>
          <w:b w:val="0"/>
          <w:noProof/>
          <w:color w:val="000000" w:themeColor="text1"/>
          <w:sz w:val="24"/>
        </w:rPr>
        <w:t>2</w:t>
      </w:r>
      <w:r w:rsidRPr="00B618B5">
        <w:rPr>
          <w:rFonts w:ascii="Times New Roman" w:hAnsi="Times New Roman"/>
          <w:b w:val="0"/>
          <w:color w:val="000000" w:themeColor="text1"/>
          <w:sz w:val="24"/>
        </w:rPr>
        <w:fldChar w:fldCharType="end"/>
      </w:r>
      <w:r w:rsidRPr="00B618B5">
        <w:rPr>
          <w:rFonts w:ascii="Times New Roman" w:hAnsi="Times New Roman"/>
          <w:b w:val="0"/>
          <w:color w:val="000000" w:themeColor="text1"/>
          <w:sz w:val="24"/>
        </w:rPr>
        <w:t>. Komposisi Kimia Tempe</w:t>
      </w:r>
      <w:bookmarkEnd w:id="31"/>
    </w:p>
    <w:tbl>
      <w:tblPr>
        <w:tblStyle w:val="TableGrid"/>
        <w:tblW w:w="0" w:type="auto"/>
        <w:tblInd w:w="930" w:type="dxa"/>
        <w:tblLook w:val="04A0" w:firstRow="1" w:lastRow="0" w:firstColumn="1" w:lastColumn="0" w:noHBand="0" w:noVBand="1"/>
      </w:tblPr>
      <w:tblGrid>
        <w:gridCol w:w="3502"/>
        <w:gridCol w:w="3503"/>
      </w:tblGrid>
      <w:tr w:rsidR="00127486" w:rsidRPr="001104E4" w:rsidTr="00127486">
        <w:trPr>
          <w:trHeight w:val="578"/>
        </w:trPr>
        <w:tc>
          <w:tcPr>
            <w:tcW w:w="3502" w:type="dxa"/>
          </w:tcPr>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Komposisi</w:t>
            </w:r>
          </w:p>
        </w:tc>
        <w:tc>
          <w:tcPr>
            <w:tcW w:w="3503" w:type="dxa"/>
          </w:tcPr>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Jumlah</w:t>
            </w:r>
          </w:p>
        </w:tc>
      </w:tr>
      <w:tr w:rsidR="00127486" w:rsidRPr="001104E4" w:rsidTr="00127486">
        <w:trPr>
          <w:trHeight w:val="578"/>
        </w:trPr>
        <w:tc>
          <w:tcPr>
            <w:tcW w:w="3502" w:type="dxa"/>
          </w:tcPr>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Air (db)</w:t>
            </w:r>
          </w:p>
        </w:tc>
        <w:tc>
          <w:tcPr>
            <w:tcW w:w="3503" w:type="dxa"/>
          </w:tcPr>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61,2%</w:t>
            </w:r>
          </w:p>
        </w:tc>
      </w:tr>
      <w:tr w:rsidR="00127486" w:rsidRPr="001104E4" w:rsidTr="00127486">
        <w:trPr>
          <w:trHeight w:val="561"/>
        </w:trPr>
        <w:tc>
          <w:tcPr>
            <w:tcW w:w="3502" w:type="dxa"/>
          </w:tcPr>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Protein kasar (db)</w:t>
            </w:r>
          </w:p>
        </w:tc>
        <w:tc>
          <w:tcPr>
            <w:tcW w:w="3503" w:type="dxa"/>
          </w:tcPr>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41,5%</w:t>
            </w:r>
          </w:p>
        </w:tc>
      </w:tr>
      <w:tr w:rsidR="00127486" w:rsidRPr="001104E4" w:rsidTr="00127486">
        <w:trPr>
          <w:trHeight w:val="578"/>
        </w:trPr>
        <w:tc>
          <w:tcPr>
            <w:tcW w:w="3502" w:type="dxa"/>
          </w:tcPr>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Minyak kasar (db)</w:t>
            </w:r>
          </w:p>
        </w:tc>
        <w:tc>
          <w:tcPr>
            <w:tcW w:w="3503" w:type="dxa"/>
          </w:tcPr>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22,2%</w:t>
            </w:r>
          </w:p>
        </w:tc>
      </w:tr>
      <w:tr w:rsidR="00127486" w:rsidRPr="001104E4" w:rsidTr="00127486">
        <w:trPr>
          <w:trHeight w:val="578"/>
        </w:trPr>
        <w:tc>
          <w:tcPr>
            <w:tcW w:w="3502" w:type="dxa"/>
          </w:tcPr>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Karbohidrat (db)</w:t>
            </w:r>
          </w:p>
        </w:tc>
        <w:tc>
          <w:tcPr>
            <w:tcW w:w="3503" w:type="dxa"/>
          </w:tcPr>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29,6%</w:t>
            </w:r>
          </w:p>
        </w:tc>
      </w:tr>
      <w:tr w:rsidR="00127486" w:rsidRPr="001104E4" w:rsidTr="00127486">
        <w:trPr>
          <w:trHeight w:val="578"/>
        </w:trPr>
        <w:tc>
          <w:tcPr>
            <w:tcW w:w="3502" w:type="dxa"/>
          </w:tcPr>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Abu (db)</w:t>
            </w:r>
          </w:p>
        </w:tc>
        <w:tc>
          <w:tcPr>
            <w:tcW w:w="3503" w:type="dxa"/>
          </w:tcPr>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4,3%</w:t>
            </w:r>
          </w:p>
        </w:tc>
      </w:tr>
      <w:tr w:rsidR="00127486" w:rsidRPr="001104E4" w:rsidTr="00127486">
        <w:trPr>
          <w:trHeight w:val="561"/>
        </w:trPr>
        <w:tc>
          <w:tcPr>
            <w:tcW w:w="3502" w:type="dxa"/>
          </w:tcPr>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Serat kasar (db)</w:t>
            </w:r>
          </w:p>
        </w:tc>
        <w:tc>
          <w:tcPr>
            <w:tcW w:w="3503" w:type="dxa"/>
          </w:tcPr>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3,4%</w:t>
            </w:r>
          </w:p>
        </w:tc>
      </w:tr>
      <w:tr w:rsidR="00127486" w:rsidRPr="001104E4" w:rsidTr="00127486">
        <w:trPr>
          <w:trHeight w:val="595"/>
        </w:trPr>
        <w:tc>
          <w:tcPr>
            <w:tcW w:w="3502" w:type="dxa"/>
          </w:tcPr>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Nitrogen (db)</w:t>
            </w:r>
          </w:p>
        </w:tc>
        <w:tc>
          <w:tcPr>
            <w:tcW w:w="3503" w:type="dxa"/>
          </w:tcPr>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7,5%</w:t>
            </w:r>
          </w:p>
        </w:tc>
      </w:tr>
    </w:tbl>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Sumber : Cahyadi (2006).</w:t>
      </w:r>
    </w:p>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ab/>
        <w:t xml:space="preserve">Tempe juga mengandung </w:t>
      </w:r>
      <w:r w:rsidRPr="001104E4">
        <w:rPr>
          <w:rFonts w:ascii="Times New Roman" w:hAnsi="Times New Roman"/>
          <w:i/>
          <w:color w:val="000000" w:themeColor="text1"/>
          <w:sz w:val="24"/>
          <w:szCs w:val="24"/>
          <w:lang w:val="id-ID"/>
        </w:rPr>
        <w:t xml:space="preserve">superoksida desmutase </w:t>
      </w:r>
      <w:r w:rsidRPr="001104E4">
        <w:rPr>
          <w:rFonts w:ascii="Times New Roman" w:hAnsi="Times New Roman"/>
          <w:color w:val="000000" w:themeColor="text1"/>
          <w:sz w:val="24"/>
          <w:szCs w:val="24"/>
          <w:lang w:val="id-ID"/>
        </w:rPr>
        <w:t>yang dapat menghambat kerusakan sel dan proses penuaan. Dalam sepotong tempe, terkandung berbagai unsur yang bermanfaat, seperti protein, lemak, hidrat arang, serat, vitamin, enzim, daidzen, genestein, serta komponen antibakeri dan zat antioksidan yang berkhasiat sebagai obat, diantaranya genestein, daidzen, fitosterol, asam fitat, asam fenolat. Lesitin dan inhibitor protease (Cahyadi, 2006).</w:t>
      </w:r>
    </w:p>
    <w:p w:rsidR="00127486" w:rsidRDefault="00127486" w:rsidP="00127486">
      <w:pPr>
        <w:contextualSpacing/>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ab/>
        <w:t>Produk tepung tempe merupakan salah satu produk hasil pengolahan dari tempe yang dapat dibuat menjadi minuman. Permasalahan yang timbul ketika tepung tempe ingin dijadikan minuman yaitu kelarutan yang rendah, aroma langu tempe juga menjadi penolakan bagi sebagian panelis dan cita rasa dari produk formula tepung tempe juga perlu ditingkatkan (F. Bastian, dkk. 2013).</w:t>
      </w:r>
    </w:p>
    <w:p w:rsidR="00EF6E54" w:rsidRPr="00EF6E54" w:rsidRDefault="00EF6E54" w:rsidP="00EF6E54">
      <w:pPr>
        <w:ind w:firstLine="720"/>
        <w:contextualSpacing/>
        <w:jc w:val="both"/>
        <w:rPr>
          <w:rFonts w:ascii="Times New Roman" w:hAnsi="Times New Roman"/>
          <w:color w:val="000000" w:themeColor="text1"/>
          <w:sz w:val="24"/>
          <w:szCs w:val="24"/>
        </w:rPr>
      </w:pPr>
      <w:r w:rsidRPr="00EF6E54">
        <w:rPr>
          <w:rFonts w:ascii="Times New Roman" w:hAnsi="Times New Roman"/>
          <w:color w:val="000000" w:themeColor="text1"/>
          <w:sz w:val="24"/>
          <w:szCs w:val="24"/>
        </w:rPr>
        <w:lastRenderedPageBreak/>
        <w:t>Kedelai yang merupakan bahan dasar pembuatan tempe, dalam 100 gram mengandung 446 kalori dan 20 gram lemak. Sementara 100 gram tempe mengandung 193 kalori dan 11 gram lemak.Terjadinya perubahannilai gizi ini karena adanya penambahan berat air dan jamur yang tumbuh sehingga tidak sepadat saat masih berbentuk biji kedelai.</w:t>
      </w:r>
      <w:r>
        <w:rPr>
          <w:rFonts w:ascii="Times New Roman" w:hAnsi="Times New Roman"/>
          <w:color w:val="000000" w:themeColor="text1"/>
          <w:sz w:val="24"/>
          <w:szCs w:val="24"/>
        </w:rPr>
        <w:t xml:space="preserve"> </w:t>
      </w:r>
      <w:r w:rsidRPr="00EF6E54">
        <w:rPr>
          <w:rFonts w:ascii="Times New Roman" w:hAnsi="Times New Roman"/>
          <w:color w:val="000000" w:themeColor="text1"/>
          <w:sz w:val="24"/>
          <w:szCs w:val="24"/>
        </w:rPr>
        <w:t>Walau begitu, beberapa penelitian menunjukkan bahwa zat gizi tempe lebih mudah dicerna, diserap, dan dimanfaatkan tubuh dibanding dengan kacang kedelai biasa. Kapang yang tumbuh pada kedelai yang diolah akan menghidrolisis senyawa kompleks menjadi senyawa sederhana sehi</w:t>
      </w:r>
      <w:r>
        <w:rPr>
          <w:rFonts w:ascii="Times New Roman" w:hAnsi="Times New Roman"/>
          <w:color w:val="000000" w:themeColor="text1"/>
          <w:sz w:val="24"/>
          <w:szCs w:val="24"/>
        </w:rPr>
        <w:t>ngga mudah dicerna oleh manusia (Akmaliyah, 2014).</w:t>
      </w:r>
    </w:p>
    <w:p w:rsidR="00EF6E54" w:rsidRPr="00EF6E54" w:rsidRDefault="00EF6E54" w:rsidP="00EF6E54">
      <w:pPr>
        <w:ind w:firstLine="720"/>
        <w:contextualSpacing/>
        <w:jc w:val="both"/>
        <w:rPr>
          <w:rFonts w:ascii="Times New Roman" w:hAnsi="Times New Roman"/>
          <w:color w:val="000000" w:themeColor="text1"/>
          <w:sz w:val="24"/>
          <w:szCs w:val="24"/>
        </w:rPr>
      </w:pPr>
      <w:r w:rsidRPr="00EF6E54">
        <w:rPr>
          <w:rFonts w:ascii="Times New Roman" w:hAnsi="Times New Roman"/>
          <w:color w:val="000000" w:themeColor="text1"/>
          <w:sz w:val="24"/>
          <w:szCs w:val="24"/>
        </w:rPr>
        <w:t>Selain kalori dan lemak, juga terjadi perubahan kandungan vitamin B12. Kedelai tidak mengandung vitamin B12 tapi setelah diolah jadi tempe kandungan vitamin B12 nya jadi 0,1 mikrogram. Hal ini dikarenakan proses fermentasi meningkatkan penyerapan nutrisi dari kedelai (termasuk phytonutrien isoflavon seperti genistein dan daidzein) serta konsentrasi peptida bioaktif (terbentuk selama pemecahan protein kedelai). Selain itu, proses fermentasi juga menyebabkan pem</w:t>
      </w:r>
      <w:r>
        <w:rPr>
          <w:rFonts w:ascii="Times New Roman" w:hAnsi="Times New Roman"/>
          <w:color w:val="000000" w:themeColor="text1"/>
          <w:sz w:val="24"/>
          <w:szCs w:val="24"/>
        </w:rPr>
        <w:t>bentukan vitamin B12 pada tempe (Akmaliyah, 2014)</w:t>
      </w:r>
    </w:p>
    <w:p w:rsidR="00127486" w:rsidRPr="001104E4" w:rsidRDefault="00127486" w:rsidP="00127486">
      <w:pPr>
        <w:pStyle w:val="Heading2"/>
        <w:contextualSpacing/>
        <w:jc w:val="both"/>
        <w:rPr>
          <w:rFonts w:ascii="Times New Roman" w:hAnsi="Times New Roman" w:cs="Times New Roman"/>
          <w:color w:val="000000" w:themeColor="text1"/>
          <w:sz w:val="24"/>
          <w:szCs w:val="24"/>
          <w:lang w:val="id-ID"/>
        </w:rPr>
      </w:pPr>
      <w:bookmarkStart w:id="32" w:name="_Toc481180826"/>
      <w:r w:rsidRPr="001104E4">
        <w:rPr>
          <w:rFonts w:ascii="Times New Roman" w:hAnsi="Times New Roman" w:cs="Times New Roman"/>
          <w:color w:val="000000" w:themeColor="text1"/>
          <w:sz w:val="24"/>
          <w:szCs w:val="24"/>
          <w:lang w:val="id-ID"/>
        </w:rPr>
        <w:t xml:space="preserve">2.3 </w:t>
      </w:r>
      <w:r>
        <w:rPr>
          <w:rFonts w:ascii="Times New Roman" w:hAnsi="Times New Roman" w:cs="Times New Roman"/>
          <w:color w:val="000000" w:themeColor="text1"/>
          <w:sz w:val="24"/>
          <w:szCs w:val="24"/>
          <w:lang w:val="id-ID"/>
        </w:rPr>
        <w:t>Bekatul</w:t>
      </w:r>
      <w:bookmarkEnd w:id="32"/>
    </w:p>
    <w:p w:rsidR="00127486"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b/>
          <w:color w:val="000000" w:themeColor="text1"/>
          <w:sz w:val="24"/>
          <w:szCs w:val="24"/>
          <w:lang w:val="id-ID"/>
        </w:rPr>
        <w:tab/>
      </w:r>
      <w:r w:rsidRPr="001104E4">
        <w:rPr>
          <w:rFonts w:ascii="Times New Roman" w:hAnsi="Times New Roman"/>
          <w:color w:val="000000" w:themeColor="text1"/>
          <w:sz w:val="24"/>
          <w:szCs w:val="24"/>
          <w:lang w:val="id-ID"/>
        </w:rPr>
        <w:t xml:space="preserve">Bekatul adalah lapisan luar dari beras yang terlepas saat proses penggilingan padi. Menurut FAO dalam Houston (1972), bekatul adalah hasil samping dari penggilingan padi yang sebenarnya merupakan selaput inti biji padi. Bekatul terdiri atas lapisan </w:t>
      </w:r>
      <w:r w:rsidRPr="001104E4">
        <w:rPr>
          <w:rFonts w:ascii="Times New Roman" w:hAnsi="Times New Roman"/>
          <w:i/>
          <w:color w:val="000000" w:themeColor="text1"/>
          <w:sz w:val="24"/>
          <w:szCs w:val="24"/>
          <w:lang w:val="id-ID"/>
        </w:rPr>
        <w:t>pericarp, seed coat, mucellus,</w:t>
      </w:r>
      <w:r w:rsidRPr="001104E4">
        <w:rPr>
          <w:rFonts w:ascii="Times New Roman" w:hAnsi="Times New Roman"/>
          <w:color w:val="000000" w:themeColor="text1"/>
          <w:sz w:val="24"/>
          <w:szCs w:val="24"/>
          <w:lang w:val="id-ID"/>
        </w:rPr>
        <w:t xml:space="preserve"> dan </w:t>
      </w:r>
      <w:r w:rsidRPr="001104E4">
        <w:rPr>
          <w:rFonts w:ascii="Times New Roman" w:hAnsi="Times New Roman"/>
          <w:i/>
          <w:color w:val="000000" w:themeColor="text1"/>
          <w:sz w:val="24"/>
          <w:szCs w:val="24"/>
          <w:lang w:val="id-ID"/>
        </w:rPr>
        <w:t>aleurone.</w:t>
      </w:r>
      <w:r w:rsidRPr="001104E4">
        <w:rPr>
          <w:rFonts w:ascii="Times New Roman" w:hAnsi="Times New Roman"/>
          <w:color w:val="000000" w:themeColor="text1"/>
          <w:sz w:val="24"/>
          <w:szCs w:val="24"/>
          <w:lang w:val="id-ID"/>
        </w:rPr>
        <w:t xml:space="preserve"> Proses penggilingan padi menjadi beras menghasilkan beras sebanyak 60-65%. Bekatul yang diperoleh dari penggilingan padi adalah 8-12%.</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lastRenderedPageBreak/>
        <w:t>Bahan Pangan Dunia (FAO) telah membedakan pengertian dedak dan bekatul. Dedak merupakan hasil sampingan dari proses penggilingan padi yang terdiri atas lapisan sebelah luar butiran beras (perikarp dan tegmen) dan sejumlah lembaga beras. Bekatul merupakan lapisan sebelah dalam butiran beras (lapisan aleuron/kulit ari) dan sebagian kecil endosperma berpati. Dalam proses penggilingan padi di Indonesia, dedak dihasilkan pada proses penyosohan pertama, bekatul pada proses penyosohan kedua (Astawan, 2009).</w:t>
      </w:r>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Dari segi gizi, bekatul merupakan bagian yang menghasilkan energi, kaya akan serat, serta mengandung protein tertinggi, bahkan mengandung asam amino lisin yang lebih tinggi dibandingkan beras. Di samping zat gizi, bekatul juga mengandung komponen bioaktif, yaitu zat gizi yang di dalam tubuh bekerja di luar fungsi tradisionalnya (sebagai karbohidrat, lemak, protein, vitamin, dan mineral) untuk kesehatan atau sering disebut dengan komponen bioaktif pangan (Ashari, 2014).</w:t>
      </w:r>
    </w:p>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ab/>
        <w:t>Menurut catatan Pusat Penelitian dan Pengembangan Pertanian Bogor dlam Nursalim dan Razali (2007), kegiatan penyosohan beras dapat mengikis 7,5% dari bobot beras awal berupa bekatul yang memiliki kadar selulosa dan hemiselulosa yang paling tinggi dibandingakn dengan beras. Bekatul merupakan dedak yang paling halus dengan komponen utamanya adalah endosperm.</w:t>
      </w:r>
    </w:p>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ab/>
        <w:t>Menurut Somaatmaja (1981) dari gabah kering giling setelah mengalami pengupasan kulit dan penyosohan dihasilkan bekatul 8%. Dari hasil penelitian Sukamandi dan Bogor, rata-rata lapisan kulit ari dan lembaga yang dapat tersosoh menjadi bekatul adalah 13,51%.</w:t>
      </w:r>
    </w:p>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lastRenderedPageBreak/>
        <w:tab/>
        <w:t>Karbohidrat yang terdapat pada bekatul berupa selulosa, hemiselulosa dan pati. Kandungan pati yang terdapat pada bekatul diperoleh dari bagian endosperma yang terbawa pada proses penyosohan. Kandungan pati tersebut akan meninkat dengan semakin banyaknya tahap penyosohan yang dilakukn (Damayanti, 2007).</w:t>
      </w:r>
    </w:p>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ab/>
        <w:t>Selain zat gizi makro, bekatul juga mengandung zat gizi mikro seperti vitamin dan mineral. Vitamin ang terkandung dalam bekaul antara lain karoten (</w:t>
      </w:r>
      <w:r w:rsidRPr="001104E4">
        <w:rPr>
          <w:rFonts w:ascii="Times New Roman" w:hAnsi="Times New Roman"/>
          <w:color w:val="000000" w:themeColor="text1"/>
          <w:sz w:val="24"/>
          <w:szCs w:val="24"/>
        </w:rPr>
        <w:t>4,2 μg/g),</w:t>
      </w:r>
      <w:r w:rsidRPr="001104E4">
        <w:rPr>
          <w:rFonts w:ascii="Times New Roman" w:hAnsi="Times New Roman"/>
          <w:color w:val="000000" w:themeColor="text1"/>
          <w:sz w:val="24"/>
          <w:szCs w:val="24"/>
          <w:lang w:val="id-ID"/>
        </w:rPr>
        <w:t xml:space="preserve"> thiamin (10,1-27,9 </w:t>
      </w:r>
      <w:r w:rsidRPr="001104E4">
        <w:rPr>
          <w:rFonts w:ascii="Times New Roman" w:hAnsi="Times New Roman"/>
          <w:color w:val="000000" w:themeColor="text1"/>
          <w:sz w:val="24"/>
          <w:szCs w:val="24"/>
        </w:rPr>
        <w:t>μg/g</w:t>
      </w:r>
      <w:r w:rsidRPr="001104E4">
        <w:rPr>
          <w:rFonts w:ascii="Times New Roman" w:hAnsi="Times New Roman"/>
          <w:color w:val="000000" w:themeColor="text1"/>
          <w:sz w:val="24"/>
          <w:szCs w:val="24"/>
          <w:lang w:val="id-ID"/>
        </w:rPr>
        <w:t xml:space="preserve">), riboflavin (1,7 – 3,4 </w:t>
      </w:r>
      <w:r w:rsidRPr="001104E4">
        <w:rPr>
          <w:rFonts w:ascii="Times New Roman" w:hAnsi="Times New Roman"/>
          <w:color w:val="000000" w:themeColor="text1"/>
          <w:sz w:val="24"/>
          <w:szCs w:val="24"/>
        </w:rPr>
        <w:t>μg/g</w:t>
      </w:r>
      <w:r w:rsidRPr="001104E4">
        <w:rPr>
          <w:rFonts w:ascii="Times New Roman" w:hAnsi="Times New Roman"/>
          <w:color w:val="000000" w:themeColor="text1"/>
          <w:sz w:val="24"/>
          <w:szCs w:val="24"/>
          <w:lang w:val="id-ID"/>
        </w:rPr>
        <w:t>), niacin (236 - 590</w:t>
      </w:r>
      <w:r w:rsidRPr="001104E4">
        <w:rPr>
          <w:rFonts w:ascii="Times New Roman" w:hAnsi="Times New Roman"/>
          <w:color w:val="000000" w:themeColor="text1"/>
          <w:sz w:val="24"/>
          <w:szCs w:val="24"/>
        </w:rPr>
        <w:t xml:space="preserve"> μg/g</w:t>
      </w:r>
      <w:r w:rsidRPr="001104E4">
        <w:rPr>
          <w:rFonts w:ascii="Times New Roman" w:hAnsi="Times New Roman"/>
          <w:color w:val="000000" w:themeColor="text1"/>
          <w:sz w:val="24"/>
          <w:szCs w:val="24"/>
          <w:lang w:val="id-ID"/>
        </w:rPr>
        <w:t>), piridoksin (10,3-32,1</w:t>
      </w:r>
      <w:r w:rsidRPr="001104E4">
        <w:rPr>
          <w:rFonts w:ascii="Times New Roman" w:hAnsi="Times New Roman"/>
          <w:color w:val="000000" w:themeColor="text1"/>
          <w:sz w:val="24"/>
          <w:szCs w:val="24"/>
        </w:rPr>
        <w:t xml:space="preserve"> μg/g</w:t>
      </w:r>
      <w:r w:rsidRPr="001104E4">
        <w:rPr>
          <w:rFonts w:ascii="Times New Roman" w:hAnsi="Times New Roman"/>
          <w:color w:val="000000" w:themeColor="text1"/>
          <w:sz w:val="24"/>
          <w:szCs w:val="24"/>
          <w:lang w:val="id-ID"/>
        </w:rPr>
        <w:t xml:space="preserve">), asam pentotenat (27,7-71,3 </w:t>
      </w:r>
      <w:r w:rsidRPr="001104E4">
        <w:rPr>
          <w:rFonts w:ascii="Times New Roman" w:hAnsi="Times New Roman"/>
          <w:color w:val="000000" w:themeColor="text1"/>
          <w:sz w:val="24"/>
          <w:szCs w:val="24"/>
        </w:rPr>
        <w:t>μg/g</w:t>
      </w:r>
      <w:r w:rsidRPr="001104E4">
        <w:rPr>
          <w:rFonts w:ascii="Times New Roman" w:hAnsi="Times New Roman"/>
          <w:color w:val="000000" w:themeColor="text1"/>
          <w:sz w:val="24"/>
          <w:szCs w:val="24"/>
          <w:lang w:val="id-ID"/>
        </w:rPr>
        <w:t xml:space="preserve">), biotin (0,16-0,60 </w:t>
      </w:r>
      <w:r w:rsidRPr="001104E4">
        <w:rPr>
          <w:rFonts w:ascii="Times New Roman" w:hAnsi="Times New Roman"/>
          <w:color w:val="000000" w:themeColor="text1"/>
          <w:sz w:val="24"/>
          <w:szCs w:val="24"/>
        </w:rPr>
        <w:t>μg/g</w:t>
      </w:r>
      <w:r w:rsidRPr="001104E4">
        <w:rPr>
          <w:rFonts w:ascii="Times New Roman" w:hAnsi="Times New Roman"/>
          <w:color w:val="000000" w:themeColor="text1"/>
          <w:sz w:val="24"/>
          <w:szCs w:val="24"/>
          <w:lang w:val="id-ID"/>
        </w:rPr>
        <w:t xml:space="preserve">), inositol (4,62-9,27 </w:t>
      </w:r>
      <w:r w:rsidRPr="001104E4">
        <w:rPr>
          <w:rFonts w:ascii="Times New Roman" w:hAnsi="Times New Roman"/>
          <w:color w:val="000000" w:themeColor="text1"/>
          <w:sz w:val="24"/>
          <w:szCs w:val="24"/>
        </w:rPr>
        <w:t>μg/g</w:t>
      </w:r>
      <w:r w:rsidRPr="001104E4">
        <w:rPr>
          <w:rFonts w:ascii="Times New Roman" w:hAnsi="Times New Roman"/>
          <w:color w:val="000000" w:themeColor="text1"/>
          <w:sz w:val="24"/>
          <w:szCs w:val="24"/>
          <w:lang w:val="id-ID"/>
        </w:rPr>
        <w:t xml:space="preserve">), kolin (1,28-1,70 </w:t>
      </w:r>
      <w:r w:rsidRPr="001104E4">
        <w:rPr>
          <w:rFonts w:ascii="Times New Roman" w:hAnsi="Times New Roman"/>
          <w:color w:val="000000" w:themeColor="text1"/>
          <w:sz w:val="24"/>
          <w:szCs w:val="24"/>
        </w:rPr>
        <w:t>μg/g</w:t>
      </w:r>
      <w:r w:rsidRPr="001104E4">
        <w:rPr>
          <w:rFonts w:ascii="Times New Roman" w:hAnsi="Times New Roman"/>
          <w:color w:val="000000" w:themeColor="text1"/>
          <w:sz w:val="24"/>
          <w:szCs w:val="24"/>
          <w:lang w:val="id-ID"/>
        </w:rPr>
        <w:t xml:space="preserve">), asam folat (0,5-1,46 </w:t>
      </w:r>
      <w:r w:rsidRPr="001104E4">
        <w:rPr>
          <w:rFonts w:ascii="Times New Roman" w:hAnsi="Times New Roman"/>
          <w:color w:val="000000" w:themeColor="text1"/>
          <w:sz w:val="24"/>
          <w:szCs w:val="24"/>
        </w:rPr>
        <w:t>μg/g</w:t>
      </w:r>
      <w:r w:rsidRPr="001104E4">
        <w:rPr>
          <w:rFonts w:ascii="Times New Roman" w:hAnsi="Times New Roman"/>
          <w:color w:val="000000" w:themeColor="text1"/>
          <w:sz w:val="24"/>
          <w:szCs w:val="24"/>
          <w:lang w:val="id-ID"/>
        </w:rPr>
        <w:t xml:space="preserve">), vitamin B12 (0,005 </w:t>
      </w:r>
      <w:r w:rsidRPr="001104E4">
        <w:rPr>
          <w:rFonts w:ascii="Times New Roman" w:hAnsi="Times New Roman"/>
          <w:color w:val="000000" w:themeColor="text1"/>
          <w:sz w:val="24"/>
          <w:szCs w:val="24"/>
        </w:rPr>
        <w:t>μg/g</w:t>
      </w:r>
      <w:r w:rsidRPr="001104E4">
        <w:rPr>
          <w:rFonts w:ascii="Times New Roman" w:hAnsi="Times New Roman"/>
          <w:color w:val="000000" w:themeColor="text1"/>
          <w:sz w:val="24"/>
          <w:szCs w:val="24"/>
          <w:lang w:val="id-ID"/>
        </w:rPr>
        <w:t xml:space="preserve">) dan tokoferol (149,2 </w:t>
      </w:r>
      <w:r w:rsidRPr="001104E4">
        <w:rPr>
          <w:rFonts w:ascii="Times New Roman" w:hAnsi="Times New Roman"/>
          <w:color w:val="000000" w:themeColor="text1"/>
          <w:sz w:val="24"/>
          <w:szCs w:val="24"/>
        </w:rPr>
        <w:t>μg/g</w:t>
      </w:r>
      <w:r w:rsidRPr="001104E4">
        <w:rPr>
          <w:rFonts w:ascii="Times New Roman" w:hAnsi="Times New Roman"/>
          <w:color w:val="000000" w:themeColor="text1"/>
          <w:sz w:val="24"/>
          <w:szCs w:val="24"/>
          <w:lang w:val="id-ID"/>
        </w:rPr>
        <w:t>).</w:t>
      </w:r>
    </w:p>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 </w:t>
      </w:r>
    </w:p>
    <w:p w:rsidR="00127486" w:rsidRPr="001104E4" w:rsidRDefault="00127486" w:rsidP="00127486">
      <w:pPr>
        <w:pStyle w:val="Heading2"/>
        <w:contextualSpacing/>
        <w:jc w:val="both"/>
        <w:rPr>
          <w:rFonts w:ascii="Times New Roman" w:hAnsi="Times New Roman" w:cs="Times New Roman"/>
          <w:color w:val="000000" w:themeColor="text1"/>
          <w:sz w:val="24"/>
          <w:szCs w:val="24"/>
          <w:lang w:val="id-ID"/>
        </w:rPr>
      </w:pPr>
      <w:bookmarkStart w:id="33" w:name="_Toc481180827"/>
      <w:r w:rsidRPr="001104E4">
        <w:rPr>
          <w:rFonts w:ascii="Times New Roman" w:hAnsi="Times New Roman" w:cs="Times New Roman"/>
          <w:color w:val="000000" w:themeColor="text1"/>
          <w:sz w:val="24"/>
          <w:szCs w:val="24"/>
          <w:lang w:val="id-ID"/>
        </w:rPr>
        <w:t xml:space="preserve">2.4 </w:t>
      </w:r>
      <w:r>
        <w:rPr>
          <w:rFonts w:ascii="Times New Roman" w:hAnsi="Times New Roman" w:cs="Times New Roman"/>
          <w:color w:val="000000" w:themeColor="text1"/>
          <w:sz w:val="24"/>
          <w:szCs w:val="24"/>
          <w:lang w:val="id-ID"/>
        </w:rPr>
        <w:t>Snack Bar</w:t>
      </w:r>
      <w:bookmarkEnd w:id="33"/>
    </w:p>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b/>
          <w:color w:val="000000" w:themeColor="text1"/>
          <w:sz w:val="24"/>
          <w:szCs w:val="24"/>
          <w:lang w:val="id-ID"/>
        </w:rPr>
        <w:tab/>
      </w:r>
      <w:r w:rsidRPr="001104E4">
        <w:rPr>
          <w:rFonts w:ascii="Times New Roman" w:hAnsi="Times New Roman"/>
          <w:color w:val="000000" w:themeColor="text1"/>
          <w:sz w:val="24"/>
          <w:szCs w:val="24"/>
          <w:lang w:val="id-ID"/>
        </w:rPr>
        <w:t xml:space="preserve">Menurut FAO (2007), pasar pangan fungsional meningkat sebesar 8% sampai 14 %. Hal tersebut diperkirakan akan berlanjut dan meningkatkan permintaan terhadap pangan fungsional seiring perubahan demografi populasi serta peningkatan penyakit yang disebabkan gaya hidup. Formulasi produk bar seperti formulasi cookies. Kemudahan tersebut memberi kesempatan besar kepada pembuat untuk berkreasi. </w:t>
      </w:r>
    </w:p>
    <w:p w:rsidR="00127486" w:rsidRPr="001104E4" w:rsidRDefault="00127486" w:rsidP="00127486">
      <w:pPr>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ab/>
        <w:t xml:space="preserve">Snack bars merupakan makanan ringan yang berbentuk batangan berbahan dasar sereal atau kacang-kacangan. Pada pembuatan snack bars dapat ditambahkan buah-buahan. Hal ini dapat berfungsi untuk meningkatkan cita rasa dan menambah nilai gizi dari produk tersebut. Buah yang akan ditambahkan pada </w:t>
      </w:r>
      <w:r w:rsidRPr="001104E4">
        <w:rPr>
          <w:rFonts w:ascii="Times New Roman" w:hAnsi="Times New Roman"/>
          <w:color w:val="000000" w:themeColor="text1"/>
          <w:sz w:val="24"/>
          <w:szCs w:val="24"/>
          <w:lang w:val="id-ID"/>
        </w:rPr>
        <w:lastRenderedPageBreak/>
        <w:t>pembuatan snack bars harus dikeringkan terlebih dahulu. Salah satu buah yang dapat ditambahkan dalam pembuatan snack bars adalah nangka. Buah nangka memiliki aroma khas yang harum sehingga buah ini sering ditambahkan dalam pembuatan kue, es atau minuman untuk menambah cita rasa. Keunggulan lain buah nangka yaitu memiliki kadar vitamin A yang tinggi. Buah nangka juga mengandung vitamin C dan vitamin B kompleks, mineral esensial yang dibutuhkan tubuh seperti kalsium, sang, besi, magnesium, selenium, dan tembaga (Astawan, 2007).</w:t>
      </w:r>
    </w:p>
    <w:p w:rsidR="00127486" w:rsidRPr="001104E4" w:rsidRDefault="00127486" w:rsidP="00127486">
      <w:pPr>
        <w:contextualSpacing/>
        <w:jc w:val="both"/>
        <w:rPr>
          <w:rFonts w:ascii="Times New Roman" w:hAnsi="Times New Roman"/>
          <w:color w:val="000000" w:themeColor="text1"/>
          <w:sz w:val="24"/>
          <w:szCs w:val="24"/>
          <w:lang w:val="id-ID"/>
        </w:rPr>
      </w:pPr>
    </w:p>
    <w:p w:rsidR="00127486" w:rsidRPr="001104E4" w:rsidRDefault="00127486" w:rsidP="00127486">
      <w:pPr>
        <w:contextualSpacing/>
        <w:jc w:val="both"/>
        <w:rPr>
          <w:rFonts w:ascii="Times New Roman" w:hAnsi="Times New Roman"/>
          <w:b/>
          <w:color w:val="000000" w:themeColor="text1"/>
          <w:sz w:val="24"/>
          <w:szCs w:val="24"/>
          <w:lang w:val="id-ID"/>
        </w:rPr>
        <w:sectPr w:rsidR="00127486" w:rsidRPr="001104E4" w:rsidSect="00127486">
          <w:headerReference w:type="default" r:id="rId36"/>
          <w:footerReference w:type="default" r:id="rId37"/>
          <w:pgSz w:w="11906" w:h="16838"/>
          <w:pgMar w:top="2268" w:right="1701" w:bottom="1701" w:left="2268" w:header="709" w:footer="709" w:gutter="0"/>
          <w:pgNumType w:start="18"/>
          <w:cols w:space="708"/>
          <w:docGrid w:linePitch="360"/>
        </w:sectPr>
      </w:pPr>
    </w:p>
    <w:p w:rsidR="00127486" w:rsidRDefault="00127486" w:rsidP="00127486">
      <w:pPr>
        <w:pStyle w:val="Heading1"/>
        <w:contextualSpacing/>
        <w:rPr>
          <w:rFonts w:eastAsiaTheme="minorHAnsi"/>
          <w:color w:val="000000" w:themeColor="text1"/>
          <w:sz w:val="24"/>
          <w:szCs w:val="24"/>
        </w:rPr>
      </w:pPr>
      <w:bookmarkStart w:id="34" w:name="_Toc423763871"/>
      <w:bookmarkStart w:id="35" w:name="_Toc440306746"/>
      <w:bookmarkStart w:id="36" w:name="_Toc446270396"/>
      <w:bookmarkStart w:id="37" w:name="_Toc481180828"/>
      <w:r w:rsidRPr="001104E4">
        <w:rPr>
          <w:rFonts w:eastAsiaTheme="minorHAnsi"/>
          <w:color w:val="000000" w:themeColor="text1"/>
          <w:sz w:val="24"/>
          <w:szCs w:val="24"/>
        </w:rPr>
        <w:lastRenderedPageBreak/>
        <w:t>III METODOLOGI PENELITIAN</w:t>
      </w:r>
      <w:bookmarkEnd w:id="34"/>
      <w:bookmarkEnd w:id="35"/>
      <w:bookmarkEnd w:id="36"/>
      <w:bookmarkEnd w:id="37"/>
    </w:p>
    <w:p w:rsidR="00127486" w:rsidRDefault="00127486" w:rsidP="00127486">
      <w:pPr>
        <w:autoSpaceDE w:val="0"/>
        <w:autoSpaceDN w:val="0"/>
        <w:adjustRightInd w:val="0"/>
        <w:spacing w:after="0"/>
        <w:ind w:firstLine="720"/>
        <w:contextualSpacing/>
        <w:jc w:val="both"/>
        <w:rPr>
          <w:rFonts w:ascii="Times New Roman" w:hAnsi="Times New Roman"/>
          <w:color w:val="000000" w:themeColor="text1"/>
          <w:sz w:val="24"/>
          <w:szCs w:val="24"/>
          <w:lang w:val="sv-SE"/>
        </w:rPr>
      </w:pPr>
    </w:p>
    <w:p w:rsidR="00127486" w:rsidRPr="001104E4" w:rsidRDefault="004E48DC" w:rsidP="00127486">
      <w:pPr>
        <w:autoSpaceDE w:val="0"/>
        <w:autoSpaceDN w:val="0"/>
        <w:adjustRightInd w:val="0"/>
        <w:spacing w:after="0"/>
        <w:ind w:firstLine="720"/>
        <w:contextualSpacing/>
        <w:jc w:val="both"/>
        <w:rPr>
          <w:rFonts w:ascii="Times New Roman" w:hAnsi="Times New Roman"/>
          <w:color w:val="000000" w:themeColor="text1"/>
          <w:sz w:val="24"/>
          <w:szCs w:val="24"/>
          <w:lang w:val="sv-SE"/>
        </w:rPr>
      </w:pPr>
      <w:r>
        <w:rPr>
          <w:rFonts w:ascii="Times New Roman" w:hAnsi="Times New Roman"/>
          <w:color w:val="000000" w:themeColor="text1"/>
          <w:sz w:val="24"/>
          <w:szCs w:val="24"/>
          <w:lang w:val="sv-SE"/>
        </w:rPr>
        <w:t>Bab ini</w:t>
      </w:r>
      <w:r w:rsidR="00127486" w:rsidRPr="001104E4">
        <w:rPr>
          <w:rFonts w:ascii="Times New Roman" w:hAnsi="Times New Roman"/>
          <w:color w:val="000000" w:themeColor="text1"/>
          <w:sz w:val="24"/>
          <w:szCs w:val="24"/>
          <w:lang w:val="sv-SE"/>
        </w:rPr>
        <w:t xml:space="preserve"> menguraikan mengenai : (1) Bahan dan Alat Penelitian, (2) Metode Penelitian, (3) Prosedur Penelitian dan (4) Jadwal Penelitian.</w:t>
      </w:r>
    </w:p>
    <w:p w:rsidR="00127486" w:rsidRPr="001104E4" w:rsidRDefault="00127486" w:rsidP="00127486">
      <w:pPr>
        <w:pStyle w:val="Heading2"/>
        <w:contextualSpacing/>
        <w:jc w:val="both"/>
        <w:rPr>
          <w:rFonts w:ascii="Times New Roman" w:hAnsi="Times New Roman" w:cs="Times New Roman"/>
          <w:color w:val="000000" w:themeColor="text1"/>
          <w:sz w:val="24"/>
          <w:szCs w:val="24"/>
        </w:rPr>
      </w:pPr>
      <w:bookmarkStart w:id="38" w:name="_Toc423763872"/>
      <w:bookmarkStart w:id="39" w:name="_Toc440306747"/>
      <w:bookmarkStart w:id="40" w:name="_Toc446270397"/>
      <w:bookmarkStart w:id="41" w:name="_Toc481180829"/>
      <w:r w:rsidRPr="001104E4">
        <w:rPr>
          <w:rFonts w:ascii="Times New Roman" w:hAnsi="Times New Roman" w:cs="Times New Roman"/>
          <w:color w:val="000000" w:themeColor="text1"/>
          <w:sz w:val="24"/>
          <w:szCs w:val="24"/>
        </w:rPr>
        <w:t>3.1. Bahan dan Alat Penelitian</w:t>
      </w:r>
      <w:bookmarkEnd w:id="38"/>
      <w:bookmarkEnd w:id="39"/>
      <w:bookmarkEnd w:id="40"/>
      <w:bookmarkEnd w:id="41"/>
    </w:p>
    <w:p w:rsidR="00127486" w:rsidRPr="001104E4" w:rsidRDefault="00127486" w:rsidP="00127486">
      <w:pPr>
        <w:pStyle w:val="Heading3"/>
        <w:contextualSpacing/>
        <w:jc w:val="both"/>
        <w:rPr>
          <w:rFonts w:ascii="Times New Roman" w:hAnsi="Times New Roman" w:cs="Times New Roman"/>
          <w:color w:val="000000" w:themeColor="text1"/>
          <w:sz w:val="24"/>
          <w:szCs w:val="24"/>
        </w:rPr>
      </w:pPr>
      <w:bookmarkStart w:id="42" w:name="_Toc379852839"/>
      <w:r w:rsidRPr="001104E4">
        <w:rPr>
          <w:rFonts w:ascii="Times New Roman" w:hAnsi="Times New Roman" w:cs="Times New Roman"/>
          <w:color w:val="000000" w:themeColor="text1"/>
          <w:sz w:val="24"/>
          <w:szCs w:val="24"/>
        </w:rPr>
        <w:t xml:space="preserve"> </w:t>
      </w:r>
      <w:bookmarkStart w:id="43" w:name="_Toc481180830"/>
      <w:r w:rsidRPr="001104E4">
        <w:rPr>
          <w:rFonts w:ascii="Times New Roman" w:hAnsi="Times New Roman" w:cs="Times New Roman"/>
          <w:color w:val="000000" w:themeColor="text1"/>
          <w:sz w:val="24"/>
          <w:szCs w:val="24"/>
        </w:rPr>
        <w:t>3.1.1. Bahan yang Digunakan</w:t>
      </w:r>
      <w:bookmarkEnd w:id="42"/>
      <w:bookmarkEnd w:id="43"/>
    </w:p>
    <w:p w:rsidR="00127486" w:rsidRPr="001104E4" w:rsidRDefault="00127486" w:rsidP="00127486">
      <w:pPr>
        <w:ind w:firstLine="720"/>
        <w:contextualSpacing/>
        <w:jc w:val="both"/>
        <w:rPr>
          <w:rFonts w:ascii="Times New Roman" w:eastAsia="Times New Roman" w:hAnsi="Times New Roman"/>
          <w:iCs/>
          <w:color w:val="000000" w:themeColor="text1"/>
          <w:sz w:val="24"/>
          <w:szCs w:val="24"/>
          <w:bdr w:val="none" w:sz="0" w:space="0" w:color="auto" w:frame="1"/>
          <w:lang w:val="id-ID" w:eastAsia="id-ID"/>
        </w:rPr>
      </w:pPr>
      <w:bookmarkStart w:id="44" w:name="_Toc379852840"/>
      <w:r w:rsidRPr="001104E4">
        <w:rPr>
          <w:rFonts w:ascii="Times New Roman" w:hAnsi="Times New Roman"/>
          <w:color w:val="000000" w:themeColor="text1"/>
          <w:sz w:val="24"/>
          <w:szCs w:val="24"/>
          <w:lang w:val="id-ID"/>
        </w:rPr>
        <w:t>Bahan yang digunakan dalam pembuatan snack bar ini, yaitu tepung sorgum putih yang diperoleh dari Ga</w:t>
      </w:r>
      <w:r w:rsidR="004E57B1">
        <w:rPr>
          <w:rFonts w:ascii="Times New Roman" w:hAnsi="Times New Roman"/>
          <w:color w:val="000000" w:themeColor="text1"/>
          <w:sz w:val="24"/>
          <w:szCs w:val="24"/>
          <w:lang w:val="id-ID"/>
        </w:rPr>
        <w:t xml:space="preserve">nesha Farmhouse Bandung, </w:t>
      </w:r>
      <w:r w:rsidRPr="001104E4">
        <w:rPr>
          <w:rFonts w:ascii="Times New Roman" w:hAnsi="Times New Roman"/>
          <w:color w:val="000000" w:themeColor="text1"/>
          <w:sz w:val="24"/>
          <w:szCs w:val="24"/>
          <w:lang w:val="id-ID"/>
        </w:rPr>
        <w:t xml:space="preserve">tempe yang diperoleh dari hasil tempe yang disangrai kemudian ditumbuk, bekatul yang diperoleh dari Setiabudhi Supermarket, kacang tanah yang </w:t>
      </w:r>
      <w:r w:rsidR="004E57B1">
        <w:rPr>
          <w:rFonts w:ascii="Times New Roman" w:hAnsi="Times New Roman"/>
          <w:color w:val="000000" w:themeColor="text1"/>
          <w:sz w:val="24"/>
          <w:szCs w:val="24"/>
          <w:lang w:val="id-ID"/>
        </w:rPr>
        <w:t xml:space="preserve">disangrai, susu </w:t>
      </w:r>
      <w:r w:rsidR="004E57B1">
        <w:rPr>
          <w:rFonts w:ascii="Times New Roman" w:hAnsi="Times New Roman"/>
          <w:color w:val="000000" w:themeColor="text1"/>
          <w:sz w:val="24"/>
          <w:szCs w:val="24"/>
        </w:rPr>
        <w:t>UHT rendah lemak</w:t>
      </w:r>
      <w:r w:rsidR="004E57B1">
        <w:rPr>
          <w:rFonts w:ascii="Times New Roman" w:hAnsi="Times New Roman"/>
          <w:color w:val="000000" w:themeColor="text1"/>
          <w:sz w:val="24"/>
          <w:szCs w:val="24"/>
          <w:lang w:val="id-ID"/>
        </w:rPr>
        <w:t>, kismis, madu,</w:t>
      </w:r>
      <w:r>
        <w:rPr>
          <w:rFonts w:ascii="Times New Roman" w:hAnsi="Times New Roman"/>
          <w:color w:val="000000" w:themeColor="text1"/>
          <w:sz w:val="24"/>
          <w:szCs w:val="24"/>
          <w:lang w:val="id-ID"/>
        </w:rPr>
        <w:t xml:space="preserve"> dan margarin.</w:t>
      </w:r>
      <w:r w:rsidRPr="001104E4">
        <w:rPr>
          <w:rFonts w:ascii="Times New Roman" w:hAnsi="Times New Roman"/>
          <w:color w:val="000000" w:themeColor="text1"/>
          <w:sz w:val="24"/>
          <w:szCs w:val="24"/>
          <w:lang w:val="id-ID"/>
        </w:rPr>
        <w:t xml:space="preserve"> Bahan yang digunakan untuk analisis yaitu </w:t>
      </w:r>
      <w:r w:rsidRPr="001104E4">
        <w:rPr>
          <w:rFonts w:ascii="Times New Roman" w:hAnsi="Times New Roman"/>
          <w:color w:val="000000" w:themeColor="text1"/>
          <w:sz w:val="24"/>
          <w:szCs w:val="24"/>
        </w:rPr>
        <w:t xml:space="preserve"> seperangkat bahan</w:t>
      </w:r>
      <w:r w:rsidRPr="001104E4">
        <w:rPr>
          <w:rFonts w:ascii="Times New Roman" w:hAnsi="Times New Roman"/>
          <w:color w:val="000000" w:themeColor="text1"/>
          <w:sz w:val="24"/>
          <w:szCs w:val="24"/>
          <w:lang w:val="id-ID"/>
        </w:rPr>
        <w:t xml:space="preserve"> yang digunakan untuk penelitian utama yaitu </w:t>
      </w:r>
      <w:r w:rsidRPr="001104E4">
        <w:rPr>
          <w:rFonts w:ascii="Times New Roman" w:hAnsi="Times New Roman"/>
          <w:color w:val="000000" w:themeColor="text1"/>
          <w:sz w:val="24"/>
          <w:szCs w:val="24"/>
        </w:rPr>
        <w:t>analisis protein dengan metode Kjeldahl : tablet katalis, batu didih, H</w:t>
      </w:r>
      <w:r w:rsidRPr="001104E4">
        <w:rPr>
          <w:rFonts w:ascii="Times New Roman" w:hAnsi="Times New Roman"/>
          <w:color w:val="000000" w:themeColor="text1"/>
          <w:sz w:val="24"/>
          <w:szCs w:val="24"/>
          <w:vertAlign w:val="subscript"/>
        </w:rPr>
        <w:t>2</w:t>
      </w:r>
      <w:r w:rsidRPr="001104E4">
        <w:rPr>
          <w:rFonts w:ascii="Times New Roman" w:hAnsi="Times New Roman"/>
          <w:color w:val="000000" w:themeColor="text1"/>
          <w:sz w:val="24"/>
          <w:szCs w:val="24"/>
        </w:rPr>
        <w:t>SO</w:t>
      </w:r>
      <w:r w:rsidRPr="001104E4">
        <w:rPr>
          <w:rFonts w:ascii="Times New Roman" w:hAnsi="Times New Roman"/>
          <w:color w:val="000000" w:themeColor="text1"/>
          <w:sz w:val="24"/>
          <w:szCs w:val="24"/>
          <w:vertAlign w:val="subscript"/>
        </w:rPr>
        <w:t>4</w:t>
      </w:r>
      <w:r w:rsidRPr="001104E4">
        <w:rPr>
          <w:rFonts w:ascii="Times New Roman" w:hAnsi="Times New Roman"/>
          <w:color w:val="000000" w:themeColor="text1"/>
          <w:sz w:val="24"/>
          <w:szCs w:val="24"/>
        </w:rPr>
        <w:t xml:space="preserve"> pekat, H</w:t>
      </w:r>
      <w:r w:rsidRPr="001104E4">
        <w:rPr>
          <w:rFonts w:ascii="Times New Roman" w:hAnsi="Times New Roman"/>
          <w:color w:val="000000" w:themeColor="text1"/>
          <w:sz w:val="24"/>
          <w:szCs w:val="24"/>
          <w:vertAlign w:val="subscript"/>
        </w:rPr>
        <w:t>2</w:t>
      </w:r>
      <w:r w:rsidRPr="001104E4">
        <w:rPr>
          <w:rFonts w:ascii="Times New Roman" w:hAnsi="Times New Roman"/>
          <w:color w:val="000000" w:themeColor="text1"/>
          <w:sz w:val="24"/>
          <w:szCs w:val="24"/>
        </w:rPr>
        <w:t>O</w:t>
      </w:r>
      <w:r w:rsidRPr="001104E4">
        <w:rPr>
          <w:rFonts w:ascii="Times New Roman" w:hAnsi="Times New Roman"/>
          <w:color w:val="000000" w:themeColor="text1"/>
          <w:sz w:val="24"/>
          <w:szCs w:val="24"/>
          <w:vertAlign w:val="subscript"/>
        </w:rPr>
        <w:t>2</w:t>
      </w:r>
      <w:r w:rsidRPr="001104E4">
        <w:rPr>
          <w:rFonts w:ascii="Times New Roman" w:hAnsi="Times New Roman"/>
          <w:color w:val="000000" w:themeColor="text1"/>
          <w:sz w:val="24"/>
          <w:szCs w:val="24"/>
        </w:rPr>
        <w:t xml:space="preserve"> 30%, H</w:t>
      </w:r>
      <w:r w:rsidRPr="001104E4">
        <w:rPr>
          <w:rFonts w:ascii="Times New Roman" w:hAnsi="Times New Roman"/>
          <w:color w:val="000000" w:themeColor="text1"/>
          <w:sz w:val="24"/>
          <w:szCs w:val="24"/>
          <w:vertAlign w:val="subscript"/>
        </w:rPr>
        <w:t>3</w:t>
      </w:r>
      <w:r w:rsidRPr="001104E4">
        <w:rPr>
          <w:rFonts w:ascii="Times New Roman" w:hAnsi="Times New Roman"/>
          <w:color w:val="000000" w:themeColor="text1"/>
          <w:sz w:val="24"/>
          <w:szCs w:val="24"/>
        </w:rPr>
        <w:t>BO</w:t>
      </w:r>
      <w:r w:rsidRPr="001104E4">
        <w:rPr>
          <w:rFonts w:ascii="Times New Roman" w:hAnsi="Times New Roman"/>
          <w:color w:val="000000" w:themeColor="text1"/>
          <w:sz w:val="24"/>
          <w:szCs w:val="24"/>
          <w:vertAlign w:val="subscript"/>
        </w:rPr>
        <w:t>4</w:t>
      </w:r>
      <w:r w:rsidRPr="001104E4">
        <w:rPr>
          <w:rFonts w:ascii="Times New Roman" w:hAnsi="Times New Roman"/>
          <w:color w:val="000000" w:themeColor="text1"/>
          <w:sz w:val="24"/>
          <w:szCs w:val="24"/>
        </w:rPr>
        <w:t>, indikator methyl red, dan HCl 0,2 N</w:t>
      </w:r>
      <w:r w:rsidRPr="001104E4">
        <w:rPr>
          <w:rFonts w:ascii="Times New Roman" w:hAnsi="Times New Roman"/>
          <w:color w:val="000000" w:themeColor="text1"/>
          <w:sz w:val="24"/>
          <w:szCs w:val="24"/>
          <w:lang w:val="id-ID"/>
        </w:rPr>
        <w:t>, seperangkat bahan analisis karbohidrat dengan metode Luff Schoorls: l</w:t>
      </w:r>
      <w:r w:rsidRPr="001104E4">
        <w:rPr>
          <w:rFonts w:ascii="Times New Roman" w:eastAsia="Times New Roman" w:hAnsi="Times New Roman"/>
          <w:iCs/>
          <w:color w:val="000000" w:themeColor="text1"/>
          <w:sz w:val="24"/>
          <w:szCs w:val="24"/>
          <w:bdr w:val="none" w:sz="0" w:space="0" w:color="auto" w:frame="1"/>
          <w:lang w:val="id-ID" w:eastAsia="id-ID"/>
        </w:rPr>
        <w:t>arutan KI 20%, asam sulfat 25%</w:t>
      </w:r>
      <w:r w:rsidRPr="001104E4">
        <w:rPr>
          <w:rFonts w:ascii="Times New Roman" w:eastAsia="Times New Roman" w:hAnsi="Times New Roman"/>
          <w:color w:val="000000" w:themeColor="text1"/>
          <w:sz w:val="24"/>
          <w:szCs w:val="24"/>
          <w:lang w:val="id-ID" w:eastAsia="id-ID"/>
        </w:rPr>
        <w:t xml:space="preserve">, </w:t>
      </w:r>
      <w:r w:rsidRPr="001104E4">
        <w:rPr>
          <w:rFonts w:ascii="Times New Roman" w:eastAsia="Times New Roman" w:hAnsi="Times New Roman"/>
          <w:iCs/>
          <w:color w:val="000000" w:themeColor="text1"/>
          <w:sz w:val="24"/>
          <w:szCs w:val="24"/>
          <w:bdr w:val="none" w:sz="0" w:space="0" w:color="auto" w:frame="1"/>
          <w:lang w:val="id-ID" w:eastAsia="id-ID"/>
        </w:rPr>
        <w:t>Na tiosulfat 0,1 N</w:t>
      </w:r>
      <w:r w:rsidRPr="001104E4">
        <w:rPr>
          <w:rFonts w:ascii="Times New Roman" w:eastAsia="Times New Roman" w:hAnsi="Times New Roman"/>
          <w:color w:val="000000" w:themeColor="text1"/>
          <w:sz w:val="24"/>
          <w:szCs w:val="24"/>
          <w:lang w:val="id-ID" w:eastAsia="id-ID"/>
        </w:rPr>
        <w:t>,</w:t>
      </w:r>
      <w:r w:rsidRPr="001104E4">
        <w:rPr>
          <w:rFonts w:ascii="Times New Roman" w:eastAsia="Times New Roman" w:hAnsi="Times New Roman"/>
          <w:color w:val="000000" w:themeColor="text1"/>
          <w:sz w:val="24"/>
          <w:szCs w:val="24"/>
          <w:bdr w:val="none" w:sz="0" w:space="0" w:color="auto" w:frame="1"/>
          <w:lang w:val="id-ID" w:eastAsia="id-ID"/>
        </w:rPr>
        <w:t>  </w:t>
      </w:r>
      <w:r w:rsidRPr="001104E4">
        <w:rPr>
          <w:rFonts w:ascii="Times New Roman" w:eastAsia="Times New Roman" w:hAnsi="Times New Roman"/>
          <w:iCs/>
          <w:color w:val="000000" w:themeColor="text1"/>
          <w:sz w:val="24"/>
          <w:szCs w:val="24"/>
          <w:bdr w:val="none" w:sz="0" w:space="0" w:color="auto" w:frame="1"/>
          <w:lang w:val="id-ID" w:eastAsia="id-ID"/>
        </w:rPr>
        <w:t xml:space="preserve">indikator amilum 1%, larutan HCl 3%, dan natrium hidroksida 30%, </w:t>
      </w:r>
      <w:r w:rsidRPr="001104E4">
        <w:rPr>
          <w:rFonts w:ascii="Times New Roman" w:hAnsi="Times New Roman"/>
          <w:color w:val="000000" w:themeColor="text1"/>
          <w:sz w:val="24"/>
          <w:szCs w:val="24"/>
        </w:rPr>
        <w:t>analisis se</w:t>
      </w:r>
      <w:r w:rsidRPr="001104E4">
        <w:rPr>
          <w:rFonts w:ascii="Times New Roman" w:hAnsi="Times New Roman"/>
          <w:color w:val="000000" w:themeColor="text1"/>
          <w:sz w:val="24"/>
          <w:szCs w:val="24"/>
          <w:lang w:val="id-ID"/>
        </w:rPr>
        <w:t>rat kasar</w:t>
      </w:r>
      <w:r w:rsidRPr="001104E4">
        <w:rPr>
          <w:rFonts w:ascii="Times New Roman" w:hAnsi="Times New Roman"/>
          <w:color w:val="000000" w:themeColor="text1"/>
          <w:sz w:val="24"/>
          <w:szCs w:val="24"/>
        </w:rPr>
        <w:t xml:space="preserve"> dengan menggunakan metode Gravimetri : H</w:t>
      </w:r>
      <w:r w:rsidRPr="001104E4">
        <w:rPr>
          <w:rFonts w:ascii="Times New Roman" w:hAnsi="Times New Roman"/>
          <w:color w:val="000000" w:themeColor="text1"/>
          <w:sz w:val="24"/>
          <w:szCs w:val="24"/>
          <w:vertAlign w:val="subscript"/>
        </w:rPr>
        <w:t>2</w:t>
      </w:r>
      <w:r w:rsidRPr="001104E4">
        <w:rPr>
          <w:rFonts w:ascii="Times New Roman" w:hAnsi="Times New Roman"/>
          <w:color w:val="000000" w:themeColor="text1"/>
          <w:sz w:val="24"/>
          <w:szCs w:val="24"/>
        </w:rPr>
        <w:t>SO</w:t>
      </w:r>
      <w:r w:rsidRPr="001104E4">
        <w:rPr>
          <w:rFonts w:ascii="Times New Roman" w:hAnsi="Times New Roman"/>
          <w:color w:val="000000" w:themeColor="text1"/>
          <w:sz w:val="24"/>
          <w:szCs w:val="24"/>
          <w:vertAlign w:val="subscript"/>
        </w:rPr>
        <w:t>4</w:t>
      </w:r>
      <w:r w:rsidRPr="001104E4">
        <w:rPr>
          <w:rFonts w:ascii="Times New Roman" w:hAnsi="Times New Roman"/>
          <w:color w:val="000000" w:themeColor="text1"/>
          <w:sz w:val="24"/>
          <w:szCs w:val="24"/>
        </w:rPr>
        <w:t xml:space="preserve"> 1.25%, NaOH 3.25%, etanol 96% dan aquadest</w:t>
      </w:r>
      <w:r w:rsidRPr="001104E4">
        <w:rPr>
          <w:rFonts w:ascii="Times New Roman" w:eastAsia="Times New Roman" w:hAnsi="Times New Roman"/>
          <w:iCs/>
          <w:color w:val="000000" w:themeColor="text1"/>
          <w:sz w:val="24"/>
          <w:szCs w:val="24"/>
          <w:bdr w:val="none" w:sz="0" w:space="0" w:color="auto" w:frame="1"/>
          <w:lang w:val="id-ID" w:eastAsia="id-ID"/>
        </w:rPr>
        <w:t xml:space="preserve"> dan seperangkat bahan analisis kalori.</w:t>
      </w:r>
    </w:p>
    <w:p w:rsidR="00127486" w:rsidRPr="001104E4" w:rsidRDefault="00127486" w:rsidP="00127486">
      <w:pPr>
        <w:ind w:firstLine="720"/>
        <w:contextualSpacing/>
        <w:jc w:val="both"/>
        <w:rPr>
          <w:rFonts w:ascii="Times New Roman" w:eastAsia="Times New Roman" w:hAnsi="Times New Roman"/>
          <w:iCs/>
          <w:color w:val="000000" w:themeColor="text1"/>
          <w:sz w:val="24"/>
          <w:szCs w:val="24"/>
          <w:bdr w:val="none" w:sz="0" w:space="0" w:color="auto" w:frame="1"/>
          <w:lang w:val="id-ID" w:eastAsia="id-ID"/>
        </w:rPr>
      </w:pPr>
      <w:r w:rsidRPr="001104E4">
        <w:rPr>
          <w:rFonts w:ascii="Times New Roman" w:eastAsia="Times New Roman" w:hAnsi="Times New Roman"/>
          <w:iCs/>
          <w:color w:val="000000" w:themeColor="text1"/>
          <w:sz w:val="24"/>
          <w:szCs w:val="24"/>
          <w:bdr w:val="none" w:sz="0" w:space="0" w:color="auto" w:frame="1"/>
          <w:lang w:val="id-ID" w:eastAsia="id-ID"/>
        </w:rPr>
        <w:t>Bahan yang digunakan untuk penelitian produk terpilih adalah seperangkat bahan yang digunakan untuk analisis lemak dengan metode Soxhlet: aquadest, larutan n-heksana, serta hulls, dan seperangkat bahan yang digunakan untuk analisa antioksidan dengan metode dpph.</w:t>
      </w:r>
    </w:p>
    <w:p w:rsidR="00127486" w:rsidRDefault="00127486" w:rsidP="00127486">
      <w:pPr>
        <w:pStyle w:val="Heading3"/>
        <w:contextualSpacing/>
        <w:jc w:val="both"/>
        <w:rPr>
          <w:rFonts w:ascii="Times New Roman" w:hAnsi="Times New Roman" w:cs="Times New Roman"/>
          <w:color w:val="000000" w:themeColor="text1"/>
          <w:sz w:val="24"/>
          <w:szCs w:val="24"/>
        </w:rPr>
        <w:sectPr w:rsidR="00127486" w:rsidSect="00127486">
          <w:headerReference w:type="default" r:id="rId38"/>
          <w:footerReference w:type="default" r:id="rId39"/>
          <w:pgSz w:w="11906" w:h="16838"/>
          <w:pgMar w:top="2268" w:right="1701" w:bottom="1701" w:left="2268" w:header="709" w:footer="709" w:gutter="0"/>
          <w:cols w:space="708"/>
          <w:docGrid w:linePitch="360"/>
        </w:sectPr>
      </w:pPr>
    </w:p>
    <w:p w:rsidR="00127486" w:rsidRPr="001104E4" w:rsidRDefault="00127486" w:rsidP="00127486">
      <w:pPr>
        <w:pStyle w:val="Heading3"/>
        <w:contextualSpacing/>
        <w:jc w:val="both"/>
        <w:rPr>
          <w:rFonts w:ascii="Times New Roman" w:hAnsi="Times New Roman" w:cs="Times New Roman"/>
          <w:color w:val="000000" w:themeColor="text1"/>
          <w:sz w:val="24"/>
          <w:szCs w:val="24"/>
        </w:rPr>
      </w:pPr>
      <w:bookmarkStart w:id="45" w:name="_Toc481180831"/>
      <w:r w:rsidRPr="001104E4">
        <w:rPr>
          <w:rFonts w:ascii="Times New Roman" w:hAnsi="Times New Roman" w:cs="Times New Roman"/>
          <w:color w:val="000000" w:themeColor="text1"/>
          <w:sz w:val="24"/>
          <w:szCs w:val="24"/>
        </w:rPr>
        <w:lastRenderedPageBreak/>
        <w:t>3.1.2. Alat yang digunakan</w:t>
      </w:r>
      <w:bookmarkEnd w:id="44"/>
      <w:bookmarkEnd w:id="45"/>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rPr>
        <w:t xml:space="preserve">Alat-alat yang digunakan dalam proses pembuatan </w:t>
      </w:r>
      <w:r w:rsidRPr="001104E4">
        <w:rPr>
          <w:rFonts w:ascii="Times New Roman" w:hAnsi="Times New Roman"/>
          <w:i/>
          <w:iCs/>
          <w:color w:val="000000" w:themeColor="text1"/>
          <w:sz w:val="24"/>
          <w:szCs w:val="24"/>
          <w:lang w:val="id-ID"/>
        </w:rPr>
        <w:t>snack bar</w:t>
      </w:r>
      <w:r w:rsidRPr="001104E4">
        <w:rPr>
          <w:rFonts w:ascii="Times New Roman" w:hAnsi="Times New Roman"/>
          <w:iCs/>
          <w:color w:val="000000" w:themeColor="text1"/>
          <w:sz w:val="24"/>
          <w:szCs w:val="24"/>
          <w:lang w:val="id-ID"/>
        </w:rPr>
        <w:t xml:space="preserve"> sorgum antara </w:t>
      </w:r>
      <w:r w:rsidRPr="001104E4">
        <w:rPr>
          <w:rFonts w:ascii="Times New Roman" w:hAnsi="Times New Roman"/>
          <w:color w:val="000000" w:themeColor="text1"/>
          <w:sz w:val="24"/>
          <w:szCs w:val="24"/>
        </w:rPr>
        <w:t xml:space="preserve">lain </w:t>
      </w:r>
      <w:r w:rsidRPr="001104E4">
        <w:rPr>
          <w:rFonts w:ascii="Times New Roman" w:hAnsi="Times New Roman"/>
          <w:color w:val="000000" w:themeColor="text1"/>
          <w:sz w:val="24"/>
          <w:szCs w:val="24"/>
          <w:lang w:val="id-ID"/>
        </w:rPr>
        <w:t>adalah</w:t>
      </w:r>
      <w:r w:rsidRPr="001104E4">
        <w:rPr>
          <w:rFonts w:ascii="Times New Roman" w:eastAsiaTheme="minorHAnsi" w:hAnsi="Times New Roman"/>
          <w:color w:val="000000" w:themeColor="text1"/>
          <w:sz w:val="24"/>
          <w:szCs w:val="24"/>
          <w:lang w:val="id-ID"/>
        </w:rPr>
        <w:t xml:space="preserve"> </w:t>
      </w:r>
      <w:r w:rsidRPr="001104E4">
        <w:rPr>
          <w:rFonts w:ascii="Times New Roman" w:hAnsi="Times New Roman"/>
          <w:color w:val="000000" w:themeColor="text1"/>
          <w:sz w:val="24"/>
          <w:szCs w:val="24"/>
          <w:lang w:val="id-ID"/>
        </w:rPr>
        <w:t xml:space="preserve">pengaduk, gelas ukur, loyang aluminium, </w:t>
      </w:r>
      <w:r w:rsidRPr="001104E4">
        <w:rPr>
          <w:rFonts w:ascii="Times New Roman" w:hAnsi="Times New Roman"/>
          <w:i/>
          <w:iCs/>
          <w:color w:val="000000" w:themeColor="text1"/>
          <w:sz w:val="24"/>
          <w:szCs w:val="24"/>
          <w:lang w:val="id-ID"/>
        </w:rPr>
        <w:t>oven</w:t>
      </w:r>
      <w:r w:rsidRPr="001104E4">
        <w:rPr>
          <w:rFonts w:ascii="Times New Roman" w:hAnsi="Times New Roman"/>
          <w:color w:val="000000" w:themeColor="text1"/>
          <w:sz w:val="24"/>
          <w:szCs w:val="24"/>
          <w:lang w:val="id-ID"/>
        </w:rPr>
        <w:t>, pisau stainless steel, blender, pengaduk, wadah alumunium, panci, kompor gas, dan wadah plastik. Alat untuk analisis yang digunakan adalah neraca analitik, gelas kimia, gelas ukur, tabung reaksi, erlenmeyer, labu takar, labu didih, batu didih, eksikator, gelas piala 100ml,  pipet tetes</w:t>
      </w:r>
      <w:r w:rsidRPr="001104E4">
        <w:rPr>
          <w:rFonts w:ascii="Times New Roman" w:eastAsiaTheme="minorHAnsi" w:hAnsi="Times New Roman"/>
          <w:i/>
          <w:iCs/>
          <w:color w:val="000000" w:themeColor="text1"/>
          <w:sz w:val="24"/>
          <w:szCs w:val="24"/>
          <w:lang w:val="id-ID"/>
        </w:rPr>
        <w:t xml:space="preserve"> </w:t>
      </w:r>
      <w:r w:rsidRPr="001104E4">
        <w:rPr>
          <w:rFonts w:ascii="Times New Roman" w:hAnsi="Times New Roman"/>
          <w:i/>
          <w:iCs/>
          <w:color w:val="000000" w:themeColor="text1"/>
          <w:sz w:val="24"/>
          <w:szCs w:val="24"/>
          <w:lang w:val="id-ID"/>
        </w:rPr>
        <w:t>hot plate</w:t>
      </w:r>
      <w:r w:rsidRPr="001104E4">
        <w:rPr>
          <w:rFonts w:ascii="Times New Roman" w:hAnsi="Times New Roman"/>
          <w:color w:val="000000" w:themeColor="text1"/>
          <w:sz w:val="24"/>
          <w:szCs w:val="24"/>
          <w:lang w:val="id-ID"/>
        </w:rPr>
        <w:t xml:space="preserve">, </w:t>
      </w:r>
      <w:r w:rsidRPr="001104E4">
        <w:rPr>
          <w:rFonts w:ascii="Times New Roman" w:hAnsi="Times New Roman"/>
          <w:color w:val="000000" w:themeColor="text1"/>
          <w:sz w:val="24"/>
          <w:szCs w:val="24"/>
        </w:rPr>
        <w:t>cawan, desikator, cawan porselen, tanur, segitiga porselen, kawat kasa, kaki tiga, Bunsen, labu Kjeldahl, alat destilasi, pipet tetes, labu takar, batang pengaduk, erlenmeyer, buret, pipet volumetric, refraktometer dan pH meter.</w:t>
      </w:r>
    </w:p>
    <w:p w:rsidR="00127486" w:rsidRPr="001104E4" w:rsidRDefault="00127486" w:rsidP="00127486">
      <w:pPr>
        <w:pStyle w:val="Heading2"/>
        <w:contextualSpacing/>
        <w:jc w:val="both"/>
        <w:rPr>
          <w:rFonts w:ascii="Times New Roman" w:hAnsi="Times New Roman" w:cs="Times New Roman"/>
          <w:color w:val="000000" w:themeColor="text1"/>
          <w:sz w:val="24"/>
          <w:szCs w:val="24"/>
        </w:rPr>
      </w:pPr>
      <w:bookmarkStart w:id="46" w:name="_Toc423763873"/>
      <w:bookmarkStart w:id="47" w:name="_Toc440306748"/>
      <w:bookmarkStart w:id="48" w:name="_Toc446270398"/>
      <w:bookmarkStart w:id="49" w:name="_Toc481180832"/>
      <w:r w:rsidRPr="001104E4">
        <w:rPr>
          <w:rFonts w:ascii="Times New Roman" w:hAnsi="Times New Roman" w:cs="Times New Roman"/>
          <w:color w:val="000000" w:themeColor="text1"/>
          <w:sz w:val="24"/>
          <w:szCs w:val="24"/>
        </w:rPr>
        <w:t>3.2. Metode Penelitian</w:t>
      </w:r>
      <w:bookmarkEnd w:id="46"/>
      <w:bookmarkEnd w:id="47"/>
      <w:bookmarkEnd w:id="48"/>
      <w:bookmarkEnd w:id="49"/>
    </w:p>
    <w:p w:rsidR="00127486" w:rsidRPr="001104E4" w:rsidRDefault="00127486" w:rsidP="00127486">
      <w:pPr>
        <w:ind w:firstLine="720"/>
        <w:contextualSpacing/>
        <w:jc w:val="both"/>
        <w:rPr>
          <w:rFonts w:ascii="Times New Roman" w:hAnsi="Times New Roman"/>
          <w:color w:val="000000" w:themeColor="text1"/>
          <w:sz w:val="24"/>
          <w:szCs w:val="24"/>
          <w:lang w:val="sv-SE"/>
        </w:rPr>
      </w:pPr>
      <w:r w:rsidRPr="001104E4">
        <w:rPr>
          <w:rFonts w:ascii="Times New Roman" w:hAnsi="Times New Roman"/>
          <w:color w:val="000000" w:themeColor="text1"/>
          <w:sz w:val="24"/>
          <w:szCs w:val="24"/>
          <w:lang w:val="sv-SE"/>
        </w:rPr>
        <w:t>Metode penelitian yang digunakan terdiri dari penelitian pendahuluan dan penelitian utama.</w:t>
      </w:r>
    </w:p>
    <w:p w:rsidR="00127486" w:rsidRPr="001104E4" w:rsidRDefault="00127486" w:rsidP="00127486">
      <w:pPr>
        <w:pStyle w:val="Heading3"/>
        <w:contextualSpacing/>
        <w:jc w:val="both"/>
        <w:rPr>
          <w:rFonts w:ascii="Times New Roman" w:hAnsi="Times New Roman" w:cs="Times New Roman"/>
          <w:color w:val="000000" w:themeColor="text1"/>
          <w:sz w:val="24"/>
          <w:szCs w:val="24"/>
        </w:rPr>
      </w:pPr>
      <w:bookmarkStart w:id="50" w:name="_Toc481180833"/>
      <w:r w:rsidRPr="001104E4">
        <w:rPr>
          <w:rFonts w:ascii="Times New Roman" w:hAnsi="Times New Roman" w:cs="Times New Roman"/>
          <w:color w:val="000000" w:themeColor="text1"/>
          <w:sz w:val="24"/>
          <w:szCs w:val="24"/>
          <w:lang w:val="id-ID"/>
        </w:rPr>
        <w:t xml:space="preserve">3.2.1 </w:t>
      </w:r>
      <w:r w:rsidRPr="001104E4">
        <w:rPr>
          <w:rFonts w:ascii="Times New Roman" w:hAnsi="Times New Roman" w:cs="Times New Roman"/>
          <w:color w:val="000000" w:themeColor="text1"/>
          <w:sz w:val="24"/>
          <w:szCs w:val="24"/>
        </w:rPr>
        <w:t>Penelitian Pendahuluan</w:t>
      </w:r>
      <w:bookmarkEnd w:id="50"/>
    </w:p>
    <w:p w:rsidR="00127486"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rPr>
        <w:t>Penelitian pendahuluan dilakukan untuk menentukan perlakuan-perlakuan yang diterapkan pada penelitian utama, yaitu</w:t>
      </w:r>
      <w:r>
        <w:rPr>
          <w:rFonts w:ascii="Times New Roman" w:hAnsi="Times New Roman"/>
          <w:color w:val="000000" w:themeColor="text1"/>
          <w:sz w:val="24"/>
          <w:szCs w:val="24"/>
          <w:lang w:val="id-ID"/>
        </w:rPr>
        <w:t xml:space="preserve"> :</w:t>
      </w:r>
    </w:p>
    <w:p w:rsidR="00212108" w:rsidRDefault="00EC70B2" w:rsidP="000215CE">
      <w:pPr>
        <w:pStyle w:val="ListParagraph"/>
        <w:numPr>
          <w:ilvl w:val="0"/>
          <w:numId w:val="13"/>
        </w:numPr>
        <w:jc w:val="both"/>
        <w:rPr>
          <w:rFonts w:ascii="Times New Roman" w:hAnsi="Times New Roman"/>
          <w:color w:val="000000" w:themeColor="text1"/>
          <w:sz w:val="24"/>
          <w:szCs w:val="24"/>
        </w:rPr>
      </w:pPr>
      <w:r>
        <w:rPr>
          <w:rFonts w:ascii="Times New Roman" w:hAnsi="Times New Roman"/>
          <w:color w:val="000000" w:themeColor="text1"/>
          <w:sz w:val="24"/>
          <w:szCs w:val="24"/>
        </w:rPr>
        <w:t>Analisis kimia bahan baku yang akan digunakan dalam penelitian utama. Yaitu penentuan bahan baku apa saja yang akan digunakan pada pembuatan</w:t>
      </w:r>
      <w:r w:rsidR="00212108">
        <w:rPr>
          <w:rFonts w:ascii="Times New Roman" w:hAnsi="Times New Roman"/>
          <w:color w:val="000000" w:themeColor="text1"/>
          <w:sz w:val="24"/>
          <w:szCs w:val="24"/>
        </w:rPr>
        <w:t xml:space="preserve"> </w:t>
      </w:r>
      <w:r w:rsidR="00212108">
        <w:rPr>
          <w:rFonts w:ascii="Times New Roman" w:hAnsi="Times New Roman"/>
          <w:i/>
          <w:color w:val="000000" w:themeColor="text1"/>
          <w:sz w:val="24"/>
          <w:szCs w:val="24"/>
        </w:rPr>
        <w:t>snack bar</w:t>
      </w:r>
      <w:r w:rsidR="00212108">
        <w:rPr>
          <w:rFonts w:ascii="Times New Roman" w:hAnsi="Times New Roman"/>
          <w:color w:val="000000" w:themeColor="text1"/>
          <w:sz w:val="24"/>
          <w:szCs w:val="24"/>
        </w:rPr>
        <w:t xml:space="preserve"> rendah kalori dan kaya serat berbasis tepung sorgum putih, tempe</w:t>
      </w:r>
      <w:r w:rsidR="00053442">
        <w:rPr>
          <w:rFonts w:ascii="Times New Roman" w:hAnsi="Times New Roman"/>
          <w:color w:val="000000" w:themeColor="text1"/>
          <w:sz w:val="24"/>
          <w:szCs w:val="24"/>
        </w:rPr>
        <w:t xml:space="preserve"> </w:t>
      </w:r>
      <w:r w:rsidR="00212108">
        <w:rPr>
          <w:rFonts w:ascii="Times New Roman" w:hAnsi="Times New Roman"/>
          <w:color w:val="000000" w:themeColor="text1"/>
          <w:sz w:val="24"/>
          <w:szCs w:val="24"/>
        </w:rPr>
        <w:t>dan bekatul.</w:t>
      </w:r>
    </w:p>
    <w:p w:rsidR="00212108" w:rsidRPr="00212108" w:rsidRDefault="00212108" w:rsidP="000215CE">
      <w:pPr>
        <w:pStyle w:val="ListParagraph"/>
        <w:numPr>
          <w:ilvl w:val="0"/>
          <w:numId w:val="13"/>
        </w:numPr>
        <w:jc w:val="both"/>
        <w:rPr>
          <w:rFonts w:ascii="Times New Roman" w:hAnsi="Times New Roman"/>
          <w:color w:val="000000" w:themeColor="text1"/>
          <w:sz w:val="24"/>
          <w:szCs w:val="24"/>
        </w:rPr>
      </w:pPr>
      <w:r w:rsidRPr="00212108">
        <w:rPr>
          <w:rFonts w:ascii="Times New Roman" w:hAnsi="Times New Roman"/>
          <w:color w:val="000000" w:themeColor="text1"/>
          <w:sz w:val="24"/>
          <w:szCs w:val="24"/>
        </w:rPr>
        <w:t xml:space="preserve">Penentuan suhu dan waktu pemanggangan untuk menghasilkan </w:t>
      </w:r>
      <w:r w:rsidRPr="00212108">
        <w:rPr>
          <w:rFonts w:ascii="Times New Roman" w:hAnsi="Times New Roman"/>
          <w:i/>
          <w:color w:val="000000" w:themeColor="text1"/>
          <w:sz w:val="24"/>
          <w:szCs w:val="24"/>
        </w:rPr>
        <w:t>snack bar</w:t>
      </w:r>
      <w:r w:rsidRPr="00212108">
        <w:rPr>
          <w:rFonts w:ascii="Times New Roman" w:hAnsi="Times New Roman"/>
          <w:color w:val="000000" w:themeColor="text1"/>
          <w:sz w:val="24"/>
          <w:szCs w:val="24"/>
        </w:rPr>
        <w:t xml:space="preserve"> dengan karakteristik yang terbaik dan disukai, yaitu:</w:t>
      </w:r>
    </w:p>
    <w:p w:rsidR="00212108" w:rsidRDefault="00212108" w:rsidP="000215CE">
      <w:pPr>
        <w:pStyle w:val="ListParagraph"/>
        <w:numPr>
          <w:ilvl w:val="0"/>
          <w:numId w:val="15"/>
        </w:numPr>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Suhu1 = 140 </w:t>
      </w:r>
      <w:r>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C, waktu 1= 40menit</w:t>
      </w:r>
    </w:p>
    <w:p w:rsidR="00212108" w:rsidRDefault="00212108" w:rsidP="000215CE">
      <w:pPr>
        <w:pStyle w:val="ListParagraph"/>
        <w:numPr>
          <w:ilvl w:val="0"/>
          <w:numId w:val="15"/>
        </w:num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Suhu2 = 150 </w:t>
      </w:r>
      <w:r>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C, waktu2= 30menit</w:t>
      </w:r>
    </w:p>
    <w:p w:rsidR="00EC70B2" w:rsidRPr="00212108" w:rsidRDefault="00212108" w:rsidP="000215CE">
      <w:pPr>
        <w:pStyle w:val="ListParagraph"/>
        <w:numPr>
          <w:ilvl w:val="0"/>
          <w:numId w:val="15"/>
        </w:num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Suhu3 = 160 </w:t>
      </w:r>
      <w:r>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C, waktu3= 20menit</w:t>
      </w:r>
    </w:p>
    <w:p w:rsidR="00127486" w:rsidRPr="001104E4" w:rsidRDefault="00127486" w:rsidP="00127486">
      <w:pPr>
        <w:pStyle w:val="Heading3"/>
        <w:contextualSpacing/>
        <w:jc w:val="both"/>
        <w:rPr>
          <w:rFonts w:ascii="Times New Roman" w:hAnsi="Times New Roman" w:cs="Times New Roman"/>
          <w:color w:val="000000" w:themeColor="text1"/>
          <w:sz w:val="24"/>
          <w:szCs w:val="24"/>
          <w:lang w:val="id-ID"/>
        </w:rPr>
      </w:pPr>
      <w:bookmarkStart w:id="51" w:name="_Toc481180834"/>
      <w:r w:rsidRPr="001104E4">
        <w:rPr>
          <w:rFonts w:ascii="Times New Roman" w:hAnsi="Times New Roman" w:cs="Times New Roman"/>
          <w:color w:val="000000" w:themeColor="text1"/>
          <w:sz w:val="24"/>
          <w:szCs w:val="24"/>
          <w:lang w:val="id-ID"/>
        </w:rPr>
        <w:t xml:space="preserve">3.2.2 </w:t>
      </w:r>
      <w:r w:rsidRPr="001104E4">
        <w:rPr>
          <w:rFonts w:ascii="Times New Roman" w:hAnsi="Times New Roman" w:cs="Times New Roman"/>
          <w:color w:val="000000" w:themeColor="text1"/>
          <w:sz w:val="24"/>
          <w:szCs w:val="24"/>
        </w:rPr>
        <w:t>Penelitian Utama</w:t>
      </w:r>
      <w:bookmarkEnd w:id="51"/>
    </w:p>
    <w:p w:rsidR="00127486" w:rsidRDefault="00127486" w:rsidP="00127486">
      <w:pPr>
        <w:ind w:firstLine="720"/>
        <w:contextualSpacing/>
        <w:jc w:val="both"/>
        <w:rPr>
          <w:rFonts w:ascii="Times New Roman" w:hAnsi="Times New Roman"/>
          <w:color w:val="000000" w:themeColor="text1"/>
          <w:sz w:val="24"/>
          <w:szCs w:val="24"/>
        </w:rPr>
      </w:pPr>
      <w:r w:rsidRPr="001104E4">
        <w:rPr>
          <w:rFonts w:ascii="Times New Roman" w:hAnsi="Times New Roman"/>
          <w:color w:val="000000" w:themeColor="text1"/>
          <w:sz w:val="24"/>
          <w:szCs w:val="24"/>
        </w:rPr>
        <w:t xml:space="preserve">Penelitian utama merupakan kelanjutan dari penelitian pendahuluan. Penelitian utama yaitu untuk mengetahui </w:t>
      </w:r>
      <w:r w:rsidRPr="001104E4">
        <w:rPr>
          <w:rFonts w:ascii="Times New Roman" w:hAnsi="Times New Roman"/>
          <w:color w:val="000000" w:themeColor="text1"/>
          <w:sz w:val="24"/>
          <w:szCs w:val="24"/>
          <w:lang w:val="id-ID"/>
        </w:rPr>
        <w:t>kadar p</w:t>
      </w:r>
      <w:r>
        <w:rPr>
          <w:rFonts w:ascii="Times New Roman" w:hAnsi="Times New Roman"/>
          <w:color w:val="000000" w:themeColor="text1"/>
          <w:sz w:val="24"/>
          <w:szCs w:val="24"/>
          <w:lang w:val="id-ID"/>
        </w:rPr>
        <w:t>rotein, kadar karbohidrat, kada</w:t>
      </w:r>
      <w:r>
        <w:rPr>
          <w:rFonts w:ascii="Times New Roman" w:hAnsi="Times New Roman"/>
          <w:color w:val="000000" w:themeColor="text1"/>
          <w:sz w:val="24"/>
          <w:szCs w:val="24"/>
        </w:rPr>
        <w:t>r</w:t>
      </w:r>
    </w:p>
    <w:p w:rsidR="003B0465" w:rsidRPr="00271801" w:rsidRDefault="00127486" w:rsidP="00271801">
      <w:pPr>
        <w:contextualSpacing/>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serat dan jumlah kalori</w:t>
      </w:r>
      <w:r w:rsidRPr="001104E4">
        <w:rPr>
          <w:rFonts w:ascii="Times New Roman" w:hAnsi="Times New Roman"/>
          <w:color w:val="000000" w:themeColor="text1"/>
          <w:sz w:val="24"/>
          <w:szCs w:val="24"/>
        </w:rPr>
        <w:t>. Penelitian utama terdiri dari rancangan perlakuan, rancangan percobaan, rancanga</w:t>
      </w:r>
      <w:r w:rsidR="00271801">
        <w:rPr>
          <w:rFonts w:ascii="Times New Roman" w:hAnsi="Times New Roman"/>
          <w:color w:val="000000" w:themeColor="text1"/>
          <w:sz w:val="24"/>
          <w:szCs w:val="24"/>
        </w:rPr>
        <w:t>n analisis dan rancangan respon.</w:t>
      </w:r>
    </w:p>
    <w:p w:rsidR="003B0465" w:rsidRPr="00271801" w:rsidRDefault="003B0465" w:rsidP="000215CE">
      <w:pPr>
        <w:pStyle w:val="Heading3"/>
        <w:numPr>
          <w:ilvl w:val="3"/>
          <w:numId w:val="14"/>
        </w:numPr>
        <w:rPr>
          <w:rFonts w:ascii="Times New Roman" w:hAnsi="Times New Roman" w:cs="Times New Roman"/>
          <w:color w:val="000000" w:themeColor="text1"/>
          <w:sz w:val="24"/>
        </w:rPr>
      </w:pPr>
      <w:bookmarkStart w:id="52" w:name="_Toc481180835"/>
      <w:r w:rsidRPr="00271801">
        <w:rPr>
          <w:rFonts w:ascii="Times New Roman" w:hAnsi="Times New Roman" w:cs="Times New Roman"/>
          <w:color w:val="000000" w:themeColor="text1"/>
          <w:sz w:val="24"/>
        </w:rPr>
        <w:t>Rancangan Perlakuan</w:t>
      </w:r>
      <w:bookmarkEnd w:id="52"/>
    </w:p>
    <w:p w:rsidR="00127486" w:rsidRDefault="003B0465" w:rsidP="00127486">
      <w:pPr>
        <w:contextualSpacing/>
        <w:jc w:val="both"/>
        <w:rPr>
          <w:rFonts w:ascii="Times New Roman" w:hAnsi="Times New Roman"/>
          <w:color w:val="000000" w:themeColor="text1"/>
          <w:sz w:val="24"/>
          <w:szCs w:val="24"/>
        </w:rPr>
      </w:pPr>
      <w:r>
        <w:rPr>
          <w:rFonts w:ascii="Times New Roman" w:hAnsi="Times New Roman"/>
          <w:b/>
          <w:color w:val="000000" w:themeColor="text1"/>
          <w:sz w:val="24"/>
          <w:szCs w:val="24"/>
        </w:rPr>
        <w:tab/>
      </w:r>
      <w:r w:rsidR="00127486" w:rsidRPr="001104E4">
        <w:rPr>
          <w:rFonts w:ascii="Times New Roman" w:hAnsi="Times New Roman"/>
          <w:color w:val="000000" w:themeColor="text1"/>
          <w:sz w:val="24"/>
          <w:szCs w:val="24"/>
          <w:lang w:val="id-ID"/>
        </w:rPr>
        <w:t xml:space="preserve">Formula </w:t>
      </w:r>
      <w:r w:rsidR="00127486" w:rsidRPr="001104E4">
        <w:rPr>
          <w:rFonts w:ascii="Times New Roman" w:hAnsi="Times New Roman"/>
          <w:i/>
          <w:color w:val="000000" w:themeColor="text1"/>
          <w:sz w:val="24"/>
          <w:szCs w:val="24"/>
          <w:lang w:val="id-ID"/>
        </w:rPr>
        <w:t>snack bar</w:t>
      </w:r>
      <w:r w:rsidR="00127486" w:rsidRPr="001104E4">
        <w:rPr>
          <w:rFonts w:ascii="Times New Roman" w:hAnsi="Times New Roman"/>
          <w:color w:val="000000" w:themeColor="text1"/>
          <w:sz w:val="24"/>
          <w:szCs w:val="24"/>
          <w:lang w:val="id-ID"/>
        </w:rPr>
        <w:t xml:space="preserve"> yang digunakan adalah formula yang </w:t>
      </w:r>
      <w:r w:rsidR="00127486" w:rsidRPr="001104E4">
        <w:rPr>
          <w:rFonts w:ascii="Times New Roman" w:hAnsi="Times New Roman"/>
          <w:i/>
          <w:color w:val="000000" w:themeColor="text1"/>
          <w:sz w:val="24"/>
          <w:szCs w:val="24"/>
          <w:lang w:val="id-ID"/>
        </w:rPr>
        <w:t xml:space="preserve">visible </w:t>
      </w:r>
      <w:r w:rsidR="00127486" w:rsidRPr="001104E4">
        <w:rPr>
          <w:rFonts w:ascii="Times New Roman" w:hAnsi="Times New Roman"/>
          <w:color w:val="000000" w:themeColor="text1"/>
          <w:sz w:val="24"/>
          <w:szCs w:val="24"/>
          <w:lang w:val="id-ID"/>
        </w:rPr>
        <w:t xml:space="preserve">berdasrkan program linear. Jika formulasi yang dihasilkan tidak </w:t>
      </w:r>
      <w:r w:rsidR="00127486" w:rsidRPr="001104E4">
        <w:rPr>
          <w:rFonts w:ascii="Times New Roman" w:hAnsi="Times New Roman"/>
          <w:i/>
          <w:color w:val="000000" w:themeColor="text1"/>
          <w:sz w:val="24"/>
          <w:szCs w:val="24"/>
          <w:lang w:val="id-ID"/>
        </w:rPr>
        <w:t xml:space="preserve">visible </w:t>
      </w:r>
      <w:r w:rsidR="00127486" w:rsidRPr="001104E4">
        <w:rPr>
          <w:rFonts w:ascii="Times New Roman" w:hAnsi="Times New Roman"/>
          <w:color w:val="000000" w:themeColor="text1"/>
          <w:sz w:val="24"/>
          <w:szCs w:val="24"/>
          <w:lang w:val="id-ID"/>
        </w:rPr>
        <w:t xml:space="preserve">maka akan digunakan formulasi lain hingga diperoleh produk </w:t>
      </w:r>
      <w:r w:rsidR="00127486" w:rsidRPr="001104E4">
        <w:rPr>
          <w:rFonts w:ascii="Times New Roman" w:hAnsi="Times New Roman"/>
          <w:i/>
          <w:color w:val="000000" w:themeColor="text1"/>
          <w:sz w:val="24"/>
          <w:szCs w:val="24"/>
          <w:lang w:val="id-ID"/>
        </w:rPr>
        <w:t xml:space="preserve">snack bar </w:t>
      </w:r>
      <w:r w:rsidR="00127486" w:rsidRPr="001104E4">
        <w:rPr>
          <w:rFonts w:ascii="Times New Roman" w:hAnsi="Times New Roman"/>
          <w:color w:val="000000" w:themeColor="text1"/>
          <w:sz w:val="24"/>
          <w:szCs w:val="24"/>
          <w:lang w:val="id-ID"/>
        </w:rPr>
        <w:t xml:space="preserve">dengan formulasi yang </w:t>
      </w:r>
      <w:r w:rsidR="00127486" w:rsidRPr="001104E4">
        <w:rPr>
          <w:rFonts w:ascii="Times New Roman" w:hAnsi="Times New Roman"/>
          <w:i/>
          <w:color w:val="000000" w:themeColor="text1"/>
          <w:sz w:val="24"/>
          <w:szCs w:val="24"/>
          <w:lang w:val="id-ID"/>
        </w:rPr>
        <w:t>visible</w:t>
      </w:r>
      <w:r w:rsidR="00127486" w:rsidRPr="001104E4">
        <w:rPr>
          <w:rFonts w:ascii="Times New Roman" w:hAnsi="Times New Roman"/>
          <w:color w:val="000000" w:themeColor="text1"/>
          <w:sz w:val="24"/>
          <w:szCs w:val="24"/>
          <w:lang w:val="id-ID"/>
        </w:rPr>
        <w:t xml:space="preserve">. Nilai koefisien dari masing-masing variabel untuk penentuan formula-formula </w:t>
      </w:r>
      <w:r w:rsidR="00127486" w:rsidRPr="001104E4">
        <w:rPr>
          <w:rFonts w:ascii="Times New Roman" w:hAnsi="Times New Roman"/>
          <w:i/>
          <w:color w:val="000000" w:themeColor="text1"/>
          <w:sz w:val="24"/>
          <w:szCs w:val="24"/>
          <w:lang w:val="id-ID"/>
        </w:rPr>
        <w:t>visible</w:t>
      </w:r>
      <w:r w:rsidR="00127486" w:rsidRPr="001104E4">
        <w:rPr>
          <w:rFonts w:ascii="Times New Roman" w:hAnsi="Times New Roman"/>
          <w:color w:val="000000" w:themeColor="text1"/>
          <w:sz w:val="24"/>
          <w:szCs w:val="24"/>
          <w:lang w:val="id-ID"/>
        </w:rPr>
        <w:t xml:space="preserve"> diperoleh dari hasil analisis kimia bahan baku dan dari </w:t>
      </w:r>
      <w:r w:rsidR="00127486" w:rsidRPr="001104E4">
        <w:rPr>
          <w:rFonts w:ascii="Times New Roman" w:hAnsi="Times New Roman"/>
          <w:i/>
          <w:color w:val="000000" w:themeColor="text1"/>
          <w:sz w:val="24"/>
          <w:szCs w:val="24"/>
          <w:lang w:val="id-ID"/>
        </w:rPr>
        <w:t xml:space="preserve">nutrition fact </w:t>
      </w:r>
      <w:r w:rsidR="00127486" w:rsidRPr="001104E4">
        <w:rPr>
          <w:rFonts w:ascii="Times New Roman" w:hAnsi="Times New Roman"/>
          <w:color w:val="000000" w:themeColor="text1"/>
          <w:sz w:val="24"/>
          <w:szCs w:val="24"/>
          <w:lang w:val="id-ID"/>
        </w:rPr>
        <w:t xml:space="preserve">yang ada dalam kemasan produk bahan penunjang atau dari literatur. Diagram alir proses pembuatan </w:t>
      </w:r>
      <w:r w:rsidR="00127486" w:rsidRPr="001104E4">
        <w:rPr>
          <w:rFonts w:ascii="Times New Roman" w:hAnsi="Times New Roman"/>
          <w:i/>
          <w:color w:val="000000" w:themeColor="text1"/>
          <w:sz w:val="24"/>
          <w:szCs w:val="24"/>
          <w:lang w:val="id-ID"/>
        </w:rPr>
        <w:t xml:space="preserve">snack bar </w:t>
      </w:r>
      <w:r w:rsidR="00127486" w:rsidRPr="001104E4">
        <w:rPr>
          <w:rFonts w:ascii="Times New Roman" w:hAnsi="Times New Roman"/>
          <w:color w:val="000000" w:themeColor="text1"/>
          <w:sz w:val="24"/>
          <w:szCs w:val="24"/>
          <w:lang w:val="id-ID"/>
        </w:rPr>
        <w:t xml:space="preserve">dapat dilhat pada gambar 1. </w:t>
      </w:r>
      <w:r w:rsidR="00127486">
        <w:rPr>
          <w:rFonts w:ascii="Times New Roman" w:hAnsi="Times New Roman"/>
          <w:color w:val="000000" w:themeColor="text1"/>
          <w:sz w:val="24"/>
          <w:szCs w:val="24"/>
        </w:rPr>
        <w:t>Sedangkan, formulasi dapat dilihat pada table 3.</w:t>
      </w:r>
    </w:p>
    <w:p w:rsidR="007774C7" w:rsidRDefault="007774C7" w:rsidP="00127486">
      <w:pPr>
        <w:contextualSpacing/>
        <w:jc w:val="both"/>
        <w:rPr>
          <w:rFonts w:ascii="Times New Roman" w:hAnsi="Times New Roman"/>
          <w:color w:val="000000" w:themeColor="text1"/>
          <w:sz w:val="24"/>
          <w:szCs w:val="24"/>
        </w:rPr>
      </w:pPr>
    </w:p>
    <w:p w:rsidR="007774C7" w:rsidRDefault="007774C7" w:rsidP="00127486">
      <w:pPr>
        <w:contextualSpacing/>
        <w:jc w:val="both"/>
        <w:rPr>
          <w:rFonts w:ascii="Times New Roman" w:hAnsi="Times New Roman"/>
          <w:color w:val="000000" w:themeColor="text1"/>
          <w:sz w:val="24"/>
          <w:szCs w:val="24"/>
        </w:rPr>
      </w:pPr>
    </w:p>
    <w:p w:rsidR="007774C7" w:rsidRDefault="007774C7" w:rsidP="00127486">
      <w:pPr>
        <w:contextualSpacing/>
        <w:jc w:val="both"/>
        <w:rPr>
          <w:rFonts w:ascii="Times New Roman" w:hAnsi="Times New Roman"/>
          <w:color w:val="000000" w:themeColor="text1"/>
          <w:sz w:val="24"/>
          <w:szCs w:val="24"/>
        </w:rPr>
      </w:pPr>
    </w:p>
    <w:p w:rsidR="007774C7" w:rsidRDefault="007774C7" w:rsidP="00127486">
      <w:pPr>
        <w:contextualSpacing/>
        <w:jc w:val="both"/>
        <w:rPr>
          <w:rFonts w:ascii="Times New Roman" w:hAnsi="Times New Roman"/>
          <w:color w:val="000000" w:themeColor="text1"/>
          <w:sz w:val="24"/>
          <w:szCs w:val="24"/>
        </w:rPr>
      </w:pPr>
    </w:p>
    <w:p w:rsidR="00127486" w:rsidRPr="00A66693" w:rsidRDefault="00127486" w:rsidP="00127486">
      <w:pPr>
        <w:pStyle w:val="Caption"/>
        <w:keepNext/>
        <w:ind w:firstLine="720"/>
        <w:rPr>
          <w:rFonts w:ascii="Times New Roman" w:hAnsi="Times New Roman"/>
          <w:b w:val="0"/>
          <w:color w:val="000000" w:themeColor="text1"/>
          <w:sz w:val="24"/>
        </w:rPr>
      </w:pPr>
      <w:bookmarkStart w:id="53" w:name="_Toc481008731"/>
      <w:r w:rsidRPr="00A66693">
        <w:rPr>
          <w:rFonts w:ascii="Times New Roman" w:hAnsi="Times New Roman"/>
          <w:b w:val="0"/>
          <w:color w:val="000000" w:themeColor="text1"/>
          <w:sz w:val="24"/>
        </w:rPr>
        <w:lastRenderedPageBreak/>
        <w:t xml:space="preserve">Table </w:t>
      </w:r>
      <w:r w:rsidRPr="00A66693">
        <w:rPr>
          <w:rFonts w:ascii="Times New Roman" w:hAnsi="Times New Roman"/>
          <w:b w:val="0"/>
          <w:color w:val="000000" w:themeColor="text1"/>
          <w:sz w:val="24"/>
        </w:rPr>
        <w:fldChar w:fldCharType="begin"/>
      </w:r>
      <w:r w:rsidRPr="00A66693">
        <w:rPr>
          <w:rFonts w:ascii="Times New Roman" w:hAnsi="Times New Roman"/>
          <w:b w:val="0"/>
          <w:color w:val="000000" w:themeColor="text1"/>
          <w:sz w:val="24"/>
        </w:rPr>
        <w:instrText xml:space="preserve"> SEQ Table \* ARABIC </w:instrText>
      </w:r>
      <w:r w:rsidRPr="00A66693">
        <w:rPr>
          <w:rFonts w:ascii="Times New Roman" w:hAnsi="Times New Roman"/>
          <w:b w:val="0"/>
          <w:color w:val="000000" w:themeColor="text1"/>
          <w:sz w:val="24"/>
        </w:rPr>
        <w:fldChar w:fldCharType="separate"/>
      </w:r>
      <w:r w:rsidR="00ED5DA8">
        <w:rPr>
          <w:rFonts w:ascii="Times New Roman" w:hAnsi="Times New Roman"/>
          <w:b w:val="0"/>
          <w:noProof/>
          <w:color w:val="000000" w:themeColor="text1"/>
          <w:sz w:val="24"/>
        </w:rPr>
        <w:t>3</w:t>
      </w:r>
      <w:r w:rsidRPr="00A66693">
        <w:rPr>
          <w:rFonts w:ascii="Times New Roman" w:hAnsi="Times New Roman"/>
          <w:b w:val="0"/>
          <w:color w:val="000000" w:themeColor="text1"/>
          <w:sz w:val="24"/>
        </w:rPr>
        <w:fldChar w:fldCharType="end"/>
      </w:r>
      <w:r w:rsidRPr="00A66693">
        <w:rPr>
          <w:rFonts w:ascii="Times New Roman" w:hAnsi="Times New Roman"/>
          <w:b w:val="0"/>
          <w:color w:val="000000" w:themeColor="text1"/>
          <w:sz w:val="24"/>
        </w:rPr>
        <w:t xml:space="preserve">. Formulasi Pembuatan </w:t>
      </w:r>
      <w:r w:rsidRPr="00A66693">
        <w:rPr>
          <w:rFonts w:ascii="Times New Roman" w:hAnsi="Times New Roman"/>
          <w:b w:val="0"/>
          <w:i/>
          <w:color w:val="000000" w:themeColor="text1"/>
          <w:sz w:val="24"/>
        </w:rPr>
        <w:t>Snack Bar</w:t>
      </w:r>
      <w:bookmarkEnd w:id="53"/>
    </w:p>
    <w:tbl>
      <w:tblPr>
        <w:tblStyle w:val="TableGrid"/>
        <w:tblW w:w="0" w:type="auto"/>
        <w:jc w:val="center"/>
        <w:tblLook w:val="04A0" w:firstRow="1" w:lastRow="0" w:firstColumn="1" w:lastColumn="0" w:noHBand="0" w:noVBand="1"/>
      </w:tblPr>
      <w:tblGrid>
        <w:gridCol w:w="648"/>
        <w:gridCol w:w="2160"/>
        <w:gridCol w:w="810"/>
        <w:gridCol w:w="810"/>
        <w:gridCol w:w="810"/>
        <w:gridCol w:w="8"/>
        <w:gridCol w:w="802"/>
        <w:gridCol w:w="926"/>
      </w:tblGrid>
      <w:tr w:rsidR="00127486" w:rsidTr="00127486">
        <w:trPr>
          <w:jc w:val="center"/>
        </w:trPr>
        <w:tc>
          <w:tcPr>
            <w:tcW w:w="648" w:type="dxa"/>
            <w:vMerge w:val="restart"/>
          </w:tcPr>
          <w:p w:rsidR="00127486" w:rsidRDefault="00127486" w:rsidP="00127486">
            <w:pPr>
              <w:spacing w:line="36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No</w:t>
            </w:r>
          </w:p>
        </w:tc>
        <w:tc>
          <w:tcPr>
            <w:tcW w:w="2160" w:type="dxa"/>
            <w:vMerge w:val="restart"/>
          </w:tcPr>
          <w:p w:rsidR="00127486" w:rsidRDefault="00127486" w:rsidP="00127486">
            <w:pPr>
              <w:spacing w:line="36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Bahan Baku</w:t>
            </w:r>
          </w:p>
        </w:tc>
        <w:tc>
          <w:tcPr>
            <w:tcW w:w="4166" w:type="dxa"/>
            <w:gridSpan w:val="6"/>
          </w:tcPr>
          <w:p w:rsidR="00127486" w:rsidRDefault="00127486" w:rsidP="00127486">
            <w:pPr>
              <w:spacing w:line="36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Formulasi</w:t>
            </w:r>
          </w:p>
        </w:tc>
      </w:tr>
      <w:tr w:rsidR="00127486" w:rsidTr="00127486">
        <w:trPr>
          <w:jc w:val="center"/>
        </w:trPr>
        <w:tc>
          <w:tcPr>
            <w:tcW w:w="648" w:type="dxa"/>
            <w:vMerge/>
          </w:tcPr>
          <w:p w:rsidR="00127486" w:rsidRDefault="00127486" w:rsidP="00127486">
            <w:pPr>
              <w:spacing w:line="360" w:lineRule="auto"/>
              <w:contextualSpacing/>
              <w:jc w:val="center"/>
              <w:rPr>
                <w:rFonts w:ascii="Times New Roman" w:hAnsi="Times New Roman"/>
                <w:color w:val="000000" w:themeColor="text1"/>
                <w:sz w:val="24"/>
                <w:szCs w:val="24"/>
              </w:rPr>
            </w:pPr>
          </w:p>
        </w:tc>
        <w:tc>
          <w:tcPr>
            <w:tcW w:w="2160" w:type="dxa"/>
            <w:vMerge/>
          </w:tcPr>
          <w:p w:rsidR="00127486" w:rsidRDefault="00127486" w:rsidP="00127486">
            <w:pPr>
              <w:spacing w:line="360" w:lineRule="auto"/>
              <w:contextualSpacing/>
              <w:jc w:val="center"/>
              <w:rPr>
                <w:rFonts w:ascii="Times New Roman" w:hAnsi="Times New Roman"/>
                <w:color w:val="000000" w:themeColor="text1"/>
                <w:sz w:val="24"/>
                <w:szCs w:val="24"/>
              </w:rPr>
            </w:pPr>
          </w:p>
        </w:tc>
        <w:tc>
          <w:tcPr>
            <w:tcW w:w="810" w:type="dxa"/>
            <w:tcBorders>
              <w:right w:val="single" w:sz="4" w:space="0" w:color="auto"/>
            </w:tcBorders>
          </w:tcPr>
          <w:p w:rsidR="00127486" w:rsidRDefault="00127486" w:rsidP="00127486">
            <w:pPr>
              <w:spacing w:line="36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I</w:t>
            </w:r>
          </w:p>
        </w:tc>
        <w:tc>
          <w:tcPr>
            <w:tcW w:w="810" w:type="dxa"/>
            <w:tcBorders>
              <w:left w:val="single" w:sz="4" w:space="0" w:color="auto"/>
              <w:right w:val="single" w:sz="4" w:space="0" w:color="auto"/>
            </w:tcBorders>
          </w:tcPr>
          <w:p w:rsidR="00127486" w:rsidRDefault="00127486" w:rsidP="00127486">
            <w:pPr>
              <w:spacing w:line="36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II</w:t>
            </w:r>
          </w:p>
        </w:tc>
        <w:tc>
          <w:tcPr>
            <w:tcW w:w="810" w:type="dxa"/>
            <w:tcBorders>
              <w:left w:val="single" w:sz="4" w:space="0" w:color="auto"/>
            </w:tcBorders>
          </w:tcPr>
          <w:p w:rsidR="00127486" w:rsidRDefault="00127486" w:rsidP="00127486">
            <w:pPr>
              <w:spacing w:line="36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III</w:t>
            </w:r>
          </w:p>
        </w:tc>
        <w:tc>
          <w:tcPr>
            <w:tcW w:w="810" w:type="dxa"/>
            <w:gridSpan w:val="2"/>
          </w:tcPr>
          <w:p w:rsidR="00127486" w:rsidRDefault="00127486" w:rsidP="00127486">
            <w:pPr>
              <w:spacing w:line="36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IV</w:t>
            </w:r>
          </w:p>
        </w:tc>
        <w:tc>
          <w:tcPr>
            <w:tcW w:w="926" w:type="dxa"/>
          </w:tcPr>
          <w:p w:rsidR="00127486" w:rsidRDefault="00127486" w:rsidP="00127486">
            <w:pPr>
              <w:spacing w:line="36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V</w:t>
            </w:r>
          </w:p>
        </w:tc>
      </w:tr>
      <w:tr w:rsidR="00127486" w:rsidTr="00127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7"/>
          <w:jc w:val="center"/>
        </w:trPr>
        <w:tc>
          <w:tcPr>
            <w:tcW w:w="648" w:type="dxa"/>
          </w:tcPr>
          <w:p w:rsidR="00127486" w:rsidRDefault="00127486" w:rsidP="00127486">
            <w:pPr>
              <w:spacing w:line="360" w:lineRule="auto"/>
              <w:ind w:left="10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p w:rsidR="00127486" w:rsidRDefault="00127486" w:rsidP="00127486">
            <w:pPr>
              <w:spacing w:line="360" w:lineRule="auto"/>
              <w:ind w:left="10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2.</w:t>
            </w:r>
          </w:p>
          <w:p w:rsidR="00127486" w:rsidRDefault="00127486" w:rsidP="00127486">
            <w:pPr>
              <w:spacing w:line="360" w:lineRule="auto"/>
              <w:ind w:left="10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3.</w:t>
            </w:r>
          </w:p>
          <w:p w:rsidR="00127486" w:rsidRDefault="00127486" w:rsidP="00127486">
            <w:pPr>
              <w:spacing w:line="360" w:lineRule="auto"/>
              <w:ind w:left="10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4.</w:t>
            </w:r>
          </w:p>
          <w:p w:rsidR="00127486" w:rsidRDefault="00127486" w:rsidP="00127486">
            <w:pPr>
              <w:spacing w:line="360" w:lineRule="auto"/>
              <w:ind w:left="10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5.</w:t>
            </w:r>
          </w:p>
          <w:p w:rsidR="00127486" w:rsidRDefault="00127486" w:rsidP="00127486">
            <w:pPr>
              <w:spacing w:line="360" w:lineRule="auto"/>
              <w:ind w:left="10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6.</w:t>
            </w:r>
          </w:p>
          <w:p w:rsidR="00127486" w:rsidRDefault="00127486" w:rsidP="00127486">
            <w:pPr>
              <w:spacing w:line="360" w:lineRule="auto"/>
              <w:ind w:left="10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7.</w:t>
            </w:r>
          </w:p>
          <w:p w:rsidR="00127486" w:rsidRDefault="00127486" w:rsidP="00BD1D33">
            <w:pPr>
              <w:spacing w:line="360" w:lineRule="auto"/>
              <w:ind w:left="10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2160" w:type="dxa"/>
          </w:tcPr>
          <w:p w:rsidR="00127486" w:rsidRDefault="00127486" w:rsidP="00127486">
            <w:pPr>
              <w:spacing w:line="360" w:lineRule="auto"/>
              <w:ind w:left="10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Tepung Sorgum</w:t>
            </w:r>
          </w:p>
          <w:p w:rsidR="00127486" w:rsidRDefault="00127486" w:rsidP="00127486">
            <w:pPr>
              <w:spacing w:line="360" w:lineRule="auto"/>
              <w:ind w:left="10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Tepung Tempe</w:t>
            </w:r>
          </w:p>
          <w:p w:rsidR="00127486" w:rsidRDefault="00127486" w:rsidP="00127486">
            <w:pPr>
              <w:spacing w:line="360" w:lineRule="auto"/>
              <w:ind w:left="10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Bekatul</w:t>
            </w:r>
          </w:p>
          <w:p w:rsidR="00127486" w:rsidRDefault="008A7C0E" w:rsidP="00127486">
            <w:pPr>
              <w:spacing w:line="360" w:lineRule="auto"/>
              <w:ind w:left="10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Susu Cair</w:t>
            </w:r>
          </w:p>
          <w:p w:rsidR="00127486" w:rsidRDefault="00127486" w:rsidP="00127486">
            <w:pPr>
              <w:spacing w:line="360" w:lineRule="auto"/>
              <w:ind w:left="10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Kacang Tanah</w:t>
            </w:r>
          </w:p>
          <w:p w:rsidR="00127486" w:rsidRDefault="00127486" w:rsidP="00127486">
            <w:pPr>
              <w:spacing w:line="360" w:lineRule="auto"/>
              <w:ind w:left="10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Kismis</w:t>
            </w:r>
          </w:p>
          <w:p w:rsidR="00127486" w:rsidRDefault="00127486" w:rsidP="00127486">
            <w:pPr>
              <w:spacing w:line="360" w:lineRule="auto"/>
              <w:ind w:left="10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Madu</w:t>
            </w:r>
          </w:p>
          <w:p w:rsidR="00127486" w:rsidRDefault="00127486" w:rsidP="00127486">
            <w:pPr>
              <w:spacing w:line="360" w:lineRule="auto"/>
              <w:ind w:left="10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Margarin</w:t>
            </w:r>
          </w:p>
        </w:tc>
        <w:tc>
          <w:tcPr>
            <w:tcW w:w="810" w:type="dxa"/>
          </w:tcPr>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20</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15</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15</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10</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10</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8</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15</w:t>
            </w:r>
          </w:p>
          <w:p w:rsidR="00127486"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7</w:t>
            </w:r>
          </w:p>
        </w:tc>
        <w:tc>
          <w:tcPr>
            <w:tcW w:w="810" w:type="dxa"/>
          </w:tcPr>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20</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20</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10</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10</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10</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8</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15</w:t>
            </w:r>
          </w:p>
          <w:p w:rsidR="00127486"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7</w:t>
            </w:r>
          </w:p>
        </w:tc>
        <w:tc>
          <w:tcPr>
            <w:tcW w:w="810" w:type="dxa"/>
          </w:tcPr>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20</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10</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20</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10</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10</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8</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15</w:t>
            </w:r>
          </w:p>
          <w:p w:rsidR="00127486"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7</w:t>
            </w:r>
          </w:p>
        </w:tc>
        <w:tc>
          <w:tcPr>
            <w:tcW w:w="810" w:type="dxa"/>
            <w:gridSpan w:val="2"/>
          </w:tcPr>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25</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20</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5</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10</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10</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8</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15</w:t>
            </w:r>
          </w:p>
          <w:p w:rsidR="00127486"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7</w:t>
            </w:r>
          </w:p>
        </w:tc>
        <w:tc>
          <w:tcPr>
            <w:tcW w:w="926" w:type="dxa"/>
          </w:tcPr>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25</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5</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20</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10</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10</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8</w:t>
            </w:r>
          </w:p>
          <w:p w:rsidR="00BD1D33" w:rsidRPr="00BD1D33" w:rsidRDefault="00BD1D33" w:rsidP="00BD1D33">
            <w:pPr>
              <w:spacing w:line="360" w:lineRule="auto"/>
              <w:ind w:left="108"/>
              <w:contextualSpacing/>
              <w:jc w:val="both"/>
              <w:rPr>
                <w:rFonts w:ascii="Times New Roman" w:hAnsi="Times New Roman"/>
                <w:color w:val="000000" w:themeColor="text1"/>
                <w:sz w:val="24"/>
                <w:szCs w:val="24"/>
              </w:rPr>
            </w:pPr>
            <w:r w:rsidRPr="00BD1D33">
              <w:rPr>
                <w:rFonts w:ascii="Times New Roman" w:hAnsi="Times New Roman"/>
                <w:color w:val="000000" w:themeColor="text1"/>
                <w:sz w:val="24"/>
                <w:szCs w:val="24"/>
              </w:rPr>
              <w:t>15</w:t>
            </w:r>
          </w:p>
          <w:p w:rsidR="00127486" w:rsidRDefault="00BD1D33" w:rsidP="00BD1D33">
            <w:pPr>
              <w:spacing w:line="360" w:lineRule="auto"/>
              <w:ind w:left="10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r>
      <w:tr w:rsidR="00127486" w:rsidTr="00127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8"/>
          <w:jc w:val="center"/>
        </w:trPr>
        <w:tc>
          <w:tcPr>
            <w:tcW w:w="2808" w:type="dxa"/>
            <w:gridSpan w:val="2"/>
          </w:tcPr>
          <w:p w:rsidR="00127486" w:rsidRPr="00524F7A" w:rsidRDefault="00127486" w:rsidP="00127486">
            <w:pPr>
              <w:spacing w:line="36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Total</w:t>
            </w:r>
          </w:p>
        </w:tc>
        <w:tc>
          <w:tcPr>
            <w:tcW w:w="810" w:type="dxa"/>
          </w:tcPr>
          <w:p w:rsidR="00127486" w:rsidRPr="00524F7A" w:rsidRDefault="00127486" w:rsidP="00127486">
            <w:pPr>
              <w:spacing w:line="36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810" w:type="dxa"/>
          </w:tcPr>
          <w:p w:rsidR="00127486" w:rsidRPr="009C7AD9" w:rsidRDefault="00127486" w:rsidP="00127486">
            <w:pPr>
              <w:spacing w:line="36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818" w:type="dxa"/>
            <w:gridSpan w:val="2"/>
          </w:tcPr>
          <w:p w:rsidR="00127486" w:rsidRPr="009C7AD9" w:rsidRDefault="00127486" w:rsidP="00127486">
            <w:pPr>
              <w:spacing w:line="36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802" w:type="dxa"/>
          </w:tcPr>
          <w:p w:rsidR="00127486" w:rsidRPr="009C7AD9" w:rsidRDefault="00127486" w:rsidP="00127486">
            <w:pPr>
              <w:spacing w:line="36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926" w:type="dxa"/>
          </w:tcPr>
          <w:p w:rsidR="00127486" w:rsidRPr="009C7AD9" w:rsidRDefault="00127486" w:rsidP="00127486">
            <w:pPr>
              <w:spacing w:line="36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100%</w:t>
            </w:r>
          </w:p>
        </w:tc>
      </w:tr>
    </w:tbl>
    <w:p w:rsidR="00271801" w:rsidRPr="00271801" w:rsidRDefault="00271801" w:rsidP="00271801">
      <w:pPr>
        <w:pStyle w:val="Heading3"/>
        <w:rPr>
          <w:rFonts w:ascii="Times New Roman" w:hAnsi="Times New Roman" w:cs="Times New Roman"/>
          <w:color w:val="000000" w:themeColor="text1"/>
          <w:sz w:val="24"/>
          <w:lang w:val="id-ID"/>
        </w:rPr>
      </w:pPr>
      <w:bookmarkStart w:id="54" w:name="_Toc481180836"/>
      <w:r w:rsidRPr="00271801">
        <w:rPr>
          <w:rFonts w:ascii="Times New Roman" w:hAnsi="Times New Roman" w:cs="Times New Roman"/>
          <w:color w:val="000000" w:themeColor="text1"/>
          <w:sz w:val="24"/>
        </w:rPr>
        <w:t>3.2.2.2 Rancangan Percobaan</w:t>
      </w:r>
      <w:bookmarkEnd w:id="54"/>
      <w:r w:rsidR="00127486" w:rsidRPr="00271801">
        <w:rPr>
          <w:rFonts w:ascii="Times New Roman" w:hAnsi="Times New Roman" w:cs="Times New Roman"/>
          <w:color w:val="000000" w:themeColor="text1"/>
          <w:sz w:val="24"/>
          <w:lang w:val="id-ID"/>
        </w:rPr>
        <w:tab/>
      </w:r>
    </w:p>
    <w:p w:rsidR="00127486" w:rsidRPr="001104E4" w:rsidRDefault="00127486" w:rsidP="00271801">
      <w:pPr>
        <w:ind w:firstLine="36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Tahap-tahap optimalisasi formula </w:t>
      </w:r>
      <w:r w:rsidRPr="001104E4">
        <w:rPr>
          <w:rFonts w:ascii="Times New Roman" w:hAnsi="Times New Roman"/>
          <w:i/>
          <w:color w:val="000000" w:themeColor="text1"/>
          <w:sz w:val="24"/>
          <w:szCs w:val="24"/>
          <w:lang w:val="id-ID"/>
        </w:rPr>
        <w:t>snack bar</w:t>
      </w:r>
      <w:r w:rsidRPr="001104E4">
        <w:rPr>
          <w:rFonts w:ascii="Times New Roman" w:hAnsi="Times New Roman"/>
          <w:color w:val="000000" w:themeColor="text1"/>
          <w:sz w:val="24"/>
          <w:szCs w:val="24"/>
          <w:lang w:val="id-ID"/>
        </w:rPr>
        <w:t xml:space="preserve"> dengan program linear adalah sebagai berikut:</w:t>
      </w:r>
    </w:p>
    <w:p w:rsidR="00127486" w:rsidRPr="001104E4" w:rsidRDefault="00127486" w:rsidP="000215CE">
      <w:pPr>
        <w:pStyle w:val="ListParagraph"/>
        <w:numPr>
          <w:ilvl w:val="0"/>
          <w:numId w:val="5"/>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Menetukan Fungsi Tujuan Pembuatan </w:t>
      </w:r>
      <w:r w:rsidRPr="001104E4">
        <w:rPr>
          <w:rFonts w:ascii="Times New Roman" w:hAnsi="Times New Roman"/>
          <w:i/>
          <w:color w:val="000000" w:themeColor="text1"/>
          <w:sz w:val="24"/>
          <w:szCs w:val="24"/>
          <w:lang w:val="id-ID"/>
        </w:rPr>
        <w:t>Snack Bar</w:t>
      </w:r>
    </w:p>
    <w:p w:rsidR="00127486" w:rsidRPr="001104E4" w:rsidRDefault="00127486" w:rsidP="00127486">
      <w:pPr>
        <w:pStyle w:val="ListParagraph"/>
        <w:ind w:firstLine="720"/>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Fungsi tujuan yang dipergunakan bersifat minimasi, yaitu minimasi biaya yang dikeluarkan untuk pembuatan </w:t>
      </w:r>
      <w:r w:rsidRPr="001104E4">
        <w:rPr>
          <w:rFonts w:ascii="Times New Roman" w:hAnsi="Times New Roman"/>
          <w:i/>
          <w:color w:val="000000" w:themeColor="text1"/>
          <w:sz w:val="24"/>
          <w:szCs w:val="24"/>
          <w:lang w:val="id-ID"/>
        </w:rPr>
        <w:t>snack bar.</w:t>
      </w:r>
      <w:r w:rsidRPr="001104E4">
        <w:rPr>
          <w:rFonts w:ascii="Times New Roman" w:hAnsi="Times New Roman"/>
          <w:color w:val="000000" w:themeColor="text1"/>
          <w:sz w:val="24"/>
          <w:szCs w:val="24"/>
          <w:lang w:val="id-ID"/>
        </w:rPr>
        <w:t xml:space="preserve"> Persamaan linear fungsi tujuannya adalah:</w:t>
      </w:r>
    </w:p>
    <w:p w:rsidR="00127486" w:rsidRPr="002E6BC3" w:rsidRDefault="00127486" w:rsidP="002E6BC3">
      <w:pPr>
        <w:pStyle w:val="ListParagraph"/>
        <w:jc w:val="center"/>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Z</w:t>
      </w:r>
      <w:r w:rsidRPr="001104E4">
        <w:rPr>
          <w:rFonts w:ascii="Times New Roman" w:hAnsi="Times New Roman"/>
          <w:color w:val="000000" w:themeColor="text1"/>
          <w:sz w:val="24"/>
          <w:szCs w:val="24"/>
          <w:vertAlign w:val="subscript"/>
          <w:lang w:val="id-ID"/>
        </w:rPr>
        <w:t>1</w:t>
      </w:r>
      <w:r w:rsidRPr="001104E4">
        <w:rPr>
          <w:rFonts w:ascii="Times New Roman" w:hAnsi="Times New Roman"/>
          <w:color w:val="000000" w:themeColor="text1"/>
          <w:sz w:val="24"/>
          <w:szCs w:val="24"/>
          <w:lang w:val="id-ID"/>
        </w:rPr>
        <w:t xml:space="preserve"> = C</w:t>
      </w:r>
      <w:r w:rsidRPr="001104E4">
        <w:rPr>
          <w:rFonts w:ascii="Times New Roman" w:hAnsi="Times New Roman"/>
          <w:color w:val="000000" w:themeColor="text1"/>
          <w:sz w:val="24"/>
          <w:szCs w:val="24"/>
          <w:vertAlign w:val="subscript"/>
          <w:lang w:val="id-ID"/>
        </w:rPr>
        <w:t>1</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 xml:space="preserve">1 </w:t>
      </w:r>
      <w:r w:rsidRPr="001104E4">
        <w:rPr>
          <w:rFonts w:ascii="Times New Roman" w:hAnsi="Times New Roman"/>
          <w:color w:val="000000" w:themeColor="text1"/>
          <w:sz w:val="24"/>
          <w:szCs w:val="24"/>
          <w:lang w:val="id-ID"/>
        </w:rPr>
        <w:t>+ C</w:t>
      </w:r>
      <w:r w:rsidRPr="001104E4">
        <w:rPr>
          <w:rFonts w:ascii="Times New Roman" w:hAnsi="Times New Roman"/>
          <w:color w:val="000000" w:themeColor="text1"/>
          <w:sz w:val="24"/>
          <w:szCs w:val="24"/>
          <w:vertAlign w:val="subscript"/>
          <w:lang w:val="id-ID"/>
        </w:rPr>
        <w:t>2</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2</w:t>
      </w:r>
      <w:r w:rsidRPr="001104E4">
        <w:rPr>
          <w:rFonts w:ascii="Times New Roman" w:hAnsi="Times New Roman"/>
          <w:color w:val="000000" w:themeColor="text1"/>
          <w:sz w:val="24"/>
          <w:szCs w:val="24"/>
          <w:lang w:val="id-ID"/>
        </w:rPr>
        <w:t xml:space="preserve"> + C</w:t>
      </w:r>
      <w:r w:rsidRPr="001104E4">
        <w:rPr>
          <w:rFonts w:ascii="Times New Roman" w:hAnsi="Times New Roman"/>
          <w:color w:val="000000" w:themeColor="text1"/>
          <w:sz w:val="24"/>
          <w:szCs w:val="24"/>
          <w:vertAlign w:val="subscript"/>
          <w:lang w:val="id-ID"/>
        </w:rPr>
        <w:t>3</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3</w:t>
      </w:r>
      <w:r w:rsidR="005E6BB4">
        <w:rPr>
          <w:rFonts w:ascii="Times New Roman" w:hAnsi="Times New Roman"/>
          <w:color w:val="000000" w:themeColor="text1"/>
          <w:sz w:val="24"/>
          <w:szCs w:val="24"/>
          <w:vertAlign w:val="subscript"/>
        </w:rPr>
        <w:t xml:space="preserve"> </w:t>
      </w:r>
      <w:r w:rsidR="002E6BC3">
        <w:rPr>
          <w:rFonts w:ascii="Times New Roman" w:hAnsi="Times New Roman"/>
          <w:color w:val="000000" w:themeColor="text1"/>
          <w:sz w:val="24"/>
          <w:szCs w:val="24"/>
        </w:rPr>
        <w:t>+</w:t>
      </w:r>
      <w:r w:rsidR="002E6BC3" w:rsidRPr="002E6BC3">
        <w:rPr>
          <w:rFonts w:ascii="Times New Roman" w:hAnsi="Times New Roman"/>
          <w:color w:val="000000" w:themeColor="text1"/>
          <w:sz w:val="24"/>
          <w:szCs w:val="24"/>
          <w:lang w:val="id-ID"/>
        </w:rPr>
        <w:t xml:space="preserve"> </w:t>
      </w:r>
      <w:r w:rsidR="002E6BC3" w:rsidRPr="001104E4">
        <w:rPr>
          <w:rFonts w:ascii="Times New Roman" w:hAnsi="Times New Roman"/>
          <w:color w:val="000000" w:themeColor="text1"/>
          <w:sz w:val="24"/>
          <w:szCs w:val="24"/>
          <w:lang w:val="id-ID"/>
        </w:rPr>
        <w:t>C</w:t>
      </w:r>
      <w:r w:rsidR="002E6BC3">
        <w:rPr>
          <w:rFonts w:ascii="Times New Roman" w:hAnsi="Times New Roman"/>
          <w:color w:val="000000" w:themeColor="text1"/>
          <w:sz w:val="24"/>
          <w:szCs w:val="24"/>
          <w:vertAlign w:val="subscript"/>
        </w:rPr>
        <w:t>4</w:t>
      </w:r>
      <w:r w:rsidR="002E6BC3" w:rsidRPr="001104E4">
        <w:rPr>
          <w:rFonts w:ascii="Times New Roman" w:hAnsi="Times New Roman"/>
          <w:color w:val="000000" w:themeColor="text1"/>
          <w:sz w:val="24"/>
          <w:szCs w:val="24"/>
          <w:lang w:val="id-ID"/>
        </w:rPr>
        <w:t>X</w:t>
      </w:r>
      <w:r w:rsidR="002E6BC3">
        <w:rPr>
          <w:rFonts w:ascii="Times New Roman" w:hAnsi="Times New Roman"/>
          <w:color w:val="000000" w:themeColor="text1"/>
          <w:sz w:val="24"/>
          <w:szCs w:val="24"/>
          <w:vertAlign w:val="subscript"/>
        </w:rPr>
        <w:t>4</w:t>
      </w:r>
      <w:r w:rsidR="002E6BC3" w:rsidRPr="001104E4">
        <w:rPr>
          <w:rFonts w:ascii="Times New Roman" w:hAnsi="Times New Roman"/>
          <w:color w:val="000000" w:themeColor="text1"/>
          <w:sz w:val="24"/>
          <w:szCs w:val="24"/>
          <w:vertAlign w:val="subscript"/>
          <w:lang w:val="id-ID"/>
        </w:rPr>
        <w:t xml:space="preserve"> </w:t>
      </w:r>
      <w:r w:rsidR="002E6BC3" w:rsidRPr="001104E4">
        <w:rPr>
          <w:rFonts w:ascii="Times New Roman" w:hAnsi="Times New Roman"/>
          <w:color w:val="000000" w:themeColor="text1"/>
          <w:sz w:val="24"/>
          <w:szCs w:val="24"/>
          <w:lang w:val="id-ID"/>
        </w:rPr>
        <w:t>+ C</w:t>
      </w:r>
      <w:r w:rsidR="002E6BC3">
        <w:rPr>
          <w:rFonts w:ascii="Times New Roman" w:hAnsi="Times New Roman"/>
          <w:color w:val="000000" w:themeColor="text1"/>
          <w:sz w:val="24"/>
          <w:szCs w:val="24"/>
          <w:vertAlign w:val="subscript"/>
        </w:rPr>
        <w:t>5</w:t>
      </w:r>
      <w:r w:rsidR="002E6BC3" w:rsidRPr="001104E4">
        <w:rPr>
          <w:rFonts w:ascii="Times New Roman" w:hAnsi="Times New Roman"/>
          <w:color w:val="000000" w:themeColor="text1"/>
          <w:sz w:val="24"/>
          <w:szCs w:val="24"/>
          <w:lang w:val="id-ID"/>
        </w:rPr>
        <w:t>X</w:t>
      </w:r>
      <w:r w:rsidR="002E6BC3">
        <w:rPr>
          <w:rFonts w:ascii="Times New Roman" w:hAnsi="Times New Roman"/>
          <w:color w:val="000000" w:themeColor="text1"/>
          <w:sz w:val="24"/>
          <w:szCs w:val="24"/>
          <w:vertAlign w:val="subscript"/>
        </w:rPr>
        <w:t>5</w:t>
      </w:r>
      <w:r w:rsidR="002E6BC3" w:rsidRPr="001104E4">
        <w:rPr>
          <w:rFonts w:ascii="Times New Roman" w:hAnsi="Times New Roman"/>
          <w:color w:val="000000" w:themeColor="text1"/>
          <w:sz w:val="24"/>
          <w:szCs w:val="24"/>
          <w:lang w:val="id-ID"/>
        </w:rPr>
        <w:t xml:space="preserve"> + C</w:t>
      </w:r>
      <w:r w:rsidR="002E6BC3">
        <w:rPr>
          <w:rFonts w:ascii="Times New Roman" w:hAnsi="Times New Roman"/>
          <w:color w:val="000000" w:themeColor="text1"/>
          <w:sz w:val="24"/>
          <w:szCs w:val="24"/>
          <w:vertAlign w:val="subscript"/>
        </w:rPr>
        <w:t>6</w:t>
      </w:r>
      <w:r w:rsidR="002E6BC3" w:rsidRPr="001104E4">
        <w:rPr>
          <w:rFonts w:ascii="Times New Roman" w:hAnsi="Times New Roman"/>
          <w:color w:val="000000" w:themeColor="text1"/>
          <w:sz w:val="24"/>
          <w:szCs w:val="24"/>
          <w:lang w:val="id-ID"/>
        </w:rPr>
        <w:t>X</w:t>
      </w:r>
      <w:r w:rsidR="002E6BC3">
        <w:rPr>
          <w:rFonts w:ascii="Times New Roman" w:hAnsi="Times New Roman"/>
          <w:color w:val="000000" w:themeColor="text1"/>
          <w:sz w:val="24"/>
          <w:szCs w:val="24"/>
          <w:vertAlign w:val="subscript"/>
        </w:rPr>
        <w:t>6</w:t>
      </w:r>
      <w:r w:rsidR="002E6BC3" w:rsidRPr="002E6BC3">
        <w:rPr>
          <w:rFonts w:ascii="Times New Roman" w:hAnsi="Times New Roman"/>
          <w:color w:val="000000" w:themeColor="text1"/>
          <w:sz w:val="24"/>
          <w:szCs w:val="24"/>
          <w:lang w:val="id-ID"/>
        </w:rPr>
        <w:t xml:space="preserve"> </w:t>
      </w:r>
      <w:r w:rsidR="002E6BC3">
        <w:rPr>
          <w:rFonts w:ascii="Times New Roman" w:hAnsi="Times New Roman"/>
          <w:color w:val="000000" w:themeColor="text1"/>
          <w:sz w:val="24"/>
          <w:szCs w:val="24"/>
        </w:rPr>
        <w:t xml:space="preserve">+ </w:t>
      </w:r>
      <w:r w:rsidR="002E6BC3" w:rsidRPr="001104E4">
        <w:rPr>
          <w:rFonts w:ascii="Times New Roman" w:hAnsi="Times New Roman"/>
          <w:color w:val="000000" w:themeColor="text1"/>
          <w:sz w:val="24"/>
          <w:szCs w:val="24"/>
          <w:lang w:val="id-ID"/>
        </w:rPr>
        <w:t>C</w:t>
      </w:r>
      <w:r w:rsidR="002E6BC3">
        <w:rPr>
          <w:rFonts w:ascii="Times New Roman" w:hAnsi="Times New Roman"/>
          <w:color w:val="000000" w:themeColor="text1"/>
          <w:sz w:val="24"/>
          <w:szCs w:val="24"/>
          <w:vertAlign w:val="subscript"/>
        </w:rPr>
        <w:t>7</w:t>
      </w:r>
      <w:r w:rsidR="002E6BC3" w:rsidRPr="001104E4">
        <w:rPr>
          <w:rFonts w:ascii="Times New Roman" w:hAnsi="Times New Roman"/>
          <w:color w:val="000000" w:themeColor="text1"/>
          <w:sz w:val="24"/>
          <w:szCs w:val="24"/>
          <w:lang w:val="id-ID"/>
        </w:rPr>
        <w:t>X</w:t>
      </w:r>
      <w:r w:rsidR="002E6BC3">
        <w:rPr>
          <w:rFonts w:ascii="Times New Roman" w:hAnsi="Times New Roman"/>
          <w:color w:val="000000" w:themeColor="text1"/>
          <w:sz w:val="24"/>
          <w:szCs w:val="24"/>
          <w:vertAlign w:val="subscript"/>
        </w:rPr>
        <w:t>7</w:t>
      </w:r>
      <w:r w:rsidR="002E6BC3" w:rsidRPr="001104E4">
        <w:rPr>
          <w:rFonts w:ascii="Times New Roman" w:hAnsi="Times New Roman"/>
          <w:color w:val="000000" w:themeColor="text1"/>
          <w:sz w:val="24"/>
          <w:szCs w:val="24"/>
          <w:vertAlign w:val="subscript"/>
          <w:lang w:val="id-ID"/>
        </w:rPr>
        <w:t xml:space="preserve"> </w:t>
      </w:r>
      <w:r w:rsidR="002E6BC3" w:rsidRPr="001104E4">
        <w:rPr>
          <w:rFonts w:ascii="Times New Roman" w:hAnsi="Times New Roman"/>
          <w:color w:val="000000" w:themeColor="text1"/>
          <w:sz w:val="24"/>
          <w:szCs w:val="24"/>
          <w:lang w:val="id-ID"/>
        </w:rPr>
        <w:t>+ C</w:t>
      </w:r>
      <w:r w:rsidR="002E6BC3">
        <w:rPr>
          <w:rFonts w:ascii="Times New Roman" w:hAnsi="Times New Roman"/>
          <w:color w:val="000000" w:themeColor="text1"/>
          <w:sz w:val="24"/>
          <w:szCs w:val="24"/>
          <w:vertAlign w:val="subscript"/>
        </w:rPr>
        <w:t>8</w:t>
      </w:r>
      <w:r w:rsidR="002E6BC3" w:rsidRPr="001104E4">
        <w:rPr>
          <w:rFonts w:ascii="Times New Roman" w:hAnsi="Times New Roman"/>
          <w:color w:val="000000" w:themeColor="text1"/>
          <w:sz w:val="24"/>
          <w:szCs w:val="24"/>
          <w:lang w:val="id-ID"/>
        </w:rPr>
        <w:t>X</w:t>
      </w:r>
      <w:r w:rsidR="002E6BC3">
        <w:rPr>
          <w:rFonts w:ascii="Times New Roman" w:hAnsi="Times New Roman"/>
          <w:color w:val="000000" w:themeColor="text1"/>
          <w:sz w:val="24"/>
          <w:szCs w:val="24"/>
          <w:vertAlign w:val="subscript"/>
        </w:rPr>
        <w:t>8</w:t>
      </w:r>
    </w:p>
    <w:p w:rsidR="00127486" w:rsidRPr="001104E4" w:rsidRDefault="00127486" w:rsidP="00127486">
      <w:pPr>
        <w:tabs>
          <w:tab w:val="left" w:pos="720"/>
          <w:tab w:val="left" w:pos="1440"/>
          <w:tab w:val="center" w:pos="3968"/>
        </w:tabs>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ab/>
        <w:t>Keterangan:</w:t>
      </w:r>
      <w:r w:rsidRPr="001104E4">
        <w:rPr>
          <w:rFonts w:ascii="Times New Roman" w:hAnsi="Times New Roman"/>
          <w:color w:val="000000" w:themeColor="text1"/>
          <w:sz w:val="24"/>
          <w:szCs w:val="24"/>
          <w:lang w:val="id-ID"/>
        </w:rPr>
        <w:tab/>
      </w:r>
    </w:p>
    <w:p w:rsidR="00127486" w:rsidRPr="001104E4" w:rsidRDefault="00127486" w:rsidP="00127486">
      <w:pPr>
        <w:ind w:left="709"/>
        <w:jc w:val="both"/>
        <w:rPr>
          <w:rFonts w:ascii="Times New Roman" w:hAnsi="Times New Roman"/>
          <w:i/>
          <w:color w:val="000000" w:themeColor="text1"/>
          <w:sz w:val="24"/>
          <w:szCs w:val="24"/>
          <w:lang w:val="id-ID"/>
        </w:rPr>
      </w:pPr>
      <w:r w:rsidRPr="001104E4">
        <w:rPr>
          <w:rFonts w:ascii="Times New Roman" w:hAnsi="Times New Roman"/>
          <w:color w:val="000000" w:themeColor="text1"/>
          <w:sz w:val="24"/>
          <w:szCs w:val="24"/>
          <w:lang w:val="id-ID"/>
        </w:rPr>
        <w:t xml:space="preserve">Zn : Fungsi tujuan (minimasi biaya) pembuatan </w:t>
      </w:r>
      <w:r w:rsidRPr="001104E4">
        <w:rPr>
          <w:rFonts w:ascii="Times New Roman" w:hAnsi="Times New Roman"/>
          <w:i/>
          <w:color w:val="000000" w:themeColor="text1"/>
          <w:sz w:val="24"/>
          <w:szCs w:val="24"/>
          <w:lang w:val="id-ID"/>
        </w:rPr>
        <w:t>snack bar</w:t>
      </w:r>
    </w:p>
    <w:p w:rsidR="00127486" w:rsidRPr="001104E4" w:rsidRDefault="00127486" w:rsidP="00127486">
      <w:pPr>
        <w:ind w:left="709"/>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Cn : Harga per satuan unit jenias bahan baku / gram yang digunakan</w:t>
      </w:r>
    </w:p>
    <w:p w:rsidR="00127486" w:rsidRPr="001104E4" w:rsidRDefault="00127486" w:rsidP="00127486">
      <w:pPr>
        <w:ind w:left="709"/>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Xn : Jenis bahan baku ke-n yang digunakan dalam pembuatan </w:t>
      </w:r>
      <w:r w:rsidRPr="001104E4">
        <w:rPr>
          <w:rFonts w:ascii="Times New Roman" w:hAnsi="Times New Roman"/>
          <w:i/>
          <w:color w:val="000000" w:themeColor="text1"/>
          <w:sz w:val="24"/>
          <w:szCs w:val="24"/>
          <w:lang w:val="id-ID"/>
        </w:rPr>
        <w:t>snack bar</w:t>
      </w:r>
    </w:p>
    <w:p w:rsidR="00127486" w:rsidRPr="001104E4" w:rsidRDefault="00127486" w:rsidP="000215CE">
      <w:pPr>
        <w:pStyle w:val="ListParagraph"/>
        <w:numPr>
          <w:ilvl w:val="0"/>
          <w:numId w:val="5"/>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lastRenderedPageBreak/>
        <w:t>Menentukan model variabel antara komponen kimia bahan baku dan jenis bahan baku yang akan dicari formulasi optimalnya, yaitu:</w:t>
      </w:r>
    </w:p>
    <w:p w:rsidR="00127486" w:rsidRPr="001104E4" w:rsidRDefault="00127486" w:rsidP="000215CE">
      <w:pPr>
        <w:pStyle w:val="ListParagraph"/>
        <w:numPr>
          <w:ilvl w:val="0"/>
          <w:numId w:val="6"/>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Variabel keputusan (varia</w:t>
      </w:r>
      <w:r>
        <w:rPr>
          <w:rFonts w:ascii="Times New Roman" w:hAnsi="Times New Roman"/>
          <w:color w:val="000000" w:themeColor="text1"/>
          <w:sz w:val="24"/>
          <w:szCs w:val="24"/>
          <w:lang w:val="id-ID"/>
        </w:rPr>
        <w:t>bel berubah) : Tepung Sorgum (X1</w:t>
      </w:r>
      <w:r w:rsidRPr="001104E4">
        <w:rPr>
          <w:rFonts w:ascii="Times New Roman" w:hAnsi="Times New Roman"/>
          <w:color w:val="000000" w:themeColor="text1"/>
          <w:sz w:val="24"/>
          <w:szCs w:val="24"/>
          <w:lang w:val="id-ID"/>
        </w:rPr>
        <w:t xml:space="preserve">); Tepung Tempe </w:t>
      </w:r>
      <w:r w:rsidR="00203C01">
        <w:rPr>
          <w:rFonts w:ascii="Times New Roman" w:hAnsi="Times New Roman"/>
          <w:color w:val="000000" w:themeColor="text1"/>
          <w:sz w:val="24"/>
          <w:szCs w:val="24"/>
          <w:lang w:val="id-ID"/>
        </w:rPr>
        <w:t>(X2);</w:t>
      </w:r>
      <w:r w:rsidR="005E6BB4">
        <w:rPr>
          <w:rFonts w:ascii="Times New Roman" w:hAnsi="Times New Roman"/>
          <w:color w:val="000000" w:themeColor="text1"/>
          <w:sz w:val="24"/>
          <w:szCs w:val="24"/>
        </w:rPr>
        <w:t xml:space="preserve"> </w:t>
      </w:r>
      <w:r w:rsidR="005E6BB4">
        <w:rPr>
          <w:rFonts w:ascii="Times New Roman" w:hAnsi="Times New Roman"/>
          <w:color w:val="000000" w:themeColor="text1"/>
          <w:sz w:val="24"/>
          <w:szCs w:val="24"/>
          <w:lang w:val="id-ID"/>
        </w:rPr>
        <w:t xml:space="preserve"> Bekatul (X3); </w:t>
      </w:r>
      <w:r w:rsidR="002E6BC3">
        <w:rPr>
          <w:rFonts w:ascii="Times New Roman" w:hAnsi="Times New Roman"/>
          <w:color w:val="000000" w:themeColor="text1"/>
          <w:sz w:val="24"/>
          <w:szCs w:val="24"/>
        </w:rPr>
        <w:t xml:space="preserve"> Susu Cair (X4); Kacang Tanah (X5); Kismis (X6); Madu (X7) dan Margarin (X8).</w:t>
      </w:r>
    </w:p>
    <w:p w:rsidR="00127486" w:rsidRDefault="00127486" w:rsidP="000215CE">
      <w:pPr>
        <w:pStyle w:val="ListParagraph"/>
        <w:numPr>
          <w:ilvl w:val="0"/>
          <w:numId w:val="6"/>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Variabel perubahan keputusan (variabel tetap) : Protein (a1), Karbohidrat (a2), dan Serat (a3). Pemodelan dari program linear dalam pembuatan </w:t>
      </w:r>
      <w:r w:rsidRPr="001104E4">
        <w:rPr>
          <w:rFonts w:ascii="Times New Roman" w:hAnsi="Times New Roman"/>
          <w:i/>
          <w:color w:val="000000" w:themeColor="text1"/>
          <w:sz w:val="24"/>
          <w:szCs w:val="24"/>
          <w:lang w:val="id-ID"/>
        </w:rPr>
        <w:t>snack bar</w:t>
      </w:r>
      <w:r>
        <w:rPr>
          <w:rFonts w:ascii="Times New Roman" w:hAnsi="Times New Roman"/>
          <w:color w:val="000000" w:themeColor="text1"/>
          <w:sz w:val="24"/>
          <w:szCs w:val="24"/>
          <w:lang w:val="id-ID"/>
        </w:rPr>
        <w:t xml:space="preserve"> dapat dilihat pada tabel 4</w:t>
      </w:r>
      <w:r w:rsidRPr="001104E4">
        <w:rPr>
          <w:rFonts w:ascii="Times New Roman" w:hAnsi="Times New Roman"/>
          <w:color w:val="000000" w:themeColor="text1"/>
          <w:sz w:val="24"/>
          <w:szCs w:val="24"/>
          <w:lang w:val="id-ID"/>
        </w:rPr>
        <w:t>.</w:t>
      </w:r>
    </w:p>
    <w:p w:rsidR="00127486" w:rsidRPr="00A66693" w:rsidRDefault="00127486" w:rsidP="00127486">
      <w:pPr>
        <w:pStyle w:val="Caption"/>
        <w:keepNext/>
        <w:ind w:firstLine="720"/>
        <w:rPr>
          <w:rFonts w:ascii="Times New Roman" w:hAnsi="Times New Roman"/>
          <w:b w:val="0"/>
          <w:color w:val="000000" w:themeColor="text1"/>
          <w:sz w:val="24"/>
        </w:rPr>
      </w:pPr>
      <w:bookmarkStart w:id="55" w:name="_Toc481008732"/>
      <w:r w:rsidRPr="00A66693">
        <w:rPr>
          <w:rFonts w:ascii="Times New Roman" w:hAnsi="Times New Roman"/>
          <w:b w:val="0"/>
          <w:color w:val="000000" w:themeColor="text1"/>
          <w:sz w:val="24"/>
        </w:rPr>
        <w:t xml:space="preserve">Table </w:t>
      </w:r>
      <w:r w:rsidRPr="00A66693">
        <w:rPr>
          <w:rFonts w:ascii="Times New Roman" w:hAnsi="Times New Roman"/>
          <w:b w:val="0"/>
          <w:color w:val="000000" w:themeColor="text1"/>
          <w:sz w:val="24"/>
        </w:rPr>
        <w:fldChar w:fldCharType="begin"/>
      </w:r>
      <w:r w:rsidRPr="00A66693">
        <w:rPr>
          <w:rFonts w:ascii="Times New Roman" w:hAnsi="Times New Roman"/>
          <w:b w:val="0"/>
          <w:color w:val="000000" w:themeColor="text1"/>
          <w:sz w:val="24"/>
        </w:rPr>
        <w:instrText xml:space="preserve"> SEQ Table \* ARABIC </w:instrText>
      </w:r>
      <w:r w:rsidRPr="00A66693">
        <w:rPr>
          <w:rFonts w:ascii="Times New Roman" w:hAnsi="Times New Roman"/>
          <w:b w:val="0"/>
          <w:color w:val="000000" w:themeColor="text1"/>
          <w:sz w:val="24"/>
        </w:rPr>
        <w:fldChar w:fldCharType="separate"/>
      </w:r>
      <w:r w:rsidR="00ED5DA8">
        <w:rPr>
          <w:rFonts w:ascii="Times New Roman" w:hAnsi="Times New Roman"/>
          <w:b w:val="0"/>
          <w:noProof/>
          <w:color w:val="000000" w:themeColor="text1"/>
          <w:sz w:val="24"/>
        </w:rPr>
        <w:t>4</w:t>
      </w:r>
      <w:r w:rsidRPr="00A66693">
        <w:rPr>
          <w:rFonts w:ascii="Times New Roman" w:hAnsi="Times New Roman"/>
          <w:b w:val="0"/>
          <w:color w:val="000000" w:themeColor="text1"/>
          <w:sz w:val="24"/>
        </w:rPr>
        <w:fldChar w:fldCharType="end"/>
      </w:r>
      <w:r w:rsidRPr="00A66693">
        <w:rPr>
          <w:rFonts w:ascii="Times New Roman" w:hAnsi="Times New Roman"/>
          <w:b w:val="0"/>
          <w:color w:val="000000" w:themeColor="text1"/>
          <w:sz w:val="24"/>
        </w:rPr>
        <w:t>. Model Variabel Komposisi Kimia Bahan Snack Bar</w:t>
      </w:r>
      <w:bookmarkEnd w:id="55"/>
    </w:p>
    <w:tbl>
      <w:tblPr>
        <w:tblStyle w:val="TableGrid"/>
        <w:tblW w:w="8080" w:type="dxa"/>
        <w:tblInd w:w="817" w:type="dxa"/>
        <w:tblLook w:val="04A0" w:firstRow="1" w:lastRow="0" w:firstColumn="1" w:lastColumn="0" w:noHBand="0" w:noVBand="1"/>
      </w:tblPr>
      <w:tblGrid>
        <w:gridCol w:w="2363"/>
        <w:gridCol w:w="1323"/>
        <w:gridCol w:w="1842"/>
        <w:gridCol w:w="1276"/>
        <w:gridCol w:w="1276"/>
      </w:tblGrid>
      <w:tr w:rsidR="00127486" w:rsidRPr="001104E4" w:rsidTr="00127486">
        <w:tc>
          <w:tcPr>
            <w:tcW w:w="2363" w:type="dxa"/>
            <w:vMerge w:val="restart"/>
          </w:tcPr>
          <w:p w:rsidR="00127486" w:rsidRPr="001104E4" w:rsidRDefault="00127486" w:rsidP="00127486">
            <w:pPr>
              <w:pStyle w:val="ListParagraph"/>
              <w:spacing w:line="360" w:lineRule="auto"/>
              <w:ind w:left="0"/>
              <w:jc w:val="center"/>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Bahan Baku (Xn)</w:t>
            </w:r>
          </w:p>
        </w:tc>
        <w:tc>
          <w:tcPr>
            <w:tcW w:w="4441" w:type="dxa"/>
            <w:gridSpan w:val="3"/>
          </w:tcPr>
          <w:p w:rsidR="00127486" w:rsidRPr="001104E4" w:rsidRDefault="00127486" w:rsidP="00127486">
            <w:pPr>
              <w:pStyle w:val="ListParagraph"/>
              <w:spacing w:line="360" w:lineRule="auto"/>
              <w:ind w:left="0"/>
              <w:jc w:val="center"/>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Kandungan Gizi (a</w:t>
            </w:r>
            <w:r w:rsidRPr="001104E4">
              <w:rPr>
                <w:rFonts w:ascii="Times New Roman" w:hAnsi="Times New Roman"/>
                <w:color w:val="000000" w:themeColor="text1"/>
                <w:sz w:val="24"/>
                <w:szCs w:val="24"/>
                <w:vertAlign w:val="subscript"/>
                <w:lang w:val="id-ID"/>
              </w:rPr>
              <w:t>n</w:t>
            </w:r>
            <w:r w:rsidRPr="001104E4">
              <w:rPr>
                <w:rFonts w:ascii="Times New Roman" w:hAnsi="Times New Roman"/>
                <w:color w:val="000000" w:themeColor="text1"/>
                <w:sz w:val="24"/>
                <w:szCs w:val="24"/>
                <w:lang w:val="id-ID"/>
              </w:rPr>
              <w:t>) %</w:t>
            </w:r>
          </w:p>
        </w:tc>
        <w:tc>
          <w:tcPr>
            <w:tcW w:w="1276" w:type="dxa"/>
            <w:vMerge w:val="restart"/>
          </w:tcPr>
          <w:p w:rsidR="00127486" w:rsidRPr="001104E4" w:rsidRDefault="00127486" w:rsidP="00127486">
            <w:pPr>
              <w:pStyle w:val="ListParagraph"/>
              <w:spacing w:line="360" w:lineRule="auto"/>
              <w:ind w:left="0"/>
              <w:jc w:val="center"/>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Biaya (C</w:t>
            </w:r>
            <w:r w:rsidRPr="001104E4">
              <w:rPr>
                <w:rFonts w:ascii="Times New Roman" w:hAnsi="Times New Roman"/>
                <w:color w:val="000000" w:themeColor="text1"/>
                <w:sz w:val="24"/>
                <w:szCs w:val="24"/>
                <w:vertAlign w:val="subscript"/>
                <w:lang w:val="id-ID"/>
              </w:rPr>
              <w:t>n</w:t>
            </w:r>
            <w:r w:rsidRPr="001104E4">
              <w:rPr>
                <w:rFonts w:ascii="Times New Roman" w:hAnsi="Times New Roman"/>
                <w:color w:val="000000" w:themeColor="text1"/>
                <w:sz w:val="24"/>
                <w:szCs w:val="24"/>
                <w:lang w:val="id-ID"/>
              </w:rPr>
              <w:t>) (Rp/g)</w:t>
            </w:r>
          </w:p>
        </w:tc>
      </w:tr>
      <w:tr w:rsidR="00127486" w:rsidRPr="001104E4" w:rsidTr="00127486">
        <w:tc>
          <w:tcPr>
            <w:tcW w:w="2363" w:type="dxa"/>
            <w:vMerge/>
          </w:tcPr>
          <w:p w:rsidR="00127486" w:rsidRPr="001104E4" w:rsidRDefault="00127486" w:rsidP="00127486">
            <w:pPr>
              <w:pStyle w:val="ListParagraph"/>
              <w:spacing w:line="360" w:lineRule="auto"/>
              <w:ind w:left="0"/>
              <w:jc w:val="center"/>
              <w:rPr>
                <w:rFonts w:ascii="Times New Roman" w:hAnsi="Times New Roman"/>
                <w:color w:val="000000" w:themeColor="text1"/>
                <w:sz w:val="24"/>
                <w:szCs w:val="24"/>
                <w:lang w:val="id-ID"/>
              </w:rPr>
            </w:pPr>
          </w:p>
        </w:tc>
        <w:tc>
          <w:tcPr>
            <w:tcW w:w="1323" w:type="dxa"/>
          </w:tcPr>
          <w:p w:rsidR="00127486" w:rsidRPr="001104E4" w:rsidRDefault="00127486" w:rsidP="00127486">
            <w:pPr>
              <w:pStyle w:val="ListParagraph"/>
              <w:spacing w:line="360" w:lineRule="auto"/>
              <w:ind w:left="0"/>
              <w:jc w:val="center"/>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Protein (a</w:t>
            </w:r>
            <w:r w:rsidRPr="001104E4">
              <w:rPr>
                <w:rFonts w:ascii="Times New Roman" w:hAnsi="Times New Roman"/>
                <w:color w:val="000000" w:themeColor="text1"/>
                <w:sz w:val="24"/>
                <w:szCs w:val="24"/>
                <w:vertAlign w:val="subscript"/>
                <w:lang w:val="id-ID"/>
              </w:rPr>
              <w:t>1</w:t>
            </w:r>
            <w:r w:rsidRPr="001104E4">
              <w:rPr>
                <w:rFonts w:ascii="Times New Roman" w:hAnsi="Times New Roman"/>
                <w:color w:val="000000" w:themeColor="text1"/>
                <w:sz w:val="24"/>
                <w:szCs w:val="24"/>
                <w:lang w:val="id-ID"/>
              </w:rPr>
              <w:t>)</w:t>
            </w:r>
          </w:p>
        </w:tc>
        <w:tc>
          <w:tcPr>
            <w:tcW w:w="1842" w:type="dxa"/>
          </w:tcPr>
          <w:p w:rsidR="00127486" w:rsidRPr="001104E4" w:rsidRDefault="00127486" w:rsidP="00127486">
            <w:pPr>
              <w:pStyle w:val="ListParagraph"/>
              <w:spacing w:line="360" w:lineRule="auto"/>
              <w:ind w:left="0"/>
              <w:jc w:val="center"/>
              <w:rPr>
                <w:rFonts w:ascii="Times New Roman" w:hAnsi="Times New Roman"/>
                <w:color w:val="000000" w:themeColor="text1"/>
                <w:sz w:val="24"/>
                <w:szCs w:val="24"/>
                <w:vertAlign w:val="subscript"/>
                <w:lang w:val="id-ID"/>
              </w:rPr>
            </w:pPr>
            <w:r w:rsidRPr="001104E4">
              <w:rPr>
                <w:rFonts w:ascii="Times New Roman" w:hAnsi="Times New Roman"/>
                <w:color w:val="000000" w:themeColor="text1"/>
                <w:sz w:val="24"/>
                <w:szCs w:val="24"/>
                <w:lang w:val="id-ID"/>
              </w:rPr>
              <w:t>Karbohidrat (a</w:t>
            </w:r>
            <w:r w:rsidRPr="001104E4">
              <w:rPr>
                <w:rFonts w:ascii="Times New Roman" w:hAnsi="Times New Roman"/>
                <w:color w:val="000000" w:themeColor="text1"/>
                <w:sz w:val="24"/>
                <w:szCs w:val="24"/>
                <w:vertAlign w:val="subscript"/>
                <w:lang w:val="id-ID"/>
              </w:rPr>
              <w:t>2)</w:t>
            </w:r>
          </w:p>
        </w:tc>
        <w:tc>
          <w:tcPr>
            <w:tcW w:w="1276" w:type="dxa"/>
          </w:tcPr>
          <w:p w:rsidR="00127486" w:rsidRPr="001104E4" w:rsidRDefault="00127486" w:rsidP="00127486">
            <w:pPr>
              <w:pStyle w:val="ListParagraph"/>
              <w:spacing w:line="360" w:lineRule="auto"/>
              <w:ind w:left="0"/>
              <w:jc w:val="center"/>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Serat (a</w:t>
            </w:r>
            <w:r w:rsidRPr="001104E4">
              <w:rPr>
                <w:rFonts w:ascii="Times New Roman" w:hAnsi="Times New Roman"/>
                <w:color w:val="000000" w:themeColor="text1"/>
                <w:sz w:val="24"/>
                <w:szCs w:val="24"/>
                <w:vertAlign w:val="subscript"/>
                <w:lang w:val="id-ID"/>
              </w:rPr>
              <w:t>3</w:t>
            </w:r>
            <w:r w:rsidRPr="001104E4">
              <w:rPr>
                <w:rFonts w:ascii="Times New Roman" w:hAnsi="Times New Roman"/>
                <w:color w:val="000000" w:themeColor="text1"/>
                <w:sz w:val="24"/>
                <w:szCs w:val="24"/>
                <w:lang w:val="id-ID"/>
              </w:rPr>
              <w:t>)</w:t>
            </w:r>
          </w:p>
        </w:tc>
        <w:tc>
          <w:tcPr>
            <w:tcW w:w="1276" w:type="dxa"/>
            <w:vMerge/>
          </w:tcPr>
          <w:p w:rsidR="00127486" w:rsidRPr="001104E4" w:rsidRDefault="00127486" w:rsidP="00127486">
            <w:pPr>
              <w:pStyle w:val="ListParagraph"/>
              <w:spacing w:line="360" w:lineRule="auto"/>
              <w:ind w:left="0"/>
              <w:jc w:val="center"/>
              <w:rPr>
                <w:rFonts w:ascii="Times New Roman" w:hAnsi="Times New Roman"/>
                <w:color w:val="000000" w:themeColor="text1"/>
                <w:sz w:val="24"/>
                <w:szCs w:val="24"/>
                <w:lang w:val="id-ID"/>
              </w:rPr>
            </w:pPr>
          </w:p>
        </w:tc>
      </w:tr>
      <w:tr w:rsidR="00127486" w:rsidRPr="001104E4" w:rsidTr="00127486">
        <w:tc>
          <w:tcPr>
            <w:tcW w:w="2363" w:type="dxa"/>
          </w:tcPr>
          <w:p w:rsidR="00127486" w:rsidRPr="001104E4" w:rsidRDefault="00127486" w:rsidP="00127486">
            <w:pPr>
              <w:pStyle w:val="ListParagraph"/>
              <w:spacing w:line="360" w:lineRule="auto"/>
              <w:ind w:left="0"/>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Tepung Sorgum (X</w:t>
            </w:r>
            <w:r w:rsidRPr="001104E4">
              <w:rPr>
                <w:rFonts w:ascii="Times New Roman" w:hAnsi="Times New Roman"/>
                <w:color w:val="000000" w:themeColor="text1"/>
                <w:sz w:val="24"/>
                <w:szCs w:val="24"/>
                <w:vertAlign w:val="subscript"/>
                <w:lang w:val="id-ID"/>
              </w:rPr>
              <w:t>1</w:t>
            </w:r>
            <w:r w:rsidRPr="001104E4">
              <w:rPr>
                <w:rFonts w:ascii="Times New Roman" w:hAnsi="Times New Roman"/>
                <w:color w:val="000000" w:themeColor="text1"/>
                <w:sz w:val="24"/>
                <w:szCs w:val="24"/>
                <w:lang w:val="id-ID"/>
              </w:rPr>
              <w:t>)</w:t>
            </w:r>
          </w:p>
        </w:tc>
        <w:tc>
          <w:tcPr>
            <w:tcW w:w="1323" w:type="dxa"/>
          </w:tcPr>
          <w:p w:rsidR="00127486" w:rsidRPr="001104E4" w:rsidRDefault="00127486" w:rsidP="004E48DC">
            <w:pPr>
              <w:pStyle w:val="ListParagraph"/>
              <w:spacing w:line="360" w:lineRule="auto"/>
              <w:ind w:left="0"/>
              <w:jc w:val="center"/>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a</w:t>
            </w:r>
            <w:r w:rsidRPr="001104E4">
              <w:rPr>
                <w:rFonts w:ascii="Times New Roman" w:hAnsi="Times New Roman"/>
                <w:color w:val="000000" w:themeColor="text1"/>
                <w:sz w:val="24"/>
                <w:szCs w:val="24"/>
                <w:vertAlign w:val="subscript"/>
                <w:lang w:val="id-ID"/>
              </w:rPr>
              <w:t>11</w:t>
            </w:r>
          </w:p>
        </w:tc>
        <w:tc>
          <w:tcPr>
            <w:tcW w:w="1842" w:type="dxa"/>
          </w:tcPr>
          <w:p w:rsidR="00127486" w:rsidRPr="001104E4" w:rsidRDefault="00127486" w:rsidP="004E48DC">
            <w:pPr>
              <w:pStyle w:val="ListParagraph"/>
              <w:spacing w:line="360" w:lineRule="auto"/>
              <w:ind w:left="0"/>
              <w:jc w:val="center"/>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a</w:t>
            </w:r>
            <w:r w:rsidRPr="001104E4">
              <w:rPr>
                <w:rFonts w:ascii="Times New Roman" w:hAnsi="Times New Roman"/>
                <w:color w:val="000000" w:themeColor="text1"/>
                <w:sz w:val="24"/>
                <w:szCs w:val="24"/>
                <w:vertAlign w:val="subscript"/>
                <w:lang w:val="id-ID"/>
              </w:rPr>
              <w:t>21</w:t>
            </w:r>
          </w:p>
        </w:tc>
        <w:tc>
          <w:tcPr>
            <w:tcW w:w="1276" w:type="dxa"/>
          </w:tcPr>
          <w:p w:rsidR="00127486" w:rsidRPr="001104E4" w:rsidRDefault="00127486" w:rsidP="004E48DC">
            <w:pPr>
              <w:pStyle w:val="ListParagraph"/>
              <w:spacing w:line="360" w:lineRule="auto"/>
              <w:ind w:left="0"/>
              <w:jc w:val="center"/>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a</w:t>
            </w:r>
            <w:r w:rsidRPr="001104E4">
              <w:rPr>
                <w:rFonts w:ascii="Times New Roman" w:hAnsi="Times New Roman"/>
                <w:color w:val="000000" w:themeColor="text1"/>
                <w:sz w:val="24"/>
                <w:szCs w:val="24"/>
                <w:vertAlign w:val="subscript"/>
                <w:lang w:val="id-ID"/>
              </w:rPr>
              <w:t>31</w:t>
            </w:r>
          </w:p>
        </w:tc>
        <w:tc>
          <w:tcPr>
            <w:tcW w:w="1276" w:type="dxa"/>
          </w:tcPr>
          <w:p w:rsidR="00127486" w:rsidRPr="001104E4" w:rsidRDefault="00127486" w:rsidP="004E48DC">
            <w:pPr>
              <w:pStyle w:val="ListParagraph"/>
              <w:spacing w:line="360" w:lineRule="auto"/>
              <w:ind w:left="0"/>
              <w:jc w:val="center"/>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c</w:t>
            </w:r>
            <w:r w:rsidRPr="001104E4">
              <w:rPr>
                <w:rFonts w:ascii="Times New Roman" w:hAnsi="Times New Roman"/>
                <w:color w:val="000000" w:themeColor="text1"/>
                <w:sz w:val="24"/>
                <w:szCs w:val="24"/>
                <w:vertAlign w:val="subscript"/>
                <w:lang w:val="id-ID"/>
              </w:rPr>
              <w:t>1</w:t>
            </w:r>
          </w:p>
        </w:tc>
      </w:tr>
      <w:tr w:rsidR="00127486" w:rsidRPr="001104E4" w:rsidTr="00127486">
        <w:tc>
          <w:tcPr>
            <w:tcW w:w="2363" w:type="dxa"/>
          </w:tcPr>
          <w:p w:rsidR="00127486" w:rsidRPr="001104E4" w:rsidRDefault="00127486" w:rsidP="00127486">
            <w:pPr>
              <w:pStyle w:val="ListParagraph"/>
              <w:spacing w:line="360" w:lineRule="auto"/>
              <w:ind w:left="0"/>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Tepung Tempe (X</w:t>
            </w:r>
            <w:r w:rsidRPr="001104E4">
              <w:rPr>
                <w:rFonts w:ascii="Times New Roman" w:hAnsi="Times New Roman"/>
                <w:color w:val="000000" w:themeColor="text1"/>
                <w:sz w:val="24"/>
                <w:szCs w:val="24"/>
                <w:vertAlign w:val="subscript"/>
                <w:lang w:val="id-ID"/>
              </w:rPr>
              <w:t>2</w:t>
            </w:r>
            <w:r w:rsidRPr="001104E4">
              <w:rPr>
                <w:rFonts w:ascii="Times New Roman" w:hAnsi="Times New Roman"/>
                <w:color w:val="000000" w:themeColor="text1"/>
                <w:sz w:val="24"/>
                <w:szCs w:val="24"/>
                <w:lang w:val="id-ID"/>
              </w:rPr>
              <w:t>)</w:t>
            </w:r>
          </w:p>
        </w:tc>
        <w:tc>
          <w:tcPr>
            <w:tcW w:w="1323" w:type="dxa"/>
          </w:tcPr>
          <w:p w:rsidR="00127486" w:rsidRPr="001104E4" w:rsidRDefault="00127486" w:rsidP="004E48DC">
            <w:pPr>
              <w:pStyle w:val="ListParagraph"/>
              <w:spacing w:line="360" w:lineRule="auto"/>
              <w:ind w:left="0"/>
              <w:jc w:val="center"/>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a</w:t>
            </w:r>
            <w:r w:rsidRPr="001104E4">
              <w:rPr>
                <w:rFonts w:ascii="Times New Roman" w:hAnsi="Times New Roman"/>
                <w:color w:val="000000" w:themeColor="text1"/>
                <w:sz w:val="24"/>
                <w:szCs w:val="24"/>
                <w:vertAlign w:val="subscript"/>
                <w:lang w:val="id-ID"/>
              </w:rPr>
              <w:t>12</w:t>
            </w:r>
          </w:p>
        </w:tc>
        <w:tc>
          <w:tcPr>
            <w:tcW w:w="1842" w:type="dxa"/>
          </w:tcPr>
          <w:p w:rsidR="00127486" w:rsidRPr="001104E4" w:rsidRDefault="00127486" w:rsidP="004E48DC">
            <w:pPr>
              <w:pStyle w:val="ListParagraph"/>
              <w:spacing w:line="360" w:lineRule="auto"/>
              <w:ind w:left="0"/>
              <w:jc w:val="center"/>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a</w:t>
            </w:r>
            <w:r w:rsidRPr="001104E4">
              <w:rPr>
                <w:rFonts w:ascii="Times New Roman" w:hAnsi="Times New Roman"/>
                <w:color w:val="000000" w:themeColor="text1"/>
                <w:sz w:val="24"/>
                <w:szCs w:val="24"/>
                <w:vertAlign w:val="subscript"/>
                <w:lang w:val="id-ID"/>
              </w:rPr>
              <w:t>22</w:t>
            </w:r>
          </w:p>
        </w:tc>
        <w:tc>
          <w:tcPr>
            <w:tcW w:w="1276" w:type="dxa"/>
          </w:tcPr>
          <w:p w:rsidR="00127486" w:rsidRPr="001104E4" w:rsidRDefault="00127486" w:rsidP="004E48DC">
            <w:pPr>
              <w:pStyle w:val="ListParagraph"/>
              <w:spacing w:line="360" w:lineRule="auto"/>
              <w:ind w:left="0"/>
              <w:jc w:val="center"/>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a</w:t>
            </w:r>
            <w:r w:rsidRPr="001104E4">
              <w:rPr>
                <w:rFonts w:ascii="Times New Roman" w:hAnsi="Times New Roman"/>
                <w:color w:val="000000" w:themeColor="text1"/>
                <w:sz w:val="24"/>
                <w:szCs w:val="24"/>
                <w:vertAlign w:val="subscript"/>
                <w:lang w:val="id-ID"/>
              </w:rPr>
              <w:t>32</w:t>
            </w:r>
          </w:p>
        </w:tc>
        <w:tc>
          <w:tcPr>
            <w:tcW w:w="1276" w:type="dxa"/>
          </w:tcPr>
          <w:p w:rsidR="00127486" w:rsidRPr="001104E4" w:rsidRDefault="00127486" w:rsidP="004E48DC">
            <w:pPr>
              <w:pStyle w:val="ListParagraph"/>
              <w:spacing w:line="360" w:lineRule="auto"/>
              <w:ind w:left="0"/>
              <w:jc w:val="center"/>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c</w:t>
            </w:r>
            <w:r w:rsidRPr="001104E4">
              <w:rPr>
                <w:rFonts w:ascii="Times New Roman" w:hAnsi="Times New Roman"/>
                <w:color w:val="000000" w:themeColor="text1"/>
                <w:sz w:val="24"/>
                <w:szCs w:val="24"/>
                <w:vertAlign w:val="subscript"/>
                <w:lang w:val="id-ID"/>
              </w:rPr>
              <w:t>2</w:t>
            </w:r>
          </w:p>
        </w:tc>
      </w:tr>
      <w:tr w:rsidR="00127486" w:rsidRPr="001104E4" w:rsidTr="00127486">
        <w:tc>
          <w:tcPr>
            <w:tcW w:w="2363" w:type="dxa"/>
          </w:tcPr>
          <w:p w:rsidR="00127486" w:rsidRPr="001104E4" w:rsidRDefault="00127486" w:rsidP="00127486">
            <w:pPr>
              <w:pStyle w:val="ListParagraph"/>
              <w:spacing w:line="360" w:lineRule="auto"/>
              <w:ind w:left="0"/>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Bekatul (X</w:t>
            </w:r>
            <w:r w:rsidRPr="001104E4">
              <w:rPr>
                <w:rFonts w:ascii="Times New Roman" w:hAnsi="Times New Roman"/>
                <w:color w:val="000000" w:themeColor="text1"/>
                <w:sz w:val="24"/>
                <w:szCs w:val="24"/>
                <w:vertAlign w:val="subscript"/>
                <w:lang w:val="id-ID"/>
              </w:rPr>
              <w:t>3</w:t>
            </w:r>
            <w:r w:rsidRPr="001104E4">
              <w:rPr>
                <w:rFonts w:ascii="Times New Roman" w:hAnsi="Times New Roman"/>
                <w:color w:val="000000" w:themeColor="text1"/>
                <w:sz w:val="24"/>
                <w:szCs w:val="24"/>
                <w:lang w:val="id-ID"/>
              </w:rPr>
              <w:t>)</w:t>
            </w:r>
          </w:p>
        </w:tc>
        <w:tc>
          <w:tcPr>
            <w:tcW w:w="1323" w:type="dxa"/>
          </w:tcPr>
          <w:p w:rsidR="00127486" w:rsidRPr="001104E4" w:rsidRDefault="00127486" w:rsidP="004E48DC">
            <w:pPr>
              <w:pStyle w:val="ListParagraph"/>
              <w:spacing w:line="360" w:lineRule="auto"/>
              <w:ind w:left="0"/>
              <w:jc w:val="center"/>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a</w:t>
            </w:r>
            <w:r w:rsidRPr="001104E4">
              <w:rPr>
                <w:rFonts w:ascii="Times New Roman" w:hAnsi="Times New Roman"/>
                <w:color w:val="000000" w:themeColor="text1"/>
                <w:sz w:val="24"/>
                <w:szCs w:val="24"/>
                <w:vertAlign w:val="subscript"/>
                <w:lang w:val="id-ID"/>
              </w:rPr>
              <w:t>13</w:t>
            </w:r>
          </w:p>
        </w:tc>
        <w:tc>
          <w:tcPr>
            <w:tcW w:w="1842" w:type="dxa"/>
          </w:tcPr>
          <w:p w:rsidR="00127486" w:rsidRPr="001104E4" w:rsidRDefault="00127486" w:rsidP="004E48DC">
            <w:pPr>
              <w:pStyle w:val="ListParagraph"/>
              <w:spacing w:line="360" w:lineRule="auto"/>
              <w:ind w:left="0"/>
              <w:jc w:val="center"/>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a</w:t>
            </w:r>
            <w:r w:rsidRPr="001104E4">
              <w:rPr>
                <w:rFonts w:ascii="Times New Roman" w:hAnsi="Times New Roman"/>
                <w:color w:val="000000" w:themeColor="text1"/>
                <w:sz w:val="24"/>
                <w:szCs w:val="24"/>
                <w:vertAlign w:val="subscript"/>
                <w:lang w:val="id-ID"/>
              </w:rPr>
              <w:t>23</w:t>
            </w:r>
          </w:p>
        </w:tc>
        <w:tc>
          <w:tcPr>
            <w:tcW w:w="1276" w:type="dxa"/>
          </w:tcPr>
          <w:p w:rsidR="00127486" w:rsidRPr="001104E4" w:rsidRDefault="00127486" w:rsidP="004E48DC">
            <w:pPr>
              <w:pStyle w:val="ListParagraph"/>
              <w:spacing w:line="360" w:lineRule="auto"/>
              <w:ind w:left="0"/>
              <w:jc w:val="center"/>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a</w:t>
            </w:r>
            <w:r w:rsidRPr="001104E4">
              <w:rPr>
                <w:rFonts w:ascii="Times New Roman" w:hAnsi="Times New Roman"/>
                <w:color w:val="000000" w:themeColor="text1"/>
                <w:sz w:val="24"/>
                <w:szCs w:val="24"/>
                <w:vertAlign w:val="subscript"/>
                <w:lang w:val="id-ID"/>
              </w:rPr>
              <w:t>33</w:t>
            </w:r>
          </w:p>
        </w:tc>
        <w:tc>
          <w:tcPr>
            <w:tcW w:w="1276" w:type="dxa"/>
          </w:tcPr>
          <w:p w:rsidR="00127486" w:rsidRPr="001104E4" w:rsidRDefault="00127486" w:rsidP="004E48DC">
            <w:pPr>
              <w:pStyle w:val="ListParagraph"/>
              <w:spacing w:line="360" w:lineRule="auto"/>
              <w:ind w:left="0"/>
              <w:jc w:val="center"/>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c</w:t>
            </w:r>
            <w:r w:rsidRPr="001104E4">
              <w:rPr>
                <w:rFonts w:ascii="Times New Roman" w:hAnsi="Times New Roman"/>
                <w:color w:val="000000" w:themeColor="text1"/>
                <w:sz w:val="24"/>
                <w:szCs w:val="24"/>
                <w:vertAlign w:val="subscript"/>
                <w:lang w:val="id-ID"/>
              </w:rPr>
              <w:t>3</w:t>
            </w:r>
          </w:p>
        </w:tc>
      </w:tr>
    </w:tbl>
    <w:p w:rsidR="00127486" w:rsidRPr="001104E4" w:rsidRDefault="00127486" w:rsidP="00127486">
      <w:pPr>
        <w:pStyle w:val="ListParagraph"/>
        <w:ind w:left="1080"/>
        <w:contextualSpacing w:val="0"/>
        <w:jc w:val="both"/>
        <w:rPr>
          <w:rFonts w:ascii="Times New Roman" w:hAnsi="Times New Roman"/>
          <w:color w:val="000000" w:themeColor="text1"/>
          <w:sz w:val="24"/>
          <w:szCs w:val="24"/>
          <w:lang w:val="id-ID"/>
        </w:rPr>
      </w:pPr>
    </w:p>
    <w:p w:rsidR="00127486" w:rsidRPr="001104E4" w:rsidRDefault="00127486" w:rsidP="000215CE">
      <w:pPr>
        <w:pStyle w:val="ListParagraph"/>
        <w:numPr>
          <w:ilvl w:val="0"/>
          <w:numId w:val="5"/>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Menentukan Fungsi Pembatas</w:t>
      </w:r>
    </w:p>
    <w:p w:rsidR="00127486" w:rsidRPr="001104E4" w:rsidRDefault="00127486" w:rsidP="00127486">
      <w:pPr>
        <w:pStyle w:val="ListParagraph"/>
        <w:ind w:firstLine="720"/>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Fungsi pembatas diambil berdasarkan interaksi antara jenis bahan baku (X</w:t>
      </w:r>
      <w:r w:rsidRPr="001104E4">
        <w:rPr>
          <w:rFonts w:ascii="Times New Roman" w:hAnsi="Times New Roman"/>
          <w:color w:val="000000" w:themeColor="text1"/>
          <w:sz w:val="24"/>
          <w:szCs w:val="24"/>
          <w:vertAlign w:val="subscript"/>
          <w:lang w:val="id-ID"/>
        </w:rPr>
        <w:t>1</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3</w:t>
      </w:r>
      <w:r w:rsidRPr="001104E4">
        <w:rPr>
          <w:rFonts w:ascii="Times New Roman" w:hAnsi="Times New Roman"/>
          <w:color w:val="000000" w:themeColor="text1"/>
          <w:sz w:val="24"/>
          <w:szCs w:val="24"/>
          <w:lang w:val="id-ID"/>
        </w:rPr>
        <w:t>) dengan komponen kimiabahan baku (a</w:t>
      </w:r>
      <w:r w:rsidRPr="001104E4">
        <w:rPr>
          <w:rFonts w:ascii="Times New Roman" w:hAnsi="Times New Roman"/>
          <w:color w:val="000000" w:themeColor="text1"/>
          <w:sz w:val="24"/>
          <w:szCs w:val="24"/>
          <w:vertAlign w:val="subscript"/>
          <w:lang w:val="id-ID"/>
        </w:rPr>
        <w:t>1</w:t>
      </w:r>
      <w:r w:rsidRPr="001104E4">
        <w:rPr>
          <w:rFonts w:ascii="Times New Roman" w:hAnsi="Times New Roman"/>
          <w:color w:val="000000" w:themeColor="text1"/>
          <w:sz w:val="24"/>
          <w:szCs w:val="24"/>
          <w:lang w:val="id-ID"/>
        </w:rPr>
        <w:t>...a</w:t>
      </w:r>
      <w:r w:rsidRPr="001104E4">
        <w:rPr>
          <w:rFonts w:ascii="Times New Roman" w:hAnsi="Times New Roman"/>
          <w:color w:val="000000" w:themeColor="text1"/>
          <w:sz w:val="24"/>
          <w:szCs w:val="24"/>
          <w:vertAlign w:val="subscript"/>
          <w:lang w:val="id-ID"/>
        </w:rPr>
        <w:t>3</w:t>
      </w:r>
      <w:r w:rsidRPr="001104E4">
        <w:rPr>
          <w:rFonts w:ascii="Times New Roman" w:hAnsi="Times New Roman"/>
          <w:color w:val="000000" w:themeColor="text1"/>
          <w:sz w:val="24"/>
          <w:szCs w:val="24"/>
          <w:lang w:val="id-ID"/>
        </w:rPr>
        <w:t>) yang terbatas, yaitu a</w:t>
      </w:r>
      <w:r w:rsidRPr="001104E4">
        <w:rPr>
          <w:rFonts w:ascii="Times New Roman" w:hAnsi="Times New Roman"/>
          <w:color w:val="000000" w:themeColor="text1"/>
          <w:sz w:val="24"/>
          <w:szCs w:val="24"/>
          <w:vertAlign w:val="subscript"/>
          <w:lang w:val="id-ID"/>
        </w:rPr>
        <w:t>i</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 xml:space="preserve">n </w:t>
      </w:r>
      <w:r w:rsidRPr="001104E4">
        <w:rPr>
          <w:rFonts w:ascii="Times New Roman" w:hAnsi="Times New Roman"/>
          <w:color w:val="000000" w:themeColor="text1"/>
          <w:sz w:val="24"/>
          <w:szCs w:val="24"/>
          <w:lang w:val="id-ID"/>
        </w:rPr>
        <w:t xml:space="preserve">yang bersifat minimum atau maksimum. Fungsi pembatas ditentukan untk mencapai kandungna gizi produk akhir </w:t>
      </w:r>
      <w:r w:rsidRPr="001104E4">
        <w:rPr>
          <w:rFonts w:ascii="Times New Roman" w:hAnsi="Times New Roman"/>
          <w:i/>
          <w:color w:val="000000" w:themeColor="text1"/>
          <w:sz w:val="24"/>
          <w:szCs w:val="24"/>
          <w:lang w:val="id-ID"/>
        </w:rPr>
        <w:t>snack bar</w:t>
      </w:r>
      <w:r w:rsidRPr="001104E4">
        <w:rPr>
          <w:rFonts w:ascii="Times New Roman" w:hAnsi="Times New Roman"/>
          <w:color w:val="000000" w:themeColor="text1"/>
          <w:sz w:val="24"/>
          <w:szCs w:val="24"/>
          <w:lang w:val="id-ID"/>
        </w:rPr>
        <w:t xml:space="preserve"> yang diinginkan. Fungsi pembatas terbagi atas dua jenis yaitu:</w:t>
      </w:r>
    </w:p>
    <w:p w:rsidR="00127486" w:rsidRPr="001104E4" w:rsidRDefault="004E48DC" w:rsidP="000215CE">
      <w:pPr>
        <w:pStyle w:val="ListParagraph"/>
        <w:numPr>
          <w:ilvl w:val="0"/>
          <w:numId w:val="7"/>
        </w:numPr>
        <w:ind w:left="1134"/>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lastRenderedPageBreak/>
        <w:t>Fungsi pemb</w:t>
      </w:r>
      <w:r w:rsidR="00127486" w:rsidRPr="001104E4">
        <w:rPr>
          <w:rFonts w:ascii="Times New Roman" w:hAnsi="Times New Roman"/>
          <w:color w:val="000000" w:themeColor="text1"/>
          <w:sz w:val="24"/>
          <w:szCs w:val="24"/>
          <w:lang w:val="id-ID"/>
        </w:rPr>
        <w:t xml:space="preserve">atas yang membatasi presentase kandungan gizi yang terkandung dalam produk akhir. Nilai kandungan gizi yang ingin dicapai, ditentukan berdasarkan kandungan gizi produk sejenis yang ada di pasaran, seperti yang terlihat pada tabel </w:t>
      </w:r>
      <w:r w:rsidR="00127486">
        <w:rPr>
          <w:rFonts w:ascii="Times New Roman" w:hAnsi="Times New Roman"/>
          <w:color w:val="000000" w:themeColor="text1"/>
          <w:sz w:val="24"/>
          <w:szCs w:val="24"/>
        </w:rPr>
        <w:t>5</w:t>
      </w:r>
      <w:r w:rsidR="00127486" w:rsidRPr="001104E4">
        <w:rPr>
          <w:rFonts w:ascii="Times New Roman" w:hAnsi="Times New Roman"/>
          <w:color w:val="000000" w:themeColor="text1"/>
          <w:sz w:val="24"/>
          <w:szCs w:val="24"/>
          <w:lang w:val="id-ID"/>
        </w:rPr>
        <w:t>.</w:t>
      </w:r>
    </w:p>
    <w:p w:rsidR="00127486" w:rsidRPr="00A66693" w:rsidRDefault="00127486" w:rsidP="00127486">
      <w:pPr>
        <w:pStyle w:val="Caption"/>
        <w:keepNext/>
        <w:ind w:left="414" w:firstLine="720"/>
        <w:rPr>
          <w:rFonts w:ascii="Times New Roman" w:hAnsi="Times New Roman"/>
          <w:b w:val="0"/>
          <w:color w:val="000000" w:themeColor="text1"/>
          <w:sz w:val="24"/>
        </w:rPr>
      </w:pPr>
      <w:bookmarkStart w:id="56" w:name="_Toc481008733"/>
      <w:r w:rsidRPr="00A66693">
        <w:rPr>
          <w:rFonts w:ascii="Times New Roman" w:hAnsi="Times New Roman"/>
          <w:b w:val="0"/>
          <w:color w:val="000000" w:themeColor="text1"/>
          <w:sz w:val="24"/>
        </w:rPr>
        <w:t xml:space="preserve">Table </w:t>
      </w:r>
      <w:r w:rsidRPr="00A66693">
        <w:rPr>
          <w:rFonts w:ascii="Times New Roman" w:hAnsi="Times New Roman"/>
          <w:b w:val="0"/>
          <w:color w:val="000000" w:themeColor="text1"/>
          <w:sz w:val="24"/>
        </w:rPr>
        <w:fldChar w:fldCharType="begin"/>
      </w:r>
      <w:r w:rsidRPr="00A66693">
        <w:rPr>
          <w:rFonts w:ascii="Times New Roman" w:hAnsi="Times New Roman"/>
          <w:b w:val="0"/>
          <w:color w:val="000000" w:themeColor="text1"/>
          <w:sz w:val="24"/>
        </w:rPr>
        <w:instrText xml:space="preserve"> SEQ Table \* ARABIC </w:instrText>
      </w:r>
      <w:r w:rsidRPr="00A66693">
        <w:rPr>
          <w:rFonts w:ascii="Times New Roman" w:hAnsi="Times New Roman"/>
          <w:b w:val="0"/>
          <w:color w:val="000000" w:themeColor="text1"/>
          <w:sz w:val="24"/>
        </w:rPr>
        <w:fldChar w:fldCharType="separate"/>
      </w:r>
      <w:r w:rsidR="00ED5DA8">
        <w:rPr>
          <w:rFonts w:ascii="Times New Roman" w:hAnsi="Times New Roman"/>
          <w:b w:val="0"/>
          <w:noProof/>
          <w:color w:val="000000" w:themeColor="text1"/>
          <w:sz w:val="24"/>
        </w:rPr>
        <w:t>5</w:t>
      </w:r>
      <w:r w:rsidRPr="00A66693">
        <w:rPr>
          <w:rFonts w:ascii="Times New Roman" w:hAnsi="Times New Roman"/>
          <w:b w:val="0"/>
          <w:color w:val="000000" w:themeColor="text1"/>
          <w:sz w:val="24"/>
        </w:rPr>
        <w:fldChar w:fldCharType="end"/>
      </w:r>
      <w:r w:rsidRPr="00A66693">
        <w:rPr>
          <w:rFonts w:ascii="Times New Roman" w:hAnsi="Times New Roman"/>
          <w:b w:val="0"/>
          <w:color w:val="000000" w:themeColor="text1"/>
          <w:sz w:val="24"/>
        </w:rPr>
        <w:t>. Pembatas Kandungan Gizi Produk Akhir Snack Bar</w:t>
      </w:r>
      <w:bookmarkEnd w:id="56"/>
    </w:p>
    <w:tbl>
      <w:tblPr>
        <w:tblStyle w:val="TableGrid"/>
        <w:tblW w:w="0" w:type="auto"/>
        <w:tblInd w:w="1134" w:type="dxa"/>
        <w:tblLook w:val="04A0" w:firstRow="1" w:lastRow="0" w:firstColumn="1" w:lastColumn="0" w:noHBand="0" w:noVBand="1"/>
      </w:tblPr>
      <w:tblGrid>
        <w:gridCol w:w="1854"/>
        <w:gridCol w:w="1857"/>
        <w:gridCol w:w="1737"/>
      </w:tblGrid>
      <w:tr w:rsidR="00127486" w:rsidRPr="001104E4" w:rsidTr="00127486">
        <w:tc>
          <w:tcPr>
            <w:tcW w:w="1854" w:type="dxa"/>
          </w:tcPr>
          <w:p w:rsidR="00127486" w:rsidRPr="001104E4" w:rsidRDefault="00127486" w:rsidP="002E6BC3">
            <w:pPr>
              <w:pStyle w:val="ListParagraph"/>
              <w:spacing w:line="360" w:lineRule="auto"/>
              <w:ind w:left="0"/>
              <w:jc w:val="center"/>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Kandungan Gizi</w:t>
            </w:r>
          </w:p>
        </w:tc>
        <w:tc>
          <w:tcPr>
            <w:tcW w:w="1857" w:type="dxa"/>
          </w:tcPr>
          <w:p w:rsidR="00127486" w:rsidRPr="001104E4" w:rsidRDefault="00127486" w:rsidP="002E6BC3">
            <w:pPr>
              <w:pStyle w:val="ListParagraph"/>
              <w:spacing w:line="360" w:lineRule="auto"/>
              <w:ind w:left="0"/>
              <w:jc w:val="center"/>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Persyaratan</w:t>
            </w:r>
          </w:p>
        </w:tc>
        <w:tc>
          <w:tcPr>
            <w:tcW w:w="1737" w:type="dxa"/>
          </w:tcPr>
          <w:p w:rsidR="00127486" w:rsidRPr="001104E4" w:rsidRDefault="00127486" w:rsidP="002E6BC3">
            <w:pPr>
              <w:pStyle w:val="ListParagraph"/>
              <w:spacing w:line="360" w:lineRule="auto"/>
              <w:ind w:left="0"/>
              <w:jc w:val="center"/>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Satuan</w:t>
            </w:r>
          </w:p>
        </w:tc>
      </w:tr>
      <w:tr w:rsidR="00127486" w:rsidRPr="001104E4" w:rsidTr="00127486">
        <w:tc>
          <w:tcPr>
            <w:tcW w:w="1854" w:type="dxa"/>
          </w:tcPr>
          <w:p w:rsidR="00127486" w:rsidRPr="001104E4" w:rsidRDefault="00127486" w:rsidP="002E6BC3">
            <w:pPr>
              <w:pStyle w:val="ListParagraph"/>
              <w:spacing w:line="360" w:lineRule="auto"/>
              <w:ind w:left="0"/>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Protein</w:t>
            </w:r>
          </w:p>
        </w:tc>
        <w:tc>
          <w:tcPr>
            <w:tcW w:w="1857" w:type="dxa"/>
          </w:tcPr>
          <w:p w:rsidR="00127486" w:rsidRPr="00053442" w:rsidRDefault="00053442" w:rsidP="004E48DC">
            <w:pPr>
              <w:pStyle w:val="ListParagraph"/>
              <w:spacing w:line="36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9.52</w:t>
            </w:r>
          </w:p>
        </w:tc>
        <w:tc>
          <w:tcPr>
            <w:tcW w:w="1737" w:type="dxa"/>
          </w:tcPr>
          <w:p w:rsidR="00127486" w:rsidRPr="002E6BC3" w:rsidRDefault="002E6BC3" w:rsidP="004E48DC">
            <w:pPr>
              <w:pStyle w:val="ListParagraph"/>
              <w:spacing w:line="36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127486" w:rsidRPr="001104E4" w:rsidTr="00127486">
        <w:tc>
          <w:tcPr>
            <w:tcW w:w="1854" w:type="dxa"/>
          </w:tcPr>
          <w:p w:rsidR="00127486" w:rsidRPr="001104E4" w:rsidRDefault="00127486" w:rsidP="002E6BC3">
            <w:pPr>
              <w:pStyle w:val="ListParagraph"/>
              <w:spacing w:line="360" w:lineRule="auto"/>
              <w:ind w:left="0"/>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Serat</w:t>
            </w:r>
          </w:p>
        </w:tc>
        <w:tc>
          <w:tcPr>
            <w:tcW w:w="1857" w:type="dxa"/>
          </w:tcPr>
          <w:p w:rsidR="00127486" w:rsidRPr="00F6409B" w:rsidRDefault="00053442" w:rsidP="004E48DC">
            <w:pPr>
              <w:pStyle w:val="ListParagraph"/>
              <w:spacing w:line="36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4.8</w:t>
            </w:r>
          </w:p>
        </w:tc>
        <w:tc>
          <w:tcPr>
            <w:tcW w:w="1737" w:type="dxa"/>
          </w:tcPr>
          <w:p w:rsidR="00127486" w:rsidRPr="00053442" w:rsidRDefault="002E6BC3" w:rsidP="004E48DC">
            <w:pPr>
              <w:pStyle w:val="ListParagraph"/>
              <w:spacing w:line="36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053442" w:rsidRPr="001104E4" w:rsidTr="00127486">
        <w:tc>
          <w:tcPr>
            <w:tcW w:w="1854" w:type="dxa"/>
          </w:tcPr>
          <w:p w:rsidR="00053442" w:rsidRPr="00053442" w:rsidRDefault="00053442" w:rsidP="002E6BC3">
            <w:pPr>
              <w:pStyle w:val="ListParagraph"/>
              <w:spacing w:line="36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Karbohidrat</w:t>
            </w:r>
          </w:p>
        </w:tc>
        <w:tc>
          <w:tcPr>
            <w:tcW w:w="1857" w:type="dxa"/>
          </w:tcPr>
          <w:p w:rsidR="00053442" w:rsidRDefault="00053442" w:rsidP="004E48DC">
            <w:pPr>
              <w:pStyle w:val="ListParagraph"/>
              <w:spacing w:line="36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71.43</w:t>
            </w:r>
          </w:p>
        </w:tc>
        <w:tc>
          <w:tcPr>
            <w:tcW w:w="1737" w:type="dxa"/>
          </w:tcPr>
          <w:p w:rsidR="00053442" w:rsidRPr="00053442" w:rsidRDefault="002E6BC3" w:rsidP="004E48DC">
            <w:pPr>
              <w:pStyle w:val="ListParagraph"/>
              <w:spacing w:line="36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r>
    </w:tbl>
    <w:p w:rsidR="00127486" w:rsidRPr="001104E4" w:rsidRDefault="00127486" w:rsidP="00127486">
      <w:pPr>
        <w:pStyle w:val="ListParagraph"/>
        <w:ind w:left="1134"/>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  (Sumber : </w:t>
      </w:r>
      <w:r w:rsidR="00053442">
        <w:rPr>
          <w:rFonts w:ascii="Times New Roman" w:hAnsi="Times New Roman"/>
          <w:i/>
          <w:color w:val="000000" w:themeColor="text1"/>
          <w:sz w:val="24"/>
          <w:szCs w:val="24"/>
        </w:rPr>
        <w:t>USDA Snacks, granola bars, Kroger, oats and honey</w:t>
      </w:r>
      <w:r w:rsidRPr="001104E4">
        <w:rPr>
          <w:rFonts w:ascii="Times New Roman" w:hAnsi="Times New Roman"/>
          <w:color w:val="000000" w:themeColor="text1"/>
          <w:sz w:val="24"/>
          <w:szCs w:val="24"/>
          <w:lang w:val="id-ID"/>
        </w:rPr>
        <w:t>)</w:t>
      </w:r>
    </w:p>
    <w:p w:rsidR="00127486" w:rsidRPr="001104E4" w:rsidRDefault="00127486" w:rsidP="000215CE">
      <w:pPr>
        <w:pStyle w:val="ListParagraph"/>
        <w:numPr>
          <w:ilvl w:val="0"/>
          <w:numId w:val="7"/>
        </w:numPr>
        <w:ind w:left="1134"/>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Fungsi pembatas yang membatasi presentase penggunaan bahan baku yang digunakan. Dimana nilai pembatas penggunaan bahan baku ditentukan berdasarkan jumlah minimal atau maksimal penggunaan bahan baku hingga diperoleh formula </w:t>
      </w:r>
      <w:r w:rsidRPr="001104E4">
        <w:rPr>
          <w:rFonts w:ascii="Times New Roman" w:hAnsi="Times New Roman"/>
          <w:i/>
          <w:color w:val="000000" w:themeColor="text1"/>
          <w:sz w:val="24"/>
          <w:szCs w:val="24"/>
          <w:lang w:val="id-ID"/>
        </w:rPr>
        <w:t xml:space="preserve">snack bar </w:t>
      </w:r>
      <w:r w:rsidRPr="001104E4">
        <w:rPr>
          <w:rFonts w:ascii="Times New Roman" w:hAnsi="Times New Roman"/>
          <w:color w:val="000000" w:themeColor="text1"/>
          <w:sz w:val="24"/>
          <w:szCs w:val="24"/>
          <w:lang w:val="id-ID"/>
        </w:rPr>
        <w:t xml:space="preserve">yang visible. </w:t>
      </w:r>
    </w:p>
    <w:p w:rsidR="00127486" w:rsidRPr="001104E4" w:rsidRDefault="00127486" w:rsidP="000215CE">
      <w:pPr>
        <w:pStyle w:val="ListParagraph"/>
        <w:numPr>
          <w:ilvl w:val="0"/>
          <w:numId w:val="8"/>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Fungsi pembatas komponen kimia</w:t>
      </w:r>
    </w:p>
    <w:p w:rsidR="00127486" w:rsidRPr="001104E4" w:rsidRDefault="00127486" w:rsidP="000215CE">
      <w:pPr>
        <w:pStyle w:val="ListParagraph"/>
        <w:numPr>
          <w:ilvl w:val="0"/>
          <w:numId w:val="9"/>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Fungsi Pembatas Protein minimal b</w:t>
      </w:r>
      <w:r w:rsidRPr="001104E4">
        <w:rPr>
          <w:rFonts w:ascii="Times New Roman" w:hAnsi="Times New Roman"/>
          <w:color w:val="000000" w:themeColor="text1"/>
          <w:sz w:val="24"/>
          <w:szCs w:val="24"/>
          <w:vertAlign w:val="subscript"/>
          <w:lang w:val="id-ID"/>
        </w:rPr>
        <w:t>1</w:t>
      </w:r>
    </w:p>
    <w:p w:rsidR="00127486" w:rsidRPr="001104E4" w:rsidRDefault="00127486" w:rsidP="00127486">
      <w:pPr>
        <w:pStyle w:val="ListParagraph"/>
        <w:ind w:left="1854"/>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a</w:t>
      </w:r>
      <w:r w:rsidRPr="001104E4">
        <w:rPr>
          <w:rFonts w:ascii="Times New Roman" w:hAnsi="Times New Roman"/>
          <w:color w:val="000000" w:themeColor="text1"/>
          <w:sz w:val="24"/>
          <w:szCs w:val="24"/>
          <w:vertAlign w:val="subscript"/>
          <w:lang w:val="id-ID"/>
        </w:rPr>
        <w:t>11</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1</w:t>
      </w:r>
      <w:r w:rsidRPr="001104E4">
        <w:rPr>
          <w:rFonts w:ascii="Times New Roman" w:hAnsi="Times New Roman"/>
          <w:color w:val="000000" w:themeColor="text1"/>
          <w:sz w:val="24"/>
          <w:szCs w:val="24"/>
          <w:lang w:val="id-ID"/>
        </w:rPr>
        <w:t xml:space="preserve"> + a</w:t>
      </w:r>
      <w:r w:rsidRPr="001104E4">
        <w:rPr>
          <w:rFonts w:ascii="Times New Roman" w:hAnsi="Times New Roman"/>
          <w:color w:val="000000" w:themeColor="text1"/>
          <w:sz w:val="24"/>
          <w:szCs w:val="24"/>
          <w:vertAlign w:val="subscript"/>
          <w:lang w:val="id-ID"/>
        </w:rPr>
        <w:t>12</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 xml:space="preserve">2 </w:t>
      </w:r>
      <w:r w:rsidRPr="001104E4">
        <w:rPr>
          <w:rFonts w:ascii="Times New Roman" w:hAnsi="Times New Roman"/>
          <w:color w:val="000000" w:themeColor="text1"/>
          <w:sz w:val="24"/>
          <w:szCs w:val="24"/>
          <w:lang w:val="id-ID"/>
        </w:rPr>
        <w:t>+ a</w:t>
      </w:r>
      <w:r w:rsidRPr="001104E4">
        <w:rPr>
          <w:rFonts w:ascii="Times New Roman" w:hAnsi="Times New Roman"/>
          <w:color w:val="000000" w:themeColor="text1"/>
          <w:sz w:val="24"/>
          <w:szCs w:val="24"/>
          <w:vertAlign w:val="subscript"/>
          <w:lang w:val="id-ID"/>
        </w:rPr>
        <w:t>13</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3</w:t>
      </w:r>
      <w:r w:rsidR="002E6BC3">
        <w:rPr>
          <w:rFonts w:ascii="Times New Roman" w:hAnsi="Times New Roman"/>
          <w:color w:val="000000" w:themeColor="text1"/>
          <w:sz w:val="24"/>
          <w:szCs w:val="24"/>
          <w:vertAlign w:val="subscript"/>
        </w:rPr>
        <w:t xml:space="preserve"> </w:t>
      </w:r>
      <w:r w:rsidR="002E6BC3">
        <w:rPr>
          <w:rFonts w:ascii="Times New Roman" w:hAnsi="Times New Roman"/>
          <w:color w:val="000000" w:themeColor="text1"/>
          <w:sz w:val="24"/>
          <w:szCs w:val="24"/>
        </w:rPr>
        <w:t xml:space="preserve">+ </w:t>
      </w:r>
      <w:r w:rsidR="002E6BC3" w:rsidRPr="001104E4">
        <w:rPr>
          <w:rFonts w:ascii="Times New Roman" w:hAnsi="Times New Roman"/>
          <w:color w:val="000000" w:themeColor="text1"/>
          <w:sz w:val="24"/>
          <w:szCs w:val="24"/>
          <w:lang w:val="id-ID"/>
        </w:rPr>
        <w:t>a</w:t>
      </w:r>
      <w:r w:rsidR="002E6BC3">
        <w:rPr>
          <w:rFonts w:ascii="Times New Roman" w:hAnsi="Times New Roman"/>
          <w:color w:val="000000" w:themeColor="text1"/>
          <w:sz w:val="24"/>
          <w:szCs w:val="24"/>
          <w:vertAlign w:val="subscript"/>
          <w:lang w:val="id-ID"/>
        </w:rPr>
        <w:t>1</w:t>
      </w:r>
      <w:r w:rsidR="002E6BC3">
        <w:rPr>
          <w:rFonts w:ascii="Times New Roman" w:hAnsi="Times New Roman"/>
          <w:color w:val="000000" w:themeColor="text1"/>
          <w:sz w:val="24"/>
          <w:szCs w:val="24"/>
          <w:vertAlign w:val="subscript"/>
        </w:rPr>
        <w:t>4</w:t>
      </w:r>
      <w:r w:rsidR="002E6BC3" w:rsidRPr="001104E4">
        <w:rPr>
          <w:rFonts w:ascii="Times New Roman" w:hAnsi="Times New Roman"/>
          <w:color w:val="000000" w:themeColor="text1"/>
          <w:sz w:val="24"/>
          <w:szCs w:val="24"/>
          <w:lang w:val="id-ID"/>
        </w:rPr>
        <w:t>X</w:t>
      </w:r>
      <w:r w:rsidR="002E6BC3">
        <w:rPr>
          <w:rFonts w:ascii="Times New Roman" w:hAnsi="Times New Roman"/>
          <w:color w:val="000000" w:themeColor="text1"/>
          <w:sz w:val="24"/>
          <w:szCs w:val="24"/>
          <w:vertAlign w:val="subscript"/>
        </w:rPr>
        <w:t>4</w:t>
      </w:r>
      <w:r w:rsidR="002E6BC3" w:rsidRPr="001104E4">
        <w:rPr>
          <w:rFonts w:ascii="Times New Roman" w:hAnsi="Times New Roman"/>
          <w:color w:val="000000" w:themeColor="text1"/>
          <w:sz w:val="24"/>
          <w:szCs w:val="24"/>
          <w:lang w:val="id-ID"/>
        </w:rPr>
        <w:t xml:space="preserve"> + a</w:t>
      </w:r>
      <w:r w:rsidR="002E6BC3">
        <w:rPr>
          <w:rFonts w:ascii="Times New Roman" w:hAnsi="Times New Roman"/>
          <w:color w:val="000000" w:themeColor="text1"/>
          <w:sz w:val="24"/>
          <w:szCs w:val="24"/>
          <w:vertAlign w:val="subscript"/>
          <w:lang w:val="id-ID"/>
        </w:rPr>
        <w:t>1</w:t>
      </w:r>
      <w:r w:rsidR="002E6BC3">
        <w:rPr>
          <w:rFonts w:ascii="Times New Roman" w:hAnsi="Times New Roman"/>
          <w:color w:val="000000" w:themeColor="text1"/>
          <w:sz w:val="24"/>
          <w:szCs w:val="24"/>
          <w:vertAlign w:val="subscript"/>
        </w:rPr>
        <w:t>5</w:t>
      </w:r>
      <w:r w:rsidR="002E6BC3" w:rsidRPr="001104E4">
        <w:rPr>
          <w:rFonts w:ascii="Times New Roman" w:hAnsi="Times New Roman"/>
          <w:color w:val="000000" w:themeColor="text1"/>
          <w:sz w:val="24"/>
          <w:szCs w:val="24"/>
          <w:lang w:val="id-ID"/>
        </w:rPr>
        <w:t>X</w:t>
      </w:r>
      <w:r w:rsidR="002E6BC3">
        <w:rPr>
          <w:rFonts w:ascii="Times New Roman" w:hAnsi="Times New Roman"/>
          <w:color w:val="000000" w:themeColor="text1"/>
          <w:sz w:val="24"/>
          <w:szCs w:val="24"/>
          <w:vertAlign w:val="subscript"/>
        </w:rPr>
        <w:t>5</w:t>
      </w:r>
      <w:r w:rsidR="002E6BC3" w:rsidRPr="001104E4">
        <w:rPr>
          <w:rFonts w:ascii="Times New Roman" w:hAnsi="Times New Roman"/>
          <w:color w:val="000000" w:themeColor="text1"/>
          <w:sz w:val="24"/>
          <w:szCs w:val="24"/>
          <w:vertAlign w:val="subscript"/>
          <w:lang w:val="id-ID"/>
        </w:rPr>
        <w:t xml:space="preserve"> </w:t>
      </w:r>
      <w:r w:rsidR="002E6BC3" w:rsidRPr="001104E4">
        <w:rPr>
          <w:rFonts w:ascii="Times New Roman" w:hAnsi="Times New Roman"/>
          <w:color w:val="000000" w:themeColor="text1"/>
          <w:sz w:val="24"/>
          <w:szCs w:val="24"/>
          <w:lang w:val="id-ID"/>
        </w:rPr>
        <w:t>+ a</w:t>
      </w:r>
      <w:r w:rsidR="002E6BC3">
        <w:rPr>
          <w:rFonts w:ascii="Times New Roman" w:hAnsi="Times New Roman"/>
          <w:color w:val="000000" w:themeColor="text1"/>
          <w:sz w:val="24"/>
          <w:szCs w:val="24"/>
          <w:vertAlign w:val="subscript"/>
          <w:lang w:val="id-ID"/>
        </w:rPr>
        <w:t>1</w:t>
      </w:r>
      <w:r w:rsidR="002E6BC3">
        <w:rPr>
          <w:rFonts w:ascii="Times New Roman" w:hAnsi="Times New Roman"/>
          <w:color w:val="000000" w:themeColor="text1"/>
          <w:sz w:val="24"/>
          <w:szCs w:val="24"/>
          <w:vertAlign w:val="subscript"/>
        </w:rPr>
        <w:t>6</w:t>
      </w:r>
      <w:r w:rsidR="002E6BC3" w:rsidRPr="001104E4">
        <w:rPr>
          <w:rFonts w:ascii="Times New Roman" w:hAnsi="Times New Roman"/>
          <w:color w:val="000000" w:themeColor="text1"/>
          <w:sz w:val="24"/>
          <w:szCs w:val="24"/>
          <w:lang w:val="id-ID"/>
        </w:rPr>
        <w:t>X</w:t>
      </w:r>
      <w:r w:rsidR="002E6BC3">
        <w:rPr>
          <w:rFonts w:ascii="Times New Roman" w:hAnsi="Times New Roman"/>
          <w:color w:val="000000" w:themeColor="text1"/>
          <w:sz w:val="24"/>
          <w:szCs w:val="24"/>
          <w:vertAlign w:val="subscript"/>
        </w:rPr>
        <w:t>6</w:t>
      </w:r>
      <w:r w:rsidR="00203C01">
        <w:rPr>
          <w:rFonts w:ascii="Times New Roman" w:hAnsi="Times New Roman"/>
          <w:color w:val="000000" w:themeColor="text1"/>
          <w:sz w:val="24"/>
          <w:szCs w:val="24"/>
          <w:lang w:val="id-ID"/>
        </w:rPr>
        <w:t xml:space="preserve"> </w:t>
      </w:r>
      <w:r w:rsidR="002E6BC3" w:rsidRPr="001104E4">
        <w:rPr>
          <w:rFonts w:ascii="Times New Roman" w:hAnsi="Times New Roman"/>
          <w:color w:val="000000" w:themeColor="text1"/>
          <w:sz w:val="24"/>
          <w:szCs w:val="24"/>
          <w:lang w:val="id-ID"/>
        </w:rPr>
        <w:t>+ a</w:t>
      </w:r>
      <w:r w:rsidR="002E6BC3">
        <w:rPr>
          <w:rFonts w:ascii="Times New Roman" w:hAnsi="Times New Roman"/>
          <w:color w:val="000000" w:themeColor="text1"/>
          <w:sz w:val="24"/>
          <w:szCs w:val="24"/>
          <w:vertAlign w:val="subscript"/>
          <w:lang w:val="id-ID"/>
        </w:rPr>
        <w:t>1</w:t>
      </w:r>
      <w:r w:rsidR="002E6BC3">
        <w:rPr>
          <w:rFonts w:ascii="Times New Roman" w:hAnsi="Times New Roman"/>
          <w:color w:val="000000" w:themeColor="text1"/>
          <w:sz w:val="24"/>
          <w:szCs w:val="24"/>
          <w:vertAlign w:val="subscript"/>
        </w:rPr>
        <w:t>7</w:t>
      </w:r>
      <w:r w:rsidR="002E6BC3" w:rsidRPr="001104E4">
        <w:rPr>
          <w:rFonts w:ascii="Times New Roman" w:hAnsi="Times New Roman"/>
          <w:color w:val="000000" w:themeColor="text1"/>
          <w:sz w:val="24"/>
          <w:szCs w:val="24"/>
          <w:lang w:val="id-ID"/>
        </w:rPr>
        <w:t>X</w:t>
      </w:r>
      <w:r w:rsidR="002E6BC3">
        <w:rPr>
          <w:rFonts w:ascii="Times New Roman" w:hAnsi="Times New Roman"/>
          <w:color w:val="000000" w:themeColor="text1"/>
          <w:sz w:val="24"/>
          <w:szCs w:val="24"/>
          <w:vertAlign w:val="subscript"/>
        </w:rPr>
        <w:t>7</w:t>
      </w:r>
      <w:r w:rsidR="002E6BC3" w:rsidRPr="001104E4">
        <w:rPr>
          <w:rFonts w:ascii="Times New Roman" w:hAnsi="Times New Roman"/>
          <w:color w:val="000000" w:themeColor="text1"/>
          <w:sz w:val="24"/>
          <w:szCs w:val="24"/>
          <w:vertAlign w:val="subscript"/>
          <w:lang w:val="id-ID"/>
        </w:rPr>
        <w:t xml:space="preserve"> </w:t>
      </w:r>
      <w:r w:rsidR="002E6BC3" w:rsidRPr="001104E4">
        <w:rPr>
          <w:rFonts w:ascii="Times New Roman" w:hAnsi="Times New Roman"/>
          <w:color w:val="000000" w:themeColor="text1"/>
          <w:sz w:val="24"/>
          <w:szCs w:val="24"/>
          <w:lang w:val="id-ID"/>
        </w:rPr>
        <w:t>+ a</w:t>
      </w:r>
      <w:r w:rsidR="002E6BC3">
        <w:rPr>
          <w:rFonts w:ascii="Times New Roman" w:hAnsi="Times New Roman"/>
          <w:color w:val="000000" w:themeColor="text1"/>
          <w:sz w:val="24"/>
          <w:szCs w:val="24"/>
          <w:vertAlign w:val="subscript"/>
          <w:lang w:val="id-ID"/>
        </w:rPr>
        <w:t>1</w:t>
      </w:r>
      <w:r w:rsidR="002E6BC3">
        <w:rPr>
          <w:rFonts w:ascii="Times New Roman" w:hAnsi="Times New Roman"/>
          <w:color w:val="000000" w:themeColor="text1"/>
          <w:sz w:val="24"/>
          <w:szCs w:val="24"/>
          <w:vertAlign w:val="subscript"/>
        </w:rPr>
        <w:t>8</w:t>
      </w:r>
      <w:r w:rsidR="002E6BC3" w:rsidRPr="001104E4">
        <w:rPr>
          <w:rFonts w:ascii="Times New Roman" w:hAnsi="Times New Roman"/>
          <w:color w:val="000000" w:themeColor="text1"/>
          <w:sz w:val="24"/>
          <w:szCs w:val="24"/>
          <w:lang w:val="id-ID"/>
        </w:rPr>
        <w:t>X</w:t>
      </w:r>
      <w:r w:rsidR="002E6BC3">
        <w:rPr>
          <w:rFonts w:ascii="Times New Roman" w:hAnsi="Times New Roman"/>
          <w:color w:val="000000" w:themeColor="text1"/>
          <w:sz w:val="24"/>
          <w:szCs w:val="24"/>
          <w:vertAlign w:val="subscript"/>
        </w:rPr>
        <w:t>8</w:t>
      </w:r>
      <w:r w:rsidR="002E6BC3">
        <w:rPr>
          <w:rFonts w:ascii="Times New Roman" w:hAnsi="Times New Roman"/>
          <w:color w:val="000000" w:themeColor="text1"/>
          <w:sz w:val="24"/>
          <w:szCs w:val="24"/>
          <w:lang w:val="id-ID"/>
        </w:rPr>
        <w:t xml:space="preserve"> </w:t>
      </w:r>
      <w:r w:rsidRPr="001104E4">
        <w:rPr>
          <w:rFonts w:ascii="Times New Roman" w:hAnsi="Times New Roman"/>
          <w:color w:val="000000" w:themeColor="text1"/>
          <w:sz w:val="24"/>
          <w:szCs w:val="24"/>
          <w:lang w:val="id-ID"/>
        </w:rPr>
        <w:t>≥ b</w:t>
      </w:r>
      <w:r w:rsidRPr="001104E4">
        <w:rPr>
          <w:rFonts w:ascii="Times New Roman" w:hAnsi="Times New Roman"/>
          <w:color w:val="000000" w:themeColor="text1"/>
          <w:sz w:val="24"/>
          <w:szCs w:val="24"/>
          <w:vertAlign w:val="subscript"/>
          <w:lang w:val="id-ID"/>
        </w:rPr>
        <w:t>1</w:t>
      </w:r>
      <w:r w:rsidRPr="001104E4">
        <w:rPr>
          <w:rFonts w:ascii="Times New Roman" w:hAnsi="Times New Roman"/>
          <w:color w:val="000000" w:themeColor="text1"/>
          <w:sz w:val="24"/>
          <w:szCs w:val="24"/>
          <w:lang w:val="id-ID"/>
        </w:rPr>
        <w:t xml:space="preserve"> (X</w:t>
      </w:r>
      <w:r w:rsidRPr="001104E4">
        <w:rPr>
          <w:rFonts w:ascii="Times New Roman" w:hAnsi="Times New Roman"/>
          <w:color w:val="000000" w:themeColor="text1"/>
          <w:sz w:val="24"/>
          <w:szCs w:val="24"/>
          <w:vertAlign w:val="subscript"/>
          <w:lang w:val="id-ID"/>
        </w:rPr>
        <w:t xml:space="preserve">1 </w:t>
      </w:r>
      <w:r w:rsidRPr="001104E4">
        <w:rPr>
          <w:rFonts w:ascii="Times New Roman" w:hAnsi="Times New Roman"/>
          <w:color w:val="000000" w:themeColor="text1"/>
          <w:sz w:val="24"/>
          <w:szCs w:val="24"/>
          <w:lang w:val="id-ID"/>
        </w:rPr>
        <w:t>+</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 xml:space="preserve">2 </w:t>
      </w:r>
      <w:r w:rsidRPr="001104E4">
        <w:rPr>
          <w:rFonts w:ascii="Times New Roman" w:hAnsi="Times New Roman"/>
          <w:color w:val="000000" w:themeColor="text1"/>
          <w:sz w:val="24"/>
          <w:szCs w:val="24"/>
          <w:lang w:val="id-ID"/>
        </w:rPr>
        <w:t>+ X</w:t>
      </w:r>
      <w:r w:rsidRPr="001104E4">
        <w:rPr>
          <w:rFonts w:ascii="Times New Roman" w:hAnsi="Times New Roman"/>
          <w:color w:val="000000" w:themeColor="text1"/>
          <w:sz w:val="24"/>
          <w:szCs w:val="24"/>
          <w:vertAlign w:val="subscript"/>
          <w:lang w:val="id-ID"/>
        </w:rPr>
        <w:t>3</w:t>
      </w:r>
      <w:r w:rsidR="002E6BC3" w:rsidRPr="002E6BC3">
        <w:rPr>
          <w:rFonts w:ascii="Times New Roman" w:hAnsi="Times New Roman"/>
          <w:color w:val="000000" w:themeColor="text1"/>
          <w:sz w:val="24"/>
          <w:szCs w:val="24"/>
          <w:lang w:val="id-ID"/>
        </w:rPr>
        <w:t xml:space="preserve"> </w:t>
      </w:r>
      <w:r w:rsidR="002E6BC3">
        <w:rPr>
          <w:rFonts w:ascii="Times New Roman" w:hAnsi="Times New Roman"/>
          <w:color w:val="000000" w:themeColor="text1"/>
          <w:sz w:val="24"/>
          <w:szCs w:val="24"/>
        </w:rPr>
        <w:t xml:space="preserve">+ </w:t>
      </w:r>
      <w:r w:rsidR="002E6BC3" w:rsidRPr="001104E4">
        <w:rPr>
          <w:rFonts w:ascii="Times New Roman" w:hAnsi="Times New Roman"/>
          <w:color w:val="000000" w:themeColor="text1"/>
          <w:sz w:val="24"/>
          <w:szCs w:val="24"/>
          <w:lang w:val="id-ID"/>
        </w:rPr>
        <w:t>X</w:t>
      </w:r>
      <w:r w:rsidR="00454851">
        <w:rPr>
          <w:rFonts w:ascii="Times New Roman" w:hAnsi="Times New Roman"/>
          <w:color w:val="000000" w:themeColor="text1"/>
          <w:sz w:val="24"/>
          <w:szCs w:val="24"/>
          <w:vertAlign w:val="subscript"/>
        </w:rPr>
        <w:t xml:space="preserve">4 </w:t>
      </w:r>
      <w:r w:rsidR="002E6BC3" w:rsidRPr="001104E4">
        <w:rPr>
          <w:rFonts w:ascii="Times New Roman" w:hAnsi="Times New Roman"/>
          <w:color w:val="000000" w:themeColor="text1"/>
          <w:sz w:val="24"/>
          <w:szCs w:val="24"/>
          <w:lang w:val="id-ID"/>
        </w:rPr>
        <w:t>+</w:t>
      </w:r>
      <w:r w:rsidR="002E6BC3" w:rsidRPr="001104E4">
        <w:rPr>
          <w:rFonts w:ascii="Times New Roman" w:hAnsi="Times New Roman"/>
          <w:color w:val="000000" w:themeColor="text1"/>
          <w:sz w:val="24"/>
          <w:szCs w:val="24"/>
          <w:vertAlign w:val="subscript"/>
          <w:lang w:val="id-ID"/>
        </w:rPr>
        <w:t xml:space="preserve"> </w:t>
      </w:r>
      <w:r w:rsidR="002E6BC3" w:rsidRPr="001104E4">
        <w:rPr>
          <w:rFonts w:ascii="Times New Roman" w:hAnsi="Times New Roman"/>
          <w:color w:val="000000" w:themeColor="text1"/>
          <w:sz w:val="24"/>
          <w:szCs w:val="24"/>
          <w:lang w:val="id-ID"/>
        </w:rPr>
        <w:t>X</w:t>
      </w:r>
      <w:r w:rsidR="00454851">
        <w:rPr>
          <w:rFonts w:ascii="Times New Roman" w:hAnsi="Times New Roman"/>
          <w:color w:val="000000" w:themeColor="text1"/>
          <w:sz w:val="24"/>
          <w:szCs w:val="24"/>
          <w:vertAlign w:val="subscript"/>
        </w:rPr>
        <w:t>5</w:t>
      </w:r>
      <w:r w:rsidR="002E6BC3" w:rsidRPr="001104E4">
        <w:rPr>
          <w:rFonts w:ascii="Times New Roman" w:hAnsi="Times New Roman"/>
          <w:color w:val="000000" w:themeColor="text1"/>
          <w:sz w:val="24"/>
          <w:szCs w:val="24"/>
          <w:vertAlign w:val="subscript"/>
          <w:lang w:val="id-ID"/>
        </w:rPr>
        <w:t xml:space="preserve"> </w:t>
      </w:r>
      <w:r w:rsidR="002E6BC3" w:rsidRPr="001104E4">
        <w:rPr>
          <w:rFonts w:ascii="Times New Roman" w:hAnsi="Times New Roman"/>
          <w:color w:val="000000" w:themeColor="text1"/>
          <w:sz w:val="24"/>
          <w:szCs w:val="24"/>
          <w:lang w:val="id-ID"/>
        </w:rPr>
        <w:t>+ X</w:t>
      </w:r>
      <w:r w:rsidR="00454851">
        <w:rPr>
          <w:rFonts w:ascii="Times New Roman" w:hAnsi="Times New Roman"/>
          <w:color w:val="000000" w:themeColor="text1"/>
          <w:sz w:val="24"/>
          <w:szCs w:val="24"/>
          <w:vertAlign w:val="subscript"/>
        </w:rPr>
        <w:t>6</w:t>
      </w:r>
      <w:r w:rsidR="002E6BC3">
        <w:rPr>
          <w:rFonts w:ascii="Times New Roman" w:hAnsi="Times New Roman"/>
          <w:color w:val="000000" w:themeColor="text1"/>
          <w:sz w:val="24"/>
          <w:szCs w:val="24"/>
          <w:vertAlign w:val="subscript"/>
        </w:rPr>
        <w:t xml:space="preserve"> </w:t>
      </w:r>
      <w:r w:rsidR="002E6BC3" w:rsidRPr="001104E4">
        <w:rPr>
          <w:rFonts w:ascii="Times New Roman" w:hAnsi="Times New Roman"/>
          <w:color w:val="000000" w:themeColor="text1"/>
          <w:sz w:val="24"/>
          <w:szCs w:val="24"/>
          <w:lang w:val="id-ID"/>
        </w:rPr>
        <w:t>+</w:t>
      </w:r>
      <w:r w:rsidR="002E6BC3" w:rsidRPr="001104E4">
        <w:rPr>
          <w:rFonts w:ascii="Times New Roman" w:hAnsi="Times New Roman"/>
          <w:color w:val="000000" w:themeColor="text1"/>
          <w:sz w:val="24"/>
          <w:szCs w:val="24"/>
          <w:vertAlign w:val="subscript"/>
          <w:lang w:val="id-ID"/>
        </w:rPr>
        <w:t xml:space="preserve"> </w:t>
      </w:r>
      <w:r w:rsidR="002E6BC3" w:rsidRPr="001104E4">
        <w:rPr>
          <w:rFonts w:ascii="Times New Roman" w:hAnsi="Times New Roman"/>
          <w:color w:val="000000" w:themeColor="text1"/>
          <w:sz w:val="24"/>
          <w:szCs w:val="24"/>
          <w:lang w:val="id-ID"/>
        </w:rPr>
        <w:t>X</w:t>
      </w:r>
      <w:r w:rsidR="00454851">
        <w:rPr>
          <w:rFonts w:ascii="Times New Roman" w:hAnsi="Times New Roman"/>
          <w:color w:val="000000" w:themeColor="text1"/>
          <w:sz w:val="24"/>
          <w:szCs w:val="24"/>
          <w:vertAlign w:val="subscript"/>
        </w:rPr>
        <w:t>7</w:t>
      </w:r>
      <w:r w:rsidR="002E6BC3" w:rsidRPr="001104E4">
        <w:rPr>
          <w:rFonts w:ascii="Times New Roman" w:hAnsi="Times New Roman"/>
          <w:color w:val="000000" w:themeColor="text1"/>
          <w:sz w:val="24"/>
          <w:szCs w:val="24"/>
          <w:vertAlign w:val="subscript"/>
          <w:lang w:val="id-ID"/>
        </w:rPr>
        <w:t xml:space="preserve"> </w:t>
      </w:r>
      <w:r w:rsidR="002E6BC3" w:rsidRPr="001104E4">
        <w:rPr>
          <w:rFonts w:ascii="Times New Roman" w:hAnsi="Times New Roman"/>
          <w:color w:val="000000" w:themeColor="text1"/>
          <w:sz w:val="24"/>
          <w:szCs w:val="24"/>
          <w:lang w:val="id-ID"/>
        </w:rPr>
        <w:t>+ X</w:t>
      </w:r>
      <w:r w:rsidR="00454851">
        <w:rPr>
          <w:rFonts w:ascii="Times New Roman" w:hAnsi="Times New Roman"/>
          <w:color w:val="000000" w:themeColor="text1"/>
          <w:sz w:val="24"/>
          <w:szCs w:val="24"/>
          <w:vertAlign w:val="subscript"/>
        </w:rPr>
        <w:t>8</w:t>
      </w:r>
      <w:r w:rsidRPr="001104E4">
        <w:rPr>
          <w:rFonts w:ascii="Times New Roman" w:hAnsi="Times New Roman"/>
          <w:color w:val="000000" w:themeColor="text1"/>
          <w:sz w:val="24"/>
          <w:szCs w:val="24"/>
          <w:lang w:val="id-ID"/>
        </w:rPr>
        <w:t>)</w:t>
      </w:r>
    </w:p>
    <w:p w:rsidR="00127486" w:rsidRPr="001104E4" w:rsidRDefault="00127486" w:rsidP="000215CE">
      <w:pPr>
        <w:pStyle w:val="ListParagraph"/>
        <w:numPr>
          <w:ilvl w:val="0"/>
          <w:numId w:val="9"/>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Fungsi pembatas Karbohidrat minimal b</w:t>
      </w:r>
      <w:r w:rsidRPr="001104E4">
        <w:rPr>
          <w:rFonts w:ascii="Times New Roman" w:hAnsi="Times New Roman"/>
          <w:color w:val="000000" w:themeColor="text1"/>
          <w:sz w:val="24"/>
          <w:szCs w:val="24"/>
          <w:vertAlign w:val="subscript"/>
          <w:lang w:val="id-ID"/>
        </w:rPr>
        <w:t>2</w:t>
      </w:r>
    </w:p>
    <w:p w:rsidR="00127486" w:rsidRDefault="00127486" w:rsidP="00127486">
      <w:pPr>
        <w:pStyle w:val="ListParagraph"/>
        <w:ind w:left="1854"/>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A</w:t>
      </w:r>
      <w:r w:rsidRPr="001104E4">
        <w:rPr>
          <w:rFonts w:ascii="Times New Roman" w:hAnsi="Times New Roman"/>
          <w:color w:val="000000" w:themeColor="text1"/>
          <w:sz w:val="24"/>
          <w:szCs w:val="24"/>
          <w:vertAlign w:val="subscript"/>
          <w:lang w:val="id-ID"/>
        </w:rPr>
        <w:t>21</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1</w:t>
      </w:r>
      <w:r w:rsidRPr="001104E4">
        <w:rPr>
          <w:rFonts w:ascii="Times New Roman" w:hAnsi="Times New Roman"/>
          <w:color w:val="000000" w:themeColor="text1"/>
          <w:sz w:val="24"/>
          <w:szCs w:val="24"/>
          <w:lang w:val="id-ID"/>
        </w:rPr>
        <w:t xml:space="preserve"> + a</w:t>
      </w:r>
      <w:r w:rsidRPr="001104E4">
        <w:rPr>
          <w:rFonts w:ascii="Times New Roman" w:hAnsi="Times New Roman"/>
          <w:color w:val="000000" w:themeColor="text1"/>
          <w:sz w:val="24"/>
          <w:szCs w:val="24"/>
          <w:vertAlign w:val="subscript"/>
          <w:lang w:val="id-ID"/>
        </w:rPr>
        <w:t>22</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 xml:space="preserve">2 </w:t>
      </w:r>
      <w:r w:rsidRPr="001104E4">
        <w:rPr>
          <w:rFonts w:ascii="Times New Roman" w:hAnsi="Times New Roman"/>
          <w:color w:val="000000" w:themeColor="text1"/>
          <w:sz w:val="24"/>
          <w:szCs w:val="24"/>
          <w:lang w:val="id-ID"/>
        </w:rPr>
        <w:t>+ a</w:t>
      </w:r>
      <w:r w:rsidRPr="001104E4">
        <w:rPr>
          <w:rFonts w:ascii="Times New Roman" w:hAnsi="Times New Roman"/>
          <w:color w:val="000000" w:themeColor="text1"/>
          <w:sz w:val="24"/>
          <w:szCs w:val="24"/>
          <w:vertAlign w:val="subscript"/>
          <w:lang w:val="id-ID"/>
        </w:rPr>
        <w:t>23</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3</w:t>
      </w:r>
      <w:r w:rsidR="00454851">
        <w:rPr>
          <w:rFonts w:ascii="Times New Roman" w:hAnsi="Times New Roman"/>
          <w:color w:val="000000" w:themeColor="text1"/>
          <w:sz w:val="24"/>
          <w:szCs w:val="24"/>
          <w:vertAlign w:val="subscript"/>
        </w:rPr>
        <w:t xml:space="preserve"> </w:t>
      </w:r>
      <w:r w:rsidR="00454851">
        <w:rPr>
          <w:rFonts w:ascii="Times New Roman" w:hAnsi="Times New Roman"/>
          <w:color w:val="000000" w:themeColor="text1"/>
          <w:sz w:val="24"/>
          <w:szCs w:val="24"/>
        </w:rPr>
        <w:t xml:space="preserve">+ </w:t>
      </w:r>
      <w:r w:rsidR="00454851" w:rsidRPr="001104E4">
        <w:rPr>
          <w:rFonts w:ascii="Times New Roman" w:hAnsi="Times New Roman"/>
          <w:color w:val="000000" w:themeColor="text1"/>
          <w:sz w:val="24"/>
          <w:szCs w:val="24"/>
          <w:lang w:val="id-ID"/>
        </w:rPr>
        <w:t>a</w:t>
      </w:r>
      <w:r w:rsidR="00454851">
        <w:rPr>
          <w:rFonts w:ascii="Times New Roman" w:hAnsi="Times New Roman"/>
          <w:color w:val="000000" w:themeColor="text1"/>
          <w:sz w:val="24"/>
          <w:szCs w:val="24"/>
          <w:vertAlign w:val="subscript"/>
        </w:rPr>
        <w:t>24</w:t>
      </w:r>
      <w:r w:rsidR="00454851" w:rsidRPr="001104E4">
        <w:rPr>
          <w:rFonts w:ascii="Times New Roman" w:hAnsi="Times New Roman"/>
          <w:color w:val="000000" w:themeColor="text1"/>
          <w:sz w:val="24"/>
          <w:szCs w:val="24"/>
          <w:lang w:val="id-ID"/>
        </w:rPr>
        <w:t>X</w:t>
      </w:r>
      <w:r w:rsidR="00454851">
        <w:rPr>
          <w:rFonts w:ascii="Times New Roman" w:hAnsi="Times New Roman"/>
          <w:color w:val="000000" w:themeColor="text1"/>
          <w:sz w:val="24"/>
          <w:szCs w:val="24"/>
          <w:vertAlign w:val="subscript"/>
        </w:rPr>
        <w:t>4</w:t>
      </w:r>
      <w:r w:rsidR="00454851" w:rsidRPr="001104E4">
        <w:rPr>
          <w:rFonts w:ascii="Times New Roman" w:hAnsi="Times New Roman"/>
          <w:color w:val="000000" w:themeColor="text1"/>
          <w:sz w:val="24"/>
          <w:szCs w:val="24"/>
          <w:lang w:val="id-ID"/>
        </w:rPr>
        <w:t xml:space="preserve"> + a</w:t>
      </w:r>
      <w:r w:rsidR="00454851">
        <w:rPr>
          <w:rFonts w:ascii="Times New Roman" w:hAnsi="Times New Roman"/>
          <w:color w:val="000000" w:themeColor="text1"/>
          <w:sz w:val="24"/>
          <w:szCs w:val="24"/>
          <w:vertAlign w:val="subscript"/>
        </w:rPr>
        <w:t>25</w:t>
      </w:r>
      <w:r w:rsidR="00454851" w:rsidRPr="001104E4">
        <w:rPr>
          <w:rFonts w:ascii="Times New Roman" w:hAnsi="Times New Roman"/>
          <w:color w:val="000000" w:themeColor="text1"/>
          <w:sz w:val="24"/>
          <w:szCs w:val="24"/>
          <w:lang w:val="id-ID"/>
        </w:rPr>
        <w:t>X</w:t>
      </w:r>
      <w:r w:rsidR="00454851">
        <w:rPr>
          <w:rFonts w:ascii="Times New Roman" w:hAnsi="Times New Roman"/>
          <w:color w:val="000000" w:themeColor="text1"/>
          <w:sz w:val="24"/>
          <w:szCs w:val="24"/>
          <w:vertAlign w:val="subscript"/>
        </w:rPr>
        <w:t>5</w:t>
      </w:r>
      <w:r w:rsidR="00454851" w:rsidRPr="001104E4">
        <w:rPr>
          <w:rFonts w:ascii="Times New Roman" w:hAnsi="Times New Roman"/>
          <w:color w:val="000000" w:themeColor="text1"/>
          <w:sz w:val="24"/>
          <w:szCs w:val="24"/>
          <w:vertAlign w:val="subscript"/>
          <w:lang w:val="id-ID"/>
        </w:rPr>
        <w:t xml:space="preserve"> </w:t>
      </w:r>
      <w:r w:rsidR="00454851" w:rsidRPr="001104E4">
        <w:rPr>
          <w:rFonts w:ascii="Times New Roman" w:hAnsi="Times New Roman"/>
          <w:color w:val="000000" w:themeColor="text1"/>
          <w:sz w:val="24"/>
          <w:szCs w:val="24"/>
          <w:lang w:val="id-ID"/>
        </w:rPr>
        <w:t>+ a</w:t>
      </w:r>
      <w:r w:rsidR="00454851">
        <w:rPr>
          <w:rFonts w:ascii="Times New Roman" w:hAnsi="Times New Roman"/>
          <w:color w:val="000000" w:themeColor="text1"/>
          <w:sz w:val="24"/>
          <w:szCs w:val="24"/>
          <w:vertAlign w:val="subscript"/>
        </w:rPr>
        <w:t>26</w:t>
      </w:r>
      <w:r w:rsidR="00454851" w:rsidRPr="001104E4">
        <w:rPr>
          <w:rFonts w:ascii="Times New Roman" w:hAnsi="Times New Roman"/>
          <w:color w:val="000000" w:themeColor="text1"/>
          <w:sz w:val="24"/>
          <w:szCs w:val="24"/>
          <w:lang w:val="id-ID"/>
        </w:rPr>
        <w:t>X</w:t>
      </w:r>
      <w:r w:rsidR="00454851">
        <w:rPr>
          <w:rFonts w:ascii="Times New Roman" w:hAnsi="Times New Roman"/>
          <w:color w:val="000000" w:themeColor="text1"/>
          <w:sz w:val="24"/>
          <w:szCs w:val="24"/>
          <w:vertAlign w:val="subscript"/>
        </w:rPr>
        <w:t>6</w:t>
      </w:r>
      <w:r w:rsidR="00454851">
        <w:rPr>
          <w:rFonts w:ascii="Times New Roman" w:hAnsi="Times New Roman"/>
          <w:color w:val="000000" w:themeColor="text1"/>
          <w:sz w:val="24"/>
          <w:szCs w:val="24"/>
          <w:lang w:val="id-ID"/>
        </w:rPr>
        <w:t xml:space="preserve"> </w:t>
      </w:r>
      <w:r w:rsidR="00454851" w:rsidRPr="001104E4">
        <w:rPr>
          <w:rFonts w:ascii="Times New Roman" w:hAnsi="Times New Roman"/>
          <w:color w:val="000000" w:themeColor="text1"/>
          <w:sz w:val="24"/>
          <w:szCs w:val="24"/>
          <w:lang w:val="id-ID"/>
        </w:rPr>
        <w:t>+ a</w:t>
      </w:r>
      <w:r w:rsidR="00454851">
        <w:rPr>
          <w:rFonts w:ascii="Times New Roman" w:hAnsi="Times New Roman"/>
          <w:color w:val="000000" w:themeColor="text1"/>
          <w:sz w:val="24"/>
          <w:szCs w:val="24"/>
          <w:vertAlign w:val="subscript"/>
        </w:rPr>
        <w:t>27</w:t>
      </w:r>
      <w:r w:rsidR="00454851" w:rsidRPr="001104E4">
        <w:rPr>
          <w:rFonts w:ascii="Times New Roman" w:hAnsi="Times New Roman"/>
          <w:color w:val="000000" w:themeColor="text1"/>
          <w:sz w:val="24"/>
          <w:szCs w:val="24"/>
          <w:lang w:val="id-ID"/>
        </w:rPr>
        <w:t>X</w:t>
      </w:r>
      <w:r w:rsidR="00454851">
        <w:rPr>
          <w:rFonts w:ascii="Times New Roman" w:hAnsi="Times New Roman"/>
          <w:color w:val="000000" w:themeColor="text1"/>
          <w:sz w:val="24"/>
          <w:szCs w:val="24"/>
          <w:vertAlign w:val="subscript"/>
        </w:rPr>
        <w:t>7</w:t>
      </w:r>
      <w:r w:rsidR="00454851" w:rsidRPr="001104E4">
        <w:rPr>
          <w:rFonts w:ascii="Times New Roman" w:hAnsi="Times New Roman"/>
          <w:color w:val="000000" w:themeColor="text1"/>
          <w:sz w:val="24"/>
          <w:szCs w:val="24"/>
          <w:vertAlign w:val="subscript"/>
          <w:lang w:val="id-ID"/>
        </w:rPr>
        <w:t xml:space="preserve"> </w:t>
      </w:r>
      <w:r w:rsidR="00454851" w:rsidRPr="001104E4">
        <w:rPr>
          <w:rFonts w:ascii="Times New Roman" w:hAnsi="Times New Roman"/>
          <w:color w:val="000000" w:themeColor="text1"/>
          <w:sz w:val="24"/>
          <w:szCs w:val="24"/>
          <w:lang w:val="id-ID"/>
        </w:rPr>
        <w:t>+ a</w:t>
      </w:r>
      <w:r w:rsidR="00454851">
        <w:rPr>
          <w:rFonts w:ascii="Times New Roman" w:hAnsi="Times New Roman"/>
          <w:color w:val="000000" w:themeColor="text1"/>
          <w:sz w:val="24"/>
          <w:szCs w:val="24"/>
          <w:vertAlign w:val="subscript"/>
        </w:rPr>
        <w:t>28</w:t>
      </w:r>
      <w:r w:rsidR="00454851" w:rsidRPr="001104E4">
        <w:rPr>
          <w:rFonts w:ascii="Times New Roman" w:hAnsi="Times New Roman"/>
          <w:color w:val="000000" w:themeColor="text1"/>
          <w:sz w:val="24"/>
          <w:szCs w:val="24"/>
          <w:lang w:val="id-ID"/>
        </w:rPr>
        <w:t>X</w:t>
      </w:r>
      <w:r w:rsidR="00454851">
        <w:rPr>
          <w:rFonts w:ascii="Times New Roman" w:hAnsi="Times New Roman"/>
          <w:color w:val="000000" w:themeColor="text1"/>
          <w:sz w:val="24"/>
          <w:szCs w:val="24"/>
          <w:vertAlign w:val="subscript"/>
        </w:rPr>
        <w:t>8</w:t>
      </w:r>
      <w:r w:rsidR="00454851">
        <w:rPr>
          <w:rFonts w:ascii="Times New Roman" w:hAnsi="Times New Roman"/>
          <w:color w:val="000000" w:themeColor="text1"/>
          <w:sz w:val="24"/>
          <w:szCs w:val="24"/>
        </w:rPr>
        <w:t xml:space="preserve"> </w:t>
      </w:r>
      <w:r w:rsidR="00A206A4">
        <w:rPr>
          <w:rFonts w:ascii="Times New Roman" w:hAnsi="Times New Roman"/>
          <w:color w:val="000000" w:themeColor="text1"/>
          <w:sz w:val="24"/>
          <w:szCs w:val="24"/>
          <w:lang w:val="id-ID"/>
        </w:rPr>
        <w:t>≤</w:t>
      </w:r>
      <w:r w:rsidRPr="001104E4">
        <w:rPr>
          <w:rFonts w:ascii="Times New Roman" w:hAnsi="Times New Roman"/>
          <w:color w:val="000000" w:themeColor="text1"/>
          <w:sz w:val="24"/>
          <w:szCs w:val="24"/>
          <w:lang w:val="id-ID"/>
        </w:rPr>
        <w:t xml:space="preserve"> b</w:t>
      </w:r>
      <w:r w:rsidRPr="001104E4">
        <w:rPr>
          <w:rFonts w:ascii="Times New Roman" w:hAnsi="Times New Roman"/>
          <w:color w:val="000000" w:themeColor="text1"/>
          <w:sz w:val="24"/>
          <w:szCs w:val="24"/>
          <w:vertAlign w:val="subscript"/>
          <w:lang w:val="id-ID"/>
        </w:rPr>
        <w:t>2</w:t>
      </w:r>
      <w:r w:rsidRPr="001104E4">
        <w:rPr>
          <w:rFonts w:ascii="Times New Roman" w:hAnsi="Times New Roman"/>
          <w:color w:val="000000" w:themeColor="text1"/>
          <w:sz w:val="24"/>
          <w:szCs w:val="24"/>
          <w:lang w:val="id-ID"/>
        </w:rPr>
        <w:t xml:space="preserve"> (X</w:t>
      </w:r>
      <w:r w:rsidRPr="001104E4">
        <w:rPr>
          <w:rFonts w:ascii="Times New Roman" w:hAnsi="Times New Roman"/>
          <w:color w:val="000000" w:themeColor="text1"/>
          <w:sz w:val="24"/>
          <w:szCs w:val="24"/>
          <w:vertAlign w:val="subscript"/>
          <w:lang w:val="id-ID"/>
        </w:rPr>
        <w:t xml:space="preserve">1 </w:t>
      </w:r>
      <w:r w:rsidRPr="001104E4">
        <w:rPr>
          <w:rFonts w:ascii="Times New Roman" w:hAnsi="Times New Roman"/>
          <w:color w:val="000000" w:themeColor="text1"/>
          <w:sz w:val="24"/>
          <w:szCs w:val="24"/>
          <w:lang w:val="id-ID"/>
        </w:rPr>
        <w:t>+</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 xml:space="preserve">2 </w:t>
      </w:r>
      <w:r w:rsidRPr="001104E4">
        <w:rPr>
          <w:rFonts w:ascii="Times New Roman" w:hAnsi="Times New Roman"/>
          <w:color w:val="000000" w:themeColor="text1"/>
          <w:sz w:val="24"/>
          <w:szCs w:val="24"/>
          <w:lang w:val="id-ID"/>
        </w:rPr>
        <w:t>+ X</w:t>
      </w:r>
      <w:r w:rsidRPr="001104E4">
        <w:rPr>
          <w:rFonts w:ascii="Times New Roman" w:hAnsi="Times New Roman"/>
          <w:color w:val="000000" w:themeColor="text1"/>
          <w:sz w:val="24"/>
          <w:szCs w:val="24"/>
          <w:vertAlign w:val="subscript"/>
          <w:lang w:val="id-ID"/>
        </w:rPr>
        <w:t>3</w:t>
      </w:r>
      <w:r w:rsidR="00454851">
        <w:rPr>
          <w:rFonts w:ascii="Times New Roman" w:hAnsi="Times New Roman"/>
          <w:color w:val="000000" w:themeColor="text1"/>
          <w:sz w:val="24"/>
          <w:szCs w:val="24"/>
          <w:vertAlign w:val="subscript"/>
        </w:rPr>
        <w:t xml:space="preserve"> </w:t>
      </w:r>
      <w:r w:rsidR="00454851">
        <w:rPr>
          <w:rFonts w:ascii="Times New Roman" w:hAnsi="Times New Roman"/>
          <w:color w:val="000000" w:themeColor="text1"/>
          <w:sz w:val="24"/>
          <w:szCs w:val="24"/>
        </w:rPr>
        <w:t xml:space="preserve">+ </w:t>
      </w:r>
      <w:r w:rsidR="00454851" w:rsidRPr="001104E4">
        <w:rPr>
          <w:rFonts w:ascii="Times New Roman" w:hAnsi="Times New Roman"/>
          <w:color w:val="000000" w:themeColor="text1"/>
          <w:sz w:val="24"/>
          <w:szCs w:val="24"/>
          <w:lang w:val="id-ID"/>
        </w:rPr>
        <w:t>X</w:t>
      </w:r>
      <w:r w:rsidR="00454851">
        <w:rPr>
          <w:rFonts w:ascii="Times New Roman" w:hAnsi="Times New Roman"/>
          <w:color w:val="000000" w:themeColor="text1"/>
          <w:sz w:val="24"/>
          <w:szCs w:val="24"/>
          <w:vertAlign w:val="subscript"/>
        </w:rPr>
        <w:t xml:space="preserve">4 </w:t>
      </w:r>
      <w:r w:rsidR="00454851" w:rsidRPr="001104E4">
        <w:rPr>
          <w:rFonts w:ascii="Times New Roman" w:hAnsi="Times New Roman"/>
          <w:color w:val="000000" w:themeColor="text1"/>
          <w:sz w:val="24"/>
          <w:szCs w:val="24"/>
          <w:lang w:val="id-ID"/>
        </w:rPr>
        <w:t>+</w:t>
      </w:r>
      <w:r w:rsidR="00454851" w:rsidRPr="001104E4">
        <w:rPr>
          <w:rFonts w:ascii="Times New Roman" w:hAnsi="Times New Roman"/>
          <w:color w:val="000000" w:themeColor="text1"/>
          <w:sz w:val="24"/>
          <w:szCs w:val="24"/>
          <w:vertAlign w:val="subscript"/>
          <w:lang w:val="id-ID"/>
        </w:rPr>
        <w:t xml:space="preserve"> </w:t>
      </w:r>
      <w:r w:rsidR="00454851" w:rsidRPr="001104E4">
        <w:rPr>
          <w:rFonts w:ascii="Times New Roman" w:hAnsi="Times New Roman"/>
          <w:color w:val="000000" w:themeColor="text1"/>
          <w:sz w:val="24"/>
          <w:szCs w:val="24"/>
          <w:lang w:val="id-ID"/>
        </w:rPr>
        <w:t>X</w:t>
      </w:r>
      <w:r w:rsidR="00454851">
        <w:rPr>
          <w:rFonts w:ascii="Times New Roman" w:hAnsi="Times New Roman"/>
          <w:color w:val="000000" w:themeColor="text1"/>
          <w:sz w:val="24"/>
          <w:szCs w:val="24"/>
          <w:vertAlign w:val="subscript"/>
        </w:rPr>
        <w:t>5</w:t>
      </w:r>
      <w:r w:rsidR="00454851" w:rsidRPr="001104E4">
        <w:rPr>
          <w:rFonts w:ascii="Times New Roman" w:hAnsi="Times New Roman"/>
          <w:color w:val="000000" w:themeColor="text1"/>
          <w:sz w:val="24"/>
          <w:szCs w:val="24"/>
          <w:vertAlign w:val="subscript"/>
          <w:lang w:val="id-ID"/>
        </w:rPr>
        <w:t xml:space="preserve"> </w:t>
      </w:r>
      <w:r w:rsidR="00454851" w:rsidRPr="001104E4">
        <w:rPr>
          <w:rFonts w:ascii="Times New Roman" w:hAnsi="Times New Roman"/>
          <w:color w:val="000000" w:themeColor="text1"/>
          <w:sz w:val="24"/>
          <w:szCs w:val="24"/>
          <w:lang w:val="id-ID"/>
        </w:rPr>
        <w:t>+ X</w:t>
      </w:r>
      <w:r w:rsidR="00454851">
        <w:rPr>
          <w:rFonts w:ascii="Times New Roman" w:hAnsi="Times New Roman"/>
          <w:color w:val="000000" w:themeColor="text1"/>
          <w:sz w:val="24"/>
          <w:szCs w:val="24"/>
          <w:vertAlign w:val="subscript"/>
        </w:rPr>
        <w:t xml:space="preserve">6 </w:t>
      </w:r>
      <w:r w:rsidR="00454851" w:rsidRPr="001104E4">
        <w:rPr>
          <w:rFonts w:ascii="Times New Roman" w:hAnsi="Times New Roman"/>
          <w:color w:val="000000" w:themeColor="text1"/>
          <w:sz w:val="24"/>
          <w:szCs w:val="24"/>
          <w:lang w:val="id-ID"/>
        </w:rPr>
        <w:t>+</w:t>
      </w:r>
      <w:r w:rsidR="00454851" w:rsidRPr="001104E4">
        <w:rPr>
          <w:rFonts w:ascii="Times New Roman" w:hAnsi="Times New Roman"/>
          <w:color w:val="000000" w:themeColor="text1"/>
          <w:sz w:val="24"/>
          <w:szCs w:val="24"/>
          <w:vertAlign w:val="subscript"/>
          <w:lang w:val="id-ID"/>
        </w:rPr>
        <w:t xml:space="preserve"> </w:t>
      </w:r>
      <w:r w:rsidR="00454851" w:rsidRPr="001104E4">
        <w:rPr>
          <w:rFonts w:ascii="Times New Roman" w:hAnsi="Times New Roman"/>
          <w:color w:val="000000" w:themeColor="text1"/>
          <w:sz w:val="24"/>
          <w:szCs w:val="24"/>
          <w:lang w:val="id-ID"/>
        </w:rPr>
        <w:t>X</w:t>
      </w:r>
      <w:r w:rsidR="00454851">
        <w:rPr>
          <w:rFonts w:ascii="Times New Roman" w:hAnsi="Times New Roman"/>
          <w:color w:val="000000" w:themeColor="text1"/>
          <w:sz w:val="24"/>
          <w:szCs w:val="24"/>
          <w:vertAlign w:val="subscript"/>
        </w:rPr>
        <w:t>7</w:t>
      </w:r>
      <w:r w:rsidR="00454851" w:rsidRPr="001104E4">
        <w:rPr>
          <w:rFonts w:ascii="Times New Roman" w:hAnsi="Times New Roman"/>
          <w:color w:val="000000" w:themeColor="text1"/>
          <w:sz w:val="24"/>
          <w:szCs w:val="24"/>
          <w:vertAlign w:val="subscript"/>
          <w:lang w:val="id-ID"/>
        </w:rPr>
        <w:t xml:space="preserve"> </w:t>
      </w:r>
      <w:r w:rsidR="00454851" w:rsidRPr="001104E4">
        <w:rPr>
          <w:rFonts w:ascii="Times New Roman" w:hAnsi="Times New Roman"/>
          <w:color w:val="000000" w:themeColor="text1"/>
          <w:sz w:val="24"/>
          <w:szCs w:val="24"/>
          <w:lang w:val="id-ID"/>
        </w:rPr>
        <w:t>+ X</w:t>
      </w:r>
      <w:r w:rsidR="00454851">
        <w:rPr>
          <w:rFonts w:ascii="Times New Roman" w:hAnsi="Times New Roman"/>
          <w:color w:val="000000" w:themeColor="text1"/>
          <w:sz w:val="24"/>
          <w:szCs w:val="24"/>
          <w:vertAlign w:val="subscript"/>
        </w:rPr>
        <w:t>8</w:t>
      </w:r>
      <w:r w:rsidR="00454851">
        <w:rPr>
          <w:rFonts w:ascii="Times New Roman" w:hAnsi="Times New Roman"/>
          <w:color w:val="000000" w:themeColor="text1"/>
          <w:sz w:val="24"/>
          <w:szCs w:val="24"/>
        </w:rPr>
        <w:t>)</w:t>
      </w:r>
    </w:p>
    <w:p w:rsidR="00454851" w:rsidRDefault="00454851" w:rsidP="00127486">
      <w:pPr>
        <w:pStyle w:val="ListParagraph"/>
        <w:ind w:left="1854"/>
        <w:jc w:val="both"/>
        <w:rPr>
          <w:rFonts w:ascii="Times New Roman" w:hAnsi="Times New Roman"/>
          <w:color w:val="000000" w:themeColor="text1"/>
          <w:sz w:val="24"/>
          <w:szCs w:val="24"/>
        </w:rPr>
      </w:pPr>
    </w:p>
    <w:p w:rsidR="00454851" w:rsidRPr="00454851" w:rsidRDefault="00454851" w:rsidP="00127486">
      <w:pPr>
        <w:pStyle w:val="ListParagraph"/>
        <w:ind w:left="1854"/>
        <w:jc w:val="both"/>
        <w:rPr>
          <w:rFonts w:ascii="Times New Roman" w:hAnsi="Times New Roman"/>
          <w:color w:val="000000" w:themeColor="text1"/>
          <w:sz w:val="24"/>
          <w:szCs w:val="24"/>
        </w:rPr>
      </w:pPr>
    </w:p>
    <w:p w:rsidR="00127486" w:rsidRPr="001104E4" w:rsidRDefault="00127486" w:rsidP="000215CE">
      <w:pPr>
        <w:pStyle w:val="ListParagraph"/>
        <w:numPr>
          <w:ilvl w:val="0"/>
          <w:numId w:val="9"/>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lastRenderedPageBreak/>
        <w:t>Fungsi pembatas Serat minimal b</w:t>
      </w:r>
      <w:r w:rsidRPr="001104E4">
        <w:rPr>
          <w:rFonts w:ascii="Times New Roman" w:hAnsi="Times New Roman"/>
          <w:color w:val="000000" w:themeColor="text1"/>
          <w:sz w:val="24"/>
          <w:szCs w:val="24"/>
          <w:vertAlign w:val="subscript"/>
          <w:lang w:val="id-ID"/>
        </w:rPr>
        <w:t>3</w:t>
      </w:r>
    </w:p>
    <w:p w:rsidR="00127486" w:rsidRPr="001104E4" w:rsidRDefault="00127486" w:rsidP="00127486">
      <w:pPr>
        <w:pStyle w:val="ListParagraph"/>
        <w:ind w:left="1854"/>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A</w:t>
      </w:r>
      <w:r w:rsidRPr="001104E4">
        <w:rPr>
          <w:rFonts w:ascii="Times New Roman" w:hAnsi="Times New Roman"/>
          <w:color w:val="000000" w:themeColor="text1"/>
          <w:sz w:val="24"/>
          <w:szCs w:val="24"/>
          <w:vertAlign w:val="subscript"/>
          <w:lang w:val="id-ID"/>
        </w:rPr>
        <w:t>31</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1</w:t>
      </w:r>
      <w:r w:rsidRPr="001104E4">
        <w:rPr>
          <w:rFonts w:ascii="Times New Roman" w:hAnsi="Times New Roman"/>
          <w:color w:val="000000" w:themeColor="text1"/>
          <w:sz w:val="24"/>
          <w:szCs w:val="24"/>
          <w:lang w:val="id-ID"/>
        </w:rPr>
        <w:t xml:space="preserve"> + a</w:t>
      </w:r>
      <w:r w:rsidRPr="001104E4">
        <w:rPr>
          <w:rFonts w:ascii="Times New Roman" w:hAnsi="Times New Roman"/>
          <w:color w:val="000000" w:themeColor="text1"/>
          <w:sz w:val="24"/>
          <w:szCs w:val="24"/>
          <w:vertAlign w:val="subscript"/>
          <w:lang w:val="id-ID"/>
        </w:rPr>
        <w:t>32</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 xml:space="preserve">2 </w:t>
      </w:r>
      <w:r w:rsidRPr="001104E4">
        <w:rPr>
          <w:rFonts w:ascii="Times New Roman" w:hAnsi="Times New Roman"/>
          <w:color w:val="000000" w:themeColor="text1"/>
          <w:sz w:val="24"/>
          <w:szCs w:val="24"/>
          <w:lang w:val="id-ID"/>
        </w:rPr>
        <w:t>+ a</w:t>
      </w:r>
      <w:r w:rsidRPr="001104E4">
        <w:rPr>
          <w:rFonts w:ascii="Times New Roman" w:hAnsi="Times New Roman"/>
          <w:color w:val="000000" w:themeColor="text1"/>
          <w:sz w:val="24"/>
          <w:szCs w:val="24"/>
          <w:vertAlign w:val="subscript"/>
          <w:lang w:val="id-ID"/>
        </w:rPr>
        <w:t>33</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3</w:t>
      </w:r>
      <w:r w:rsidR="00454851">
        <w:rPr>
          <w:rFonts w:ascii="Times New Roman" w:hAnsi="Times New Roman"/>
          <w:color w:val="000000" w:themeColor="text1"/>
          <w:sz w:val="24"/>
          <w:szCs w:val="24"/>
        </w:rPr>
        <w:t xml:space="preserve">+ </w:t>
      </w:r>
      <w:r w:rsidR="00454851" w:rsidRPr="001104E4">
        <w:rPr>
          <w:rFonts w:ascii="Times New Roman" w:hAnsi="Times New Roman"/>
          <w:color w:val="000000" w:themeColor="text1"/>
          <w:sz w:val="24"/>
          <w:szCs w:val="24"/>
          <w:lang w:val="id-ID"/>
        </w:rPr>
        <w:t>a</w:t>
      </w:r>
      <w:r w:rsidR="00454851">
        <w:rPr>
          <w:rFonts w:ascii="Times New Roman" w:hAnsi="Times New Roman"/>
          <w:color w:val="000000" w:themeColor="text1"/>
          <w:sz w:val="24"/>
          <w:szCs w:val="24"/>
          <w:vertAlign w:val="subscript"/>
        </w:rPr>
        <w:t>34</w:t>
      </w:r>
      <w:r w:rsidR="00454851" w:rsidRPr="001104E4">
        <w:rPr>
          <w:rFonts w:ascii="Times New Roman" w:hAnsi="Times New Roman"/>
          <w:color w:val="000000" w:themeColor="text1"/>
          <w:sz w:val="24"/>
          <w:szCs w:val="24"/>
          <w:lang w:val="id-ID"/>
        </w:rPr>
        <w:t>X</w:t>
      </w:r>
      <w:r w:rsidR="00454851">
        <w:rPr>
          <w:rFonts w:ascii="Times New Roman" w:hAnsi="Times New Roman"/>
          <w:color w:val="000000" w:themeColor="text1"/>
          <w:sz w:val="24"/>
          <w:szCs w:val="24"/>
          <w:vertAlign w:val="subscript"/>
        </w:rPr>
        <w:t>4</w:t>
      </w:r>
      <w:r w:rsidR="00454851" w:rsidRPr="001104E4">
        <w:rPr>
          <w:rFonts w:ascii="Times New Roman" w:hAnsi="Times New Roman"/>
          <w:color w:val="000000" w:themeColor="text1"/>
          <w:sz w:val="24"/>
          <w:szCs w:val="24"/>
          <w:lang w:val="id-ID"/>
        </w:rPr>
        <w:t xml:space="preserve"> + a</w:t>
      </w:r>
      <w:r w:rsidR="00454851">
        <w:rPr>
          <w:rFonts w:ascii="Times New Roman" w:hAnsi="Times New Roman"/>
          <w:color w:val="000000" w:themeColor="text1"/>
          <w:sz w:val="24"/>
          <w:szCs w:val="24"/>
          <w:vertAlign w:val="subscript"/>
        </w:rPr>
        <w:t>35</w:t>
      </w:r>
      <w:r w:rsidR="00454851" w:rsidRPr="001104E4">
        <w:rPr>
          <w:rFonts w:ascii="Times New Roman" w:hAnsi="Times New Roman"/>
          <w:color w:val="000000" w:themeColor="text1"/>
          <w:sz w:val="24"/>
          <w:szCs w:val="24"/>
          <w:lang w:val="id-ID"/>
        </w:rPr>
        <w:t>X</w:t>
      </w:r>
      <w:r w:rsidR="00454851">
        <w:rPr>
          <w:rFonts w:ascii="Times New Roman" w:hAnsi="Times New Roman"/>
          <w:color w:val="000000" w:themeColor="text1"/>
          <w:sz w:val="24"/>
          <w:szCs w:val="24"/>
          <w:vertAlign w:val="subscript"/>
        </w:rPr>
        <w:t>5</w:t>
      </w:r>
      <w:r w:rsidR="00454851" w:rsidRPr="001104E4">
        <w:rPr>
          <w:rFonts w:ascii="Times New Roman" w:hAnsi="Times New Roman"/>
          <w:color w:val="000000" w:themeColor="text1"/>
          <w:sz w:val="24"/>
          <w:szCs w:val="24"/>
          <w:vertAlign w:val="subscript"/>
          <w:lang w:val="id-ID"/>
        </w:rPr>
        <w:t xml:space="preserve"> </w:t>
      </w:r>
      <w:r w:rsidR="00454851" w:rsidRPr="001104E4">
        <w:rPr>
          <w:rFonts w:ascii="Times New Roman" w:hAnsi="Times New Roman"/>
          <w:color w:val="000000" w:themeColor="text1"/>
          <w:sz w:val="24"/>
          <w:szCs w:val="24"/>
          <w:lang w:val="id-ID"/>
        </w:rPr>
        <w:t>+ a</w:t>
      </w:r>
      <w:r w:rsidR="00454851">
        <w:rPr>
          <w:rFonts w:ascii="Times New Roman" w:hAnsi="Times New Roman"/>
          <w:color w:val="000000" w:themeColor="text1"/>
          <w:sz w:val="24"/>
          <w:szCs w:val="24"/>
          <w:vertAlign w:val="subscript"/>
        </w:rPr>
        <w:t>36</w:t>
      </w:r>
      <w:r w:rsidR="00454851" w:rsidRPr="001104E4">
        <w:rPr>
          <w:rFonts w:ascii="Times New Roman" w:hAnsi="Times New Roman"/>
          <w:color w:val="000000" w:themeColor="text1"/>
          <w:sz w:val="24"/>
          <w:szCs w:val="24"/>
          <w:lang w:val="id-ID"/>
        </w:rPr>
        <w:t>X</w:t>
      </w:r>
      <w:r w:rsidR="00454851">
        <w:rPr>
          <w:rFonts w:ascii="Times New Roman" w:hAnsi="Times New Roman"/>
          <w:color w:val="000000" w:themeColor="text1"/>
          <w:sz w:val="24"/>
          <w:szCs w:val="24"/>
          <w:vertAlign w:val="subscript"/>
        </w:rPr>
        <w:t>6</w:t>
      </w:r>
      <w:r w:rsidR="00454851">
        <w:rPr>
          <w:rFonts w:ascii="Times New Roman" w:hAnsi="Times New Roman"/>
          <w:color w:val="000000" w:themeColor="text1"/>
          <w:sz w:val="24"/>
          <w:szCs w:val="24"/>
          <w:lang w:val="id-ID"/>
        </w:rPr>
        <w:t xml:space="preserve"> </w:t>
      </w:r>
      <w:r w:rsidR="00454851" w:rsidRPr="001104E4">
        <w:rPr>
          <w:rFonts w:ascii="Times New Roman" w:hAnsi="Times New Roman"/>
          <w:color w:val="000000" w:themeColor="text1"/>
          <w:sz w:val="24"/>
          <w:szCs w:val="24"/>
          <w:lang w:val="id-ID"/>
        </w:rPr>
        <w:t>+ a</w:t>
      </w:r>
      <w:r w:rsidR="00454851">
        <w:rPr>
          <w:rFonts w:ascii="Times New Roman" w:hAnsi="Times New Roman"/>
          <w:color w:val="000000" w:themeColor="text1"/>
          <w:sz w:val="24"/>
          <w:szCs w:val="24"/>
          <w:vertAlign w:val="subscript"/>
        </w:rPr>
        <w:t>37</w:t>
      </w:r>
      <w:r w:rsidR="00454851" w:rsidRPr="001104E4">
        <w:rPr>
          <w:rFonts w:ascii="Times New Roman" w:hAnsi="Times New Roman"/>
          <w:color w:val="000000" w:themeColor="text1"/>
          <w:sz w:val="24"/>
          <w:szCs w:val="24"/>
          <w:lang w:val="id-ID"/>
        </w:rPr>
        <w:t>X</w:t>
      </w:r>
      <w:r w:rsidR="00454851">
        <w:rPr>
          <w:rFonts w:ascii="Times New Roman" w:hAnsi="Times New Roman"/>
          <w:color w:val="000000" w:themeColor="text1"/>
          <w:sz w:val="24"/>
          <w:szCs w:val="24"/>
          <w:vertAlign w:val="subscript"/>
        </w:rPr>
        <w:t>7</w:t>
      </w:r>
      <w:r w:rsidR="00454851" w:rsidRPr="001104E4">
        <w:rPr>
          <w:rFonts w:ascii="Times New Roman" w:hAnsi="Times New Roman"/>
          <w:color w:val="000000" w:themeColor="text1"/>
          <w:sz w:val="24"/>
          <w:szCs w:val="24"/>
          <w:vertAlign w:val="subscript"/>
          <w:lang w:val="id-ID"/>
        </w:rPr>
        <w:t xml:space="preserve"> </w:t>
      </w:r>
      <w:r w:rsidR="00454851" w:rsidRPr="001104E4">
        <w:rPr>
          <w:rFonts w:ascii="Times New Roman" w:hAnsi="Times New Roman"/>
          <w:color w:val="000000" w:themeColor="text1"/>
          <w:sz w:val="24"/>
          <w:szCs w:val="24"/>
          <w:lang w:val="id-ID"/>
        </w:rPr>
        <w:t>+ a</w:t>
      </w:r>
      <w:r w:rsidR="00454851">
        <w:rPr>
          <w:rFonts w:ascii="Times New Roman" w:hAnsi="Times New Roman"/>
          <w:color w:val="000000" w:themeColor="text1"/>
          <w:sz w:val="24"/>
          <w:szCs w:val="24"/>
          <w:vertAlign w:val="subscript"/>
        </w:rPr>
        <w:t>38</w:t>
      </w:r>
      <w:r w:rsidR="00454851" w:rsidRPr="001104E4">
        <w:rPr>
          <w:rFonts w:ascii="Times New Roman" w:hAnsi="Times New Roman"/>
          <w:color w:val="000000" w:themeColor="text1"/>
          <w:sz w:val="24"/>
          <w:szCs w:val="24"/>
          <w:lang w:val="id-ID"/>
        </w:rPr>
        <w:t>X</w:t>
      </w:r>
      <w:r w:rsidR="00454851">
        <w:rPr>
          <w:rFonts w:ascii="Times New Roman" w:hAnsi="Times New Roman"/>
          <w:color w:val="000000" w:themeColor="text1"/>
          <w:sz w:val="24"/>
          <w:szCs w:val="24"/>
          <w:vertAlign w:val="subscript"/>
        </w:rPr>
        <w:t>8</w:t>
      </w:r>
      <w:r w:rsidR="00454851">
        <w:rPr>
          <w:rFonts w:ascii="Times New Roman" w:hAnsi="Times New Roman"/>
          <w:color w:val="000000" w:themeColor="text1"/>
          <w:sz w:val="24"/>
          <w:szCs w:val="24"/>
          <w:lang w:val="id-ID"/>
        </w:rPr>
        <w:t xml:space="preserve"> </w:t>
      </w:r>
      <w:r w:rsidR="00203C01">
        <w:rPr>
          <w:rFonts w:ascii="Times New Roman" w:hAnsi="Times New Roman"/>
          <w:color w:val="000000" w:themeColor="text1"/>
          <w:sz w:val="24"/>
          <w:szCs w:val="24"/>
          <w:lang w:val="id-ID"/>
        </w:rPr>
        <w:t xml:space="preserve"> </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 b</w:t>
      </w:r>
      <w:r w:rsidRPr="001104E4">
        <w:rPr>
          <w:rFonts w:ascii="Times New Roman" w:hAnsi="Times New Roman"/>
          <w:color w:val="000000" w:themeColor="text1"/>
          <w:sz w:val="24"/>
          <w:szCs w:val="24"/>
          <w:vertAlign w:val="subscript"/>
          <w:lang w:val="id-ID"/>
        </w:rPr>
        <w:t>3</w:t>
      </w:r>
      <w:r w:rsidRPr="001104E4">
        <w:rPr>
          <w:rFonts w:ascii="Times New Roman" w:hAnsi="Times New Roman"/>
          <w:color w:val="000000" w:themeColor="text1"/>
          <w:sz w:val="24"/>
          <w:szCs w:val="24"/>
          <w:lang w:val="id-ID"/>
        </w:rPr>
        <w:t xml:space="preserve"> (X</w:t>
      </w:r>
      <w:r w:rsidRPr="001104E4">
        <w:rPr>
          <w:rFonts w:ascii="Times New Roman" w:hAnsi="Times New Roman"/>
          <w:color w:val="000000" w:themeColor="text1"/>
          <w:sz w:val="24"/>
          <w:szCs w:val="24"/>
          <w:vertAlign w:val="subscript"/>
          <w:lang w:val="id-ID"/>
        </w:rPr>
        <w:t xml:space="preserve">1 </w:t>
      </w:r>
      <w:r w:rsidRPr="001104E4">
        <w:rPr>
          <w:rFonts w:ascii="Times New Roman" w:hAnsi="Times New Roman"/>
          <w:color w:val="000000" w:themeColor="text1"/>
          <w:sz w:val="24"/>
          <w:szCs w:val="24"/>
          <w:lang w:val="id-ID"/>
        </w:rPr>
        <w:t>+</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 xml:space="preserve">2 </w:t>
      </w:r>
      <w:r w:rsidRPr="001104E4">
        <w:rPr>
          <w:rFonts w:ascii="Times New Roman" w:hAnsi="Times New Roman"/>
          <w:color w:val="000000" w:themeColor="text1"/>
          <w:sz w:val="24"/>
          <w:szCs w:val="24"/>
          <w:lang w:val="id-ID"/>
        </w:rPr>
        <w:t>+ X</w:t>
      </w:r>
      <w:r w:rsidRPr="001104E4">
        <w:rPr>
          <w:rFonts w:ascii="Times New Roman" w:hAnsi="Times New Roman"/>
          <w:color w:val="000000" w:themeColor="text1"/>
          <w:sz w:val="24"/>
          <w:szCs w:val="24"/>
          <w:vertAlign w:val="subscript"/>
          <w:lang w:val="id-ID"/>
        </w:rPr>
        <w:t>3</w:t>
      </w:r>
      <w:r w:rsidR="00454851">
        <w:rPr>
          <w:rFonts w:ascii="Times New Roman" w:hAnsi="Times New Roman"/>
          <w:color w:val="000000" w:themeColor="text1"/>
          <w:sz w:val="24"/>
          <w:szCs w:val="24"/>
        </w:rPr>
        <w:t xml:space="preserve">+ </w:t>
      </w:r>
      <w:r w:rsidR="00454851" w:rsidRPr="001104E4">
        <w:rPr>
          <w:rFonts w:ascii="Times New Roman" w:hAnsi="Times New Roman"/>
          <w:color w:val="000000" w:themeColor="text1"/>
          <w:sz w:val="24"/>
          <w:szCs w:val="24"/>
          <w:lang w:val="id-ID"/>
        </w:rPr>
        <w:t>X</w:t>
      </w:r>
      <w:r w:rsidR="00454851">
        <w:rPr>
          <w:rFonts w:ascii="Times New Roman" w:hAnsi="Times New Roman"/>
          <w:color w:val="000000" w:themeColor="text1"/>
          <w:sz w:val="24"/>
          <w:szCs w:val="24"/>
          <w:vertAlign w:val="subscript"/>
        </w:rPr>
        <w:t xml:space="preserve">4 </w:t>
      </w:r>
      <w:r w:rsidR="00454851" w:rsidRPr="001104E4">
        <w:rPr>
          <w:rFonts w:ascii="Times New Roman" w:hAnsi="Times New Roman"/>
          <w:color w:val="000000" w:themeColor="text1"/>
          <w:sz w:val="24"/>
          <w:szCs w:val="24"/>
          <w:lang w:val="id-ID"/>
        </w:rPr>
        <w:t>+</w:t>
      </w:r>
      <w:r w:rsidR="00454851" w:rsidRPr="001104E4">
        <w:rPr>
          <w:rFonts w:ascii="Times New Roman" w:hAnsi="Times New Roman"/>
          <w:color w:val="000000" w:themeColor="text1"/>
          <w:sz w:val="24"/>
          <w:szCs w:val="24"/>
          <w:vertAlign w:val="subscript"/>
          <w:lang w:val="id-ID"/>
        </w:rPr>
        <w:t xml:space="preserve"> </w:t>
      </w:r>
      <w:r w:rsidR="00454851" w:rsidRPr="001104E4">
        <w:rPr>
          <w:rFonts w:ascii="Times New Roman" w:hAnsi="Times New Roman"/>
          <w:color w:val="000000" w:themeColor="text1"/>
          <w:sz w:val="24"/>
          <w:szCs w:val="24"/>
          <w:lang w:val="id-ID"/>
        </w:rPr>
        <w:t>X</w:t>
      </w:r>
      <w:r w:rsidR="00454851">
        <w:rPr>
          <w:rFonts w:ascii="Times New Roman" w:hAnsi="Times New Roman"/>
          <w:color w:val="000000" w:themeColor="text1"/>
          <w:sz w:val="24"/>
          <w:szCs w:val="24"/>
          <w:vertAlign w:val="subscript"/>
        </w:rPr>
        <w:t>5</w:t>
      </w:r>
      <w:r w:rsidR="00454851" w:rsidRPr="001104E4">
        <w:rPr>
          <w:rFonts w:ascii="Times New Roman" w:hAnsi="Times New Roman"/>
          <w:color w:val="000000" w:themeColor="text1"/>
          <w:sz w:val="24"/>
          <w:szCs w:val="24"/>
          <w:vertAlign w:val="subscript"/>
          <w:lang w:val="id-ID"/>
        </w:rPr>
        <w:t xml:space="preserve"> </w:t>
      </w:r>
      <w:r w:rsidR="00454851" w:rsidRPr="001104E4">
        <w:rPr>
          <w:rFonts w:ascii="Times New Roman" w:hAnsi="Times New Roman"/>
          <w:color w:val="000000" w:themeColor="text1"/>
          <w:sz w:val="24"/>
          <w:szCs w:val="24"/>
          <w:lang w:val="id-ID"/>
        </w:rPr>
        <w:t>+ X</w:t>
      </w:r>
      <w:r w:rsidR="00454851">
        <w:rPr>
          <w:rFonts w:ascii="Times New Roman" w:hAnsi="Times New Roman"/>
          <w:color w:val="000000" w:themeColor="text1"/>
          <w:sz w:val="24"/>
          <w:szCs w:val="24"/>
          <w:vertAlign w:val="subscript"/>
        </w:rPr>
        <w:t xml:space="preserve">6 </w:t>
      </w:r>
      <w:r w:rsidR="00454851" w:rsidRPr="001104E4">
        <w:rPr>
          <w:rFonts w:ascii="Times New Roman" w:hAnsi="Times New Roman"/>
          <w:color w:val="000000" w:themeColor="text1"/>
          <w:sz w:val="24"/>
          <w:szCs w:val="24"/>
          <w:lang w:val="id-ID"/>
        </w:rPr>
        <w:t>+</w:t>
      </w:r>
      <w:r w:rsidR="00454851" w:rsidRPr="001104E4">
        <w:rPr>
          <w:rFonts w:ascii="Times New Roman" w:hAnsi="Times New Roman"/>
          <w:color w:val="000000" w:themeColor="text1"/>
          <w:sz w:val="24"/>
          <w:szCs w:val="24"/>
          <w:vertAlign w:val="subscript"/>
          <w:lang w:val="id-ID"/>
        </w:rPr>
        <w:t xml:space="preserve"> </w:t>
      </w:r>
      <w:r w:rsidR="00454851" w:rsidRPr="001104E4">
        <w:rPr>
          <w:rFonts w:ascii="Times New Roman" w:hAnsi="Times New Roman"/>
          <w:color w:val="000000" w:themeColor="text1"/>
          <w:sz w:val="24"/>
          <w:szCs w:val="24"/>
          <w:lang w:val="id-ID"/>
        </w:rPr>
        <w:t>X</w:t>
      </w:r>
      <w:r w:rsidR="00454851">
        <w:rPr>
          <w:rFonts w:ascii="Times New Roman" w:hAnsi="Times New Roman"/>
          <w:color w:val="000000" w:themeColor="text1"/>
          <w:sz w:val="24"/>
          <w:szCs w:val="24"/>
          <w:vertAlign w:val="subscript"/>
        </w:rPr>
        <w:t>7</w:t>
      </w:r>
      <w:r w:rsidR="00454851" w:rsidRPr="001104E4">
        <w:rPr>
          <w:rFonts w:ascii="Times New Roman" w:hAnsi="Times New Roman"/>
          <w:color w:val="000000" w:themeColor="text1"/>
          <w:sz w:val="24"/>
          <w:szCs w:val="24"/>
          <w:vertAlign w:val="subscript"/>
          <w:lang w:val="id-ID"/>
        </w:rPr>
        <w:t xml:space="preserve"> </w:t>
      </w:r>
      <w:r w:rsidR="00454851" w:rsidRPr="001104E4">
        <w:rPr>
          <w:rFonts w:ascii="Times New Roman" w:hAnsi="Times New Roman"/>
          <w:color w:val="000000" w:themeColor="text1"/>
          <w:sz w:val="24"/>
          <w:szCs w:val="24"/>
          <w:lang w:val="id-ID"/>
        </w:rPr>
        <w:t>+ X</w:t>
      </w:r>
      <w:r w:rsidR="00454851">
        <w:rPr>
          <w:rFonts w:ascii="Times New Roman" w:hAnsi="Times New Roman"/>
          <w:color w:val="000000" w:themeColor="text1"/>
          <w:sz w:val="24"/>
          <w:szCs w:val="24"/>
          <w:vertAlign w:val="subscript"/>
        </w:rPr>
        <w:t>8</w:t>
      </w:r>
      <w:r w:rsidRPr="001104E4">
        <w:rPr>
          <w:rFonts w:ascii="Times New Roman" w:hAnsi="Times New Roman"/>
          <w:color w:val="000000" w:themeColor="text1"/>
          <w:sz w:val="24"/>
          <w:szCs w:val="24"/>
          <w:lang w:val="id-ID"/>
        </w:rPr>
        <w:t>)</w:t>
      </w:r>
    </w:p>
    <w:p w:rsidR="00127486" w:rsidRPr="001104E4" w:rsidRDefault="00127486" w:rsidP="000215CE">
      <w:pPr>
        <w:pStyle w:val="ListParagraph"/>
        <w:numPr>
          <w:ilvl w:val="0"/>
          <w:numId w:val="8"/>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Fungsi pembatas bahan baku</w:t>
      </w:r>
    </w:p>
    <w:p w:rsidR="00127486" w:rsidRPr="001104E4" w:rsidRDefault="00127486" w:rsidP="000215CE">
      <w:pPr>
        <w:pStyle w:val="ListParagraph"/>
        <w:numPr>
          <w:ilvl w:val="0"/>
          <w:numId w:val="10"/>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Fungsi pembatas bahan baku keseluruhan: X</w:t>
      </w:r>
      <w:r w:rsidRPr="001104E4">
        <w:rPr>
          <w:rFonts w:ascii="Times New Roman" w:hAnsi="Times New Roman"/>
          <w:color w:val="000000" w:themeColor="text1"/>
          <w:sz w:val="24"/>
          <w:szCs w:val="24"/>
          <w:vertAlign w:val="subscript"/>
          <w:lang w:val="id-ID"/>
        </w:rPr>
        <w:t>1</w:t>
      </w:r>
      <w:r>
        <w:rPr>
          <w:rFonts w:ascii="Times New Roman" w:hAnsi="Times New Roman"/>
          <w:color w:val="000000" w:themeColor="text1"/>
          <w:sz w:val="24"/>
          <w:szCs w:val="24"/>
          <w:lang w:val="id-ID"/>
        </w:rPr>
        <w:t>+</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2</w:t>
      </w:r>
      <w:r>
        <w:rPr>
          <w:rFonts w:ascii="Times New Roman" w:hAnsi="Times New Roman"/>
          <w:color w:val="000000" w:themeColor="text1"/>
          <w:sz w:val="24"/>
          <w:szCs w:val="24"/>
          <w:lang w:val="id-ID"/>
        </w:rPr>
        <w:t>+</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3</w:t>
      </w:r>
      <w:r w:rsidRPr="001104E4">
        <w:rPr>
          <w:rFonts w:ascii="Times New Roman" w:hAnsi="Times New Roman"/>
          <w:color w:val="000000" w:themeColor="text1"/>
          <w:sz w:val="24"/>
          <w:szCs w:val="24"/>
          <w:lang w:val="id-ID"/>
        </w:rPr>
        <w:t>= Q</w:t>
      </w:r>
      <w:r w:rsidRPr="001104E4">
        <w:rPr>
          <w:rFonts w:ascii="Times New Roman" w:hAnsi="Times New Roman"/>
          <w:color w:val="000000" w:themeColor="text1"/>
          <w:sz w:val="24"/>
          <w:szCs w:val="24"/>
          <w:vertAlign w:val="subscript"/>
          <w:lang w:val="id-ID"/>
        </w:rPr>
        <w:t>T</w:t>
      </w:r>
    </w:p>
    <w:p w:rsidR="00127486" w:rsidRPr="001104E4" w:rsidRDefault="00127486" w:rsidP="000215CE">
      <w:pPr>
        <w:pStyle w:val="ListParagraph"/>
        <w:numPr>
          <w:ilvl w:val="0"/>
          <w:numId w:val="10"/>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Fungsi pembatas Tepung Sorgum (X</w:t>
      </w:r>
      <w:r w:rsidRPr="001104E4">
        <w:rPr>
          <w:rFonts w:ascii="Times New Roman" w:hAnsi="Times New Roman"/>
          <w:color w:val="000000" w:themeColor="text1"/>
          <w:sz w:val="24"/>
          <w:szCs w:val="24"/>
          <w:vertAlign w:val="subscript"/>
          <w:lang w:val="id-ID"/>
        </w:rPr>
        <w:t>1</w:t>
      </w:r>
      <w:r w:rsidRPr="001104E4">
        <w:rPr>
          <w:rFonts w:ascii="Times New Roman" w:hAnsi="Times New Roman"/>
          <w:color w:val="000000" w:themeColor="text1"/>
          <w:sz w:val="24"/>
          <w:szCs w:val="24"/>
          <w:lang w:val="id-ID"/>
        </w:rPr>
        <w:t>): X</w:t>
      </w:r>
      <w:r w:rsidRPr="001104E4">
        <w:rPr>
          <w:rFonts w:ascii="Times New Roman" w:hAnsi="Times New Roman"/>
          <w:color w:val="000000" w:themeColor="text1"/>
          <w:sz w:val="24"/>
          <w:szCs w:val="24"/>
          <w:vertAlign w:val="subscript"/>
          <w:lang w:val="id-ID"/>
        </w:rPr>
        <w:t>1</w:t>
      </w:r>
      <w:r w:rsidRPr="001104E4">
        <w:rPr>
          <w:rFonts w:ascii="Times New Roman" w:hAnsi="Times New Roman"/>
          <w:color w:val="000000" w:themeColor="text1"/>
          <w:sz w:val="24"/>
          <w:szCs w:val="24"/>
          <w:lang w:val="id-ID"/>
        </w:rPr>
        <w:t xml:space="preserve"> = Q</w:t>
      </w:r>
      <w:r w:rsidRPr="001104E4">
        <w:rPr>
          <w:rFonts w:ascii="Times New Roman" w:hAnsi="Times New Roman"/>
          <w:color w:val="000000" w:themeColor="text1"/>
          <w:sz w:val="24"/>
          <w:szCs w:val="24"/>
          <w:vertAlign w:val="subscript"/>
          <w:lang w:val="id-ID"/>
        </w:rPr>
        <w:t>1</w:t>
      </w:r>
      <w:r w:rsidRPr="001104E4">
        <w:rPr>
          <w:rFonts w:ascii="Times New Roman" w:hAnsi="Times New Roman"/>
          <w:color w:val="000000" w:themeColor="text1"/>
          <w:sz w:val="24"/>
          <w:szCs w:val="24"/>
          <w:lang w:val="id-ID"/>
        </w:rPr>
        <w:t xml:space="preserve"> x Q</w:t>
      </w:r>
      <w:r w:rsidRPr="001104E4">
        <w:rPr>
          <w:rFonts w:ascii="Times New Roman" w:hAnsi="Times New Roman"/>
          <w:color w:val="000000" w:themeColor="text1"/>
          <w:sz w:val="24"/>
          <w:szCs w:val="24"/>
          <w:vertAlign w:val="subscript"/>
          <w:lang w:val="id-ID"/>
        </w:rPr>
        <w:t>T</w:t>
      </w:r>
    </w:p>
    <w:p w:rsidR="00127486" w:rsidRPr="001104E4" w:rsidRDefault="00127486" w:rsidP="000215CE">
      <w:pPr>
        <w:pStyle w:val="ListParagraph"/>
        <w:numPr>
          <w:ilvl w:val="0"/>
          <w:numId w:val="10"/>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Fungsi pembatas Tepug Tempe (X</w:t>
      </w:r>
      <w:r w:rsidRPr="001104E4">
        <w:rPr>
          <w:rFonts w:ascii="Times New Roman" w:hAnsi="Times New Roman"/>
          <w:color w:val="000000" w:themeColor="text1"/>
          <w:sz w:val="24"/>
          <w:szCs w:val="24"/>
          <w:vertAlign w:val="subscript"/>
          <w:lang w:val="id-ID"/>
        </w:rPr>
        <w:t>2</w:t>
      </w:r>
      <w:r w:rsidRPr="001104E4">
        <w:rPr>
          <w:rFonts w:ascii="Times New Roman" w:hAnsi="Times New Roman"/>
          <w:color w:val="000000" w:themeColor="text1"/>
          <w:sz w:val="24"/>
          <w:szCs w:val="24"/>
          <w:lang w:val="id-ID"/>
        </w:rPr>
        <w:t>): X</w:t>
      </w:r>
      <w:r w:rsidRPr="001104E4">
        <w:rPr>
          <w:rFonts w:ascii="Times New Roman" w:hAnsi="Times New Roman"/>
          <w:color w:val="000000" w:themeColor="text1"/>
          <w:sz w:val="24"/>
          <w:szCs w:val="24"/>
          <w:vertAlign w:val="subscript"/>
          <w:lang w:val="id-ID"/>
        </w:rPr>
        <w:t>2</w:t>
      </w:r>
      <w:r w:rsidRPr="001104E4">
        <w:rPr>
          <w:rFonts w:ascii="Times New Roman" w:hAnsi="Times New Roman"/>
          <w:color w:val="000000" w:themeColor="text1"/>
          <w:sz w:val="24"/>
          <w:szCs w:val="24"/>
          <w:lang w:val="id-ID"/>
        </w:rPr>
        <w:t xml:space="preserve"> = Q</w:t>
      </w:r>
      <w:r w:rsidRPr="001104E4">
        <w:rPr>
          <w:rFonts w:ascii="Times New Roman" w:hAnsi="Times New Roman"/>
          <w:color w:val="000000" w:themeColor="text1"/>
          <w:sz w:val="24"/>
          <w:szCs w:val="24"/>
          <w:vertAlign w:val="subscript"/>
          <w:lang w:val="id-ID"/>
        </w:rPr>
        <w:t>2</w:t>
      </w:r>
      <w:r w:rsidRPr="001104E4">
        <w:rPr>
          <w:rFonts w:ascii="Times New Roman" w:hAnsi="Times New Roman"/>
          <w:color w:val="000000" w:themeColor="text1"/>
          <w:sz w:val="24"/>
          <w:szCs w:val="24"/>
          <w:lang w:val="id-ID"/>
        </w:rPr>
        <w:t xml:space="preserve"> x Q</w:t>
      </w:r>
      <w:r w:rsidRPr="001104E4">
        <w:rPr>
          <w:rFonts w:ascii="Times New Roman" w:hAnsi="Times New Roman"/>
          <w:color w:val="000000" w:themeColor="text1"/>
          <w:sz w:val="24"/>
          <w:szCs w:val="24"/>
          <w:vertAlign w:val="subscript"/>
          <w:lang w:val="id-ID"/>
        </w:rPr>
        <w:t>T</w:t>
      </w:r>
    </w:p>
    <w:p w:rsidR="00127486" w:rsidRPr="00454851" w:rsidRDefault="00127486" w:rsidP="000215CE">
      <w:pPr>
        <w:pStyle w:val="ListParagraph"/>
        <w:numPr>
          <w:ilvl w:val="0"/>
          <w:numId w:val="10"/>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Fungsi pembatas Bekatul (X</w:t>
      </w:r>
      <w:r w:rsidRPr="001104E4">
        <w:rPr>
          <w:rFonts w:ascii="Times New Roman" w:hAnsi="Times New Roman"/>
          <w:color w:val="000000" w:themeColor="text1"/>
          <w:sz w:val="24"/>
          <w:szCs w:val="24"/>
          <w:vertAlign w:val="subscript"/>
          <w:lang w:val="id-ID"/>
        </w:rPr>
        <w:t>3</w:t>
      </w:r>
      <w:r w:rsidRPr="001104E4">
        <w:rPr>
          <w:rFonts w:ascii="Times New Roman" w:hAnsi="Times New Roman"/>
          <w:color w:val="000000" w:themeColor="text1"/>
          <w:sz w:val="24"/>
          <w:szCs w:val="24"/>
          <w:lang w:val="id-ID"/>
        </w:rPr>
        <w:t>): X</w:t>
      </w:r>
      <w:r w:rsidRPr="001104E4">
        <w:rPr>
          <w:rFonts w:ascii="Times New Roman" w:hAnsi="Times New Roman"/>
          <w:color w:val="000000" w:themeColor="text1"/>
          <w:sz w:val="24"/>
          <w:szCs w:val="24"/>
          <w:vertAlign w:val="subscript"/>
          <w:lang w:val="id-ID"/>
        </w:rPr>
        <w:t>3</w:t>
      </w:r>
      <w:r w:rsidRPr="001104E4">
        <w:rPr>
          <w:rFonts w:ascii="Times New Roman" w:hAnsi="Times New Roman"/>
          <w:color w:val="000000" w:themeColor="text1"/>
          <w:sz w:val="24"/>
          <w:szCs w:val="24"/>
          <w:lang w:val="id-ID"/>
        </w:rPr>
        <w:t xml:space="preserve"> = Q</w:t>
      </w:r>
      <w:r w:rsidRPr="001104E4">
        <w:rPr>
          <w:rFonts w:ascii="Times New Roman" w:hAnsi="Times New Roman"/>
          <w:color w:val="000000" w:themeColor="text1"/>
          <w:sz w:val="24"/>
          <w:szCs w:val="24"/>
          <w:vertAlign w:val="subscript"/>
          <w:lang w:val="id-ID"/>
        </w:rPr>
        <w:t>3</w:t>
      </w:r>
      <w:r w:rsidRPr="001104E4">
        <w:rPr>
          <w:rFonts w:ascii="Times New Roman" w:hAnsi="Times New Roman"/>
          <w:color w:val="000000" w:themeColor="text1"/>
          <w:sz w:val="24"/>
          <w:szCs w:val="24"/>
          <w:lang w:val="id-ID"/>
        </w:rPr>
        <w:t xml:space="preserve"> x Q</w:t>
      </w:r>
      <w:r w:rsidRPr="001104E4">
        <w:rPr>
          <w:rFonts w:ascii="Times New Roman" w:hAnsi="Times New Roman"/>
          <w:color w:val="000000" w:themeColor="text1"/>
          <w:sz w:val="24"/>
          <w:szCs w:val="24"/>
          <w:vertAlign w:val="subscript"/>
          <w:lang w:val="id-ID"/>
        </w:rPr>
        <w:t>T</w:t>
      </w:r>
    </w:p>
    <w:p w:rsidR="00454851" w:rsidRPr="001104E4" w:rsidRDefault="00454851" w:rsidP="00454851">
      <w:pPr>
        <w:pStyle w:val="ListParagraph"/>
        <w:numPr>
          <w:ilvl w:val="0"/>
          <w:numId w:val="10"/>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Fungsi pembatas </w:t>
      </w:r>
      <w:r>
        <w:rPr>
          <w:rFonts w:ascii="Times New Roman" w:hAnsi="Times New Roman"/>
          <w:color w:val="000000" w:themeColor="text1"/>
          <w:sz w:val="24"/>
          <w:szCs w:val="24"/>
        </w:rPr>
        <w:t>Susu Cair</w:t>
      </w:r>
      <w:r w:rsidRPr="001104E4">
        <w:rPr>
          <w:rFonts w:ascii="Times New Roman" w:hAnsi="Times New Roman"/>
          <w:color w:val="000000" w:themeColor="text1"/>
          <w:sz w:val="24"/>
          <w:szCs w:val="24"/>
          <w:lang w:val="id-ID"/>
        </w:rPr>
        <w:t xml:space="preserve"> (X</w:t>
      </w:r>
      <w:r>
        <w:rPr>
          <w:rFonts w:ascii="Times New Roman" w:hAnsi="Times New Roman"/>
          <w:color w:val="000000" w:themeColor="text1"/>
          <w:sz w:val="24"/>
          <w:szCs w:val="24"/>
          <w:vertAlign w:val="subscript"/>
        </w:rPr>
        <w:t>4</w:t>
      </w:r>
      <w:r w:rsidRPr="001104E4">
        <w:rPr>
          <w:rFonts w:ascii="Times New Roman" w:hAnsi="Times New Roman"/>
          <w:color w:val="000000" w:themeColor="text1"/>
          <w:sz w:val="24"/>
          <w:szCs w:val="24"/>
          <w:lang w:val="id-ID"/>
        </w:rPr>
        <w:t>): X</w:t>
      </w:r>
      <w:r>
        <w:rPr>
          <w:rFonts w:ascii="Times New Roman" w:hAnsi="Times New Roman"/>
          <w:color w:val="000000" w:themeColor="text1"/>
          <w:sz w:val="24"/>
          <w:szCs w:val="24"/>
          <w:vertAlign w:val="subscript"/>
        </w:rPr>
        <w:t>4</w:t>
      </w:r>
      <w:r w:rsidRPr="001104E4">
        <w:rPr>
          <w:rFonts w:ascii="Times New Roman" w:hAnsi="Times New Roman"/>
          <w:color w:val="000000" w:themeColor="text1"/>
          <w:sz w:val="24"/>
          <w:szCs w:val="24"/>
          <w:lang w:val="id-ID"/>
        </w:rPr>
        <w:t xml:space="preserve"> = Q</w:t>
      </w:r>
      <w:r>
        <w:rPr>
          <w:rFonts w:ascii="Times New Roman" w:hAnsi="Times New Roman"/>
          <w:color w:val="000000" w:themeColor="text1"/>
          <w:sz w:val="24"/>
          <w:szCs w:val="24"/>
          <w:vertAlign w:val="subscript"/>
        </w:rPr>
        <w:t>4</w:t>
      </w:r>
      <w:r w:rsidRPr="001104E4">
        <w:rPr>
          <w:rFonts w:ascii="Times New Roman" w:hAnsi="Times New Roman"/>
          <w:color w:val="000000" w:themeColor="text1"/>
          <w:sz w:val="24"/>
          <w:szCs w:val="24"/>
          <w:lang w:val="id-ID"/>
        </w:rPr>
        <w:t xml:space="preserve"> x Q</w:t>
      </w:r>
      <w:r w:rsidRPr="001104E4">
        <w:rPr>
          <w:rFonts w:ascii="Times New Roman" w:hAnsi="Times New Roman"/>
          <w:color w:val="000000" w:themeColor="text1"/>
          <w:sz w:val="24"/>
          <w:szCs w:val="24"/>
          <w:vertAlign w:val="subscript"/>
          <w:lang w:val="id-ID"/>
        </w:rPr>
        <w:t>T</w:t>
      </w:r>
    </w:p>
    <w:p w:rsidR="00454851" w:rsidRPr="001104E4" w:rsidRDefault="00454851" w:rsidP="00454851">
      <w:pPr>
        <w:pStyle w:val="ListParagraph"/>
        <w:numPr>
          <w:ilvl w:val="0"/>
          <w:numId w:val="10"/>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Fungsi pembatas </w:t>
      </w:r>
      <w:r>
        <w:rPr>
          <w:rFonts w:ascii="Times New Roman" w:hAnsi="Times New Roman"/>
          <w:color w:val="000000" w:themeColor="text1"/>
          <w:sz w:val="24"/>
          <w:szCs w:val="24"/>
        </w:rPr>
        <w:t>Kacang Tanah</w:t>
      </w:r>
      <w:r w:rsidRPr="001104E4">
        <w:rPr>
          <w:rFonts w:ascii="Times New Roman" w:hAnsi="Times New Roman"/>
          <w:color w:val="000000" w:themeColor="text1"/>
          <w:sz w:val="24"/>
          <w:szCs w:val="24"/>
          <w:lang w:val="id-ID"/>
        </w:rPr>
        <w:t xml:space="preserve"> (X</w:t>
      </w:r>
      <w:r>
        <w:rPr>
          <w:rFonts w:ascii="Times New Roman" w:hAnsi="Times New Roman"/>
          <w:color w:val="000000" w:themeColor="text1"/>
          <w:sz w:val="24"/>
          <w:szCs w:val="24"/>
          <w:vertAlign w:val="subscript"/>
        </w:rPr>
        <w:t>5</w:t>
      </w:r>
      <w:r w:rsidRPr="001104E4">
        <w:rPr>
          <w:rFonts w:ascii="Times New Roman" w:hAnsi="Times New Roman"/>
          <w:color w:val="000000" w:themeColor="text1"/>
          <w:sz w:val="24"/>
          <w:szCs w:val="24"/>
          <w:lang w:val="id-ID"/>
        </w:rPr>
        <w:t>): X</w:t>
      </w:r>
      <w:r>
        <w:rPr>
          <w:rFonts w:ascii="Times New Roman" w:hAnsi="Times New Roman"/>
          <w:color w:val="000000" w:themeColor="text1"/>
          <w:sz w:val="24"/>
          <w:szCs w:val="24"/>
          <w:vertAlign w:val="subscript"/>
        </w:rPr>
        <w:t>5</w:t>
      </w:r>
      <w:r w:rsidRPr="001104E4">
        <w:rPr>
          <w:rFonts w:ascii="Times New Roman" w:hAnsi="Times New Roman"/>
          <w:color w:val="000000" w:themeColor="text1"/>
          <w:sz w:val="24"/>
          <w:szCs w:val="24"/>
          <w:lang w:val="id-ID"/>
        </w:rPr>
        <w:t xml:space="preserve"> = Q</w:t>
      </w:r>
      <w:r>
        <w:rPr>
          <w:rFonts w:ascii="Times New Roman" w:hAnsi="Times New Roman"/>
          <w:color w:val="000000" w:themeColor="text1"/>
          <w:sz w:val="24"/>
          <w:szCs w:val="24"/>
          <w:vertAlign w:val="subscript"/>
        </w:rPr>
        <w:t>5</w:t>
      </w:r>
      <w:r w:rsidRPr="001104E4">
        <w:rPr>
          <w:rFonts w:ascii="Times New Roman" w:hAnsi="Times New Roman"/>
          <w:color w:val="000000" w:themeColor="text1"/>
          <w:sz w:val="24"/>
          <w:szCs w:val="24"/>
          <w:lang w:val="id-ID"/>
        </w:rPr>
        <w:t xml:space="preserve"> x Q</w:t>
      </w:r>
      <w:r w:rsidRPr="001104E4">
        <w:rPr>
          <w:rFonts w:ascii="Times New Roman" w:hAnsi="Times New Roman"/>
          <w:color w:val="000000" w:themeColor="text1"/>
          <w:sz w:val="24"/>
          <w:szCs w:val="24"/>
          <w:vertAlign w:val="subscript"/>
          <w:lang w:val="id-ID"/>
        </w:rPr>
        <w:t>T</w:t>
      </w:r>
    </w:p>
    <w:p w:rsidR="00454851" w:rsidRPr="001104E4" w:rsidRDefault="00454851" w:rsidP="00454851">
      <w:pPr>
        <w:pStyle w:val="ListParagraph"/>
        <w:numPr>
          <w:ilvl w:val="0"/>
          <w:numId w:val="10"/>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Fungsi pembatas </w:t>
      </w:r>
      <w:r>
        <w:rPr>
          <w:rFonts w:ascii="Times New Roman" w:hAnsi="Times New Roman"/>
          <w:color w:val="000000" w:themeColor="text1"/>
          <w:sz w:val="24"/>
          <w:szCs w:val="24"/>
        </w:rPr>
        <w:t>Kismis</w:t>
      </w:r>
      <w:r w:rsidRPr="001104E4">
        <w:rPr>
          <w:rFonts w:ascii="Times New Roman" w:hAnsi="Times New Roman"/>
          <w:color w:val="000000" w:themeColor="text1"/>
          <w:sz w:val="24"/>
          <w:szCs w:val="24"/>
          <w:lang w:val="id-ID"/>
        </w:rPr>
        <w:t xml:space="preserve"> (X</w:t>
      </w:r>
      <w:r>
        <w:rPr>
          <w:rFonts w:ascii="Times New Roman" w:hAnsi="Times New Roman"/>
          <w:color w:val="000000" w:themeColor="text1"/>
          <w:sz w:val="24"/>
          <w:szCs w:val="24"/>
          <w:vertAlign w:val="subscript"/>
        </w:rPr>
        <w:t>6</w:t>
      </w:r>
      <w:r w:rsidRPr="001104E4">
        <w:rPr>
          <w:rFonts w:ascii="Times New Roman" w:hAnsi="Times New Roman"/>
          <w:color w:val="000000" w:themeColor="text1"/>
          <w:sz w:val="24"/>
          <w:szCs w:val="24"/>
          <w:lang w:val="id-ID"/>
        </w:rPr>
        <w:t>): X</w:t>
      </w:r>
      <w:r>
        <w:rPr>
          <w:rFonts w:ascii="Times New Roman" w:hAnsi="Times New Roman"/>
          <w:color w:val="000000" w:themeColor="text1"/>
          <w:sz w:val="24"/>
          <w:szCs w:val="24"/>
          <w:vertAlign w:val="subscript"/>
        </w:rPr>
        <w:t>6</w:t>
      </w:r>
      <w:r w:rsidRPr="001104E4">
        <w:rPr>
          <w:rFonts w:ascii="Times New Roman" w:hAnsi="Times New Roman"/>
          <w:color w:val="000000" w:themeColor="text1"/>
          <w:sz w:val="24"/>
          <w:szCs w:val="24"/>
          <w:lang w:val="id-ID"/>
        </w:rPr>
        <w:t xml:space="preserve"> = Q</w:t>
      </w:r>
      <w:r>
        <w:rPr>
          <w:rFonts w:ascii="Times New Roman" w:hAnsi="Times New Roman"/>
          <w:color w:val="000000" w:themeColor="text1"/>
          <w:sz w:val="24"/>
          <w:szCs w:val="24"/>
          <w:vertAlign w:val="subscript"/>
        </w:rPr>
        <w:t>6</w:t>
      </w:r>
      <w:r w:rsidRPr="001104E4">
        <w:rPr>
          <w:rFonts w:ascii="Times New Roman" w:hAnsi="Times New Roman"/>
          <w:color w:val="000000" w:themeColor="text1"/>
          <w:sz w:val="24"/>
          <w:szCs w:val="24"/>
          <w:lang w:val="id-ID"/>
        </w:rPr>
        <w:t xml:space="preserve"> x Q</w:t>
      </w:r>
      <w:r w:rsidRPr="001104E4">
        <w:rPr>
          <w:rFonts w:ascii="Times New Roman" w:hAnsi="Times New Roman"/>
          <w:color w:val="000000" w:themeColor="text1"/>
          <w:sz w:val="24"/>
          <w:szCs w:val="24"/>
          <w:vertAlign w:val="subscript"/>
          <w:lang w:val="id-ID"/>
        </w:rPr>
        <w:t>T</w:t>
      </w:r>
    </w:p>
    <w:p w:rsidR="00454851" w:rsidRPr="001104E4" w:rsidRDefault="00454851" w:rsidP="00454851">
      <w:pPr>
        <w:pStyle w:val="ListParagraph"/>
        <w:numPr>
          <w:ilvl w:val="0"/>
          <w:numId w:val="10"/>
        </w:numPr>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Fungsi pembatas</w:t>
      </w:r>
      <w:r>
        <w:rPr>
          <w:rFonts w:ascii="Times New Roman" w:hAnsi="Times New Roman"/>
          <w:color w:val="000000" w:themeColor="text1"/>
          <w:sz w:val="24"/>
          <w:szCs w:val="24"/>
        </w:rPr>
        <w:t xml:space="preserve"> Madu </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7</w:t>
      </w:r>
      <w:r w:rsidRPr="001104E4">
        <w:rPr>
          <w:rFonts w:ascii="Times New Roman" w:hAnsi="Times New Roman"/>
          <w:color w:val="000000" w:themeColor="text1"/>
          <w:sz w:val="24"/>
          <w:szCs w:val="24"/>
          <w:lang w:val="id-ID"/>
        </w:rPr>
        <w:t>): X</w:t>
      </w:r>
      <w:r>
        <w:rPr>
          <w:rFonts w:ascii="Times New Roman" w:hAnsi="Times New Roman"/>
          <w:color w:val="000000" w:themeColor="text1"/>
          <w:sz w:val="24"/>
          <w:szCs w:val="24"/>
          <w:vertAlign w:val="subscript"/>
        </w:rPr>
        <w:t>7</w:t>
      </w:r>
      <w:r w:rsidRPr="001104E4">
        <w:rPr>
          <w:rFonts w:ascii="Times New Roman" w:hAnsi="Times New Roman"/>
          <w:color w:val="000000" w:themeColor="text1"/>
          <w:sz w:val="24"/>
          <w:szCs w:val="24"/>
          <w:lang w:val="id-ID"/>
        </w:rPr>
        <w:t xml:space="preserve"> = Q</w:t>
      </w:r>
      <w:r>
        <w:rPr>
          <w:rFonts w:ascii="Times New Roman" w:hAnsi="Times New Roman"/>
          <w:color w:val="000000" w:themeColor="text1"/>
          <w:sz w:val="24"/>
          <w:szCs w:val="24"/>
          <w:vertAlign w:val="subscript"/>
        </w:rPr>
        <w:t>7</w:t>
      </w:r>
      <w:r w:rsidRPr="001104E4">
        <w:rPr>
          <w:rFonts w:ascii="Times New Roman" w:hAnsi="Times New Roman"/>
          <w:color w:val="000000" w:themeColor="text1"/>
          <w:sz w:val="24"/>
          <w:szCs w:val="24"/>
          <w:lang w:val="id-ID"/>
        </w:rPr>
        <w:t xml:space="preserve"> x Q</w:t>
      </w:r>
      <w:r w:rsidRPr="001104E4">
        <w:rPr>
          <w:rFonts w:ascii="Times New Roman" w:hAnsi="Times New Roman"/>
          <w:color w:val="000000" w:themeColor="text1"/>
          <w:sz w:val="24"/>
          <w:szCs w:val="24"/>
          <w:vertAlign w:val="subscript"/>
          <w:lang w:val="id-ID"/>
        </w:rPr>
        <w:t>T</w:t>
      </w:r>
    </w:p>
    <w:p w:rsidR="00454851" w:rsidRPr="00454851" w:rsidRDefault="00454851" w:rsidP="00454851">
      <w:pPr>
        <w:pStyle w:val="ListParagraph"/>
        <w:numPr>
          <w:ilvl w:val="0"/>
          <w:numId w:val="10"/>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Fungsi pembatas </w:t>
      </w:r>
      <w:r>
        <w:rPr>
          <w:rFonts w:ascii="Times New Roman" w:hAnsi="Times New Roman"/>
          <w:color w:val="000000" w:themeColor="text1"/>
          <w:sz w:val="24"/>
          <w:szCs w:val="24"/>
        </w:rPr>
        <w:t>Margarin</w:t>
      </w:r>
      <w:r w:rsidRPr="001104E4">
        <w:rPr>
          <w:rFonts w:ascii="Times New Roman" w:hAnsi="Times New Roman"/>
          <w:color w:val="000000" w:themeColor="text1"/>
          <w:sz w:val="24"/>
          <w:szCs w:val="24"/>
          <w:lang w:val="id-ID"/>
        </w:rPr>
        <w:t xml:space="preserve"> (X</w:t>
      </w:r>
      <w:r>
        <w:rPr>
          <w:rFonts w:ascii="Times New Roman" w:hAnsi="Times New Roman"/>
          <w:color w:val="000000" w:themeColor="text1"/>
          <w:sz w:val="24"/>
          <w:szCs w:val="24"/>
          <w:vertAlign w:val="subscript"/>
        </w:rPr>
        <w:t>8</w:t>
      </w:r>
      <w:r w:rsidRPr="001104E4">
        <w:rPr>
          <w:rFonts w:ascii="Times New Roman" w:hAnsi="Times New Roman"/>
          <w:color w:val="000000" w:themeColor="text1"/>
          <w:sz w:val="24"/>
          <w:szCs w:val="24"/>
          <w:lang w:val="id-ID"/>
        </w:rPr>
        <w:t>): X</w:t>
      </w:r>
      <w:r>
        <w:rPr>
          <w:rFonts w:ascii="Times New Roman" w:hAnsi="Times New Roman"/>
          <w:color w:val="000000" w:themeColor="text1"/>
          <w:sz w:val="24"/>
          <w:szCs w:val="24"/>
          <w:vertAlign w:val="subscript"/>
        </w:rPr>
        <w:t>8</w:t>
      </w:r>
      <w:r w:rsidRPr="001104E4">
        <w:rPr>
          <w:rFonts w:ascii="Times New Roman" w:hAnsi="Times New Roman"/>
          <w:color w:val="000000" w:themeColor="text1"/>
          <w:sz w:val="24"/>
          <w:szCs w:val="24"/>
          <w:lang w:val="id-ID"/>
        </w:rPr>
        <w:t xml:space="preserve"> = Q</w:t>
      </w:r>
      <w:r>
        <w:rPr>
          <w:rFonts w:ascii="Times New Roman" w:hAnsi="Times New Roman"/>
          <w:color w:val="000000" w:themeColor="text1"/>
          <w:sz w:val="24"/>
          <w:szCs w:val="24"/>
          <w:vertAlign w:val="subscript"/>
        </w:rPr>
        <w:t>8</w:t>
      </w:r>
      <w:r w:rsidRPr="001104E4">
        <w:rPr>
          <w:rFonts w:ascii="Times New Roman" w:hAnsi="Times New Roman"/>
          <w:color w:val="000000" w:themeColor="text1"/>
          <w:sz w:val="24"/>
          <w:szCs w:val="24"/>
          <w:lang w:val="id-ID"/>
        </w:rPr>
        <w:t xml:space="preserve"> x Q</w:t>
      </w:r>
      <w:r w:rsidRPr="001104E4">
        <w:rPr>
          <w:rFonts w:ascii="Times New Roman" w:hAnsi="Times New Roman"/>
          <w:color w:val="000000" w:themeColor="text1"/>
          <w:sz w:val="24"/>
          <w:szCs w:val="24"/>
          <w:vertAlign w:val="subscript"/>
          <w:lang w:val="id-ID"/>
        </w:rPr>
        <w:t>T</w:t>
      </w:r>
    </w:p>
    <w:p w:rsidR="00127486" w:rsidRPr="001104E4" w:rsidRDefault="00127486" w:rsidP="00127486">
      <w:pPr>
        <w:ind w:firstLine="720"/>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Keterangan :</w:t>
      </w:r>
    </w:p>
    <w:p w:rsidR="00127486" w:rsidRPr="001104E4" w:rsidRDefault="00127486" w:rsidP="00127486">
      <w:pPr>
        <w:ind w:left="1418" w:hanging="709"/>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nm</w:t>
      </w:r>
      <w:r w:rsidRPr="001104E4">
        <w:rPr>
          <w:rFonts w:ascii="Times New Roman" w:hAnsi="Times New Roman"/>
          <w:color w:val="000000" w:themeColor="text1"/>
          <w:sz w:val="24"/>
          <w:szCs w:val="24"/>
          <w:lang w:val="id-ID"/>
        </w:rPr>
        <w:tab/>
        <w:t xml:space="preserve">: Jenis bahan baku ke-n pada formulasi </w:t>
      </w:r>
      <w:r w:rsidRPr="001104E4">
        <w:rPr>
          <w:rFonts w:ascii="Times New Roman" w:hAnsi="Times New Roman"/>
          <w:i/>
          <w:color w:val="000000" w:themeColor="text1"/>
          <w:sz w:val="24"/>
          <w:szCs w:val="24"/>
          <w:lang w:val="id-ID"/>
        </w:rPr>
        <w:t>snack bar</w:t>
      </w:r>
    </w:p>
    <w:p w:rsidR="00127486" w:rsidRPr="001104E4" w:rsidRDefault="00127486" w:rsidP="00127486">
      <w:pPr>
        <w:ind w:left="1418" w:hanging="709"/>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a</w:t>
      </w:r>
      <w:r w:rsidRPr="001104E4">
        <w:rPr>
          <w:rFonts w:ascii="Times New Roman" w:hAnsi="Times New Roman"/>
          <w:color w:val="000000" w:themeColor="text1"/>
          <w:sz w:val="24"/>
          <w:szCs w:val="24"/>
          <w:vertAlign w:val="subscript"/>
          <w:lang w:val="id-ID"/>
        </w:rPr>
        <w:t>inm</w:t>
      </w:r>
      <w:r w:rsidRPr="001104E4">
        <w:rPr>
          <w:rFonts w:ascii="Times New Roman" w:hAnsi="Times New Roman"/>
          <w:color w:val="000000" w:themeColor="text1"/>
          <w:sz w:val="24"/>
          <w:szCs w:val="24"/>
          <w:lang w:val="id-ID"/>
        </w:rPr>
        <w:tab/>
        <w:t xml:space="preserve">: Nilai jenis kandungan gizi ke-i pada jenis bahan baku ke-m yang digunakan pada formulasi </w:t>
      </w:r>
      <w:r w:rsidRPr="001104E4">
        <w:rPr>
          <w:rFonts w:ascii="Times New Roman" w:hAnsi="Times New Roman"/>
          <w:i/>
          <w:color w:val="000000" w:themeColor="text1"/>
          <w:sz w:val="24"/>
          <w:szCs w:val="24"/>
          <w:lang w:val="id-ID"/>
        </w:rPr>
        <w:t>snack bar</w:t>
      </w:r>
      <w:r w:rsidRPr="001104E4">
        <w:rPr>
          <w:rFonts w:ascii="Times New Roman" w:hAnsi="Times New Roman"/>
          <w:color w:val="000000" w:themeColor="text1"/>
          <w:sz w:val="24"/>
          <w:szCs w:val="24"/>
          <w:lang w:val="id-ID"/>
        </w:rPr>
        <w:t xml:space="preserve"> ke-n.</w:t>
      </w:r>
    </w:p>
    <w:p w:rsidR="00127486" w:rsidRPr="001104E4" w:rsidRDefault="00127486" w:rsidP="00127486">
      <w:pPr>
        <w:ind w:left="1418" w:hanging="709"/>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br</w:t>
      </w:r>
      <w:r w:rsidRPr="001104E4">
        <w:rPr>
          <w:rFonts w:ascii="Times New Roman" w:hAnsi="Times New Roman"/>
          <w:color w:val="000000" w:themeColor="text1"/>
          <w:sz w:val="24"/>
          <w:szCs w:val="24"/>
          <w:lang w:val="id-ID"/>
        </w:rPr>
        <w:tab/>
        <w:t xml:space="preserve">: Nilai minimum presentase kandungan gizi produk akhir </w:t>
      </w:r>
      <w:r w:rsidRPr="001104E4">
        <w:rPr>
          <w:rFonts w:ascii="Times New Roman" w:hAnsi="Times New Roman"/>
          <w:i/>
          <w:color w:val="000000" w:themeColor="text1"/>
          <w:sz w:val="24"/>
          <w:szCs w:val="24"/>
          <w:lang w:val="id-ID"/>
        </w:rPr>
        <w:t>snack bar</w:t>
      </w:r>
    </w:p>
    <w:p w:rsidR="00127486" w:rsidRPr="001104E4" w:rsidRDefault="00127486" w:rsidP="00127486">
      <w:pPr>
        <w:ind w:left="1418" w:hanging="709"/>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Q</w:t>
      </w:r>
      <w:r w:rsidRPr="001104E4">
        <w:rPr>
          <w:rFonts w:ascii="Times New Roman" w:hAnsi="Times New Roman"/>
          <w:color w:val="000000" w:themeColor="text1"/>
          <w:sz w:val="24"/>
          <w:szCs w:val="24"/>
          <w:vertAlign w:val="subscript"/>
          <w:lang w:val="id-ID"/>
        </w:rPr>
        <w:t>T</w:t>
      </w:r>
      <w:r w:rsidRPr="001104E4">
        <w:rPr>
          <w:rFonts w:ascii="Times New Roman" w:hAnsi="Times New Roman"/>
          <w:color w:val="000000" w:themeColor="text1"/>
          <w:sz w:val="24"/>
          <w:szCs w:val="24"/>
          <w:lang w:val="id-ID"/>
        </w:rPr>
        <w:tab/>
        <w:t>: Jumlah atau bayaknya produk akhir yang akan dibuat (gram).</w:t>
      </w:r>
    </w:p>
    <w:p w:rsidR="00127486" w:rsidRPr="001104E4" w:rsidRDefault="00127486" w:rsidP="00127486">
      <w:pPr>
        <w:ind w:left="1418" w:hanging="709"/>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Q</w:t>
      </w:r>
      <w:r w:rsidRPr="001104E4">
        <w:rPr>
          <w:rFonts w:ascii="Times New Roman" w:hAnsi="Times New Roman"/>
          <w:color w:val="000000" w:themeColor="text1"/>
          <w:sz w:val="24"/>
          <w:szCs w:val="24"/>
          <w:vertAlign w:val="subscript"/>
          <w:lang w:val="id-ID"/>
        </w:rPr>
        <w:t>nm</w:t>
      </w:r>
      <w:r w:rsidRPr="001104E4">
        <w:rPr>
          <w:rFonts w:ascii="Times New Roman" w:hAnsi="Times New Roman"/>
          <w:color w:val="000000" w:themeColor="text1"/>
          <w:sz w:val="24"/>
          <w:szCs w:val="24"/>
          <w:lang w:val="id-ID"/>
        </w:rPr>
        <w:tab/>
        <w:t xml:space="preserve">: Jumlah bahan baku ke-m (gram) yang ditambahkan dalam pembuatan </w:t>
      </w:r>
      <w:r w:rsidRPr="001104E4">
        <w:rPr>
          <w:rFonts w:ascii="Times New Roman" w:hAnsi="Times New Roman"/>
          <w:i/>
          <w:color w:val="000000" w:themeColor="text1"/>
          <w:sz w:val="24"/>
          <w:szCs w:val="24"/>
          <w:lang w:val="id-ID"/>
        </w:rPr>
        <w:t>snack bar</w:t>
      </w:r>
      <w:r w:rsidRPr="001104E4">
        <w:rPr>
          <w:rFonts w:ascii="Times New Roman" w:hAnsi="Times New Roman"/>
          <w:color w:val="000000" w:themeColor="text1"/>
          <w:sz w:val="24"/>
          <w:szCs w:val="24"/>
          <w:lang w:val="id-ID"/>
        </w:rPr>
        <w:t xml:space="preserve"> ke-n.</w:t>
      </w:r>
    </w:p>
    <w:p w:rsidR="00127486" w:rsidRPr="002050C2" w:rsidRDefault="00127486" w:rsidP="002050C2">
      <w:pPr>
        <w:pStyle w:val="Heading3"/>
        <w:rPr>
          <w:rFonts w:ascii="Times New Roman" w:hAnsi="Times New Roman" w:cs="Times New Roman"/>
          <w:color w:val="000000" w:themeColor="text1"/>
          <w:sz w:val="24"/>
        </w:rPr>
      </w:pPr>
      <w:bookmarkStart w:id="57" w:name="_Toc423763877"/>
      <w:bookmarkStart w:id="58" w:name="_Toc440306752"/>
      <w:bookmarkStart w:id="59" w:name="_Toc446270402"/>
      <w:bookmarkStart w:id="60" w:name="_Toc481180837"/>
      <w:r w:rsidRPr="002050C2">
        <w:rPr>
          <w:rFonts w:ascii="Times New Roman" w:hAnsi="Times New Roman" w:cs="Times New Roman"/>
          <w:color w:val="000000" w:themeColor="text1"/>
          <w:sz w:val="24"/>
        </w:rPr>
        <w:lastRenderedPageBreak/>
        <w:t>3.</w:t>
      </w:r>
      <w:r w:rsidR="00271801" w:rsidRPr="002050C2">
        <w:rPr>
          <w:rFonts w:ascii="Times New Roman" w:hAnsi="Times New Roman" w:cs="Times New Roman"/>
          <w:color w:val="000000" w:themeColor="text1"/>
          <w:sz w:val="24"/>
          <w:lang w:val="id-ID"/>
        </w:rPr>
        <w:t>2.2.3</w:t>
      </w:r>
      <w:r w:rsidRPr="002050C2">
        <w:rPr>
          <w:rFonts w:ascii="Times New Roman" w:hAnsi="Times New Roman" w:cs="Times New Roman"/>
          <w:color w:val="000000" w:themeColor="text1"/>
          <w:sz w:val="24"/>
        </w:rPr>
        <w:tab/>
        <w:t>Rancangan Respon</w:t>
      </w:r>
      <w:bookmarkEnd w:id="57"/>
      <w:bookmarkEnd w:id="58"/>
      <w:bookmarkEnd w:id="59"/>
      <w:bookmarkEnd w:id="60"/>
    </w:p>
    <w:p w:rsidR="00127486" w:rsidRPr="001104E4" w:rsidRDefault="00127486" w:rsidP="00127486">
      <w:pPr>
        <w:ind w:firstLine="720"/>
        <w:contextualSpacing/>
        <w:jc w:val="both"/>
        <w:rPr>
          <w:rFonts w:ascii="Times New Roman" w:hAnsi="Times New Roman"/>
          <w:color w:val="000000" w:themeColor="text1"/>
          <w:sz w:val="24"/>
          <w:szCs w:val="24"/>
          <w:lang w:val="id-ID"/>
        </w:rPr>
      </w:pPr>
      <w:bookmarkStart w:id="61" w:name="_Toc369883112"/>
      <w:bookmarkStart w:id="62" w:name="_Toc370531812"/>
      <w:bookmarkStart w:id="63" w:name="_Toc371771205"/>
      <w:bookmarkStart w:id="64" w:name="_Toc374080183"/>
      <w:bookmarkStart w:id="65" w:name="_Toc374378097"/>
      <w:bookmarkStart w:id="66" w:name="_Toc374378136"/>
      <w:bookmarkStart w:id="67" w:name="_Toc375155108"/>
      <w:bookmarkStart w:id="68" w:name="_Toc375485294"/>
      <w:bookmarkStart w:id="69" w:name="_Toc375648551"/>
      <w:bookmarkStart w:id="70" w:name="_Toc375685174"/>
      <w:bookmarkStart w:id="71" w:name="_Toc375742829"/>
      <w:bookmarkStart w:id="72" w:name="_Toc376697044"/>
      <w:bookmarkStart w:id="73" w:name="_Toc376764688"/>
      <w:bookmarkStart w:id="74" w:name="_Toc376765179"/>
      <w:bookmarkStart w:id="75" w:name="_Toc378339928"/>
      <w:bookmarkStart w:id="76" w:name="_Toc378342651"/>
      <w:bookmarkStart w:id="77" w:name="_Toc37895587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1104E4">
        <w:rPr>
          <w:rFonts w:ascii="Times New Roman" w:hAnsi="Times New Roman"/>
          <w:color w:val="000000" w:themeColor="text1"/>
          <w:sz w:val="24"/>
          <w:szCs w:val="24"/>
        </w:rPr>
        <w:t xml:space="preserve">Respon yang akan dilakukan pada penelitian ini meliputi respon </w:t>
      </w:r>
      <w:r w:rsidR="00DA7556">
        <w:rPr>
          <w:rFonts w:ascii="Times New Roman" w:hAnsi="Times New Roman"/>
          <w:color w:val="000000" w:themeColor="text1"/>
          <w:sz w:val="24"/>
          <w:szCs w:val="24"/>
        </w:rPr>
        <w:t>kimia, yaitu:</w:t>
      </w:r>
    </w:p>
    <w:p w:rsidR="00127486" w:rsidRPr="001104E4" w:rsidRDefault="00127486" w:rsidP="000215CE">
      <w:pPr>
        <w:pStyle w:val="Heading2"/>
        <w:numPr>
          <w:ilvl w:val="4"/>
          <w:numId w:val="9"/>
        </w:numPr>
        <w:ind w:left="1080"/>
        <w:rPr>
          <w:rFonts w:ascii="Times New Roman" w:hAnsi="Times New Roman" w:cs="Times New Roman"/>
          <w:color w:val="000000" w:themeColor="text1"/>
          <w:sz w:val="24"/>
          <w:lang w:val="id-ID"/>
        </w:rPr>
      </w:pPr>
      <w:bookmarkStart w:id="78" w:name="_Toc481180838"/>
      <w:r w:rsidRPr="001104E4">
        <w:rPr>
          <w:rFonts w:ascii="Times New Roman" w:hAnsi="Times New Roman" w:cs="Times New Roman"/>
          <w:color w:val="000000" w:themeColor="text1"/>
          <w:sz w:val="24"/>
          <w:lang w:val="id-ID"/>
        </w:rPr>
        <w:t>Respon Kimia</w:t>
      </w:r>
      <w:bookmarkEnd w:id="78"/>
    </w:p>
    <w:p w:rsidR="00127486" w:rsidRDefault="00127486" w:rsidP="00127486">
      <w:pPr>
        <w:ind w:left="-11" w:firstLine="720"/>
        <w:rPr>
          <w:rFonts w:ascii="Times New Roman" w:hAnsi="Times New Roman"/>
          <w:color w:val="000000" w:themeColor="text1"/>
          <w:sz w:val="24"/>
          <w:lang w:val="id-ID"/>
        </w:rPr>
      </w:pPr>
      <w:r w:rsidRPr="001104E4">
        <w:rPr>
          <w:rFonts w:ascii="Times New Roman" w:hAnsi="Times New Roman"/>
          <w:color w:val="000000" w:themeColor="text1"/>
          <w:sz w:val="24"/>
          <w:lang w:val="id-ID"/>
        </w:rPr>
        <w:t xml:space="preserve">Respon kimia terhadap </w:t>
      </w:r>
      <w:r w:rsidRPr="001104E4">
        <w:rPr>
          <w:rFonts w:ascii="Times New Roman" w:hAnsi="Times New Roman"/>
          <w:i/>
          <w:color w:val="000000" w:themeColor="text1"/>
          <w:sz w:val="24"/>
          <w:lang w:val="id-ID"/>
        </w:rPr>
        <w:t xml:space="preserve">snack bar </w:t>
      </w:r>
      <w:r w:rsidRPr="001104E4">
        <w:rPr>
          <w:rFonts w:ascii="Times New Roman" w:hAnsi="Times New Roman"/>
          <w:color w:val="000000" w:themeColor="text1"/>
          <w:sz w:val="24"/>
          <w:lang w:val="id-ID"/>
        </w:rPr>
        <w:t>rendah kalori berbasis tepung sorgum putih, tepung tempe dan bekatul meliputi analisis kadar protein, kadar karbohidrat dan kadar serat.</w:t>
      </w:r>
    </w:p>
    <w:p w:rsidR="00127486" w:rsidRPr="001104E4" w:rsidRDefault="00271801" w:rsidP="00127486">
      <w:pPr>
        <w:pStyle w:val="Heading3"/>
        <w:contextualSpacing/>
        <w:jc w:val="both"/>
        <w:rPr>
          <w:rFonts w:ascii="Times New Roman" w:hAnsi="Times New Roman" w:cs="Times New Roman"/>
          <w:color w:val="000000" w:themeColor="text1"/>
          <w:sz w:val="24"/>
          <w:szCs w:val="24"/>
        </w:rPr>
      </w:pPr>
      <w:bookmarkStart w:id="79" w:name="_Toc481180839"/>
      <w:r>
        <w:rPr>
          <w:rFonts w:ascii="Times New Roman" w:hAnsi="Times New Roman" w:cs="Times New Roman"/>
          <w:color w:val="000000" w:themeColor="text1"/>
          <w:sz w:val="24"/>
          <w:szCs w:val="24"/>
          <w:lang w:val="id-ID"/>
        </w:rPr>
        <w:t xml:space="preserve">3.2.2.3.2 </w:t>
      </w:r>
      <w:r w:rsidR="00127486" w:rsidRPr="001104E4">
        <w:rPr>
          <w:rFonts w:ascii="Times New Roman" w:hAnsi="Times New Roman" w:cs="Times New Roman"/>
          <w:color w:val="000000" w:themeColor="text1"/>
          <w:sz w:val="24"/>
          <w:szCs w:val="24"/>
        </w:rPr>
        <w:t>Respon Uji Produk Terpilih</w:t>
      </w:r>
      <w:bookmarkEnd w:id="79"/>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rPr>
        <w:t>Produk ter</w:t>
      </w:r>
      <w:r w:rsidR="005C0348">
        <w:rPr>
          <w:rFonts w:ascii="Times New Roman" w:hAnsi="Times New Roman"/>
          <w:color w:val="000000" w:themeColor="text1"/>
          <w:sz w:val="24"/>
          <w:szCs w:val="24"/>
        </w:rPr>
        <w:t>pilih berdasarkan respon kimia dengan nilai kadar protein dan serat yang paling tinggi yang dihasilkan dari penelitian utama,</w:t>
      </w:r>
      <w:r w:rsidR="00B446B0">
        <w:rPr>
          <w:rFonts w:ascii="Times New Roman" w:hAnsi="Times New Roman"/>
          <w:color w:val="000000" w:themeColor="text1"/>
          <w:sz w:val="24"/>
          <w:szCs w:val="24"/>
        </w:rPr>
        <w:t xml:space="preserve"> juga harga yang paling rendah</w:t>
      </w:r>
      <w:r w:rsidR="005C0348">
        <w:rPr>
          <w:rFonts w:ascii="Times New Roman" w:hAnsi="Times New Roman"/>
          <w:color w:val="000000" w:themeColor="text1"/>
          <w:sz w:val="24"/>
          <w:szCs w:val="24"/>
        </w:rPr>
        <w:t xml:space="preserve"> </w:t>
      </w:r>
      <w:r w:rsidRPr="001104E4">
        <w:rPr>
          <w:rFonts w:ascii="Times New Roman" w:hAnsi="Times New Roman"/>
          <w:color w:val="000000" w:themeColor="text1"/>
          <w:sz w:val="24"/>
          <w:szCs w:val="24"/>
        </w:rPr>
        <w:t>selanjutnya dilakukan pengujian proksimat. Uji proksimat yang dilakukan, yaitu kadar</w:t>
      </w:r>
      <w:r w:rsidRPr="001104E4">
        <w:rPr>
          <w:rFonts w:ascii="Times New Roman" w:hAnsi="Times New Roman"/>
          <w:color w:val="000000" w:themeColor="text1"/>
          <w:sz w:val="24"/>
          <w:szCs w:val="24"/>
          <w:lang w:val="id-ID"/>
        </w:rPr>
        <w:t xml:space="preserve"> </w:t>
      </w:r>
      <w:r w:rsidR="005C0348">
        <w:rPr>
          <w:rFonts w:ascii="Times New Roman" w:hAnsi="Times New Roman"/>
          <w:color w:val="000000" w:themeColor="text1"/>
          <w:sz w:val="24"/>
          <w:szCs w:val="24"/>
        </w:rPr>
        <w:t>serat pangan</w:t>
      </w:r>
      <w:r w:rsidR="00DA7556">
        <w:rPr>
          <w:rFonts w:ascii="Times New Roman" w:hAnsi="Times New Roman"/>
          <w:color w:val="000000" w:themeColor="text1"/>
          <w:sz w:val="24"/>
          <w:szCs w:val="24"/>
        </w:rPr>
        <w:t xml:space="preserve">, uji kadar </w:t>
      </w:r>
      <w:r w:rsidR="005C0348">
        <w:rPr>
          <w:rFonts w:ascii="Times New Roman" w:hAnsi="Times New Roman"/>
          <w:color w:val="000000" w:themeColor="text1"/>
          <w:sz w:val="24"/>
          <w:szCs w:val="24"/>
        </w:rPr>
        <w:t>tanin</w:t>
      </w:r>
      <w:r w:rsidRPr="001104E4">
        <w:rPr>
          <w:rFonts w:ascii="Times New Roman" w:hAnsi="Times New Roman"/>
          <w:color w:val="000000" w:themeColor="text1"/>
          <w:sz w:val="24"/>
          <w:szCs w:val="24"/>
          <w:lang w:val="id-ID"/>
        </w:rPr>
        <w:t xml:space="preserve"> dan </w:t>
      </w:r>
      <w:r w:rsidRPr="001104E4">
        <w:rPr>
          <w:rFonts w:ascii="Times New Roman" w:hAnsi="Times New Roman"/>
          <w:color w:val="000000" w:themeColor="text1"/>
          <w:sz w:val="24"/>
          <w:szCs w:val="24"/>
        </w:rPr>
        <w:t xml:space="preserve"> kadar</w:t>
      </w:r>
      <w:r w:rsidRPr="001104E4">
        <w:rPr>
          <w:rFonts w:ascii="Times New Roman" w:hAnsi="Times New Roman"/>
          <w:color w:val="000000" w:themeColor="text1"/>
          <w:sz w:val="24"/>
          <w:szCs w:val="24"/>
          <w:lang w:val="id-ID"/>
        </w:rPr>
        <w:t xml:space="preserve"> antioksidan dengan metode dpph.</w:t>
      </w:r>
    </w:p>
    <w:p w:rsidR="00127486" w:rsidRPr="001104E4" w:rsidRDefault="00127486" w:rsidP="000215CE">
      <w:pPr>
        <w:keepNext/>
        <w:keepLines/>
        <w:numPr>
          <w:ilvl w:val="0"/>
          <w:numId w:val="2"/>
        </w:numPr>
        <w:spacing w:before="480" w:after="0"/>
        <w:contextualSpacing/>
        <w:jc w:val="both"/>
        <w:outlineLvl w:val="0"/>
        <w:rPr>
          <w:rFonts w:ascii="Times New Roman" w:eastAsiaTheme="majorEastAsia" w:hAnsi="Times New Roman"/>
          <w:b/>
          <w:bCs/>
          <w:vanish/>
          <w:color w:val="000000" w:themeColor="text1"/>
          <w:sz w:val="24"/>
          <w:szCs w:val="24"/>
        </w:rPr>
      </w:pPr>
      <w:bookmarkStart w:id="80" w:name="_Toc422723596"/>
      <w:bookmarkStart w:id="81" w:name="_Toc423763842"/>
      <w:bookmarkStart w:id="82" w:name="_Toc423763878"/>
      <w:bookmarkStart w:id="83" w:name="_Toc423764191"/>
      <w:bookmarkStart w:id="84" w:name="_Toc160539401"/>
      <w:bookmarkStart w:id="85" w:name="_Toc440306712"/>
      <w:bookmarkStart w:id="86" w:name="_Toc440306753"/>
      <w:bookmarkStart w:id="87" w:name="_Toc440306832"/>
      <w:bookmarkStart w:id="88" w:name="_Toc440307649"/>
      <w:bookmarkStart w:id="89" w:name="_Toc440307694"/>
      <w:bookmarkStart w:id="90" w:name="_Toc441638842"/>
      <w:bookmarkStart w:id="91" w:name="_Toc446270403"/>
      <w:bookmarkStart w:id="92" w:name="_Toc448746955"/>
      <w:bookmarkStart w:id="93" w:name="_Toc448747153"/>
      <w:bookmarkStart w:id="94" w:name="_Toc451284606"/>
      <w:bookmarkStart w:id="95" w:name="_Toc452323476"/>
      <w:bookmarkStart w:id="96" w:name="_Toc452678099"/>
      <w:bookmarkStart w:id="97" w:name="_Toc457308797"/>
      <w:bookmarkStart w:id="98" w:name="_Toc458378331"/>
      <w:bookmarkStart w:id="99" w:name="_Toc458378990"/>
      <w:bookmarkStart w:id="100" w:name="_Toc459843437"/>
      <w:bookmarkStart w:id="101" w:name="_Toc474444041"/>
      <w:bookmarkStart w:id="102" w:name="_Toc474444093"/>
      <w:bookmarkStart w:id="103" w:name="_Toc476039264"/>
      <w:bookmarkStart w:id="104" w:name="_Toc476039317"/>
      <w:bookmarkStart w:id="105" w:name="_Toc477820280"/>
      <w:bookmarkStart w:id="106" w:name="_Toc477820339"/>
      <w:bookmarkStart w:id="107" w:name="_Toc477820398"/>
      <w:bookmarkStart w:id="108" w:name="_Toc477820457"/>
      <w:bookmarkStart w:id="109" w:name="_Toc481006720"/>
      <w:bookmarkStart w:id="110" w:name="_Toc481180840"/>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127486" w:rsidRPr="001104E4" w:rsidRDefault="00127486" w:rsidP="000215CE">
      <w:pPr>
        <w:keepNext/>
        <w:keepLines/>
        <w:numPr>
          <w:ilvl w:val="1"/>
          <w:numId w:val="2"/>
        </w:numPr>
        <w:spacing w:before="200" w:after="0"/>
        <w:contextualSpacing/>
        <w:jc w:val="both"/>
        <w:outlineLvl w:val="1"/>
        <w:rPr>
          <w:rFonts w:ascii="Times New Roman" w:eastAsiaTheme="majorEastAsia" w:hAnsi="Times New Roman"/>
          <w:b/>
          <w:bCs/>
          <w:vanish/>
          <w:color w:val="000000" w:themeColor="text1"/>
          <w:sz w:val="24"/>
          <w:szCs w:val="24"/>
        </w:rPr>
      </w:pPr>
      <w:bookmarkStart w:id="111" w:name="_Toc369883113"/>
      <w:bookmarkStart w:id="112" w:name="_Toc370531813"/>
      <w:bookmarkStart w:id="113" w:name="_Toc371771206"/>
      <w:bookmarkStart w:id="114" w:name="_Toc374080184"/>
      <w:bookmarkStart w:id="115" w:name="_Toc374378098"/>
      <w:bookmarkStart w:id="116" w:name="_Toc374378137"/>
      <w:bookmarkStart w:id="117" w:name="_Toc375155109"/>
      <w:bookmarkStart w:id="118" w:name="_Toc375485295"/>
      <w:bookmarkStart w:id="119" w:name="_Toc375648552"/>
      <w:bookmarkStart w:id="120" w:name="_Toc375685175"/>
      <w:bookmarkStart w:id="121" w:name="_Toc375742830"/>
      <w:bookmarkStart w:id="122" w:name="_Toc376697045"/>
      <w:bookmarkStart w:id="123" w:name="_Toc376764689"/>
      <w:bookmarkStart w:id="124" w:name="_Toc376765180"/>
      <w:bookmarkStart w:id="125" w:name="_Toc378339929"/>
      <w:bookmarkStart w:id="126" w:name="_Toc378342652"/>
      <w:bookmarkStart w:id="127" w:name="_Toc378955871"/>
      <w:bookmarkStart w:id="128" w:name="_Toc422723597"/>
      <w:bookmarkStart w:id="129" w:name="_Toc423763843"/>
      <w:bookmarkStart w:id="130" w:name="_Toc423763879"/>
      <w:bookmarkStart w:id="131" w:name="_Toc423764192"/>
      <w:bookmarkStart w:id="132" w:name="_Toc160539402"/>
      <w:bookmarkStart w:id="133" w:name="_Toc440306713"/>
      <w:bookmarkStart w:id="134" w:name="_Toc440306754"/>
      <w:bookmarkStart w:id="135" w:name="_Toc440306833"/>
      <w:bookmarkStart w:id="136" w:name="_Toc440307650"/>
      <w:bookmarkStart w:id="137" w:name="_Toc440307695"/>
      <w:bookmarkStart w:id="138" w:name="_Toc441638843"/>
      <w:bookmarkStart w:id="139" w:name="_Toc446270404"/>
      <w:bookmarkStart w:id="140" w:name="_Toc448746956"/>
      <w:bookmarkStart w:id="141" w:name="_Toc448747154"/>
      <w:bookmarkStart w:id="142" w:name="_Toc451284607"/>
      <w:bookmarkStart w:id="143" w:name="_Toc452323477"/>
      <w:bookmarkStart w:id="144" w:name="_Toc452678100"/>
      <w:bookmarkStart w:id="145" w:name="_Toc457308798"/>
      <w:bookmarkStart w:id="146" w:name="_Toc458378332"/>
      <w:bookmarkStart w:id="147" w:name="_Toc458378991"/>
      <w:bookmarkStart w:id="148" w:name="_Toc459843438"/>
      <w:bookmarkStart w:id="149" w:name="_Toc474444042"/>
      <w:bookmarkStart w:id="150" w:name="_Toc474444094"/>
      <w:bookmarkStart w:id="151" w:name="_Toc476039265"/>
      <w:bookmarkStart w:id="152" w:name="_Toc476039318"/>
      <w:bookmarkStart w:id="153" w:name="_Toc477820281"/>
      <w:bookmarkStart w:id="154" w:name="_Toc477820340"/>
      <w:bookmarkStart w:id="155" w:name="_Toc477820399"/>
      <w:bookmarkStart w:id="156" w:name="_Toc477820458"/>
      <w:bookmarkStart w:id="157" w:name="_Toc481006721"/>
      <w:bookmarkStart w:id="158" w:name="_Toc481180841"/>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127486" w:rsidRPr="001104E4" w:rsidRDefault="00127486" w:rsidP="000215CE">
      <w:pPr>
        <w:keepNext/>
        <w:keepLines/>
        <w:numPr>
          <w:ilvl w:val="1"/>
          <w:numId w:val="2"/>
        </w:numPr>
        <w:spacing w:before="200" w:after="0"/>
        <w:contextualSpacing/>
        <w:jc w:val="both"/>
        <w:outlineLvl w:val="1"/>
        <w:rPr>
          <w:rFonts w:ascii="Times New Roman" w:eastAsiaTheme="majorEastAsia" w:hAnsi="Times New Roman"/>
          <w:b/>
          <w:bCs/>
          <w:vanish/>
          <w:color w:val="000000" w:themeColor="text1"/>
          <w:sz w:val="24"/>
          <w:szCs w:val="24"/>
        </w:rPr>
      </w:pPr>
      <w:bookmarkStart w:id="159" w:name="_Toc369883114"/>
      <w:bookmarkStart w:id="160" w:name="_Toc370531814"/>
      <w:bookmarkStart w:id="161" w:name="_Toc371771207"/>
      <w:bookmarkStart w:id="162" w:name="_Toc374080185"/>
      <w:bookmarkStart w:id="163" w:name="_Toc374378099"/>
      <w:bookmarkStart w:id="164" w:name="_Toc374378138"/>
      <w:bookmarkStart w:id="165" w:name="_Toc375155110"/>
      <w:bookmarkStart w:id="166" w:name="_Toc375485296"/>
      <w:bookmarkStart w:id="167" w:name="_Toc375648553"/>
      <w:bookmarkStart w:id="168" w:name="_Toc375685176"/>
      <w:bookmarkStart w:id="169" w:name="_Toc375742831"/>
      <w:bookmarkStart w:id="170" w:name="_Toc376697046"/>
      <w:bookmarkStart w:id="171" w:name="_Toc376764690"/>
      <w:bookmarkStart w:id="172" w:name="_Toc376765181"/>
      <w:bookmarkStart w:id="173" w:name="_Toc378339930"/>
      <w:bookmarkStart w:id="174" w:name="_Toc378342653"/>
      <w:bookmarkStart w:id="175" w:name="_Toc378955872"/>
      <w:bookmarkStart w:id="176" w:name="_Toc422723598"/>
      <w:bookmarkStart w:id="177" w:name="_Toc423763844"/>
      <w:bookmarkStart w:id="178" w:name="_Toc423763880"/>
      <w:bookmarkStart w:id="179" w:name="_Toc423764193"/>
      <w:bookmarkStart w:id="180" w:name="_Toc160539403"/>
      <w:bookmarkStart w:id="181" w:name="_Toc440306714"/>
      <w:bookmarkStart w:id="182" w:name="_Toc440306755"/>
      <w:bookmarkStart w:id="183" w:name="_Toc440306834"/>
      <w:bookmarkStart w:id="184" w:name="_Toc440307651"/>
      <w:bookmarkStart w:id="185" w:name="_Toc440307696"/>
      <w:bookmarkStart w:id="186" w:name="_Toc441638844"/>
      <w:bookmarkStart w:id="187" w:name="_Toc446270405"/>
      <w:bookmarkStart w:id="188" w:name="_Toc448746957"/>
      <w:bookmarkStart w:id="189" w:name="_Toc448747155"/>
      <w:bookmarkStart w:id="190" w:name="_Toc451284608"/>
      <w:bookmarkStart w:id="191" w:name="_Toc452323478"/>
      <w:bookmarkStart w:id="192" w:name="_Toc452678101"/>
      <w:bookmarkStart w:id="193" w:name="_Toc457308799"/>
      <w:bookmarkStart w:id="194" w:name="_Toc458378333"/>
      <w:bookmarkStart w:id="195" w:name="_Toc458378992"/>
      <w:bookmarkStart w:id="196" w:name="_Toc459843439"/>
      <w:bookmarkStart w:id="197" w:name="_Toc474444043"/>
      <w:bookmarkStart w:id="198" w:name="_Toc474444095"/>
      <w:bookmarkStart w:id="199" w:name="_Toc476039266"/>
      <w:bookmarkStart w:id="200" w:name="_Toc476039319"/>
      <w:bookmarkStart w:id="201" w:name="_Toc477820282"/>
      <w:bookmarkStart w:id="202" w:name="_Toc477820341"/>
      <w:bookmarkStart w:id="203" w:name="_Toc477820400"/>
      <w:bookmarkStart w:id="204" w:name="_Toc477820459"/>
      <w:bookmarkStart w:id="205" w:name="_Toc481006722"/>
      <w:bookmarkStart w:id="206" w:name="_Toc481180842"/>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127486" w:rsidRPr="001104E4" w:rsidRDefault="00127486" w:rsidP="000215CE">
      <w:pPr>
        <w:keepNext/>
        <w:keepLines/>
        <w:numPr>
          <w:ilvl w:val="0"/>
          <w:numId w:val="1"/>
        </w:numPr>
        <w:spacing w:before="200" w:after="0"/>
        <w:contextualSpacing/>
        <w:jc w:val="both"/>
        <w:outlineLvl w:val="1"/>
        <w:rPr>
          <w:rFonts w:ascii="Times New Roman" w:eastAsiaTheme="majorEastAsia" w:hAnsi="Times New Roman"/>
          <w:b/>
          <w:bCs/>
          <w:vanish/>
          <w:color w:val="000000" w:themeColor="text1"/>
          <w:sz w:val="24"/>
          <w:szCs w:val="24"/>
        </w:rPr>
      </w:pPr>
      <w:bookmarkStart w:id="207" w:name="_Toc375155111"/>
      <w:bookmarkStart w:id="208" w:name="_Toc375485297"/>
      <w:bookmarkStart w:id="209" w:name="_Toc375648554"/>
      <w:bookmarkStart w:id="210" w:name="_Toc375685177"/>
      <w:bookmarkStart w:id="211" w:name="_Toc375742832"/>
      <w:bookmarkStart w:id="212" w:name="_Toc376697047"/>
      <w:bookmarkStart w:id="213" w:name="_Toc376764691"/>
      <w:bookmarkStart w:id="214" w:name="_Toc376765182"/>
      <w:bookmarkStart w:id="215" w:name="_Toc378339931"/>
      <w:bookmarkStart w:id="216" w:name="_Toc378342654"/>
      <w:bookmarkStart w:id="217" w:name="_Toc378955873"/>
      <w:bookmarkStart w:id="218" w:name="_Toc422723599"/>
      <w:bookmarkStart w:id="219" w:name="_Toc423763845"/>
      <w:bookmarkStart w:id="220" w:name="_Toc423763881"/>
      <w:bookmarkStart w:id="221" w:name="_Toc423764194"/>
      <w:bookmarkStart w:id="222" w:name="_Toc160539404"/>
      <w:bookmarkStart w:id="223" w:name="_Toc440306715"/>
      <w:bookmarkStart w:id="224" w:name="_Toc440306756"/>
      <w:bookmarkStart w:id="225" w:name="_Toc440306835"/>
      <w:bookmarkStart w:id="226" w:name="_Toc440307652"/>
      <w:bookmarkStart w:id="227" w:name="_Toc440307697"/>
      <w:bookmarkStart w:id="228" w:name="_Toc441638845"/>
      <w:bookmarkStart w:id="229" w:name="_Toc446270406"/>
      <w:bookmarkStart w:id="230" w:name="_Toc448746958"/>
      <w:bookmarkStart w:id="231" w:name="_Toc448747156"/>
      <w:bookmarkStart w:id="232" w:name="_Toc451284609"/>
      <w:bookmarkStart w:id="233" w:name="_Toc452323479"/>
      <w:bookmarkStart w:id="234" w:name="_Toc452678102"/>
      <w:bookmarkStart w:id="235" w:name="_Toc457308800"/>
      <w:bookmarkStart w:id="236" w:name="_Toc458378334"/>
      <w:bookmarkStart w:id="237" w:name="_Toc458378993"/>
      <w:bookmarkStart w:id="238" w:name="_Toc459843440"/>
      <w:bookmarkStart w:id="239" w:name="_Toc474444044"/>
      <w:bookmarkStart w:id="240" w:name="_Toc474444096"/>
      <w:bookmarkStart w:id="241" w:name="_Toc476039267"/>
      <w:bookmarkStart w:id="242" w:name="_Toc476039320"/>
      <w:bookmarkStart w:id="243" w:name="_Toc477820283"/>
      <w:bookmarkStart w:id="244" w:name="_Toc477820342"/>
      <w:bookmarkStart w:id="245" w:name="_Toc477820401"/>
      <w:bookmarkStart w:id="246" w:name="_Toc477820460"/>
      <w:bookmarkStart w:id="247" w:name="_Toc481006723"/>
      <w:bookmarkStart w:id="248" w:name="_Toc481180843"/>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rsidR="00127486" w:rsidRPr="001104E4" w:rsidRDefault="00127486" w:rsidP="000215CE">
      <w:pPr>
        <w:keepNext/>
        <w:keepLines/>
        <w:numPr>
          <w:ilvl w:val="0"/>
          <w:numId w:val="1"/>
        </w:numPr>
        <w:spacing w:before="200" w:after="0"/>
        <w:contextualSpacing/>
        <w:jc w:val="both"/>
        <w:outlineLvl w:val="1"/>
        <w:rPr>
          <w:rFonts w:ascii="Times New Roman" w:eastAsiaTheme="majorEastAsia" w:hAnsi="Times New Roman"/>
          <w:b/>
          <w:bCs/>
          <w:vanish/>
          <w:color w:val="000000" w:themeColor="text1"/>
          <w:sz w:val="24"/>
          <w:szCs w:val="24"/>
        </w:rPr>
      </w:pPr>
      <w:bookmarkStart w:id="249" w:name="_Toc375155112"/>
      <w:bookmarkStart w:id="250" w:name="_Toc375485298"/>
      <w:bookmarkStart w:id="251" w:name="_Toc375648555"/>
      <w:bookmarkStart w:id="252" w:name="_Toc375685178"/>
      <w:bookmarkStart w:id="253" w:name="_Toc375742833"/>
      <w:bookmarkStart w:id="254" w:name="_Toc376697048"/>
      <w:bookmarkStart w:id="255" w:name="_Toc376764692"/>
      <w:bookmarkStart w:id="256" w:name="_Toc376765183"/>
      <w:bookmarkStart w:id="257" w:name="_Toc378339932"/>
      <w:bookmarkStart w:id="258" w:name="_Toc378342655"/>
      <w:bookmarkStart w:id="259" w:name="_Toc378955874"/>
      <w:bookmarkStart w:id="260" w:name="_Toc422723600"/>
      <w:bookmarkStart w:id="261" w:name="_Toc423763846"/>
      <w:bookmarkStart w:id="262" w:name="_Toc423763882"/>
      <w:bookmarkStart w:id="263" w:name="_Toc423764195"/>
      <w:bookmarkStart w:id="264" w:name="_Toc160539405"/>
      <w:bookmarkStart w:id="265" w:name="_Toc440306716"/>
      <w:bookmarkStart w:id="266" w:name="_Toc440306757"/>
      <w:bookmarkStart w:id="267" w:name="_Toc440306836"/>
      <w:bookmarkStart w:id="268" w:name="_Toc440307653"/>
      <w:bookmarkStart w:id="269" w:name="_Toc440307698"/>
      <w:bookmarkStart w:id="270" w:name="_Toc441638846"/>
      <w:bookmarkStart w:id="271" w:name="_Toc446270407"/>
      <w:bookmarkStart w:id="272" w:name="_Toc448746959"/>
      <w:bookmarkStart w:id="273" w:name="_Toc448747157"/>
      <w:bookmarkStart w:id="274" w:name="_Toc451284610"/>
      <w:bookmarkStart w:id="275" w:name="_Toc452323480"/>
      <w:bookmarkStart w:id="276" w:name="_Toc452678103"/>
      <w:bookmarkStart w:id="277" w:name="_Toc457308801"/>
      <w:bookmarkStart w:id="278" w:name="_Toc458378335"/>
      <w:bookmarkStart w:id="279" w:name="_Toc458378994"/>
      <w:bookmarkStart w:id="280" w:name="_Toc459843441"/>
      <w:bookmarkStart w:id="281" w:name="_Toc474444045"/>
      <w:bookmarkStart w:id="282" w:name="_Toc474444097"/>
      <w:bookmarkStart w:id="283" w:name="_Toc476039268"/>
      <w:bookmarkStart w:id="284" w:name="_Toc476039321"/>
      <w:bookmarkStart w:id="285" w:name="_Toc477820284"/>
      <w:bookmarkStart w:id="286" w:name="_Toc477820343"/>
      <w:bookmarkStart w:id="287" w:name="_Toc477820402"/>
      <w:bookmarkStart w:id="288" w:name="_Toc477820461"/>
      <w:bookmarkStart w:id="289" w:name="_Toc481006724"/>
      <w:bookmarkStart w:id="290" w:name="_Toc481180844"/>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127486" w:rsidRPr="001104E4" w:rsidRDefault="00127486" w:rsidP="000215CE">
      <w:pPr>
        <w:keepNext/>
        <w:keepLines/>
        <w:numPr>
          <w:ilvl w:val="0"/>
          <w:numId w:val="1"/>
        </w:numPr>
        <w:spacing w:before="200" w:after="0"/>
        <w:contextualSpacing/>
        <w:jc w:val="both"/>
        <w:outlineLvl w:val="1"/>
        <w:rPr>
          <w:rFonts w:ascii="Times New Roman" w:eastAsiaTheme="majorEastAsia" w:hAnsi="Times New Roman"/>
          <w:b/>
          <w:bCs/>
          <w:vanish/>
          <w:color w:val="000000" w:themeColor="text1"/>
          <w:sz w:val="24"/>
          <w:szCs w:val="24"/>
        </w:rPr>
      </w:pPr>
      <w:bookmarkStart w:id="291" w:name="_Toc375155113"/>
      <w:bookmarkStart w:id="292" w:name="_Toc375485299"/>
      <w:bookmarkStart w:id="293" w:name="_Toc375648556"/>
      <w:bookmarkStart w:id="294" w:name="_Toc375685179"/>
      <w:bookmarkStart w:id="295" w:name="_Toc375742834"/>
      <w:bookmarkStart w:id="296" w:name="_Toc376697049"/>
      <w:bookmarkStart w:id="297" w:name="_Toc376764693"/>
      <w:bookmarkStart w:id="298" w:name="_Toc376765184"/>
      <w:bookmarkStart w:id="299" w:name="_Toc378339933"/>
      <w:bookmarkStart w:id="300" w:name="_Toc378342656"/>
      <w:bookmarkStart w:id="301" w:name="_Toc378955875"/>
      <w:bookmarkStart w:id="302" w:name="_Toc422723601"/>
      <w:bookmarkStart w:id="303" w:name="_Toc423763847"/>
      <w:bookmarkStart w:id="304" w:name="_Toc423763883"/>
      <w:bookmarkStart w:id="305" w:name="_Toc423764196"/>
      <w:bookmarkStart w:id="306" w:name="_Toc160539406"/>
      <w:bookmarkStart w:id="307" w:name="_Toc440306717"/>
      <w:bookmarkStart w:id="308" w:name="_Toc440306758"/>
      <w:bookmarkStart w:id="309" w:name="_Toc440306837"/>
      <w:bookmarkStart w:id="310" w:name="_Toc440307654"/>
      <w:bookmarkStart w:id="311" w:name="_Toc440307699"/>
      <w:bookmarkStart w:id="312" w:name="_Toc441638847"/>
      <w:bookmarkStart w:id="313" w:name="_Toc446270408"/>
      <w:bookmarkStart w:id="314" w:name="_Toc448746960"/>
      <w:bookmarkStart w:id="315" w:name="_Toc448747158"/>
      <w:bookmarkStart w:id="316" w:name="_Toc451284611"/>
      <w:bookmarkStart w:id="317" w:name="_Toc452323481"/>
      <w:bookmarkStart w:id="318" w:name="_Toc452678104"/>
      <w:bookmarkStart w:id="319" w:name="_Toc457308802"/>
      <w:bookmarkStart w:id="320" w:name="_Toc458378336"/>
      <w:bookmarkStart w:id="321" w:name="_Toc458378995"/>
      <w:bookmarkStart w:id="322" w:name="_Toc459843442"/>
      <w:bookmarkStart w:id="323" w:name="_Toc474444046"/>
      <w:bookmarkStart w:id="324" w:name="_Toc474444098"/>
      <w:bookmarkStart w:id="325" w:name="_Toc476039269"/>
      <w:bookmarkStart w:id="326" w:name="_Toc476039322"/>
      <w:bookmarkStart w:id="327" w:name="_Toc477820285"/>
      <w:bookmarkStart w:id="328" w:name="_Toc477820344"/>
      <w:bookmarkStart w:id="329" w:name="_Toc477820403"/>
      <w:bookmarkStart w:id="330" w:name="_Toc477820462"/>
      <w:bookmarkStart w:id="331" w:name="_Toc481006725"/>
      <w:bookmarkStart w:id="332" w:name="_Toc481180845"/>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127486" w:rsidRPr="001104E4" w:rsidRDefault="00127486" w:rsidP="00127486">
      <w:pPr>
        <w:pStyle w:val="Heading2"/>
        <w:contextualSpacing/>
        <w:jc w:val="both"/>
        <w:rPr>
          <w:rFonts w:ascii="Times New Roman" w:hAnsi="Times New Roman" w:cs="Times New Roman"/>
          <w:color w:val="000000" w:themeColor="text1"/>
          <w:sz w:val="24"/>
          <w:szCs w:val="24"/>
        </w:rPr>
      </w:pPr>
      <w:bookmarkStart w:id="333" w:name="_Toc423763884"/>
      <w:bookmarkStart w:id="334" w:name="_Toc440306759"/>
      <w:bookmarkStart w:id="335" w:name="_Toc446270409"/>
      <w:bookmarkStart w:id="336" w:name="_Toc481180846"/>
      <w:r w:rsidRPr="001104E4">
        <w:rPr>
          <w:rFonts w:ascii="Times New Roman" w:hAnsi="Times New Roman" w:cs="Times New Roman"/>
          <w:color w:val="000000" w:themeColor="text1"/>
          <w:sz w:val="24"/>
          <w:szCs w:val="24"/>
        </w:rPr>
        <w:t>3.</w:t>
      </w:r>
      <w:r w:rsidR="00271801">
        <w:rPr>
          <w:rFonts w:ascii="Times New Roman" w:hAnsi="Times New Roman" w:cs="Times New Roman"/>
          <w:color w:val="000000" w:themeColor="text1"/>
          <w:sz w:val="24"/>
          <w:szCs w:val="24"/>
        </w:rPr>
        <w:t xml:space="preserve">3 </w:t>
      </w:r>
      <w:r w:rsidRPr="001104E4">
        <w:rPr>
          <w:rFonts w:ascii="Times New Roman" w:hAnsi="Times New Roman" w:cs="Times New Roman"/>
          <w:color w:val="000000" w:themeColor="text1"/>
          <w:sz w:val="24"/>
          <w:szCs w:val="24"/>
        </w:rPr>
        <w:t>Prosedur Penelitian</w:t>
      </w:r>
      <w:bookmarkEnd w:id="333"/>
      <w:bookmarkEnd w:id="334"/>
      <w:bookmarkEnd w:id="335"/>
      <w:bookmarkEnd w:id="336"/>
    </w:p>
    <w:p w:rsidR="00127486" w:rsidRPr="001104E4" w:rsidRDefault="00127486" w:rsidP="00127486">
      <w:pPr>
        <w:ind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Prosedur penelitian untuk p</w:t>
      </w:r>
      <w:r w:rsidRPr="001104E4">
        <w:rPr>
          <w:rFonts w:ascii="Times New Roman" w:hAnsi="Times New Roman"/>
          <w:color w:val="000000" w:themeColor="text1"/>
          <w:sz w:val="24"/>
          <w:szCs w:val="24"/>
        </w:rPr>
        <w:t xml:space="preserve">embuatan </w:t>
      </w:r>
      <w:r w:rsidRPr="001104E4">
        <w:rPr>
          <w:rFonts w:ascii="Times New Roman" w:hAnsi="Times New Roman"/>
          <w:i/>
          <w:color w:val="000000" w:themeColor="text1"/>
          <w:sz w:val="24"/>
          <w:szCs w:val="24"/>
          <w:lang w:val="id-ID"/>
        </w:rPr>
        <w:t>snack bar</w:t>
      </w:r>
      <w:r w:rsidRPr="001104E4">
        <w:rPr>
          <w:rFonts w:ascii="Times New Roman" w:hAnsi="Times New Roman"/>
          <w:color w:val="000000" w:themeColor="text1"/>
          <w:sz w:val="24"/>
          <w:szCs w:val="24"/>
          <w:lang w:val="id-ID"/>
        </w:rPr>
        <w:t xml:space="preserve"> sorgum terdiri dari beberapa proses yaitu:</w:t>
      </w:r>
    </w:p>
    <w:p w:rsidR="00127486" w:rsidRPr="001104E4" w:rsidRDefault="00127486" w:rsidP="000215CE">
      <w:pPr>
        <w:pStyle w:val="ListParagraph"/>
        <w:numPr>
          <w:ilvl w:val="0"/>
          <w:numId w:val="4"/>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Persiapan Bahan</w:t>
      </w:r>
    </w:p>
    <w:p w:rsidR="00127486" w:rsidRPr="00BC36BD" w:rsidRDefault="00127486" w:rsidP="00127486">
      <w:pPr>
        <w:ind w:left="360" w:firstLine="720"/>
        <w:contextualSpacing/>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Bahan baku yang akan digunaka</w:t>
      </w:r>
      <w:r w:rsidR="00BC36BD">
        <w:rPr>
          <w:rFonts w:ascii="Times New Roman" w:hAnsi="Times New Roman"/>
          <w:color w:val="000000" w:themeColor="text1"/>
          <w:sz w:val="24"/>
          <w:szCs w:val="24"/>
        </w:rPr>
        <w:t>n</w:t>
      </w:r>
      <w:r w:rsidRPr="001104E4">
        <w:rPr>
          <w:rFonts w:ascii="Times New Roman" w:hAnsi="Times New Roman"/>
          <w:color w:val="000000" w:themeColor="text1"/>
          <w:sz w:val="24"/>
          <w:szCs w:val="24"/>
          <w:lang w:val="id-ID"/>
        </w:rPr>
        <w:t xml:space="preserve"> untuk pembuatan </w:t>
      </w:r>
      <w:r w:rsidRPr="001104E4">
        <w:rPr>
          <w:rFonts w:ascii="Times New Roman" w:hAnsi="Times New Roman"/>
          <w:i/>
          <w:color w:val="000000" w:themeColor="text1"/>
          <w:sz w:val="24"/>
          <w:szCs w:val="24"/>
          <w:lang w:val="id-ID"/>
        </w:rPr>
        <w:t xml:space="preserve">snack bar </w:t>
      </w:r>
      <w:r w:rsidRPr="001104E4">
        <w:rPr>
          <w:rFonts w:ascii="Times New Roman" w:hAnsi="Times New Roman"/>
          <w:color w:val="000000" w:themeColor="text1"/>
          <w:sz w:val="24"/>
          <w:szCs w:val="24"/>
          <w:lang w:val="id-ID"/>
        </w:rPr>
        <w:t>sorgum adalah tepung sorgum, tepung tempe, kacang tanah, bekatul</w:t>
      </w:r>
      <w:r w:rsidR="00BC36BD">
        <w:rPr>
          <w:rFonts w:ascii="Times New Roman" w:hAnsi="Times New Roman"/>
          <w:color w:val="000000" w:themeColor="text1"/>
          <w:sz w:val="24"/>
          <w:szCs w:val="24"/>
          <w:lang w:val="id-ID"/>
        </w:rPr>
        <w:t xml:space="preserve">, susu cair </w:t>
      </w:r>
      <w:r w:rsidR="00BC36BD">
        <w:rPr>
          <w:rFonts w:ascii="Times New Roman" w:hAnsi="Times New Roman"/>
          <w:i/>
          <w:color w:val="000000" w:themeColor="text1"/>
          <w:sz w:val="24"/>
          <w:szCs w:val="24"/>
        </w:rPr>
        <w:t>evaporated</w:t>
      </w:r>
      <w:r w:rsidR="00BC36BD">
        <w:rPr>
          <w:rFonts w:ascii="Times New Roman" w:hAnsi="Times New Roman"/>
          <w:color w:val="000000" w:themeColor="text1"/>
          <w:sz w:val="24"/>
          <w:szCs w:val="24"/>
          <w:lang w:val="id-ID"/>
        </w:rPr>
        <w:t>, kismis,</w:t>
      </w:r>
      <w:r w:rsidRPr="001104E4">
        <w:rPr>
          <w:rFonts w:ascii="Times New Roman" w:hAnsi="Times New Roman"/>
          <w:color w:val="000000" w:themeColor="text1"/>
          <w:sz w:val="24"/>
          <w:szCs w:val="24"/>
          <w:lang w:val="id-ID"/>
        </w:rPr>
        <w:t xml:space="preserve"> madu dan margarin.</w:t>
      </w:r>
      <w:r w:rsidR="00BC36BD">
        <w:rPr>
          <w:rFonts w:ascii="Times New Roman" w:hAnsi="Times New Roman"/>
          <w:color w:val="000000" w:themeColor="text1"/>
          <w:sz w:val="24"/>
          <w:szCs w:val="24"/>
        </w:rPr>
        <w:t xml:space="preserve"> Tempe dan kacang tanah ditumbuk terlebih dahulu dan disaring yang </w:t>
      </w:r>
      <w:r w:rsidR="00D727EE">
        <w:rPr>
          <w:rFonts w:ascii="Times New Roman" w:hAnsi="Times New Roman"/>
          <w:color w:val="000000" w:themeColor="text1"/>
          <w:sz w:val="24"/>
          <w:szCs w:val="24"/>
        </w:rPr>
        <w:t>kemudian disangrai dengan saringan 3mesh</w:t>
      </w:r>
      <w:r w:rsidR="00BC36BD">
        <w:rPr>
          <w:rFonts w:ascii="Times New Roman" w:hAnsi="Times New Roman"/>
          <w:color w:val="000000" w:themeColor="text1"/>
          <w:sz w:val="24"/>
          <w:szCs w:val="24"/>
        </w:rPr>
        <w:t xml:space="preserve"> yang sama.</w:t>
      </w:r>
    </w:p>
    <w:p w:rsidR="00127486" w:rsidRPr="001104E4" w:rsidRDefault="00127486" w:rsidP="000215CE">
      <w:pPr>
        <w:pStyle w:val="ListParagraph"/>
        <w:numPr>
          <w:ilvl w:val="0"/>
          <w:numId w:val="4"/>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lastRenderedPageBreak/>
        <w:t>Pencampuran I</w:t>
      </w:r>
    </w:p>
    <w:p w:rsidR="00127486" w:rsidRPr="001104E4" w:rsidRDefault="00127486" w:rsidP="00127486">
      <w:pPr>
        <w:ind w:left="360"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Pencampuran kering ini dilakukan untuk bahan baku kering yaitu tepung sorgum, tepung tempe, kacang tanah dan bekatul.</w:t>
      </w:r>
    </w:p>
    <w:p w:rsidR="00127486" w:rsidRPr="001104E4" w:rsidRDefault="00127486" w:rsidP="000215CE">
      <w:pPr>
        <w:pStyle w:val="ListParagraph"/>
        <w:numPr>
          <w:ilvl w:val="0"/>
          <w:numId w:val="4"/>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Pancampuran II</w:t>
      </w:r>
    </w:p>
    <w:p w:rsidR="00127486" w:rsidRPr="001104E4" w:rsidRDefault="00127486" w:rsidP="00127486">
      <w:pPr>
        <w:ind w:left="360"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Setelah dilakukan pencampuran kering maka bahan baku dilakukan pencampuran, dengan menambahk</w:t>
      </w:r>
      <w:r w:rsidR="00BC36BD">
        <w:rPr>
          <w:rFonts w:ascii="Times New Roman" w:hAnsi="Times New Roman"/>
          <w:color w:val="000000" w:themeColor="text1"/>
          <w:sz w:val="24"/>
          <w:szCs w:val="24"/>
          <w:lang w:val="id-ID"/>
        </w:rPr>
        <w:t xml:space="preserve">an susu cair </w:t>
      </w:r>
      <w:r w:rsidR="00BC36BD">
        <w:rPr>
          <w:rFonts w:ascii="Times New Roman" w:hAnsi="Times New Roman"/>
          <w:i/>
          <w:color w:val="000000" w:themeColor="text1"/>
          <w:sz w:val="24"/>
          <w:szCs w:val="24"/>
        </w:rPr>
        <w:t>evaporated</w:t>
      </w:r>
      <w:r w:rsidR="00BC36BD">
        <w:rPr>
          <w:rFonts w:ascii="Times New Roman" w:hAnsi="Times New Roman"/>
          <w:color w:val="000000" w:themeColor="text1"/>
          <w:sz w:val="24"/>
          <w:szCs w:val="24"/>
          <w:lang w:val="id-ID"/>
        </w:rPr>
        <w:t>, kismis</w:t>
      </w:r>
      <w:r w:rsidRPr="001104E4">
        <w:rPr>
          <w:rFonts w:ascii="Times New Roman" w:hAnsi="Times New Roman"/>
          <w:color w:val="000000" w:themeColor="text1"/>
          <w:sz w:val="24"/>
          <w:szCs w:val="24"/>
          <w:lang w:val="id-ID"/>
        </w:rPr>
        <w:t>, madu, air dan margarin</w:t>
      </w:r>
    </w:p>
    <w:p w:rsidR="00127486" w:rsidRPr="001104E4" w:rsidRDefault="00127486" w:rsidP="000215CE">
      <w:pPr>
        <w:pStyle w:val="ListParagraph"/>
        <w:numPr>
          <w:ilvl w:val="0"/>
          <w:numId w:val="4"/>
        </w:numPr>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Pencetakan dalam loyang</w:t>
      </w:r>
    </w:p>
    <w:p w:rsidR="00BC36BD" w:rsidRPr="001104E4" w:rsidRDefault="00127486" w:rsidP="00BC36BD">
      <w:pPr>
        <w:ind w:left="360" w:firstLine="720"/>
        <w:contextualSpacing/>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Pencetakan ke dalam loyang </w:t>
      </w:r>
      <w:r w:rsidR="00BC36BD">
        <w:rPr>
          <w:rFonts w:ascii="Times New Roman" w:hAnsi="Times New Roman"/>
          <w:color w:val="000000" w:themeColor="text1"/>
          <w:sz w:val="24"/>
          <w:szCs w:val="24"/>
        </w:rPr>
        <w:t>dengan ukuran</w:t>
      </w:r>
      <w:r w:rsidR="006643F1">
        <w:rPr>
          <w:rFonts w:ascii="Times New Roman" w:hAnsi="Times New Roman"/>
          <w:color w:val="000000" w:themeColor="text1"/>
          <w:sz w:val="24"/>
          <w:szCs w:val="24"/>
        </w:rPr>
        <w:t xml:space="preserve"> 28 x 25 x 2cm</w:t>
      </w:r>
      <w:r w:rsidR="00BC36BD">
        <w:rPr>
          <w:rFonts w:ascii="Times New Roman" w:hAnsi="Times New Roman"/>
          <w:color w:val="000000" w:themeColor="text1"/>
          <w:sz w:val="24"/>
          <w:szCs w:val="24"/>
        </w:rPr>
        <w:t xml:space="preserve"> </w:t>
      </w:r>
      <w:r w:rsidRPr="001104E4">
        <w:rPr>
          <w:rFonts w:ascii="Times New Roman" w:hAnsi="Times New Roman"/>
          <w:color w:val="000000" w:themeColor="text1"/>
          <w:sz w:val="24"/>
          <w:szCs w:val="24"/>
          <w:lang w:val="id-ID"/>
        </w:rPr>
        <w:t>dilakukan setelah pencampuran me</w:t>
      </w:r>
      <w:r w:rsidR="00BC36BD">
        <w:rPr>
          <w:rFonts w:ascii="Times New Roman" w:hAnsi="Times New Roman"/>
          <w:color w:val="000000" w:themeColor="text1"/>
          <w:sz w:val="24"/>
          <w:szCs w:val="24"/>
          <w:lang w:val="id-ID"/>
        </w:rPr>
        <w:t>nghasilkan bahan baku yang agak lengket</w:t>
      </w:r>
      <w:r w:rsidRPr="001104E4">
        <w:rPr>
          <w:rFonts w:ascii="Times New Roman" w:hAnsi="Times New Roman"/>
          <w:color w:val="000000" w:themeColor="text1"/>
          <w:sz w:val="24"/>
          <w:szCs w:val="24"/>
          <w:lang w:val="id-ID"/>
        </w:rPr>
        <w:t xml:space="preserve"> dan diratakan dengan menggunakan spatulla.</w:t>
      </w:r>
    </w:p>
    <w:p w:rsidR="00127486" w:rsidRPr="001104E4" w:rsidRDefault="002C2B25" w:rsidP="000215CE">
      <w:pPr>
        <w:pStyle w:val="ListParagraph"/>
        <w:numPr>
          <w:ilvl w:val="0"/>
          <w:numId w:val="4"/>
        </w:numPr>
        <w:jc w:val="both"/>
        <w:rPr>
          <w:rFonts w:ascii="Times New Roman" w:hAnsi="Times New Roman"/>
          <w:color w:val="000000" w:themeColor="text1"/>
          <w:sz w:val="24"/>
          <w:szCs w:val="24"/>
          <w:lang w:val="id-ID"/>
        </w:rPr>
      </w:pPr>
      <w:r>
        <w:rPr>
          <w:rFonts w:ascii="Times New Roman" w:hAnsi="Times New Roman"/>
          <w:color w:val="000000" w:themeColor="text1"/>
          <w:sz w:val="24"/>
          <w:szCs w:val="24"/>
        </w:rPr>
        <w:t xml:space="preserve">Pembekuan </w:t>
      </w:r>
    </w:p>
    <w:p w:rsidR="00127486" w:rsidRDefault="00BC36BD" w:rsidP="00127486">
      <w:pPr>
        <w:ind w:left="720" w:firstLine="720"/>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Proses </w:t>
      </w:r>
      <w:r w:rsidR="002C2B25">
        <w:rPr>
          <w:rFonts w:ascii="Times New Roman" w:hAnsi="Times New Roman"/>
          <w:color w:val="000000" w:themeColor="text1"/>
          <w:sz w:val="24"/>
          <w:szCs w:val="24"/>
        </w:rPr>
        <w:t>pembekuan</w:t>
      </w:r>
      <w:r>
        <w:rPr>
          <w:rFonts w:ascii="Times New Roman" w:hAnsi="Times New Roman"/>
          <w:color w:val="000000" w:themeColor="text1"/>
          <w:sz w:val="24"/>
          <w:szCs w:val="24"/>
        </w:rPr>
        <w:t xml:space="preserve"> dilakukan selama 10 menit agar bahan yang sudah diratakan bertujuan agar kadar air dalam bahan sedikit berkurang sebelum dilakukan pengovenan.</w:t>
      </w:r>
    </w:p>
    <w:p w:rsidR="00BC36BD" w:rsidRDefault="00BC36BD" w:rsidP="000215CE">
      <w:pPr>
        <w:pStyle w:val="ListParagraph"/>
        <w:numPr>
          <w:ilvl w:val="0"/>
          <w:numId w:val="4"/>
        </w:numPr>
        <w:jc w:val="both"/>
        <w:rPr>
          <w:rFonts w:ascii="Times New Roman" w:hAnsi="Times New Roman"/>
          <w:color w:val="000000" w:themeColor="text1"/>
          <w:sz w:val="24"/>
          <w:szCs w:val="24"/>
        </w:rPr>
      </w:pPr>
      <w:r>
        <w:rPr>
          <w:rFonts w:ascii="Times New Roman" w:hAnsi="Times New Roman"/>
          <w:color w:val="000000" w:themeColor="text1"/>
          <w:sz w:val="24"/>
          <w:szCs w:val="24"/>
        </w:rPr>
        <w:t>Pemanggangan</w:t>
      </w:r>
    </w:p>
    <w:p w:rsidR="00BC36BD" w:rsidRDefault="00BC36BD" w:rsidP="00BC36BD">
      <w:pPr>
        <w:pStyle w:val="ListParagraph"/>
        <w:ind w:firstLine="720"/>
        <w:jc w:val="both"/>
        <w:rPr>
          <w:rFonts w:ascii="Times New Roman" w:hAnsi="Times New Roman"/>
          <w:color w:val="000000" w:themeColor="text1"/>
          <w:sz w:val="24"/>
          <w:szCs w:val="24"/>
        </w:rPr>
      </w:pPr>
      <w:r w:rsidRPr="00BC36BD">
        <w:rPr>
          <w:rFonts w:ascii="Times New Roman" w:hAnsi="Times New Roman"/>
          <w:color w:val="000000" w:themeColor="text1"/>
          <w:sz w:val="24"/>
          <w:szCs w:val="24"/>
        </w:rPr>
        <w:t>Pemanggangan dilakukan dengan suhu 130</w:t>
      </w:r>
      <w:r w:rsidRPr="00BC36BD">
        <w:rPr>
          <w:rFonts w:ascii="Times New Roman" w:hAnsi="Times New Roman"/>
          <w:color w:val="000000" w:themeColor="text1"/>
          <w:sz w:val="24"/>
          <w:szCs w:val="24"/>
          <w:vertAlign w:val="superscript"/>
        </w:rPr>
        <w:t>o</w:t>
      </w:r>
      <w:r w:rsidRPr="00BC36BD">
        <w:rPr>
          <w:rFonts w:ascii="Times New Roman" w:hAnsi="Times New Roman"/>
          <w:color w:val="000000" w:themeColor="text1"/>
          <w:sz w:val="24"/>
          <w:szCs w:val="24"/>
        </w:rPr>
        <w:t xml:space="preserve"> C selama 25 menit. Sehingga menghasilkan </w:t>
      </w:r>
      <w:r w:rsidRPr="00BC36BD">
        <w:rPr>
          <w:rFonts w:ascii="Times New Roman" w:hAnsi="Times New Roman"/>
          <w:i/>
          <w:color w:val="000000" w:themeColor="text1"/>
          <w:sz w:val="24"/>
          <w:szCs w:val="24"/>
        </w:rPr>
        <w:t xml:space="preserve">snack bar </w:t>
      </w:r>
      <w:r w:rsidRPr="00BC36BD">
        <w:rPr>
          <w:rFonts w:ascii="Times New Roman" w:hAnsi="Times New Roman"/>
          <w:color w:val="000000" w:themeColor="text1"/>
          <w:sz w:val="24"/>
          <w:szCs w:val="24"/>
        </w:rPr>
        <w:t xml:space="preserve"> yang diharapkan.</w:t>
      </w:r>
    </w:p>
    <w:p w:rsidR="00454851" w:rsidRDefault="00454851" w:rsidP="00BC36BD">
      <w:pPr>
        <w:pStyle w:val="ListParagraph"/>
        <w:ind w:firstLine="720"/>
        <w:jc w:val="both"/>
        <w:rPr>
          <w:rFonts w:ascii="Times New Roman" w:hAnsi="Times New Roman"/>
          <w:color w:val="000000" w:themeColor="text1"/>
          <w:sz w:val="24"/>
          <w:szCs w:val="24"/>
        </w:rPr>
      </w:pPr>
    </w:p>
    <w:p w:rsidR="00454851" w:rsidRDefault="00454851" w:rsidP="00BC36BD">
      <w:pPr>
        <w:pStyle w:val="ListParagraph"/>
        <w:ind w:firstLine="720"/>
        <w:jc w:val="both"/>
        <w:rPr>
          <w:rFonts w:ascii="Times New Roman" w:hAnsi="Times New Roman"/>
          <w:color w:val="000000" w:themeColor="text1"/>
          <w:sz w:val="24"/>
          <w:szCs w:val="24"/>
        </w:rPr>
      </w:pPr>
    </w:p>
    <w:p w:rsidR="00BC36BD" w:rsidRDefault="00BC36BD" w:rsidP="000215CE">
      <w:pPr>
        <w:pStyle w:val="ListParagraph"/>
        <w:numPr>
          <w:ilvl w:val="0"/>
          <w:numId w:val="4"/>
        </w:numPr>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Pengemasan</w:t>
      </w:r>
    </w:p>
    <w:p w:rsidR="00BC36BD" w:rsidRPr="00BC36BD" w:rsidRDefault="00BC36BD" w:rsidP="00BC36BD">
      <w:pPr>
        <w:pStyle w:val="ListParagraph"/>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Pengemasan dilakukan agar </w:t>
      </w:r>
      <w:r>
        <w:rPr>
          <w:rFonts w:ascii="Times New Roman" w:hAnsi="Times New Roman"/>
          <w:i/>
          <w:color w:val="000000" w:themeColor="text1"/>
          <w:sz w:val="24"/>
          <w:szCs w:val="24"/>
        </w:rPr>
        <w:t>snack bar</w:t>
      </w:r>
      <w:r>
        <w:rPr>
          <w:rFonts w:ascii="Times New Roman" w:hAnsi="Times New Roman"/>
          <w:color w:val="000000" w:themeColor="text1"/>
          <w:sz w:val="24"/>
          <w:szCs w:val="24"/>
        </w:rPr>
        <w:t xml:space="preserve"> tidak terkontaminasi oleh bahan-bahan luar yang kotor dan berbahaya. Serta menjaga </w:t>
      </w:r>
      <w:r>
        <w:rPr>
          <w:rFonts w:ascii="Times New Roman" w:hAnsi="Times New Roman"/>
          <w:i/>
          <w:color w:val="000000" w:themeColor="text1"/>
          <w:sz w:val="24"/>
          <w:szCs w:val="24"/>
        </w:rPr>
        <w:t>snack bar</w:t>
      </w:r>
      <w:r>
        <w:rPr>
          <w:rFonts w:ascii="Times New Roman" w:hAnsi="Times New Roman"/>
          <w:color w:val="000000" w:themeColor="text1"/>
          <w:sz w:val="24"/>
          <w:szCs w:val="24"/>
        </w:rPr>
        <w:t xml:space="preserve"> agar tetap bersih.</w:t>
      </w:r>
    </w:p>
    <w:p w:rsidR="00127486" w:rsidRDefault="009C5A83" w:rsidP="002F3EF0">
      <w:pPr>
        <w:keepNext/>
        <w:ind w:left="-630" w:firstLine="630"/>
        <w:jc w:val="center"/>
        <w:rPr>
          <w:rFonts w:ascii="Times New Roman" w:hAnsi="Times New Roman"/>
        </w:rPr>
      </w:pPr>
      <w:r>
        <w:rPr>
          <w:rFonts w:ascii="Times New Roman" w:hAnsi="Times New Roman"/>
          <w:noProof/>
          <w:lang w:val="id-ID" w:eastAsia="id-ID"/>
        </w:rPr>
        <w:lastRenderedPageBreak/>
        <mc:AlternateContent>
          <mc:Choice Requires="wps">
            <w:drawing>
              <wp:anchor distT="0" distB="0" distL="114300" distR="114300" simplePos="0" relativeHeight="251659264" behindDoc="1" locked="0" layoutInCell="1" allowOverlap="1" wp14:anchorId="0BF5CF3C" wp14:editId="701BE29F">
                <wp:simplePos x="0" y="0"/>
                <wp:positionH relativeFrom="margin">
                  <wp:posOffset>-566723</wp:posOffset>
                </wp:positionH>
                <wp:positionV relativeFrom="paragraph">
                  <wp:posOffset>142959</wp:posOffset>
                </wp:positionV>
                <wp:extent cx="6103917" cy="7673113"/>
                <wp:effectExtent l="0" t="0" r="11430" b="23495"/>
                <wp:wrapNone/>
                <wp:docPr id="6" name="Rectangle 6"/>
                <wp:cNvGraphicFramePr/>
                <a:graphic xmlns:a="http://schemas.openxmlformats.org/drawingml/2006/main">
                  <a:graphicData uri="http://schemas.microsoft.com/office/word/2010/wordprocessingShape">
                    <wps:wsp>
                      <wps:cNvSpPr/>
                      <wps:spPr>
                        <a:xfrm>
                          <a:off x="0" y="0"/>
                          <a:ext cx="6103917" cy="7673113"/>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36870A" id="Rectangle 6" o:spid="_x0000_s1026" style="position:absolute;margin-left:-44.6pt;margin-top:11.25pt;width:480.6pt;height:604.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" fillcolor="white [3201]" strokecolor="black [3213]" strokeweight=".25pt">
                <w10:wrap anchorx="margin"/>
              </v:rect>
            </w:pict>
          </mc:Fallback>
        </mc:AlternateContent>
      </w:r>
      <w:r w:rsidR="0030060E" w:rsidRPr="0030060E">
        <w:t xml:space="preserve"> </w:t>
      </w:r>
      <w:r w:rsidR="003A3131">
        <w:object w:dxaOrig="10827" w:dyaOrig="14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25pt;height:580.85pt" o:ole="">
            <v:imagedata r:id="rId40" o:title=""/>
          </v:shape>
          <o:OLEObject Type="Embed" ProgID="Visio.Drawing.11" ShapeID="_x0000_i1025" DrawAspect="Content" ObjectID="_1555913135" r:id="rId41"/>
        </w:object>
      </w:r>
      <w:r w:rsidR="003A3131">
        <w:rPr>
          <w:noProof/>
        </w:rPr>
        <w:t xml:space="preserve"> </w:t>
      </w:r>
      <w:r w:rsidR="004F633A">
        <w:rPr>
          <w:noProof/>
          <w:lang w:val="id-ID" w:eastAsia="id-ID"/>
        </w:rPr>
        <mc:AlternateContent>
          <mc:Choice Requires="wps">
            <w:drawing>
              <wp:anchor distT="0" distB="0" distL="114300" distR="114300" simplePos="0" relativeHeight="251673600" behindDoc="1" locked="0" layoutInCell="1" allowOverlap="1" wp14:anchorId="64DABF70" wp14:editId="36EF0DEB">
                <wp:simplePos x="0" y="0"/>
                <wp:positionH relativeFrom="column">
                  <wp:posOffset>-414020</wp:posOffset>
                </wp:positionH>
                <wp:positionV relativeFrom="paragraph">
                  <wp:posOffset>8011795</wp:posOffset>
                </wp:positionV>
                <wp:extent cx="5854065" cy="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854065" cy="635"/>
                        </a:xfrm>
                        <a:prstGeom prst="rect">
                          <a:avLst/>
                        </a:prstGeom>
                        <a:solidFill>
                          <a:prstClr val="white"/>
                        </a:solidFill>
                        <a:ln>
                          <a:noFill/>
                        </a:ln>
                        <a:effectLst/>
                      </wps:spPr>
                      <wps:txbx>
                        <w:txbxContent>
                          <w:p w:rsidR="00706B35" w:rsidRPr="004F633A" w:rsidRDefault="00706B35" w:rsidP="004F633A">
                            <w:pPr>
                              <w:pStyle w:val="Caption"/>
                              <w:jc w:val="center"/>
                              <w:rPr>
                                <w:rFonts w:ascii="Times New Roman" w:hAnsi="Times New Roman"/>
                                <w:b w:val="0"/>
                                <w:noProof/>
                                <w:color w:val="auto"/>
                                <w:sz w:val="24"/>
                                <w:szCs w:val="24"/>
                              </w:rPr>
                            </w:pPr>
                            <w:bookmarkStart w:id="337" w:name="_Toc481006758"/>
                            <w:r w:rsidRPr="004F633A">
                              <w:rPr>
                                <w:rFonts w:ascii="Times New Roman" w:hAnsi="Times New Roman"/>
                                <w:b w:val="0"/>
                                <w:color w:val="auto"/>
                                <w:sz w:val="24"/>
                                <w:szCs w:val="24"/>
                              </w:rPr>
                              <w:t xml:space="preserve">Gambar </w:t>
                            </w:r>
                            <w:r w:rsidRPr="004F633A">
                              <w:rPr>
                                <w:rFonts w:ascii="Times New Roman" w:hAnsi="Times New Roman"/>
                                <w:b w:val="0"/>
                                <w:color w:val="auto"/>
                                <w:sz w:val="24"/>
                                <w:szCs w:val="24"/>
                              </w:rPr>
                              <w:fldChar w:fldCharType="begin"/>
                            </w:r>
                            <w:r w:rsidRPr="004F633A">
                              <w:rPr>
                                <w:rFonts w:ascii="Times New Roman" w:hAnsi="Times New Roman"/>
                                <w:b w:val="0"/>
                                <w:color w:val="auto"/>
                                <w:sz w:val="24"/>
                                <w:szCs w:val="24"/>
                              </w:rPr>
                              <w:instrText xml:space="preserve"> SEQ Gambar \* ARABIC </w:instrText>
                            </w:r>
                            <w:r w:rsidRPr="004F633A">
                              <w:rPr>
                                <w:rFonts w:ascii="Times New Roman" w:hAnsi="Times New Roman"/>
                                <w:b w:val="0"/>
                                <w:color w:val="auto"/>
                                <w:sz w:val="24"/>
                                <w:szCs w:val="24"/>
                              </w:rPr>
                              <w:fldChar w:fldCharType="separate"/>
                            </w:r>
                            <w:r w:rsidR="00ED5DA8">
                              <w:rPr>
                                <w:rFonts w:ascii="Times New Roman" w:hAnsi="Times New Roman"/>
                                <w:b w:val="0"/>
                                <w:noProof/>
                                <w:color w:val="auto"/>
                                <w:sz w:val="24"/>
                                <w:szCs w:val="24"/>
                              </w:rPr>
                              <w:t>1</w:t>
                            </w:r>
                            <w:r w:rsidRPr="004F633A">
                              <w:rPr>
                                <w:rFonts w:ascii="Times New Roman" w:hAnsi="Times New Roman"/>
                                <w:b w:val="0"/>
                                <w:color w:val="auto"/>
                                <w:sz w:val="24"/>
                                <w:szCs w:val="24"/>
                              </w:rPr>
                              <w:fldChar w:fldCharType="end"/>
                            </w:r>
                            <w:r w:rsidRPr="004F633A">
                              <w:rPr>
                                <w:rFonts w:ascii="Times New Roman" w:hAnsi="Times New Roman"/>
                                <w:b w:val="0"/>
                                <w:color w:val="auto"/>
                                <w:sz w:val="24"/>
                                <w:szCs w:val="24"/>
                              </w:rPr>
                              <w:t>. Diagram Alir Uji Pendahuluan</w:t>
                            </w:r>
                            <w:bookmarkEnd w:id="3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8" type="#_x0000_t202" style="position:absolute;left:0;text-align:left;margin-left:-32.6pt;margin-top:630.85pt;width:460.9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" stroked="f">
                <v:textbox style="mso-fit-shape-to-text:t" inset="0,0,0,0">
                  <w:txbxContent>
                    <w:p w:rsidR="00706B35" w:rsidRPr="004F633A" w:rsidRDefault="00706B35" w:rsidP="004F633A">
                      <w:pPr>
                        <w:pStyle w:val="Caption"/>
                        <w:jc w:val="center"/>
                        <w:rPr>
                          <w:rFonts w:ascii="Times New Roman" w:hAnsi="Times New Roman"/>
                          <w:b w:val="0"/>
                          <w:noProof/>
                          <w:color w:val="auto"/>
                          <w:sz w:val="24"/>
                          <w:szCs w:val="24"/>
                        </w:rPr>
                      </w:pPr>
                      <w:bookmarkStart w:id="338" w:name="_Toc481006758"/>
                      <w:r w:rsidRPr="004F633A">
                        <w:rPr>
                          <w:rFonts w:ascii="Times New Roman" w:hAnsi="Times New Roman"/>
                          <w:b w:val="0"/>
                          <w:color w:val="auto"/>
                          <w:sz w:val="24"/>
                          <w:szCs w:val="24"/>
                        </w:rPr>
                        <w:t xml:space="preserve">Gambar </w:t>
                      </w:r>
                      <w:r w:rsidRPr="004F633A">
                        <w:rPr>
                          <w:rFonts w:ascii="Times New Roman" w:hAnsi="Times New Roman"/>
                          <w:b w:val="0"/>
                          <w:color w:val="auto"/>
                          <w:sz w:val="24"/>
                          <w:szCs w:val="24"/>
                        </w:rPr>
                        <w:fldChar w:fldCharType="begin"/>
                      </w:r>
                      <w:r w:rsidRPr="004F633A">
                        <w:rPr>
                          <w:rFonts w:ascii="Times New Roman" w:hAnsi="Times New Roman"/>
                          <w:b w:val="0"/>
                          <w:color w:val="auto"/>
                          <w:sz w:val="24"/>
                          <w:szCs w:val="24"/>
                        </w:rPr>
                        <w:instrText xml:space="preserve"> SEQ Gambar \* ARABIC </w:instrText>
                      </w:r>
                      <w:r w:rsidRPr="004F633A">
                        <w:rPr>
                          <w:rFonts w:ascii="Times New Roman" w:hAnsi="Times New Roman"/>
                          <w:b w:val="0"/>
                          <w:color w:val="auto"/>
                          <w:sz w:val="24"/>
                          <w:szCs w:val="24"/>
                        </w:rPr>
                        <w:fldChar w:fldCharType="separate"/>
                      </w:r>
                      <w:r w:rsidR="00ED5DA8">
                        <w:rPr>
                          <w:rFonts w:ascii="Times New Roman" w:hAnsi="Times New Roman"/>
                          <w:b w:val="0"/>
                          <w:noProof/>
                          <w:color w:val="auto"/>
                          <w:sz w:val="24"/>
                          <w:szCs w:val="24"/>
                        </w:rPr>
                        <w:t>1</w:t>
                      </w:r>
                      <w:r w:rsidRPr="004F633A">
                        <w:rPr>
                          <w:rFonts w:ascii="Times New Roman" w:hAnsi="Times New Roman"/>
                          <w:b w:val="0"/>
                          <w:color w:val="auto"/>
                          <w:sz w:val="24"/>
                          <w:szCs w:val="24"/>
                        </w:rPr>
                        <w:fldChar w:fldCharType="end"/>
                      </w:r>
                      <w:r w:rsidRPr="004F633A">
                        <w:rPr>
                          <w:rFonts w:ascii="Times New Roman" w:hAnsi="Times New Roman"/>
                          <w:b w:val="0"/>
                          <w:color w:val="auto"/>
                          <w:sz w:val="24"/>
                          <w:szCs w:val="24"/>
                        </w:rPr>
                        <w:t>. Diagram Alir Uji Pendahuluan</w:t>
                      </w:r>
                      <w:bookmarkEnd w:id="338"/>
                    </w:p>
                  </w:txbxContent>
                </v:textbox>
              </v:shape>
            </w:pict>
          </mc:Fallback>
        </mc:AlternateContent>
      </w:r>
    </w:p>
    <w:bookmarkStart w:id="339" w:name="_Toc474444100"/>
    <w:bookmarkStart w:id="340" w:name="_Toc476039324"/>
    <w:bookmarkStart w:id="341" w:name="_Toc481006727"/>
    <w:bookmarkStart w:id="342" w:name="_Toc481180847"/>
    <w:p w:rsidR="00127486" w:rsidRDefault="003A3131" w:rsidP="002F3EF0">
      <w:pPr>
        <w:pStyle w:val="Heading1"/>
        <w:tabs>
          <w:tab w:val="left" w:pos="0"/>
          <w:tab w:val="center" w:pos="3968"/>
        </w:tabs>
        <w:ind w:left="-720"/>
        <w:jc w:val="left"/>
        <w:rPr>
          <w:color w:val="000000" w:themeColor="text1"/>
          <w:lang w:val="id-ID"/>
        </w:rPr>
        <w:sectPr w:rsidR="00127486" w:rsidSect="002F3EF0">
          <w:headerReference w:type="default" r:id="rId42"/>
          <w:footerReference w:type="default" r:id="rId43"/>
          <w:pgSz w:w="11906" w:h="16838"/>
          <w:pgMar w:top="2268" w:right="1701" w:bottom="1701" w:left="2268" w:header="706" w:footer="706" w:gutter="0"/>
          <w:cols w:space="708"/>
          <w:docGrid w:linePitch="360"/>
        </w:sectPr>
      </w:pPr>
      <w:r>
        <w:rPr>
          <w:noProof/>
          <w:lang w:val="id-ID" w:eastAsia="id-ID"/>
        </w:rPr>
        <w:lastRenderedPageBreak/>
        <mc:AlternateContent>
          <mc:Choice Requires="wps">
            <w:drawing>
              <wp:anchor distT="0" distB="0" distL="114300" distR="114300" simplePos="0" relativeHeight="251671552" behindDoc="1" locked="0" layoutInCell="1" allowOverlap="1" wp14:anchorId="01E26790" wp14:editId="65ABB004">
                <wp:simplePos x="0" y="0"/>
                <wp:positionH relativeFrom="margin">
                  <wp:posOffset>-568325</wp:posOffset>
                </wp:positionH>
                <wp:positionV relativeFrom="paragraph">
                  <wp:posOffset>-238760</wp:posOffset>
                </wp:positionV>
                <wp:extent cx="6092190" cy="7908290"/>
                <wp:effectExtent l="0" t="0" r="22860" b="16510"/>
                <wp:wrapNone/>
                <wp:docPr id="10" name="Rectangle 10"/>
                <wp:cNvGraphicFramePr/>
                <a:graphic xmlns:a="http://schemas.openxmlformats.org/drawingml/2006/main">
                  <a:graphicData uri="http://schemas.microsoft.com/office/word/2010/wordprocessingShape">
                    <wps:wsp>
                      <wps:cNvSpPr/>
                      <wps:spPr>
                        <a:xfrm>
                          <a:off x="0" y="0"/>
                          <a:ext cx="6092190" cy="7908290"/>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45069D" id="Rectangle 10" o:spid="_x0000_s1026" style="position:absolute;margin-left:-44.75pt;margin-top:-18.8pt;width:479.7pt;height:622.7pt;z-index:-2516449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" fillcolor="white [3201]" strokecolor="black [3213]" strokeweight=".25pt">
                <w10:wrap anchorx="margin"/>
              </v:rect>
            </w:pict>
          </mc:Fallback>
        </mc:AlternateContent>
      </w:r>
      <w:r>
        <w:object w:dxaOrig="10544" w:dyaOrig="13605">
          <v:shape id="_x0000_i1026" type="#_x0000_t75" style="width:466.55pt;height:600pt" o:ole="">
            <v:imagedata r:id="rId44" o:title=""/>
          </v:shape>
          <o:OLEObject Type="Embed" ProgID="Visio.Drawing.11" ShapeID="_x0000_i1026" DrawAspect="Content" ObjectID="_1555913136" r:id="rId45"/>
        </w:object>
      </w:r>
      <w:r>
        <w:rPr>
          <w:noProof/>
        </w:rPr>
        <w:t xml:space="preserve"> </w:t>
      </w:r>
      <w:bookmarkStart w:id="343" w:name="_Toc477820405"/>
      <w:bookmarkStart w:id="344" w:name="_Toc477820464"/>
      <w:r w:rsidR="004F633A">
        <w:rPr>
          <w:noProof/>
          <w:lang w:val="id-ID" w:eastAsia="id-ID"/>
        </w:rPr>
        <mc:AlternateContent>
          <mc:Choice Requires="wps">
            <w:drawing>
              <wp:anchor distT="0" distB="0" distL="114300" distR="114300" simplePos="0" relativeHeight="251675648" behindDoc="1" locked="0" layoutInCell="1" allowOverlap="1" wp14:anchorId="068C65D9" wp14:editId="532BD886">
                <wp:simplePos x="0" y="0"/>
                <wp:positionH relativeFrom="column">
                  <wp:posOffset>-414020</wp:posOffset>
                </wp:positionH>
                <wp:positionV relativeFrom="paragraph">
                  <wp:posOffset>7939405</wp:posOffset>
                </wp:positionV>
                <wp:extent cx="5854065"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854065" cy="635"/>
                        </a:xfrm>
                        <a:prstGeom prst="rect">
                          <a:avLst/>
                        </a:prstGeom>
                        <a:solidFill>
                          <a:prstClr val="white"/>
                        </a:solidFill>
                        <a:ln>
                          <a:noFill/>
                        </a:ln>
                        <a:effectLst/>
                      </wps:spPr>
                      <wps:txbx>
                        <w:txbxContent>
                          <w:p w:rsidR="00706B35" w:rsidRPr="004F633A" w:rsidRDefault="00706B35" w:rsidP="004F633A">
                            <w:pPr>
                              <w:pStyle w:val="Caption"/>
                              <w:jc w:val="center"/>
                              <w:rPr>
                                <w:rFonts w:ascii="Times New Roman" w:eastAsia="Times New Roman" w:hAnsi="Times New Roman"/>
                                <w:b w:val="0"/>
                                <w:noProof/>
                                <w:color w:val="auto"/>
                                <w:sz w:val="40"/>
                                <w:szCs w:val="28"/>
                              </w:rPr>
                            </w:pPr>
                            <w:bookmarkStart w:id="345" w:name="_Toc481006759"/>
                            <w:r w:rsidRPr="004F633A">
                              <w:rPr>
                                <w:rFonts w:ascii="Times New Roman" w:hAnsi="Times New Roman"/>
                                <w:b w:val="0"/>
                                <w:color w:val="auto"/>
                                <w:sz w:val="24"/>
                              </w:rPr>
                              <w:t xml:space="preserve">Gambar </w:t>
                            </w:r>
                            <w:r w:rsidRPr="004F633A">
                              <w:rPr>
                                <w:rFonts w:ascii="Times New Roman" w:hAnsi="Times New Roman"/>
                                <w:b w:val="0"/>
                                <w:color w:val="auto"/>
                                <w:sz w:val="24"/>
                              </w:rPr>
                              <w:fldChar w:fldCharType="begin"/>
                            </w:r>
                            <w:r w:rsidRPr="004F633A">
                              <w:rPr>
                                <w:rFonts w:ascii="Times New Roman" w:hAnsi="Times New Roman"/>
                                <w:b w:val="0"/>
                                <w:color w:val="auto"/>
                                <w:sz w:val="24"/>
                              </w:rPr>
                              <w:instrText xml:space="preserve"> SEQ Gambar \* ARABIC </w:instrText>
                            </w:r>
                            <w:r w:rsidRPr="004F633A">
                              <w:rPr>
                                <w:rFonts w:ascii="Times New Roman" w:hAnsi="Times New Roman"/>
                                <w:b w:val="0"/>
                                <w:color w:val="auto"/>
                                <w:sz w:val="24"/>
                              </w:rPr>
                              <w:fldChar w:fldCharType="separate"/>
                            </w:r>
                            <w:r w:rsidR="00ED5DA8">
                              <w:rPr>
                                <w:rFonts w:ascii="Times New Roman" w:hAnsi="Times New Roman"/>
                                <w:b w:val="0"/>
                                <w:noProof/>
                                <w:color w:val="auto"/>
                                <w:sz w:val="24"/>
                              </w:rPr>
                              <w:t>2</w:t>
                            </w:r>
                            <w:r w:rsidRPr="004F633A">
                              <w:rPr>
                                <w:rFonts w:ascii="Times New Roman" w:hAnsi="Times New Roman"/>
                                <w:b w:val="0"/>
                                <w:color w:val="auto"/>
                                <w:sz w:val="24"/>
                              </w:rPr>
                              <w:fldChar w:fldCharType="end"/>
                            </w:r>
                            <w:r w:rsidRPr="004F633A">
                              <w:rPr>
                                <w:rFonts w:ascii="Times New Roman" w:hAnsi="Times New Roman"/>
                                <w:b w:val="0"/>
                                <w:color w:val="auto"/>
                                <w:sz w:val="24"/>
                              </w:rPr>
                              <w:t>. Diagram Alir Penelitian Utama</w:t>
                            </w:r>
                            <w:bookmarkEnd w:id="3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29" type="#_x0000_t202" style="position:absolute;left:0;text-align:left;margin-left:-32.6pt;margin-top:625.15pt;width:460.95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" stroked="f">
                <v:textbox style="mso-fit-shape-to-text:t" inset="0,0,0,0">
                  <w:txbxContent>
                    <w:p w:rsidR="00706B35" w:rsidRPr="004F633A" w:rsidRDefault="00706B35" w:rsidP="004F633A">
                      <w:pPr>
                        <w:pStyle w:val="Caption"/>
                        <w:jc w:val="center"/>
                        <w:rPr>
                          <w:rFonts w:ascii="Times New Roman" w:eastAsia="Times New Roman" w:hAnsi="Times New Roman"/>
                          <w:b w:val="0"/>
                          <w:noProof/>
                          <w:color w:val="auto"/>
                          <w:sz w:val="40"/>
                          <w:szCs w:val="28"/>
                        </w:rPr>
                      </w:pPr>
                      <w:bookmarkStart w:id="346" w:name="_Toc481006759"/>
                      <w:r w:rsidRPr="004F633A">
                        <w:rPr>
                          <w:rFonts w:ascii="Times New Roman" w:hAnsi="Times New Roman"/>
                          <w:b w:val="0"/>
                          <w:color w:val="auto"/>
                          <w:sz w:val="24"/>
                        </w:rPr>
                        <w:t xml:space="preserve">Gambar </w:t>
                      </w:r>
                      <w:r w:rsidRPr="004F633A">
                        <w:rPr>
                          <w:rFonts w:ascii="Times New Roman" w:hAnsi="Times New Roman"/>
                          <w:b w:val="0"/>
                          <w:color w:val="auto"/>
                          <w:sz w:val="24"/>
                        </w:rPr>
                        <w:fldChar w:fldCharType="begin"/>
                      </w:r>
                      <w:r w:rsidRPr="004F633A">
                        <w:rPr>
                          <w:rFonts w:ascii="Times New Roman" w:hAnsi="Times New Roman"/>
                          <w:b w:val="0"/>
                          <w:color w:val="auto"/>
                          <w:sz w:val="24"/>
                        </w:rPr>
                        <w:instrText xml:space="preserve"> SEQ Gambar \* ARABIC </w:instrText>
                      </w:r>
                      <w:r w:rsidRPr="004F633A">
                        <w:rPr>
                          <w:rFonts w:ascii="Times New Roman" w:hAnsi="Times New Roman"/>
                          <w:b w:val="0"/>
                          <w:color w:val="auto"/>
                          <w:sz w:val="24"/>
                        </w:rPr>
                        <w:fldChar w:fldCharType="separate"/>
                      </w:r>
                      <w:r w:rsidR="00ED5DA8">
                        <w:rPr>
                          <w:rFonts w:ascii="Times New Roman" w:hAnsi="Times New Roman"/>
                          <w:b w:val="0"/>
                          <w:noProof/>
                          <w:color w:val="auto"/>
                          <w:sz w:val="24"/>
                        </w:rPr>
                        <w:t>2</w:t>
                      </w:r>
                      <w:r w:rsidRPr="004F633A">
                        <w:rPr>
                          <w:rFonts w:ascii="Times New Roman" w:hAnsi="Times New Roman"/>
                          <w:b w:val="0"/>
                          <w:color w:val="auto"/>
                          <w:sz w:val="24"/>
                        </w:rPr>
                        <w:fldChar w:fldCharType="end"/>
                      </w:r>
                      <w:r w:rsidRPr="004F633A">
                        <w:rPr>
                          <w:rFonts w:ascii="Times New Roman" w:hAnsi="Times New Roman"/>
                          <w:b w:val="0"/>
                          <w:color w:val="auto"/>
                          <w:sz w:val="24"/>
                        </w:rPr>
                        <w:t>. Diagram Alir Penelitian Utama</w:t>
                      </w:r>
                      <w:bookmarkEnd w:id="346"/>
                    </w:p>
                  </w:txbxContent>
                </v:textbox>
              </v:shape>
            </w:pict>
          </mc:Fallback>
        </mc:AlternateContent>
      </w:r>
      <w:bookmarkEnd w:id="339"/>
      <w:bookmarkEnd w:id="340"/>
      <w:bookmarkEnd w:id="341"/>
      <w:bookmarkEnd w:id="342"/>
      <w:bookmarkEnd w:id="343"/>
      <w:bookmarkEnd w:id="344"/>
      <w:r w:rsidR="004F633A">
        <w:rPr>
          <w:color w:val="000000" w:themeColor="text1"/>
          <w:lang w:val="id-ID"/>
        </w:rPr>
        <w:tab/>
      </w:r>
    </w:p>
    <w:p w:rsidR="00554F02" w:rsidRPr="00E30377" w:rsidRDefault="00554F02" w:rsidP="00116FB8">
      <w:pPr>
        <w:pStyle w:val="Heading1"/>
        <w:contextualSpacing/>
        <w:rPr>
          <w:color w:val="000000" w:themeColor="text1"/>
          <w:sz w:val="24"/>
        </w:rPr>
      </w:pPr>
      <w:bookmarkStart w:id="347" w:name="_Toc481180848"/>
      <w:r w:rsidRPr="00E30377">
        <w:rPr>
          <w:color w:val="000000" w:themeColor="text1"/>
          <w:sz w:val="24"/>
        </w:rPr>
        <w:lastRenderedPageBreak/>
        <w:t>IV  HASIL DAN PEMBAHASAN</w:t>
      </w:r>
      <w:bookmarkEnd w:id="347"/>
    </w:p>
    <w:p w:rsidR="00E30377" w:rsidRPr="00E30377" w:rsidRDefault="00E30377" w:rsidP="00E30377"/>
    <w:p w:rsidR="00554F02" w:rsidRDefault="00554F02" w:rsidP="00116FB8">
      <w:pPr>
        <w:ind w:firstLine="720"/>
        <w:contextualSpacing/>
        <w:rPr>
          <w:rFonts w:ascii="Times New Roman" w:hAnsi="Times New Roman"/>
          <w:sz w:val="24"/>
          <w:szCs w:val="24"/>
        </w:rPr>
      </w:pPr>
      <w:r w:rsidRPr="00DE20AE">
        <w:rPr>
          <w:rFonts w:ascii="Times New Roman" w:hAnsi="Times New Roman"/>
          <w:sz w:val="24"/>
          <w:szCs w:val="24"/>
        </w:rPr>
        <w:t>Bab ini menguraikan mengenai : (1) Penelitian Pendahuluan (2) Penelitian Utama , dan (3) Pemilihan Sampel Terbaik.</w:t>
      </w:r>
    </w:p>
    <w:p w:rsidR="00554F02" w:rsidRPr="00554F02" w:rsidRDefault="00554F02" w:rsidP="00116FB8">
      <w:pPr>
        <w:pStyle w:val="Heading1"/>
        <w:contextualSpacing/>
        <w:jc w:val="left"/>
        <w:rPr>
          <w:sz w:val="24"/>
        </w:rPr>
      </w:pPr>
      <w:bookmarkStart w:id="348" w:name="_Toc481180849"/>
      <w:r w:rsidRPr="00554F02">
        <w:rPr>
          <w:sz w:val="24"/>
        </w:rPr>
        <w:t>4.1 Penelitian Pendahuluan</w:t>
      </w:r>
      <w:bookmarkEnd w:id="348"/>
    </w:p>
    <w:p w:rsidR="00554F02" w:rsidRDefault="00554F02" w:rsidP="00116FB8">
      <w:pPr>
        <w:pStyle w:val="Heading2"/>
        <w:contextualSpacing/>
        <w:rPr>
          <w:rFonts w:ascii="Times New Roman" w:hAnsi="Times New Roman" w:cs="Times New Roman"/>
          <w:color w:val="000000" w:themeColor="text1"/>
          <w:sz w:val="24"/>
        </w:rPr>
      </w:pPr>
      <w:bookmarkStart w:id="349" w:name="_Toc481180850"/>
      <w:r w:rsidRPr="00554F02">
        <w:rPr>
          <w:rFonts w:ascii="Times New Roman" w:hAnsi="Times New Roman" w:cs="Times New Roman"/>
          <w:color w:val="000000" w:themeColor="text1"/>
          <w:sz w:val="24"/>
        </w:rPr>
        <w:t>4.1.1 Analisis Bahan Baku</w:t>
      </w:r>
      <w:bookmarkEnd w:id="349"/>
    </w:p>
    <w:p w:rsidR="00987554" w:rsidRPr="00483A9E" w:rsidRDefault="00987554" w:rsidP="00116FB8">
      <w:pPr>
        <w:ind w:firstLine="720"/>
        <w:contextualSpacing/>
        <w:jc w:val="both"/>
        <w:rPr>
          <w:rFonts w:ascii="Times New Roman" w:hAnsi="Times New Roman"/>
          <w:sz w:val="24"/>
          <w:u w:val="single"/>
        </w:rPr>
      </w:pPr>
      <w:r w:rsidRPr="00987554">
        <w:rPr>
          <w:rFonts w:ascii="Times New Roman" w:hAnsi="Times New Roman"/>
          <w:sz w:val="24"/>
        </w:rPr>
        <w:t>Analisis bahan baku utama dilakukan untuk mengetahui kadar protein, karbohidrat dan serat yang terkandung dalam bahan baku ut</w:t>
      </w:r>
      <w:r w:rsidR="003E2FCD">
        <w:rPr>
          <w:rFonts w:ascii="Times New Roman" w:hAnsi="Times New Roman"/>
          <w:sz w:val="24"/>
        </w:rPr>
        <w:t>ama yaitu, tepung sorgum, tempe d</w:t>
      </w:r>
      <w:r w:rsidRPr="00987554">
        <w:rPr>
          <w:rFonts w:ascii="Times New Roman" w:hAnsi="Times New Roman"/>
          <w:sz w:val="24"/>
        </w:rPr>
        <w:t>an bekatul yang hasilnya akan digunakan dalam penelitian utama.</w:t>
      </w:r>
      <w:r w:rsidR="00483A9E">
        <w:rPr>
          <w:rFonts w:ascii="Times New Roman" w:hAnsi="Times New Roman"/>
          <w:sz w:val="24"/>
        </w:rPr>
        <w:t xml:space="preserve"> Hasil analisis komponen kimia yang diperoleh digunakan sebagai data </w:t>
      </w:r>
      <w:r w:rsidR="00483A9E">
        <w:rPr>
          <w:rFonts w:ascii="Times New Roman" w:hAnsi="Times New Roman"/>
          <w:i/>
          <w:sz w:val="24"/>
        </w:rPr>
        <w:t>input</w:t>
      </w:r>
      <w:r w:rsidR="00483A9E">
        <w:rPr>
          <w:rFonts w:ascii="Times New Roman" w:hAnsi="Times New Roman"/>
          <w:sz w:val="24"/>
        </w:rPr>
        <w:t xml:space="preserve"> variabel tetap dalam pemograman linier sehingga diharapkan data</w:t>
      </w:r>
      <w:r w:rsidR="00483A9E">
        <w:rPr>
          <w:rFonts w:ascii="Times New Roman" w:hAnsi="Times New Roman"/>
          <w:i/>
          <w:sz w:val="24"/>
        </w:rPr>
        <w:t xml:space="preserve"> output</w:t>
      </w:r>
      <w:r w:rsidR="00483A9E">
        <w:rPr>
          <w:rFonts w:ascii="Times New Roman" w:hAnsi="Times New Roman"/>
          <w:sz w:val="24"/>
        </w:rPr>
        <w:t xml:space="preserve"> yang dihasilkan adalah formulasi yang benar-benar optimal dari segi kandungan gizinya yang dapat dilihat pada tabel 6.</w:t>
      </w:r>
    </w:p>
    <w:p w:rsidR="00987554" w:rsidRPr="007F1EB4" w:rsidRDefault="00483A9E" w:rsidP="00116FB8">
      <w:pPr>
        <w:pStyle w:val="Caption"/>
        <w:keepNext/>
        <w:spacing w:line="480" w:lineRule="auto"/>
        <w:contextualSpacing/>
        <w:jc w:val="center"/>
        <w:rPr>
          <w:rFonts w:ascii="Times New Roman" w:hAnsi="Times New Roman"/>
          <w:b w:val="0"/>
          <w:color w:val="000000" w:themeColor="text1"/>
          <w:sz w:val="22"/>
        </w:rPr>
      </w:pPr>
      <w:r>
        <w:rPr>
          <w:rFonts w:ascii="Times New Roman" w:hAnsi="Times New Roman"/>
          <w:b w:val="0"/>
          <w:color w:val="000000" w:themeColor="text1"/>
          <w:sz w:val="22"/>
        </w:rPr>
        <w:t xml:space="preserve"> </w:t>
      </w:r>
      <w:bookmarkStart w:id="350" w:name="_Toc481008734"/>
      <w:r w:rsidR="00987554" w:rsidRPr="007F1EB4">
        <w:rPr>
          <w:rFonts w:ascii="Times New Roman" w:hAnsi="Times New Roman"/>
          <w:b w:val="0"/>
          <w:color w:val="000000" w:themeColor="text1"/>
          <w:sz w:val="22"/>
        </w:rPr>
        <w:t xml:space="preserve">Table </w:t>
      </w:r>
      <w:r w:rsidR="00987554" w:rsidRPr="007F1EB4">
        <w:rPr>
          <w:rFonts w:ascii="Times New Roman" w:hAnsi="Times New Roman"/>
          <w:b w:val="0"/>
          <w:color w:val="000000" w:themeColor="text1"/>
          <w:sz w:val="22"/>
        </w:rPr>
        <w:fldChar w:fldCharType="begin"/>
      </w:r>
      <w:r w:rsidR="00987554" w:rsidRPr="007F1EB4">
        <w:rPr>
          <w:rFonts w:ascii="Times New Roman" w:hAnsi="Times New Roman"/>
          <w:b w:val="0"/>
          <w:color w:val="000000" w:themeColor="text1"/>
          <w:sz w:val="22"/>
        </w:rPr>
        <w:instrText xml:space="preserve"> SEQ Table \* ARABIC </w:instrText>
      </w:r>
      <w:r w:rsidR="00987554" w:rsidRPr="007F1EB4">
        <w:rPr>
          <w:rFonts w:ascii="Times New Roman" w:hAnsi="Times New Roman"/>
          <w:b w:val="0"/>
          <w:color w:val="000000" w:themeColor="text1"/>
          <w:sz w:val="22"/>
        </w:rPr>
        <w:fldChar w:fldCharType="separate"/>
      </w:r>
      <w:r w:rsidR="00ED5DA8">
        <w:rPr>
          <w:rFonts w:ascii="Times New Roman" w:hAnsi="Times New Roman"/>
          <w:b w:val="0"/>
          <w:noProof/>
          <w:color w:val="000000" w:themeColor="text1"/>
          <w:sz w:val="22"/>
        </w:rPr>
        <w:t>6</w:t>
      </w:r>
      <w:r w:rsidR="00987554" w:rsidRPr="007F1EB4">
        <w:rPr>
          <w:rFonts w:ascii="Times New Roman" w:hAnsi="Times New Roman"/>
          <w:b w:val="0"/>
          <w:color w:val="000000" w:themeColor="text1"/>
          <w:sz w:val="22"/>
        </w:rPr>
        <w:fldChar w:fldCharType="end"/>
      </w:r>
      <w:r w:rsidR="00987554" w:rsidRPr="007F1EB4">
        <w:rPr>
          <w:rFonts w:ascii="Times New Roman" w:hAnsi="Times New Roman"/>
          <w:b w:val="0"/>
          <w:color w:val="000000" w:themeColor="text1"/>
          <w:sz w:val="22"/>
        </w:rPr>
        <w:t xml:space="preserve">. Tabel Hasil Penelitian Pendahuluan Analisis </w:t>
      </w:r>
      <w:r w:rsidR="00865DA8">
        <w:rPr>
          <w:rFonts w:ascii="Times New Roman" w:hAnsi="Times New Roman"/>
          <w:b w:val="0"/>
          <w:color w:val="000000" w:themeColor="text1"/>
          <w:sz w:val="22"/>
        </w:rPr>
        <w:t>Bahan Baku</w:t>
      </w:r>
      <w:bookmarkEnd w:id="350"/>
    </w:p>
    <w:tbl>
      <w:tblPr>
        <w:tblStyle w:val="TableGrid"/>
        <w:tblW w:w="7940" w:type="dxa"/>
        <w:jc w:val="center"/>
        <w:tblLook w:val="04A0" w:firstRow="1" w:lastRow="0" w:firstColumn="1" w:lastColumn="0" w:noHBand="0" w:noVBand="1"/>
      </w:tblPr>
      <w:tblGrid>
        <w:gridCol w:w="740"/>
        <w:gridCol w:w="1080"/>
        <w:gridCol w:w="2430"/>
        <w:gridCol w:w="1989"/>
        <w:gridCol w:w="1701"/>
      </w:tblGrid>
      <w:tr w:rsidR="00865DA8" w:rsidRPr="00456F12" w:rsidTr="00865DA8">
        <w:trPr>
          <w:jc w:val="center"/>
        </w:trPr>
        <w:tc>
          <w:tcPr>
            <w:tcW w:w="740" w:type="dxa"/>
          </w:tcPr>
          <w:p w:rsidR="00865DA8" w:rsidRPr="00456F12" w:rsidRDefault="00865DA8" w:rsidP="00116FB8">
            <w:pPr>
              <w:pStyle w:val="ListParagraph"/>
              <w:ind w:left="0"/>
              <w:rPr>
                <w:rFonts w:ascii="Times New Roman" w:hAnsi="Times New Roman"/>
                <w:sz w:val="24"/>
                <w:szCs w:val="24"/>
              </w:rPr>
            </w:pPr>
            <w:r w:rsidRPr="00456F12">
              <w:rPr>
                <w:rFonts w:ascii="Times New Roman" w:hAnsi="Times New Roman"/>
                <w:sz w:val="24"/>
                <w:szCs w:val="24"/>
              </w:rPr>
              <w:t>No.</w:t>
            </w:r>
          </w:p>
        </w:tc>
        <w:tc>
          <w:tcPr>
            <w:tcW w:w="1080" w:type="dxa"/>
          </w:tcPr>
          <w:p w:rsidR="00865DA8" w:rsidRPr="00456F12" w:rsidRDefault="00865DA8" w:rsidP="00116FB8">
            <w:pPr>
              <w:pStyle w:val="ListParagraph"/>
              <w:ind w:left="0"/>
              <w:rPr>
                <w:rFonts w:ascii="Times New Roman" w:hAnsi="Times New Roman"/>
                <w:sz w:val="24"/>
                <w:szCs w:val="24"/>
              </w:rPr>
            </w:pPr>
            <w:r>
              <w:rPr>
                <w:rFonts w:ascii="Times New Roman" w:hAnsi="Times New Roman"/>
                <w:sz w:val="24"/>
                <w:szCs w:val="24"/>
              </w:rPr>
              <w:t>Sampel</w:t>
            </w:r>
          </w:p>
        </w:tc>
        <w:tc>
          <w:tcPr>
            <w:tcW w:w="2430" w:type="dxa"/>
            <w:tcBorders>
              <w:right w:val="single" w:sz="4" w:space="0" w:color="auto"/>
            </w:tcBorders>
          </w:tcPr>
          <w:p w:rsidR="00865DA8" w:rsidRPr="00456F12" w:rsidRDefault="00865DA8" w:rsidP="00116FB8">
            <w:pPr>
              <w:pStyle w:val="ListParagraph"/>
              <w:ind w:left="0"/>
              <w:rPr>
                <w:rFonts w:ascii="Times New Roman" w:hAnsi="Times New Roman"/>
                <w:sz w:val="24"/>
                <w:szCs w:val="24"/>
              </w:rPr>
            </w:pPr>
            <w:r w:rsidRPr="00456F12">
              <w:rPr>
                <w:rFonts w:ascii="Times New Roman" w:hAnsi="Times New Roman"/>
                <w:sz w:val="24"/>
                <w:szCs w:val="24"/>
              </w:rPr>
              <w:t xml:space="preserve">Kadar Serat </w:t>
            </w:r>
            <w:r>
              <w:rPr>
                <w:rFonts w:ascii="Times New Roman" w:hAnsi="Times New Roman"/>
                <w:sz w:val="24"/>
                <w:szCs w:val="24"/>
              </w:rPr>
              <w:t xml:space="preserve">Kasar </w:t>
            </w:r>
            <w:r w:rsidRPr="00456F12">
              <w:rPr>
                <w:rFonts w:ascii="Times New Roman" w:hAnsi="Times New Roman"/>
                <w:sz w:val="24"/>
                <w:szCs w:val="24"/>
              </w:rPr>
              <w:t>(%)</w:t>
            </w:r>
          </w:p>
        </w:tc>
        <w:tc>
          <w:tcPr>
            <w:tcW w:w="1989" w:type="dxa"/>
            <w:tcBorders>
              <w:left w:val="single" w:sz="4" w:space="0" w:color="auto"/>
              <w:right w:val="single" w:sz="4" w:space="0" w:color="auto"/>
            </w:tcBorders>
          </w:tcPr>
          <w:p w:rsidR="00865DA8" w:rsidRPr="00456F12" w:rsidRDefault="00865DA8" w:rsidP="00865DA8">
            <w:pPr>
              <w:pStyle w:val="ListParagraph"/>
              <w:ind w:left="0"/>
              <w:rPr>
                <w:rFonts w:ascii="Times New Roman" w:hAnsi="Times New Roman"/>
                <w:sz w:val="24"/>
                <w:szCs w:val="24"/>
              </w:rPr>
            </w:pPr>
            <w:r>
              <w:rPr>
                <w:rFonts w:ascii="Times New Roman" w:hAnsi="Times New Roman"/>
                <w:sz w:val="24"/>
                <w:szCs w:val="24"/>
              </w:rPr>
              <w:t>Kadar Protein (%)</w:t>
            </w:r>
          </w:p>
        </w:tc>
        <w:tc>
          <w:tcPr>
            <w:tcW w:w="1701" w:type="dxa"/>
            <w:tcBorders>
              <w:left w:val="single" w:sz="4" w:space="0" w:color="auto"/>
            </w:tcBorders>
          </w:tcPr>
          <w:p w:rsidR="00865DA8" w:rsidRPr="00456F12" w:rsidRDefault="00865DA8" w:rsidP="00865DA8">
            <w:pPr>
              <w:pStyle w:val="ListParagraph"/>
              <w:ind w:left="0"/>
              <w:rPr>
                <w:rFonts w:ascii="Times New Roman" w:hAnsi="Times New Roman"/>
                <w:sz w:val="24"/>
                <w:szCs w:val="24"/>
              </w:rPr>
            </w:pPr>
            <w:r>
              <w:rPr>
                <w:rFonts w:ascii="Times New Roman" w:hAnsi="Times New Roman"/>
                <w:sz w:val="24"/>
                <w:szCs w:val="24"/>
              </w:rPr>
              <w:t>Kadar KH (%)</w:t>
            </w:r>
          </w:p>
        </w:tc>
      </w:tr>
      <w:tr w:rsidR="00865DA8" w:rsidRPr="00456F12" w:rsidTr="00865DA8">
        <w:trPr>
          <w:jc w:val="center"/>
        </w:trPr>
        <w:tc>
          <w:tcPr>
            <w:tcW w:w="740" w:type="dxa"/>
          </w:tcPr>
          <w:p w:rsidR="00865DA8" w:rsidRPr="00456F12" w:rsidRDefault="00865DA8" w:rsidP="00116FB8">
            <w:pPr>
              <w:pStyle w:val="ListParagraph"/>
              <w:ind w:left="0"/>
              <w:rPr>
                <w:rFonts w:ascii="Times New Roman" w:hAnsi="Times New Roman"/>
                <w:sz w:val="24"/>
                <w:szCs w:val="24"/>
              </w:rPr>
            </w:pPr>
            <w:r w:rsidRPr="00456F12">
              <w:rPr>
                <w:rFonts w:ascii="Times New Roman" w:hAnsi="Times New Roman"/>
                <w:sz w:val="24"/>
                <w:szCs w:val="24"/>
              </w:rPr>
              <w:t>1.</w:t>
            </w:r>
          </w:p>
        </w:tc>
        <w:tc>
          <w:tcPr>
            <w:tcW w:w="1080" w:type="dxa"/>
          </w:tcPr>
          <w:p w:rsidR="00865DA8" w:rsidRPr="00456F12" w:rsidRDefault="00865DA8" w:rsidP="00116FB8">
            <w:pPr>
              <w:pStyle w:val="ListParagraph"/>
              <w:ind w:left="0"/>
              <w:rPr>
                <w:rFonts w:ascii="Times New Roman" w:hAnsi="Times New Roman"/>
                <w:sz w:val="24"/>
                <w:szCs w:val="24"/>
              </w:rPr>
            </w:pPr>
            <w:r w:rsidRPr="00456F12">
              <w:rPr>
                <w:rFonts w:ascii="Times New Roman" w:hAnsi="Times New Roman"/>
                <w:sz w:val="24"/>
                <w:szCs w:val="24"/>
              </w:rPr>
              <w:t>Sorgum</w:t>
            </w:r>
          </w:p>
        </w:tc>
        <w:tc>
          <w:tcPr>
            <w:tcW w:w="2430" w:type="dxa"/>
            <w:tcBorders>
              <w:right w:val="single" w:sz="4" w:space="0" w:color="auto"/>
            </w:tcBorders>
          </w:tcPr>
          <w:p w:rsidR="00865DA8" w:rsidRPr="00456F12" w:rsidRDefault="00865DA8" w:rsidP="00116FB8">
            <w:pPr>
              <w:pStyle w:val="ListParagraph"/>
              <w:ind w:left="0"/>
              <w:rPr>
                <w:rFonts w:ascii="Times New Roman" w:hAnsi="Times New Roman"/>
                <w:sz w:val="24"/>
                <w:szCs w:val="24"/>
              </w:rPr>
            </w:pPr>
            <w:r>
              <w:rPr>
                <w:rFonts w:ascii="Times New Roman" w:hAnsi="Times New Roman"/>
                <w:sz w:val="24"/>
                <w:szCs w:val="24"/>
              </w:rPr>
              <w:t>2.81</w:t>
            </w:r>
          </w:p>
        </w:tc>
        <w:tc>
          <w:tcPr>
            <w:tcW w:w="1989" w:type="dxa"/>
            <w:tcBorders>
              <w:left w:val="single" w:sz="4" w:space="0" w:color="auto"/>
              <w:right w:val="single" w:sz="4" w:space="0" w:color="auto"/>
            </w:tcBorders>
          </w:tcPr>
          <w:p w:rsidR="00865DA8" w:rsidRPr="00456F12" w:rsidRDefault="00865DA8" w:rsidP="00003DBD">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10.50</w:t>
            </w:r>
          </w:p>
        </w:tc>
        <w:tc>
          <w:tcPr>
            <w:tcW w:w="1701" w:type="dxa"/>
            <w:tcBorders>
              <w:left w:val="single" w:sz="4" w:space="0" w:color="auto"/>
            </w:tcBorders>
          </w:tcPr>
          <w:p w:rsidR="00865DA8" w:rsidRPr="00456F12" w:rsidRDefault="00865DA8" w:rsidP="00003DBD">
            <w:pPr>
              <w:pStyle w:val="ListParagraph"/>
              <w:ind w:left="0"/>
              <w:jc w:val="center"/>
              <w:rPr>
                <w:rFonts w:ascii="Times New Roman" w:hAnsi="Times New Roman"/>
                <w:sz w:val="24"/>
                <w:szCs w:val="24"/>
              </w:rPr>
            </w:pPr>
            <w:r>
              <w:rPr>
                <w:rFonts w:ascii="Times New Roman" w:hAnsi="Times New Roman"/>
                <w:sz w:val="24"/>
                <w:szCs w:val="24"/>
              </w:rPr>
              <w:t>81.11</w:t>
            </w:r>
          </w:p>
        </w:tc>
      </w:tr>
      <w:tr w:rsidR="00865DA8" w:rsidRPr="00456F12" w:rsidTr="00865DA8">
        <w:trPr>
          <w:jc w:val="center"/>
        </w:trPr>
        <w:tc>
          <w:tcPr>
            <w:tcW w:w="740" w:type="dxa"/>
          </w:tcPr>
          <w:p w:rsidR="00865DA8" w:rsidRPr="00456F12" w:rsidRDefault="00865DA8" w:rsidP="00116FB8">
            <w:pPr>
              <w:pStyle w:val="ListParagraph"/>
              <w:ind w:left="0"/>
              <w:rPr>
                <w:rFonts w:ascii="Times New Roman" w:hAnsi="Times New Roman"/>
                <w:sz w:val="24"/>
                <w:szCs w:val="24"/>
              </w:rPr>
            </w:pPr>
            <w:r w:rsidRPr="00456F12">
              <w:rPr>
                <w:rFonts w:ascii="Times New Roman" w:hAnsi="Times New Roman"/>
                <w:sz w:val="24"/>
                <w:szCs w:val="24"/>
              </w:rPr>
              <w:t>2.</w:t>
            </w:r>
          </w:p>
        </w:tc>
        <w:tc>
          <w:tcPr>
            <w:tcW w:w="1080" w:type="dxa"/>
          </w:tcPr>
          <w:p w:rsidR="00865DA8" w:rsidRPr="00456F12" w:rsidRDefault="00865DA8" w:rsidP="00116FB8">
            <w:pPr>
              <w:pStyle w:val="ListParagraph"/>
              <w:ind w:left="0"/>
              <w:rPr>
                <w:rFonts w:ascii="Times New Roman" w:hAnsi="Times New Roman"/>
                <w:sz w:val="24"/>
                <w:szCs w:val="24"/>
              </w:rPr>
            </w:pPr>
            <w:r w:rsidRPr="00456F12">
              <w:rPr>
                <w:rFonts w:ascii="Times New Roman" w:hAnsi="Times New Roman"/>
                <w:sz w:val="24"/>
                <w:szCs w:val="24"/>
              </w:rPr>
              <w:t>Bekatul</w:t>
            </w:r>
          </w:p>
        </w:tc>
        <w:tc>
          <w:tcPr>
            <w:tcW w:w="2430" w:type="dxa"/>
            <w:tcBorders>
              <w:right w:val="single" w:sz="4" w:space="0" w:color="auto"/>
            </w:tcBorders>
          </w:tcPr>
          <w:p w:rsidR="00865DA8" w:rsidRPr="00456F12" w:rsidRDefault="00865DA8" w:rsidP="00116FB8">
            <w:pPr>
              <w:pStyle w:val="ListParagraph"/>
              <w:ind w:left="0"/>
              <w:rPr>
                <w:rFonts w:ascii="Times New Roman" w:hAnsi="Times New Roman"/>
                <w:sz w:val="24"/>
                <w:szCs w:val="24"/>
              </w:rPr>
            </w:pPr>
            <w:r>
              <w:rPr>
                <w:rFonts w:ascii="Times New Roman" w:hAnsi="Times New Roman"/>
                <w:sz w:val="24"/>
                <w:szCs w:val="24"/>
              </w:rPr>
              <w:t>8.87</w:t>
            </w:r>
          </w:p>
        </w:tc>
        <w:tc>
          <w:tcPr>
            <w:tcW w:w="1989" w:type="dxa"/>
            <w:tcBorders>
              <w:left w:val="single" w:sz="4" w:space="0" w:color="auto"/>
              <w:right w:val="single" w:sz="4" w:space="0" w:color="auto"/>
            </w:tcBorders>
          </w:tcPr>
          <w:p w:rsidR="00865DA8" w:rsidRPr="00456F12" w:rsidRDefault="00865DA8" w:rsidP="00003DBD">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12.35</w:t>
            </w:r>
          </w:p>
        </w:tc>
        <w:tc>
          <w:tcPr>
            <w:tcW w:w="1701" w:type="dxa"/>
            <w:tcBorders>
              <w:left w:val="single" w:sz="4" w:space="0" w:color="auto"/>
            </w:tcBorders>
          </w:tcPr>
          <w:p w:rsidR="00865DA8" w:rsidRPr="00456F12" w:rsidRDefault="00865DA8" w:rsidP="00003DBD">
            <w:pPr>
              <w:pStyle w:val="ListParagraph"/>
              <w:ind w:left="0"/>
              <w:jc w:val="center"/>
              <w:rPr>
                <w:rFonts w:ascii="Times New Roman" w:hAnsi="Times New Roman"/>
                <w:sz w:val="24"/>
                <w:szCs w:val="24"/>
              </w:rPr>
            </w:pPr>
            <w:r>
              <w:rPr>
                <w:rFonts w:ascii="Times New Roman" w:hAnsi="Times New Roman"/>
                <w:sz w:val="24"/>
                <w:szCs w:val="24"/>
              </w:rPr>
              <w:t>54.19</w:t>
            </w:r>
          </w:p>
        </w:tc>
      </w:tr>
      <w:tr w:rsidR="00865DA8" w:rsidRPr="00456F12" w:rsidTr="00865DA8">
        <w:trPr>
          <w:jc w:val="center"/>
        </w:trPr>
        <w:tc>
          <w:tcPr>
            <w:tcW w:w="740" w:type="dxa"/>
          </w:tcPr>
          <w:p w:rsidR="00865DA8" w:rsidRPr="00456F12" w:rsidRDefault="00865DA8" w:rsidP="00116FB8">
            <w:pPr>
              <w:pStyle w:val="ListParagraph"/>
              <w:ind w:left="0"/>
              <w:rPr>
                <w:rFonts w:ascii="Times New Roman" w:hAnsi="Times New Roman"/>
                <w:sz w:val="24"/>
                <w:szCs w:val="24"/>
              </w:rPr>
            </w:pPr>
            <w:r w:rsidRPr="00456F12">
              <w:rPr>
                <w:rFonts w:ascii="Times New Roman" w:hAnsi="Times New Roman"/>
                <w:sz w:val="24"/>
                <w:szCs w:val="24"/>
              </w:rPr>
              <w:t>3.</w:t>
            </w:r>
          </w:p>
        </w:tc>
        <w:tc>
          <w:tcPr>
            <w:tcW w:w="1080" w:type="dxa"/>
          </w:tcPr>
          <w:p w:rsidR="00865DA8" w:rsidRPr="00456F12" w:rsidRDefault="00865DA8" w:rsidP="00116FB8">
            <w:pPr>
              <w:pStyle w:val="ListParagraph"/>
              <w:ind w:left="0"/>
              <w:rPr>
                <w:rFonts w:ascii="Times New Roman" w:hAnsi="Times New Roman"/>
                <w:sz w:val="24"/>
                <w:szCs w:val="24"/>
              </w:rPr>
            </w:pPr>
            <w:r w:rsidRPr="00456F12">
              <w:rPr>
                <w:rFonts w:ascii="Times New Roman" w:hAnsi="Times New Roman"/>
                <w:sz w:val="24"/>
                <w:szCs w:val="24"/>
              </w:rPr>
              <w:t>Tempe</w:t>
            </w:r>
          </w:p>
        </w:tc>
        <w:tc>
          <w:tcPr>
            <w:tcW w:w="2430" w:type="dxa"/>
            <w:tcBorders>
              <w:right w:val="single" w:sz="4" w:space="0" w:color="auto"/>
            </w:tcBorders>
          </w:tcPr>
          <w:p w:rsidR="00865DA8" w:rsidRPr="00456F12" w:rsidRDefault="00865DA8" w:rsidP="00116FB8">
            <w:pPr>
              <w:pStyle w:val="ListParagraph"/>
              <w:ind w:left="0"/>
              <w:rPr>
                <w:rFonts w:ascii="Times New Roman" w:hAnsi="Times New Roman"/>
                <w:sz w:val="24"/>
                <w:szCs w:val="24"/>
              </w:rPr>
            </w:pPr>
            <w:r>
              <w:rPr>
                <w:rFonts w:ascii="Times New Roman" w:hAnsi="Times New Roman"/>
                <w:sz w:val="24"/>
                <w:szCs w:val="24"/>
              </w:rPr>
              <w:t>3.21</w:t>
            </w:r>
          </w:p>
        </w:tc>
        <w:tc>
          <w:tcPr>
            <w:tcW w:w="1989" w:type="dxa"/>
            <w:tcBorders>
              <w:left w:val="single" w:sz="4" w:space="0" w:color="auto"/>
              <w:right w:val="single" w:sz="4" w:space="0" w:color="auto"/>
            </w:tcBorders>
          </w:tcPr>
          <w:p w:rsidR="00865DA8" w:rsidRPr="00456F12" w:rsidRDefault="00865DA8" w:rsidP="00003DBD">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30.02</w:t>
            </w:r>
          </w:p>
        </w:tc>
        <w:tc>
          <w:tcPr>
            <w:tcW w:w="1701" w:type="dxa"/>
            <w:tcBorders>
              <w:left w:val="single" w:sz="4" w:space="0" w:color="auto"/>
            </w:tcBorders>
          </w:tcPr>
          <w:p w:rsidR="00865DA8" w:rsidRPr="00456F12" w:rsidRDefault="00865DA8" w:rsidP="00003DBD">
            <w:pPr>
              <w:pStyle w:val="ListParagraph"/>
              <w:ind w:left="0"/>
              <w:jc w:val="center"/>
              <w:rPr>
                <w:rFonts w:ascii="Times New Roman" w:hAnsi="Times New Roman"/>
                <w:sz w:val="24"/>
                <w:szCs w:val="24"/>
              </w:rPr>
            </w:pPr>
            <w:r>
              <w:rPr>
                <w:rFonts w:ascii="Times New Roman" w:hAnsi="Times New Roman"/>
                <w:sz w:val="24"/>
                <w:szCs w:val="24"/>
              </w:rPr>
              <w:t>16.61</w:t>
            </w:r>
          </w:p>
        </w:tc>
      </w:tr>
    </w:tbl>
    <w:p w:rsidR="007F1EB4" w:rsidRDefault="007F1EB4" w:rsidP="00116FB8">
      <w:pPr>
        <w:contextualSpacing/>
        <w:jc w:val="both"/>
        <w:rPr>
          <w:rFonts w:ascii="Times New Roman" w:hAnsi="Times New Roman"/>
          <w:sz w:val="24"/>
        </w:rPr>
      </w:pPr>
      <w:r>
        <w:rPr>
          <w:rFonts w:ascii="Times New Roman" w:hAnsi="Times New Roman"/>
          <w:sz w:val="24"/>
        </w:rPr>
        <w:tab/>
      </w:r>
    </w:p>
    <w:p w:rsidR="00142B46" w:rsidRDefault="00142B46" w:rsidP="00094AB0">
      <w:pPr>
        <w:ind w:firstLine="720"/>
        <w:contextualSpacing/>
        <w:jc w:val="both"/>
        <w:rPr>
          <w:rFonts w:ascii="Times New Roman" w:hAnsi="Times New Roman"/>
          <w:sz w:val="24"/>
        </w:rPr>
      </w:pPr>
    </w:p>
    <w:p w:rsidR="002F3EF0" w:rsidRDefault="002F3EF0" w:rsidP="00142B46">
      <w:pPr>
        <w:pStyle w:val="Heading3"/>
        <w:rPr>
          <w:rFonts w:ascii="Times New Roman" w:hAnsi="Times New Roman" w:cs="Times New Roman"/>
          <w:color w:val="auto"/>
          <w:sz w:val="24"/>
        </w:rPr>
        <w:sectPr w:rsidR="002F3EF0" w:rsidSect="00127486">
          <w:headerReference w:type="default" r:id="rId46"/>
          <w:footerReference w:type="default" r:id="rId47"/>
          <w:pgSz w:w="11906" w:h="16838"/>
          <w:pgMar w:top="2268" w:right="1701" w:bottom="1701" w:left="2268" w:header="709" w:footer="709" w:gutter="0"/>
          <w:cols w:space="708"/>
          <w:docGrid w:linePitch="360"/>
        </w:sectPr>
      </w:pPr>
    </w:p>
    <w:p w:rsidR="00142B46" w:rsidRPr="00142B46" w:rsidRDefault="00142B46" w:rsidP="00142B46">
      <w:pPr>
        <w:pStyle w:val="Heading3"/>
        <w:rPr>
          <w:rFonts w:ascii="Times New Roman" w:hAnsi="Times New Roman" w:cs="Times New Roman"/>
          <w:color w:val="auto"/>
          <w:sz w:val="24"/>
        </w:rPr>
      </w:pPr>
      <w:bookmarkStart w:id="351" w:name="_Toc481180851"/>
      <w:r w:rsidRPr="00142B46">
        <w:rPr>
          <w:rFonts w:ascii="Times New Roman" w:hAnsi="Times New Roman" w:cs="Times New Roman"/>
          <w:color w:val="auto"/>
          <w:sz w:val="24"/>
        </w:rPr>
        <w:lastRenderedPageBreak/>
        <w:t>4.1.1.1 Kadar Serat Kasar</w:t>
      </w:r>
      <w:bookmarkEnd w:id="351"/>
    </w:p>
    <w:p w:rsidR="009E78A9" w:rsidRDefault="009953E2" w:rsidP="00094AB0">
      <w:pPr>
        <w:ind w:firstLine="720"/>
        <w:contextualSpacing/>
        <w:jc w:val="both"/>
        <w:rPr>
          <w:rFonts w:ascii="Times New Roman" w:hAnsi="Times New Roman"/>
          <w:sz w:val="24"/>
        </w:rPr>
      </w:pPr>
      <w:r>
        <w:rPr>
          <w:rFonts w:ascii="Times New Roman" w:hAnsi="Times New Roman"/>
          <w:sz w:val="24"/>
        </w:rPr>
        <w:t>H</w:t>
      </w:r>
      <w:r w:rsidR="007F1EB4">
        <w:rPr>
          <w:rFonts w:ascii="Times New Roman" w:hAnsi="Times New Roman"/>
          <w:sz w:val="24"/>
        </w:rPr>
        <w:t>asil penelitia</w:t>
      </w:r>
      <w:r w:rsidR="00267D30">
        <w:rPr>
          <w:rFonts w:ascii="Times New Roman" w:hAnsi="Times New Roman"/>
          <w:sz w:val="24"/>
        </w:rPr>
        <w:t>n</w:t>
      </w:r>
      <w:r w:rsidR="00094AB0">
        <w:rPr>
          <w:rFonts w:ascii="Times New Roman" w:hAnsi="Times New Roman"/>
          <w:sz w:val="24"/>
        </w:rPr>
        <w:t xml:space="preserve"> pendahuluan</w:t>
      </w:r>
      <w:r w:rsidR="00786A1E">
        <w:rPr>
          <w:rFonts w:ascii="Times New Roman" w:hAnsi="Times New Roman"/>
          <w:sz w:val="24"/>
        </w:rPr>
        <w:t xml:space="preserve"> analisis serat</w:t>
      </w:r>
      <w:r w:rsidR="00267D30">
        <w:rPr>
          <w:rFonts w:ascii="Times New Roman" w:hAnsi="Times New Roman"/>
          <w:sz w:val="24"/>
        </w:rPr>
        <w:t xml:space="preserve"> kasar </w:t>
      </w:r>
      <w:r w:rsidR="00786A1E">
        <w:rPr>
          <w:rFonts w:ascii="Times New Roman" w:hAnsi="Times New Roman"/>
          <w:sz w:val="24"/>
        </w:rPr>
        <w:t xml:space="preserve"> pada tabel </w:t>
      </w:r>
      <w:r>
        <w:rPr>
          <w:rFonts w:ascii="Times New Roman" w:hAnsi="Times New Roman"/>
          <w:sz w:val="24"/>
        </w:rPr>
        <w:t>6 menunjukkan bahwa</w:t>
      </w:r>
      <w:r w:rsidR="00267D30">
        <w:rPr>
          <w:rFonts w:ascii="Times New Roman" w:hAnsi="Times New Roman"/>
          <w:sz w:val="24"/>
        </w:rPr>
        <w:t xml:space="preserve"> </w:t>
      </w:r>
      <w:r w:rsidR="007F1EB4">
        <w:rPr>
          <w:rFonts w:ascii="Times New Roman" w:hAnsi="Times New Roman"/>
          <w:sz w:val="24"/>
        </w:rPr>
        <w:t xml:space="preserve">bahan baku tepung seorgum mengandung serat </w:t>
      </w:r>
      <w:r w:rsidR="00267D30">
        <w:rPr>
          <w:rFonts w:ascii="Times New Roman" w:hAnsi="Times New Roman"/>
          <w:sz w:val="24"/>
        </w:rPr>
        <w:t xml:space="preserve">kasar </w:t>
      </w:r>
      <w:r w:rsidR="007F1EB4">
        <w:rPr>
          <w:rFonts w:ascii="Times New Roman" w:hAnsi="Times New Roman"/>
          <w:sz w:val="24"/>
        </w:rPr>
        <w:t>sebesar 2.81%</w:t>
      </w:r>
      <w:r w:rsidR="00267D30">
        <w:rPr>
          <w:rFonts w:ascii="Times New Roman" w:hAnsi="Times New Roman"/>
          <w:sz w:val="24"/>
        </w:rPr>
        <w:t xml:space="preserve">, bahan baku bekatul mengandung serat sebesar 8.77%, dan tempe mengandung kadar serat kasar sebesar 3.21%. </w:t>
      </w:r>
      <w:r w:rsidR="007F1EB4">
        <w:rPr>
          <w:rFonts w:ascii="Times New Roman" w:hAnsi="Times New Roman"/>
          <w:sz w:val="24"/>
        </w:rPr>
        <w:t xml:space="preserve"> </w:t>
      </w:r>
      <w:r>
        <w:rPr>
          <w:rFonts w:ascii="Times New Roman" w:hAnsi="Times New Roman"/>
          <w:sz w:val="24"/>
        </w:rPr>
        <w:t xml:space="preserve">Dari ketiga bahan baku utama yang dianalisis maka dapat dilihat bahwa bekatul memiliki kadar serat kasar yang paling tinggi dibandingkan tepung sorgum dan tempe. </w:t>
      </w:r>
    </w:p>
    <w:p w:rsidR="00987554" w:rsidRDefault="009E78A9" w:rsidP="00094AB0">
      <w:pPr>
        <w:ind w:firstLine="720"/>
        <w:contextualSpacing/>
        <w:jc w:val="both"/>
        <w:rPr>
          <w:rFonts w:ascii="Times New Roman" w:hAnsi="Times New Roman"/>
          <w:sz w:val="24"/>
        </w:rPr>
      </w:pPr>
      <w:r>
        <w:rPr>
          <w:rFonts w:ascii="Times New Roman" w:hAnsi="Times New Roman"/>
          <w:sz w:val="24"/>
        </w:rPr>
        <w:t>B</w:t>
      </w:r>
      <w:r w:rsidR="009953E2" w:rsidRPr="009953E2">
        <w:rPr>
          <w:rFonts w:ascii="Times New Roman" w:hAnsi="Times New Roman"/>
          <w:sz w:val="24"/>
        </w:rPr>
        <w:t>ekatul merupakan ba</w:t>
      </w:r>
      <w:r w:rsidR="009953E2">
        <w:rPr>
          <w:rFonts w:ascii="Times New Roman" w:hAnsi="Times New Roman"/>
          <w:sz w:val="24"/>
        </w:rPr>
        <w:t xml:space="preserve">gian yang menghasilkan energi, </w:t>
      </w:r>
      <w:r w:rsidR="009953E2" w:rsidRPr="009953E2">
        <w:rPr>
          <w:rFonts w:ascii="Times New Roman" w:hAnsi="Times New Roman"/>
          <w:sz w:val="24"/>
        </w:rPr>
        <w:t>kaya akan serat, serta mengandung protei</w:t>
      </w:r>
      <w:r w:rsidR="009953E2">
        <w:rPr>
          <w:rFonts w:ascii="Times New Roman" w:hAnsi="Times New Roman"/>
          <w:sz w:val="24"/>
        </w:rPr>
        <w:t xml:space="preserve">n tertinggi, bahkan mengandung </w:t>
      </w:r>
      <w:r w:rsidR="009953E2" w:rsidRPr="009953E2">
        <w:rPr>
          <w:rFonts w:ascii="Times New Roman" w:hAnsi="Times New Roman"/>
          <w:sz w:val="24"/>
        </w:rPr>
        <w:t>asam amino lisin yang lebih tinggi diba</w:t>
      </w:r>
      <w:r w:rsidR="009953E2">
        <w:rPr>
          <w:rFonts w:ascii="Times New Roman" w:hAnsi="Times New Roman"/>
          <w:sz w:val="24"/>
        </w:rPr>
        <w:t>ndingkan beras</w:t>
      </w:r>
      <w:r>
        <w:rPr>
          <w:rFonts w:ascii="Times New Roman" w:hAnsi="Times New Roman"/>
          <w:sz w:val="24"/>
        </w:rPr>
        <w:t xml:space="preserve"> menurut Dhamayanti (2007)</w:t>
      </w:r>
      <w:r w:rsidR="009953E2">
        <w:rPr>
          <w:rFonts w:ascii="Times New Roman" w:hAnsi="Times New Roman"/>
          <w:sz w:val="24"/>
        </w:rPr>
        <w:t xml:space="preserve">. Di samping zat </w:t>
      </w:r>
      <w:r w:rsidR="009953E2" w:rsidRPr="009953E2">
        <w:rPr>
          <w:rFonts w:ascii="Times New Roman" w:hAnsi="Times New Roman"/>
          <w:sz w:val="24"/>
        </w:rPr>
        <w:t>gizi, bekatul juga mengandung komponen b</w:t>
      </w:r>
      <w:r w:rsidR="009953E2">
        <w:rPr>
          <w:rFonts w:ascii="Times New Roman" w:hAnsi="Times New Roman"/>
          <w:sz w:val="24"/>
        </w:rPr>
        <w:t xml:space="preserve">ioaktif, yaitu zat gizi yang di </w:t>
      </w:r>
      <w:r w:rsidR="009953E2" w:rsidRPr="009953E2">
        <w:rPr>
          <w:rFonts w:ascii="Times New Roman" w:hAnsi="Times New Roman"/>
          <w:sz w:val="24"/>
        </w:rPr>
        <w:t>dalam tubuh bekerja di luar fungsi tradis</w:t>
      </w:r>
      <w:r w:rsidR="009953E2">
        <w:rPr>
          <w:rFonts w:ascii="Times New Roman" w:hAnsi="Times New Roman"/>
          <w:sz w:val="24"/>
        </w:rPr>
        <w:t xml:space="preserve">ionalnya (sebagai karbohidrat, </w:t>
      </w:r>
      <w:r w:rsidR="009953E2" w:rsidRPr="009953E2">
        <w:rPr>
          <w:rFonts w:ascii="Times New Roman" w:hAnsi="Times New Roman"/>
          <w:sz w:val="24"/>
        </w:rPr>
        <w:t>lemak, protein, vitamin, dan mineral) untuk</w:t>
      </w:r>
      <w:r w:rsidR="009953E2">
        <w:rPr>
          <w:rFonts w:ascii="Times New Roman" w:hAnsi="Times New Roman"/>
          <w:sz w:val="24"/>
        </w:rPr>
        <w:t xml:space="preserve"> kesehatan atau sering disebut </w:t>
      </w:r>
      <w:r w:rsidR="009953E2" w:rsidRPr="009953E2">
        <w:rPr>
          <w:rFonts w:ascii="Times New Roman" w:hAnsi="Times New Roman"/>
          <w:sz w:val="24"/>
        </w:rPr>
        <w:t>dengan komponen bioaktif pangan</w:t>
      </w:r>
      <w:r w:rsidR="009953E2">
        <w:rPr>
          <w:rFonts w:ascii="Times New Roman" w:hAnsi="Times New Roman"/>
          <w:sz w:val="24"/>
        </w:rPr>
        <w:t>.</w:t>
      </w:r>
      <w:r w:rsidR="00094AB0">
        <w:rPr>
          <w:rFonts w:ascii="Times New Roman" w:hAnsi="Times New Roman"/>
          <w:sz w:val="24"/>
        </w:rPr>
        <w:t xml:space="preserve"> Sedangkan menurut Soemardi (1975) m</w:t>
      </w:r>
      <w:r w:rsidR="00094AB0" w:rsidRPr="00094AB0">
        <w:rPr>
          <w:rFonts w:ascii="Times New Roman" w:hAnsi="Times New Roman"/>
          <w:sz w:val="24"/>
        </w:rPr>
        <w:t>utu bekatul yang dihasilkan bermacam-macam, umum</w:t>
      </w:r>
      <w:r w:rsidR="00094AB0">
        <w:rPr>
          <w:rFonts w:ascii="Times New Roman" w:hAnsi="Times New Roman"/>
          <w:sz w:val="24"/>
        </w:rPr>
        <w:t xml:space="preserve">nya tidak </w:t>
      </w:r>
      <w:r w:rsidR="00094AB0" w:rsidRPr="00094AB0">
        <w:rPr>
          <w:rFonts w:ascii="Times New Roman" w:hAnsi="Times New Roman"/>
          <w:sz w:val="24"/>
        </w:rPr>
        <w:t>tahan disimpan, cepat berbau dan bas</w:t>
      </w:r>
      <w:r w:rsidR="00094AB0">
        <w:rPr>
          <w:rFonts w:ascii="Times New Roman" w:hAnsi="Times New Roman"/>
          <w:sz w:val="24"/>
        </w:rPr>
        <w:t xml:space="preserve">ahberminyak. Bekatul yang baik </w:t>
      </w:r>
      <w:r w:rsidR="00094AB0" w:rsidRPr="00094AB0">
        <w:rPr>
          <w:rFonts w:ascii="Times New Roman" w:hAnsi="Times New Roman"/>
          <w:sz w:val="24"/>
        </w:rPr>
        <w:t>kualitasnya rata-rata mengandung 12,4</w:t>
      </w:r>
      <w:r w:rsidR="00094AB0">
        <w:rPr>
          <w:rFonts w:ascii="Times New Roman" w:hAnsi="Times New Roman"/>
          <w:sz w:val="24"/>
        </w:rPr>
        <w:t xml:space="preserve">% protein13,6% lemak dan 11,6% </w:t>
      </w:r>
      <w:r w:rsidR="00094AB0" w:rsidRPr="00094AB0">
        <w:rPr>
          <w:rFonts w:ascii="Times New Roman" w:hAnsi="Times New Roman"/>
          <w:sz w:val="24"/>
        </w:rPr>
        <w:t>serat kasa</w:t>
      </w:r>
      <w:r w:rsidR="00094AB0">
        <w:rPr>
          <w:rFonts w:ascii="Times New Roman" w:hAnsi="Times New Roman"/>
          <w:sz w:val="24"/>
        </w:rPr>
        <w:t>r.</w:t>
      </w:r>
    </w:p>
    <w:p w:rsidR="008645D3" w:rsidRDefault="008645D3" w:rsidP="00342304">
      <w:pPr>
        <w:ind w:firstLine="720"/>
        <w:contextualSpacing/>
        <w:jc w:val="both"/>
        <w:rPr>
          <w:rFonts w:ascii="Times New Roman" w:hAnsi="Times New Roman"/>
          <w:sz w:val="24"/>
        </w:rPr>
      </w:pPr>
      <w:r w:rsidRPr="008645D3">
        <w:rPr>
          <w:rFonts w:ascii="Times New Roman" w:hAnsi="Times New Roman"/>
          <w:sz w:val="24"/>
        </w:rPr>
        <w:t>Serat kasar merupakan bagian dari seluruh komponen serat sorgum yang dapat dihidrolisis oleh asam kuat (H2SO4) dengan asumsi bahwa komponen-komponen tersebut adalah seluruh komponen yang juga dapat dihidrolisis oleh enzim-enzim pencernaan</w:t>
      </w:r>
      <w:r>
        <w:rPr>
          <w:rFonts w:ascii="Times New Roman" w:hAnsi="Times New Roman"/>
          <w:sz w:val="24"/>
        </w:rPr>
        <w:t xml:space="preserve">. </w:t>
      </w:r>
      <w:r w:rsidR="00342304" w:rsidRPr="00342304">
        <w:rPr>
          <w:rFonts w:ascii="Times New Roman" w:hAnsi="Times New Roman"/>
          <w:sz w:val="24"/>
        </w:rPr>
        <w:t>Kandungan gizi ya</w:t>
      </w:r>
      <w:r w:rsidR="00342304">
        <w:rPr>
          <w:rFonts w:ascii="Times New Roman" w:hAnsi="Times New Roman"/>
          <w:sz w:val="24"/>
        </w:rPr>
        <w:t xml:space="preserve">ng dikandung tepung sorgum pun </w:t>
      </w:r>
      <w:r w:rsidR="00342304" w:rsidRPr="00342304">
        <w:rPr>
          <w:rFonts w:ascii="Times New Roman" w:hAnsi="Times New Roman"/>
          <w:sz w:val="24"/>
        </w:rPr>
        <w:t xml:space="preserve">tidak kalah dengan tepung lain yang juga banyak dikonsumsi oleh masyarakat Indonesia seperti tepung beras, jagung, dan terigu. Tepung sorgum memiliki </w:t>
      </w:r>
      <w:r w:rsidR="00342304" w:rsidRPr="00342304">
        <w:rPr>
          <w:rFonts w:ascii="Times New Roman" w:hAnsi="Times New Roman"/>
          <w:sz w:val="24"/>
        </w:rPr>
        <w:lastRenderedPageBreak/>
        <w:t>keunggulan pada kadar serat kasar, lemak, abu, dan pati yang lebih tinggi dibandingkan dengan tepung terigu</w:t>
      </w:r>
      <w:r w:rsidR="00342304">
        <w:rPr>
          <w:rFonts w:ascii="Times New Roman" w:hAnsi="Times New Roman"/>
          <w:sz w:val="24"/>
        </w:rPr>
        <w:t>. Tepung sorgum memiliki kandungan serat kasar sebesar 2.74% menurut Suarni (2001).</w:t>
      </w:r>
    </w:p>
    <w:p w:rsidR="00342304" w:rsidRPr="00342304" w:rsidRDefault="00342304" w:rsidP="00342304">
      <w:pPr>
        <w:ind w:firstLine="720"/>
        <w:jc w:val="both"/>
        <w:rPr>
          <w:rFonts w:ascii="Times New Roman" w:hAnsi="Times New Roman"/>
          <w:sz w:val="24"/>
        </w:rPr>
      </w:pPr>
      <w:r>
        <w:rPr>
          <w:rFonts w:ascii="Times New Roman" w:hAnsi="Times New Roman"/>
          <w:sz w:val="24"/>
        </w:rPr>
        <w:t>Tempe mengandung kadar serat kasar cukup rendah menurut Cahyadi (2006), yaitu sekitar 3.4%. Berbeda dengan b</w:t>
      </w:r>
      <w:r w:rsidRPr="00342304">
        <w:rPr>
          <w:rFonts w:ascii="Times New Roman" w:hAnsi="Times New Roman"/>
          <w:sz w:val="24"/>
        </w:rPr>
        <w:t>iji kedelai tersusun atas tiga komponen utama, yaitu kulit biji, daging (kotiledon), dan hipokotil dengan perbandingan 8:90:2. Sedangkan komposisi kimia kedelai adalah 40,5% protein, 20,5% lemak, 22,2% karbohidrat, 4,3% serat kasar, 4,5</w:t>
      </w:r>
      <w:r>
        <w:rPr>
          <w:rFonts w:ascii="Times New Roman" w:hAnsi="Times New Roman"/>
          <w:sz w:val="24"/>
        </w:rPr>
        <w:t xml:space="preserve">% abu, dan 6,6% air </w:t>
      </w:r>
      <w:r w:rsidRPr="00342304">
        <w:rPr>
          <w:rFonts w:ascii="Times New Roman" w:hAnsi="Times New Roman"/>
          <w:sz w:val="24"/>
        </w:rPr>
        <w:t xml:space="preserve">(Snyder and Kwon, 1987).  </w:t>
      </w:r>
    </w:p>
    <w:p w:rsidR="00142B46" w:rsidRPr="00142B46" w:rsidRDefault="00142B46" w:rsidP="00142B46">
      <w:pPr>
        <w:pStyle w:val="Heading3"/>
        <w:rPr>
          <w:rFonts w:ascii="Times New Roman" w:hAnsi="Times New Roman" w:cs="Times New Roman"/>
          <w:color w:val="auto"/>
          <w:sz w:val="24"/>
        </w:rPr>
      </w:pPr>
      <w:bookmarkStart w:id="352" w:name="_Toc481180852"/>
      <w:r w:rsidRPr="00142B46">
        <w:rPr>
          <w:rFonts w:ascii="Times New Roman" w:hAnsi="Times New Roman" w:cs="Times New Roman"/>
          <w:color w:val="auto"/>
          <w:sz w:val="24"/>
        </w:rPr>
        <w:t>4.1.1.2 Kadar Protein</w:t>
      </w:r>
      <w:bookmarkEnd w:id="352"/>
    </w:p>
    <w:p w:rsidR="009E78A9" w:rsidRDefault="009953E2" w:rsidP="009B4E47">
      <w:pPr>
        <w:ind w:firstLine="720"/>
        <w:contextualSpacing/>
        <w:jc w:val="both"/>
        <w:rPr>
          <w:rFonts w:ascii="Times New Roman" w:hAnsi="Times New Roman"/>
          <w:sz w:val="24"/>
          <w:szCs w:val="24"/>
        </w:rPr>
      </w:pPr>
      <w:r>
        <w:rPr>
          <w:rFonts w:ascii="Times New Roman" w:hAnsi="Times New Roman"/>
          <w:sz w:val="24"/>
          <w:szCs w:val="24"/>
        </w:rPr>
        <w:t>A</w:t>
      </w:r>
      <w:r w:rsidR="00EB59AF" w:rsidRPr="00EB59AF">
        <w:rPr>
          <w:rFonts w:ascii="Times New Roman" w:hAnsi="Times New Roman"/>
          <w:sz w:val="24"/>
          <w:szCs w:val="24"/>
        </w:rPr>
        <w:t>nalisis kadar protein yang dihasilkan pa</w:t>
      </w:r>
      <w:r>
        <w:rPr>
          <w:rFonts w:ascii="Times New Roman" w:hAnsi="Times New Roman"/>
          <w:sz w:val="24"/>
          <w:szCs w:val="24"/>
        </w:rPr>
        <w:t>da penelitian pendahuluan untuk</w:t>
      </w:r>
      <w:r w:rsidR="00EB59AF" w:rsidRPr="00EB59AF">
        <w:rPr>
          <w:rFonts w:ascii="Times New Roman" w:hAnsi="Times New Roman"/>
          <w:sz w:val="24"/>
          <w:szCs w:val="24"/>
        </w:rPr>
        <w:t xml:space="preserve"> bahan baku tepung sorgum adalah sebesar 10.50%</w:t>
      </w:r>
      <w:r>
        <w:rPr>
          <w:rFonts w:ascii="Times New Roman" w:hAnsi="Times New Roman"/>
          <w:sz w:val="24"/>
          <w:szCs w:val="24"/>
        </w:rPr>
        <w:t>.</w:t>
      </w:r>
      <w:r w:rsidR="00EB59AF" w:rsidRPr="00EB59AF">
        <w:rPr>
          <w:rFonts w:ascii="Times New Roman" w:hAnsi="Times New Roman"/>
          <w:sz w:val="24"/>
          <w:szCs w:val="24"/>
        </w:rPr>
        <w:t xml:space="preserve"> Selanjutnya, kadar protein untuk bekatul adalah sebesar 12.35% Dan  untuk sampel tempa hasil kadar pro</w:t>
      </w:r>
      <w:r>
        <w:rPr>
          <w:rFonts w:ascii="Times New Roman" w:hAnsi="Times New Roman"/>
          <w:sz w:val="24"/>
          <w:szCs w:val="24"/>
        </w:rPr>
        <w:t>tein dari hasil penelitian pendahuluan</w:t>
      </w:r>
      <w:r w:rsidR="00EB59AF" w:rsidRPr="00EB59AF">
        <w:rPr>
          <w:rFonts w:ascii="Times New Roman" w:hAnsi="Times New Roman"/>
          <w:sz w:val="24"/>
          <w:szCs w:val="24"/>
        </w:rPr>
        <w:t xml:space="preserve"> adalah sebesar</w:t>
      </w:r>
      <w:r w:rsidR="00454851">
        <w:rPr>
          <w:rFonts w:ascii="Times New Roman" w:hAnsi="Times New Roman"/>
          <w:sz w:val="24"/>
          <w:szCs w:val="24"/>
        </w:rPr>
        <w:t xml:space="preserve"> 30.02</w:t>
      </w:r>
      <w:r w:rsidR="00EB59AF" w:rsidRPr="00EB59AF">
        <w:rPr>
          <w:rFonts w:ascii="Times New Roman" w:hAnsi="Times New Roman"/>
          <w:sz w:val="24"/>
          <w:szCs w:val="24"/>
        </w:rPr>
        <w:t>%</w:t>
      </w:r>
      <w:r>
        <w:rPr>
          <w:rFonts w:ascii="Times New Roman" w:hAnsi="Times New Roman"/>
          <w:sz w:val="24"/>
          <w:szCs w:val="24"/>
        </w:rPr>
        <w:t xml:space="preserve">. </w:t>
      </w:r>
    </w:p>
    <w:p w:rsidR="009B4E47" w:rsidRDefault="009E78A9" w:rsidP="009B4E47">
      <w:pPr>
        <w:ind w:firstLine="720"/>
        <w:contextualSpacing/>
        <w:jc w:val="both"/>
        <w:rPr>
          <w:rFonts w:ascii="Times New Roman" w:hAnsi="Times New Roman"/>
          <w:sz w:val="24"/>
        </w:rPr>
      </w:pPr>
      <w:r w:rsidRPr="009E78A9">
        <w:rPr>
          <w:rFonts w:ascii="Times New Roman" w:hAnsi="Times New Roman"/>
          <w:sz w:val="24"/>
        </w:rPr>
        <w:t xml:space="preserve">Secara umum </w:t>
      </w:r>
      <w:r>
        <w:rPr>
          <w:rFonts w:ascii="Times New Roman" w:hAnsi="Times New Roman"/>
          <w:sz w:val="24"/>
        </w:rPr>
        <w:t xml:space="preserve">menurut Suarni (2005) </w:t>
      </w:r>
      <w:r w:rsidRPr="009E78A9">
        <w:rPr>
          <w:rFonts w:ascii="Times New Roman" w:hAnsi="Times New Roman"/>
          <w:sz w:val="24"/>
        </w:rPr>
        <w:t>kadar protein sorgum lebih tinggi dari jagung, beras pecah kulit dan jewawut, tetapi lebih rendah dibanding gandum. Kadar lemak sorgum lebih tinggi dibanding beras pecah kulit, gandum, jewawut dan lebih rendah dibanding jagung. Kandungan nutrisi sorgum tidak kalah dengan</w:t>
      </w:r>
      <w:r>
        <w:rPr>
          <w:rFonts w:ascii="Times New Roman" w:hAnsi="Times New Roman"/>
          <w:sz w:val="24"/>
        </w:rPr>
        <w:t xml:space="preserve"> serealia lainnya</w:t>
      </w:r>
      <w:r w:rsidRPr="009E78A9">
        <w:rPr>
          <w:rFonts w:ascii="Times New Roman" w:hAnsi="Times New Roman"/>
          <w:sz w:val="24"/>
        </w:rPr>
        <w:t>. Secara umum protein sorgum lebih tinggi dibanding jagung, beras, jewawut tetapi di bawah gandum. Kandungan protein sorgum relative tidak berbeda dengan jagung dan sebanding dengan mutu protein terigu. Salah satu kriteria mutu protein suatu bahan ditunjukkan oleh komposisi asam aminonya</w:t>
      </w:r>
      <w:r>
        <w:rPr>
          <w:rFonts w:ascii="Times New Roman" w:hAnsi="Times New Roman"/>
          <w:sz w:val="24"/>
        </w:rPr>
        <w:t>.</w:t>
      </w:r>
    </w:p>
    <w:p w:rsidR="00DD1F20" w:rsidRDefault="00DD1F20" w:rsidP="00DD1F20">
      <w:pPr>
        <w:ind w:firstLine="720"/>
        <w:contextualSpacing/>
        <w:jc w:val="both"/>
        <w:rPr>
          <w:rFonts w:ascii="Times New Roman" w:hAnsi="Times New Roman"/>
          <w:sz w:val="24"/>
        </w:rPr>
      </w:pPr>
      <w:r w:rsidRPr="00DD1F20">
        <w:rPr>
          <w:rFonts w:ascii="Times New Roman" w:hAnsi="Times New Roman"/>
          <w:sz w:val="24"/>
        </w:rPr>
        <w:lastRenderedPageBreak/>
        <w:t>Setia</w:t>
      </w:r>
      <w:r>
        <w:rPr>
          <w:rFonts w:ascii="Times New Roman" w:hAnsi="Times New Roman"/>
          <w:sz w:val="24"/>
        </w:rPr>
        <w:t>p 100 gram tempe mengandung 18-</w:t>
      </w:r>
      <w:r w:rsidRPr="00DD1F20">
        <w:rPr>
          <w:rFonts w:ascii="Times New Roman" w:hAnsi="Times New Roman"/>
          <w:sz w:val="24"/>
        </w:rPr>
        <w:t>20 gram protein, 4 gram lemak, 12 gram</w:t>
      </w:r>
      <w:r>
        <w:rPr>
          <w:rFonts w:ascii="Times New Roman" w:hAnsi="Times New Roman"/>
          <w:sz w:val="24"/>
        </w:rPr>
        <w:t xml:space="preserve"> kabohidrat, serat 3,5 gram dan </w:t>
      </w:r>
      <w:r w:rsidRPr="00DD1F20">
        <w:rPr>
          <w:rFonts w:ascii="Times New Roman" w:hAnsi="Times New Roman"/>
          <w:sz w:val="24"/>
        </w:rPr>
        <w:t>mempunyai kandungan vitamin, fosfor, kalsium (Astawan, 2004).</w:t>
      </w:r>
      <w:r>
        <w:rPr>
          <w:rFonts w:ascii="Times New Roman" w:hAnsi="Times New Roman"/>
          <w:sz w:val="24"/>
        </w:rPr>
        <w:t xml:space="preserve"> Selain itu, t</w:t>
      </w:r>
      <w:r w:rsidRPr="00DD1F20">
        <w:rPr>
          <w:rFonts w:ascii="Times New Roman" w:hAnsi="Times New Roman"/>
          <w:sz w:val="24"/>
        </w:rPr>
        <w:t>empe merupakan sumber protein nabati.</w:t>
      </w:r>
      <w:r>
        <w:rPr>
          <w:rFonts w:ascii="Times New Roman" w:hAnsi="Times New Roman"/>
          <w:sz w:val="24"/>
        </w:rPr>
        <w:t xml:space="preserve"> Selain harganya yang murah juga m</w:t>
      </w:r>
      <w:r w:rsidRPr="00DD1F20">
        <w:rPr>
          <w:rFonts w:ascii="Times New Roman" w:hAnsi="Times New Roman"/>
          <w:sz w:val="24"/>
        </w:rPr>
        <w:t>engandung serat pangan, kalsium, vitamin B dan zat besi. Kandungan antibiotika dan antioksidan di dalamnya dapat menyembuhkan infeksi serta mencegah penyakit degeneratif. Dalam 100 gram tempe mengandung 201 kkal energi, 20,8 g protein, 8,8 g lemak, 13,5 g karbohidrat dan 1,4 g serat.</w:t>
      </w:r>
    </w:p>
    <w:p w:rsidR="00342304" w:rsidRDefault="00726573" w:rsidP="00342304">
      <w:pPr>
        <w:ind w:firstLine="720"/>
        <w:contextualSpacing/>
        <w:jc w:val="both"/>
        <w:rPr>
          <w:rFonts w:ascii="Times New Roman" w:hAnsi="Times New Roman"/>
          <w:sz w:val="24"/>
        </w:rPr>
      </w:pPr>
      <w:r w:rsidRPr="00726573">
        <w:rPr>
          <w:rFonts w:ascii="Times New Roman" w:hAnsi="Times New Roman"/>
          <w:sz w:val="24"/>
        </w:rPr>
        <w:t>Kandungan protein pada bekatul juga sangat baik, yaitu 11-13 g/100 g. Dibandingkan dengantelur, nilai protein bekatul memang kalah, tapi masih lebih tinggi bila dibandingkan dengankedelai, biji kapas, jagung, dan tepung terigu.</w:t>
      </w:r>
      <w:r>
        <w:rPr>
          <w:rFonts w:ascii="Times New Roman" w:hAnsi="Times New Roman"/>
          <w:sz w:val="24"/>
        </w:rPr>
        <w:t xml:space="preserve"> </w:t>
      </w:r>
      <w:r w:rsidR="00342304" w:rsidRPr="00342304">
        <w:rPr>
          <w:rFonts w:ascii="Times New Roman" w:hAnsi="Times New Roman"/>
          <w:sz w:val="24"/>
        </w:rPr>
        <w:t>Menurut Astawan 2</w:t>
      </w:r>
      <w:r w:rsidR="00342304">
        <w:rPr>
          <w:rFonts w:ascii="Times New Roman" w:hAnsi="Times New Roman"/>
          <w:sz w:val="24"/>
        </w:rPr>
        <w:t xml:space="preserve">009, dalam 100 g bekatul beras </w:t>
      </w:r>
      <w:r w:rsidR="00342304" w:rsidRPr="00342304">
        <w:rPr>
          <w:rFonts w:ascii="Times New Roman" w:hAnsi="Times New Roman"/>
          <w:sz w:val="24"/>
        </w:rPr>
        <w:t>mengandung nutrisi protein 11,8 – 13,0 g, lem</w:t>
      </w:r>
      <w:r w:rsidR="00342304">
        <w:rPr>
          <w:rFonts w:ascii="Times New Roman" w:hAnsi="Times New Roman"/>
          <w:sz w:val="24"/>
        </w:rPr>
        <w:t xml:space="preserve">ak 10,1 – 12,4  g, serat kasar </w:t>
      </w:r>
      <w:r w:rsidR="00342304" w:rsidRPr="00342304">
        <w:rPr>
          <w:rFonts w:ascii="Times New Roman" w:hAnsi="Times New Roman"/>
          <w:sz w:val="24"/>
        </w:rPr>
        <w:t>2,3 – 3,2 g, karbohidrat 51,1 – 55,0 g, k</w:t>
      </w:r>
      <w:r w:rsidR="00342304">
        <w:rPr>
          <w:rFonts w:ascii="Times New Roman" w:hAnsi="Times New Roman"/>
          <w:sz w:val="24"/>
        </w:rPr>
        <w:t xml:space="preserve">alsium 500 – 700 mg, magnesium </w:t>
      </w:r>
      <w:r w:rsidR="00342304" w:rsidRPr="00342304">
        <w:rPr>
          <w:rFonts w:ascii="Times New Roman" w:hAnsi="Times New Roman"/>
          <w:sz w:val="24"/>
        </w:rPr>
        <w:t>600 – 700 mg, fosfor 1.000 – 2.200 mg, seng 1,7 mg</w:t>
      </w:r>
      <w:r w:rsidR="00342304">
        <w:rPr>
          <w:rFonts w:ascii="Times New Roman" w:hAnsi="Times New Roman"/>
          <w:sz w:val="24"/>
        </w:rPr>
        <w:t xml:space="preserve">, vitamin B1 0,3 – 1,9 </w:t>
      </w:r>
      <w:r w:rsidR="00342304" w:rsidRPr="00342304">
        <w:rPr>
          <w:rFonts w:ascii="Times New Roman" w:hAnsi="Times New Roman"/>
          <w:sz w:val="24"/>
        </w:rPr>
        <w:t>mg, riboflavin 0,17 – 0,24 mg, niasin 22,40 – 39,90 mg.</w:t>
      </w:r>
    </w:p>
    <w:p w:rsidR="00142B46" w:rsidRPr="00142B46" w:rsidRDefault="00142B46" w:rsidP="00142B46">
      <w:pPr>
        <w:pStyle w:val="Heading3"/>
        <w:rPr>
          <w:rFonts w:ascii="Times New Roman" w:hAnsi="Times New Roman" w:cs="Times New Roman"/>
          <w:color w:val="auto"/>
          <w:sz w:val="24"/>
        </w:rPr>
      </w:pPr>
      <w:bookmarkStart w:id="353" w:name="_Toc481180853"/>
      <w:r w:rsidRPr="00142B46">
        <w:rPr>
          <w:rFonts w:ascii="Times New Roman" w:hAnsi="Times New Roman" w:cs="Times New Roman"/>
          <w:color w:val="auto"/>
          <w:sz w:val="24"/>
        </w:rPr>
        <w:t>4.1.1.3 Kadar Karbohidrat</w:t>
      </w:r>
      <w:bookmarkEnd w:id="353"/>
    </w:p>
    <w:p w:rsidR="009E78A9" w:rsidRDefault="009B4E47" w:rsidP="00094AB0">
      <w:pPr>
        <w:ind w:firstLine="720"/>
        <w:contextualSpacing/>
        <w:jc w:val="both"/>
        <w:rPr>
          <w:rFonts w:ascii="Times New Roman" w:hAnsi="Times New Roman"/>
          <w:sz w:val="24"/>
        </w:rPr>
      </w:pPr>
      <w:r>
        <w:rPr>
          <w:rFonts w:ascii="Times New Roman" w:hAnsi="Times New Roman"/>
          <w:sz w:val="24"/>
        </w:rPr>
        <w:t xml:space="preserve">Penelitian pendahuluan untuk analisis karbohidrat yang terdapat pada tabel  6 yaitu, kadar karbohidrat pada tepung sorgum adalah sebesar 81.11%, sedangkan hasil penelitian pendahuluan menghasilkan kadar karbohidrat bekatul adalah sebesar 54,19%. </w:t>
      </w:r>
      <w:r w:rsidR="009E78A9">
        <w:rPr>
          <w:rFonts w:ascii="Times New Roman" w:hAnsi="Times New Roman"/>
          <w:sz w:val="24"/>
        </w:rPr>
        <w:t xml:space="preserve">Dan </w:t>
      </w:r>
      <w:r>
        <w:rPr>
          <w:rFonts w:ascii="Times New Roman" w:hAnsi="Times New Roman"/>
          <w:sz w:val="24"/>
        </w:rPr>
        <w:t xml:space="preserve">kadar karbohidrat tempe adalah sebesar 29,1%. Kadar karbohidrat protein tempe yang lebih rendah dari penelitian yang telah dilakukan </w:t>
      </w:r>
      <w:r>
        <w:rPr>
          <w:rFonts w:ascii="Times New Roman" w:hAnsi="Times New Roman"/>
          <w:sz w:val="24"/>
        </w:rPr>
        <w:lastRenderedPageBreak/>
        <w:t xml:space="preserve">oleh Cahyadi, dapat disebabkan </w:t>
      </w:r>
      <w:r w:rsidR="002A216A">
        <w:rPr>
          <w:rFonts w:ascii="Times New Roman" w:hAnsi="Times New Roman"/>
          <w:sz w:val="24"/>
        </w:rPr>
        <w:t>dari penggunaan kedelai yang berbeda varietasnya.</w:t>
      </w:r>
    </w:p>
    <w:p w:rsidR="009E78A9" w:rsidRDefault="009E78A9" w:rsidP="00094AB0">
      <w:pPr>
        <w:ind w:firstLine="720"/>
        <w:contextualSpacing/>
        <w:jc w:val="both"/>
        <w:rPr>
          <w:rFonts w:ascii="Times New Roman" w:hAnsi="Times New Roman"/>
          <w:sz w:val="24"/>
        </w:rPr>
      </w:pPr>
      <w:r w:rsidRPr="009E78A9">
        <w:rPr>
          <w:rFonts w:ascii="Times New Roman" w:hAnsi="Times New Roman"/>
          <w:sz w:val="24"/>
        </w:rPr>
        <w:t>Kandungan karbohidrat sorgum relatif lebih rendah (70,7%) dibandingkan dengan serealia lain, dan tertinggi terdapat pada beras pecah kulit (76,0%). Kadar pati sorgum berkisar antara 56-73% dengan rata-rata 69,5%. Pati sorgum terdiri atas amilosa (20-30%) dan amilopektin (70-80%), bergantung pada faktor genetik dan lingkungan.</w:t>
      </w:r>
    </w:p>
    <w:p w:rsidR="00726573" w:rsidRDefault="00726573" w:rsidP="00094AB0">
      <w:pPr>
        <w:ind w:firstLine="720"/>
        <w:contextualSpacing/>
        <w:jc w:val="both"/>
        <w:rPr>
          <w:rFonts w:ascii="Times New Roman" w:hAnsi="Times New Roman"/>
          <w:sz w:val="24"/>
        </w:rPr>
      </w:pPr>
      <w:r w:rsidRPr="00726573">
        <w:rPr>
          <w:rFonts w:ascii="Times New Roman" w:hAnsi="Times New Roman"/>
          <w:sz w:val="24"/>
        </w:rPr>
        <w:t xml:space="preserve">Bekatul </w:t>
      </w:r>
      <w:r>
        <w:rPr>
          <w:rFonts w:ascii="Times New Roman" w:hAnsi="Times New Roman"/>
          <w:sz w:val="24"/>
        </w:rPr>
        <w:t xml:space="preserve">menurut Firmansyah (2015) </w:t>
      </w:r>
      <w:r w:rsidRPr="00726573">
        <w:rPr>
          <w:rFonts w:ascii="Times New Roman" w:hAnsi="Times New Roman"/>
          <w:sz w:val="24"/>
        </w:rPr>
        <w:t xml:space="preserve">mengandung karbohidrat cukup tinggi, yaitu 51-55 g/100 g. Kandungan karbohidratmerupakan bagian dari endosperma beras karena kulit ari sangat tipis dan menyatu denganendosperma. Kehadiran karbohidrat ini sangat menguntungkan karena membuat bekatul dapatdigunakan sebagai sumber energi </w:t>
      </w:r>
      <w:r>
        <w:rPr>
          <w:rFonts w:ascii="Times New Roman" w:hAnsi="Times New Roman"/>
          <w:sz w:val="24"/>
        </w:rPr>
        <w:t>alternatif.</w:t>
      </w:r>
    </w:p>
    <w:p w:rsidR="009B4E47" w:rsidRDefault="00094AB0" w:rsidP="00094AB0">
      <w:pPr>
        <w:ind w:firstLine="720"/>
        <w:contextualSpacing/>
        <w:jc w:val="both"/>
        <w:rPr>
          <w:rFonts w:ascii="Times New Roman" w:hAnsi="Times New Roman"/>
          <w:sz w:val="24"/>
        </w:rPr>
      </w:pPr>
      <w:r w:rsidRPr="00094AB0">
        <w:rPr>
          <w:rFonts w:ascii="Times New Roman" w:hAnsi="Times New Roman"/>
          <w:sz w:val="24"/>
        </w:rPr>
        <w:t>Menurut Sediaoetama (2010</w:t>
      </w:r>
      <w:r>
        <w:rPr>
          <w:rFonts w:ascii="Times New Roman" w:hAnsi="Times New Roman"/>
          <w:sz w:val="24"/>
        </w:rPr>
        <w:t xml:space="preserve">), di dalam tubuh, karbohidrat </w:t>
      </w:r>
      <w:r w:rsidRPr="00094AB0">
        <w:rPr>
          <w:rFonts w:ascii="Times New Roman" w:hAnsi="Times New Roman"/>
          <w:sz w:val="24"/>
        </w:rPr>
        <w:t xml:space="preserve">merupakan salah satu sumber </w:t>
      </w:r>
      <w:r>
        <w:rPr>
          <w:rFonts w:ascii="Times New Roman" w:hAnsi="Times New Roman"/>
          <w:sz w:val="24"/>
        </w:rPr>
        <w:t xml:space="preserve">utama energi. Dari tiga sumber </w:t>
      </w:r>
      <w:r w:rsidRPr="00094AB0">
        <w:rPr>
          <w:rFonts w:ascii="Times New Roman" w:hAnsi="Times New Roman"/>
          <w:sz w:val="24"/>
        </w:rPr>
        <w:t>utama energi yaitu karbohidrat, l</w:t>
      </w:r>
      <w:r>
        <w:rPr>
          <w:rFonts w:ascii="Times New Roman" w:hAnsi="Times New Roman"/>
          <w:sz w:val="24"/>
        </w:rPr>
        <w:t xml:space="preserve">emak, dan protein. Karbohidrat </w:t>
      </w:r>
      <w:r w:rsidRPr="00094AB0">
        <w:rPr>
          <w:rFonts w:ascii="Times New Roman" w:hAnsi="Times New Roman"/>
          <w:sz w:val="24"/>
        </w:rPr>
        <w:t xml:space="preserve">merupakan sumber energi yang </w:t>
      </w:r>
      <w:r>
        <w:rPr>
          <w:rFonts w:ascii="Times New Roman" w:hAnsi="Times New Roman"/>
          <w:sz w:val="24"/>
        </w:rPr>
        <w:t xml:space="preserve">paling murah. Karbohidrat yang </w:t>
      </w:r>
      <w:r w:rsidRPr="00094AB0">
        <w:rPr>
          <w:rFonts w:ascii="Times New Roman" w:hAnsi="Times New Roman"/>
          <w:sz w:val="24"/>
        </w:rPr>
        <w:t>tidak dapat dicerna, memberik</w:t>
      </w:r>
      <w:r>
        <w:rPr>
          <w:rFonts w:ascii="Times New Roman" w:hAnsi="Times New Roman"/>
          <w:sz w:val="24"/>
        </w:rPr>
        <w:t xml:space="preserve">an volume kepada isi usus, dan </w:t>
      </w:r>
      <w:r w:rsidRPr="00094AB0">
        <w:rPr>
          <w:rFonts w:ascii="Times New Roman" w:hAnsi="Times New Roman"/>
          <w:sz w:val="24"/>
        </w:rPr>
        <w:t>rangsangan mekanis yang terjadi,</w:t>
      </w:r>
      <w:r>
        <w:rPr>
          <w:rFonts w:ascii="Times New Roman" w:hAnsi="Times New Roman"/>
          <w:sz w:val="24"/>
        </w:rPr>
        <w:t xml:space="preserve"> melancarkan gerak peristaltik </w:t>
      </w:r>
      <w:r w:rsidRPr="00094AB0">
        <w:rPr>
          <w:rFonts w:ascii="Times New Roman" w:hAnsi="Times New Roman"/>
          <w:sz w:val="24"/>
        </w:rPr>
        <w:t>yang melancarkan aliran bubur ma</w:t>
      </w:r>
      <w:r>
        <w:rPr>
          <w:rFonts w:ascii="Times New Roman" w:hAnsi="Times New Roman"/>
          <w:sz w:val="24"/>
        </w:rPr>
        <w:t xml:space="preserve">kanan (chymus) melalui saluran </w:t>
      </w:r>
      <w:r w:rsidRPr="00094AB0">
        <w:rPr>
          <w:rFonts w:ascii="Times New Roman" w:hAnsi="Times New Roman"/>
          <w:sz w:val="24"/>
        </w:rPr>
        <w:t>pencernaan serta memudahkan pembuangan tinja (defekasi</w:t>
      </w:r>
      <w:r>
        <w:rPr>
          <w:rFonts w:ascii="Times New Roman" w:hAnsi="Times New Roman"/>
          <w:sz w:val="24"/>
        </w:rPr>
        <w:t>).</w:t>
      </w:r>
    </w:p>
    <w:p w:rsidR="00726573" w:rsidRDefault="00726573" w:rsidP="00094AB0">
      <w:pPr>
        <w:ind w:firstLine="720"/>
        <w:contextualSpacing/>
        <w:jc w:val="both"/>
        <w:rPr>
          <w:rFonts w:ascii="Times New Roman" w:hAnsi="Times New Roman"/>
          <w:sz w:val="24"/>
        </w:rPr>
      </w:pPr>
      <w:r w:rsidRPr="00726573">
        <w:rPr>
          <w:rFonts w:ascii="Times New Roman" w:hAnsi="Times New Roman"/>
          <w:sz w:val="24"/>
        </w:rPr>
        <w:t xml:space="preserve">Tempe Kedelai Murni mengandung energi sebesar 149 kilokalori, protein 18,3 gram, karbohidrat 12,7 gram, lemak 4 gram, kalsium 129 miligram, fosfor 154 miligram, dan zat besi 10 miligram.  Selain itu di dalam Tempe Kedelai Murni juga terkandung vitamin A sebanyak 50 IU, vitamin B1 0,17 miligram dan </w:t>
      </w:r>
      <w:r w:rsidRPr="00726573">
        <w:rPr>
          <w:rFonts w:ascii="Times New Roman" w:hAnsi="Times New Roman"/>
          <w:sz w:val="24"/>
        </w:rPr>
        <w:lastRenderedPageBreak/>
        <w:t>vitamin C 0 miligram.  Hasil tersebut didapat dari melakukan penelitian terhadap 100 gram Tempe Kedelai Murni, dengan jumlah yang dapat dimakan sebanyak 100 %.</w:t>
      </w:r>
      <w:r>
        <w:rPr>
          <w:rFonts w:ascii="Times New Roman" w:hAnsi="Times New Roman"/>
          <w:sz w:val="24"/>
        </w:rPr>
        <w:t xml:space="preserve"> Menurut Astuti (2014)</w:t>
      </w:r>
      <w:r w:rsidR="00025E2B">
        <w:rPr>
          <w:rFonts w:ascii="Times New Roman" w:hAnsi="Times New Roman"/>
          <w:sz w:val="24"/>
        </w:rPr>
        <w:t xml:space="preserve"> k</w:t>
      </w:r>
      <w:r w:rsidRPr="00726573">
        <w:rPr>
          <w:rFonts w:ascii="Times New Roman" w:hAnsi="Times New Roman"/>
          <w:sz w:val="24"/>
        </w:rPr>
        <w:t>adar lemak berkisar dari 7,87–9,76 g, kadar air 51,78–57,43 g, kadar abu 1,42–1,60 g serta kadar karbohidrat 10,93–13,16 g. Pada tempe matang kadar protein antar perlakuan juga tidak terlalu berbeda, yaitu berkisar dari 16,27–16,74 g/100 g tempe, lebih rendah dibanding kadar protein tempe mentah. Kadar lemak berkisar dari 4,71–6,77 g, juga menurun dibanding tempe mentah. Kadar air 53,41– 57,06 g tidak terlalu berbeda dengan tempe mentah. Kadar abu 2,31–2,81 g, serta kadar karbohidrat 17,82–21,83 g, terlihat lebih tinggi dibanding tempe mentah. Hasil uji kadar protein, lemak, kadar air, kadar abu serta karbohidrat  menunjukkan tidak ada perbedaan yang bermakna berdasarkan perlakuan, baik pada tempe mentah maupun matang.</w:t>
      </w:r>
    </w:p>
    <w:p w:rsidR="00142B46" w:rsidRPr="00142B46" w:rsidRDefault="00142B46" w:rsidP="00142B46">
      <w:pPr>
        <w:pStyle w:val="Heading3"/>
        <w:rPr>
          <w:rFonts w:ascii="Times New Roman" w:hAnsi="Times New Roman" w:cs="Times New Roman"/>
          <w:color w:val="auto"/>
          <w:sz w:val="24"/>
        </w:rPr>
      </w:pPr>
      <w:bookmarkStart w:id="354" w:name="_Toc481180854"/>
      <w:r w:rsidRPr="00142B46">
        <w:rPr>
          <w:rFonts w:ascii="Times New Roman" w:hAnsi="Times New Roman" w:cs="Times New Roman"/>
          <w:color w:val="auto"/>
          <w:sz w:val="24"/>
        </w:rPr>
        <w:t>4.1.1.4 Kadar Tanin</w:t>
      </w:r>
      <w:bookmarkEnd w:id="354"/>
    </w:p>
    <w:p w:rsidR="002A216A" w:rsidRDefault="002A216A" w:rsidP="00094AB0">
      <w:pPr>
        <w:ind w:firstLine="720"/>
        <w:contextualSpacing/>
        <w:jc w:val="both"/>
        <w:rPr>
          <w:rFonts w:ascii="Times New Roman" w:hAnsi="Times New Roman"/>
          <w:sz w:val="24"/>
          <w:szCs w:val="24"/>
        </w:rPr>
      </w:pPr>
      <w:r>
        <w:rPr>
          <w:rFonts w:ascii="Times New Roman" w:hAnsi="Times New Roman"/>
          <w:sz w:val="24"/>
          <w:szCs w:val="24"/>
        </w:rPr>
        <w:t>A</w:t>
      </w:r>
      <w:r w:rsidR="008F0122">
        <w:rPr>
          <w:rFonts w:ascii="Times New Roman" w:hAnsi="Times New Roman"/>
          <w:sz w:val="24"/>
          <w:szCs w:val="24"/>
        </w:rPr>
        <w:t xml:space="preserve">nalisis kadar tanin yang dilakukan pada bahan baku sorgum didapatkan hasil sebesar </w:t>
      </w:r>
      <w:r w:rsidR="00D729C3">
        <w:rPr>
          <w:rFonts w:ascii="Times New Roman" w:hAnsi="Times New Roman"/>
          <w:sz w:val="24"/>
          <w:szCs w:val="24"/>
        </w:rPr>
        <w:t>0.8425%.</w:t>
      </w:r>
      <w:r>
        <w:rPr>
          <w:rFonts w:ascii="Times New Roman" w:hAnsi="Times New Roman"/>
          <w:sz w:val="24"/>
          <w:szCs w:val="24"/>
        </w:rPr>
        <w:t xml:space="preserve"> Menurut Suarni (2013) t</w:t>
      </w:r>
      <w:r w:rsidRPr="002A216A">
        <w:rPr>
          <w:rFonts w:ascii="Times New Roman" w:hAnsi="Times New Roman"/>
          <w:sz w:val="24"/>
          <w:szCs w:val="24"/>
        </w:rPr>
        <w:t>anin umumnya terkandung dalam sorgum yang memiliki testa atau kulit biji yang berwarna gelap seperti sorgum coklat dan mera</w:t>
      </w:r>
      <w:r>
        <w:rPr>
          <w:rFonts w:ascii="Times New Roman" w:hAnsi="Times New Roman"/>
          <w:sz w:val="24"/>
          <w:szCs w:val="24"/>
        </w:rPr>
        <w:t>h.</w:t>
      </w:r>
      <w:r w:rsidR="00D729C3">
        <w:rPr>
          <w:rFonts w:ascii="Times New Roman" w:hAnsi="Times New Roman"/>
          <w:sz w:val="24"/>
          <w:szCs w:val="24"/>
        </w:rPr>
        <w:t xml:space="preserve"> </w:t>
      </w:r>
      <w:r>
        <w:rPr>
          <w:rFonts w:ascii="Times New Roman" w:hAnsi="Times New Roman"/>
          <w:sz w:val="24"/>
          <w:szCs w:val="24"/>
        </w:rPr>
        <w:t>Sedangkan sorgum yang digunakan untuk bahan baku adalah sorgum putih sehingga kandungan tanin</w:t>
      </w:r>
      <w:r w:rsidR="003E2FCD">
        <w:rPr>
          <w:rFonts w:ascii="Times New Roman" w:hAnsi="Times New Roman"/>
          <w:sz w:val="24"/>
          <w:szCs w:val="24"/>
        </w:rPr>
        <w:t>n</w:t>
      </w:r>
      <w:r>
        <w:rPr>
          <w:rFonts w:ascii="Times New Roman" w:hAnsi="Times New Roman"/>
          <w:sz w:val="24"/>
          <w:szCs w:val="24"/>
        </w:rPr>
        <w:t>ya tidak terlalu tinggi. Selain itu, dengan adanya proses perendaman selama proses dalam pembuatan tepung banyak tanin yang terbuang yang menyebabkan kadar tanin menjadi berkurang.</w:t>
      </w:r>
    </w:p>
    <w:p w:rsidR="006F07E4" w:rsidRPr="006F07E4" w:rsidRDefault="009B4E47" w:rsidP="006F07E4">
      <w:pPr>
        <w:ind w:firstLine="720"/>
        <w:contextualSpacing/>
        <w:jc w:val="both"/>
        <w:rPr>
          <w:rFonts w:ascii="Times New Roman" w:hAnsi="Times New Roman"/>
          <w:sz w:val="24"/>
        </w:rPr>
      </w:pPr>
      <w:r>
        <w:rPr>
          <w:rFonts w:ascii="Times New Roman" w:hAnsi="Times New Roman"/>
          <w:sz w:val="24"/>
        </w:rPr>
        <w:t xml:space="preserve">Perbedaan dari hasil analisis bahan baku dengan hasil yang telah dilakukan sebelumnya oleh beberapa orang adalah disebabkan oleh sumber bahan baku yang berasal dari daerah berbeda, sehingga kandungan yang terdapat didalamnya juga </w:t>
      </w:r>
      <w:r>
        <w:rPr>
          <w:rFonts w:ascii="Times New Roman" w:hAnsi="Times New Roman"/>
          <w:sz w:val="24"/>
        </w:rPr>
        <w:lastRenderedPageBreak/>
        <w:t>berbeda.</w:t>
      </w:r>
      <w:r w:rsidR="0010321E">
        <w:rPr>
          <w:rFonts w:ascii="Times New Roman" w:hAnsi="Times New Roman"/>
          <w:sz w:val="24"/>
        </w:rPr>
        <w:t xml:space="preserve"> Varietas tanaman dari masing-masing bahan baku yang berbeda pun sangat brpengaruh terhadap kandungan di dalamnya, karena masing-masing varietas memiliki keunggulan dan kekurangannya sendiri.</w:t>
      </w:r>
      <w:r>
        <w:rPr>
          <w:rFonts w:ascii="Times New Roman" w:hAnsi="Times New Roman"/>
          <w:sz w:val="24"/>
        </w:rPr>
        <w:t xml:space="preserve"> Selain dipengaruhi oleh hal tersebut, perbedaan dari hasil tersebut dapat dipengaruhi oleh proses penyimpanan dari masing-masing bahan baku sehingga mempengaruhi kandungan yang terdapat didalamya.</w:t>
      </w:r>
    </w:p>
    <w:p w:rsidR="009B4E79" w:rsidRPr="009B4E79" w:rsidRDefault="009B4E79" w:rsidP="009B4E79">
      <w:pPr>
        <w:pStyle w:val="Heading2"/>
        <w:rPr>
          <w:rFonts w:ascii="Times New Roman" w:hAnsi="Times New Roman" w:cs="Times New Roman"/>
          <w:color w:val="000000" w:themeColor="text1"/>
          <w:sz w:val="24"/>
        </w:rPr>
      </w:pPr>
      <w:bookmarkStart w:id="355" w:name="_Toc481180855"/>
      <w:r w:rsidRPr="009B4E79">
        <w:rPr>
          <w:rFonts w:ascii="Times New Roman" w:hAnsi="Times New Roman" w:cs="Times New Roman"/>
          <w:color w:val="000000" w:themeColor="text1"/>
          <w:sz w:val="24"/>
        </w:rPr>
        <w:t>4.1.2 Penentuan Waktu dan Suhu Pemanggangan</w:t>
      </w:r>
      <w:bookmarkEnd w:id="355"/>
    </w:p>
    <w:p w:rsidR="003E2FCD" w:rsidRDefault="003E2FCD" w:rsidP="003E2FCD">
      <w:pPr>
        <w:ind w:firstLine="720"/>
        <w:contextualSpacing/>
        <w:jc w:val="both"/>
        <w:rPr>
          <w:rFonts w:ascii="Times New Roman" w:hAnsi="Times New Roman"/>
          <w:sz w:val="24"/>
          <w:szCs w:val="24"/>
        </w:rPr>
      </w:pPr>
      <w:r>
        <w:rPr>
          <w:rFonts w:ascii="Times New Roman" w:hAnsi="Times New Roman"/>
          <w:sz w:val="24"/>
          <w:szCs w:val="24"/>
        </w:rPr>
        <w:t xml:space="preserve">Penelitian pendahuluan selanjutnya adalah penentuan waktu dan suhu pemanggangan untuk mendapatkan hasil </w:t>
      </w:r>
      <w:r>
        <w:rPr>
          <w:rFonts w:ascii="Times New Roman" w:hAnsi="Times New Roman"/>
          <w:i/>
          <w:sz w:val="24"/>
          <w:szCs w:val="24"/>
        </w:rPr>
        <w:t xml:space="preserve">snack bar </w:t>
      </w:r>
      <w:r>
        <w:rPr>
          <w:rFonts w:ascii="Times New Roman" w:hAnsi="Times New Roman"/>
          <w:sz w:val="24"/>
          <w:szCs w:val="24"/>
        </w:rPr>
        <w:t>yang terbaik dan disukai pada satu formulasi dengan respon warna, aroma, rasa dan kenampakan. Formulasi serta suhu dan waktu yang digunakan adalah:</w:t>
      </w:r>
    </w:p>
    <w:p w:rsidR="003E2FCD" w:rsidRPr="00C7488B" w:rsidRDefault="003E2FCD" w:rsidP="003E2FCD">
      <w:pPr>
        <w:pStyle w:val="ListParagraph"/>
        <w:numPr>
          <w:ilvl w:val="0"/>
          <w:numId w:val="16"/>
        </w:numPr>
        <w:jc w:val="both"/>
        <w:rPr>
          <w:rFonts w:ascii="Times New Roman" w:hAnsi="Times New Roman"/>
          <w:sz w:val="24"/>
          <w:szCs w:val="24"/>
        </w:rPr>
      </w:pPr>
      <w:r w:rsidRPr="00C7488B">
        <w:rPr>
          <w:rFonts w:ascii="Times New Roman" w:hAnsi="Times New Roman"/>
          <w:color w:val="000000" w:themeColor="text1"/>
          <w:sz w:val="24"/>
          <w:szCs w:val="24"/>
        </w:rPr>
        <w:t xml:space="preserve">Suhu1 = 140 </w:t>
      </w:r>
      <w:r w:rsidRPr="00C7488B">
        <w:rPr>
          <w:rFonts w:ascii="Times New Roman" w:hAnsi="Times New Roman"/>
          <w:color w:val="000000" w:themeColor="text1"/>
          <w:sz w:val="24"/>
          <w:szCs w:val="24"/>
          <w:vertAlign w:val="superscript"/>
        </w:rPr>
        <w:t>o</w:t>
      </w:r>
      <w:r w:rsidRPr="00C7488B">
        <w:rPr>
          <w:rFonts w:ascii="Times New Roman" w:hAnsi="Times New Roman"/>
          <w:color w:val="000000" w:themeColor="text1"/>
          <w:sz w:val="24"/>
          <w:szCs w:val="24"/>
        </w:rPr>
        <w:t>C, waktu 1= 40menit</w:t>
      </w:r>
    </w:p>
    <w:p w:rsidR="003E2FCD" w:rsidRDefault="003E2FCD" w:rsidP="003E2FCD">
      <w:pPr>
        <w:pStyle w:val="ListParagraph"/>
        <w:numPr>
          <w:ilvl w:val="0"/>
          <w:numId w:val="16"/>
        </w:num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Suhu2 = 150 </w:t>
      </w:r>
      <w:r>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C, waktu2= 30menit</w:t>
      </w:r>
    </w:p>
    <w:p w:rsidR="003E2FCD" w:rsidRPr="0022789E" w:rsidRDefault="003E2FCD" w:rsidP="0022789E">
      <w:pPr>
        <w:pStyle w:val="ListParagraph"/>
        <w:numPr>
          <w:ilvl w:val="0"/>
          <w:numId w:val="16"/>
        </w:num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Suhu3 = 160 </w:t>
      </w:r>
      <w:r>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C, waktu3= 20menit</w:t>
      </w:r>
    </w:p>
    <w:p w:rsidR="00AC1DF0" w:rsidRDefault="00C7488B" w:rsidP="00116FB8">
      <w:pPr>
        <w:ind w:firstLine="720"/>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Untuk mendapatkan hasil </w:t>
      </w:r>
      <w:r>
        <w:rPr>
          <w:rFonts w:ascii="Times New Roman" w:hAnsi="Times New Roman"/>
          <w:i/>
          <w:color w:val="000000" w:themeColor="text1"/>
          <w:sz w:val="24"/>
          <w:szCs w:val="24"/>
        </w:rPr>
        <w:t xml:space="preserve">snack bar </w:t>
      </w:r>
      <w:r>
        <w:rPr>
          <w:rFonts w:ascii="Times New Roman" w:hAnsi="Times New Roman"/>
          <w:color w:val="000000" w:themeColor="text1"/>
          <w:sz w:val="24"/>
          <w:szCs w:val="24"/>
        </w:rPr>
        <w:t xml:space="preserve">yang terbaik dan disukai maka dilakukan uji </w:t>
      </w:r>
      <w:r w:rsidR="00AC1DF0">
        <w:rPr>
          <w:rFonts w:ascii="Times New Roman" w:hAnsi="Times New Roman"/>
          <w:color w:val="000000" w:themeColor="text1"/>
          <w:sz w:val="24"/>
          <w:szCs w:val="24"/>
        </w:rPr>
        <w:t>kesukaan</w:t>
      </w:r>
      <w:r>
        <w:rPr>
          <w:rFonts w:ascii="Times New Roman" w:hAnsi="Times New Roman"/>
          <w:color w:val="000000" w:themeColor="text1"/>
          <w:sz w:val="24"/>
          <w:szCs w:val="24"/>
        </w:rPr>
        <w:t xml:space="preserve"> yang dilakukan oleh 20 orang panelis semi terlatih</w:t>
      </w:r>
      <w:r w:rsidR="00AC1DF0">
        <w:rPr>
          <w:rFonts w:ascii="Times New Roman" w:hAnsi="Times New Roman"/>
          <w:color w:val="000000" w:themeColor="text1"/>
          <w:sz w:val="24"/>
          <w:szCs w:val="24"/>
        </w:rPr>
        <w:t xml:space="preserve"> (mahasiswa Teknologi Pangan Universitas Pasundan)</w:t>
      </w:r>
      <w:r>
        <w:rPr>
          <w:rFonts w:ascii="Times New Roman" w:hAnsi="Times New Roman"/>
          <w:color w:val="000000" w:themeColor="text1"/>
          <w:sz w:val="24"/>
          <w:szCs w:val="24"/>
        </w:rPr>
        <w:t>. Hasil uji organolepti</w:t>
      </w:r>
      <w:r w:rsidR="00AC1DF0">
        <w:rPr>
          <w:rFonts w:ascii="Times New Roman" w:hAnsi="Times New Roman"/>
          <w:color w:val="000000" w:themeColor="text1"/>
          <w:sz w:val="24"/>
          <w:szCs w:val="24"/>
        </w:rPr>
        <w:t>k untuk perbedaan suhu dan waktu pemanggangan adalah:</w:t>
      </w:r>
    </w:p>
    <w:p w:rsidR="0005513E" w:rsidRPr="009A3CC4" w:rsidRDefault="00602268" w:rsidP="00665E25">
      <w:pPr>
        <w:pStyle w:val="ListParagraph"/>
        <w:numPr>
          <w:ilvl w:val="0"/>
          <w:numId w:val="17"/>
        </w:numPr>
        <w:tabs>
          <w:tab w:val="left" w:pos="720"/>
        </w:tabs>
        <w:ind w:left="720" w:hanging="540"/>
        <w:jc w:val="both"/>
        <w:rPr>
          <w:rFonts w:ascii="Times New Roman" w:hAnsi="Times New Roman"/>
          <w:color w:val="000000" w:themeColor="text1"/>
          <w:sz w:val="24"/>
          <w:szCs w:val="24"/>
        </w:rPr>
      </w:pPr>
      <w:r>
        <w:rPr>
          <w:rFonts w:ascii="Times New Roman" w:hAnsi="Times New Roman"/>
          <w:color w:val="000000" w:themeColor="text1"/>
          <w:sz w:val="24"/>
          <w:szCs w:val="24"/>
        </w:rPr>
        <w:t>Warna</w:t>
      </w:r>
    </w:p>
    <w:p w:rsidR="00C7488B" w:rsidRPr="0037093D" w:rsidRDefault="0005513E" w:rsidP="00665E25">
      <w:pPr>
        <w:pStyle w:val="ListParagraph"/>
        <w:tabs>
          <w:tab w:val="left" w:pos="720"/>
        </w:tabs>
        <w:jc w:val="both"/>
        <w:rPr>
          <w:rFonts w:ascii="Times New Roman" w:hAnsi="Times New Roman"/>
          <w:sz w:val="24"/>
          <w:szCs w:val="24"/>
        </w:rPr>
      </w:pPr>
      <w:r w:rsidRPr="0005513E">
        <w:rPr>
          <w:rFonts w:ascii="Times New Roman" w:hAnsi="Times New Roman"/>
          <w:sz w:val="24"/>
          <w:szCs w:val="24"/>
        </w:rPr>
        <w:t xml:space="preserve"> </w:t>
      </w:r>
      <w:r w:rsidR="00563659">
        <w:rPr>
          <w:rFonts w:ascii="Times New Roman" w:hAnsi="Times New Roman"/>
          <w:sz w:val="24"/>
          <w:szCs w:val="24"/>
        </w:rPr>
        <w:tab/>
      </w:r>
      <w:r w:rsidR="0037093D">
        <w:rPr>
          <w:rFonts w:ascii="Times New Roman" w:hAnsi="Times New Roman"/>
          <w:sz w:val="24"/>
          <w:szCs w:val="24"/>
        </w:rPr>
        <w:t xml:space="preserve">Penilaian respon warna dengan cara uji orhanoleptik dilakukan untuk mengetahui ada atau tidaknya pengaruh suhu dan waktu pemanggangan terhadap warna pada produk </w:t>
      </w:r>
      <w:r w:rsidR="0037093D">
        <w:rPr>
          <w:rFonts w:ascii="Times New Roman" w:hAnsi="Times New Roman"/>
          <w:i/>
          <w:sz w:val="24"/>
          <w:szCs w:val="24"/>
        </w:rPr>
        <w:t>snack bar</w:t>
      </w:r>
      <w:r w:rsidR="0037093D">
        <w:rPr>
          <w:rFonts w:ascii="Times New Roman" w:hAnsi="Times New Roman"/>
          <w:sz w:val="24"/>
          <w:szCs w:val="24"/>
        </w:rPr>
        <w:t xml:space="preserve"> yang dihasilkan. </w:t>
      </w:r>
      <w:r w:rsidR="0037093D">
        <w:rPr>
          <w:rFonts w:ascii="Times New Roman" w:hAnsi="Times New Roman"/>
          <w:sz w:val="24"/>
          <w:szCs w:val="24"/>
        </w:rPr>
        <w:lastRenderedPageBreak/>
        <w:t xml:space="preserve">Berdasarkan perhitungan ANAVA  yang terdapat pada lampiran 6 yang menunjukkan bahwa adanya pengaruh nyata dari perbedaan suhu dan waktu pemanggangan sehingga perlu dilakukan uji lanjut </w:t>
      </w:r>
      <w:r w:rsidR="0037093D">
        <w:rPr>
          <w:rFonts w:ascii="Times New Roman" w:hAnsi="Times New Roman"/>
          <w:i/>
          <w:sz w:val="24"/>
          <w:szCs w:val="24"/>
        </w:rPr>
        <w:t>Duncan</w:t>
      </w:r>
      <w:r w:rsidR="0037093D">
        <w:rPr>
          <w:rFonts w:ascii="Times New Roman" w:hAnsi="Times New Roman"/>
          <w:sz w:val="24"/>
          <w:szCs w:val="24"/>
        </w:rPr>
        <w:t>.</w:t>
      </w:r>
    </w:p>
    <w:p w:rsidR="0005513E" w:rsidRPr="0005513E" w:rsidRDefault="0005513E" w:rsidP="003E2FCD">
      <w:pPr>
        <w:pStyle w:val="ListParagraph"/>
        <w:spacing w:line="240" w:lineRule="auto"/>
        <w:jc w:val="center"/>
        <w:rPr>
          <w:rFonts w:ascii="Times New Roman" w:hAnsi="Times New Roman"/>
          <w:sz w:val="24"/>
          <w:szCs w:val="24"/>
        </w:rPr>
      </w:pPr>
      <w:bookmarkStart w:id="356" w:name="_Toc481008735"/>
      <w:r w:rsidRPr="0005513E">
        <w:rPr>
          <w:rFonts w:ascii="Times New Roman" w:hAnsi="Times New Roman"/>
          <w:sz w:val="24"/>
        </w:rPr>
        <w:t xml:space="preserve">Table </w:t>
      </w:r>
      <w:r w:rsidRPr="0005513E">
        <w:rPr>
          <w:rFonts w:ascii="Times New Roman" w:hAnsi="Times New Roman"/>
          <w:sz w:val="24"/>
        </w:rPr>
        <w:fldChar w:fldCharType="begin"/>
      </w:r>
      <w:r w:rsidRPr="0005513E">
        <w:rPr>
          <w:rFonts w:ascii="Times New Roman" w:hAnsi="Times New Roman"/>
          <w:sz w:val="24"/>
        </w:rPr>
        <w:instrText xml:space="preserve"> SEQ Table \* ARABIC </w:instrText>
      </w:r>
      <w:r w:rsidRPr="0005513E">
        <w:rPr>
          <w:rFonts w:ascii="Times New Roman" w:hAnsi="Times New Roman"/>
          <w:sz w:val="24"/>
        </w:rPr>
        <w:fldChar w:fldCharType="separate"/>
      </w:r>
      <w:r w:rsidR="00ED5DA8">
        <w:rPr>
          <w:rFonts w:ascii="Times New Roman" w:hAnsi="Times New Roman"/>
          <w:noProof/>
          <w:sz w:val="24"/>
        </w:rPr>
        <w:t>7</w:t>
      </w:r>
      <w:r w:rsidRPr="0005513E">
        <w:rPr>
          <w:rFonts w:ascii="Times New Roman" w:hAnsi="Times New Roman"/>
          <w:sz w:val="24"/>
        </w:rPr>
        <w:fldChar w:fldCharType="end"/>
      </w:r>
      <w:r w:rsidRPr="0005513E">
        <w:rPr>
          <w:rFonts w:ascii="Times New Roman" w:hAnsi="Times New Roman"/>
          <w:sz w:val="24"/>
        </w:rPr>
        <w:t>. H</w:t>
      </w:r>
      <w:r w:rsidR="00EF68E4">
        <w:rPr>
          <w:rFonts w:ascii="Times New Roman" w:hAnsi="Times New Roman"/>
          <w:sz w:val="24"/>
        </w:rPr>
        <w:t>asil Uji Hedonik Respon Warna</w:t>
      </w:r>
      <w:bookmarkEnd w:id="356"/>
    </w:p>
    <w:tbl>
      <w:tblPr>
        <w:tblpPr w:leftFromText="180" w:rightFromText="180" w:vertAnchor="text" w:horzAnchor="margin" w:tblpXSpec="center" w:tblpY="27"/>
        <w:tblW w:w="7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160"/>
        <w:gridCol w:w="2412"/>
      </w:tblGrid>
      <w:tr w:rsidR="00665E25" w:rsidRPr="0005513E" w:rsidTr="00350BD5">
        <w:trPr>
          <w:trHeight w:val="300"/>
        </w:trPr>
        <w:tc>
          <w:tcPr>
            <w:tcW w:w="2718" w:type="dxa"/>
            <w:shd w:val="clear" w:color="auto" w:fill="auto"/>
            <w:vAlign w:val="bottom"/>
          </w:tcPr>
          <w:p w:rsidR="00665E25" w:rsidRPr="0005513E" w:rsidRDefault="00665E25" w:rsidP="0004594B">
            <w:pPr>
              <w:spacing w:after="0" w:line="240" w:lineRule="auto"/>
              <w:ind w:left="450" w:hanging="540"/>
              <w:contextualSpacing/>
              <w:jc w:val="center"/>
              <w:rPr>
                <w:rFonts w:ascii="Times New Roman" w:eastAsia="Times New Roman" w:hAnsi="Times New Roman"/>
                <w:color w:val="000000"/>
                <w:sz w:val="24"/>
                <w:szCs w:val="24"/>
              </w:rPr>
            </w:pPr>
            <w:r w:rsidRPr="0005513E">
              <w:rPr>
                <w:rFonts w:ascii="Times New Roman" w:eastAsia="Times New Roman" w:hAnsi="Times New Roman"/>
                <w:color w:val="000000"/>
                <w:sz w:val="24"/>
                <w:szCs w:val="24"/>
              </w:rPr>
              <w:t>Perlakuan</w:t>
            </w:r>
          </w:p>
        </w:tc>
        <w:tc>
          <w:tcPr>
            <w:tcW w:w="2160" w:type="dxa"/>
            <w:shd w:val="clear" w:color="auto" w:fill="auto"/>
            <w:noWrap/>
            <w:vAlign w:val="bottom"/>
            <w:hideMark/>
          </w:tcPr>
          <w:p w:rsidR="00665E25" w:rsidRPr="0005513E" w:rsidRDefault="00665E25" w:rsidP="0004594B">
            <w:pPr>
              <w:spacing w:after="0" w:line="240" w:lineRule="auto"/>
              <w:ind w:left="450" w:hanging="540"/>
              <w:contextualSpacing/>
              <w:jc w:val="center"/>
              <w:rPr>
                <w:rFonts w:ascii="Times New Roman" w:eastAsia="Times New Roman" w:hAnsi="Times New Roman"/>
                <w:color w:val="000000"/>
                <w:sz w:val="24"/>
                <w:szCs w:val="24"/>
              </w:rPr>
            </w:pPr>
            <w:r w:rsidRPr="0005513E">
              <w:rPr>
                <w:rFonts w:ascii="Times New Roman" w:eastAsia="Times New Roman" w:hAnsi="Times New Roman"/>
                <w:color w:val="000000"/>
                <w:sz w:val="24"/>
                <w:szCs w:val="24"/>
              </w:rPr>
              <w:t>Rata-rata panelis</w:t>
            </w:r>
          </w:p>
        </w:tc>
        <w:tc>
          <w:tcPr>
            <w:tcW w:w="2412" w:type="dxa"/>
            <w:shd w:val="clear" w:color="auto" w:fill="auto"/>
            <w:noWrap/>
            <w:vAlign w:val="bottom"/>
            <w:hideMark/>
          </w:tcPr>
          <w:p w:rsidR="00665E25" w:rsidRPr="0005513E" w:rsidRDefault="00665E25" w:rsidP="0004594B">
            <w:pPr>
              <w:spacing w:after="0" w:line="240" w:lineRule="auto"/>
              <w:ind w:left="450" w:hanging="540"/>
              <w:contextualSpacing/>
              <w:jc w:val="center"/>
              <w:rPr>
                <w:rFonts w:ascii="Times New Roman" w:eastAsia="Times New Roman" w:hAnsi="Times New Roman"/>
                <w:color w:val="000000"/>
                <w:sz w:val="24"/>
                <w:szCs w:val="24"/>
              </w:rPr>
            </w:pPr>
            <w:r w:rsidRPr="0005513E">
              <w:rPr>
                <w:rFonts w:ascii="Times New Roman" w:eastAsia="Times New Roman" w:hAnsi="Times New Roman"/>
                <w:color w:val="000000"/>
                <w:sz w:val="24"/>
                <w:szCs w:val="24"/>
              </w:rPr>
              <w:t>Taraf Nyata</w:t>
            </w:r>
          </w:p>
        </w:tc>
      </w:tr>
      <w:tr w:rsidR="0004594B" w:rsidRPr="0005513E" w:rsidTr="00350BD5">
        <w:trPr>
          <w:trHeight w:val="300"/>
        </w:trPr>
        <w:tc>
          <w:tcPr>
            <w:tcW w:w="2718" w:type="dxa"/>
            <w:shd w:val="clear" w:color="auto" w:fill="auto"/>
            <w:noWrap/>
            <w:vAlign w:val="bottom"/>
            <w:hideMark/>
          </w:tcPr>
          <w:p w:rsidR="0004594B" w:rsidRPr="0005513E" w:rsidRDefault="003C04C0" w:rsidP="0004594B">
            <w:pPr>
              <w:spacing w:line="240" w:lineRule="auto"/>
              <w:ind w:left="450" w:hanging="540"/>
              <w:contextualSpacing/>
              <w:jc w:val="center"/>
              <w:rPr>
                <w:rFonts w:ascii="Times New Roman" w:hAnsi="Times New Roman"/>
                <w:color w:val="000000"/>
                <w:sz w:val="24"/>
                <w:szCs w:val="24"/>
              </w:rPr>
            </w:pPr>
            <w:r>
              <w:rPr>
                <w:rFonts w:ascii="Times New Roman" w:hAnsi="Times New Roman"/>
                <w:color w:val="000000"/>
                <w:sz w:val="24"/>
                <w:szCs w:val="24"/>
              </w:rPr>
              <w:t>s</w:t>
            </w:r>
            <w:r w:rsidR="0004594B" w:rsidRPr="0005513E">
              <w:rPr>
                <w:rFonts w:ascii="Times New Roman" w:hAnsi="Times New Roman"/>
                <w:color w:val="000000"/>
                <w:sz w:val="24"/>
                <w:szCs w:val="24"/>
              </w:rPr>
              <w:t>1 (</w:t>
            </w:r>
            <w:r w:rsidR="0004594B" w:rsidRPr="0005513E">
              <w:rPr>
                <w:rFonts w:ascii="Times New Roman" w:eastAsia="Times New Roman" w:hAnsi="Times New Roman"/>
                <w:bCs/>
                <w:color w:val="000000"/>
                <w:sz w:val="24"/>
                <w:szCs w:val="24"/>
              </w:rPr>
              <w:t>T= 140, t= 40menit)</w:t>
            </w:r>
          </w:p>
        </w:tc>
        <w:tc>
          <w:tcPr>
            <w:tcW w:w="2160" w:type="dxa"/>
            <w:shd w:val="clear" w:color="auto" w:fill="auto"/>
            <w:noWrap/>
            <w:hideMark/>
          </w:tcPr>
          <w:p w:rsidR="0004594B" w:rsidRDefault="0092060E" w:rsidP="0004594B">
            <w:pPr>
              <w:pStyle w:val="ListParagraph"/>
              <w:spacing w:line="240" w:lineRule="auto"/>
              <w:ind w:left="0"/>
              <w:jc w:val="center"/>
              <w:rPr>
                <w:rFonts w:ascii="Times New Roman" w:hAnsi="Times New Roman"/>
                <w:sz w:val="24"/>
                <w:szCs w:val="24"/>
              </w:rPr>
            </w:pPr>
            <w:r>
              <w:rPr>
                <w:rFonts w:ascii="Times New Roman" w:hAnsi="Times New Roman"/>
                <w:sz w:val="24"/>
                <w:szCs w:val="24"/>
              </w:rPr>
              <w:t>2.15</w:t>
            </w:r>
          </w:p>
        </w:tc>
        <w:tc>
          <w:tcPr>
            <w:tcW w:w="2412" w:type="dxa"/>
            <w:shd w:val="clear" w:color="auto" w:fill="auto"/>
            <w:noWrap/>
            <w:vAlign w:val="bottom"/>
            <w:hideMark/>
          </w:tcPr>
          <w:p w:rsidR="0004594B" w:rsidRPr="0005513E" w:rsidRDefault="0004594B" w:rsidP="0004594B">
            <w:pPr>
              <w:spacing w:line="240" w:lineRule="auto"/>
              <w:ind w:left="450" w:hanging="540"/>
              <w:contextualSpacing/>
              <w:jc w:val="center"/>
              <w:rPr>
                <w:rFonts w:ascii="Times New Roman" w:hAnsi="Times New Roman"/>
                <w:color w:val="000000"/>
                <w:sz w:val="24"/>
                <w:szCs w:val="24"/>
              </w:rPr>
            </w:pPr>
            <w:r w:rsidRPr="0005513E">
              <w:rPr>
                <w:rFonts w:ascii="Times New Roman" w:hAnsi="Times New Roman"/>
                <w:color w:val="000000"/>
                <w:sz w:val="24"/>
                <w:szCs w:val="24"/>
              </w:rPr>
              <w:t>a</w:t>
            </w:r>
          </w:p>
        </w:tc>
      </w:tr>
      <w:tr w:rsidR="0004594B" w:rsidRPr="0005513E" w:rsidTr="00350BD5">
        <w:trPr>
          <w:trHeight w:val="300"/>
        </w:trPr>
        <w:tc>
          <w:tcPr>
            <w:tcW w:w="2718" w:type="dxa"/>
            <w:shd w:val="clear" w:color="auto" w:fill="auto"/>
            <w:noWrap/>
            <w:vAlign w:val="bottom"/>
            <w:hideMark/>
          </w:tcPr>
          <w:p w:rsidR="0004594B" w:rsidRPr="0005513E" w:rsidRDefault="003C04C0" w:rsidP="0004594B">
            <w:pPr>
              <w:spacing w:line="240" w:lineRule="auto"/>
              <w:ind w:left="450" w:hanging="540"/>
              <w:contextualSpacing/>
              <w:jc w:val="center"/>
              <w:rPr>
                <w:rFonts w:ascii="Times New Roman" w:hAnsi="Times New Roman"/>
                <w:color w:val="000000"/>
                <w:sz w:val="24"/>
                <w:szCs w:val="24"/>
              </w:rPr>
            </w:pPr>
            <w:r>
              <w:rPr>
                <w:rFonts w:ascii="Times New Roman" w:hAnsi="Times New Roman"/>
                <w:color w:val="000000"/>
                <w:sz w:val="24"/>
                <w:szCs w:val="24"/>
              </w:rPr>
              <w:t>s</w:t>
            </w:r>
            <w:r w:rsidR="0004594B">
              <w:rPr>
                <w:rFonts w:ascii="Times New Roman" w:hAnsi="Times New Roman"/>
                <w:color w:val="000000"/>
                <w:sz w:val="24"/>
                <w:szCs w:val="24"/>
              </w:rPr>
              <w:t>2</w:t>
            </w:r>
            <w:r w:rsidR="0004594B" w:rsidRPr="0005513E">
              <w:rPr>
                <w:rFonts w:ascii="Times New Roman" w:eastAsia="Times New Roman" w:hAnsi="Times New Roman"/>
                <w:bCs/>
                <w:color w:val="000000"/>
                <w:sz w:val="24"/>
                <w:szCs w:val="24"/>
              </w:rPr>
              <w:t xml:space="preserve"> (T= 150, t= 30menit)</w:t>
            </w:r>
          </w:p>
        </w:tc>
        <w:tc>
          <w:tcPr>
            <w:tcW w:w="2160" w:type="dxa"/>
            <w:shd w:val="clear" w:color="auto" w:fill="auto"/>
            <w:noWrap/>
            <w:hideMark/>
          </w:tcPr>
          <w:p w:rsidR="0004594B" w:rsidRDefault="0092060E" w:rsidP="0004594B">
            <w:pPr>
              <w:pStyle w:val="ListParagraph"/>
              <w:spacing w:line="240" w:lineRule="auto"/>
              <w:ind w:left="0"/>
              <w:jc w:val="center"/>
              <w:rPr>
                <w:rFonts w:ascii="Times New Roman" w:hAnsi="Times New Roman"/>
                <w:sz w:val="24"/>
                <w:szCs w:val="24"/>
              </w:rPr>
            </w:pPr>
            <w:r>
              <w:rPr>
                <w:rFonts w:ascii="Times New Roman" w:hAnsi="Times New Roman"/>
                <w:sz w:val="24"/>
                <w:szCs w:val="24"/>
              </w:rPr>
              <w:t>4.83</w:t>
            </w:r>
          </w:p>
        </w:tc>
        <w:tc>
          <w:tcPr>
            <w:tcW w:w="2412" w:type="dxa"/>
            <w:shd w:val="clear" w:color="auto" w:fill="auto"/>
            <w:noWrap/>
            <w:vAlign w:val="bottom"/>
            <w:hideMark/>
          </w:tcPr>
          <w:p w:rsidR="0004594B" w:rsidRPr="0005513E" w:rsidRDefault="0092060E" w:rsidP="0004594B">
            <w:pPr>
              <w:spacing w:line="240" w:lineRule="auto"/>
              <w:ind w:left="450" w:hanging="540"/>
              <w:contextualSpacing/>
              <w:jc w:val="center"/>
              <w:rPr>
                <w:rFonts w:ascii="Times New Roman" w:hAnsi="Times New Roman"/>
                <w:color w:val="000000"/>
                <w:sz w:val="24"/>
                <w:szCs w:val="24"/>
              </w:rPr>
            </w:pPr>
            <w:r>
              <w:rPr>
                <w:rFonts w:ascii="Times New Roman" w:hAnsi="Times New Roman"/>
                <w:color w:val="000000"/>
                <w:sz w:val="24"/>
                <w:szCs w:val="24"/>
              </w:rPr>
              <w:t>c</w:t>
            </w:r>
          </w:p>
        </w:tc>
      </w:tr>
      <w:tr w:rsidR="0004594B" w:rsidRPr="0005513E" w:rsidTr="00350BD5">
        <w:trPr>
          <w:trHeight w:val="300"/>
        </w:trPr>
        <w:tc>
          <w:tcPr>
            <w:tcW w:w="2718" w:type="dxa"/>
            <w:shd w:val="clear" w:color="auto" w:fill="auto"/>
            <w:noWrap/>
            <w:vAlign w:val="bottom"/>
            <w:hideMark/>
          </w:tcPr>
          <w:p w:rsidR="0004594B" w:rsidRPr="0005513E" w:rsidRDefault="003C04C0" w:rsidP="0004594B">
            <w:pPr>
              <w:spacing w:line="240" w:lineRule="auto"/>
              <w:ind w:left="450" w:hanging="540"/>
              <w:contextualSpacing/>
              <w:jc w:val="center"/>
              <w:rPr>
                <w:rFonts w:ascii="Times New Roman" w:hAnsi="Times New Roman"/>
                <w:color w:val="000000"/>
                <w:sz w:val="24"/>
                <w:szCs w:val="24"/>
              </w:rPr>
            </w:pPr>
            <w:r>
              <w:rPr>
                <w:rFonts w:ascii="Times New Roman" w:hAnsi="Times New Roman"/>
                <w:color w:val="000000"/>
                <w:sz w:val="24"/>
                <w:szCs w:val="24"/>
              </w:rPr>
              <w:t>s</w:t>
            </w:r>
            <w:r w:rsidR="0004594B">
              <w:rPr>
                <w:rFonts w:ascii="Times New Roman" w:hAnsi="Times New Roman"/>
                <w:color w:val="000000"/>
                <w:sz w:val="24"/>
                <w:szCs w:val="24"/>
              </w:rPr>
              <w:t>3</w:t>
            </w:r>
            <w:r w:rsidR="0004594B" w:rsidRPr="0005513E">
              <w:rPr>
                <w:rFonts w:ascii="Times New Roman" w:eastAsia="Times New Roman" w:hAnsi="Times New Roman"/>
                <w:bCs/>
                <w:color w:val="000000"/>
                <w:sz w:val="24"/>
                <w:szCs w:val="24"/>
              </w:rPr>
              <w:t xml:space="preserve"> (T= 160, t= 20menit)</w:t>
            </w:r>
          </w:p>
        </w:tc>
        <w:tc>
          <w:tcPr>
            <w:tcW w:w="2160" w:type="dxa"/>
            <w:shd w:val="clear" w:color="auto" w:fill="auto"/>
            <w:noWrap/>
          </w:tcPr>
          <w:p w:rsidR="0004594B" w:rsidRDefault="0092060E" w:rsidP="0004594B">
            <w:pPr>
              <w:pStyle w:val="ListParagraph"/>
              <w:spacing w:line="240" w:lineRule="auto"/>
              <w:ind w:left="0"/>
              <w:jc w:val="center"/>
              <w:rPr>
                <w:rFonts w:ascii="Times New Roman" w:hAnsi="Times New Roman"/>
                <w:sz w:val="24"/>
                <w:szCs w:val="24"/>
              </w:rPr>
            </w:pPr>
            <w:r>
              <w:rPr>
                <w:rFonts w:ascii="Times New Roman" w:hAnsi="Times New Roman"/>
                <w:sz w:val="24"/>
                <w:szCs w:val="24"/>
              </w:rPr>
              <w:t>3.90</w:t>
            </w:r>
          </w:p>
        </w:tc>
        <w:tc>
          <w:tcPr>
            <w:tcW w:w="2412" w:type="dxa"/>
            <w:shd w:val="clear" w:color="auto" w:fill="auto"/>
            <w:noWrap/>
            <w:vAlign w:val="bottom"/>
            <w:hideMark/>
          </w:tcPr>
          <w:p w:rsidR="0004594B" w:rsidRPr="0005513E" w:rsidRDefault="0092060E" w:rsidP="0004594B">
            <w:pPr>
              <w:spacing w:line="240" w:lineRule="auto"/>
              <w:ind w:left="450" w:hanging="540"/>
              <w:contextualSpacing/>
              <w:jc w:val="center"/>
              <w:rPr>
                <w:rFonts w:ascii="Times New Roman" w:hAnsi="Times New Roman"/>
                <w:color w:val="000000"/>
                <w:sz w:val="24"/>
                <w:szCs w:val="24"/>
              </w:rPr>
            </w:pPr>
            <w:r>
              <w:rPr>
                <w:rFonts w:ascii="Times New Roman" w:hAnsi="Times New Roman"/>
                <w:color w:val="000000"/>
                <w:sz w:val="24"/>
                <w:szCs w:val="24"/>
              </w:rPr>
              <w:t>b</w:t>
            </w:r>
          </w:p>
        </w:tc>
      </w:tr>
    </w:tbl>
    <w:p w:rsidR="00665E25" w:rsidRDefault="00910958" w:rsidP="0072641A">
      <w:pPr>
        <w:spacing w:line="240" w:lineRule="auto"/>
        <w:ind w:left="720"/>
        <w:contextualSpacing/>
        <w:jc w:val="both"/>
        <w:rPr>
          <w:rFonts w:ascii="Times New Roman" w:hAnsi="Times New Roman"/>
          <w:sz w:val="24"/>
          <w:szCs w:val="24"/>
        </w:rPr>
      </w:pPr>
      <w:r w:rsidRPr="00910958">
        <w:rPr>
          <w:rFonts w:ascii="Times New Roman" w:hAnsi="Times New Roman"/>
          <w:sz w:val="24"/>
          <w:szCs w:val="24"/>
        </w:rPr>
        <w:t>Keterangan:</w:t>
      </w:r>
      <w:r w:rsidRPr="00910958">
        <w:rPr>
          <w:rFonts w:ascii="Times New Roman" w:hAnsi="Times New Roman"/>
          <w:sz w:val="24"/>
          <w:szCs w:val="24"/>
        </w:rPr>
        <w:tab/>
        <w:t>Huruf yang sama</w:t>
      </w:r>
      <w:r w:rsidR="00665E25">
        <w:rPr>
          <w:rFonts w:ascii="Times New Roman" w:hAnsi="Times New Roman"/>
          <w:sz w:val="24"/>
          <w:szCs w:val="24"/>
        </w:rPr>
        <w:t xml:space="preserve"> </w:t>
      </w:r>
      <w:r w:rsidRPr="00910958">
        <w:rPr>
          <w:rFonts w:ascii="Times New Roman" w:hAnsi="Times New Roman"/>
          <w:sz w:val="24"/>
          <w:szCs w:val="24"/>
        </w:rPr>
        <w:t>menunjukkan tidak berbeda nyata di taraf 5% pada uji lanjut</w:t>
      </w:r>
      <w:r w:rsidR="0037093D">
        <w:rPr>
          <w:rFonts w:ascii="Times New Roman" w:hAnsi="Times New Roman"/>
          <w:sz w:val="24"/>
          <w:szCs w:val="24"/>
        </w:rPr>
        <w:t xml:space="preserve"> </w:t>
      </w:r>
      <w:r w:rsidRPr="00910958">
        <w:rPr>
          <w:rFonts w:ascii="Times New Roman" w:hAnsi="Times New Roman"/>
          <w:sz w:val="24"/>
          <w:szCs w:val="24"/>
        </w:rPr>
        <w:t>Duncan</w:t>
      </w:r>
    </w:p>
    <w:p w:rsidR="00645340" w:rsidRDefault="00645340" w:rsidP="00594BCF">
      <w:pPr>
        <w:ind w:left="720" w:firstLine="720"/>
        <w:contextualSpacing/>
        <w:jc w:val="both"/>
        <w:rPr>
          <w:rFonts w:ascii="Times New Roman" w:hAnsi="Times New Roman"/>
          <w:sz w:val="24"/>
          <w:szCs w:val="24"/>
        </w:rPr>
      </w:pPr>
    </w:p>
    <w:p w:rsidR="00D729C3" w:rsidRDefault="00D90343" w:rsidP="00594BCF">
      <w:pPr>
        <w:ind w:left="720" w:firstLine="720"/>
        <w:contextualSpacing/>
        <w:jc w:val="both"/>
        <w:rPr>
          <w:rFonts w:ascii="Times New Roman" w:hAnsi="Times New Roman"/>
          <w:sz w:val="24"/>
          <w:szCs w:val="24"/>
        </w:rPr>
      </w:pPr>
      <w:r>
        <w:rPr>
          <w:rFonts w:ascii="Times New Roman" w:hAnsi="Times New Roman"/>
          <w:sz w:val="24"/>
          <w:szCs w:val="24"/>
        </w:rPr>
        <w:t xml:space="preserve">Perlakuan s2 memiliki nilai penerimaan tertinggi dibandingkan perlakuan lainnya, karena warna yang dihasilkan produk pada pelakuan s2 menunjukkan warna yang diharapkan yaitu warna cokelat tua yang tidak gosong dan lebih merata dibandingkan dua pelakuan lainnya. Warna </w:t>
      </w:r>
      <w:r w:rsidR="00255DFC">
        <w:rPr>
          <w:rFonts w:ascii="Times New Roman" w:hAnsi="Times New Roman"/>
          <w:sz w:val="24"/>
          <w:szCs w:val="24"/>
        </w:rPr>
        <w:t>yang berbeda</w:t>
      </w:r>
      <w:r>
        <w:rPr>
          <w:rFonts w:ascii="Times New Roman" w:hAnsi="Times New Roman"/>
          <w:sz w:val="24"/>
          <w:szCs w:val="24"/>
        </w:rPr>
        <w:t xml:space="preserve"> </w:t>
      </w:r>
      <w:r w:rsidR="00255DFC">
        <w:rPr>
          <w:rFonts w:ascii="Times New Roman" w:hAnsi="Times New Roman"/>
          <w:sz w:val="24"/>
          <w:szCs w:val="24"/>
        </w:rPr>
        <w:t xml:space="preserve">yang dihasilkan pada produk </w:t>
      </w:r>
      <w:r w:rsidR="00255DFC">
        <w:rPr>
          <w:rFonts w:ascii="Times New Roman" w:hAnsi="Times New Roman"/>
          <w:i/>
          <w:sz w:val="24"/>
          <w:szCs w:val="24"/>
        </w:rPr>
        <w:t>snack bar</w:t>
      </w:r>
      <w:r w:rsidR="00645340">
        <w:rPr>
          <w:rFonts w:ascii="Times New Roman" w:hAnsi="Times New Roman"/>
          <w:sz w:val="24"/>
          <w:szCs w:val="24"/>
        </w:rPr>
        <w:t xml:space="preserve"> yang digunakan diduga </w:t>
      </w:r>
      <w:r w:rsidR="00645340" w:rsidRPr="00D729C3">
        <w:rPr>
          <w:rFonts w:ascii="Times New Roman" w:hAnsi="Times New Roman"/>
          <w:sz w:val="24"/>
          <w:szCs w:val="24"/>
        </w:rPr>
        <w:t xml:space="preserve">berasal dari reaksi </w:t>
      </w:r>
      <w:r w:rsidR="00645340" w:rsidRPr="004754FA">
        <w:rPr>
          <w:rFonts w:ascii="Times New Roman" w:hAnsi="Times New Roman"/>
          <w:i/>
          <w:sz w:val="24"/>
          <w:szCs w:val="24"/>
        </w:rPr>
        <w:t xml:space="preserve">Maillard </w:t>
      </w:r>
      <w:r w:rsidR="00645340" w:rsidRPr="00D729C3">
        <w:rPr>
          <w:rFonts w:ascii="Times New Roman" w:hAnsi="Times New Roman"/>
          <w:sz w:val="24"/>
          <w:szCs w:val="24"/>
        </w:rPr>
        <w:t>dan karamelisasi karena adanya pemanasan dengan oven</w:t>
      </w:r>
      <w:r w:rsidR="00BA76C0">
        <w:rPr>
          <w:rFonts w:ascii="Times New Roman" w:hAnsi="Times New Roman"/>
          <w:sz w:val="24"/>
          <w:szCs w:val="24"/>
        </w:rPr>
        <w:t xml:space="preserve">. </w:t>
      </w:r>
      <w:r w:rsidR="00D729C3">
        <w:rPr>
          <w:rFonts w:ascii="Times New Roman" w:hAnsi="Times New Roman"/>
          <w:sz w:val="24"/>
          <w:szCs w:val="24"/>
        </w:rPr>
        <w:t>Rufaizah (2011)</w:t>
      </w:r>
      <w:r w:rsidR="004754FA">
        <w:rPr>
          <w:rFonts w:ascii="Times New Roman" w:hAnsi="Times New Roman"/>
          <w:sz w:val="24"/>
          <w:szCs w:val="24"/>
        </w:rPr>
        <w:t xml:space="preserve"> mengatakan bahwa </w:t>
      </w:r>
      <w:r w:rsidR="00D729C3">
        <w:rPr>
          <w:rFonts w:ascii="Times New Roman" w:hAnsi="Times New Roman"/>
          <w:sz w:val="24"/>
          <w:szCs w:val="24"/>
        </w:rPr>
        <w:t xml:space="preserve"> pe</w:t>
      </w:r>
      <w:r w:rsidR="00D729C3" w:rsidRPr="00D729C3">
        <w:rPr>
          <w:rFonts w:ascii="Times New Roman" w:hAnsi="Times New Roman"/>
          <w:sz w:val="24"/>
          <w:szCs w:val="24"/>
        </w:rPr>
        <w:t>rbedaan warna yang terjadi juga karena proses pemanggangan. Secara alamiah pigmen atau warna</w:t>
      </w:r>
      <w:r w:rsidR="00255DFC">
        <w:rPr>
          <w:rFonts w:ascii="Times New Roman" w:hAnsi="Times New Roman"/>
          <w:sz w:val="24"/>
          <w:szCs w:val="24"/>
        </w:rPr>
        <w:t xml:space="preserve"> dirusak oleh adanya pemanasan. </w:t>
      </w:r>
      <w:r w:rsidR="00D729C3" w:rsidRPr="00D729C3">
        <w:rPr>
          <w:rFonts w:ascii="Times New Roman" w:hAnsi="Times New Roman"/>
          <w:sz w:val="24"/>
          <w:szCs w:val="24"/>
        </w:rPr>
        <w:t>Hasilnya, pangan olahan kehilangan warna dan dapat menurunkan nilai sensorik. Menurut Deman (1997), warna karamel dapat dihasilkan dari berbagai sumber karbohidrat. Karamel dan melanoidin terdapat dalam sirop dan produk serealia, terutama jika produk itu mengalami pemanasan</w:t>
      </w:r>
      <w:r w:rsidR="00D729C3">
        <w:rPr>
          <w:rFonts w:ascii="Times New Roman" w:hAnsi="Times New Roman"/>
          <w:sz w:val="24"/>
          <w:szCs w:val="24"/>
        </w:rPr>
        <w:t>.</w:t>
      </w:r>
    </w:p>
    <w:p w:rsidR="009136E5" w:rsidRDefault="009136E5" w:rsidP="00594BCF">
      <w:pPr>
        <w:ind w:left="720" w:firstLine="720"/>
        <w:contextualSpacing/>
        <w:jc w:val="both"/>
        <w:rPr>
          <w:rFonts w:ascii="Times New Roman" w:hAnsi="Times New Roman"/>
          <w:sz w:val="24"/>
          <w:szCs w:val="24"/>
        </w:rPr>
      </w:pPr>
    </w:p>
    <w:p w:rsidR="00007640" w:rsidRDefault="00EF68E4" w:rsidP="00665E25">
      <w:pPr>
        <w:pStyle w:val="ListParagraph"/>
        <w:numPr>
          <w:ilvl w:val="0"/>
          <w:numId w:val="17"/>
        </w:numPr>
        <w:ind w:left="720"/>
        <w:jc w:val="both"/>
        <w:rPr>
          <w:rFonts w:ascii="Times New Roman" w:hAnsi="Times New Roman"/>
          <w:sz w:val="24"/>
          <w:szCs w:val="24"/>
        </w:rPr>
      </w:pPr>
      <w:r>
        <w:rPr>
          <w:rFonts w:ascii="Times New Roman" w:hAnsi="Times New Roman"/>
          <w:sz w:val="24"/>
          <w:szCs w:val="24"/>
        </w:rPr>
        <w:lastRenderedPageBreak/>
        <w:t>Aroma</w:t>
      </w:r>
    </w:p>
    <w:p w:rsidR="008F0122" w:rsidRDefault="008F0122" w:rsidP="00563659">
      <w:pPr>
        <w:pStyle w:val="ListParagraph"/>
        <w:ind w:firstLine="720"/>
        <w:jc w:val="both"/>
        <w:rPr>
          <w:rFonts w:ascii="Times New Roman" w:hAnsi="Times New Roman"/>
          <w:sz w:val="24"/>
          <w:szCs w:val="24"/>
        </w:rPr>
      </w:pPr>
      <w:r w:rsidRPr="008F0122">
        <w:rPr>
          <w:rFonts w:ascii="Times New Roman" w:hAnsi="Times New Roman"/>
          <w:sz w:val="24"/>
          <w:szCs w:val="24"/>
        </w:rPr>
        <w:t>Aroma atau bau makanan sering menentukan kelezatan bahan makanan. Aroma lebih banyak berhubungan dengan panca indera pembau. Aroma baru dapat dikenali apabila berbentuk uap dan molekulmolekul komponen aroma tersebut harus sampai menyentuh silia sel olfaktori. Aroma yang diterima oleh hidung dan otak merupakan campuran empat bau utama yaitu harum, asam, tengik, dan hangus (Winarno 1997</w:t>
      </w:r>
      <w:r w:rsidR="00C84D82">
        <w:rPr>
          <w:rFonts w:ascii="Times New Roman" w:hAnsi="Times New Roman"/>
          <w:sz w:val="24"/>
          <w:szCs w:val="24"/>
        </w:rPr>
        <w:t>).</w:t>
      </w:r>
    </w:p>
    <w:p w:rsidR="00C84D82" w:rsidRDefault="00255DFC" w:rsidP="00563659">
      <w:pPr>
        <w:pStyle w:val="ListParagraph"/>
        <w:ind w:firstLine="720"/>
        <w:jc w:val="both"/>
        <w:rPr>
          <w:rFonts w:ascii="Times New Roman" w:hAnsi="Times New Roman"/>
          <w:sz w:val="24"/>
          <w:szCs w:val="24"/>
        </w:rPr>
      </w:pPr>
      <w:r>
        <w:rPr>
          <w:rFonts w:ascii="Times New Roman" w:hAnsi="Times New Roman"/>
          <w:sz w:val="24"/>
          <w:szCs w:val="24"/>
        </w:rPr>
        <w:t xml:space="preserve">Penilaian respon aroma dengan cara uji organoleptik dilakukan untuk mengetahui ada atau tidaknya pengaruh suhu dan waktu pemanggangan terhadap warna pada produk </w:t>
      </w:r>
      <w:r>
        <w:rPr>
          <w:rFonts w:ascii="Times New Roman" w:hAnsi="Times New Roman"/>
          <w:i/>
          <w:sz w:val="24"/>
          <w:szCs w:val="24"/>
        </w:rPr>
        <w:t>snack bar</w:t>
      </w:r>
      <w:r>
        <w:rPr>
          <w:rFonts w:ascii="Times New Roman" w:hAnsi="Times New Roman"/>
          <w:sz w:val="24"/>
          <w:szCs w:val="24"/>
        </w:rPr>
        <w:t xml:space="preserve"> yang dihasilkan. Berdasarkan perhitungan ANAVA  yang terdapat pada lampiran 6 yang menunjukkan bahwa sampel tidak  berpengaruh nyata dari perbedaan suhu dan waktu pemanggangan sehingga tidak perlu dilakukan uji lanjut </w:t>
      </w:r>
      <w:r>
        <w:rPr>
          <w:rFonts w:ascii="Times New Roman" w:hAnsi="Times New Roman"/>
          <w:i/>
          <w:sz w:val="24"/>
          <w:szCs w:val="24"/>
        </w:rPr>
        <w:t>Duncan</w:t>
      </w:r>
      <w:r>
        <w:rPr>
          <w:rFonts w:ascii="Times New Roman" w:hAnsi="Times New Roman"/>
          <w:sz w:val="24"/>
          <w:szCs w:val="24"/>
        </w:rPr>
        <w:t>.</w:t>
      </w:r>
    </w:p>
    <w:p w:rsidR="00EF68E4" w:rsidRPr="00A32416" w:rsidRDefault="00EF68E4" w:rsidP="00C84D82">
      <w:pPr>
        <w:pStyle w:val="Caption"/>
        <w:keepNext/>
        <w:ind w:left="720" w:firstLine="720"/>
        <w:contextualSpacing/>
        <w:jc w:val="center"/>
        <w:rPr>
          <w:rFonts w:ascii="Times New Roman" w:hAnsi="Times New Roman"/>
          <w:b w:val="0"/>
          <w:color w:val="000000" w:themeColor="text1"/>
          <w:sz w:val="22"/>
          <w:szCs w:val="22"/>
        </w:rPr>
      </w:pPr>
      <w:bookmarkStart w:id="357" w:name="_Toc481008736"/>
      <w:r w:rsidRPr="00A32416">
        <w:rPr>
          <w:rFonts w:ascii="Times New Roman" w:hAnsi="Times New Roman"/>
          <w:b w:val="0"/>
          <w:color w:val="000000" w:themeColor="text1"/>
          <w:sz w:val="22"/>
          <w:szCs w:val="22"/>
        </w:rPr>
        <w:t xml:space="preserve">Table </w:t>
      </w:r>
      <w:r w:rsidRPr="00A32416">
        <w:rPr>
          <w:rFonts w:ascii="Times New Roman" w:hAnsi="Times New Roman"/>
          <w:b w:val="0"/>
          <w:color w:val="000000" w:themeColor="text1"/>
          <w:sz w:val="22"/>
          <w:szCs w:val="22"/>
        </w:rPr>
        <w:fldChar w:fldCharType="begin"/>
      </w:r>
      <w:r w:rsidRPr="00A32416">
        <w:rPr>
          <w:rFonts w:ascii="Times New Roman" w:hAnsi="Times New Roman"/>
          <w:b w:val="0"/>
          <w:color w:val="000000" w:themeColor="text1"/>
          <w:sz w:val="22"/>
          <w:szCs w:val="22"/>
        </w:rPr>
        <w:instrText xml:space="preserve"> SEQ Table \* ARABIC </w:instrText>
      </w:r>
      <w:r w:rsidRPr="00A32416">
        <w:rPr>
          <w:rFonts w:ascii="Times New Roman" w:hAnsi="Times New Roman"/>
          <w:b w:val="0"/>
          <w:color w:val="000000" w:themeColor="text1"/>
          <w:sz w:val="22"/>
          <w:szCs w:val="22"/>
        </w:rPr>
        <w:fldChar w:fldCharType="separate"/>
      </w:r>
      <w:r w:rsidR="00ED5DA8">
        <w:rPr>
          <w:rFonts w:ascii="Times New Roman" w:hAnsi="Times New Roman"/>
          <w:b w:val="0"/>
          <w:noProof/>
          <w:color w:val="000000" w:themeColor="text1"/>
          <w:sz w:val="22"/>
          <w:szCs w:val="22"/>
        </w:rPr>
        <w:t>8</w:t>
      </w:r>
      <w:r w:rsidRPr="00A32416">
        <w:rPr>
          <w:rFonts w:ascii="Times New Roman" w:hAnsi="Times New Roman"/>
          <w:b w:val="0"/>
          <w:color w:val="000000" w:themeColor="text1"/>
          <w:sz w:val="22"/>
          <w:szCs w:val="22"/>
        </w:rPr>
        <w:fldChar w:fldCharType="end"/>
      </w:r>
      <w:r w:rsidRPr="00A32416">
        <w:rPr>
          <w:rFonts w:ascii="Times New Roman" w:hAnsi="Times New Roman"/>
          <w:b w:val="0"/>
          <w:color w:val="000000" w:themeColor="text1"/>
          <w:sz w:val="22"/>
          <w:szCs w:val="22"/>
        </w:rPr>
        <w:t>. Hail Uji Hedonik Respon Aroma</w:t>
      </w:r>
      <w:bookmarkEnd w:id="357"/>
    </w:p>
    <w:tbl>
      <w:tblPr>
        <w:tblW w:w="73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340"/>
        <w:gridCol w:w="2340"/>
      </w:tblGrid>
      <w:tr w:rsidR="00255DFC" w:rsidRPr="002C74D2" w:rsidTr="00255DFC">
        <w:trPr>
          <w:trHeight w:val="300"/>
        </w:trPr>
        <w:tc>
          <w:tcPr>
            <w:tcW w:w="2700" w:type="dxa"/>
            <w:shd w:val="clear" w:color="auto" w:fill="auto"/>
            <w:vAlign w:val="bottom"/>
          </w:tcPr>
          <w:p w:rsidR="00255DFC" w:rsidRPr="002C74D2" w:rsidRDefault="00255DFC" w:rsidP="00255DFC">
            <w:pPr>
              <w:spacing w:after="0" w:line="240" w:lineRule="auto"/>
              <w:contextualSpacing/>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Perlakuan</w:t>
            </w:r>
          </w:p>
        </w:tc>
        <w:tc>
          <w:tcPr>
            <w:tcW w:w="2340" w:type="dxa"/>
            <w:shd w:val="clear" w:color="auto" w:fill="auto"/>
            <w:noWrap/>
            <w:vAlign w:val="bottom"/>
            <w:hideMark/>
          </w:tcPr>
          <w:p w:rsidR="00255DFC" w:rsidRPr="002C74D2" w:rsidRDefault="00255DFC" w:rsidP="00255DFC">
            <w:pPr>
              <w:spacing w:after="0" w:line="240" w:lineRule="auto"/>
              <w:contextualSpacing/>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2C74D2">
              <w:rPr>
                <w:rFonts w:ascii="Times New Roman" w:eastAsia="Times New Roman" w:hAnsi="Times New Roman"/>
                <w:b/>
                <w:color w:val="000000"/>
                <w:sz w:val="24"/>
                <w:szCs w:val="24"/>
              </w:rPr>
              <w:t>P</w:t>
            </w:r>
            <w:r>
              <w:rPr>
                <w:rFonts w:ascii="Times New Roman" w:eastAsia="Times New Roman" w:hAnsi="Times New Roman"/>
                <w:b/>
                <w:color w:val="000000"/>
                <w:sz w:val="24"/>
                <w:szCs w:val="24"/>
              </w:rPr>
              <w:t>anelis</w:t>
            </w:r>
          </w:p>
        </w:tc>
        <w:tc>
          <w:tcPr>
            <w:tcW w:w="2340" w:type="dxa"/>
            <w:vAlign w:val="bottom"/>
          </w:tcPr>
          <w:p w:rsidR="00255DFC" w:rsidRPr="0005513E" w:rsidRDefault="00255DFC" w:rsidP="00255DFC">
            <w:pPr>
              <w:spacing w:after="0" w:line="240" w:lineRule="auto"/>
              <w:ind w:left="450" w:hanging="540"/>
              <w:contextualSpacing/>
              <w:jc w:val="center"/>
              <w:rPr>
                <w:rFonts w:ascii="Times New Roman" w:eastAsia="Times New Roman" w:hAnsi="Times New Roman"/>
                <w:color w:val="000000"/>
                <w:sz w:val="24"/>
                <w:szCs w:val="24"/>
              </w:rPr>
            </w:pPr>
            <w:r w:rsidRPr="0005513E">
              <w:rPr>
                <w:rFonts w:ascii="Times New Roman" w:eastAsia="Times New Roman" w:hAnsi="Times New Roman"/>
                <w:color w:val="000000"/>
                <w:sz w:val="24"/>
                <w:szCs w:val="24"/>
              </w:rPr>
              <w:t>Taraf Nyata</w:t>
            </w:r>
          </w:p>
        </w:tc>
      </w:tr>
      <w:tr w:rsidR="00255DFC" w:rsidRPr="002C74D2" w:rsidTr="00255DFC">
        <w:trPr>
          <w:trHeight w:val="300"/>
        </w:trPr>
        <w:tc>
          <w:tcPr>
            <w:tcW w:w="2700" w:type="dxa"/>
            <w:shd w:val="clear" w:color="auto" w:fill="auto"/>
            <w:noWrap/>
            <w:vAlign w:val="bottom"/>
            <w:hideMark/>
          </w:tcPr>
          <w:p w:rsidR="00255DFC" w:rsidRPr="0005513E" w:rsidRDefault="00255DFC" w:rsidP="00255DFC">
            <w:pPr>
              <w:spacing w:line="360" w:lineRule="auto"/>
              <w:contextualSpacing/>
              <w:jc w:val="center"/>
              <w:rPr>
                <w:rFonts w:ascii="Times New Roman" w:hAnsi="Times New Roman"/>
                <w:color w:val="000000"/>
                <w:sz w:val="24"/>
                <w:szCs w:val="24"/>
              </w:rPr>
            </w:pPr>
            <w:r>
              <w:rPr>
                <w:rFonts w:ascii="Times New Roman" w:hAnsi="Times New Roman"/>
                <w:color w:val="000000"/>
                <w:sz w:val="24"/>
                <w:szCs w:val="24"/>
              </w:rPr>
              <w:t>s</w:t>
            </w:r>
            <w:r w:rsidRPr="0005513E">
              <w:rPr>
                <w:rFonts w:ascii="Times New Roman" w:hAnsi="Times New Roman"/>
                <w:color w:val="000000"/>
                <w:sz w:val="24"/>
                <w:szCs w:val="24"/>
              </w:rPr>
              <w:t>1 (</w:t>
            </w:r>
            <w:r w:rsidRPr="0005513E">
              <w:rPr>
                <w:rFonts w:ascii="Times New Roman" w:eastAsia="Times New Roman" w:hAnsi="Times New Roman"/>
                <w:bCs/>
                <w:color w:val="000000"/>
                <w:sz w:val="24"/>
                <w:szCs w:val="24"/>
              </w:rPr>
              <w:t>T= 140, t= 40menit)</w:t>
            </w:r>
          </w:p>
        </w:tc>
        <w:tc>
          <w:tcPr>
            <w:tcW w:w="2340" w:type="dxa"/>
            <w:shd w:val="clear" w:color="auto" w:fill="auto"/>
            <w:noWrap/>
            <w:vAlign w:val="bottom"/>
            <w:hideMark/>
          </w:tcPr>
          <w:p w:rsidR="00255DFC" w:rsidRPr="002C74D2" w:rsidRDefault="00255DFC" w:rsidP="00255DFC">
            <w:pPr>
              <w:spacing w:line="360" w:lineRule="auto"/>
              <w:contextualSpacing/>
              <w:jc w:val="center"/>
              <w:rPr>
                <w:rFonts w:ascii="Times New Roman" w:hAnsi="Times New Roman"/>
                <w:sz w:val="24"/>
                <w:szCs w:val="24"/>
              </w:rPr>
            </w:pPr>
            <w:r>
              <w:rPr>
                <w:rFonts w:ascii="Times New Roman" w:hAnsi="Times New Roman"/>
                <w:sz w:val="24"/>
                <w:szCs w:val="24"/>
              </w:rPr>
              <w:t>3.30</w:t>
            </w:r>
          </w:p>
        </w:tc>
        <w:tc>
          <w:tcPr>
            <w:tcW w:w="2340" w:type="dxa"/>
            <w:vAlign w:val="bottom"/>
          </w:tcPr>
          <w:p w:rsidR="00255DFC" w:rsidRPr="0005513E" w:rsidRDefault="00255DFC" w:rsidP="00255DFC">
            <w:pPr>
              <w:spacing w:line="240" w:lineRule="auto"/>
              <w:ind w:left="450" w:hanging="540"/>
              <w:contextualSpacing/>
              <w:jc w:val="center"/>
              <w:rPr>
                <w:rFonts w:ascii="Times New Roman" w:hAnsi="Times New Roman"/>
                <w:color w:val="000000"/>
                <w:sz w:val="24"/>
                <w:szCs w:val="24"/>
              </w:rPr>
            </w:pPr>
            <w:r w:rsidRPr="0005513E">
              <w:rPr>
                <w:rFonts w:ascii="Times New Roman" w:hAnsi="Times New Roman"/>
                <w:color w:val="000000"/>
                <w:sz w:val="24"/>
                <w:szCs w:val="24"/>
              </w:rPr>
              <w:t>a</w:t>
            </w:r>
          </w:p>
        </w:tc>
      </w:tr>
      <w:tr w:rsidR="00255DFC" w:rsidRPr="002C74D2" w:rsidTr="00255DFC">
        <w:trPr>
          <w:trHeight w:val="300"/>
        </w:trPr>
        <w:tc>
          <w:tcPr>
            <w:tcW w:w="2700" w:type="dxa"/>
            <w:shd w:val="clear" w:color="auto" w:fill="auto"/>
            <w:noWrap/>
            <w:vAlign w:val="bottom"/>
            <w:hideMark/>
          </w:tcPr>
          <w:p w:rsidR="00255DFC" w:rsidRPr="0005513E" w:rsidRDefault="00255DFC" w:rsidP="00255DFC">
            <w:pPr>
              <w:spacing w:line="360" w:lineRule="auto"/>
              <w:contextualSpacing/>
              <w:jc w:val="center"/>
              <w:rPr>
                <w:rFonts w:ascii="Times New Roman" w:hAnsi="Times New Roman"/>
                <w:color w:val="000000"/>
                <w:sz w:val="24"/>
                <w:szCs w:val="24"/>
              </w:rPr>
            </w:pPr>
            <w:r>
              <w:rPr>
                <w:rFonts w:ascii="Times New Roman" w:hAnsi="Times New Roman"/>
                <w:color w:val="000000"/>
                <w:sz w:val="24"/>
                <w:szCs w:val="24"/>
              </w:rPr>
              <w:t>s2</w:t>
            </w:r>
            <w:r w:rsidRPr="0005513E">
              <w:rPr>
                <w:rFonts w:ascii="Times New Roman" w:eastAsia="Times New Roman" w:hAnsi="Times New Roman"/>
                <w:bCs/>
                <w:color w:val="000000"/>
                <w:sz w:val="24"/>
                <w:szCs w:val="24"/>
              </w:rPr>
              <w:t xml:space="preserve"> (T= 150, t= 30menit)</w:t>
            </w:r>
          </w:p>
        </w:tc>
        <w:tc>
          <w:tcPr>
            <w:tcW w:w="2340" w:type="dxa"/>
            <w:shd w:val="clear" w:color="auto" w:fill="auto"/>
            <w:noWrap/>
            <w:vAlign w:val="bottom"/>
            <w:hideMark/>
          </w:tcPr>
          <w:p w:rsidR="00255DFC" w:rsidRPr="002C74D2" w:rsidRDefault="00255DFC" w:rsidP="00255DFC">
            <w:pPr>
              <w:spacing w:line="360" w:lineRule="auto"/>
              <w:contextualSpacing/>
              <w:jc w:val="center"/>
              <w:rPr>
                <w:rFonts w:ascii="Times New Roman" w:hAnsi="Times New Roman"/>
                <w:color w:val="000000"/>
                <w:sz w:val="24"/>
                <w:szCs w:val="24"/>
              </w:rPr>
            </w:pPr>
            <w:r>
              <w:rPr>
                <w:rFonts w:ascii="Times New Roman" w:hAnsi="Times New Roman"/>
                <w:color w:val="000000"/>
                <w:sz w:val="24"/>
                <w:szCs w:val="24"/>
              </w:rPr>
              <w:t>4.53</w:t>
            </w:r>
          </w:p>
        </w:tc>
        <w:tc>
          <w:tcPr>
            <w:tcW w:w="2340" w:type="dxa"/>
            <w:vAlign w:val="bottom"/>
          </w:tcPr>
          <w:p w:rsidR="00255DFC" w:rsidRPr="0005513E" w:rsidRDefault="00255DFC" w:rsidP="00255DFC">
            <w:pPr>
              <w:spacing w:line="240" w:lineRule="auto"/>
              <w:ind w:left="450" w:hanging="540"/>
              <w:contextualSpacing/>
              <w:jc w:val="center"/>
              <w:rPr>
                <w:rFonts w:ascii="Times New Roman" w:hAnsi="Times New Roman"/>
                <w:color w:val="000000"/>
                <w:sz w:val="24"/>
                <w:szCs w:val="24"/>
              </w:rPr>
            </w:pPr>
            <w:r>
              <w:rPr>
                <w:rFonts w:ascii="Times New Roman" w:hAnsi="Times New Roman"/>
                <w:color w:val="000000"/>
                <w:sz w:val="24"/>
                <w:szCs w:val="24"/>
              </w:rPr>
              <w:t>a</w:t>
            </w:r>
          </w:p>
        </w:tc>
      </w:tr>
      <w:tr w:rsidR="00255DFC" w:rsidRPr="002C74D2" w:rsidTr="00255DFC">
        <w:trPr>
          <w:trHeight w:val="300"/>
        </w:trPr>
        <w:tc>
          <w:tcPr>
            <w:tcW w:w="2700" w:type="dxa"/>
            <w:shd w:val="clear" w:color="auto" w:fill="auto"/>
            <w:noWrap/>
            <w:vAlign w:val="bottom"/>
            <w:hideMark/>
          </w:tcPr>
          <w:p w:rsidR="00255DFC" w:rsidRPr="0005513E" w:rsidRDefault="00255DFC" w:rsidP="00255DFC">
            <w:pPr>
              <w:spacing w:line="360" w:lineRule="auto"/>
              <w:contextualSpacing/>
              <w:jc w:val="center"/>
              <w:rPr>
                <w:rFonts w:ascii="Times New Roman" w:hAnsi="Times New Roman"/>
                <w:color w:val="000000"/>
                <w:sz w:val="24"/>
                <w:szCs w:val="24"/>
              </w:rPr>
            </w:pPr>
            <w:r>
              <w:rPr>
                <w:rFonts w:ascii="Times New Roman" w:hAnsi="Times New Roman"/>
                <w:color w:val="000000"/>
                <w:sz w:val="24"/>
                <w:szCs w:val="24"/>
              </w:rPr>
              <w:t>s3</w:t>
            </w:r>
            <w:r w:rsidRPr="0005513E">
              <w:rPr>
                <w:rFonts w:ascii="Times New Roman" w:eastAsia="Times New Roman" w:hAnsi="Times New Roman"/>
                <w:bCs/>
                <w:color w:val="000000"/>
                <w:sz w:val="24"/>
                <w:szCs w:val="24"/>
              </w:rPr>
              <w:t xml:space="preserve"> (T= 160, t= 20menit)</w:t>
            </w:r>
          </w:p>
        </w:tc>
        <w:tc>
          <w:tcPr>
            <w:tcW w:w="2340" w:type="dxa"/>
            <w:shd w:val="clear" w:color="auto" w:fill="auto"/>
            <w:noWrap/>
            <w:vAlign w:val="bottom"/>
          </w:tcPr>
          <w:p w:rsidR="00255DFC" w:rsidRPr="0092546E" w:rsidRDefault="00255DFC" w:rsidP="00255DFC">
            <w:pPr>
              <w:spacing w:line="360" w:lineRule="auto"/>
              <w:contextualSpacing/>
              <w:jc w:val="center"/>
              <w:rPr>
                <w:rFonts w:ascii="Times New Roman" w:hAnsi="Times New Roman"/>
                <w:color w:val="000000"/>
                <w:sz w:val="24"/>
                <w:szCs w:val="24"/>
              </w:rPr>
            </w:pPr>
            <w:r>
              <w:rPr>
                <w:rFonts w:ascii="Times New Roman" w:hAnsi="Times New Roman"/>
                <w:color w:val="000000"/>
                <w:sz w:val="24"/>
                <w:szCs w:val="24"/>
              </w:rPr>
              <w:t>4.53</w:t>
            </w:r>
          </w:p>
        </w:tc>
        <w:tc>
          <w:tcPr>
            <w:tcW w:w="2340" w:type="dxa"/>
            <w:vAlign w:val="bottom"/>
          </w:tcPr>
          <w:p w:rsidR="00255DFC" w:rsidRPr="0005513E" w:rsidRDefault="00255DFC" w:rsidP="00255DFC">
            <w:pPr>
              <w:spacing w:line="240" w:lineRule="auto"/>
              <w:ind w:left="450" w:hanging="540"/>
              <w:contextualSpacing/>
              <w:jc w:val="center"/>
              <w:rPr>
                <w:rFonts w:ascii="Times New Roman" w:hAnsi="Times New Roman"/>
                <w:color w:val="000000"/>
                <w:sz w:val="24"/>
                <w:szCs w:val="24"/>
              </w:rPr>
            </w:pPr>
            <w:r>
              <w:rPr>
                <w:rFonts w:ascii="Times New Roman" w:hAnsi="Times New Roman"/>
                <w:color w:val="000000"/>
                <w:sz w:val="24"/>
                <w:szCs w:val="24"/>
              </w:rPr>
              <w:t>a</w:t>
            </w:r>
          </w:p>
        </w:tc>
      </w:tr>
    </w:tbl>
    <w:p w:rsidR="00BE5892" w:rsidRDefault="00665E25" w:rsidP="00665E25">
      <w:pPr>
        <w:pStyle w:val="ListParagraph"/>
        <w:tabs>
          <w:tab w:val="left" w:pos="900"/>
        </w:tabs>
        <w:ind w:left="81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BA76C0" w:rsidRPr="009136E5" w:rsidRDefault="00BE5892" w:rsidP="009136E5">
      <w:pPr>
        <w:pStyle w:val="ListParagraph"/>
        <w:tabs>
          <w:tab w:val="left" w:pos="900"/>
        </w:tabs>
        <w:ind w:left="810"/>
        <w:jc w:val="both"/>
        <w:rPr>
          <w:rFonts w:ascii="Times New Roman" w:hAnsi="Times New Roman"/>
          <w:sz w:val="24"/>
          <w:szCs w:val="24"/>
        </w:rPr>
      </w:pPr>
      <w:r>
        <w:rPr>
          <w:rFonts w:ascii="Times New Roman" w:hAnsi="Times New Roman"/>
          <w:sz w:val="24"/>
          <w:szCs w:val="24"/>
        </w:rPr>
        <w:tab/>
      </w:r>
      <w:r w:rsidR="00327A70">
        <w:rPr>
          <w:rFonts w:ascii="Times New Roman" w:hAnsi="Times New Roman"/>
          <w:sz w:val="24"/>
          <w:szCs w:val="24"/>
        </w:rPr>
        <w:tab/>
        <w:t>Ketiga sampel yang tidak bepengaru</w:t>
      </w:r>
      <w:r w:rsidR="00D90343">
        <w:rPr>
          <w:rFonts w:ascii="Times New Roman" w:hAnsi="Times New Roman"/>
          <w:sz w:val="24"/>
          <w:szCs w:val="24"/>
        </w:rPr>
        <w:t>h nyata dalam perhitungan ANAVA terhadap respon aroma</w:t>
      </w:r>
      <w:r w:rsidR="00327A70">
        <w:rPr>
          <w:rFonts w:ascii="Times New Roman" w:hAnsi="Times New Roman"/>
          <w:sz w:val="24"/>
          <w:szCs w:val="24"/>
        </w:rPr>
        <w:t xml:space="preserve"> menunjukkan bahwa faktor pemanggangan dengan menggunakan oven tidak banyak mempengaruhi aroma dari produk. Walaupun, suhu dan waktu yang digunakan dalam </w:t>
      </w:r>
      <w:r w:rsidR="00327A70">
        <w:rPr>
          <w:rFonts w:ascii="Times New Roman" w:hAnsi="Times New Roman"/>
          <w:sz w:val="24"/>
          <w:szCs w:val="24"/>
        </w:rPr>
        <w:lastRenderedPageBreak/>
        <w:t>pemanggangan produk berbeda, tetapi aroma yang dihasilkan tidak berbeda jauh atau hampir sama antara produk satu dan lainnya.</w:t>
      </w:r>
    </w:p>
    <w:p w:rsidR="006F07E4" w:rsidRPr="006F07E4" w:rsidRDefault="002F148D" w:rsidP="006F07E4">
      <w:pPr>
        <w:pStyle w:val="ListParagraph"/>
        <w:numPr>
          <w:ilvl w:val="0"/>
          <w:numId w:val="17"/>
        </w:numPr>
        <w:ind w:left="810"/>
        <w:jc w:val="both"/>
        <w:rPr>
          <w:rFonts w:ascii="Times New Roman" w:hAnsi="Times New Roman"/>
          <w:color w:val="000000" w:themeColor="text1"/>
          <w:sz w:val="32"/>
          <w:szCs w:val="24"/>
        </w:rPr>
      </w:pPr>
      <w:r>
        <w:rPr>
          <w:rFonts w:ascii="Times New Roman" w:hAnsi="Times New Roman"/>
          <w:sz w:val="24"/>
          <w:szCs w:val="24"/>
        </w:rPr>
        <w:t xml:space="preserve"> </w:t>
      </w:r>
      <w:r w:rsidR="00A32416">
        <w:rPr>
          <w:rFonts w:ascii="Times New Roman" w:hAnsi="Times New Roman"/>
          <w:sz w:val="24"/>
          <w:szCs w:val="24"/>
        </w:rPr>
        <w:t>Rasa</w:t>
      </w:r>
    </w:p>
    <w:p w:rsidR="006F07E4" w:rsidRPr="006F07E4" w:rsidRDefault="006F07E4" w:rsidP="006F07E4">
      <w:pPr>
        <w:pStyle w:val="ListParagraph"/>
        <w:ind w:left="810" w:firstLine="630"/>
        <w:jc w:val="both"/>
        <w:rPr>
          <w:rFonts w:ascii="Times New Roman" w:hAnsi="Times New Roman"/>
          <w:color w:val="000000" w:themeColor="text1"/>
          <w:sz w:val="32"/>
          <w:szCs w:val="24"/>
        </w:rPr>
      </w:pPr>
      <w:r w:rsidRPr="006F07E4">
        <w:rPr>
          <w:rFonts w:ascii="Times New Roman" w:hAnsi="Times New Roman"/>
          <w:sz w:val="24"/>
          <w:szCs w:val="24"/>
        </w:rPr>
        <w:t>Penilaian respon aroma dengan cara uji organoleptik dilakukan untuk mengetahui ada atau tidaknya pengaruh suhu dan waktu pemanggangan terhad</w:t>
      </w:r>
      <w:r>
        <w:rPr>
          <w:rFonts w:ascii="Times New Roman" w:hAnsi="Times New Roman"/>
          <w:sz w:val="24"/>
          <w:szCs w:val="24"/>
        </w:rPr>
        <w:t>ap respon rasa</w:t>
      </w:r>
      <w:r w:rsidRPr="006F07E4">
        <w:rPr>
          <w:rFonts w:ascii="Times New Roman" w:hAnsi="Times New Roman"/>
          <w:sz w:val="24"/>
          <w:szCs w:val="24"/>
        </w:rPr>
        <w:t xml:space="preserve"> pada produk </w:t>
      </w:r>
      <w:r w:rsidRPr="006F07E4">
        <w:rPr>
          <w:rFonts w:ascii="Times New Roman" w:hAnsi="Times New Roman"/>
          <w:i/>
          <w:sz w:val="24"/>
          <w:szCs w:val="24"/>
        </w:rPr>
        <w:t>snack bar</w:t>
      </w:r>
      <w:r w:rsidRPr="006F07E4">
        <w:rPr>
          <w:rFonts w:ascii="Times New Roman" w:hAnsi="Times New Roman"/>
          <w:sz w:val="24"/>
          <w:szCs w:val="24"/>
        </w:rPr>
        <w:t xml:space="preserve"> yang dihasilkan. Berdasarkan perhitungan ANAVA  yang terdapat pada lampiran 6 yang menunjukkan bahwa </w:t>
      </w:r>
      <w:r>
        <w:rPr>
          <w:rFonts w:ascii="Times New Roman" w:hAnsi="Times New Roman"/>
          <w:sz w:val="24"/>
          <w:szCs w:val="24"/>
        </w:rPr>
        <w:t>sampel</w:t>
      </w:r>
      <w:r w:rsidRPr="006F07E4">
        <w:rPr>
          <w:rFonts w:ascii="Times New Roman" w:hAnsi="Times New Roman"/>
          <w:sz w:val="24"/>
          <w:szCs w:val="24"/>
        </w:rPr>
        <w:t xml:space="preserve">  berpengaruh nyata dari perbedaan suhu dan waktu pemanggangan sehingga dilakukan uji lanjut </w:t>
      </w:r>
      <w:r w:rsidRPr="006F07E4">
        <w:rPr>
          <w:rFonts w:ascii="Times New Roman" w:hAnsi="Times New Roman"/>
          <w:i/>
          <w:sz w:val="24"/>
          <w:szCs w:val="24"/>
        </w:rPr>
        <w:t>Duncan</w:t>
      </w:r>
      <w:r w:rsidRPr="006F07E4">
        <w:rPr>
          <w:rFonts w:ascii="Times New Roman" w:hAnsi="Times New Roman"/>
          <w:sz w:val="24"/>
          <w:szCs w:val="24"/>
        </w:rPr>
        <w:t>.</w:t>
      </w:r>
    </w:p>
    <w:p w:rsidR="00A32416" w:rsidRPr="00116FB8" w:rsidRDefault="00A32416" w:rsidP="00763A25">
      <w:pPr>
        <w:pStyle w:val="Caption"/>
        <w:keepNext/>
        <w:ind w:left="720" w:firstLine="720"/>
        <w:contextualSpacing/>
        <w:jc w:val="center"/>
        <w:rPr>
          <w:rFonts w:ascii="Times New Roman" w:hAnsi="Times New Roman"/>
          <w:b w:val="0"/>
          <w:color w:val="000000" w:themeColor="text1"/>
          <w:sz w:val="22"/>
        </w:rPr>
      </w:pPr>
      <w:bookmarkStart w:id="358" w:name="_Toc481008737"/>
      <w:r w:rsidRPr="00116FB8">
        <w:rPr>
          <w:rFonts w:ascii="Times New Roman" w:hAnsi="Times New Roman"/>
          <w:b w:val="0"/>
          <w:color w:val="000000" w:themeColor="text1"/>
          <w:sz w:val="22"/>
        </w:rPr>
        <w:t xml:space="preserve">Table </w:t>
      </w:r>
      <w:r w:rsidRPr="00116FB8">
        <w:rPr>
          <w:rFonts w:ascii="Times New Roman" w:hAnsi="Times New Roman"/>
          <w:b w:val="0"/>
          <w:color w:val="000000" w:themeColor="text1"/>
          <w:sz w:val="22"/>
        </w:rPr>
        <w:fldChar w:fldCharType="begin"/>
      </w:r>
      <w:r w:rsidRPr="00116FB8">
        <w:rPr>
          <w:rFonts w:ascii="Times New Roman" w:hAnsi="Times New Roman"/>
          <w:b w:val="0"/>
          <w:color w:val="000000" w:themeColor="text1"/>
          <w:sz w:val="22"/>
        </w:rPr>
        <w:instrText xml:space="preserve"> SEQ Table \* ARABIC </w:instrText>
      </w:r>
      <w:r w:rsidRPr="00116FB8">
        <w:rPr>
          <w:rFonts w:ascii="Times New Roman" w:hAnsi="Times New Roman"/>
          <w:b w:val="0"/>
          <w:color w:val="000000" w:themeColor="text1"/>
          <w:sz w:val="22"/>
        </w:rPr>
        <w:fldChar w:fldCharType="separate"/>
      </w:r>
      <w:r w:rsidR="00ED5DA8">
        <w:rPr>
          <w:rFonts w:ascii="Times New Roman" w:hAnsi="Times New Roman"/>
          <w:b w:val="0"/>
          <w:noProof/>
          <w:color w:val="000000" w:themeColor="text1"/>
          <w:sz w:val="22"/>
        </w:rPr>
        <w:t>9</w:t>
      </w:r>
      <w:r w:rsidRPr="00116FB8">
        <w:rPr>
          <w:rFonts w:ascii="Times New Roman" w:hAnsi="Times New Roman"/>
          <w:b w:val="0"/>
          <w:color w:val="000000" w:themeColor="text1"/>
          <w:sz w:val="22"/>
        </w:rPr>
        <w:fldChar w:fldCharType="end"/>
      </w:r>
      <w:r w:rsidRPr="00116FB8">
        <w:rPr>
          <w:rFonts w:ascii="Times New Roman" w:hAnsi="Times New Roman"/>
          <w:b w:val="0"/>
          <w:color w:val="000000" w:themeColor="text1"/>
          <w:sz w:val="22"/>
        </w:rPr>
        <w:t>. Hasil Uji Hedonik Respon Rasa</w:t>
      </w:r>
      <w:bookmarkEnd w:id="358"/>
    </w:p>
    <w:tbl>
      <w:tblPr>
        <w:tblW w:w="720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2125"/>
        <w:gridCol w:w="1987"/>
      </w:tblGrid>
      <w:tr w:rsidR="00A32416" w:rsidRPr="002C74D2" w:rsidTr="0072641A">
        <w:trPr>
          <w:trHeight w:val="300"/>
        </w:trPr>
        <w:tc>
          <w:tcPr>
            <w:tcW w:w="3088" w:type="dxa"/>
            <w:shd w:val="clear" w:color="auto" w:fill="auto"/>
            <w:vAlign w:val="bottom"/>
          </w:tcPr>
          <w:p w:rsidR="00A32416" w:rsidRPr="002C74D2" w:rsidRDefault="00A32416" w:rsidP="00116FB8">
            <w:pPr>
              <w:spacing w:after="0" w:line="240" w:lineRule="auto"/>
              <w:contextualSpacing/>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Perlakuan</w:t>
            </w:r>
          </w:p>
        </w:tc>
        <w:tc>
          <w:tcPr>
            <w:tcW w:w="2125" w:type="dxa"/>
            <w:shd w:val="clear" w:color="auto" w:fill="auto"/>
            <w:noWrap/>
            <w:vAlign w:val="bottom"/>
            <w:hideMark/>
          </w:tcPr>
          <w:p w:rsidR="00A32416" w:rsidRPr="002C74D2" w:rsidRDefault="00A32416" w:rsidP="00116FB8">
            <w:pPr>
              <w:spacing w:after="0" w:line="240" w:lineRule="auto"/>
              <w:contextualSpacing/>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2C74D2">
              <w:rPr>
                <w:rFonts w:ascii="Times New Roman" w:eastAsia="Times New Roman" w:hAnsi="Times New Roman"/>
                <w:b/>
                <w:color w:val="000000"/>
                <w:sz w:val="24"/>
                <w:szCs w:val="24"/>
              </w:rPr>
              <w:t>P</w:t>
            </w:r>
            <w:r>
              <w:rPr>
                <w:rFonts w:ascii="Times New Roman" w:eastAsia="Times New Roman" w:hAnsi="Times New Roman"/>
                <w:b/>
                <w:color w:val="000000"/>
                <w:sz w:val="24"/>
                <w:szCs w:val="24"/>
              </w:rPr>
              <w:t>anelis</w:t>
            </w:r>
          </w:p>
        </w:tc>
        <w:tc>
          <w:tcPr>
            <w:tcW w:w="1987" w:type="dxa"/>
            <w:shd w:val="clear" w:color="auto" w:fill="auto"/>
            <w:noWrap/>
            <w:vAlign w:val="bottom"/>
            <w:hideMark/>
          </w:tcPr>
          <w:p w:rsidR="00A32416" w:rsidRPr="002C74D2" w:rsidRDefault="00A32416" w:rsidP="00116FB8">
            <w:pPr>
              <w:spacing w:after="0" w:line="240" w:lineRule="auto"/>
              <w:contextualSpacing/>
              <w:jc w:val="center"/>
              <w:rPr>
                <w:rFonts w:ascii="Times New Roman" w:eastAsia="Times New Roman" w:hAnsi="Times New Roman"/>
                <w:b/>
                <w:color w:val="000000"/>
                <w:sz w:val="24"/>
                <w:szCs w:val="24"/>
              </w:rPr>
            </w:pPr>
            <w:r w:rsidRPr="002C74D2">
              <w:rPr>
                <w:rFonts w:ascii="Times New Roman" w:eastAsia="Times New Roman" w:hAnsi="Times New Roman"/>
                <w:b/>
                <w:color w:val="000000"/>
                <w:sz w:val="24"/>
                <w:szCs w:val="24"/>
              </w:rPr>
              <w:t>T</w:t>
            </w:r>
            <w:r>
              <w:rPr>
                <w:rFonts w:ascii="Times New Roman" w:eastAsia="Times New Roman" w:hAnsi="Times New Roman"/>
                <w:b/>
                <w:color w:val="000000"/>
                <w:sz w:val="24"/>
                <w:szCs w:val="24"/>
              </w:rPr>
              <w:t>araf Nyata</w:t>
            </w:r>
          </w:p>
        </w:tc>
      </w:tr>
      <w:tr w:rsidR="00A32416" w:rsidRPr="002C74D2" w:rsidTr="0072641A">
        <w:trPr>
          <w:trHeight w:val="300"/>
        </w:trPr>
        <w:tc>
          <w:tcPr>
            <w:tcW w:w="3088" w:type="dxa"/>
            <w:shd w:val="clear" w:color="auto" w:fill="auto"/>
            <w:noWrap/>
            <w:vAlign w:val="bottom"/>
            <w:hideMark/>
          </w:tcPr>
          <w:p w:rsidR="00A32416" w:rsidRPr="0005513E" w:rsidRDefault="003C04C0" w:rsidP="00116FB8">
            <w:pPr>
              <w:spacing w:line="360" w:lineRule="auto"/>
              <w:contextualSpacing/>
              <w:jc w:val="center"/>
              <w:rPr>
                <w:rFonts w:ascii="Times New Roman" w:hAnsi="Times New Roman"/>
                <w:color w:val="000000"/>
                <w:sz w:val="24"/>
                <w:szCs w:val="24"/>
              </w:rPr>
            </w:pPr>
            <w:r>
              <w:rPr>
                <w:rFonts w:ascii="Times New Roman" w:hAnsi="Times New Roman"/>
                <w:color w:val="000000"/>
                <w:sz w:val="24"/>
                <w:szCs w:val="24"/>
              </w:rPr>
              <w:t>s</w:t>
            </w:r>
            <w:r w:rsidR="00A32416" w:rsidRPr="0005513E">
              <w:rPr>
                <w:rFonts w:ascii="Times New Roman" w:hAnsi="Times New Roman"/>
                <w:color w:val="000000"/>
                <w:sz w:val="24"/>
                <w:szCs w:val="24"/>
              </w:rPr>
              <w:t>1 (</w:t>
            </w:r>
            <w:r w:rsidR="00A32416" w:rsidRPr="0005513E">
              <w:rPr>
                <w:rFonts w:ascii="Times New Roman" w:eastAsia="Times New Roman" w:hAnsi="Times New Roman"/>
                <w:bCs/>
                <w:color w:val="000000"/>
                <w:sz w:val="24"/>
                <w:szCs w:val="24"/>
              </w:rPr>
              <w:t>T= 140, t= 40menit)</w:t>
            </w:r>
          </w:p>
        </w:tc>
        <w:tc>
          <w:tcPr>
            <w:tcW w:w="2125" w:type="dxa"/>
            <w:shd w:val="clear" w:color="auto" w:fill="auto"/>
            <w:noWrap/>
            <w:vAlign w:val="bottom"/>
            <w:hideMark/>
          </w:tcPr>
          <w:p w:rsidR="00A32416" w:rsidRPr="002C74D2" w:rsidRDefault="0092060E" w:rsidP="00116FB8">
            <w:pPr>
              <w:spacing w:line="360" w:lineRule="auto"/>
              <w:contextualSpacing/>
              <w:jc w:val="center"/>
              <w:rPr>
                <w:rFonts w:ascii="Times New Roman" w:hAnsi="Times New Roman"/>
                <w:sz w:val="24"/>
                <w:szCs w:val="24"/>
              </w:rPr>
            </w:pPr>
            <w:r>
              <w:rPr>
                <w:rFonts w:ascii="Times New Roman" w:hAnsi="Times New Roman"/>
                <w:sz w:val="24"/>
                <w:szCs w:val="24"/>
              </w:rPr>
              <w:t>3.50</w:t>
            </w:r>
          </w:p>
        </w:tc>
        <w:tc>
          <w:tcPr>
            <w:tcW w:w="1987" w:type="dxa"/>
            <w:shd w:val="clear" w:color="auto" w:fill="auto"/>
            <w:noWrap/>
            <w:vAlign w:val="bottom"/>
            <w:hideMark/>
          </w:tcPr>
          <w:p w:rsidR="00A32416" w:rsidRPr="002C74D2" w:rsidRDefault="008636D7" w:rsidP="00116FB8">
            <w:pPr>
              <w:spacing w:line="360" w:lineRule="auto"/>
              <w:contextualSpacing/>
              <w:jc w:val="center"/>
              <w:rPr>
                <w:rFonts w:ascii="Times New Roman" w:hAnsi="Times New Roman"/>
                <w:color w:val="000000"/>
                <w:sz w:val="24"/>
                <w:szCs w:val="24"/>
              </w:rPr>
            </w:pPr>
            <w:r>
              <w:rPr>
                <w:rFonts w:ascii="Times New Roman" w:hAnsi="Times New Roman"/>
                <w:color w:val="000000"/>
                <w:sz w:val="24"/>
                <w:szCs w:val="24"/>
              </w:rPr>
              <w:t>a</w:t>
            </w:r>
          </w:p>
        </w:tc>
      </w:tr>
      <w:tr w:rsidR="00A32416" w:rsidRPr="002C74D2" w:rsidTr="0072641A">
        <w:trPr>
          <w:trHeight w:val="300"/>
        </w:trPr>
        <w:tc>
          <w:tcPr>
            <w:tcW w:w="3088" w:type="dxa"/>
            <w:shd w:val="clear" w:color="auto" w:fill="auto"/>
            <w:noWrap/>
            <w:vAlign w:val="bottom"/>
            <w:hideMark/>
          </w:tcPr>
          <w:p w:rsidR="00A32416" w:rsidRPr="0005513E" w:rsidRDefault="003C04C0" w:rsidP="00116FB8">
            <w:pPr>
              <w:spacing w:line="360" w:lineRule="auto"/>
              <w:contextualSpacing/>
              <w:jc w:val="center"/>
              <w:rPr>
                <w:rFonts w:ascii="Times New Roman" w:hAnsi="Times New Roman"/>
                <w:color w:val="000000"/>
                <w:sz w:val="24"/>
                <w:szCs w:val="24"/>
              </w:rPr>
            </w:pPr>
            <w:r>
              <w:rPr>
                <w:rFonts w:ascii="Times New Roman" w:hAnsi="Times New Roman"/>
                <w:color w:val="000000"/>
                <w:sz w:val="24"/>
                <w:szCs w:val="24"/>
              </w:rPr>
              <w:t>s</w:t>
            </w:r>
            <w:r w:rsidR="00A32416">
              <w:rPr>
                <w:rFonts w:ascii="Times New Roman" w:hAnsi="Times New Roman"/>
                <w:color w:val="000000"/>
                <w:sz w:val="24"/>
                <w:szCs w:val="24"/>
              </w:rPr>
              <w:t>2</w:t>
            </w:r>
            <w:r w:rsidR="00A32416" w:rsidRPr="0005513E">
              <w:rPr>
                <w:rFonts w:ascii="Times New Roman" w:eastAsia="Times New Roman" w:hAnsi="Times New Roman"/>
                <w:bCs/>
                <w:color w:val="000000"/>
                <w:sz w:val="24"/>
                <w:szCs w:val="24"/>
              </w:rPr>
              <w:t xml:space="preserve"> (T= 150, t= 30menit)</w:t>
            </w:r>
          </w:p>
        </w:tc>
        <w:tc>
          <w:tcPr>
            <w:tcW w:w="2125" w:type="dxa"/>
            <w:shd w:val="clear" w:color="auto" w:fill="auto"/>
            <w:noWrap/>
            <w:vAlign w:val="bottom"/>
            <w:hideMark/>
          </w:tcPr>
          <w:p w:rsidR="00A32416" w:rsidRPr="002C74D2" w:rsidRDefault="0092060E" w:rsidP="00116FB8">
            <w:pPr>
              <w:spacing w:line="360" w:lineRule="auto"/>
              <w:contextualSpacing/>
              <w:jc w:val="center"/>
              <w:rPr>
                <w:rFonts w:ascii="Times New Roman" w:hAnsi="Times New Roman"/>
                <w:color w:val="000000"/>
                <w:sz w:val="24"/>
                <w:szCs w:val="24"/>
              </w:rPr>
            </w:pPr>
            <w:r>
              <w:rPr>
                <w:rFonts w:ascii="Times New Roman" w:hAnsi="Times New Roman"/>
                <w:color w:val="000000"/>
                <w:sz w:val="24"/>
                <w:szCs w:val="24"/>
              </w:rPr>
              <w:t>4.60</w:t>
            </w:r>
          </w:p>
        </w:tc>
        <w:tc>
          <w:tcPr>
            <w:tcW w:w="1987" w:type="dxa"/>
            <w:shd w:val="clear" w:color="auto" w:fill="auto"/>
            <w:noWrap/>
            <w:vAlign w:val="bottom"/>
            <w:hideMark/>
          </w:tcPr>
          <w:p w:rsidR="00A32416" w:rsidRPr="002C74D2" w:rsidRDefault="008636D7" w:rsidP="00116FB8">
            <w:pPr>
              <w:spacing w:line="360" w:lineRule="auto"/>
              <w:contextualSpacing/>
              <w:jc w:val="center"/>
              <w:rPr>
                <w:rFonts w:ascii="Times New Roman" w:hAnsi="Times New Roman"/>
                <w:color w:val="000000"/>
                <w:sz w:val="24"/>
                <w:szCs w:val="24"/>
              </w:rPr>
            </w:pPr>
            <w:r>
              <w:rPr>
                <w:rFonts w:ascii="Times New Roman" w:hAnsi="Times New Roman"/>
                <w:color w:val="000000"/>
                <w:sz w:val="24"/>
                <w:szCs w:val="24"/>
              </w:rPr>
              <w:t>b</w:t>
            </w:r>
          </w:p>
        </w:tc>
      </w:tr>
      <w:tr w:rsidR="00A32416" w:rsidRPr="002C74D2" w:rsidTr="0072641A">
        <w:trPr>
          <w:trHeight w:val="300"/>
        </w:trPr>
        <w:tc>
          <w:tcPr>
            <w:tcW w:w="3088" w:type="dxa"/>
            <w:shd w:val="clear" w:color="auto" w:fill="auto"/>
            <w:noWrap/>
            <w:vAlign w:val="bottom"/>
            <w:hideMark/>
          </w:tcPr>
          <w:p w:rsidR="00A32416" w:rsidRPr="0005513E" w:rsidRDefault="003C04C0" w:rsidP="00116FB8">
            <w:pPr>
              <w:spacing w:line="360" w:lineRule="auto"/>
              <w:contextualSpacing/>
              <w:jc w:val="center"/>
              <w:rPr>
                <w:rFonts w:ascii="Times New Roman" w:hAnsi="Times New Roman"/>
                <w:color w:val="000000"/>
                <w:sz w:val="24"/>
                <w:szCs w:val="24"/>
              </w:rPr>
            </w:pPr>
            <w:r>
              <w:rPr>
                <w:rFonts w:ascii="Times New Roman" w:hAnsi="Times New Roman"/>
                <w:color w:val="000000"/>
                <w:sz w:val="24"/>
                <w:szCs w:val="24"/>
              </w:rPr>
              <w:t>s</w:t>
            </w:r>
            <w:r w:rsidR="00A32416">
              <w:rPr>
                <w:rFonts w:ascii="Times New Roman" w:hAnsi="Times New Roman"/>
                <w:color w:val="000000"/>
                <w:sz w:val="24"/>
                <w:szCs w:val="24"/>
              </w:rPr>
              <w:t>3</w:t>
            </w:r>
            <w:r w:rsidR="00A32416" w:rsidRPr="0005513E">
              <w:rPr>
                <w:rFonts w:ascii="Times New Roman" w:eastAsia="Times New Roman" w:hAnsi="Times New Roman"/>
                <w:bCs/>
                <w:color w:val="000000"/>
                <w:sz w:val="24"/>
                <w:szCs w:val="24"/>
              </w:rPr>
              <w:t xml:space="preserve"> (T= 160, t= 20menit)</w:t>
            </w:r>
          </w:p>
        </w:tc>
        <w:tc>
          <w:tcPr>
            <w:tcW w:w="2125" w:type="dxa"/>
            <w:shd w:val="clear" w:color="auto" w:fill="auto"/>
            <w:noWrap/>
            <w:vAlign w:val="bottom"/>
          </w:tcPr>
          <w:p w:rsidR="00A32416" w:rsidRPr="0092546E" w:rsidRDefault="0092060E" w:rsidP="00116FB8">
            <w:pPr>
              <w:spacing w:line="360" w:lineRule="auto"/>
              <w:contextualSpacing/>
              <w:jc w:val="center"/>
              <w:rPr>
                <w:rFonts w:ascii="Times New Roman" w:hAnsi="Times New Roman"/>
                <w:color w:val="000000"/>
                <w:sz w:val="24"/>
                <w:szCs w:val="24"/>
              </w:rPr>
            </w:pPr>
            <w:r>
              <w:rPr>
                <w:rFonts w:ascii="Times New Roman" w:hAnsi="Times New Roman"/>
                <w:color w:val="000000"/>
                <w:sz w:val="24"/>
                <w:szCs w:val="24"/>
              </w:rPr>
              <w:t>4.58</w:t>
            </w:r>
          </w:p>
        </w:tc>
        <w:tc>
          <w:tcPr>
            <w:tcW w:w="1987" w:type="dxa"/>
            <w:shd w:val="clear" w:color="auto" w:fill="auto"/>
            <w:noWrap/>
            <w:vAlign w:val="bottom"/>
            <w:hideMark/>
          </w:tcPr>
          <w:p w:rsidR="00A32416" w:rsidRPr="002C74D2" w:rsidRDefault="008636D7" w:rsidP="00116FB8">
            <w:pPr>
              <w:spacing w:line="360" w:lineRule="auto"/>
              <w:contextualSpacing/>
              <w:jc w:val="center"/>
              <w:rPr>
                <w:rFonts w:ascii="Times New Roman" w:hAnsi="Times New Roman"/>
                <w:color w:val="000000"/>
                <w:sz w:val="24"/>
                <w:szCs w:val="24"/>
              </w:rPr>
            </w:pPr>
            <w:r>
              <w:rPr>
                <w:rFonts w:ascii="Times New Roman" w:hAnsi="Times New Roman"/>
                <w:color w:val="000000"/>
                <w:sz w:val="24"/>
                <w:szCs w:val="24"/>
              </w:rPr>
              <w:t>b</w:t>
            </w:r>
          </w:p>
        </w:tc>
      </w:tr>
    </w:tbl>
    <w:p w:rsidR="00665E25" w:rsidRDefault="00665E25" w:rsidP="00BE5892">
      <w:pPr>
        <w:pStyle w:val="ListParagraph"/>
        <w:spacing w:line="240" w:lineRule="auto"/>
        <w:ind w:left="806"/>
        <w:jc w:val="both"/>
        <w:rPr>
          <w:rFonts w:ascii="Times New Roman" w:hAnsi="Times New Roman"/>
          <w:sz w:val="24"/>
          <w:szCs w:val="24"/>
        </w:rPr>
      </w:pPr>
      <w:r w:rsidRPr="00665E25">
        <w:rPr>
          <w:rFonts w:ascii="Times New Roman" w:hAnsi="Times New Roman"/>
          <w:sz w:val="24"/>
          <w:szCs w:val="24"/>
        </w:rPr>
        <w:t>Keterangan:</w:t>
      </w:r>
      <w:r w:rsidRPr="00665E25">
        <w:rPr>
          <w:rFonts w:ascii="Times New Roman" w:hAnsi="Times New Roman"/>
          <w:sz w:val="24"/>
          <w:szCs w:val="24"/>
        </w:rPr>
        <w:tab/>
        <w:t>Huruf yang sama</w:t>
      </w:r>
      <w:r>
        <w:rPr>
          <w:rFonts w:ascii="Times New Roman" w:hAnsi="Times New Roman"/>
          <w:sz w:val="24"/>
          <w:szCs w:val="24"/>
        </w:rPr>
        <w:t xml:space="preserve"> </w:t>
      </w:r>
      <w:r w:rsidRPr="00665E25">
        <w:rPr>
          <w:rFonts w:ascii="Times New Roman" w:hAnsi="Times New Roman"/>
          <w:sz w:val="24"/>
          <w:szCs w:val="24"/>
        </w:rPr>
        <w:t>menunjukkan tidak berbeda nyata di taraf 5% pada uji lanjutDuncan</w:t>
      </w:r>
    </w:p>
    <w:p w:rsidR="00BE5892" w:rsidRDefault="00BE5892" w:rsidP="00665E25">
      <w:pPr>
        <w:pStyle w:val="ListParagraph"/>
        <w:ind w:left="810" w:firstLine="630"/>
        <w:jc w:val="both"/>
        <w:rPr>
          <w:rFonts w:ascii="Times New Roman" w:hAnsi="Times New Roman"/>
          <w:sz w:val="24"/>
          <w:szCs w:val="24"/>
        </w:rPr>
      </w:pPr>
    </w:p>
    <w:p w:rsidR="00A32416" w:rsidRDefault="00327A70" w:rsidP="00327A70">
      <w:pPr>
        <w:pStyle w:val="ListParagraph"/>
        <w:ind w:left="810" w:firstLine="630"/>
        <w:jc w:val="both"/>
        <w:rPr>
          <w:rFonts w:ascii="Times New Roman" w:hAnsi="Times New Roman"/>
          <w:sz w:val="24"/>
          <w:szCs w:val="24"/>
        </w:rPr>
      </w:pPr>
      <w:r>
        <w:rPr>
          <w:rFonts w:ascii="Times New Roman" w:hAnsi="Times New Roman"/>
          <w:sz w:val="24"/>
          <w:szCs w:val="24"/>
        </w:rPr>
        <w:t>Tabel 10</w:t>
      </w:r>
      <w:r w:rsidR="00A32416">
        <w:rPr>
          <w:rFonts w:ascii="Times New Roman" w:hAnsi="Times New Roman"/>
          <w:sz w:val="24"/>
          <w:szCs w:val="24"/>
        </w:rPr>
        <w:t xml:space="preserve"> menunujukkan bahwa </w:t>
      </w:r>
      <w:r w:rsidR="00D62650">
        <w:rPr>
          <w:rFonts w:ascii="Times New Roman" w:hAnsi="Times New Roman"/>
          <w:sz w:val="24"/>
          <w:szCs w:val="24"/>
        </w:rPr>
        <w:t>perlakuan s</w:t>
      </w:r>
      <w:r w:rsidR="00A32416">
        <w:rPr>
          <w:rFonts w:ascii="Times New Roman" w:hAnsi="Times New Roman"/>
          <w:sz w:val="24"/>
          <w:szCs w:val="24"/>
        </w:rPr>
        <w:t xml:space="preserve">2 </w:t>
      </w:r>
      <w:r w:rsidR="003E0233">
        <w:rPr>
          <w:rFonts w:ascii="Times New Roman" w:hAnsi="Times New Roman"/>
          <w:sz w:val="24"/>
          <w:szCs w:val="24"/>
        </w:rPr>
        <w:t xml:space="preserve">meiliki nilai yang paling disukai </w:t>
      </w:r>
      <w:r w:rsidR="00A32416">
        <w:rPr>
          <w:rFonts w:ascii="Times New Roman" w:hAnsi="Times New Roman"/>
          <w:sz w:val="24"/>
          <w:szCs w:val="24"/>
        </w:rPr>
        <w:t>yang tidak</w:t>
      </w:r>
      <w:r w:rsidR="00D62650">
        <w:rPr>
          <w:rFonts w:ascii="Times New Roman" w:hAnsi="Times New Roman"/>
          <w:sz w:val="24"/>
          <w:szCs w:val="24"/>
        </w:rPr>
        <w:t xml:space="preserve"> berbeda jauh dengan perlakuan s3. Namun pada perlakuan s1</w:t>
      </w:r>
      <w:r w:rsidR="00A32416">
        <w:rPr>
          <w:rFonts w:ascii="Times New Roman" w:hAnsi="Times New Roman"/>
          <w:sz w:val="24"/>
          <w:szCs w:val="24"/>
        </w:rPr>
        <w:t xml:space="preserve"> beda dari rata-rata cukup jauh karena pada perlakuan ini suhu yang digunakan adalah tinggi namun deng</w:t>
      </w:r>
      <w:r w:rsidR="00D62650">
        <w:rPr>
          <w:rFonts w:ascii="Times New Roman" w:hAnsi="Times New Roman"/>
          <w:sz w:val="24"/>
          <w:szCs w:val="24"/>
        </w:rPr>
        <w:t>an waktu yang lama, sehingga rasa bagian luar atau pinggiran</w:t>
      </w:r>
      <w:r w:rsidR="00A32416">
        <w:rPr>
          <w:rFonts w:ascii="Times New Roman" w:hAnsi="Times New Roman"/>
          <w:sz w:val="24"/>
          <w:szCs w:val="24"/>
        </w:rPr>
        <w:t xml:space="preserve"> dari </w:t>
      </w:r>
      <w:r w:rsidR="00A32416">
        <w:rPr>
          <w:rFonts w:ascii="Times New Roman" w:hAnsi="Times New Roman"/>
          <w:i/>
          <w:sz w:val="24"/>
          <w:szCs w:val="24"/>
        </w:rPr>
        <w:t>snack bar</w:t>
      </w:r>
      <w:r w:rsidR="00D62650">
        <w:rPr>
          <w:rFonts w:ascii="Times New Roman" w:hAnsi="Times New Roman"/>
          <w:sz w:val="24"/>
          <w:szCs w:val="24"/>
        </w:rPr>
        <w:t xml:space="preserve"> sedikit gosong</w:t>
      </w:r>
      <w:r>
        <w:rPr>
          <w:rFonts w:ascii="Times New Roman" w:hAnsi="Times New Roman"/>
          <w:sz w:val="24"/>
          <w:szCs w:val="24"/>
        </w:rPr>
        <w:t xml:space="preserve"> namun bagian dalamnya tidak gosong.</w:t>
      </w:r>
      <w:r w:rsidR="009E12C7">
        <w:rPr>
          <w:rFonts w:ascii="Times New Roman" w:hAnsi="Times New Roman"/>
          <w:sz w:val="24"/>
          <w:szCs w:val="24"/>
        </w:rPr>
        <w:t xml:space="preserve"> </w:t>
      </w:r>
    </w:p>
    <w:p w:rsidR="00327A70" w:rsidRPr="009E12C7" w:rsidRDefault="00327A70" w:rsidP="00327A70">
      <w:pPr>
        <w:pStyle w:val="ListParagraph"/>
        <w:ind w:left="810" w:firstLine="630"/>
        <w:jc w:val="both"/>
        <w:rPr>
          <w:rFonts w:ascii="Times New Roman" w:hAnsi="Times New Roman"/>
          <w:sz w:val="24"/>
          <w:szCs w:val="24"/>
        </w:rPr>
      </w:pPr>
      <w:r>
        <w:rPr>
          <w:rFonts w:ascii="Times New Roman" w:hAnsi="Times New Roman"/>
          <w:sz w:val="24"/>
          <w:szCs w:val="24"/>
        </w:rPr>
        <w:lastRenderedPageBreak/>
        <w:t xml:space="preserve">Faktor yang mempengaruhi perbedaan rasa diantaranya adalah adanya perbedaan suhu </w:t>
      </w:r>
      <w:r w:rsidR="009E12C7">
        <w:rPr>
          <w:rFonts w:ascii="Times New Roman" w:hAnsi="Times New Roman"/>
          <w:sz w:val="24"/>
          <w:szCs w:val="24"/>
        </w:rPr>
        <w:t xml:space="preserve">dan waktu pemanggangan </w:t>
      </w:r>
      <w:r>
        <w:rPr>
          <w:rFonts w:ascii="Times New Roman" w:hAnsi="Times New Roman"/>
          <w:sz w:val="24"/>
          <w:szCs w:val="24"/>
        </w:rPr>
        <w:t xml:space="preserve">pada masing-masing produk, selain itu perbedaan persepsi terhadap rasa masing-masing orang berbeda, yang disebabkan oleh: usia, jenis kelamin, </w:t>
      </w:r>
      <w:r w:rsidR="009E12C7">
        <w:rPr>
          <w:rFonts w:ascii="Times New Roman" w:hAnsi="Times New Roman"/>
          <w:sz w:val="24"/>
          <w:szCs w:val="24"/>
        </w:rPr>
        <w:t xml:space="preserve">dan </w:t>
      </w:r>
      <w:r>
        <w:rPr>
          <w:rFonts w:ascii="Times New Roman" w:hAnsi="Times New Roman"/>
          <w:sz w:val="24"/>
          <w:szCs w:val="24"/>
        </w:rPr>
        <w:t>perokok berat (lebih dari 20 batang perhari) maka akan</w:t>
      </w:r>
      <w:r w:rsidR="009E12C7">
        <w:rPr>
          <w:rFonts w:ascii="Times New Roman" w:hAnsi="Times New Roman"/>
          <w:sz w:val="24"/>
          <w:szCs w:val="24"/>
        </w:rPr>
        <w:t xml:space="preserve"> memberikan respon yang buruk. Selain itu reaksi pencoklatan (</w:t>
      </w:r>
      <w:r w:rsidR="009E12C7">
        <w:rPr>
          <w:rFonts w:ascii="Times New Roman" w:hAnsi="Times New Roman"/>
          <w:i/>
          <w:sz w:val="24"/>
          <w:szCs w:val="24"/>
        </w:rPr>
        <w:t>Maillard</w:t>
      </w:r>
      <w:r w:rsidR="009E12C7">
        <w:rPr>
          <w:rFonts w:ascii="Times New Roman" w:hAnsi="Times New Roman"/>
          <w:sz w:val="24"/>
          <w:szCs w:val="24"/>
        </w:rPr>
        <w:t>) juga mempengaruhi respon rasa karena adanya reaksi antara protein dan karbohidrat yang terkandung dalam masing-masing sampel produk.</w:t>
      </w:r>
    </w:p>
    <w:p w:rsidR="00E476BA" w:rsidRPr="006F07E4" w:rsidRDefault="008F0122" w:rsidP="006F07E4">
      <w:pPr>
        <w:pStyle w:val="ListParagraph"/>
        <w:ind w:left="810" w:firstLine="630"/>
        <w:jc w:val="both"/>
        <w:rPr>
          <w:rFonts w:ascii="Times New Roman" w:hAnsi="Times New Roman"/>
          <w:sz w:val="24"/>
          <w:szCs w:val="24"/>
        </w:rPr>
      </w:pPr>
      <w:r>
        <w:rPr>
          <w:rFonts w:ascii="Times New Roman" w:hAnsi="Times New Roman"/>
          <w:sz w:val="24"/>
          <w:szCs w:val="24"/>
        </w:rPr>
        <w:t>Menurut Chandra (2010) r</w:t>
      </w:r>
      <w:r w:rsidRPr="008F0122">
        <w:rPr>
          <w:rFonts w:ascii="Times New Roman" w:hAnsi="Times New Roman"/>
          <w:sz w:val="24"/>
          <w:szCs w:val="24"/>
        </w:rPr>
        <w:t>asa merupakan faktor yang menentukan tingkat kesukaan konsumen pada produk pangan. Atribut rasa meliputi asin, asam, manis, pahit, dan umami. Sebagian dari atribut ini dapat terdeteksi pada kadar yang sangat rendah. Rasa makanan sangat ditentukan oleh formulasi produk tersebut. Rasa dinilai dengan adanya tanggapan rangsangan kimiawi oleh lidah</w:t>
      </w:r>
      <w:r w:rsidR="006F07E4">
        <w:rPr>
          <w:rFonts w:ascii="Times New Roman" w:hAnsi="Times New Roman"/>
          <w:sz w:val="24"/>
          <w:szCs w:val="24"/>
        </w:rPr>
        <w:t>.</w:t>
      </w:r>
    </w:p>
    <w:p w:rsidR="003E0233" w:rsidRDefault="00A900B6" w:rsidP="003E0233">
      <w:pPr>
        <w:pStyle w:val="ListParagraph"/>
        <w:numPr>
          <w:ilvl w:val="0"/>
          <w:numId w:val="17"/>
        </w:numPr>
        <w:ind w:left="810"/>
        <w:jc w:val="both"/>
        <w:rPr>
          <w:rFonts w:ascii="Times New Roman" w:hAnsi="Times New Roman"/>
          <w:sz w:val="24"/>
          <w:szCs w:val="24"/>
        </w:rPr>
      </w:pPr>
      <w:r>
        <w:rPr>
          <w:rFonts w:ascii="Times New Roman" w:hAnsi="Times New Roman"/>
          <w:sz w:val="24"/>
          <w:szCs w:val="24"/>
        </w:rPr>
        <w:t>Kenampakan</w:t>
      </w:r>
    </w:p>
    <w:p w:rsidR="003E0233" w:rsidRDefault="003E0233" w:rsidP="003E0233">
      <w:pPr>
        <w:pStyle w:val="ListParagraph"/>
        <w:ind w:left="810" w:firstLine="630"/>
        <w:jc w:val="both"/>
        <w:rPr>
          <w:rFonts w:ascii="Times New Roman" w:hAnsi="Times New Roman"/>
          <w:sz w:val="24"/>
          <w:szCs w:val="24"/>
        </w:rPr>
      </w:pPr>
      <w:r w:rsidRPr="003E0233">
        <w:rPr>
          <w:rFonts w:ascii="Times New Roman" w:hAnsi="Times New Roman"/>
          <w:sz w:val="24"/>
          <w:szCs w:val="24"/>
        </w:rPr>
        <w:t xml:space="preserve">Penilaian respon aroma dengan cara uji organoleptik dilakukan untuk mengetahui ada atau tidaknya pengaruh suhu dan waktu pemanggangan terhadap </w:t>
      </w:r>
      <w:r>
        <w:rPr>
          <w:rFonts w:ascii="Times New Roman" w:hAnsi="Times New Roman"/>
          <w:sz w:val="24"/>
          <w:szCs w:val="24"/>
        </w:rPr>
        <w:t>kenampakan</w:t>
      </w:r>
      <w:r w:rsidRPr="003E0233">
        <w:rPr>
          <w:rFonts w:ascii="Times New Roman" w:hAnsi="Times New Roman"/>
          <w:sz w:val="24"/>
          <w:szCs w:val="24"/>
        </w:rPr>
        <w:t xml:space="preserve"> pada produk </w:t>
      </w:r>
      <w:r w:rsidRPr="003E0233">
        <w:rPr>
          <w:rFonts w:ascii="Times New Roman" w:hAnsi="Times New Roman"/>
          <w:i/>
          <w:sz w:val="24"/>
          <w:szCs w:val="24"/>
        </w:rPr>
        <w:t>snack bar</w:t>
      </w:r>
      <w:r w:rsidRPr="003E0233">
        <w:rPr>
          <w:rFonts w:ascii="Times New Roman" w:hAnsi="Times New Roman"/>
          <w:sz w:val="24"/>
          <w:szCs w:val="24"/>
        </w:rPr>
        <w:t xml:space="preserve"> yang dihasilkan. Berdasarkan perhitungan ANAVA  yang terdapat pada lampiran 6 yang menunjukkan bahwa sampel  berpengaruh nyata dari perbedaan suhu dan waktu pemanggangan sehingga dilakukan uji lanjut </w:t>
      </w:r>
      <w:r w:rsidRPr="003E0233">
        <w:rPr>
          <w:rFonts w:ascii="Times New Roman" w:hAnsi="Times New Roman"/>
          <w:i/>
          <w:sz w:val="24"/>
          <w:szCs w:val="24"/>
        </w:rPr>
        <w:t>Duncan</w:t>
      </w:r>
      <w:r w:rsidRPr="003E0233">
        <w:rPr>
          <w:rFonts w:ascii="Times New Roman" w:hAnsi="Times New Roman"/>
          <w:sz w:val="24"/>
          <w:szCs w:val="24"/>
        </w:rPr>
        <w:t>.</w:t>
      </w:r>
    </w:p>
    <w:p w:rsidR="00BA76C0" w:rsidRDefault="00BA76C0" w:rsidP="003E0233">
      <w:pPr>
        <w:pStyle w:val="ListParagraph"/>
        <w:ind w:left="810" w:firstLine="630"/>
        <w:jc w:val="both"/>
        <w:rPr>
          <w:rFonts w:ascii="Times New Roman" w:hAnsi="Times New Roman"/>
          <w:sz w:val="24"/>
          <w:szCs w:val="24"/>
        </w:rPr>
      </w:pPr>
    </w:p>
    <w:p w:rsidR="00BA76C0" w:rsidRDefault="00BA76C0" w:rsidP="003E0233">
      <w:pPr>
        <w:pStyle w:val="ListParagraph"/>
        <w:ind w:left="810" w:firstLine="630"/>
        <w:jc w:val="both"/>
        <w:rPr>
          <w:rFonts w:ascii="Times New Roman" w:hAnsi="Times New Roman"/>
          <w:sz w:val="24"/>
          <w:szCs w:val="24"/>
        </w:rPr>
      </w:pPr>
    </w:p>
    <w:p w:rsidR="00BA76C0" w:rsidRPr="003E0233" w:rsidRDefault="00BA76C0" w:rsidP="003E0233">
      <w:pPr>
        <w:pStyle w:val="ListParagraph"/>
        <w:ind w:left="810" w:firstLine="630"/>
        <w:jc w:val="both"/>
        <w:rPr>
          <w:rFonts w:ascii="Times New Roman" w:hAnsi="Times New Roman"/>
          <w:sz w:val="24"/>
          <w:szCs w:val="24"/>
        </w:rPr>
      </w:pPr>
    </w:p>
    <w:p w:rsidR="00A900B6" w:rsidRPr="00116FB8" w:rsidRDefault="00A900B6" w:rsidP="00763A25">
      <w:pPr>
        <w:pStyle w:val="Caption"/>
        <w:keepNext/>
        <w:ind w:left="720" w:firstLine="720"/>
        <w:contextualSpacing/>
        <w:jc w:val="center"/>
        <w:rPr>
          <w:rFonts w:ascii="Times New Roman" w:hAnsi="Times New Roman"/>
          <w:b w:val="0"/>
          <w:color w:val="000000" w:themeColor="text1"/>
          <w:sz w:val="22"/>
        </w:rPr>
      </w:pPr>
      <w:bookmarkStart w:id="359" w:name="_Toc481008738"/>
      <w:r w:rsidRPr="00116FB8">
        <w:rPr>
          <w:rFonts w:ascii="Times New Roman" w:hAnsi="Times New Roman"/>
          <w:b w:val="0"/>
          <w:color w:val="000000" w:themeColor="text1"/>
          <w:sz w:val="22"/>
        </w:rPr>
        <w:t xml:space="preserve">Table </w:t>
      </w:r>
      <w:r w:rsidRPr="00116FB8">
        <w:rPr>
          <w:rFonts w:ascii="Times New Roman" w:hAnsi="Times New Roman"/>
          <w:b w:val="0"/>
          <w:color w:val="000000" w:themeColor="text1"/>
          <w:sz w:val="22"/>
        </w:rPr>
        <w:fldChar w:fldCharType="begin"/>
      </w:r>
      <w:r w:rsidRPr="00116FB8">
        <w:rPr>
          <w:rFonts w:ascii="Times New Roman" w:hAnsi="Times New Roman"/>
          <w:b w:val="0"/>
          <w:color w:val="000000" w:themeColor="text1"/>
          <w:sz w:val="22"/>
        </w:rPr>
        <w:instrText xml:space="preserve"> SEQ Table \* ARABIC </w:instrText>
      </w:r>
      <w:r w:rsidRPr="00116FB8">
        <w:rPr>
          <w:rFonts w:ascii="Times New Roman" w:hAnsi="Times New Roman"/>
          <w:b w:val="0"/>
          <w:color w:val="000000" w:themeColor="text1"/>
          <w:sz w:val="22"/>
        </w:rPr>
        <w:fldChar w:fldCharType="separate"/>
      </w:r>
      <w:r w:rsidR="00ED5DA8">
        <w:rPr>
          <w:rFonts w:ascii="Times New Roman" w:hAnsi="Times New Roman"/>
          <w:b w:val="0"/>
          <w:noProof/>
          <w:color w:val="000000" w:themeColor="text1"/>
          <w:sz w:val="22"/>
        </w:rPr>
        <w:t>10</w:t>
      </w:r>
      <w:r w:rsidRPr="00116FB8">
        <w:rPr>
          <w:rFonts w:ascii="Times New Roman" w:hAnsi="Times New Roman"/>
          <w:b w:val="0"/>
          <w:color w:val="000000" w:themeColor="text1"/>
          <w:sz w:val="22"/>
        </w:rPr>
        <w:fldChar w:fldCharType="end"/>
      </w:r>
      <w:r w:rsidRPr="00116FB8">
        <w:rPr>
          <w:rFonts w:ascii="Times New Roman" w:hAnsi="Times New Roman"/>
          <w:b w:val="0"/>
          <w:color w:val="000000" w:themeColor="text1"/>
          <w:sz w:val="22"/>
        </w:rPr>
        <w:t>. Hasil Uji Hedonik Respon Kenampakan</w:t>
      </w:r>
      <w:bookmarkEnd w:id="359"/>
    </w:p>
    <w:tbl>
      <w:tblPr>
        <w:tblW w:w="720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2125"/>
        <w:gridCol w:w="1987"/>
      </w:tblGrid>
      <w:tr w:rsidR="00A900B6" w:rsidRPr="002C74D2" w:rsidTr="00763A25">
        <w:trPr>
          <w:trHeight w:val="300"/>
        </w:trPr>
        <w:tc>
          <w:tcPr>
            <w:tcW w:w="3088" w:type="dxa"/>
            <w:shd w:val="clear" w:color="auto" w:fill="auto"/>
            <w:vAlign w:val="bottom"/>
          </w:tcPr>
          <w:p w:rsidR="00A900B6" w:rsidRPr="002C74D2" w:rsidRDefault="00A900B6" w:rsidP="00116FB8">
            <w:pPr>
              <w:spacing w:after="0" w:line="240" w:lineRule="auto"/>
              <w:contextualSpacing/>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Perlakuan</w:t>
            </w:r>
          </w:p>
        </w:tc>
        <w:tc>
          <w:tcPr>
            <w:tcW w:w="2125" w:type="dxa"/>
            <w:shd w:val="clear" w:color="auto" w:fill="auto"/>
            <w:noWrap/>
            <w:vAlign w:val="bottom"/>
            <w:hideMark/>
          </w:tcPr>
          <w:p w:rsidR="00A900B6" w:rsidRPr="002C74D2" w:rsidRDefault="00A900B6" w:rsidP="00116FB8">
            <w:pPr>
              <w:spacing w:after="0" w:line="240" w:lineRule="auto"/>
              <w:contextualSpacing/>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2C74D2">
              <w:rPr>
                <w:rFonts w:ascii="Times New Roman" w:eastAsia="Times New Roman" w:hAnsi="Times New Roman"/>
                <w:b/>
                <w:color w:val="000000"/>
                <w:sz w:val="24"/>
                <w:szCs w:val="24"/>
              </w:rPr>
              <w:t>P</w:t>
            </w:r>
            <w:r>
              <w:rPr>
                <w:rFonts w:ascii="Times New Roman" w:eastAsia="Times New Roman" w:hAnsi="Times New Roman"/>
                <w:b/>
                <w:color w:val="000000"/>
                <w:sz w:val="24"/>
                <w:szCs w:val="24"/>
              </w:rPr>
              <w:t>anelis</w:t>
            </w:r>
          </w:p>
        </w:tc>
        <w:tc>
          <w:tcPr>
            <w:tcW w:w="1987" w:type="dxa"/>
            <w:shd w:val="clear" w:color="auto" w:fill="auto"/>
            <w:noWrap/>
            <w:vAlign w:val="bottom"/>
            <w:hideMark/>
          </w:tcPr>
          <w:p w:rsidR="00A900B6" w:rsidRPr="002C74D2" w:rsidRDefault="00A900B6" w:rsidP="00116FB8">
            <w:pPr>
              <w:spacing w:after="0" w:line="240" w:lineRule="auto"/>
              <w:contextualSpacing/>
              <w:jc w:val="center"/>
              <w:rPr>
                <w:rFonts w:ascii="Times New Roman" w:eastAsia="Times New Roman" w:hAnsi="Times New Roman"/>
                <w:b/>
                <w:color w:val="000000"/>
                <w:sz w:val="24"/>
                <w:szCs w:val="24"/>
              </w:rPr>
            </w:pPr>
            <w:r w:rsidRPr="002C74D2">
              <w:rPr>
                <w:rFonts w:ascii="Times New Roman" w:eastAsia="Times New Roman" w:hAnsi="Times New Roman"/>
                <w:b/>
                <w:color w:val="000000"/>
                <w:sz w:val="24"/>
                <w:szCs w:val="24"/>
              </w:rPr>
              <w:t>T</w:t>
            </w:r>
            <w:r>
              <w:rPr>
                <w:rFonts w:ascii="Times New Roman" w:eastAsia="Times New Roman" w:hAnsi="Times New Roman"/>
                <w:b/>
                <w:color w:val="000000"/>
                <w:sz w:val="24"/>
                <w:szCs w:val="24"/>
              </w:rPr>
              <w:t>araf Nyata</w:t>
            </w:r>
          </w:p>
        </w:tc>
      </w:tr>
      <w:tr w:rsidR="00A900B6" w:rsidRPr="002C74D2" w:rsidTr="00763A25">
        <w:trPr>
          <w:trHeight w:val="300"/>
        </w:trPr>
        <w:tc>
          <w:tcPr>
            <w:tcW w:w="3088" w:type="dxa"/>
            <w:shd w:val="clear" w:color="auto" w:fill="auto"/>
            <w:noWrap/>
            <w:vAlign w:val="bottom"/>
            <w:hideMark/>
          </w:tcPr>
          <w:p w:rsidR="00A900B6" w:rsidRPr="0005513E" w:rsidRDefault="00D62650" w:rsidP="00116FB8">
            <w:pPr>
              <w:spacing w:line="360" w:lineRule="auto"/>
              <w:contextualSpacing/>
              <w:jc w:val="center"/>
              <w:rPr>
                <w:rFonts w:ascii="Times New Roman" w:hAnsi="Times New Roman"/>
                <w:color w:val="000000"/>
                <w:sz w:val="24"/>
                <w:szCs w:val="24"/>
              </w:rPr>
            </w:pPr>
            <w:r>
              <w:rPr>
                <w:rFonts w:ascii="Times New Roman" w:hAnsi="Times New Roman"/>
                <w:color w:val="000000"/>
                <w:sz w:val="24"/>
                <w:szCs w:val="24"/>
              </w:rPr>
              <w:t>s</w:t>
            </w:r>
            <w:r w:rsidR="00A900B6" w:rsidRPr="0005513E">
              <w:rPr>
                <w:rFonts w:ascii="Times New Roman" w:hAnsi="Times New Roman"/>
                <w:color w:val="000000"/>
                <w:sz w:val="24"/>
                <w:szCs w:val="24"/>
              </w:rPr>
              <w:t>1 (</w:t>
            </w:r>
            <w:r w:rsidR="00A900B6" w:rsidRPr="0005513E">
              <w:rPr>
                <w:rFonts w:ascii="Times New Roman" w:eastAsia="Times New Roman" w:hAnsi="Times New Roman"/>
                <w:bCs/>
                <w:color w:val="000000"/>
                <w:sz w:val="24"/>
                <w:szCs w:val="24"/>
              </w:rPr>
              <w:t>T= 140, t= 40menit)</w:t>
            </w:r>
          </w:p>
        </w:tc>
        <w:tc>
          <w:tcPr>
            <w:tcW w:w="2125" w:type="dxa"/>
            <w:shd w:val="clear" w:color="auto" w:fill="auto"/>
            <w:noWrap/>
            <w:vAlign w:val="bottom"/>
            <w:hideMark/>
          </w:tcPr>
          <w:p w:rsidR="00A900B6" w:rsidRPr="002C74D2" w:rsidRDefault="0092060E" w:rsidP="00116FB8">
            <w:pPr>
              <w:spacing w:line="360" w:lineRule="auto"/>
              <w:contextualSpacing/>
              <w:jc w:val="center"/>
              <w:rPr>
                <w:rFonts w:ascii="Times New Roman" w:hAnsi="Times New Roman"/>
                <w:sz w:val="24"/>
                <w:szCs w:val="24"/>
              </w:rPr>
            </w:pPr>
            <w:r>
              <w:rPr>
                <w:rFonts w:ascii="Times New Roman" w:hAnsi="Times New Roman"/>
                <w:sz w:val="24"/>
                <w:szCs w:val="24"/>
              </w:rPr>
              <w:t>2.40</w:t>
            </w:r>
          </w:p>
        </w:tc>
        <w:tc>
          <w:tcPr>
            <w:tcW w:w="1987" w:type="dxa"/>
            <w:shd w:val="clear" w:color="auto" w:fill="auto"/>
            <w:noWrap/>
            <w:vAlign w:val="bottom"/>
            <w:hideMark/>
          </w:tcPr>
          <w:p w:rsidR="00A900B6" w:rsidRPr="002C74D2" w:rsidRDefault="00A900B6" w:rsidP="00116FB8">
            <w:pPr>
              <w:spacing w:line="360" w:lineRule="auto"/>
              <w:contextualSpacing/>
              <w:jc w:val="center"/>
              <w:rPr>
                <w:rFonts w:ascii="Times New Roman" w:hAnsi="Times New Roman"/>
                <w:color w:val="000000"/>
                <w:sz w:val="24"/>
                <w:szCs w:val="24"/>
              </w:rPr>
            </w:pPr>
            <w:r w:rsidRPr="002C74D2">
              <w:rPr>
                <w:rFonts w:ascii="Times New Roman" w:hAnsi="Times New Roman"/>
                <w:color w:val="000000"/>
                <w:sz w:val="24"/>
                <w:szCs w:val="24"/>
              </w:rPr>
              <w:t>a</w:t>
            </w:r>
          </w:p>
        </w:tc>
      </w:tr>
      <w:tr w:rsidR="00A900B6" w:rsidRPr="002C74D2" w:rsidTr="00763A25">
        <w:trPr>
          <w:trHeight w:val="300"/>
        </w:trPr>
        <w:tc>
          <w:tcPr>
            <w:tcW w:w="3088" w:type="dxa"/>
            <w:shd w:val="clear" w:color="auto" w:fill="auto"/>
            <w:noWrap/>
            <w:vAlign w:val="bottom"/>
            <w:hideMark/>
          </w:tcPr>
          <w:p w:rsidR="00A900B6" w:rsidRPr="0005513E" w:rsidRDefault="00D62650" w:rsidP="00116FB8">
            <w:pPr>
              <w:spacing w:line="360" w:lineRule="auto"/>
              <w:contextualSpacing/>
              <w:jc w:val="center"/>
              <w:rPr>
                <w:rFonts w:ascii="Times New Roman" w:hAnsi="Times New Roman"/>
                <w:color w:val="000000"/>
                <w:sz w:val="24"/>
                <w:szCs w:val="24"/>
              </w:rPr>
            </w:pPr>
            <w:r>
              <w:rPr>
                <w:rFonts w:ascii="Times New Roman" w:hAnsi="Times New Roman"/>
                <w:color w:val="000000"/>
                <w:sz w:val="24"/>
                <w:szCs w:val="24"/>
              </w:rPr>
              <w:t>s</w:t>
            </w:r>
            <w:r w:rsidR="00A900B6">
              <w:rPr>
                <w:rFonts w:ascii="Times New Roman" w:hAnsi="Times New Roman"/>
                <w:color w:val="000000"/>
                <w:sz w:val="24"/>
                <w:szCs w:val="24"/>
              </w:rPr>
              <w:t>2</w:t>
            </w:r>
            <w:r w:rsidR="00A900B6" w:rsidRPr="0005513E">
              <w:rPr>
                <w:rFonts w:ascii="Times New Roman" w:eastAsia="Times New Roman" w:hAnsi="Times New Roman"/>
                <w:bCs/>
                <w:color w:val="000000"/>
                <w:sz w:val="24"/>
                <w:szCs w:val="24"/>
              </w:rPr>
              <w:t xml:space="preserve"> (T= 150, t= 30menit)</w:t>
            </w:r>
          </w:p>
        </w:tc>
        <w:tc>
          <w:tcPr>
            <w:tcW w:w="2125" w:type="dxa"/>
            <w:shd w:val="clear" w:color="auto" w:fill="auto"/>
            <w:noWrap/>
            <w:vAlign w:val="bottom"/>
            <w:hideMark/>
          </w:tcPr>
          <w:p w:rsidR="00A900B6" w:rsidRPr="002C74D2" w:rsidRDefault="0092060E" w:rsidP="00116FB8">
            <w:pPr>
              <w:spacing w:line="360" w:lineRule="auto"/>
              <w:contextualSpacing/>
              <w:jc w:val="center"/>
              <w:rPr>
                <w:rFonts w:ascii="Times New Roman" w:hAnsi="Times New Roman"/>
                <w:color w:val="000000"/>
                <w:sz w:val="24"/>
                <w:szCs w:val="24"/>
              </w:rPr>
            </w:pPr>
            <w:r>
              <w:rPr>
                <w:rFonts w:ascii="Times New Roman" w:hAnsi="Times New Roman"/>
                <w:color w:val="000000"/>
                <w:sz w:val="24"/>
                <w:szCs w:val="24"/>
              </w:rPr>
              <w:t>4.88</w:t>
            </w:r>
          </w:p>
        </w:tc>
        <w:tc>
          <w:tcPr>
            <w:tcW w:w="1987" w:type="dxa"/>
            <w:shd w:val="clear" w:color="auto" w:fill="auto"/>
            <w:noWrap/>
            <w:vAlign w:val="bottom"/>
            <w:hideMark/>
          </w:tcPr>
          <w:p w:rsidR="00A900B6" w:rsidRPr="002C74D2" w:rsidRDefault="004E3B70" w:rsidP="00116FB8">
            <w:pPr>
              <w:spacing w:line="360" w:lineRule="auto"/>
              <w:contextualSpacing/>
              <w:jc w:val="center"/>
              <w:rPr>
                <w:rFonts w:ascii="Times New Roman" w:hAnsi="Times New Roman"/>
                <w:color w:val="000000"/>
                <w:sz w:val="24"/>
                <w:szCs w:val="24"/>
              </w:rPr>
            </w:pPr>
            <w:r>
              <w:rPr>
                <w:rFonts w:ascii="Times New Roman" w:hAnsi="Times New Roman"/>
                <w:color w:val="000000"/>
                <w:sz w:val="24"/>
                <w:szCs w:val="24"/>
              </w:rPr>
              <w:t>b</w:t>
            </w:r>
          </w:p>
        </w:tc>
      </w:tr>
      <w:tr w:rsidR="00A900B6" w:rsidRPr="002C74D2" w:rsidTr="00763A25">
        <w:trPr>
          <w:trHeight w:val="300"/>
        </w:trPr>
        <w:tc>
          <w:tcPr>
            <w:tcW w:w="3088" w:type="dxa"/>
            <w:shd w:val="clear" w:color="auto" w:fill="auto"/>
            <w:noWrap/>
            <w:vAlign w:val="bottom"/>
            <w:hideMark/>
          </w:tcPr>
          <w:p w:rsidR="00A900B6" w:rsidRPr="0005513E" w:rsidRDefault="00D62650" w:rsidP="00116FB8">
            <w:pPr>
              <w:spacing w:line="360" w:lineRule="auto"/>
              <w:contextualSpacing/>
              <w:jc w:val="center"/>
              <w:rPr>
                <w:rFonts w:ascii="Times New Roman" w:hAnsi="Times New Roman"/>
                <w:color w:val="000000"/>
                <w:sz w:val="24"/>
                <w:szCs w:val="24"/>
              </w:rPr>
            </w:pPr>
            <w:r>
              <w:rPr>
                <w:rFonts w:ascii="Times New Roman" w:hAnsi="Times New Roman"/>
                <w:color w:val="000000"/>
                <w:sz w:val="24"/>
                <w:szCs w:val="24"/>
              </w:rPr>
              <w:t>s</w:t>
            </w:r>
            <w:r w:rsidR="00A900B6">
              <w:rPr>
                <w:rFonts w:ascii="Times New Roman" w:hAnsi="Times New Roman"/>
                <w:color w:val="000000"/>
                <w:sz w:val="24"/>
                <w:szCs w:val="24"/>
              </w:rPr>
              <w:t>3</w:t>
            </w:r>
            <w:r w:rsidR="00A900B6" w:rsidRPr="0005513E">
              <w:rPr>
                <w:rFonts w:ascii="Times New Roman" w:eastAsia="Times New Roman" w:hAnsi="Times New Roman"/>
                <w:bCs/>
                <w:color w:val="000000"/>
                <w:sz w:val="24"/>
                <w:szCs w:val="24"/>
              </w:rPr>
              <w:t xml:space="preserve"> (T= 160, t= 20menit)</w:t>
            </w:r>
          </w:p>
        </w:tc>
        <w:tc>
          <w:tcPr>
            <w:tcW w:w="2125" w:type="dxa"/>
            <w:shd w:val="clear" w:color="auto" w:fill="auto"/>
            <w:noWrap/>
            <w:vAlign w:val="bottom"/>
          </w:tcPr>
          <w:p w:rsidR="00A900B6" w:rsidRPr="0092546E" w:rsidRDefault="0092060E" w:rsidP="00116FB8">
            <w:pPr>
              <w:spacing w:line="360" w:lineRule="auto"/>
              <w:contextualSpacing/>
              <w:jc w:val="center"/>
              <w:rPr>
                <w:rFonts w:ascii="Times New Roman" w:hAnsi="Times New Roman"/>
                <w:color w:val="000000"/>
                <w:sz w:val="24"/>
                <w:szCs w:val="24"/>
              </w:rPr>
            </w:pPr>
            <w:r>
              <w:rPr>
                <w:rFonts w:ascii="Times New Roman" w:hAnsi="Times New Roman"/>
                <w:color w:val="000000"/>
                <w:sz w:val="24"/>
                <w:szCs w:val="24"/>
              </w:rPr>
              <w:t>3.80</w:t>
            </w:r>
          </w:p>
        </w:tc>
        <w:tc>
          <w:tcPr>
            <w:tcW w:w="1987" w:type="dxa"/>
            <w:shd w:val="clear" w:color="auto" w:fill="auto"/>
            <w:noWrap/>
            <w:vAlign w:val="bottom"/>
            <w:hideMark/>
          </w:tcPr>
          <w:p w:rsidR="00A900B6" w:rsidRPr="002C74D2" w:rsidRDefault="0092060E" w:rsidP="00116FB8">
            <w:pPr>
              <w:spacing w:line="360" w:lineRule="auto"/>
              <w:contextualSpacing/>
              <w:jc w:val="center"/>
              <w:rPr>
                <w:rFonts w:ascii="Times New Roman" w:hAnsi="Times New Roman"/>
                <w:color w:val="000000"/>
                <w:sz w:val="24"/>
                <w:szCs w:val="24"/>
              </w:rPr>
            </w:pPr>
            <w:r>
              <w:rPr>
                <w:rFonts w:ascii="Times New Roman" w:hAnsi="Times New Roman"/>
                <w:color w:val="000000"/>
                <w:sz w:val="24"/>
                <w:szCs w:val="24"/>
              </w:rPr>
              <w:t>b</w:t>
            </w:r>
          </w:p>
        </w:tc>
      </w:tr>
    </w:tbl>
    <w:p w:rsidR="00A900B6" w:rsidRPr="00A32416" w:rsidRDefault="00665E25" w:rsidP="00BE5892">
      <w:pPr>
        <w:pStyle w:val="ListParagraph"/>
        <w:spacing w:line="240" w:lineRule="auto"/>
        <w:ind w:left="806"/>
        <w:jc w:val="both"/>
        <w:rPr>
          <w:rFonts w:ascii="Times New Roman" w:hAnsi="Times New Roman"/>
          <w:sz w:val="24"/>
          <w:szCs w:val="24"/>
        </w:rPr>
      </w:pPr>
      <w:r w:rsidRPr="00665E25">
        <w:rPr>
          <w:rFonts w:ascii="Times New Roman" w:hAnsi="Times New Roman"/>
          <w:sz w:val="24"/>
          <w:szCs w:val="24"/>
        </w:rPr>
        <w:t>Keterangan:</w:t>
      </w:r>
      <w:r w:rsidRPr="00665E25">
        <w:rPr>
          <w:rFonts w:ascii="Times New Roman" w:hAnsi="Times New Roman"/>
          <w:sz w:val="24"/>
          <w:szCs w:val="24"/>
        </w:rPr>
        <w:tab/>
        <w:t>Huruf yang sama</w:t>
      </w:r>
      <w:r>
        <w:rPr>
          <w:rFonts w:ascii="Times New Roman" w:hAnsi="Times New Roman"/>
          <w:sz w:val="24"/>
          <w:szCs w:val="24"/>
        </w:rPr>
        <w:t xml:space="preserve"> </w:t>
      </w:r>
      <w:r w:rsidRPr="00665E25">
        <w:rPr>
          <w:rFonts w:ascii="Times New Roman" w:hAnsi="Times New Roman"/>
          <w:sz w:val="24"/>
          <w:szCs w:val="24"/>
        </w:rPr>
        <w:t>menunjukkan tidak berbeda nyata di taraf 5% pada uji lanjutDuncan</w:t>
      </w:r>
    </w:p>
    <w:p w:rsidR="00BE5892" w:rsidRDefault="00A32416" w:rsidP="00116FB8">
      <w:pPr>
        <w:pStyle w:val="ListParagraph"/>
        <w:ind w:left="810"/>
        <w:jc w:val="both"/>
        <w:rPr>
          <w:rFonts w:ascii="Times New Roman" w:hAnsi="Times New Roman"/>
          <w:sz w:val="24"/>
          <w:szCs w:val="24"/>
        </w:rPr>
      </w:pPr>
      <w:r>
        <w:rPr>
          <w:rFonts w:ascii="Times New Roman" w:hAnsi="Times New Roman"/>
          <w:sz w:val="24"/>
          <w:szCs w:val="24"/>
        </w:rPr>
        <w:tab/>
      </w:r>
    </w:p>
    <w:p w:rsidR="008F0122" w:rsidRDefault="00E65C03" w:rsidP="00563659">
      <w:pPr>
        <w:pStyle w:val="ListParagraph"/>
        <w:ind w:left="810" w:firstLine="630"/>
        <w:jc w:val="both"/>
        <w:rPr>
          <w:rFonts w:ascii="Times New Roman" w:hAnsi="Times New Roman"/>
          <w:sz w:val="24"/>
          <w:szCs w:val="24"/>
        </w:rPr>
      </w:pPr>
      <w:r>
        <w:rPr>
          <w:rFonts w:ascii="Times New Roman" w:hAnsi="Times New Roman"/>
          <w:sz w:val="24"/>
          <w:szCs w:val="24"/>
        </w:rPr>
        <w:t>P</w:t>
      </w:r>
      <w:r w:rsidR="004E3B70">
        <w:rPr>
          <w:rFonts w:ascii="Times New Roman" w:hAnsi="Times New Roman"/>
          <w:sz w:val="24"/>
          <w:szCs w:val="24"/>
        </w:rPr>
        <w:t>erlakuan s</w:t>
      </w:r>
      <w:r w:rsidR="00A900B6">
        <w:rPr>
          <w:rFonts w:ascii="Times New Roman" w:hAnsi="Times New Roman"/>
          <w:sz w:val="24"/>
          <w:szCs w:val="24"/>
        </w:rPr>
        <w:t>1 yang menghasi</w:t>
      </w:r>
      <w:r w:rsidR="009E12C7">
        <w:rPr>
          <w:rFonts w:ascii="Times New Roman" w:hAnsi="Times New Roman"/>
          <w:sz w:val="24"/>
          <w:szCs w:val="24"/>
        </w:rPr>
        <w:t xml:space="preserve">lkan sampel yang memiliki kenampakan yang tidak merata (dipinggiran ada seikit gosong berwarn agak gelap kehitaman) </w:t>
      </w:r>
      <w:r w:rsidR="00A900B6">
        <w:rPr>
          <w:rFonts w:ascii="Times New Roman" w:hAnsi="Times New Roman"/>
          <w:sz w:val="24"/>
          <w:szCs w:val="24"/>
        </w:rPr>
        <w:t>sehingga kenampakan kurang disukai oleh panelis yang menyebabkan menghasilkan nila</w:t>
      </w:r>
      <w:r w:rsidR="009E12C7">
        <w:rPr>
          <w:rFonts w:ascii="Times New Roman" w:hAnsi="Times New Roman"/>
          <w:sz w:val="24"/>
          <w:szCs w:val="24"/>
        </w:rPr>
        <w:t>i yang rendah.</w:t>
      </w:r>
    </w:p>
    <w:p w:rsidR="00A900B6" w:rsidRDefault="008F0122" w:rsidP="009E12C7">
      <w:pPr>
        <w:pStyle w:val="ListParagraph"/>
        <w:ind w:left="810" w:firstLine="630"/>
        <w:jc w:val="both"/>
        <w:rPr>
          <w:rFonts w:ascii="Times New Roman" w:hAnsi="Times New Roman"/>
          <w:sz w:val="24"/>
          <w:szCs w:val="24"/>
        </w:rPr>
      </w:pPr>
      <w:r w:rsidRPr="008F0122">
        <w:rPr>
          <w:rFonts w:ascii="Times New Roman" w:hAnsi="Times New Roman"/>
          <w:sz w:val="24"/>
          <w:szCs w:val="24"/>
        </w:rPr>
        <w:t xml:space="preserve">Produk </w:t>
      </w:r>
      <w:r w:rsidR="009E12C7">
        <w:rPr>
          <w:rFonts w:ascii="Times New Roman" w:hAnsi="Times New Roman"/>
          <w:sz w:val="24"/>
          <w:szCs w:val="24"/>
        </w:rPr>
        <w:t>yang dengan perlakuan s</w:t>
      </w:r>
      <w:r>
        <w:rPr>
          <w:rFonts w:ascii="Times New Roman" w:hAnsi="Times New Roman"/>
          <w:sz w:val="24"/>
          <w:szCs w:val="24"/>
        </w:rPr>
        <w:t xml:space="preserve">1 ( suhu </w:t>
      </w:r>
      <w:r w:rsidRPr="008F0122">
        <w:rPr>
          <w:rFonts w:ascii="Times New Roman" w:hAnsi="Times New Roman"/>
          <w:sz w:val="24"/>
          <w:szCs w:val="24"/>
        </w:rPr>
        <w:t>140</w:t>
      </w:r>
      <w:r w:rsidRPr="008F0122">
        <w:rPr>
          <w:rFonts w:ascii="Times New Roman" w:hAnsi="Times New Roman"/>
          <w:sz w:val="24"/>
          <w:szCs w:val="24"/>
          <w:vertAlign w:val="superscript"/>
        </w:rPr>
        <w:t>o</w:t>
      </w:r>
      <w:r>
        <w:rPr>
          <w:rFonts w:ascii="Times New Roman" w:hAnsi="Times New Roman"/>
          <w:sz w:val="24"/>
          <w:szCs w:val="24"/>
        </w:rPr>
        <w:t xml:space="preserve">C dan waktu 40 menit) </w:t>
      </w:r>
      <w:r w:rsidRPr="008F0122">
        <w:rPr>
          <w:rFonts w:ascii="Times New Roman" w:hAnsi="Times New Roman"/>
          <w:sz w:val="24"/>
          <w:szCs w:val="24"/>
        </w:rPr>
        <w:t xml:space="preserve">yang dihasilkan mengalami </w:t>
      </w:r>
      <w:r w:rsidRPr="008F0122">
        <w:rPr>
          <w:rFonts w:ascii="Times New Roman" w:hAnsi="Times New Roman"/>
          <w:i/>
          <w:sz w:val="24"/>
          <w:szCs w:val="24"/>
        </w:rPr>
        <w:t>case hardening</w:t>
      </w:r>
      <w:r w:rsidRPr="008F0122">
        <w:rPr>
          <w:rFonts w:ascii="Times New Roman" w:hAnsi="Times New Roman"/>
          <w:sz w:val="24"/>
          <w:szCs w:val="24"/>
        </w:rPr>
        <w:t xml:space="preserve"> yaitu bagian permukaan produk sudah matang kecoklatan </w:t>
      </w:r>
      <w:r w:rsidR="009E12C7">
        <w:rPr>
          <w:rFonts w:ascii="Times New Roman" w:hAnsi="Times New Roman"/>
          <w:sz w:val="24"/>
          <w:szCs w:val="24"/>
        </w:rPr>
        <w:t xml:space="preserve">gelap </w:t>
      </w:r>
      <w:r w:rsidRPr="008F0122">
        <w:rPr>
          <w:rFonts w:ascii="Times New Roman" w:hAnsi="Times New Roman"/>
          <w:sz w:val="24"/>
          <w:szCs w:val="24"/>
        </w:rPr>
        <w:t>namun bagian dalam produk masih belum matang sempurna.</w:t>
      </w:r>
      <w:r w:rsidR="009E12C7">
        <w:rPr>
          <w:rFonts w:ascii="Times New Roman" w:hAnsi="Times New Roman"/>
          <w:sz w:val="24"/>
          <w:szCs w:val="24"/>
        </w:rPr>
        <w:t xml:space="preserve"> Sehingga para panelis kurang menyukai kenampakan dari sampel produk dengan perlakuan s1.</w:t>
      </w:r>
    </w:p>
    <w:p w:rsidR="002F3EF0" w:rsidRPr="009E12C7" w:rsidRDefault="002F3EF0" w:rsidP="009E12C7">
      <w:pPr>
        <w:pStyle w:val="ListParagraph"/>
        <w:ind w:left="810" w:firstLine="630"/>
        <w:jc w:val="both"/>
        <w:rPr>
          <w:rFonts w:ascii="Times New Roman" w:hAnsi="Times New Roman"/>
          <w:sz w:val="24"/>
          <w:szCs w:val="24"/>
        </w:rPr>
      </w:pPr>
    </w:p>
    <w:p w:rsidR="00EB59AF" w:rsidRDefault="00EB59AF" w:rsidP="000215CE">
      <w:pPr>
        <w:pStyle w:val="Heading1"/>
        <w:numPr>
          <w:ilvl w:val="1"/>
          <w:numId w:val="17"/>
        </w:numPr>
        <w:ind w:left="360"/>
        <w:jc w:val="left"/>
        <w:rPr>
          <w:sz w:val="24"/>
        </w:rPr>
      </w:pPr>
      <w:bookmarkStart w:id="360" w:name="_Toc481180856"/>
      <w:r w:rsidRPr="009B4E79">
        <w:rPr>
          <w:sz w:val="24"/>
        </w:rPr>
        <w:t>Penelitian Utama</w:t>
      </w:r>
      <w:bookmarkEnd w:id="360"/>
    </w:p>
    <w:p w:rsidR="00175B74" w:rsidRPr="00205C46" w:rsidRDefault="00175B74" w:rsidP="00175B74">
      <w:pPr>
        <w:pStyle w:val="Heading3"/>
        <w:ind w:left="450"/>
        <w:rPr>
          <w:rFonts w:ascii="Times New Roman" w:hAnsi="Times New Roman" w:cs="Times New Roman"/>
          <w:i/>
          <w:color w:val="000000" w:themeColor="text1"/>
          <w:sz w:val="24"/>
        </w:rPr>
      </w:pPr>
      <w:bookmarkStart w:id="361" w:name="_Toc481180857"/>
      <w:r>
        <w:rPr>
          <w:rFonts w:ascii="Times New Roman" w:hAnsi="Times New Roman" w:cs="Times New Roman"/>
          <w:color w:val="000000" w:themeColor="text1"/>
          <w:sz w:val="24"/>
        </w:rPr>
        <w:t>4.2.1 Analisis</w:t>
      </w:r>
      <w:r w:rsidRPr="00175B74">
        <w:rPr>
          <w:rFonts w:ascii="Times New Roman" w:hAnsi="Times New Roman" w:cs="Times New Roman"/>
          <w:color w:val="000000" w:themeColor="text1"/>
          <w:sz w:val="24"/>
        </w:rPr>
        <w:t xml:space="preserve"> </w:t>
      </w:r>
      <w:r w:rsidR="00205C46">
        <w:rPr>
          <w:rFonts w:ascii="Times New Roman" w:hAnsi="Times New Roman" w:cs="Times New Roman"/>
          <w:color w:val="000000" w:themeColor="text1"/>
          <w:sz w:val="24"/>
        </w:rPr>
        <w:t xml:space="preserve">Kimia </w:t>
      </w:r>
      <w:r w:rsidR="00205C46">
        <w:rPr>
          <w:rFonts w:ascii="Times New Roman" w:hAnsi="Times New Roman" w:cs="Times New Roman"/>
          <w:i/>
          <w:color w:val="000000" w:themeColor="text1"/>
          <w:sz w:val="24"/>
        </w:rPr>
        <w:t>Snack Bar</w:t>
      </w:r>
      <w:bookmarkEnd w:id="361"/>
    </w:p>
    <w:p w:rsidR="00205C46" w:rsidRPr="003E14D0" w:rsidRDefault="00205C46" w:rsidP="00205C46">
      <w:pPr>
        <w:ind w:left="720" w:firstLine="720"/>
        <w:jc w:val="both"/>
        <w:rPr>
          <w:rFonts w:ascii="Times New Roman" w:hAnsi="Times New Roman"/>
          <w:sz w:val="24"/>
        </w:rPr>
      </w:pPr>
      <w:r w:rsidRPr="003E14D0">
        <w:rPr>
          <w:rFonts w:ascii="Times New Roman" w:hAnsi="Times New Roman"/>
          <w:sz w:val="24"/>
        </w:rPr>
        <w:t xml:space="preserve">Hasil analisis </w:t>
      </w:r>
      <w:r w:rsidRPr="003E14D0">
        <w:rPr>
          <w:rFonts w:ascii="Times New Roman" w:hAnsi="Times New Roman"/>
          <w:i/>
          <w:sz w:val="24"/>
        </w:rPr>
        <w:t>snack bar</w:t>
      </w:r>
      <w:r w:rsidRPr="003E14D0">
        <w:rPr>
          <w:rFonts w:ascii="Times New Roman" w:hAnsi="Times New Roman"/>
          <w:sz w:val="24"/>
        </w:rPr>
        <w:t xml:space="preserve"> dari 5 perlakuan yang berbeda yang telah dibuat  dari kelima formulasi yang berbeda untuk mendapatkan formula </w:t>
      </w:r>
      <w:r w:rsidRPr="003E14D0">
        <w:rPr>
          <w:rFonts w:ascii="Times New Roman" w:hAnsi="Times New Roman"/>
          <w:sz w:val="24"/>
        </w:rPr>
        <w:lastRenderedPageBreak/>
        <w:t>terbaik dari segi kandungan gizi yang sesuai dengan pembatas dapat dilihat pada tabel 15</w:t>
      </w:r>
      <w:r>
        <w:rPr>
          <w:rFonts w:ascii="Times New Roman" w:hAnsi="Times New Roman"/>
          <w:sz w:val="24"/>
        </w:rPr>
        <w:t>.</w:t>
      </w:r>
    </w:p>
    <w:p w:rsidR="00205C46" w:rsidRPr="0044444B" w:rsidRDefault="00205C46" w:rsidP="00205C46">
      <w:pPr>
        <w:pStyle w:val="Caption"/>
        <w:keepNext/>
        <w:jc w:val="center"/>
        <w:rPr>
          <w:rFonts w:ascii="Times New Roman" w:hAnsi="Times New Roman"/>
          <w:b w:val="0"/>
          <w:color w:val="000000" w:themeColor="text1"/>
          <w:sz w:val="22"/>
        </w:rPr>
      </w:pPr>
      <w:bookmarkStart w:id="362" w:name="_Toc481008739"/>
      <w:r w:rsidRPr="0044444B">
        <w:rPr>
          <w:rFonts w:ascii="Times New Roman" w:hAnsi="Times New Roman"/>
          <w:b w:val="0"/>
          <w:color w:val="000000" w:themeColor="text1"/>
          <w:sz w:val="22"/>
        </w:rPr>
        <w:t xml:space="preserve">Table </w:t>
      </w:r>
      <w:r w:rsidRPr="0044444B">
        <w:rPr>
          <w:rFonts w:ascii="Times New Roman" w:hAnsi="Times New Roman"/>
          <w:b w:val="0"/>
          <w:color w:val="000000" w:themeColor="text1"/>
          <w:sz w:val="22"/>
        </w:rPr>
        <w:fldChar w:fldCharType="begin"/>
      </w:r>
      <w:r w:rsidRPr="0044444B">
        <w:rPr>
          <w:rFonts w:ascii="Times New Roman" w:hAnsi="Times New Roman"/>
          <w:b w:val="0"/>
          <w:color w:val="000000" w:themeColor="text1"/>
          <w:sz w:val="22"/>
        </w:rPr>
        <w:instrText xml:space="preserve"> SEQ Table \* ARABIC </w:instrText>
      </w:r>
      <w:r w:rsidRPr="0044444B">
        <w:rPr>
          <w:rFonts w:ascii="Times New Roman" w:hAnsi="Times New Roman"/>
          <w:b w:val="0"/>
          <w:color w:val="000000" w:themeColor="text1"/>
          <w:sz w:val="22"/>
        </w:rPr>
        <w:fldChar w:fldCharType="separate"/>
      </w:r>
      <w:r w:rsidR="00ED5DA8">
        <w:rPr>
          <w:rFonts w:ascii="Times New Roman" w:hAnsi="Times New Roman"/>
          <w:b w:val="0"/>
          <w:noProof/>
          <w:color w:val="000000" w:themeColor="text1"/>
          <w:sz w:val="22"/>
        </w:rPr>
        <w:t>11</w:t>
      </w:r>
      <w:r w:rsidRPr="0044444B">
        <w:rPr>
          <w:rFonts w:ascii="Times New Roman" w:hAnsi="Times New Roman"/>
          <w:b w:val="0"/>
          <w:color w:val="000000" w:themeColor="text1"/>
          <w:sz w:val="22"/>
        </w:rPr>
        <w:fldChar w:fldCharType="end"/>
      </w:r>
      <w:r w:rsidRPr="0044444B">
        <w:rPr>
          <w:rFonts w:ascii="Times New Roman" w:hAnsi="Times New Roman"/>
          <w:b w:val="0"/>
          <w:color w:val="000000" w:themeColor="text1"/>
          <w:sz w:val="22"/>
        </w:rPr>
        <w:t xml:space="preserve">. Hasil Analisis Kimia </w:t>
      </w:r>
      <w:r w:rsidRPr="0044444B">
        <w:rPr>
          <w:rFonts w:ascii="Times New Roman" w:hAnsi="Times New Roman"/>
          <w:b w:val="0"/>
          <w:i/>
          <w:color w:val="000000" w:themeColor="text1"/>
          <w:sz w:val="22"/>
        </w:rPr>
        <w:t>Snack Bar</w:t>
      </w:r>
      <w:bookmarkEnd w:id="362"/>
    </w:p>
    <w:tbl>
      <w:tblPr>
        <w:tblStyle w:val="TableGrid"/>
        <w:tblW w:w="8460" w:type="dxa"/>
        <w:tblInd w:w="-72" w:type="dxa"/>
        <w:tblLayout w:type="fixed"/>
        <w:tblLook w:val="04A0" w:firstRow="1" w:lastRow="0" w:firstColumn="1" w:lastColumn="0" w:noHBand="0" w:noVBand="1"/>
      </w:tblPr>
      <w:tblGrid>
        <w:gridCol w:w="540"/>
        <w:gridCol w:w="2070"/>
        <w:gridCol w:w="1350"/>
        <w:gridCol w:w="900"/>
        <w:gridCol w:w="900"/>
        <w:gridCol w:w="900"/>
        <w:gridCol w:w="900"/>
        <w:gridCol w:w="900"/>
      </w:tblGrid>
      <w:tr w:rsidR="00205C46" w:rsidRPr="003E14D0" w:rsidTr="00E52DEF">
        <w:trPr>
          <w:trHeight w:val="566"/>
        </w:trPr>
        <w:tc>
          <w:tcPr>
            <w:tcW w:w="540" w:type="dxa"/>
            <w:vMerge w:val="restart"/>
          </w:tcPr>
          <w:p w:rsidR="00205C46" w:rsidRPr="003E14D0" w:rsidRDefault="00205C46" w:rsidP="00E52DEF">
            <w:pPr>
              <w:spacing w:before="240"/>
              <w:contextualSpacing/>
              <w:jc w:val="center"/>
              <w:rPr>
                <w:rFonts w:ascii="Times New Roman" w:hAnsi="Times New Roman"/>
                <w:sz w:val="24"/>
              </w:rPr>
            </w:pPr>
            <w:r w:rsidRPr="003E14D0">
              <w:rPr>
                <w:rFonts w:ascii="Times New Roman" w:hAnsi="Times New Roman"/>
                <w:sz w:val="24"/>
              </w:rPr>
              <w:t>No</w:t>
            </w:r>
          </w:p>
        </w:tc>
        <w:tc>
          <w:tcPr>
            <w:tcW w:w="2070" w:type="dxa"/>
            <w:vMerge w:val="restart"/>
          </w:tcPr>
          <w:p w:rsidR="00205C46" w:rsidRPr="003E14D0" w:rsidRDefault="00205C46" w:rsidP="00E52DEF">
            <w:pPr>
              <w:spacing w:before="240"/>
              <w:contextualSpacing/>
              <w:jc w:val="center"/>
              <w:rPr>
                <w:rFonts w:ascii="Times New Roman" w:hAnsi="Times New Roman"/>
                <w:sz w:val="24"/>
              </w:rPr>
            </w:pPr>
            <w:r>
              <w:rPr>
                <w:rFonts w:ascii="Times New Roman" w:hAnsi="Times New Roman"/>
                <w:sz w:val="24"/>
              </w:rPr>
              <w:t>Analisis Kimia</w:t>
            </w:r>
          </w:p>
        </w:tc>
        <w:tc>
          <w:tcPr>
            <w:tcW w:w="1350" w:type="dxa"/>
            <w:vMerge w:val="restart"/>
          </w:tcPr>
          <w:p w:rsidR="00205C46" w:rsidRPr="00D07523" w:rsidRDefault="00205C46" w:rsidP="00E52DEF">
            <w:pPr>
              <w:spacing w:before="240"/>
              <w:contextualSpacing/>
              <w:jc w:val="center"/>
              <w:rPr>
                <w:rFonts w:ascii="Times New Roman" w:hAnsi="Times New Roman"/>
                <w:sz w:val="24"/>
              </w:rPr>
            </w:pPr>
            <w:r>
              <w:rPr>
                <w:rFonts w:ascii="Times New Roman" w:hAnsi="Times New Roman"/>
                <w:sz w:val="24"/>
              </w:rPr>
              <w:t xml:space="preserve">Pembatas </w:t>
            </w:r>
            <w:r>
              <w:rPr>
                <w:rFonts w:ascii="Times New Roman" w:hAnsi="Times New Roman"/>
                <w:i/>
                <w:sz w:val="24"/>
              </w:rPr>
              <w:t xml:space="preserve">USDA </w:t>
            </w:r>
            <w:r>
              <w:rPr>
                <w:rFonts w:ascii="Times New Roman" w:hAnsi="Times New Roman"/>
                <w:sz w:val="24"/>
              </w:rPr>
              <w:t>(%)</w:t>
            </w:r>
          </w:p>
        </w:tc>
        <w:tc>
          <w:tcPr>
            <w:tcW w:w="4500" w:type="dxa"/>
            <w:gridSpan w:val="5"/>
            <w:tcBorders>
              <w:bottom w:val="single" w:sz="4" w:space="0" w:color="auto"/>
              <w:right w:val="single" w:sz="4" w:space="0" w:color="auto"/>
            </w:tcBorders>
          </w:tcPr>
          <w:p w:rsidR="00205C46" w:rsidRPr="0022789E" w:rsidRDefault="00205C46" w:rsidP="00E52DEF">
            <w:pPr>
              <w:spacing w:after="160" w:line="259" w:lineRule="auto"/>
              <w:jc w:val="center"/>
              <w:rPr>
                <w:rFonts w:ascii="Times New Roman" w:hAnsi="Times New Roman"/>
                <w:sz w:val="24"/>
              </w:rPr>
            </w:pPr>
            <w:r>
              <w:rPr>
                <w:rFonts w:ascii="Times New Roman" w:hAnsi="Times New Roman"/>
                <w:sz w:val="24"/>
              </w:rPr>
              <w:t>Formulasi (%)</w:t>
            </w:r>
          </w:p>
        </w:tc>
      </w:tr>
      <w:tr w:rsidR="00205C46" w:rsidRPr="003E14D0" w:rsidTr="00E52DEF">
        <w:trPr>
          <w:trHeight w:val="368"/>
        </w:trPr>
        <w:tc>
          <w:tcPr>
            <w:tcW w:w="540" w:type="dxa"/>
            <w:vMerge/>
          </w:tcPr>
          <w:p w:rsidR="00205C46" w:rsidRPr="003E14D0" w:rsidRDefault="00205C46" w:rsidP="00E52DEF">
            <w:pPr>
              <w:spacing w:before="240"/>
              <w:contextualSpacing/>
              <w:jc w:val="center"/>
              <w:rPr>
                <w:rFonts w:ascii="Times New Roman" w:hAnsi="Times New Roman"/>
                <w:sz w:val="24"/>
              </w:rPr>
            </w:pPr>
          </w:p>
        </w:tc>
        <w:tc>
          <w:tcPr>
            <w:tcW w:w="2070" w:type="dxa"/>
            <w:vMerge/>
          </w:tcPr>
          <w:p w:rsidR="00205C46" w:rsidRDefault="00205C46" w:rsidP="00E52DEF">
            <w:pPr>
              <w:spacing w:before="240"/>
              <w:contextualSpacing/>
              <w:jc w:val="center"/>
              <w:rPr>
                <w:rFonts w:ascii="Times New Roman" w:hAnsi="Times New Roman"/>
                <w:sz w:val="24"/>
              </w:rPr>
            </w:pPr>
          </w:p>
        </w:tc>
        <w:tc>
          <w:tcPr>
            <w:tcW w:w="1350" w:type="dxa"/>
            <w:vMerge/>
          </w:tcPr>
          <w:p w:rsidR="00205C46" w:rsidRDefault="00205C46" w:rsidP="00E52DEF">
            <w:pPr>
              <w:spacing w:before="240"/>
              <w:contextualSpacing/>
              <w:jc w:val="center"/>
              <w:rPr>
                <w:rFonts w:ascii="Times New Roman" w:hAnsi="Times New Roman"/>
                <w:sz w:val="24"/>
              </w:rPr>
            </w:pPr>
          </w:p>
        </w:tc>
        <w:tc>
          <w:tcPr>
            <w:tcW w:w="900" w:type="dxa"/>
            <w:tcBorders>
              <w:top w:val="single" w:sz="4" w:space="0" w:color="auto"/>
            </w:tcBorders>
          </w:tcPr>
          <w:p w:rsidR="00205C46" w:rsidRDefault="00205C46" w:rsidP="00E52DEF">
            <w:pPr>
              <w:spacing w:before="240"/>
              <w:contextualSpacing/>
              <w:jc w:val="center"/>
              <w:rPr>
                <w:rFonts w:ascii="Times New Roman" w:hAnsi="Times New Roman"/>
                <w:sz w:val="24"/>
              </w:rPr>
            </w:pPr>
            <w:r>
              <w:rPr>
                <w:rFonts w:ascii="Times New Roman" w:hAnsi="Times New Roman"/>
                <w:sz w:val="24"/>
              </w:rPr>
              <w:t>I</w:t>
            </w:r>
          </w:p>
        </w:tc>
        <w:tc>
          <w:tcPr>
            <w:tcW w:w="900" w:type="dxa"/>
            <w:tcBorders>
              <w:top w:val="single" w:sz="4" w:space="0" w:color="auto"/>
            </w:tcBorders>
          </w:tcPr>
          <w:p w:rsidR="00205C46" w:rsidRDefault="00205C46" w:rsidP="00E52DEF">
            <w:pPr>
              <w:spacing w:before="240"/>
              <w:contextualSpacing/>
              <w:jc w:val="center"/>
              <w:rPr>
                <w:rFonts w:ascii="Times New Roman" w:hAnsi="Times New Roman"/>
                <w:sz w:val="24"/>
              </w:rPr>
            </w:pPr>
            <w:r>
              <w:rPr>
                <w:rFonts w:ascii="Times New Roman" w:hAnsi="Times New Roman"/>
                <w:sz w:val="24"/>
              </w:rPr>
              <w:t>II</w:t>
            </w:r>
          </w:p>
        </w:tc>
        <w:tc>
          <w:tcPr>
            <w:tcW w:w="900" w:type="dxa"/>
            <w:tcBorders>
              <w:top w:val="single" w:sz="4" w:space="0" w:color="auto"/>
              <w:bottom w:val="single" w:sz="4" w:space="0" w:color="auto"/>
              <w:right w:val="single" w:sz="4" w:space="0" w:color="auto"/>
            </w:tcBorders>
            <w:shd w:val="clear" w:color="auto" w:fill="auto"/>
          </w:tcPr>
          <w:p w:rsidR="00205C46" w:rsidRDefault="00205C46" w:rsidP="00E52DEF">
            <w:pPr>
              <w:spacing w:after="160" w:line="259" w:lineRule="auto"/>
              <w:jc w:val="center"/>
              <w:rPr>
                <w:rFonts w:ascii="Times New Roman" w:hAnsi="Times New Roman"/>
                <w:sz w:val="24"/>
              </w:rPr>
            </w:pPr>
            <w:r>
              <w:rPr>
                <w:rFonts w:ascii="Times New Roman" w:hAnsi="Times New Roman"/>
                <w:sz w:val="24"/>
              </w:rPr>
              <w:t>III</w:t>
            </w:r>
          </w:p>
        </w:tc>
        <w:tc>
          <w:tcPr>
            <w:tcW w:w="900" w:type="dxa"/>
            <w:tcBorders>
              <w:top w:val="single" w:sz="4" w:space="0" w:color="auto"/>
              <w:bottom w:val="single" w:sz="4" w:space="0" w:color="auto"/>
              <w:right w:val="single" w:sz="4" w:space="0" w:color="auto"/>
            </w:tcBorders>
            <w:shd w:val="clear" w:color="auto" w:fill="auto"/>
          </w:tcPr>
          <w:p w:rsidR="00205C46" w:rsidRPr="0022789E" w:rsidRDefault="00205C46" w:rsidP="00E52DEF">
            <w:pPr>
              <w:spacing w:after="160" w:line="259" w:lineRule="auto"/>
              <w:jc w:val="center"/>
              <w:rPr>
                <w:rFonts w:ascii="Times New Roman" w:hAnsi="Times New Roman"/>
                <w:sz w:val="24"/>
              </w:rPr>
            </w:pPr>
            <w:r>
              <w:rPr>
                <w:rFonts w:ascii="Times New Roman" w:hAnsi="Times New Roman"/>
                <w:sz w:val="24"/>
              </w:rPr>
              <w:t>IV</w:t>
            </w:r>
          </w:p>
        </w:tc>
        <w:tc>
          <w:tcPr>
            <w:tcW w:w="900" w:type="dxa"/>
            <w:tcBorders>
              <w:top w:val="single" w:sz="4" w:space="0" w:color="auto"/>
              <w:bottom w:val="single" w:sz="4" w:space="0" w:color="auto"/>
              <w:right w:val="single" w:sz="4" w:space="0" w:color="auto"/>
            </w:tcBorders>
            <w:shd w:val="clear" w:color="auto" w:fill="auto"/>
          </w:tcPr>
          <w:p w:rsidR="00205C46" w:rsidRPr="0022789E" w:rsidRDefault="00205C46" w:rsidP="00E52DEF">
            <w:pPr>
              <w:spacing w:after="160" w:line="259" w:lineRule="auto"/>
              <w:jc w:val="center"/>
              <w:rPr>
                <w:rFonts w:ascii="Times New Roman" w:hAnsi="Times New Roman"/>
                <w:sz w:val="24"/>
              </w:rPr>
            </w:pPr>
            <w:r>
              <w:rPr>
                <w:rFonts w:ascii="Times New Roman" w:hAnsi="Times New Roman"/>
                <w:sz w:val="24"/>
              </w:rPr>
              <w:t>V</w:t>
            </w:r>
          </w:p>
        </w:tc>
      </w:tr>
      <w:tr w:rsidR="00205C46" w:rsidRPr="003E14D0" w:rsidTr="00E52DEF">
        <w:tc>
          <w:tcPr>
            <w:tcW w:w="540" w:type="dxa"/>
          </w:tcPr>
          <w:p w:rsidR="00205C46" w:rsidRPr="003E14D0" w:rsidRDefault="00205C46" w:rsidP="00E52DEF">
            <w:pPr>
              <w:spacing w:before="240"/>
              <w:contextualSpacing/>
              <w:jc w:val="both"/>
              <w:rPr>
                <w:rFonts w:ascii="Times New Roman" w:hAnsi="Times New Roman"/>
                <w:sz w:val="24"/>
              </w:rPr>
            </w:pPr>
            <w:r w:rsidRPr="003E14D0">
              <w:rPr>
                <w:rFonts w:ascii="Times New Roman" w:hAnsi="Times New Roman"/>
                <w:sz w:val="24"/>
              </w:rPr>
              <w:t>1.</w:t>
            </w:r>
          </w:p>
        </w:tc>
        <w:tc>
          <w:tcPr>
            <w:tcW w:w="2070" w:type="dxa"/>
          </w:tcPr>
          <w:p w:rsidR="00205C46" w:rsidRPr="003E14D0" w:rsidRDefault="00205C46" w:rsidP="00E52DEF">
            <w:pPr>
              <w:spacing w:before="240"/>
              <w:contextualSpacing/>
              <w:jc w:val="both"/>
              <w:rPr>
                <w:rFonts w:ascii="Times New Roman" w:hAnsi="Times New Roman"/>
                <w:sz w:val="24"/>
              </w:rPr>
            </w:pPr>
            <w:r>
              <w:rPr>
                <w:rFonts w:ascii="Times New Roman" w:hAnsi="Times New Roman"/>
                <w:sz w:val="24"/>
              </w:rPr>
              <w:t>Kadar Protein</w:t>
            </w:r>
          </w:p>
        </w:tc>
        <w:tc>
          <w:tcPr>
            <w:tcW w:w="1350" w:type="dxa"/>
          </w:tcPr>
          <w:p w:rsidR="00205C46" w:rsidRPr="003E14D0" w:rsidRDefault="00205C46" w:rsidP="00E52DEF">
            <w:pPr>
              <w:spacing w:before="240"/>
              <w:contextualSpacing/>
              <w:jc w:val="both"/>
              <w:rPr>
                <w:rFonts w:ascii="Times New Roman" w:hAnsi="Times New Roman"/>
                <w:sz w:val="24"/>
              </w:rPr>
            </w:pPr>
            <w:r>
              <w:rPr>
                <w:rFonts w:ascii="Times New Roman" w:hAnsi="Times New Roman"/>
                <w:sz w:val="24"/>
              </w:rPr>
              <w:t>Min. 9.52</w:t>
            </w:r>
          </w:p>
        </w:tc>
        <w:tc>
          <w:tcPr>
            <w:tcW w:w="900" w:type="dxa"/>
          </w:tcPr>
          <w:p w:rsidR="00205C46" w:rsidRPr="003E14D0" w:rsidRDefault="00205C46" w:rsidP="00E52DEF">
            <w:pPr>
              <w:spacing w:before="240"/>
              <w:contextualSpacing/>
              <w:jc w:val="both"/>
              <w:rPr>
                <w:rFonts w:ascii="Times New Roman" w:hAnsi="Times New Roman"/>
                <w:sz w:val="24"/>
              </w:rPr>
            </w:pPr>
            <w:r>
              <w:rPr>
                <w:rFonts w:ascii="Times New Roman" w:hAnsi="Times New Roman"/>
                <w:sz w:val="24"/>
              </w:rPr>
              <w:t>12.19</w:t>
            </w:r>
          </w:p>
        </w:tc>
        <w:tc>
          <w:tcPr>
            <w:tcW w:w="900" w:type="dxa"/>
          </w:tcPr>
          <w:p w:rsidR="00205C46" w:rsidRPr="003E14D0" w:rsidRDefault="00205C46" w:rsidP="00E52DEF">
            <w:pPr>
              <w:spacing w:before="240"/>
              <w:contextualSpacing/>
              <w:jc w:val="both"/>
              <w:rPr>
                <w:rFonts w:ascii="Times New Roman" w:hAnsi="Times New Roman"/>
                <w:sz w:val="24"/>
              </w:rPr>
            </w:pPr>
            <w:r>
              <w:rPr>
                <w:rFonts w:ascii="Times New Roman" w:hAnsi="Times New Roman"/>
                <w:sz w:val="24"/>
              </w:rPr>
              <w:t>12.33</w:t>
            </w:r>
          </w:p>
        </w:tc>
        <w:tc>
          <w:tcPr>
            <w:tcW w:w="900" w:type="dxa"/>
            <w:tcBorders>
              <w:top w:val="single" w:sz="4" w:space="0" w:color="auto"/>
              <w:bottom w:val="single" w:sz="4" w:space="0" w:color="auto"/>
              <w:right w:val="single" w:sz="4" w:space="0" w:color="auto"/>
            </w:tcBorders>
            <w:shd w:val="clear" w:color="auto" w:fill="auto"/>
          </w:tcPr>
          <w:p w:rsidR="00205C46" w:rsidRPr="00205C46" w:rsidRDefault="00205C46" w:rsidP="00E52DEF">
            <w:pPr>
              <w:spacing w:after="160" w:line="259" w:lineRule="auto"/>
              <w:rPr>
                <w:rFonts w:ascii="Times New Roman" w:hAnsi="Times New Roman"/>
                <w:sz w:val="24"/>
              </w:rPr>
            </w:pPr>
            <w:r w:rsidRPr="00205C46">
              <w:rPr>
                <w:rFonts w:ascii="Times New Roman" w:hAnsi="Times New Roman"/>
                <w:sz w:val="24"/>
              </w:rPr>
              <w:t>12.83</w:t>
            </w:r>
          </w:p>
        </w:tc>
        <w:tc>
          <w:tcPr>
            <w:tcW w:w="900" w:type="dxa"/>
            <w:tcBorders>
              <w:top w:val="single" w:sz="4" w:space="0" w:color="auto"/>
              <w:bottom w:val="single" w:sz="4" w:space="0" w:color="auto"/>
              <w:right w:val="single" w:sz="4" w:space="0" w:color="auto"/>
            </w:tcBorders>
            <w:shd w:val="clear" w:color="auto" w:fill="auto"/>
          </w:tcPr>
          <w:p w:rsidR="00205C46" w:rsidRPr="00205C46" w:rsidRDefault="00205C46" w:rsidP="00E52DEF">
            <w:pPr>
              <w:spacing w:after="160" w:line="259" w:lineRule="auto"/>
              <w:rPr>
                <w:rFonts w:ascii="Times New Roman" w:hAnsi="Times New Roman"/>
                <w:sz w:val="24"/>
              </w:rPr>
            </w:pPr>
            <w:r w:rsidRPr="00205C46">
              <w:rPr>
                <w:rFonts w:ascii="Times New Roman" w:hAnsi="Times New Roman"/>
                <w:sz w:val="24"/>
              </w:rPr>
              <w:t>12.86</w:t>
            </w:r>
          </w:p>
        </w:tc>
        <w:tc>
          <w:tcPr>
            <w:tcW w:w="900" w:type="dxa"/>
            <w:tcBorders>
              <w:top w:val="single" w:sz="4" w:space="0" w:color="auto"/>
              <w:bottom w:val="single" w:sz="4" w:space="0" w:color="auto"/>
              <w:right w:val="single" w:sz="4" w:space="0" w:color="auto"/>
            </w:tcBorders>
            <w:shd w:val="clear" w:color="auto" w:fill="auto"/>
          </w:tcPr>
          <w:p w:rsidR="00205C46" w:rsidRPr="00205C46" w:rsidRDefault="00205C46" w:rsidP="00E52DEF">
            <w:pPr>
              <w:spacing w:after="160" w:line="259" w:lineRule="auto"/>
              <w:rPr>
                <w:rFonts w:ascii="Times New Roman" w:hAnsi="Times New Roman"/>
                <w:sz w:val="24"/>
              </w:rPr>
            </w:pPr>
            <w:r w:rsidRPr="00205C46">
              <w:rPr>
                <w:rFonts w:ascii="Times New Roman" w:hAnsi="Times New Roman"/>
                <w:sz w:val="24"/>
              </w:rPr>
              <w:t>12.90</w:t>
            </w:r>
          </w:p>
        </w:tc>
      </w:tr>
      <w:tr w:rsidR="00205C46" w:rsidRPr="003E14D0" w:rsidTr="00E52DEF">
        <w:tc>
          <w:tcPr>
            <w:tcW w:w="540" w:type="dxa"/>
          </w:tcPr>
          <w:p w:rsidR="00205C46" w:rsidRPr="003E14D0" w:rsidRDefault="00205C46" w:rsidP="00E52DEF">
            <w:pPr>
              <w:spacing w:before="240"/>
              <w:contextualSpacing/>
              <w:jc w:val="both"/>
              <w:rPr>
                <w:rFonts w:ascii="Times New Roman" w:hAnsi="Times New Roman"/>
                <w:sz w:val="24"/>
              </w:rPr>
            </w:pPr>
            <w:r w:rsidRPr="003E14D0">
              <w:rPr>
                <w:rFonts w:ascii="Times New Roman" w:hAnsi="Times New Roman"/>
                <w:sz w:val="24"/>
              </w:rPr>
              <w:t>2.</w:t>
            </w:r>
          </w:p>
        </w:tc>
        <w:tc>
          <w:tcPr>
            <w:tcW w:w="2070" w:type="dxa"/>
          </w:tcPr>
          <w:p w:rsidR="00205C46" w:rsidRPr="003E14D0" w:rsidRDefault="00205C46" w:rsidP="00E52DEF">
            <w:pPr>
              <w:spacing w:before="240"/>
              <w:contextualSpacing/>
              <w:jc w:val="both"/>
              <w:rPr>
                <w:rFonts w:ascii="Times New Roman" w:hAnsi="Times New Roman"/>
                <w:sz w:val="24"/>
              </w:rPr>
            </w:pPr>
            <w:r>
              <w:rPr>
                <w:rFonts w:ascii="Times New Roman" w:hAnsi="Times New Roman"/>
                <w:sz w:val="24"/>
              </w:rPr>
              <w:t>Kadar Karbohidrat</w:t>
            </w:r>
          </w:p>
        </w:tc>
        <w:tc>
          <w:tcPr>
            <w:tcW w:w="1350" w:type="dxa"/>
          </w:tcPr>
          <w:p w:rsidR="00205C46" w:rsidRPr="003E14D0" w:rsidRDefault="00205C46" w:rsidP="00E52DEF">
            <w:pPr>
              <w:spacing w:before="240"/>
              <w:contextualSpacing/>
              <w:jc w:val="both"/>
              <w:rPr>
                <w:rFonts w:ascii="Times New Roman" w:hAnsi="Times New Roman"/>
                <w:sz w:val="24"/>
              </w:rPr>
            </w:pPr>
            <w:r>
              <w:rPr>
                <w:rFonts w:ascii="Times New Roman" w:hAnsi="Times New Roman"/>
                <w:sz w:val="24"/>
              </w:rPr>
              <w:t>Maks. 71.4</w:t>
            </w:r>
          </w:p>
        </w:tc>
        <w:tc>
          <w:tcPr>
            <w:tcW w:w="900" w:type="dxa"/>
          </w:tcPr>
          <w:p w:rsidR="00205C46" w:rsidRPr="003E14D0" w:rsidRDefault="00205C46" w:rsidP="00E52DEF">
            <w:pPr>
              <w:spacing w:before="240"/>
              <w:contextualSpacing/>
              <w:jc w:val="both"/>
              <w:rPr>
                <w:rFonts w:ascii="Times New Roman" w:hAnsi="Times New Roman"/>
                <w:sz w:val="24"/>
              </w:rPr>
            </w:pPr>
            <w:r>
              <w:rPr>
                <w:rFonts w:ascii="Times New Roman" w:hAnsi="Times New Roman"/>
                <w:sz w:val="24"/>
              </w:rPr>
              <w:t>62.35</w:t>
            </w:r>
          </w:p>
        </w:tc>
        <w:tc>
          <w:tcPr>
            <w:tcW w:w="900" w:type="dxa"/>
          </w:tcPr>
          <w:p w:rsidR="00205C46" w:rsidRPr="003E14D0" w:rsidRDefault="00205C46" w:rsidP="00E52DEF">
            <w:pPr>
              <w:spacing w:before="240"/>
              <w:contextualSpacing/>
              <w:jc w:val="both"/>
              <w:rPr>
                <w:rFonts w:ascii="Times New Roman" w:hAnsi="Times New Roman"/>
                <w:sz w:val="24"/>
              </w:rPr>
            </w:pPr>
            <w:r>
              <w:rPr>
                <w:rFonts w:ascii="Times New Roman" w:hAnsi="Times New Roman"/>
                <w:sz w:val="24"/>
              </w:rPr>
              <w:t>63.27</w:t>
            </w:r>
          </w:p>
        </w:tc>
        <w:tc>
          <w:tcPr>
            <w:tcW w:w="900" w:type="dxa"/>
            <w:tcBorders>
              <w:top w:val="single" w:sz="4" w:space="0" w:color="auto"/>
              <w:bottom w:val="single" w:sz="4" w:space="0" w:color="auto"/>
              <w:right w:val="single" w:sz="4" w:space="0" w:color="auto"/>
            </w:tcBorders>
            <w:shd w:val="clear" w:color="auto" w:fill="auto"/>
          </w:tcPr>
          <w:p w:rsidR="00205C46" w:rsidRPr="00205C46" w:rsidRDefault="00205C46" w:rsidP="00E52DEF">
            <w:pPr>
              <w:spacing w:after="160" w:line="259" w:lineRule="auto"/>
              <w:rPr>
                <w:rFonts w:ascii="Times New Roman" w:hAnsi="Times New Roman"/>
                <w:sz w:val="24"/>
              </w:rPr>
            </w:pPr>
            <w:r w:rsidRPr="00205C46">
              <w:rPr>
                <w:rFonts w:ascii="Times New Roman" w:hAnsi="Times New Roman"/>
                <w:sz w:val="24"/>
              </w:rPr>
              <w:t>64.97</w:t>
            </w:r>
          </w:p>
        </w:tc>
        <w:tc>
          <w:tcPr>
            <w:tcW w:w="900" w:type="dxa"/>
            <w:tcBorders>
              <w:top w:val="single" w:sz="4" w:space="0" w:color="auto"/>
              <w:bottom w:val="single" w:sz="4" w:space="0" w:color="auto"/>
              <w:right w:val="single" w:sz="4" w:space="0" w:color="auto"/>
            </w:tcBorders>
            <w:shd w:val="clear" w:color="auto" w:fill="auto"/>
          </w:tcPr>
          <w:p w:rsidR="00205C46" w:rsidRPr="00205C46" w:rsidRDefault="00205C46" w:rsidP="00E52DEF">
            <w:pPr>
              <w:spacing w:after="160" w:line="259" w:lineRule="auto"/>
              <w:rPr>
                <w:rFonts w:ascii="Times New Roman" w:hAnsi="Times New Roman"/>
                <w:sz w:val="24"/>
              </w:rPr>
            </w:pPr>
            <w:r w:rsidRPr="00205C46">
              <w:rPr>
                <w:rFonts w:ascii="Times New Roman" w:hAnsi="Times New Roman"/>
                <w:sz w:val="24"/>
              </w:rPr>
              <w:t>65.60</w:t>
            </w:r>
          </w:p>
        </w:tc>
        <w:tc>
          <w:tcPr>
            <w:tcW w:w="900" w:type="dxa"/>
            <w:tcBorders>
              <w:top w:val="single" w:sz="4" w:space="0" w:color="auto"/>
              <w:bottom w:val="single" w:sz="4" w:space="0" w:color="auto"/>
              <w:right w:val="single" w:sz="4" w:space="0" w:color="auto"/>
            </w:tcBorders>
            <w:shd w:val="clear" w:color="auto" w:fill="auto"/>
          </w:tcPr>
          <w:p w:rsidR="00205C46" w:rsidRPr="00205C46" w:rsidRDefault="00205C46" w:rsidP="00E52DEF">
            <w:pPr>
              <w:spacing w:after="160" w:line="259" w:lineRule="auto"/>
              <w:rPr>
                <w:rFonts w:ascii="Times New Roman" w:hAnsi="Times New Roman"/>
                <w:sz w:val="24"/>
              </w:rPr>
            </w:pPr>
            <w:r w:rsidRPr="00205C46">
              <w:rPr>
                <w:rFonts w:ascii="Times New Roman" w:hAnsi="Times New Roman"/>
                <w:sz w:val="24"/>
              </w:rPr>
              <w:t>66.10</w:t>
            </w:r>
          </w:p>
        </w:tc>
      </w:tr>
      <w:tr w:rsidR="00205C46" w:rsidRPr="003E14D0" w:rsidTr="00E52DEF">
        <w:tc>
          <w:tcPr>
            <w:tcW w:w="540" w:type="dxa"/>
          </w:tcPr>
          <w:p w:rsidR="00205C46" w:rsidRPr="003E14D0" w:rsidRDefault="00205C46" w:rsidP="00E52DEF">
            <w:pPr>
              <w:spacing w:before="240"/>
              <w:contextualSpacing/>
              <w:jc w:val="both"/>
              <w:rPr>
                <w:rFonts w:ascii="Times New Roman" w:hAnsi="Times New Roman"/>
                <w:sz w:val="24"/>
              </w:rPr>
            </w:pPr>
            <w:r>
              <w:rPr>
                <w:rFonts w:ascii="Times New Roman" w:hAnsi="Times New Roman"/>
                <w:sz w:val="24"/>
              </w:rPr>
              <w:t>3</w:t>
            </w:r>
            <w:r w:rsidRPr="003E14D0">
              <w:rPr>
                <w:rFonts w:ascii="Times New Roman" w:hAnsi="Times New Roman"/>
                <w:sz w:val="24"/>
              </w:rPr>
              <w:t>.</w:t>
            </w:r>
          </w:p>
        </w:tc>
        <w:tc>
          <w:tcPr>
            <w:tcW w:w="3420" w:type="dxa"/>
            <w:gridSpan w:val="2"/>
          </w:tcPr>
          <w:p w:rsidR="00205C46" w:rsidRPr="003E14D0" w:rsidRDefault="00205C46" w:rsidP="00E52DEF">
            <w:pPr>
              <w:spacing w:before="240"/>
              <w:contextualSpacing/>
              <w:jc w:val="both"/>
              <w:rPr>
                <w:rFonts w:ascii="Times New Roman" w:hAnsi="Times New Roman"/>
                <w:sz w:val="24"/>
              </w:rPr>
            </w:pPr>
            <w:r>
              <w:rPr>
                <w:rFonts w:ascii="Times New Roman" w:hAnsi="Times New Roman"/>
                <w:sz w:val="24"/>
              </w:rPr>
              <w:t>Kelayakan</w:t>
            </w:r>
          </w:p>
        </w:tc>
        <w:tc>
          <w:tcPr>
            <w:tcW w:w="900" w:type="dxa"/>
          </w:tcPr>
          <w:p w:rsidR="00205C46" w:rsidRPr="003E14D0" w:rsidRDefault="00205C46" w:rsidP="00E52DEF">
            <w:pPr>
              <w:spacing w:before="240"/>
              <w:contextualSpacing/>
              <w:jc w:val="both"/>
              <w:rPr>
                <w:rFonts w:ascii="Times New Roman" w:hAnsi="Times New Roman"/>
                <w:sz w:val="24"/>
              </w:rPr>
            </w:pPr>
            <w:r>
              <w:rPr>
                <w:rFonts w:ascii="Times New Roman" w:hAnsi="Times New Roman"/>
                <w:sz w:val="24"/>
              </w:rPr>
              <w:t>Layak</w:t>
            </w:r>
          </w:p>
        </w:tc>
        <w:tc>
          <w:tcPr>
            <w:tcW w:w="900" w:type="dxa"/>
          </w:tcPr>
          <w:p w:rsidR="00205C46" w:rsidRPr="003E14D0" w:rsidRDefault="00205C46" w:rsidP="00E52DEF">
            <w:pPr>
              <w:spacing w:before="240"/>
              <w:contextualSpacing/>
              <w:jc w:val="both"/>
              <w:rPr>
                <w:rFonts w:ascii="Times New Roman" w:hAnsi="Times New Roman"/>
                <w:sz w:val="24"/>
              </w:rPr>
            </w:pPr>
            <w:r>
              <w:rPr>
                <w:rFonts w:ascii="Times New Roman" w:hAnsi="Times New Roman"/>
                <w:sz w:val="24"/>
              </w:rPr>
              <w:t>Layak</w:t>
            </w:r>
          </w:p>
        </w:tc>
        <w:tc>
          <w:tcPr>
            <w:tcW w:w="900" w:type="dxa"/>
            <w:tcBorders>
              <w:top w:val="single" w:sz="4" w:space="0" w:color="auto"/>
              <w:bottom w:val="single" w:sz="4" w:space="0" w:color="auto"/>
              <w:right w:val="single" w:sz="4" w:space="0" w:color="auto"/>
            </w:tcBorders>
            <w:shd w:val="clear" w:color="auto" w:fill="auto"/>
          </w:tcPr>
          <w:p w:rsidR="00205C46" w:rsidRPr="00205C46" w:rsidRDefault="00205C46" w:rsidP="00E52DEF">
            <w:pPr>
              <w:spacing w:after="160" w:line="259" w:lineRule="auto"/>
              <w:rPr>
                <w:rFonts w:ascii="Times New Roman" w:hAnsi="Times New Roman"/>
                <w:sz w:val="24"/>
              </w:rPr>
            </w:pPr>
            <w:r w:rsidRPr="00205C46">
              <w:rPr>
                <w:rFonts w:ascii="Times New Roman" w:hAnsi="Times New Roman"/>
                <w:sz w:val="24"/>
              </w:rPr>
              <w:t>Layak</w:t>
            </w:r>
          </w:p>
        </w:tc>
        <w:tc>
          <w:tcPr>
            <w:tcW w:w="900" w:type="dxa"/>
            <w:tcBorders>
              <w:top w:val="single" w:sz="4" w:space="0" w:color="auto"/>
              <w:bottom w:val="single" w:sz="4" w:space="0" w:color="auto"/>
              <w:right w:val="single" w:sz="4" w:space="0" w:color="auto"/>
            </w:tcBorders>
            <w:shd w:val="clear" w:color="auto" w:fill="auto"/>
          </w:tcPr>
          <w:p w:rsidR="00205C46" w:rsidRPr="00205C46" w:rsidRDefault="00205C46" w:rsidP="00E52DEF">
            <w:pPr>
              <w:spacing w:after="160" w:line="259" w:lineRule="auto"/>
              <w:rPr>
                <w:rFonts w:ascii="Times New Roman" w:hAnsi="Times New Roman"/>
                <w:sz w:val="24"/>
              </w:rPr>
            </w:pPr>
            <w:r w:rsidRPr="00205C46">
              <w:rPr>
                <w:rFonts w:ascii="Times New Roman" w:hAnsi="Times New Roman"/>
                <w:sz w:val="24"/>
              </w:rPr>
              <w:t>Layak</w:t>
            </w:r>
          </w:p>
        </w:tc>
        <w:tc>
          <w:tcPr>
            <w:tcW w:w="900" w:type="dxa"/>
            <w:tcBorders>
              <w:top w:val="single" w:sz="4" w:space="0" w:color="auto"/>
              <w:bottom w:val="single" w:sz="4" w:space="0" w:color="auto"/>
              <w:right w:val="single" w:sz="4" w:space="0" w:color="auto"/>
            </w:tcBorders>
            <w:shd w:val="clear" w:color="auto" w:fill="auto"/>
          </w:tcPr>
          <w:p w:rsidR="00205C46" w:rsidRPr="00205C46" w:rsidRDefault="00205C46" w:rsidP="00E52DEF">
            <w:pPr>
              <w:spacing w:after="160" w:line="259" w:lineRule="auto"/>
              <w:rPr>
                <w:rFonts w:ascii="Times New Roman" w:hAnsi="Times New Roman"/>
                <w:sz w:val="24"/>
              </w:rPr>
            </w:pPr>
            <w:r w:rsidRPr="00205C46">
              <w:rPr>
                <w:rFonts w:ascii="Times New Roman" w:hAnsi="Times New Roman"/>
                <w:sz w:val="24"/>
              </w:rPr>
              <w:t>Layak</w:t>
            </w:r>
          </w:p>
        </w:tc>
      </w:tr>
    </w:tbl>
    <w:p w:rsidR="00205C46" w:rsidRPr="003E14D0" w:rsidRDefault="00205C46" w:rsidP="00205C46">
      <w:pPr>
        <w:pStyle w:val="ListParagraph"/>
        <w:numPr>
          <w:ilvl w:val="0"/>
          <w:numId w:val="21"/>
        </w:numPr>
        <w:spacing w:before="240"/>
        <w:jc w:val="both"/>
        <w:rPr>
          <w:rFonts w:ascii="Times New Roman" w:hAnsi="Times New Roman"/>
          <w:sz w:val="24"/>
        </w:rPr>
      </w:pPr>
      <w:r w:rsidRPr="003E14D0">
        <w:rPr>
          <w:rFonts w:ascii="Times New Roman" w:hAnsi="Times New Roman"/>
          <w:sz w:val="24"/>
        </w:rPr>
        <w:t>Kadar Protein</w:t>
      </w:r>
    </w:p>
    <w:p w:rsidR="00205C46" w:rsidRDefault="00205C46" w:rsidP="00205C46">
      <w:pPr>
        <w:pStyle w:val="ListParagraph"/>
        <w:spacing w:before="240"/>
        <w:ind w:firstLine="720"/>
        <w:jc w:val="both"/>
        <w:rPr>
          <w:rFonts w:ascii="Times New Roman" w:hAnsi="Times New Roman"/>
          <w:sz w:val="24"/>
        </w:rPr>
      </w:pPr>
      <w:r w:rsidRPr="003E14D0">
        <w:rPr>
          <w:rFonts w:ascii="Times New Roman" w:hAnsi="Times New Roman"/>
          <w:sz w:val="24"/>
        </w:rPr>
        <w:t xml:space="preserve">Kadar protein </w:t>
      </w:r>
      <w:r w:rsidRPr="003E14D0">
        <w:rPr>
          <w:rFonts w:ascii="Times New Roman" w:hAnsi="Times New Roman"/>
          <w:i/>
          <w:sz w:val="24"/>
        </w:rPr>
        <w:t>snack bar</w:t>
      </w:r>
      <w:r w:rsidRPr="003E14D0">
        <w:rPr>
          <w:rFonts w:ascii="Times New Roman" w:hAnsi="Times New Roman"/>
          <w:sz w:val="24"/>
        </w:rPr>
        <w:t xml:space="preserve"> yang dibuat dengan menggunakan formulasi V </w:t>
      </w:r>
      <w:r w:rsidR="00451384">
        <w:rPr>
          <w:rFonts w:ascii="Times New Roman" w:hAnsi="Times New Roman"/>
          <w:sz w:val="24"/>
        </w:rPr>
        <w:t xml:space="preserve">(12.90) </w:t>
      </w:r>
      <w:r w:rsidRPr="003E14D0">
        <w:rPr>
          <w:rFonts w:ascii="Times New Roman" w:hAnsi="Times New Roman"/>
          <w:sz w:val="24"/>
        </w:rPr>
        <w:t>lebih tinggi dibandingkan dengan kadar protein dengan formulasi lainnya</w:t>
      </w:r>
      <w:r w:rsidR="00451384">
        <w:rPr>
          <w:rFonts w:ascii="Times New Roman" w:hAnsi="Times New Roman"/>
          <w:sz w:val="24"/>
        </w:rPr>
        <w:t xml:space="preserve">. </w:t>
      </w:r>
      <w:r w:rsidRPr="003E14D0">
        <w:rPr>
          <w:rFonts w:ascii="Times New Roman" w:hAnsi="Times New Roman"/>
          <w:sz w:val="24"/>
        </w:rPr>
        <w:t xml:space="preserve">Dari semua formulasi yang dibuat maka kelimanya sudah memenuhi syarat berdasarkan komposisi yang terdapat dalam  komposisi </w:t>
      </w:r>
      <w:r w:rsidRPr="003E14D0">
        <w:rPr>
          <w:rFonts w:ascii="Times New Roman" w:hAnsi="Times New Roman"/>
          <w:i/>
          <w:sz w:val="24"/>
        </w:rPr>
        <w:t>snack bar</w:t>
      </w:r>
      <w:r w:rsidRPr="003E14D0">
        <w:rPr>
          <w:rFonts w:ascii="Times New Roman" w:hAnsi="Times New Roman"/>
          <w:sz w:val="24"/>
        </w:rPr>
        <w:t xml:space="preserve"> yang </w:t>
      </w:r>
      <w:r>
        <w:rPr>
          <w:rFonts w:ascii="Times New Roman" w:hAnsi="Times New Roman"/>
          <w:sz w:val="24"/>
        </w:rPr>
        <w:t>dijadikan sebagai acuan. Dan dari perhitungan fungsi pembatas dari kelima formulasi dihasilkan hasil yang lebih besar dari pembatas.</w:t>
      </w:r>
      <w:r w:rsidRPr="003E14D0">
        <w:rPr>
          <w:rFonts w:ascii="Times New Roman" w:hAnsi="Times New Roman"/>
          <w:sz w:val="24"/>
        </w:rPr>
        <w:t xml:space="preserve"> Berbedanya kadar protein yang terdapat dalam </w:t>
      </w:r>
      <w:r w:rsidRPr="003E14D0">
        <w:rPr>
          <w:rFonts w:ascii="Times New Roman" w:hAnsi="Times New Roman"/>
          <w:i/>
          <w:sz w:val="24"/>
        </w:rPr>
        <w:t>snack bar</w:t>
      </w:r>
      <w:r w:rsidRPr="003E14D0">
        <w:rPr>
          <w:rFonts w:ascii="Times New Roman" w:hAnsi="Times New Roman"/>
          <w:sz w:val="24"/>
        </w:rPr>
        <w:t xml:space="preserve"> dapat dipengaruhi oleh penambahan dan pemakaian bahan baku yang digunakan terutama  bahan baku tempe yang memiliki kadar protein paling tinggi diantara bahan  baku lai</w:t>
      </w:r>
      <w:r>
        <w:rPr>
          <w:rFonts w:ascii="Times New Roman" w:hAnsi="Times New Roman"/>
          <w:sz w:val="24"/>
        </w:rPr>
        <w:t>nnya yaitu sebesar 30.03</w:t>
      </w:r>
      <w:r w:rsidRPr="003E14D0">
        <w:rPr>
          <w:rFonts w:ascii="Times New Roman" w:hAnsi="Times New Roman"/>
          <w:sz w:val="24"/>
        </w:rPr>
        <w:t>%. Selain tempe yang berpengaruh, bahan baku bekatul juga berpengaruh terhadap kadar protein karena kadar protein bahan baku bekatul juga cukup tinggi yaitu 12.35%. Tinginya kadar protein yang t</w:t>
      </w:r>
      <w:r>
        <w:rPr>
          <w:rFonts w:ascii="Times New Roman" w:hAnsi="Times New Roman"/>
          <w:sz w:val="24"/>
        </w:rPr>
        <w:t xml:space="preserve">erdapat dalam bahan baku </w:t>
      </w:r>
      <w:r>
        <w:rPr>
          <w:rFonts w:ascii="Times New Roman" w:hAnsi="Times New Roman"/>
          <w:sz w:val="24"/>
        </w:rPr>
        <w:lastRenderedPageBreak/>
        <w:t>sorgum, tempe d</w:t>
      </w:r>
      <w:r w:rsidRPr="003E14D0">
        <w:rPr>
          <w:rFonts w:ascii="Times New Roman" w:hAnsi="Times New Roman"/>
          <w:sz w:val="24"/>
        </w:rPr>
        <w:t xml:space="preserve">an bekatul mempengaruhi kadar protein dari </w:t>
      </w:r>
      <w:r w:rsidRPr="003E14D0">
        <w:rPr>
          <w:rFonts w:ascii="Times New Roman" w:hAnsi="Times New Roman"/>
          <w:i/>
          <w:sz w:val="24"/>
        </w:rPr>
        <w:t>snack bar</w:t>
      </w:r>
      <w:r w:rsidRPr="003E14D0">
        <w:rPr>
          <w:rFonts w:ascii="Times New Roman" w:hAnsi="Times New Roman"/>
          <w:sz w:val="24"/>
        </w:rPr>
        <w:t xml:space="preserve"> yang dibuat atau dihasilkan.</w:t>
      </w:r>
    </w:p>
    <w:p w:rsidR="00451384" w:rsidRDefault="00451384" w:rsidP="00205C46">
      <w:pPr>
        <w:pStyle w:val="ListParagraph"/>
        <w:spacing w:before="240"/>
        <w:ind w:firstLine="720"/>
        <w:jc w:val="both"/>
        <w:rPr>
          <w:rFonts w:ascii="Times New Roman" w:hAnsi="Times New Roman"/>
          <w:sz w:val="24"/>
          <w:szCs w:val="24"/>
        </w:rPr>
      </w:pPr>
      <w:r>
        <w:rPr>
          <w:rFonts w:ascii="Times New Roman" w:hAnsi="Times New Roman"/>
          <w:sz w:val="24"/>
          <w:szCs w:val="24"/>
        </w:rPr>
        <w:t xml:space="preserve">Protein dapat dirusak oleh panas yang berelebihan, bahan kimia, pengadukan yang berelebihan terhadap solusi protein dan adanya penambahan asam dan basa (Warsito, Rindiani dan Nurdyansyah, 2014). Pada saat pembuatan </w:t>
      </w:r>
      <w:r>
        <w:rPr>
          <w:rFonts w:ascii="Times New Roman" w:hAnsi="Times New Roman"/>
          <w:i/>
          <w:sz w:val="24"/>
          <w:szCs w:val="24"/>
        </w:rPr>
        <w:t>snack bar</w:t>
      </w:r>
      <w:r>
        <w:rPr>
          <w:rFonts w:ascii="Times New Roman" w:hAnsi="Times New Roman"/>
          <w:sz w:val="24"/>
          <w:szCs w:val="24"/>
        </w:rPr>
        <w:t xml:space="preserve"> terdapatproses pengadukan dan pemanggangan. Selain itu, sebelum dilakukan pengadukan masing-masing bahan utama yaitu tepung sorgum, tempe dan bekatul dilakukan penyangraiyan terlebih dahulu yang bertujuan agar rasa dan bau hilang. Dan oleh sebab penyangraiayan tersebut makan kemungkinan ada beberapa kompnen protein yang rusak. </w:t>
      </w:r>
    </w:p>
    <w:p w:rsidR="00451384" w:rsidRPr="00451384" w:rsidRDefault="00451384" w:rsidP="00205C46">
      <w:pPr>
        <w:pStyle w:val="ListParagraph"/>
        <w:spacing w:before="240"/>
        <w:ind w:firstLine="720"/>
        <w:jc w:val="both"/>
        <w:rPr>
          <w:rFonts w:ascii="Times New Roman" w:hAnsi="Times New Roman"/>
          <w:sz w:val="24"/>
        </w:rPr>
      </w:pPr>
      <w:r>
        <w:rPr>
          <w:rFonts w:ascii="Times New Roman" w:hAnsi="Times New Roman"/>
          <w:sz w:val="24"/>
          <w:szCs w:val="24"/>
        </w:rPr>
        <w:t>Suhu yang digunakan dalam pemanggangan menggunakan oven adalah sebesar 150</w:t>
      </w:r>
      <w:r>
        <w:rPr>
          <w:rFonts w:ascii="Times New Roman" w:hAnsi="Times New Roman"/>
          <w:sz w:val="24"/>
          <w:szCs w:val="24"/>
          <w:vertAlign w:val="superscript"/>
        </w:rPr>
        <w:t>o</w:t>
      </w:r>
      <w:r>
        <w:rPr>
          <w:rFonts w:ascii="Times New Roman" w:hAnsi="Times New Roman"/>
          <w:sz w:val="24"/>
          <w:szCs w:val="24"/>
        </w:rPr>
        <w:t xml:space="preserve">C selama 30 menit. Hal ini yang menyebabkan turunnya kadar protein. Protein akan mengalami koagulasi </w:t>
      </w:r>
      <w:r w:rsidRPr="00ED75A9">
        <w:rPr>
          <w:rFonts w:ascii="Times New Roman" w:hAnsi="Times New Roman"/>
          <w:sz w:val="24"/>
          <w:szCs w:val="24"/>
        </w:rPr>
        <w:t xml:space="preserve">apabila dipanaskan pada suhu 50°C atau lebih ( Poedjiadi dan Supriyanti, 2005). </w:t>
      </w:r>
      <w:r>
        <w:rPr>
          <w:rFonts w:ascii="Times New Roman" w:hAnsi="Times New Roman"/>
          <w:sz w:val="24"/>
          <w:szCs w:val="24"/>
        </w:rPr>
        <w:t xml:space="preserve">Koagulasi merupakan proses lanjutan ketika molekul protein yang didenaturasi membentuk suatu massa yang solid. Cairan telur (sol) diubah menjadi pada atau setengah padat (gel) dengan proses air yang keluar dari struktur membentuk spiral-spiral yang membuka dan melekat satu sama lain. Hasil dari proses koagulasi protein biasanya mampu membentuk karakteristik yang diinginkan. Yaitu mengental yang mungkin terjadi pada proses selanjutnya setelah denaturasi dan koagulasi. Kekentalan hasil </w:t>
      </w:r>
      <w:r>
        <w:rPr>
          <w:rFonts w:ascii="Times New Roman" w:hAnsi="Times New Roman"/>
          <w:sz w:val="24"/>
          <w:szCs w:val="24"/>
        </w:rPr>
        <w:lastRenderedPageBreak/>
        <w:t>campuran telur mempengaruhi keinginan untuk menyusut atau menjadi lebih kuat (Vickie, 2008).</w:t>
      </w:r>
    </w:p>
    <w:p w:rsidR="00205C46" w:rsidRDefault="00205C46" w:rsidP="00205C46">
      <w:pPr>
        <w:pStyle w:val="ListParagraph"/>
        <w:spacing w:before="240"/>
        <w:ind w:firstLine="720"/>
        <w:jc w:val="both"/>
        <w:rPr>
          <w:rFonts w:ascii="Times New Roman" w:hAnsi="Times New Roman"/>
          <w:sz w:val="24"/>
        </w:rPr>
      </w:pPr>
      <w:r>
        <w:rPr>
          <w:rFonts w:ascii="Times New Roman" w:hAnsi="Times New Roman"/>
          <w:sz w:val="24"/>
        </w:rPr>
        <w:t>Hardiyansyah, dkk (2012) mengatakan bahwa p</w:t>
      </w:r>
      <w:r w:rsidRPr="0048509C">
        <w:rPr>
          <w:rFonts w:ascii="Times New Roman" w:hAnsi="Times New Roman"/>
          <w:sz w:val="24"/>
        </w:rPr>
        <w:t xml:space="preserve">rotein terdiri dari asam-asam amino. Disamping menyediakan asam amino esensial, protein juga mensuplai energi dalam keadaan energi terbatas dari karbohidrat dan lemak. Asam amino esensial meliputi </w:t>
      </w:r>
      <w:r w:rsidRPr="0048509C">
        <w:rPr>
          <w:rFonts w:ascii="Times New Roman" w:hAnsi="Times New Roman"/>
          <w:i/>
          <w:iCs/>
          <w:sz w:val="24"/>
        </w:rPr>
        <w:t>Histidine, Isoleucine, Leucine, Lysine, Methionine, Cysteine, Phinilalanine, Tyrosine, Threonine</w:t>
      </w:r>
      <w:r w:rsidRPr="0048509C">
        <w:rPr>
          <w:rFonts w:ascii="Times New Roman" w:hAnsi="Times New Roman"/>
          <w:sz w:val="24"/>
        </w:rPr>
        <w:t xml:space="preserve">, </w:t>
      </w:r>
      <w:r w:rsidRPr="0048509C">
        <w:rPr>
          <w:rFonts w:ascii="Times New Roman" w:hAnsi="Times New Roman"/>
          <w:i/>
          <w:iCs/>
          <w:sz w:val="24"/>
        </w:rPr>
        <w:t xml:space="preserve">Tryptophan </w:t>
      </w:r>
      <w:r w:rsidRPr="0048509C">
        <w:rPr>
          <w:rFonts w:ascii="Times New Roman" w:hAnsi="Times New Roman"/>
          <w:sz w:val="24"/>
        </w:rPr>
        <w:t xml:space="preserve">dan </w:t>
      </w:r>
      <w:r w:rsidRPr="0048509C">
        <w:rPr>
          <w:rFonts w:ascii="Times New Roman" w:hAnsi="Times New Roman"/>
          <w:i/>
          <w:iCs/>
          <w:sz w:val="24"/>
        </w:rPr>
        <w:t>Valine</w:t>
      </w:r>
      <w:r w:rsidRPr="0048509C">
        <w:rPr>
          <w:rFonts w:ascii="Times New Roman" w:hAnsi="Times New Roman"/>
          <w:sz w:val="24"/>
        </w:rPr>
        <w:t xml:space="preserve">. Pada umumnya empat asam amino yang sering defisit dalam makanan anak-anak adalah </w:t>
      </w:r>
      <w:r w:rsidRPr="0048509C">
        <w:rPr>
          <w:rFonts w:ascii="Times New Roman" w:hAnsi="Times New Roman"/>
          <w:i/>
          <w:iCs/>
          <w:sz w:val="24"/>
        </w:rPr>
        <w:t>Lysine, Methionine+Cysteine, Threonine +Tryptophan</w:t>
      </w:r>
      <w:r w:rsidRPr="0048509C">
        <w:rPr>
          <w:rFonts w:ascii="Times New Roman" w:hAnsi="Times New Roman"/>
          <w:sz w:val="24"/>
        </w:rPr>
        <w:t xml:space="preserve">. (FAO/WHO, 1985). Protein atau asam amino esensial berfungsi terutama sebagai katalisator, pembawa, pengerak, pengatur, ekpresi genetik, </w:t>
      </w:r>
      <w:r w:rsidRPr="0048509C">
        <w:rPr>
          <w:rFonts w:ascii="Times New Roman" w:hAnsi="Times New Roman"/>
          <w:i/>
          <w:iCs/>
          <w:sz w:val="24"/>
        </w:rPr>
        <w:t>neurotransmitter</w:t>
      </w:r>
      <w:r w:rsidRPr="0048509C">
        <w:rPr>
          <w:rFonts w:ascii="Times New Roman" w:hAnsi="Times New Roman"/>
          <w:sz w:val="24"/>
        </w:rPr>
        <w:t xml:space="preserve">, penguat struktur, penguat immunitas dan untuk pertumbuhan (WHO, 2002). </w:t>
      </w:r>
    </w:p>
    <w:p w:rsidR="00205C46" w:rsidRDefault="00205C46" w:rsidP="00205C46">
      <w:pPr>
        <w:pStyle w:val="ListParagraph"/>
        <w:spacing w:before="240"/>
        <w:ind w:firstLine="720"/>
        <w:jc w:val="both"/>
        <w:rPr>
          <w:rFonts w:ascii="Times New Roman" w:hAnsi="Times New Roman"/>
          <w:sz w:val="24"/>
        </w:rPr>
      </w:pPr>
      <w:r w:rsidRPr="0048509C">
        <w:rPr>
          <w:rFonts w:ascii="Times New Roman" w:hAnsi="Times New Roman"/>
          <w:sz w:val="24"/>
        </w:rPr>
        <w:t>Protein berfungsi sebagai zat pembangun dan pengatur dalam tubuh. Protein berperan sebagai zat pembangun, yeng membentuk jaringan-jaringan baru dalam tubuh dan mempertahankan jaringan yang telah ada. Protein juga berperan dalam mengatur berbagai proses dalam tubuh dengan membentuk zat-zat pengatur proses dalam tubuh, mengatur keseimbangan cairan dalam jaringan dan pembuluh darah. Sifat amfoter protein yang dapat bereaksi dengan asam dan basa dapat mengatur keseimbangan asam dan basa dala tubuh (Winarno 1997).</w:t>
      </w:r>
    </w:p>
    <w:p w:rsidR="002F3EF0" w:rsidRDefault="002F3EF0" w:rsidP="00205C46">
      <w:pPr>
        <w:pStyle w:val="ListParagraph"/>
        <w:spacing w:before="240"/>
        <w:ind w:firstLine="720"/>
        <w:jc w:val="both"/>
        <w:rPr>
          <w:rFonts w:ascii="Times New Roman" w:hAnsi="Times New Roman"/>
          <w:sz w:val="24"/>
        </w:rPr>
      </w:pPr>
    </w:p>
    <w:p w:rsidR="002F3EF0" w:rsidRDefault="002F3EF0" w:rsidP="00205C46">
      <w:pPr>
        <w:pStyle w:val="ListParagraph"/>
        <w:spacing w:before="240"/>
        <w:ind w:firstLine="720"/>
        <w:jc w:val="both"/>
        <w:rPr>
          <w:rFonts w:ascii="Times New Roman" w:hAnsi="Times New Roman"/>
          <w:sz w:val="24"/>
        </w:rPr>
      </w:pPr>
    </w:p>
    <w:p w:rsidR="00205C46" w:rsidRDefault="00205C46" w:rsidP="00205C46">
      <w:pPr>
        <w:pStyle w:val="ListParagraph"/>
        <w:numPr>
          <w:ilvl w:val="0"/>
          <w:numId w:val="21"/>
        </w:numPr>
        <w:spacing w:before="240"/>
        <w:jc w:val="both"/>
        <w:rPr>
          <w:rFonts w:ascii="Times New Roman" w:hAnsi="Times New Roman"/>
          <w:sz w:val="24"/>
        </w:rPr>
      </w:pPr>
      <w:r>
        <w:rPr>
          <w:rFonts w:ascii="Times New Roman" w:hAnsi="Times New Roman"/>
          <w:sz w:val="24"/>
        </w:rPr>
        <w:lastRenderedPageBreak/>
        <w:t>Kadar Karbohidrat</w:t>
      </w:r>
    </w:p>
    <w:p w:rsidR="00205C46" w:rsidRDefault="00205C46" w:rsidP="00205C46">
      <w:pPr>
        <w:pStyle w:val="ListParagraph"/>
        <w:spacing w:before="240"/>
        <w:ind w:firstLine="720"/>
        <w:jc w:val="both"/>
        <w:rPr>
          <w:rFonts w:ascii="Times New Roman" w:hAnsi="Times New Roman"/>
          <w:sz w:val="24"/>
        </w:rPr>
      </w:pPr>
      <w:r w:rsidRPr="0044444B">
        <w:rPr>
          <w:rFonts w:ascii="Times New Roman" w:hAnsi="Times New Roman"/>
          <w:i/>
          <w:sz w:val="24"/>
        </w:rPr>
        <w:t xml:space="preserve">Snack bar </w:t>
      </w:r>
      <w:r w:rsidRPr="0044444B">
        <w:rPr>
          <w:rFonts w:ascii="Times New Roman" w:hAnsi="Times New Roman"/>
          <w:sz w:val="24"/>
        </w:rPr>
        <w:t xml:space="preserve">yang ingin dihasilkan dari penelitian ini adalah </w:t>
      </w:r>
      <w:r w:rsidRPr="0044444B">
        <w:rPr>
          <w:rFonts w:ascii="Times New Roman" w:hAnsi="Times New Roman"/>
          <w:i/>
          <w:sz w:val="24"/>
        </w:rPr>
        <w:t>snack bar</w:t>
      </w:r>
      <w:r w:rsidRPr="0044444B">
        <w:rPr>
          <w:rFonts w:ascii="Times New Roman" w:hAnsi="Times New Roman"/>
          <w:sz w:val="24"/>
        </w:rPr>
        <w:t xml:space="preserve"> yang rendah kalori dan kaya serat, oleh sebab i</w:t>
      </w:r>
      <w:r>
        <w:rPr>
          <w:rFonts w:ascii="Times New Roman" w:hAnsi="Times New Roman"/>
          <w:sz w:val="24"/>
        </w:rPr>
        <w:t>tu apabila dilihat dari tabel 14</w:t>
      </w:r>
      <w:r w:rsidRPr="0044444B">
        <w:rPr>
          <w:rFonts w:ascii="Times New Roman" w:hAnsi="Times New Roman"/>
          <w:sz w:val="24"/>
        </w:rPr>
        <w:t xml:space="preserve">, maka kadar karbohidrat terendah dari kelima formulasi adalah formulasi ke </w:t>
      </w:r>
      <w:r>
        <w:rPr>
          <w:rFonts w:ascii="Times New Roman" w:hAnsi="Times New Roman"/>
          <w:sz w:val="24"/>
        </w:rPr>
        <w:t xml:space="preserve"> I yaitu sebesar 62.35%. Dari hasil analisis kimia yang sudah dilakukan dapat disimpulkan bahwa kadar karbohidrat yang terkandung dalam  </w:t>
      </w:r>
      <w:r>
        <w:rPr>
          <w:rFonts w:ascii="Times New Roman" w:hAnsi="Times New Roman"/>
          <w:i/>
          <w:sz w:val="24"/>
        </w:rPr>
        <w:t>snack bar</w:t>
      </w:r>
      <w:r>
        <w:rPr>
          <w:rFonts w:ascii="Times New Roman" w:hAnsi="Times New Roman"/>
          <w:sz w:val="24"/>
        </w:rPr>
        <w:t xml:space="preserve"> belum memenuhi syarat sesuai dengan </w:t>
      </w:r>
      <w:r>
        <w:rPr>
          <w:rFonts w:ascii="Times New Roman" w:hAnsi="Times New Roman"/>
          <w:i/>
          <w:sz w:val="24"/>
        </w:rPr>
        <w:t xml:space="preserve">snack bar </w:t>
      </w:r>
      <w:r>
        <w:rPr>
          <w:rFonts w:ascii="Times New Roman" w:hAnsi="Times New Roman"/>
          <w:sz w:val="24"/>
        </w:rPr>
        <w:t xml:space="preserve"> yang dijadikan sebagai acuan sebagai pembatas. Namun, karena </w:t>
      </w:r>
      <w:r>
        <w:rPr>
          <w:rFonts w:ascii="Times New Roman" w:hAnsi="Times New Roman"/>
          <w:i/>
          <w:sz w:val="24"/>
        </w:rPr>
        <w:t>snack bar</w:t>
      </w:r>
      <w:r>
        <w:rPr>
          <w:rFonts w:ascii="Times New Roman" w:hAnsi="Times New Roman"/>
          <w:sz w:val="24"/>
        </w:rPr>
        <w:t xml:space="preserve"> yang diharpkan adalah yang rendah kalori maka kandungan karbohidrat dalam </w:t>
      </w:r>
      <w:r>
        <w:rPr>
          <w:rFonts w:ascii="Times New Roman" w:hAnsi="Times New Roman"/>
          <w:i/>
          <w:sz w:val="24"/>
        </w:rPr>
        <w:t xml:space="preserve">snack bar </w:t>
      </w:r>
      <w:r>
        <w:rPr>
          <w:rFonts w:ascii="Times New Roman" w:hAnsi="Times New Roman"/>
          <w:sz w:val="24"/>
        </w:rPr>
        <w:t xml:space="preserve"> sudah cukup dan bahkan terlalu tinggi.</w:t>
      </w:r>
    </w:p>
    <w:p w:rsidR="00205C46" w:rsidRDefault="00205C46" w:rsidP="00205C46">
      <w:pPr>
        <w:pStyle w:val="ListParagraph"/>
        <w:spacing w:before="240"/>
        <w:ind w:firstLine="720"/>
        <w:jc w:val="both"/>
        <w:rPr>
          <w:rFonts w:ascii="Times New Roman" w:hAnsi="Times New Roman"/>
          <w:sz w:val="24"/>
        </w:rPr>
      </w:pPr>
      <w:r>
        <w:rPr>
          <w:rFonts w:ascii="Times New Roman" w:hAnsi="Times New Roman"/>
          <w:sz w:val="24"/>
        </w:rPr>
        <w:t>Produk s</w:t>
      </w:r>
      <w:r>
        <w:rPr>
          <w:rFonts w:ascii="Times New Roman" w:hAnsi="Times New Roman"/>
          <w:i/>
          <w:sz w:val="24"/>
        </w:rPr>
        <w:t>nack bar</w:t>
      </w:r>
      <w:r>
        <w:rPr>
          <w:rFonts w:ascii="Times New Roman" w:hAnsi="Times New Roman"/>
          <w:sz w:val="24"/>
        </w:rPr>
        <w:t xml:space="preserve"> yang memiliki kandungan karbohidrat berbeda-beda tersebut dapat dipengaruhi oleh formulasi yang saling berbeda diantara kelima formulasi yang digunakan. Namun, diantara kelima formulasi yang digunakan yang paling besar komposisinya adalah dalam penggunaan tepung sorgum, yang memiliki kadar karbohidrat yang cukup tinggi. Namun, dengan adanya tambahan penggunaan temped an bekatul serta proses pembekuan dan pemanggangan selama proses pembuatan </w:t>
      </w:r>
      <w:r>
        <w:rPr>
          <w:rFonts w:ascii="Times New Roman" w:hAnsi="Times New Roman"/>
          <w:i/>
          <w:sz w:val="24"/>
        </w:rPr>
        <w:t>snack</w:t>
      </w:r>
      <w:r>
        <w:rPr>
          <w:rFonts w:ascii="Times New Roman" w:hAnsi="Times New Roman"/>
          <w:sz w:val="24"/>
        </w:rPr>
        <w:t xml:space="preserve"> bar dapat mempengaruhi kandungan karbohidrat didalamnya.</w:t>
      </w:r>
    </w:p>
    <w:p w:rsidR="00205C46" w:rsidRDefault="00205C46" w:rsidP="00205C46">
      <w:pPr>
        <w:pStyle w:val="ListParagraph"/>
        <w:spacing w:before="240"/>
        <w:ind w:firstLine="720"/>
        <w:jc w:val="both"/>
        <w:rPr>
          <w:rFonts w:ascii="Times New Roman" w:hAnsi="Times New Roman"/>
          <w:sz w:val="24"/>
        </w:rPr>
      </w:pPr>
      <w:r>
        <w:rPr>
          <w:rFonts w:ascii="Times New Roman" w:hAnsi="Times New Roman"/>
          <w:sz w:val="24"/>
        </w:rPr>
        <w:t xml:space="preserve">Formulasi 1 memiliki kandungan kabohidrat paling rendah diantara formulasi lainnya dapat dipengaruhi oleh adanya penambahan komposisi tempe dan bekatul yang cukup tinggi yaitu sebesar 15% yang memiliki kandungan karbohidrat yang tidak terlalu tinggi. Sedangkan pada formulasi  V memiliki kandungan karbohidrat tertinggi karena komposisi </w:t>
      </w:r>
      <w:r>
        <w:rPr>
          <w:rFonts w:ascii="Times New Roman" w:hAnsi="Times New Roman"/>
          <w:sz w:val="24"/>
        </w:rPr>
        <w:lastRenderedPageBreak/>
        <w:t>sorgum yang digunakan adalah sebesar 25% dan bekatul 20%, sedangkan tempe digunakan hanya 5% saja.</w:t>
      </w:r>
    </w:p>
    <w:p w:rsidR="00205C46" w:rsidRDefault="00205C46" w:rsidP="00205C46">
      <w:pPr>
        <w:pStyle w:val="ListParagraph"/>
        <w:spacing w:before="240"/>
        <w:ind w:firstLine="720"/>
        <w:jc w:val="both"/>
        <w:rPr>
          <w:rFonts w:ascii="Times New Roman" w:hAnsi="Times New Roman"/>
          <w:sz w:val="24"/>
        </w:rPr>
      </w:pPr>
      <w:r w:rsidRPr="002C7AF6">
        <w:rPr>
          <w:rFonts w:ascii="Times New Roman" w:hAnsi="Times New Roman"/>
          <w:sz w:val="24"/>
        </w:rPr>
        <w:t xml:space="preserve">Karbohidrat dalam serealia merupakan bagian terbesar yang merupakan sumber energi bagi tubuh kita. Kandungan karbohidrat pada tepung sorghum lebih tinggi, jika dibandingkan kandungan karbohidrat tepung terigu menurut USDA (2009), yaitu 76.3%. Karbohidrat kompleks adalah pati (starch), glikogen (simpanan energi di dalam tubuh), selulosa, serat (fiber) atau dalam konsumsi sehari-hari karbohidrat kompleks dapat ditemui terkandung di dalam produk pangan seperti, nasi, kentang, jagung dan bahan pangan lainnya (Irawan 2006).  </w:t>
      </w:r>
    </w:p>
    <w:p w:rsidR="00205C46" w:rsidRDefault="00205C46" w:rsidP="00205C46">
      <w:pPr>
        <w:pStyle w:val="ListParagraph"/>
        <w:spacing w:before="240"/>
        <w:ind w:firstLine="720"/>
        <w:jc w:val="both"/>
        <w:rPr>
          <w:rFonts w:ascii="Times New Roman" w:hAnsi="Times New Roman"/>
          <w:sz w:val="24"/>
        </w:rPr>
      </w:pPr>
      <w:r w:rsidRPr="0048509C">
        <w:rPr>
          <w:rFonts w:ascii="Times New Roman" w:hAnsi="Times New Roman"/>
          <w:sz w:val="24"/>
        </w:rPr>
        <w:t xml:space="preserve">Kecukupan energi, kecukupan karbohidrat seseorang dipengaruhi oleh ukuran tubuh (berat badan), usia atau tahap pertumbuhan dan perkembangan, dan aktifitas fisik. Ukuran tubuh dalam arti masa otot yang semakin besar dan aktifitas fisik yang semakin tinggi berimplikasi pada kecukupan </w:t>
      </w:r>
      <w:r>
        <w:rPr>
          <w:rFonts w:ascii="Times New Roman" w:hAnsi="Times New Roman"/>
          <w:sz w:val="24"/>
        </w:rPr>
        <w:t>karbohidrat yang semakin tinggi (Hardiyansyah, 2012).</w:t>
      </w:r>
    </w:p>
    <w:p w:rsidR="00BA76C0" w:rsidRDefault="00BA76C0" w:rsidP="00205C46">
      <w:pPr>
        <w:pStyle w:val="ListParagraph"/>
        <w:spacing w:before="240"/>
        <w:ind w:firstLine="720"/>
        <w:jc w:val="both"/>
        <w:rPr>
          <w:rFonts w:ascii="Times New Roman" w:hAnsi="Times New Roman"/>
          <w:sz w:val="24"/>
        </w:rPr>
      </w:pPr>
    </w:p>
    <w:p w:rsidR="00205C46" w:rsidRDefault="00205C46" w:rsidP="00205C46">
      <w:pPr>
        <w:pStyle w:val="ListParagraph"/>
        <w:numPr>
          <w:ilvl w:val="0"/>
          <w:numId w:val="21"/>
        </w:numPr>
        <w:spacing w:before="240"/>
        <w:jc w:val="both"/>
        <w:rPr>
          <w:rFonts w:ascii="Times New Roman" w:hAnsi="Times New Roman"/>
          <w:sz w:val="24"/>
        </w:rPr>
      </w:pPr>
      <w:r>
        <w:rPr>
          <w:rFonts w:ascii="Times New Roman" w:hAnsi="Times New Roman"/>
          <w:sz w:val="24"/>
        </w:rPr>
        <w:t>Kadar Serat Kasar</w:t>
      </w:r>
    </w:p>
    <w:p w:rsidR="00205C46" w:rsidRDefault="00205C46" w:rsidP="00205C46">
      <w:pPr>
        <w:pStyle w:val="ListParagraph"/>
        <w:spacing w:before="240"/>
        <w:ind w:firstLine="720"/>
        <w:jc w:val="both"/>
        <w:rPr>
          <w:rFonts w:ascii="Times New Roman" w:hAnsi="Times New Roman"/>
          <w:sz w:val="24"/>
        </w:rPr>
      </w:pPr>
      <w:r>
        <w:rPr>
          <w:rFonts w:ascii="Times New Roman" w:hAnsi="Times New Roman"/>
          <w:sz w:val="24"/>
        </w:rPr>
        <w:t xml:space="preserve">Kadar serat kasar tertinggi adalah pada formulasi V dibandingan dengan formulasi lainnya. Kadar serat dari formulasi V adalah sebesar 13.33%. Kadar serat yang dijadikan acuan adalah merupakan kadar serat pangan atau </w:t>
      </w:r>
      <w:r>
        <w:rPr>
          <w:rFonts w:ascii="Times New Roman" w:hAnsi="Times New Roman"/>
          <w:i/>
          <w:sz w:val="24"/>
        </w:rPr>
        <w:t>Dietery fiber</w:t>
      </w:r>
      <w:r>
        <w:rPr>
          <w:rFonts w:ascii="Times New Roman" w:hAnsi="Times New Roman"/>
          <w:sz w:val="24"/>
        </w:rPr>
        <w:t xml:space="preserve"> sehingga hasil dari kadar serat kasar ini tidak bias dibandingkan dengan kadar serat yang terdapat pada kandungan gizi </w:t>
      </w:r>
      <w:r>
        <w:rPr>
          <w:rFonts w:ascii="Times New Roman" w:hAnsi="Times New Roman"/>
          <w:i/>
          <w:sz w:val="24"/>
        </w:rPr>
        <w:t>snack bar</w:t>
      </w:r>
      <w:r>
        <w:rPr>
          <w:rFonts w:ascii="Times New Roman" w:hAnsi="Times New Roman"/>
          <w:sz w:val="24"/>
        </w:rPr>
        <w:t xml:space="preserve"> yang dijadikan acuan. Sehingga dari kadar serat kasar yang </w:t>
      </w:r>
      <w:r>
        <w:rPr>
          <w:rFonts w:ascii="Times New Roman" w:hAnsi="Times New Roman"/>
          <w:sz w:val="24"/>
        </w:rPr>
        <w:lastRenderedPageBreak/>
        <w:t>tinggi tersebut dilakukan lagi pengujian serat pangan yang brtujuan untuk mengetahui kdar serat pangan yang terdapat dalam formulasi V. Karena kadar serat kasar yang terlalu tinggi tidak baik untuk pencernaan dan dapat menyebabkan terganggunya system pencernaan, berbeda dengan serat pangan yang malah semakin tinggi maka semakin baik bagi proses pencernaan.</w:t>
      </w:r>
    </w:p>
    <w:p w:rsidR="009136E5" w:rsidRDefault="009136E5" w:rsidP="00205C46">
      <w:pPr>
        <w:pStyle w:val="ListParagraph"/>
        <w:spacing w:before="240"/>
        <w:ind w:firstLine="720"/>
        <w:jc w:val="both"/>
        <w:rPr>
          <w:rFonts w:ascii="Times New Roman" w:hAnsi="Times New Roman"/>
          <w:sz w:val="24"/>
        </w:rPr>
      </w:pPr>
      <w:r w:rsidRPr="009136E5">
        <w:rPr>
          <w:rFonts w:ascii="Times New Roman" w:hAnsi="Times New Roman"/>
          <w:sz w:val="24"/>
        </w:rPr>
        <w:t>Serat kasar adalah senyawa yang biasa dianalisa di laboratorium, yaitu senyawa yang tidak dapat dihidrolisis oleh asam atau alkali. Serat kasar adalah serat tumbuhan yang tidak larut dalam air, kadar serat kasar dalam suatu bahan makanan dapat dijadikan indeks kadar serat makanan karena umumnya didalam serat kasar ditemukan 0.2 – 0.5 bagian jumlah serat makanan (Winarno 2002).</w:t>
      </w:r>
    </w:p>
    <w:p w:rsidR="009136E5" w:rsidRDefault="009136E5" w:rsidP="00205C46">
      <w:pPr>
        <w:pStyle w:val="ListParagraph"/>
        <w:spacing w:before="240"/>
        <w:ind w:firstLine="720"/>
        <w:jc w:val="both"/>
        <w:rPr>
          <w:rFonts w:ascii="Times New Roman" w:hAnsi="Times New Roman"/>
          <w:sz w:val="24"/>
        </w:rPr>
      </w:pPr>
      <w:r w:rsidRPr="009136E5">
        <w:rPr>
          <w:rFonts w:ascii="Times New Roman" w:hAnsi="Times New Roman"/>
          <w:sz w:val="24"/>
        </w:rPr>
        <w:t>Dalam ilmu gizi, serat sayuran dan buah yang kita makan disebut serat kasar (crude fiber). selain serat kasar, terdapat juga serat</w:t>
      </w:r>
      <w:r w:rsidRPr="009136E5">
        <w:t xml:space="preserve"> </w:t>
      </w:r>
      <w:r w:rsidRPr="009136E5">
        <w:rPr>
          <w:rFonts w:ascii="Times New Roman" w:hAnsi="Times New Roman"/>
          <w:sz w:val="24"/>
        </w:rPr>
        <w:t>makanan yang tidak hanya terdapat pada sayur dan buah, tetapi juga ada dalam makanan lain misalnya beras, kentang, kacang-kacangan dan umbi-umbian. Serat dalam makanan lazim di- sebut sebagai dietary fiber sangat baik untuk kesehatan manusia. Serat makanan ini semakin mendapat perhatian sejak tahun 1970-an yaitu sejak kelompok peneliti  Burkitt  et  al. (1972)  dan Trowel (1972) memelopori penelitian serat</w:t>
      </w:r>
      <w:r>
        <w:rPr>
          <w:rFonts w:ascii="Times New Roman" w:hAnsi="Times New Roman"/>
          <w:sz w:val="24"/>
        </w:rPr>
        <w:t xml:space="preserve"> dengan pendekatan epidemiologi (Kusharto, 2006).</w:t>
      </w:r>
    </w:p>
    <w:p w:rsidR="00205C46" w:rsidRDefault="00451384" w:rsidP="00451384">
      <w:pPr>
        <w:shd w:val="clear" w:color="auto" w:fill="FFFFFF"/>
        <w:spacing w:after="0"/>
        <w:ind w:left="720" w:firstLine="720"/>
        <w:jc w:val="both"/>
        <w:rPr>
          <w:rFonts w:ascii="Times New Roman" w:eastAsia="Times New Roman" w:hAnsi="Times New Roman"/>
          <w:sz w:val="24"/>
          <w:szCs w:val="24"/>
        </w:rPr>
      </w:pPr>
      <w:r w:rsidRPr="00266B96">
        <w:rPr>
          <w:rFonts w:ascii="Times New Roman" w:eastAsia="Times New Roman" w:hAnsi="Times New Roman"/>
          <w:sz w:val="24"/>
          <w:szCs w:val="24"/>
        </w:rPr>
        <w:t xml:space="preserve">Serat kasar adalah bagian dari pangan yang tidak dapat terhidrolisis oleh bahan-bahan kimia yang digunakan untuk menentukan kadar serat </w:t>
      </w:r>
      <w:r w:rsidRPr="00266B96">
        <w:rPr>
          <w:rFonts w:ascii="Times New Roman" w:eastAsia="Times New Roman" w:hAnsi="Times New Roman"/>
          <w:sz w:val="24"/>
          <w:szCs w:val="24"/>
        </w:rPr>
        <w:lastRenderedPageBreak/>
        <w:t xml:space="preserve">kasar yaitu asam sulfat (HSO4 1,25%) dan natrium hidroksida (NaOH 1,25%). Serat kasar merupakan bagian dari karbohidrat dan didefinisikan sebagai fraksi yang tersisa setelah didigesti dengan larutan asam sulfat standar  dan sodium hidroksida pada kondisi yang terkontrol. Pengukuran serat kasar dapat dilakukan dengan menghilangkan semua  bahan yang larut dalam asam dengan pendidihan dalam asam sulfat (Hunter, 2002).Bahan makanan yang mengandung banyak serat kasar lebih tinggi kecernaannya dibanding bahan makanan yang lebih banyak mengandung bahan ekstrak tanpa nitrogen (Arif, 2006). </w:t>
      </w:r>
    </w:p>
    <w:p w:rsidR="002F3EF0" w:rsidRPr="00451384" w:rsidRDefault="002F3EF0" w:rsidP="00451384">
      <w:pPr>
        <w:shd w:val="clear" w:color="auto" w:fill="FFFFFF"/>
        <w:spacing w:after="0"/>
        <w:ind w:left="720" w:firstLine="720"/>
        <w:jc w:val="both"/>
        <w:rPr>
          <w:rFonts w:ascii="Trebuchet MS" w:eastAsia="Times New Roman" w:hAnsi="Trebuchet MS"/>
          <w:sz w:val="18"/>
          <w:szCs w:val="18"/>
        </w:rPr>
      </w:pPr>
    </w:p>
    <w:p w:rsidR="003B372C" w:rsidRDefault="00205C46" w:rsidP="00175B74">
      <w:pPr>
        <w:pStyle w:val="Heading3"/>
        <w:rPr>
          <w:rFonts w:ascii="Times New Roman" w:hAnsi="Times New Roman" w:cs="Times New Roman"/>
          <w:i/>
          <w:color w:val="000000" w:themeColor="text1"/>
          <w:sz w:val="24"/>
        </w:rPr>
      </w:pPr>
      <w:bookmarkStart w:id="363" w:name="_Toc481180858"/>
      <w:r>
        <w:rPr>
          <w:rFonts w:ascii="Times New Roman" w:hAnsi="Times New Roman" w:cs="Times New Roman"/>
          <w:color w:val="000000" w:themeColor="text1"/>
          <w:sz w:val="24"/>
        </w:rPr>
        <w:t>4.2.2 Analisis Harga</w:t>
      </w:r>
      <w:r w:rsidR="00175B74" w:rsidRPr="00175B74">
        <w:rPr>
          <w:rFonts w:ascii="Times New Roman" w:hAnsi="Times New Roman" w:cs="Times New Roman"/>
          <w:color w:val="000000" w:themeColor="text1"/>
          <w:sz w:val="24"/>
        </w:rPr>
        <w:t xml:space="preserve"> </w:t>
      </w:r>
      <w:r w:rsidR="00175B74" w:rsidRPr="00175B74">
        <w:rPr>
          <w:rFonts w:ascii="Times New Roman" w:hAnsi="Times New Roman" w:cs="Times New Roman"/>
          <w:i/>
          <w:color w:val="000000" w:themeColor="text1"/>
          <w:sz w:val="24"/>
        </w:rPr>
        <w:t>Snack Bar</w:t>
      </w:r>
      <w:bookmarkEnd w:id="363"/>
    </w:p>
    <w:p w:rsidR="00205C46" w:rsidRPr="00E6130C" w:rsidRDefault="00205C46" w:rsidP="00205C46">
      <w:pPr>
        <w:ind w:left="450" w:firstLine="720"/>
        <w:contextualSpacing/>
        <w:jc w:val="both"/>
        <w:rPr>
          <w:rFonts w:ascii="Times New Roman" w:hAnsi="Times New Roman"/>
          <w:sz w:val="24"/>
          <w:szCs w:val="24"/>
        </w:rPr>
      </w:pPr>
      <w:r w:rsidRPr="00E6130C">
        <w:rPr>
          <w:rFonts w:ascii="Times New Roman" w:hAnsi="Times New Roman"/>
          <w:sz w:val="24"/>
          <w:szCs w:val="24"/>
        </w:rPr>
        <w:t>Informasi biaya dari bahan (C</w:t>
      </w:r>
      <w:r w:rsidRPr="00E6130C">
        <w:rPr>
          <w:rFonts w:ascii="Times New Roman" w:hAnsi="Times New Roman"/>
          <w:sz w:val="24"/>
          <w:szCs w:val="24"/>
          <w:vertAlign w:val="subscript"/>
        </w:rPr>
        <w:t>1</w:t>
      </w:r>
      <w:r w:rsidRPr="00E6130C">
        <w:rPr>
          <w:rFonts w:ascii="Times New Roman" w:hAnsi="Times New Roman"/>
          <w:sz w:val="24"/>
          <w:szCs w:val="24"/>
        </w:rPr>
        <w:t xml:space="preserve">) yang digunakan dalam pembuatan </w:t>
      </w:r>
      <w:r w:rsidRPr="00E6130C">
        <w:rPr>
          <w:rFonts w:ascii="Times New Roman" w:hAnsi="Times New Roman"/>
          <w:i/>
          <w:sz w:val="24"/>
          <w:szCs w:val="24"/>
        </w:rPr>
        <w:t>snack bar</w:t>
      </w:r>
      <w:r w:rsidRPr="00E6130C">
        <w:rPr>
          <w:rFonts w:ascii="Times New Roman" w:hAnsi="Times New Roman"/>
          <w:sz w:val="24"/>
          <w:szCs w:val="24"/>
        </w:rPr>
        <w:t xml:space="preserve"> rendah kalori dan kaya serat pada model pencampuran bahan baku dengan penyelesaian program linear adalah Tepung Sorgum (X</w:t>
      </w:r>
      <w:r w:rsidRPr="00E6130C">
        <w:rPr>
          <w:rFonts w:ascii="Times New Roman" w:hAnsi="Times New Roman"/>
          <w:sz w:val="24"/>
          <w:szCs w:val="24"/>
          <w:vertAlign w:val="subscript"/>
        </w:rPr>
        <w:t>1</w:t>
      </w:r>
      <w:r w:rsidRPr="00E6130C">
        <w:rPr>
          <w:rFonts w:ascii="Times New Roman" w:hAnsi="Times New Roman"/>
          <w:sz w:val="24"/>
          <w:szCs w:val="24"/>
        </w:rPr>
        <w:t>) Rp  40/gram, Tempe (X</w:t>
      </w:r>
      <w:r w:rsidRPr="00E6130C">
        <w:rPr>
          <w:rFonts w:ascii="Times New Roman" w:hAnsi="Times New Roman"/>
          <w:sz w:val="24"/>
          <w:szCs w:val="24"/>
          <w:vertAlign w:val="subscript"/>
        </w:rPr>
        <w:t>2</w:t>
      </w:r>
      <w:r>
        <w:rPr>
          <w:rFonts w:ascii="Times New Roman" w:hAnsi="Times New Roman"/>
          <w:sz w:val="24"/>
          <w:szCs w:val="24"/>
        </w:rPr>
        <w:t>) Rp  22/gram,</w:t>
      </w:r>
      <w:r w:rsidRPr="00E6130C">
        <w:rPr>
          <w:rFonts w:ascii="Times New Roman" w:hAnsi="Times New Roman"/>
          <w:sz w:val="24"/>
          <w:szCs w:val="24"/>
        </w:rPr>
        <w:t xml:space="preserve"> Bekatul (X</w:t>
      </w:r>
      <w:r w:rsidRPr="00E6130C">
        <w:rPr>
          <w:rFonts w:ascii="Times New Roman" w:hAnsi="Times New Roman"/>
          <w:sz w:val="24"/>
          <w:szCs w:val="24"/>
          <w:vertAlign w:val="subscript"/>
        </w:rPr>
        <w:t>3</w:t>
      </w:r>
      <w:r w:rsidRPr="00E6130C">
        <w:rPr>
          <w:rFonts w:ascii="Times New Roman" w:hAnsi="Times New Roman"/>
          <w:sz w:val="24"/>
          <w:szCs w:val="24"/>
        </w:rPr>
        <w:t>) Rp 70/g</w:t>
      </w:r>
      <w:r>
        <w:rPr>
          <w:rFonts w:ascii="Times New Roman" w:hAnsi="Times New Roman"/>
          <w:sz w:val="24"/>
          <w:szCs w:val="24"/>
        </w:rPr>
        <w:t>ram, lalu Susu Cair (X</w:t>
      </w:r>
      <w:r>
        <w:rPr>
          <w:rFonts w:ascii="Times New Roman" w:hAnsi="Times New Roman"/>
          <w:sz w:val="24"/>
          <w:szCs w:val="24"/>
          <w:vertAlign w:val="subscript"/>
        </w:rPr>
        <w:t>4</w:t>
      </w:r>
      <w:r>
        <w:rPr>
          <w:rFonts w:ascii="Times New Roman" w:hAnsi="Times New Roman"/>
          <w:sz w:val="24"/>
          <w:szCs w:val="24"/>
        </w:rPr>
        <w:t>) Rp 6/gram, Kacang Tanah (X</w:t>
      </w:r>
      <w:r>
        <w:rPr>
          <w:rFonts w:ascii="Times New Roman" w:hAnsi="Times New Roman"/>
          <w:sz w:val="24"/>
          <w:szCs w:val="24"/>
          <w:vertAlign w:val="subscript"/>
        </w:rPr>
        <w:t>5</w:t>
      </w:r>
      <w:r>
        <w:rPr>
          <w:rFonts w:ascii="Times New Roman" w:hAnsi="Times New Roman"/>
          <w:sz w:val="24"/>
          <w:szCs w:val="24"/>
        </w:rPr>
        <w:t>)  Rp 7/gram, Kismis (X</w:t>
      </w:r>
      <w:r>
        <w:rPr>
          <w:rFonts w:ascii="Times New Roman" w:hAnsi="Times New Roman"/>
          <w:sz w:val="24"/>
          <w:szCs w:val="24"/>
          <w:vertAlign w:val="subscript"/>
        </w:rPr>
        <w:t>6</w:t>
      </w:r>
      <w:r>
        <w:rPr>
          <w:rFonts w:ascii="Times New Roman" w:hAnsi="Times New Roman"/>
          <w:sz w:val="24"/>
          <w:szCs w:val="24"/>
        </w:rPr>
        <w:t>)  Rp 65/gram, Madu (X</w:t>
      </w:r>
      <w:r>
        <w:rPr>
          <w:rFonts w:ascii="Times New Roman" w:hAnsi="Times New Roman"/>
          <w:sz w:val="24"/>
          <w:szCs w:val="24"/>
          <w:vertAlign w:val="subscript"/>
        </w:rPr>
        <w:t>7</w:t>
      </w:r>
      <w:r>
        <w:rPr>
          <w:rFonts w:ascii="Times New Roman" w:hAnsi="Times New Roman"/>
          <w:sz w:val="24"/>
          <w:szCs w:val="24"/>
        </w:rPr>
        <w:t>)  Rp 115/gram dan Margarin (X</w:t>
      </w:r>
      <w:r>
        <w:rPr>
          <w:rFonts w:ascii="Times New Roman" w:hAnsi="Times New Roman"/>
          <w:sz w:val="24"/>
          <w:szCs w:val="24"/>
          <w:vertAlign w:val="subscript"/>
        </w:rPr>
        <w:t>8</w:t>
      </w:r>
      <w:r>
        <w:rPr>
          <w:rFonts w:ascii="Times New Roman" w:hAnsi="Times New Roman"/>
          <w:sz w:val="24"/>
          <w:szCs w:val="24"/>
        </w:rPr>
        <w:t>)  Rp 7/gram maka dapat dinyatakan dalam</w:t>
      </w:r>
      <w:r w:rsidRPr="00E6130C">
        <w:rPr>
          <w:rFonts w:ascii="Times New Roman" w:hAnsi="Times New Roman"/>
          <w:sz w:val="24"/>
          <w:szCs w:val="24"/>
        </w:rPr>
        <w:t xml:space="preserve"> bentuk fungsi tujuan yaitu:</w:t>
      </w:r>
    </w:p>
    <w:p w:rsidR="00205C46" w:rsidRPr="00E6130C" w:rsidRDefault="00205C46" w:rsidP="00205C46">
      <w:pPr>
        <w:ind w:firstLine="720"/>
        <w:contextualSpacing/>
        <w:jc w:val="center"/>
        <w:rPr>
          <w:rFonts w:ascii="Times New Roman" w:hAnsi="Times New Roman"/>
          <w:sz w:val="24"/>
          <w:szCs w:val="24"/>
        </w:rPr>
      </w:pPr>
      <w:r w:rsidRPr="00E6130C">
        <w:rPr>
          <w:rFonts w:ascii="Times New Roman" w:hAnsi="Times New Roman"/>
          <w:sz w:val="24"/>
          <w:szCs w:val="24"/>
        </w:rPr>
        <w:t>Minimasi = 40 X</w:t>
      </w:r>
      <w:r w:rsidRPr="00E6130C">
        <w:rPr>
          <w:rFonts w:ascii="Times New Roman" w:hAnsi="Times New Roman"/>
          <w:sz w:val="24"/>
          <w:szCs w:val="24"/>
          <w:vertAlign w:val="subscript"/>
        </w:rPr>
        <w:t>1</w:t>
      </w:r>
      <w:r w:rsidRPr="00E6130C">
        <w:rPr>
          <w:rFonts w:ascii="Times New Roman" w:hAnsi="Times New Roman"/>
          <w:sz w:val="24"/>
          <w:szCs w:val="24"/>
        </w:rPr>
        <w:t xml:space="preserve"> + 22 X</w:t>
      </w:r>
      <w:r w:rsidRPr="00E6130C">
        <w:rPr>
          <w:rFonts w:ascii="Times New Roman" w:hAnsi="Times New Roman"/>
          <w:sz w:val="24"/>
          <w:szCs w:val="24"/>
          <w:vertAlign w:val="subscript"/>
        </w:rPr>
        <w:t>2</w:t>
      </w:r>
      <w:r w:rsidRPr="00E6130C">
        <w:rPr>
          <w:rFonts w:ascii="Times New Roman" w:hAnsi="Times New Roman"/>
          <w:sz w:val="24"/>
          <w:szCs w:val="24"/>
        </w:rPr>
        <w:t xml:space="preserve"> + 70X</w:t>
      </w:r>
      <w:r w:rsidRPr="00E6130C">
        <w:rPr>
          <w:rFonts w:ascii="Times New Roman" w:hAnsi="Times New Roman"/>
          <w:sz w:val="24"/>
          <w:szCs w:val="24"/>
          <w:vertAlign w:val="subscript"/>
        </w:rPr>
        <w:t>3</w:t>
      </w:r>
      <w:r w:rsidRPr="00454851">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+ 6</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4</w:t>
      </w:r>
      <w:r w:rsidRPr="001104E4">
        <w:rPr>
          <w:rFonts w:ascii="Times New Roman" w:hAnsi="Times New Roman"/>
          <w:color w:val="000000" w:themeColor="text1"/>
          <w:sz w:val="24"/>
          <w:szCs w:val="24"/>
          <w:vertAlign w:val="subscript"/>
          <w:lang w:val="id-ID"/>
        </w:rPr>
        <w:t xml:space="preserve"> </w:t>
      </w:r>
      <w:r>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7</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5</w:t>
      </w:r>
      <w:r>
        <w:rPr>
          <w:rFonts w:ascii="Times New Roman" w:hAnsi="Times New Roman"/>
          <w:color w:val="000000" w:themeColor="text1"/>
          <w:sz w:val="24"/>
          <w:szCs w:val="24"/>
          <w:lang w:val="id-ID"/>
        </w:rPr>
        <w:t xml:space="preserve"> + </w:t>
      </w:r>
      <w:r>
        <w:rPr>
          <w:rFonts w:ascii="Times New Roman" w:hAnsi="Times New Roman"/>
          <w:color w:val="000000" w:themeColor="text1"/>
          <w:sz w:val="24"/>
          <w:szCs w:val="24"/>
        </w:rPr>
        <w:t>16</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6</w:t>
      </w:r>
      <w:r w:rsidRPr="002E6BC3">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+ 115</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7</w:t>
      </w:r>
      <w:r w:rsidRPr="001104E4">
        <w:rPr>
          <w:rFonts w:ascii="Times New Roman" w:hAnsi="Times New Roman"/>
          <w:color w:val="000000" w:themeColor="text1"/>
          <w:sz w:val="24"/>
          <w:szCs w:val="24"/>
          <w:vertAlign w:val="subscript"/>
          <w:lang w:val="id-ID"/>
        </w:rPr>
        <w:t xml:space="preserve"> </w:t>
      </w:r>
      <w:r>
        <w:rPr>
          <w:rFonts w:ascii="Times New Roman" w:hAnsi="Times New Roman"/>
          <w:color w:val="000000" w:themeColor="text1"/>
          <w:sz w:val="24"/>
          <w:szCs w:val="24"/>
          <w:lang w:val="id-ID"/>
        </w:rPr>
        <w:t>+</w:t>
      </w:r>
      <w:r>
        <w:rPr>
          <w:rFonts w:ascii="Times New Roman" w:hAnsi="Times New Roman"/>
          <w:color w:val="000000" w:themeColor="text1"/>
          <w:sz w:val="24"/>
          <w:szCs w:val="24"/>
        </w:rPr>
        <w:t xml:space="preserve"> 7</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8</w:t>
      </w:r>
    </w:p>
    <w:p w:rsidR="00205C46" w:rsidRDefault="00205C46" w:rsidP="002570F1">
      <w:pPr>
        <w:ind w:left="540" w:firstLine="720"/>
        <w:contextualSpacing/>
        <w:jc w:val="both"/>
        <w:rPr>
          <w:rFonts w:ascii="Times New Roman" w:eastAsiaTheme="minorEastAsia" w:hAnsi="Times New Roman"/>
          <w:sz w:val="24"/>
          <w:szCs w:val="24"/>
        </w:rPr>
      </w:pPr>
      <w:r>
        <w:rPr>
          <w:rFonts w:ascii="Times New Roman" w:eastAsiaTheme="minorEastAsia" w:hAnsi="Times New Roman"/>
          <w:sz w:val="24"/>
          <w:szCs w:val="24"/>
        </w:rPr>
        <w:t xml:space="preserve">Bahan baku yang digunakan harus dibatasi  dalam jumlah tertentu untuk menekan biaya produksi, selain itu </w:t>
      </w:r>
      <w:r>
        <w:rPr>
          <w:rFonts w:ascii="Times New Roman" w:eastAsiaTheme="minorEastAsia" w:hAnsi="Times New Roman"/>
          <w:i/>
          <w:sz w:val="24"/>
          <w:szCs w:val="24"/>
        </w:rPr>
        <w:t>snack bar</w:t>
      </w:r>
      <w:r>
        <w:rPr>
          <w:rFonts w:ascii="Times New Roman" w:eastAsiaTheme="minorEastAsia" w:hAnsi="Times New Roman"/>
          <w:sz w:val="24"/>
          <w:szCs w:val="24"/>
        </w:rPr>
        <w:t xml:space="preserve"> yang dihasilkan karakterisitiknya dapat diterima oleh konsumen dan memenuhi standar kadar protein, karbohidrat dan serat dalam </w:t>
      </w:r>
      <w:r>
        <w:rPr>
          <w:rFonts w:ascii="Times New Roman" w:eastAsiaTheme="minorEastAsia" w:hAnsi="Times New Roman"/>
          <w:i/>
          <w:sz w:val="24"/>
          <w:szCs w:val="24"/>
        </w:rPr>
        <w:t>snack bar</w:t>
      </w:r>
      <w:r>
        <w:rPr>
          <w:rFonts w:ascii="Times New Roman" w:eastAsiaTheme="minorEastAsia" w:hAnsi="Times New Roman"/>
          <w:sz w:val="24"/>
          <w:szCs w:val="24"/>
        </w:rPr>
        <w:t xml:space="preserve">. Batasan yang </w:t>
      </w:r>
      <w:r>
        <w:rPr>
          <w:rFonts w:ascii="Times New Roman" w:eastAsiaTheme="minorEastAsia" w:hAnsi="Times New Roman"/>
          <w:sz w:val="24"/>
          <w:szCs w:val="24"/>
        </w:rPr>
        <w:lastRenderedPageBreak/>
        <w:t xml:space="preserve">digunakan untuk menyusun fungsi atau persamaan adalah protein  9.25%, karbohidrat 71.4%  dan serat 4.8%. Bentuk fungsi pembatas kebutuhan </w:t>
      </w:r>
      <w:r>
        <w:rPr>
          <w:rFonts w:ascii="Times New Roman" w:eastAsiaTheme="minorEastAsia" w:hAnsi="Times New Roman"/>
          <w:i/>
          <w:sz w:val="24"/>
          <w:szCs w:val="24"/>
        </w:rPr>
        <w:t>snack bar</w:t>
      </w:r>
      <w:r w:rsidR="002570F1">
        <w:rPr>
          <w:rFonts w:ascii="Times New Roman" w:eastAsiaTheme="minorEastAsia" w:hAnsi="Times New Roman"/>
          <w:sz w:val="24"/>
          <w:szCs w:val="24"/>
        </w:rPr>
        <w:t xml:space="preserve"> ini adalah sebagai berikut:</w:t>
      </w:r>
    </w:p>
    <w:p w:rsidR="00205C46" w:rsidRDefault="00205C46" w:rsidP="00205C46">
      <w:pPr>
        <w:ind w:left="450"/>
        <w:contextualSpacing/>
        <w:jc w:val="both"/>
        <w:rPr>
          <w:rFonts w:ascii="Times New Roman" w:eastAsiaTheme="minorEastAsia" w:hAnsi="Times New Roman"/>
          <w:sz w:val="24"/>
          <w:szCs w:val="24"/>
        </w:rPr>
      </w:pPr>
      <w:r>
        <w:rPr>
          <w:rFonts w:ascii="Times New Roman" w:eastAsiaTheme="minorEastAsia" w:hAnsi="Times New Roman"/>
          <w:sz w:val="24"/>
          <w:szCs w:val="24"/>
        </w:rPr>
        <w:t>Fungsi kendala bahan baku:</w:t>
      </w:r>
    </w:p>
    <w:p w:rsidR="00205C46" w:rsidRDefault="00205C46" w:rsidP="00205C46">
      <w:pPr>
        <w:ind w:left="450"/>
        <w:contextualSpacing/>
        <w:jc w:val="both"/>
        <w:rPr>
          <w:rFonts w:ascii="Times New Roman" w:hAnsi="Times New Roman"/>
          <w:color w:val="000000" w:themeColor="text1"/>
          <w:sz w:val="24"/>
          <w:szCs w:val="24"/>
        </w:rPr>
      </w:pPr>
      <w:r>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1</w:t>
      </w:r>
      <w:r>
        <w:rPr>
          <w:rFonts w:ascii="Times New Roman" w:hAnsi="Times New Roman"/>
          <w:color w:val="000000" w:themeColor="text1"/>
          <w:sz w:val="24"/>
          <w:szCs w:val="24"/>
          <w:lang w:val="id-ID"/>
        </w:rPr>
        <w:t xml:space="preserve"> +</w:t>
      </w:r>
      <w:r w:rsidRPr="00BD7AC2">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2</w:t>
      </w:r>
      <w:r>
        <w:rPr>
          <w:rFonts w:ascii="Times New Roman" w:hAnsi="Times New Roman"/>
          <w:color w:val="000000" w:themeColor="text1"/>
          <w:sz w:val="24"/>
          <w:szCs w:val="24"/>
          <w:lang w:val="id-ID"/>
        </w:rPr>
        <w:t xml:space="preserve"> +</w:t>
      </w:r>
      <w:r w:rsidRPr="00BD7AC2">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3</w:t>
      </w:r>
      <w:r w:rsidRPr="00FC6FA7">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4</w:t>
      </w:r>
      <w:r>
        <w:rPr>
          <w:rFonts w:ascii="Times New Roman" w:hAnsi="Times New Roman"/>
          <w:color w:val="000000" w:themeColor="text1"/>
          <w:sz w:val="24"/>
          <w:szCs w:val="24"/>
          <w:lang w:val="id-ID"/>
        </w:rPr>
        <w:t xml:space="preserve"> +</w:t>
      </w:r>
      <w:r w:rsidRPr="00BD7AC2">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4</w:t>
      </w:r>
      <w:r>
        <w:rPr>
          <w:rFonts w:ascii="Times New Roman" w:hAnsi="Times New Roman"/>
          <w:color w:val="000000" w:themeColor="text1"/>
          <w:sz w:val="24"/>
          <w:szCs w:val="24"/>
          <w:lang w:val="id-ID"/>
        </w:rPr>
        <w:t xml:space="preserve"> +</w:t>
      </w:r>
      <w:r w:rsidRPr="00BD7AC2">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6</w:t>
      </w:r>
      <w:r>
        <w:rPr>
          <w:rFonts w:ascii="Times New Roman" w:hAnsi="Times New Roman"/>
          <w:color w:val="000000" w:themeColor="text1"/>
          <w:sz w:val="24"/>
          <w:szCs w:val="24"/>
          <w:lang w:val="id-ID"/>
        </w:rPr>
        <w:t xml:space="preserve"> +</w:t>
      </w:r>
      <w:r w:rsidRPr="00BD7AC2">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7</w:t>
      </w:r>
      <w:r w:rsidRPr="00FC6FA7">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w:t>
      </w:r>
      <w:r w:rsidRPr="00BD7AC2">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8</w:t>
      </w:r>
      <w:r>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 xml:space="preserve"> 100</w:t>
      </w:r>
    </w:p>
    <w:p w:rsidR="00205C46" w:rsidRPr="001104E4" w:rsidRDefault="00205C46" w:rsidP="00205C46">
      <w:pPr>
        <w:pStyle w:val="ListParagraph"/>
        <w:numPr>
          <w:ilvl w:val="0"/>
          <w:numId w:val="39"/>
        </w:numPr>
        <w:ind w:left="360"/>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Fungsi Pembatas Protein minimal b</w:t>
      </w:r>
      <w:r w:rsidRPr="001104E4">
        <w:rPr>
          <w:rFonts w:ascii="Times New Roman" w:hAnsi="Times New Roman"/>
          <w:color w:val="000000" w:themeColor="text1"/>
          <w:sz w:val="24"/>
          <w:szCs w:val="24"/>
          <w:vertAlign w:val="subscript"/>
          <w:lang w:val="id-ID"/>
        </w:rPr>
        <w:t>1</w:t>
      </w:r>
    </w:p>
    <w:p w:rsidR="00B832CB" w:rsidRDefault="00B832CB" w:rsidP="00B832CB">
      <w:pPr>
        <w:pStyle w:val="ListParagraph"/>
        <w:numPr>
          <w:ilvl w:val="1"/>
          <w:numId w:val="41"/>
        </w:numPr>
        <w:tabs>
          <w:tab w:val="left" w:pos="360"/>
        </w:tabs>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a</w:t>
      </w:r>
      <w:r w:rsidRPr="001104E4">
        <w:rPr>
          <w:rFonts w:ascii="Times New Roman" w:hAnsi="Times New Roman"/>
          <w:color w:val="000000" w:themeColor="text1"/>
          <w:sz w:val="24"/>
          <w:szCs w:val="24"/>
          <w:vertAlign w:val="subscript"/>
          <w:lang w:val="id-ID"/>
        </w:rPr>
        <w:t>11</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1</w:t>
      </w:r>
      <w:r w:rsidRPr="001104E4">
        <w:rPr>
          <w:rFonts w:ascii="Times New Roman" w:hAnsi="Times New Roman"/>
          <w:color w:val="000000" w:themeColor="text1"/>
          <w:sz w:val="24"/>
          <w:szCs w:val="24"/>
          <w:lang w:val="id-ID"/>
        </w:rPr>
        <w:t xml:space="preserve"> + a</w:t>
      </w:r>
      <w:r w:rsidRPr="001104E4">
        <w:rPr>
          <w:rFonts w:ascii="Times New Roman" w:hAnsi="Times New Roman"/>
          <w:color w:val="000000" w:themeColor="text1"/>
          <w:sz w:val="24"/>
          <w:szCs w:val="24"/>
          <w:vertAlign w:val="subscript"/>
          <w:lang w:val="id-ID"/>
        </w:rPr>
        <w:t>12</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 xml:space="preserve">2 </w:t>
      </w:r>
      <w:r w:rsidRPr="001104E4">
        <w:rPr>
          <w:rFonts w:ascii="Times New Roman" w:hAnsi="Times New Roman"/>
          <w:color w:val="000000" w:themeColor="text1"/>
          <w:sz w:val="24"/>
          <w:szCs w:val="24"/>
          <w:lang w:val="id-ID"/>
        </w:rPr>
        <w:t>+ a</w:t>
      </w:r>
      <w:r w:rsidRPr="001104E4">
        <w:rPr>
          <w:rFonts w:ascii="Times New Roman" w:hAnsi="Times New Roman"/>
          <w:color w:val="000000" w:themeColor="text1"/>
          <w:sz w:val="24"/>
          <w:szCs w:val="24"/>
          <w:vertAlign w:val="subscript"/>
          <w:lang w:val="id-ID"/>
        </w:rPr>
        <w:t>13</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3</w:t>
      </w:r>
      <w:r>
        <w:rPr>
          <w:rFonts w:ascii="Times New Roman" w:hAnsi="Times New Roman"/>
          <w:color w:val="000000" w:themeColor="text1"/>
          <w:sz w:val="24"/>
          <w:szCs w:val="24"/>
          <w:vertAlign w:val="subscript"/>
        </w:rPr>
        <w:t xml:space="preserve"> </w:t>
      </w:r>
      <w:r>
        <w:rPr>
          <w:rFonts w:ascii="Times New Roman" w:hAnsi="Times New Roman"/>
          <w:color w:val="000000" w:themeColor="text1"/>
          <w:sz w:val="24"/>
          <w:szCs w:val="24"/>
        </w:rPr>
        <w:t xml:space="preserve">+ </w:t>
      </w:r>
      <w:r w:rsidRPr="001104E4">
        <w:rPr>
          <w:rFonts w:ascii="Times New Roman" w:hAnsi="Times New Roman"/>
          <w:color w:val="000000" w:themeColor="text1"/>
          <w:sz w:val="24"/>
          <w:szCs w:val="24"/>
          <w:lang w:val="id-ID"/>
        </w:rPr>
        <w:t>a</w:t>
      </w:r>
      <w:r>
        <w:rPr>
          <w:rFonts w:ascii="Times New Roman" w:hAnsi="Times New Roman"/>
          <w:color w:val="000000" w:themeColor="text1"/>
          <w:sz w:val="24"/>
          <w:szCs w:val="24"/>
          <w:vertAlign w:val="subscript"/>
          <w:lang w:val="id-ID"/>
        </w:rPr>
        <w:t>1</w:t>
      </w:r>
      <w:r>
        <w:rPr>
          <w:rFonts w:ascii="Times New Roman" w:hAnsi="Times New Roman"/>
          <w:color w:val="000000" w:themeColor="text1"/>
          <w:sz w:val="24"/>
          <w:szCs w:val="24"/>
          <w:vertAlign w:val="subscript"/>
        </w:rPr>
        <w:t>4</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4</w:t>
      </w:r>
      <w:r w:rsidRPr="001104E4">
        <w:rPr>
          <w:rFonts w:ascii="Times New Roman" w:hAnsi="Times New Roman"/>
          <w:color w:val="000000" w:themeColor="text1"/>
          <w:sz w:val="24"/>
          <w:szCs w:val="24"/>
          <w:lang w:val="id-ID"/>
        </w:rPr>
        <w:t xml:space="preserve"> + a</w:t>
      </w:r>
      <w:r>
        <w:rPr>
          <w:rFonts w:ascii="Times New Roman" w:hAnsi="Times New Roman"/>
          <w:color w:val="000000" w:themeColor="text1"/>
          <w:sz w:val="24"/>
          <w:szCs w:val="24"/>
          <w:vertAlign w:val="subscript"/>
          <w:lang w:val="id-ID"/>
        </w:rPr>
        <w:t>1</w:t>
      </w:r>
      <w:r>
        <w:rPr>
          <w:rFonts w:ascii="Times New Roman" w:hAnsi="Times New Roman"/>
          <w:color w:val="000000" w:themeColor="text1"/>
          <w:sz w:val="24"/>
          <w:szCs w:val="24"/>
          <w:vertAlign w:val="subscript"/>
        </w:rPr>
        <w:t>5</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5</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 a</w:t>
      </w:r>
      <w:r>
        <w:rPr>
          <w:rFonts w:ascii="Times New Roman" w:hAnsi="Times New Roman"/>
          <w:color w:val="000000" w:themeColor="text1"/>
          <w:sz w:val="24"/>
          <w:szCs w:val="24"/>
          <w:vertAlign w:val="subscript"/>
          <w:lang w:val="id-ID"/>
        </w:rPr>
        <w:t>1</w:t>
      </w:r>
      <w:r>
        <w:rPr>
          <w:rFonts w:ascii="Times New Roman" w:hAnsi="Times New Roman"/>
          <w:color w:val="000000" w:themeColor="text1"/>
          <w:sz w:val="24"/>
          <w:szCs w:val="24"/>
          <w:vertAlign w:val="subscript"/>
        </w:rPr>
        <w:t>6</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6</w:t>
      </w:r>
      <w:r>
        <w:rPr>
          <w:rFonts w:ascii="Times New Roman" w:hAnsi="Times New Roman"/>
          <w:color w:val="000000" w:themeColor="text1"/>
          <w:sz w:val="24"/>
          <w:szCs w:val="24"/>
          <w:lang w:val="id-ID"/>
        </w:rPr>
        <w:t xml:space="preserve"> </w:t>
      </w:r>
      <w:r w:rsidRPr="001104E4">
        <w:rPr>
          <w:rFonts w:ascii="Times New Roman" w:hAnsi="Times New Roman"/>
          <w:color w:val="000000" w:themeColor="text1"/>
          <w:sz w:val="24"/>
          <w:szCs w:val="24"/>
          <w:lang w:val="id-ID"/>
        </w:rPr>
        <w:t>+ a</w:t>
      </w:r>
      <w:r>
        <w:rPr>
          <w:rFonts w:ascii="Times New Roman" w:hAnsi="Times New Roman"/>
          <w:color w:val="000000" w:themeColor="text1"/>
          <w:sz w:val="24"/>
          <w:szCs w:val="24"/>
          <w:vertAlign w:val="subscript"/>
          <w:lang w:val="id-ID"/>
        </w:rPr>
        <w:t>1</w:t>
      </w:r>
      <w:r>
        <w:rPr>
          <w:rFonts w:ascii="Times New Roman" w:hAnsi="Times New Roman"/>
          <w:color w:val="000000" w:themeColor="text1"/>
          <w:sz w:val="24"/>
          <w:szCs w:val="24"/>
          <w:vertAlign w:val="subscript"/>
        </w:rPr>
        <w:t>7</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7</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 a</w:t>
      </w:r>
      <w:r>
        <w:rPr>
          <w:rFonts w:ascii="Times New Roman" w:hAnsi="Times New Roman"/>
          <w:color w:val="000000" w:themeColor="text1"/>
          <w:sz w:val="24"/>
          <w:szCs w:val="24"/>
          <w:vertAlign w:val="subscript"/>
          <w:lang w:val="id-ID"/>
        </w:rPr>
        <w:t>1</w:t>
      </w:r>
      <w:r>
        <w:rPr>
          <w:rFonts w:ascii="Times New Roman" w:hAnsi="Times New Roman"/>
          <w:color w:val="000000" w:themeColor="text1"/>
          <w:sz w:val="24"/>
          <w:szCs w:val="24"/>
          <w:vertAlign w:val="subscript"/>
        </w:rPr>
        <w:t>8</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8</w:t>
      </w:r>
      <w:r>
        <w:rPr>
          <w:rFonts w:ascii="Times New Roman" w:hAnsi="Times New Roman"/>
          <w:color w:val="000000" w:themeColor="text1"/>
          <w:sz w:val="24"/>
          <w:szCs w:val="24"/>
          <w:lang w:val="id-ID"/>
        </w:rPr>
        <w:t xml:space="preserve"> </w:t>
      </w:r>
      <w:r w:rsidRPr="001104E4">
        <w:rPr>
          <w:rFonts w:ascii="Times New Roman" w:hAnsi="Times New Roman"/>
          <w:color w:val="000000" w:themeColor="text1"/>
          <w:sz w:val="24"/>
          <w:szCs w:val="24"/>
          <w:lang w:val="id-ID"/>
        </w:rPr>
        <w:t>≥ b</w:t>
      </w:r>
      <w:r w:rsidRPr="001104E4">
        <w:rPr>
          <w:rFonts w:ascii="Times New Roman" w:hAnsi="Times New Roman"/>
          <w:color w:val="000000" w:themeColor="text1"/>
          <w:sz w:val="24"/>
          <w:szCs w:val="24"/>
          <w:vertAlign w:val="subscript"/>
          <w:lang w:val="id-ID"/>
        </w:rPr>
        <w:t>1</w:t>
      </w:r>
      <w:r w:rsidRPr="001104E4">
        <w:rPr>
          <w:rFonts w:ascii="Times New Roman" w:hAnsi="Times New Roman"/>
          <w:color w:val="000000" w:themeColor="text1"/>
          <w:sz w:val="24"/>
          <w:szCs w:val="24"/>
          <w:lang w:val="id-ID"/>
        </w:rPr>
        <w:t xml:space="preserve"> (X</w:t>
      </w:r>
      <w:r w:rsidRPr="001104E4">
        <w:rPr>
          <w:rFonts w:ascii="Times New Roman" w:hAnsi="Times New Roman"/>
          <w:color w:val="000000" w:themeColor="text1"/>
          <w:sz w:val="24"/>
          <w:szCs w:val="24"/>
          <w:vertAlign w:val="subscript"/>
          <w:lang w:val="id-ID"/>
        </w:rPr>
        <w:t xml:space="preserve">1 </w:t>
      </w:r>
      <w:r w:rsidRPr="001104E4">
        <w:rPr>
          <w:rFonts w:ascii="Times New Roman" w:hAnsi="Times New Roman"/>
          <w:color w:val="000000" w:themeColor="text1"/>
          <w:sz w:val="24"/>
          <w:szCs w:val="24"/>
          <w:lang w:val="id-ID"/>
        </w:rPr>
        <w:t>+</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lang w:val="id-ID"/>
        </w:rPr>
        <w:t>2</w:t>
      </w:r>
      <w:r w:rsidRPr="001104E4">
        <w:rPr>
          <w:rFonts w:ascii="Times New Roman" w:hAnsi="Times New Roman"/>
          <w:color w:val="000000" w:themeColor="text1"/>
          <w:sz w:val="24"/>
          <w:szCs w:val="24"/>
          <w:lang w:val="id-ID"/>
        </w:rPr>
        <w:t>+ X</w:t>
      </w:r>
      <w:r w:rsidRPr="001104E4">
        <w:rPr>
          <w:rFonts w:ascii="Times New Roman" w:hAnsi="Times New Roman"/>
          <w:color w:val="000000" w:themeColor="text1"/>
          <w:sz w:val="24"/>
          <w:szCs w:val="24"/>
          <w:vertAlign w:val="subscript"/>
          <w:lang w:val="id-ID"/>
        </w:rPr>
        <w:t>3</w:t>
      </w:r>
      <w:r w:rsidRPr="002E6BC3">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 xml:space="preserve">+ </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 xml:space="preserve">4 </w:t>
      </w:r>
      <w:r w:rsidRPr="001104E4">
        <w:rPr>
          <w:rFonts w:ascii="Times New Roman" w:hAnsi="Times New Roman"/>
          <w:color w:val="000000" w:themeColor="text1"/>
          <w:sz w:val="24"/>
          <w:szCs w:val="24"/>
          <w:lang w:val="id-ID"/>
        </w:rPr>
        <w:t>+</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5</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 X</w:t>
      </w:r>
      <w:r>
        <w:rPr>
          <w:rFonts w:ascii="Times New Roman" w:hAnsi="Times New Roman"/>
          <w:color w:val="000000" w:themeColor="text1"/>
          <w:sz w:val="24"/>
          <w:szCs w:val="24"/>
          <w:vertAlign w:val="subscript"/>
        </w:rPr>
        <w:t xml:space="preserve">6 </w:t>
      </w:r>
      <w:r w:rsidRPr="001104E4">
        <w:rPr>
          <w:rFonts w:ascii="Times New Roman" w:hAnsi="Times New Roman"/>
          <w:color w:val="000000" w:themeColor="text1"/>
          <w:sz w:val="24"/>
          <w:szCs w:val="24"/>
          <w:lang w:val="id-ID"/>
        </w:rPr>
        <w:t>+</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7</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 X</w:t>
      </w:r>
      <w:r>
        <w:rPr>
          <w:rFonts w:ascii="Times New Roman" w:hAnsi="Times New Roman"/>
          <w:color w:val="000000" w:themeColor="text1"/>
          <w:sz w:val="24"/>
          <w:szCs w:val="24"/>
          <w:vertAlign w:val="subscript"/>
        </w:rPr>
        <w:t>8</w:t>
      </w:r>
      <w:r w:rsidRPr="001104E4">
        <w:rPr>
          <w:rFonts w:ascii="Times New Roman" w:hAnsi="Times New Roman"/>
          <w:color w:val="000000" w:themeColor="text1"/>
          <w:sz w:val="24"/>
          <w:szCs w:val="24"/>
          <w:lang w:val="id-ID"/>
        </w:rPr>
        <w:t>)</w:t>
      </w:r>
    </w:p>
    <w:p w:rsidR="00B832CB" w:rsidRDefault="00B832CB" w:rsidP="00B832CB">
      <w:pPr>
        <w:pStyle w:val="ListParagraph"/>
        <w:numPr>
          <w:ilvl w:val="1"/>
          <w:numId w:val="41"/>
        </w:numPr>
        <w:tabs>
          <w:tab w:val="left" w:pos="360"/>
        </w:tabs>
        <w:jc w:val="both"/>
        <w:rPr>
          <w:rFonts w:ascii="Times New Roman" w:hAnsi="Times New Roman"/>
          <w:color w:val="000000" w:themeColor="text1"/>
          <w:sz w:val="24"/>
          <w:szCs w:val="24"/>
        </w:rPr>
      </w:pPr>
      <w:r w:rsidRPr="000D7224">
        <w:rPr>
          <w:rFonts w:ascii="Times New Roman" w:hAnsi="Times New Roman"/>
          <w:color w:val="000000" w:themeColor="text1"/>
          <w:sz w:val="24"/>
          <w:szCs w:val="24"/>
        </w:rPr>
        <w:t>0.105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1</w:t>
      </w:r>
      <w:r w:rsidRPr="000D7224">
        <w:rPr>
          <w:rFonts w:ascii="Times New Roman" w:hAnsi="Times New Roman"/>
          <w:color w:val="000000" w:themeColor="text1"/>
          <w:sz w:val="24"/>
          <w:szCs w:val="24"/>
          <w:lang w:val="id-ID"/>
        </w:rPr>
        <w:t xml:space="preserve"> + </w:t>
      </w:r>
      <w:r w:rsidRPr="000D7224">
        <w:rPr>
          <w:rFonts w:ascii="Times New Roman" w:hAnsi="Times New Roman"/>
          <w:color w:val="000000" w:themeColor="text1"/>
          <w:sz w:val="24"/>
          <w:szCs w:val="24"/>
        </w:rPr>
        <w:t>0.300</w:t>
      </w:r>
      <w:r w:rsidRPr="000D722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2</w:t>
      </w:r>
      <w:r w:rsidRPr="000D7224">
        <w:rPr>
          <w:rFonts w:ascii="Times New Roman" w:hAnsi="Times New Roman"/>
          <w:color w:val="000000" w:themeColor="text1"/>
          <w:sz w:val="24"/>
          <w:szCs w:val="24"/>
          <w:vertAlign w:val="subscript"/>
        </w:rPr>
        <w:t xml:space="preserve"> </w:t>
      </w:r>
      <w:r w:rsidRPr="00B20562">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rPr>
        <w:t>0.123</w:t>
      </w:r>
      <w:r w:rsidRPr="000D722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3</w:t>
      </w:r>
      <w:r w:rsidRPr="000D7224">
        <w:rPr>
          <w:rFonts w:ascii="Times New Roman" w:hAnsi="Times New Roman"/>
          <w:color w:val="000000" w:themeColor="text1"/>
          <w:sz w:val="24"/>
          <w:szCs w:val="24"/>
          <w:vertAlign w:val="subscript"/>
          <w:lang w:val="id-ID"/>
        </w:rPr>
        <w:t xml:space="preserve"> </w:t>
      </w:r>
      <w:r>
        <w:rPr>
          <w:rFonts w:ascii="Times New Roman" w:hAnsi="Times New Roman"/>
          <w:color w:val="000000" w:themeColor="text1"/>
          <w:sz w:val="24"/>
          <w:szCs w:val="24"/>
        </w:rPr>
        <w:t>+ 0.098</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4</w:t>
      </w:r>
      <w:r w:rsidRPr="000D7224">
        <w:rPr>
          <w:rFonts w:ascii="Times New Roman" w:hAnsi="Times New Roman"/>
          <w:color w:val="000000" w:themeColor="text1"/>
          <w:sz w:val="24"/>
          <w:szCs w:val="24"/>
          <w:lang w:val="id-ID"/>
        </w:rPr>
        <w:t xml:space="preserve"> + </w:t>
      </w:r>
      <w:r>
        <w:rPr>
          <w:rFonts w:ascii="Times New Roman" w:hAnsi="Times New Roman"/>
          <w:color w:val="000000" w:themeColor="text1"/>
          <w:sz w:val="24"/>
          <w:szCs w:val="24"/>
        </w:rPr>
        <w:t>0.37</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0.96</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6</w:t>
      </w:r>
      <w:r w:rsidRPr="000D7224">
        <w:rPr>
          <w:rFonts w:ascii="Times New Roman" w:hAnsi="Times New Roman"/>
          <w:color w:val="000000" w:themeColor="text1"/>
          <w:sz w:val="24"/>
          <w:szCs w:val="24"/>
          <w:lang w:val="id-ID"/>
        </w:rPr>
        <w:t xml:space="preserve"> + </w:t>
      </w:r>
      <w:r>
        <w:rPr>
          <w:rFonts w:ascii="Times New Roman" w:hAnsi="Times New Roman"/>
          <w:color w:val="000000" w:themeColor="text1"/>
          <w:sz w:val="24"/>
          <w:szCs w:val="24"/>
        </w:rPr>
        <w:t>0.0</w:t>
      </w:r>
      <w:r w:rsidRPr="000D7224">
        <w:rPr>
          <w:rFonts w:ascii="Times New Roman" w:hAnsi="Times New Roman"/>
          <w:color w:val="000000" w:themeColor="text1"/>
          <w:sz w:val="24"/>
          <w:szCs w:val="24"/>
        </w:rPr>
        <w:t>03</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0.</w:t>
      </w:r>
      <w:r w:rsidRPr="000D7224">
        <w:rPr>
          <w:rFonts w:ascii="Times New Roman" w:hAnsi="Times New Roman"/>
          <w:color w:val="000000" w:themeColor="text1"/>
          <w:sz w:val="24"/>
          <w:szCs w:val="24"/>
        </w:rPr>
        <w:t>006</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 xml:space="preserve"> ≥ </w:t>
      </w:r>
      <w:r w:rsidRPr="000D7224">
        <w:rPr>
          <w:rFonts w:ascii="Times New Roman" w:hAnsi="Times New Roman"/>
          <w:color w:val="000000" w:themeColor="text1"/>
          <w:sz w:val="24"/>
          <w:szCs w:val="24"/>
        </w:rPr>
        <w:t>0.0925</w:t>
      </w:r>
      <w:r w:rsidRPr="000D7224">
        <w:rPr>
          <w:rFonts w:ascii="Times New Roman" w:hAnsi="Times New Roman"/>
          <w:color w:val="000000" w:themeColor="text1"/>
          <w:sz w:val="24"/>
          <w:szCs w:val="24"/>
          <w:lang w:val="id-ID"/>
        </w:rPr>
        <w:t xml:space="preserve"> (X</w:t>
      </w:r>
      <w:r w:rsidRPr="000D7224">
        <w:rPr>
          <w:rFonts w:ascii="Times New Roman" w:hAnsi="Times New Roman"/>
          <w:color w:val="000000" w:themeColor="text1"/>
          <w:sz w:val="24"/>
          <w:szCs w:val="24"/>
          <w:vertAlign w:val="subscript"/>
          <w:lang w:val="id-ID"/>
        </w:rPr>
        <w:t xml:space="preserve">1 </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 xml:space="preserve">2 </w:t>
      </w:r>
      <w:r w:rsidRPr="000D7224">
        <w:rPr>
          <w:rFonts w:ascii="Times New Roman" w:hAnsi="Times New Roman"/>
          <w:color w:val="000000" w:themeColor="text1"/>
          <w:sz w:val="24"/>
          <w:szCs w:val="24"/>
          <w:lang w:val="id-ID"/>
        </w:rPr>
        <w:t>+ X</w:t>
      </w:r>
      <w:r w:rsidRPr="000D7224">
        <w:rPr>
          <w:rFonts w:ascii="Times New Roman" w:hAnsi="Times New Roman"/>
          <w:color w:val="000000" w:themeColor="text1"/>
          <w:sz w:val="24"/>
          <w:szCs w:val="24"/>
          <w:vertAlign w:val="subscript"/>
          <w:lang w:val="id-ID"/>
        </w:rPr>
        <w:t>3</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 xml:space="preserve">4 </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 X</w:t>
      </w:r>
      <w:r w:rsidRPr="000D7224">
        <w:rPr>
          <w:rFonts w:ascii="Times New Roman" w:hAnsi="Times New Roman"/>
          <w:color w:val="000000" w:themeColor="text1"/>
          <w:sz w:val="24"/>
          <w:szCs w:val="24"/>
          <w:vertAlign w:val="subscript"/>
        </w:rPr>
        <w:t xml:space="preserve">6 </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 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w:t>
      </w:r>
    </w:p>
    <w:p w:rsidR="00B832CB" w:rsidRDefault="00B832CB" w:rsidP="00B832CB">
      <w:pPr>
        <w:pStyle w:val="ListParagraph"/>
        <w:numPr>
          <w:ilvl w:val="1"/>
          <w:numId w:val="41"/>
        </w:numPr>
        <w:tabs>
          <w:tab w:val="left" w:pos="360"/>
        </w:tabs>
        <w:jc w:val="both"/>
        <w:rPr>
          <w:rFonts w:ascii="Times New Roman" w:hAnsi="Times New Roman"/>
          <w:color w:val="000000" w:themeColor="text1"/>
          <w:sz w:val="24"/>
          <w:szCs w:val="24"/>
        </w:rPr>
      </w:pPr>
      <w:r w:rsidRPr="000D7224">
        <w:rPr>
          <w:rFonts w:ascii="Times New Roman" w:hAnsi="Times New Roman"/>
          <w:color w:val="000000" w:themeColor="text1"/>
          <w:sz w:val="24"/>
          <w:szCs w:val="24"/>
        </w:rPr>
        <w:t>(0.105 – 0.0925)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1</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(0.300 – 0.0925)</w:t>
      </w:r>
      <w:r w:rsidRPr="000D722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2</w:t>
      </w:r>
      <w:r w:rsidRPr="000D7224">
        <w:rPr>
          <w:rFonts w:ascii="Times New Roman" w:hAnsi="Times New Roman"/>
          <w:color w:val="000000" w:themeColor="text1"/>
          <w:sz w:val="24"/>
          <w:szCs w:val="24"/>
          <w:vertAlign w:val="subscript"/>
        </w:rPr>
        <w:t xml:space="preserve"> </w:t>
      </w:r>
      <w:r>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0.123 – 0.0925)</w:t>
      </w:r>
      <w:r w:rsidRPr="000D722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3</w:t>
      </w:r>
      <w:r w:rsidRPr="000D7224">
        <w:rPr>
          <w:rFonts w:ascii="Times New Roman" w:hAnsi="Times New Roman"/>
          <w:color w:val="000000" w:themeColor="text1"/>
          <w:sz w:val="24"/>
          <w:szCs w:val="24"/>
          <w:vertAlign w:val="subscript"/>
          <w:lang w:val="id-ID"/>
        </w:rPr>
        <w:t xml:space="preserve"> </w:t>
      </w:r>
      <w:r>
        <w:rPr>
          <w:rFonts w:ascii="Times New Roman" w:hAnsi="Times New Roman"/>
          <w:color w:val="000000" w:themeColor="text1"/>
          <w:sz w:val="24"/>
          <w:szCs w:val="24"/>
        </w:rPr>
        <w:t>+ (0.098</w:t>
      </w:r>
      <w:r w:rsidRPr="000D7224">
        <w:rPr>
          <w:rFonts w:ascii="Times New Roman" w:hAnsi="Times New Roman"/>
          <w:color w:val="000000" w:themeColor="text1"/>
          <w:sz w:val="24"/>
          <w:szCs w:val="24"/>
        </w:rPr>
        <w:t>- 0.0925)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4</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 xml:space="preserve"> (</w:t>
      </w:r>
      <w:r>
        <w:rPr>
          <w:rFonts w:ascii="Times New Roman" w:hAnsi="Times New Roman"/>
          <w:color w:val="000000" w:themeColor="text1"/>
          <w:sz w:val="24"/>
          <w:szCs w:val="24"/>
        </w:rPr>
        <w:t>0.37</w:t>
      </w:r>
      <w:r w:rsidRPr="000D7224">
        <w:rPr>
          <w:rFonts w:ascii="Times New Roman" w:hAnsi="Times New Roman"/>
          <w:color w:val="000000" w:themeColor="text1"/>
          <w:sz w:val="24"/>
          <w:szCs w:val="24"/>
        </w:rPr>
        <w:t>- 0.0925)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(0.096</w:t>
      </w:r>
      <w:r w:rsidRPr="000D7224">
        <w:rPr>
          <w:rFonts w:ascii="Times New Roman" w:hAnsi="Times New Roman"/>
          <w:color w:val="000000" w:themeColor="text1"/>
          <w:sz w:val="24"/>
          <w:szCs w:val="24"/>
        </w:rPr>
        <w:t>- 0.0925)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6</w:t>
      </w:r>
      <w:r w:rsidRPr="000D7224">
        <w:rPr>
          <w:rFonts w:ascii="Times New Roman" w:hAnsi="Times New Roman"/>
          <w:color w:val="000000" w:themeColor="text1"/>
          <w:sz w:val="24"/>
          <w:szCs w:val="24"/>
          <w:lang w:val="id-ID"/>
        </w:rPr>
        <w:t xml:space="preserve"> + </w:t>
      </w:r>
      <w:r w:rsidRPr="000D7224">
        <w:rPr>
          <w:rFonts w:ascii="Times New Roman" w:hAnsi="Times New Roman"/>
          <w:color w:val="000000" w:themeColor="text1"/>
          <w:sz w:val="24"/>
          <w:szCs w:val="24"/>
        </w:rPr>
        <w:t>(</w:t>
      </w:r>
      <w:r>
        <w:rPr>
          <w:rFonts w:ascii="Times New Roman" w:hAnsi="Times New Roman"/>
          <w:color w:val="000000" w:themeColor="text1"/>
          <w:sz w:val="24"/>
          <w:szCs w:val="24"/>
        </w:rPr>
        <w:t>0.0</w:t>
      </w:r>
      <w:r w:rsidRPr="000D7224">
        <w:rPr>
          <w:rFonts w:ascii="Times New Roman" w:hAnsi="Times New Roman"/>
          <w:color w:val="000000" w:themeColor="text1"/>
          <w:sz w:val="24"/>
          <w:szCs w:val="24"/>
        </w:rPr>
        <w:t>03-0.0925)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(0</w:t>
      </w:r>
      <w:r>
        <w:rPr>
          <w:rFonts w:ascii="Times New Roman" w:hAnsi="Times New Roman"/>
          <w:color w:val="000000" w:themeColor="text1"/>
          <w:sz w:val="24"/>
          <w:szCs w:val="24"/>
        </w:rPr>
        <w:t>.0</w:t>
      </w:r>
      <w:r w:rsidRPr="000D7224">
        <w:rPr>
          <w:rFonts w:ascii="Times New Roman" w:hAnsi="Times New Roman"/>
          <w:color w:val="000000" w:themeColor="text1"/>
          <w:sz w:val="24"/>
          <w:szCs w:val="24"/>
        </w:rPr>
        <w:t>06- 0.0925)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 xml:space="preserve"> 0</w:t>
      </w:r>
    </w:p>
    <w:p w:rsidR="00B832CB" w:rsidRPr="000D7224" w:rsidRDefault="00B832CB" w:rsidP="00B832CB">
      <w:pPr>
        <w:pStyle w:val="ListParagraph"/>
        <w:numPr>
          <w:ilvl w:val="1"/>
          <w:numId w:val="41"/>
        </w:numPr>
        <w:tabs>
          <w:tab w:val="left" w:pos="360"/>
        </w:tabs>
        <w:jc w:val="both"/>
        <w:rPr>
          <w:rFonts w:ascii="Times New Roman" w:hAnsi="Times New Roman"/>
          <w:color w:val="000000" w:themeColor="text1"/>
          <w:sz w:val="24"/>
          <w:szCs w:val="24"/>
        </w:rPr>
      </w:pPr>
      <w:r>
        <w:rPr>
          <w:rFonts w:ascii="Times New Roman" w:hAnsi="Times New Roman"/>
          <w:color w:val="000000" w:themeColor="text1"/>
          <w:sz w:val="24"/>
          <w:szCs w:val="24"/>
        </w:rPr>
        <w:t>0.0125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1</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rPr>
        <w:t xml:space="preserve"> </w:t>
      </w:r>
      <w:r>
        <w:rPr>
          <w:rFonts w:ascii="Times New Roman" w:hAnsi="Times New Roman"/>
          <w:color w:val="000000" w:themeColor="text1"/>
          <w:sz w:val="24"/>
          <w:szCs w:val="24"/>
        </w:rPr>
        <w:t>0.2075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3</w:t>
      </w:r>
      <w:r w:rsidRPr="000D7224">
        <w:rPr>
          <w:rFonts w:ascii="Times New Roman" w:hAnsi="Times New Roman"/>
          <w:color w:val="000000" w:themeColor="text1"/>
          <w:sz w:val="24"/>
          <w:szCs w:val="24"/>
          <w:vertAlign w:val="subscript"/>
        </w:rPr>
        <w:t xml:space="preserve"> </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 xml:space="preserve"> 0.0305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2</w:t>
      </w:r>
      <w:r>
        <w:rPr>
          <w:rFonts w:ascii="Times New Roman" w:hAnsi="Times New Roman"/>
          <w:color w:val="000000" w:themeColor="text1"/>
          <w:sz w:val="24"/>
          <w:szCs w:val="24"/>
        </w:rPr>
        <w:t xml:space="preserve"> + 0.005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4</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 xml:space="preserve"> </w:t>
      </w:r>
      <w:r>
        <w:rPr>
          <w:rFonts w:ascii="Times New Roman" w:hAnsi="Times New Roman"/>
          <w:color w:val="000000" w:themeColor="text1"/>
          <w:sz w:val="24"/>
          <w:szCs w:val="24"/>
        </w:rPr>
        <w:t>0.2775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vertAlign w:val="subscript"/>
          <w:lang w:val="id-ID"/>
        </w:rPr>
        <w:t xml:space="preserve"> </w:t>
      </w:r>
      <w:r>
        <w:rPr>
          <w:rFonts w:ascii="Times New Roman" w:hAnsi="Times New Roman"/>
          <w:color w:val="000000" w:themeColor="text1"/>
          <w:sz w:val="24"/>
          <w:szCs w:val="24"/>
        </w:rPr>
        <w:t>+ 0.035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6</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 0.</w:t>
      </w:r>
      <w:r>
        <w:rPr>
          <w:rFonts w:ascii="Times New Roman" w:hAnsi="Times New Roman"/>
          <w:color w:val="000000" w:themeColor="text1"/>
          <w:sz w:val="24"/>
          <w:szCs w:val="24"/>
        </w:rPr>
        <w:t>0865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Pr>
          <w:rFonts w:ascii="Times New Roman" w:hAnsi="Times New Roman"/>
          <w:color w:val="000000" w:themeColor="text1"/>
          <w:sz w:val="24"/>
          <w:szCs w:val="24"/>
        </w:rPr>
        <w:t xml:space="preserve"> - 0.089</w:t>
      </w:r>
      <w:r w:rsidRPr="000D7224">
        <w:rPr>
          <w:rFonts w:ascii="Times New Roman" w:hAnsi="Times New Roman"/>
          <w:color w:val="000000" w:themeColor="text1"/>
          <w:sz w:val="24"/>
          <w:szCs w:val="24"/>
        </w:rPr>
        <w:t>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 xml:space="preserve"> 0</w:t>
      </w:r>
    </w:p>
    <w:p w:rsidR="00B832CB" w:rsidRPr="00B832CB" w:rsidRDefault="00B832CB" w:rsidP="00B832CB">
      <w:pPr>
        <w:pStyle w:val="ListParagraph"/>
        <w:numPr>
          <w:ilvl w:val="0"/>
          <w:numId w:val="39"/>
        </w:numPr>
        <w:ind w:left="450"/>
        <w:jc w:val="both"/>
        <w:rPr>
          <w:rFonts w:ascii="Times New Roman" w:hAnsi="Times New Roman"/>
          <w:color w:val="000000" w:themeColor="text1"/>
          <w:sz w:val="24"/>
          <w:szCs w:val="24"/>
          <w:lang w:val="id-ID"/>
        </w:rPr>
      </w:pPr>
      <w:r w:rsidRPr="00B832CB">
        <w:rPr>
          <w:rFonts w:ascii="Times New Roman" w:hAnsi="Times New Roman"/>
          <w:color w:val="000000" w:themeColor="text1"/>
          <w:sz w:val="24"/>
          <w:szCs w:val="24"/>
          <w:lang w:val="id-ID"/>
        </w:rPr>
        <w:t xml:space="preserve">Fungsi pembatas Karbohidrat </w:t>
      </w:r>
      <w:r w:rsidRPr="00B832CB">
        <w:rPr>
          <w:rFonts w:ascii="Times New Roman" w:hAnsi="Times New Roman"/>
          <w:color w:val="000000" w:themeColor="text1"/>
          <w:sz w:val="24"/>
          <w:szCs w:val="24"/>
        </w:rPr>
        <w:t>maksimal</w:t>
      </w:r>
      <w:r w:rsidRPr="00B832CB">
        <w:rPr>
          <w:rFonts w:ascii="Times New Roman" w:hAnsi="Times New Roman"/>
          <w:color w:val="000000" w:themeColor="text1"/>
          <w:sz w:val="24"/>
          <w:szCs w:val="24"/>
          <w:lang w:val="id-ID"/>
        </w:rPr>
        <w:t xml:space="preserve"> b</w:t>
      </w:r>
      <w:r w:rsidRPr="00B832CB">
        <w:rPr>
          <w:rFonts w:ascii="Times New Roman" w:hAnsi="Times New Roman"/>
          <w:color w:val="000000" w:themeColor="text1"/>
          <w:sz w:val="24"/>
          <w:szCs w:val="24"/>
          <w:vertAlign w:val="subscript"/>
          <w:lang w:val="id-ID"/>
        </w:rPr>
        <w:t>2</w:t>
      </w:r>
    </w:p>
    <w:p w:rsidR="00B832CB" w:rsidRDefault="00B832CB" w:rsidP="00B832CB">
      <w:pPr>
        <w:pStyle w:val="ListParagraph"/>
        <w:numPr>
          <w:ilvl w:val="1"/>
          <w:numId w:val="42"/>
        </w:numPr>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A</w:t>
      </w:r>
      <w:r w:rsidRPr="001104E4">
        <w:rPr>
          <w:rFonts w:ascii="Times New Roman" w:hAnsi="Times New Roman"/>
          <w:color w:val="000000" w:themeColor="text1"/>
          <w:sz w:val="24"/>
          <w:szCs w:val="24"/>
          <w:vertAlign w:val="subscript"/>
          <w:lang w:val="id-ID"/>
        </w:rPr>
        <w:t>21</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1</w:t>
      </w:r>
      <w:r w:rsidRPr="001104E4">
        <w:rPr>
          <w:rFonts w:ascii="Times New Roman" w:hAnsi="Times New Roman"/>
          <w:color w:val="000000" w:themeColor="text1"/>
          <w:sz w:val="24"/>
          <w:szCs w:val="24"/>
          <w:lang w:val="id-ID"/>
        </w:rPr>
        <w:t xml:space="preserve"> + a</w:t>
      </w:r>
      <w:r w:rsidRPr="001104E4">
        <w:rPr>
          <w:rFonts w:ascii="Times New Roman" w:hAnsi="Times New Roman"/>
          <w:color w:val="000000" w:themeColor="text1"/>
          <w:sz w:val="24"/>
          <w:szCs w:val="24"/>
          <w:vertAlign w:val="subscript"/>
          <w:lang w:val="id-ID"/>
        </w:rPr>
        <w:t>22</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 xml:space="preserve">2 </w:t>
      </w:r>
      <w:r w:rsidRPr="001104E4">
        <w:rPr>
          <w:rFonts w:ascii="Times New Roman" w:hAnsi="Times New Roman"/>
          <w:color w:val="000000" w:themeColor="text1"/>
          <w:sz w:val="24"/>
          <w:szCs w:val="24"/>
          <w:lang w:val="id-ID"/>
        </w:rPr>
        <w:t>+ a</w:t>
      </w:r>
      <w:r w:rsidRPr="001104E4">
        <w:rPr>
          <w:rFonts w:ascii="Times New Roman" w:hAnsi="Times New Roman"/>
          <w:color w:val="000000" w:themeColor="text1"/>
          <w:sz w:val="24"/>
          <w:szCs w:val="24"/>
          <w:vertAlign w:val="subscript"/>
          <w:lang w:val="id-ID"/>
        </w:rPr>
        <w:t>23</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3</w:t>
      </w:r>
      <w:r>
        <w:rPr>
          <w:rFonts w:ascii="Times New Roman" w:hAnsi="Times New Roman"/>
          <w:color w:val="000000" w:themeColor="text1"/>
          <w:sz w:val="24"/>
          <w:szCs w:val="24"/>
          <w:vertAlign w:val="subscript"/>
        </w:rPr>
        <w:t xml:space="preserve"> </w:t>
      </w:r>
      <w:r>
        <w:rPr>
          <w:rFonts w:ascii="Times New Roman" w:hAnsi="Times New Roman"/>
          <w:color w:val="000000" w:themeColor="text1"/>
          <w:sz w:val="24"/>
          <w:szCs w:val="24"/>
        </w:rPr>
        <w:t xml:space="preserve">+ </w:t>
      </w:r>
      <w:r w:rsidRPr="001104E4">
        <w:rPr>
          <w:rFonts w:ascii="Times New Roman" w:hAnsi="Times New Roman"/>
          <w:color w:val="000000" w:themeColor="text1"/>
          <w:sz w:val="24"/>
          <w:szCs w:val="24"/>
          <w:lang w:val="id-ID"/>
        </w:rPr>
        <w:t>a</w:t>
      </w:r>
      <w:r>
        <w:rPr>
          <w:rFonts w:ascii="Times New Roman" w:hAnsi="Times New Roman"/>
          <w:color w:val="000000" w:themeColor="text1"/>
          <w:sz w:val="24"/>
          <w:szCs w:val="24"/>
          <w:vertAlign w:val="subscript"/>
        </w:rPr>
        <w:t>24</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4</w:t>
      </w:r>
      <w:r w:rsidRPr="001104E4">
        <w:rPr>
          <w:rFonts w:ascii="Times New Roman" w:hAnsi="Times New Roman"/>
          <w:color w:val="000000" w:themeColor="text1"/>
          <w:sz w:val="24"/>
          <w:szCs w:val="24"/>
          <w:lang w:val="id-ID"/>
        </w:rPr>
        <w:t xml:space="preserve"> + a</w:t>
      </w:r>
      <w:r>
        <w:rPr>
          <w:rFonts w:ascii="Times New Roman" w:hAnsi="Times New Roman"/>
          <w:color w:val="000000" w:themeColor="text1"/>
          <w:sz w:val="24"/>
          <w:szCs w:val="24"/>
          <w:vertAlign w:val="subscript"/>
        </w:rPr>
        <w:t>25</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5</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 a</w:t>
      </w:r>
      <w:r>
        <w:rPr>
          <w:rFonts w:ascii="Times New Roman" w:hAnsi="Times New Roman"/>
          <w:color w:val="000000" w:themeColor="text1"/>
          <w:sz w:val="24"/>
          <w:szCs w:val="24"/>
          <w:vertAlign w:val="subscript"/>
        </w:rPr>
        <w:t>26</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6</w:t>
      </w:r>
      <w:r>
        <w:rPr>
          <w:rFonts w:ascii="Times New Roman" w:hAnsi="Times New Roman"/>
          <w:color w:val="000000" w:themeColor="text1"/>
          <w:sz w:val="24"/>
          <w:szCs w:val="24"/>
          <w:lang w:val="id-ID"/>
        </w:rPr>
        <w:t xml:space="preserve"> </w:t>
      </w:r>
      <w:r w:rsidRPr="001104E4">
        <w:rPr>
          <w:rFonts w:ascii="Times New Roman" w:hAnsi="Times New Roman"/>
          <w:color w:val="000000" w:themeColor="text1"/>
          <w:sz w:val="24"/>
          <w:szCs w:val="24"/>
          <w:lang w:val="id-ID"/>
        </w:rPr>
        <w:t>+ a</w:t>
      </w:r>
      <w:r>
        <w:rPr>
          <w:rFonts w:ascii="Times New Roman" w:hAnsi="Times New Roman"/>
          <w:color w:val="000000" w:themeColor="text1"/>
          <w:sz w:val="24"/>
          <w:szCs w:val="24"/>
          <w:vertAlign w:val="subscript"/>
        </w:rPr>
        <w:t>27</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7</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 a</w:t>
      </w:r>
      <w:r>
        <w:rPr>
          <w:rFonts w:ascii="Times New Roman" w:hAnsi="Times New Roman"/>
          <w:color w:val="000000" w:themeColor="text1"/>
          <w:sz w:val="24"/>
          <w:szCs w:val="24"/>
          <w:vertAlign w:val="subscript"/>
        </w:rPr>
        <w:t>28</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8</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id-ID"/>
        </w:rPr>
        <w:t>≤</w:t>
      </w:r>
      <w:r>
        <w:rPr>
          <w:rFonts w:ascii="Times New Roman" w:hAnsi="Times New Roman"/>
          <w:color w:val="000000" w:themeColor="text1"/>
          <w:sz w:val="24"/>
          <w:szCs w:val="24"/>
        </w:rPr>
        <w:t xml:space="preserve"> </w:t>
      </w:r>
      <w:r w:rsidRPr="001104E4">
        <w:rPr>
          <w:rFonts w:ascii="Times New Roman" w:hAnsi="Times New Roman"/>
          <w:color w:val="000000" w:themeColor="text1"/>
          <w:sz w:val="24"/>
          <w:szCs w:val="24"/>
          <w:lang w:val="id-ID"/>
        </w:rPr>
        <w:t>b</w:t>
      </w:r>
      <w:r w:rsidRPr="001104E4">
        <w:rPr>
          <w:rFonts w:ascii="Times New Roman" w:hAnsi="Times New Roman"/>
          <w:color w:val="000000" w:themeColor="text1"/>
          <w:sz w:val="24"/>
          <w:szCs w:val="24"/>
          <w:vertAlign w:val="subscript"/>
          <w:lang w:val="id-ID"/>
        </w:rPr>
        <w:t>2</w:t>
      </w:r>
      <w:r w:rsidRPr="001104E4">
        <w:rPr>
          <w:rFonts w:ascii="Times New Roman" w:hAnsi="Times New Roman"/>
          <w:color w:val="000000" w:themeColor="text1"/>
          <w:sz w:val="24"/>
          <w:szCs w:val="24"/>
          <w:lang w:val="id-ID"/>
        </w:rPr>
        <w:t xml:space="preserve"> (X</w:t>
      </w:r>
      <w:r w:rsidRPr="001104E4">
        <w:rPr>
          <w:rFonts w:ascii="Times New Roman" w:hAnsi="Times New Roman"/>
          <w:color w:val="000000" w:themeColor="text1"/>
          <w:sz w:val="24"/>
          <w:szCs w:val="24"/>
          <w:vertAlign w:val="subscript"/>
          <w:lang w:val="id-ID"/>
        </w:rPr>
        <w:t xml:space="preserve">1 </w:t>
      </w:r>
      <w:r w:rsidRPr="001104E4">
        <w:rPr>
          <w:rFonts w:ascii="Times New Roman" w:hAnsi="Times New Roman"/>
          <w:color w:val="000000" w:themeColor="text1"/>
          <w:sz w:val="24"/>
          <w:szCs w:val="24"/>
          <w:lang w:val="id-ID"/>
        </w:rPr>
        <w:t>+</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 xml:space="preserve">2 </w:t>
      </w:r>
      <w:r w:rsidRPr="001104E4">
        <w:rPr>
          <w:rFonts w:ascii="Times New Roman" w:hAnsi="Times New Roman"/>
          <w:color w:val="000000" w:themeColor="text1"/>
          <w:sz w:val="24"/>
          <w:szCs w:val="24"/>
          <w:lang w:val="id-ID"/>
        </w:rPr>
        <w:t>+ X</w:t>
      </w:r>
      <w:r w:rsidRPr="001104E4">
        <w:rPr>
          <w:rFonts w:ascii="Times New Roman" w:hAnsi="Times New Roman"/>
          <w:color w:val="000000" w:themeColor="text1"/>
          <w:sz w:val="24"/>
          <w:szCs w:val="24"/>
          <w:vertAlign w:val="subscript"/>
          <w:lang w:val="id-ID"/>
        </w:rPr>
        <w:t>3</w:t>
      </w:r>
      <w:r>
        <w:rPr>
          <w:rFonts w:ascii="Times New Roman" w:hAnsi="Times New Roman"/>
          <w:color w:val="000000" w:themeColor="text1"/>
          <w:sz w:val="24"/>
          <w:szCs w:val="24"/>
          <w:vertAlign w:val="subscript"/>
        </w:rPr>
        <w:t xml:space="preserve"> </w:t>
      </w:r>
      <w:r>
        <w:rPr>
          <w:rFonts w:ascii="Times New Roman" w:hAnsi="Times New Roman"/>
          <w:color w:val="000000" w:themeColor="text1"/>
          <w:sz w:val="24"/>
          <w:szCs w:val="24"/>
        </w:rPr>
        <w:t xml:space="preserve">+ </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 xml:space="preserve">4 </w:t>
      </w:r>
      <w:r w:rsidRPr="001104E4">
        <w:rPr>
          <w:rFonts w:ascii="Times New Roman" w:hAnsi="Times New Roman"/>
          <w:color w:val="000000" w:themeColor="text1"/>
          <w:sz w:val="24"/>
          <w:szCs w:val="24"/>
          <w:lang w:val="id-ID"/>
        </w:rPr>
        <w:t>+</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5</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 X</w:t>
      </w:r>
      <w:r>
        <w:rPr>
          <w:rFonts w:ascii="Times New Roman" w:hAnsi="Times New Roman"/>
          <w:color w:val="000000" w:themeColor="text1"/>
          <w:sz w:val="24"/>
          <w:szCs w:val="24"/>
          <w:vertAlign w:val="subscript"/>
        </w:rPr>
        <w:t xml:space="preserve">6 </w:t>
      </w:r>
      <w:r w:rsidRPr="001104E4">
        <w:rPr>
          <w:rFonts w:ascii="Times New Roman" w:hAnsi="Times New Roman"/>
          <w:color w:val="000000" w:themeColor="text1"/>
          <w:sz w:val="24"/>
          <w:szCs w:val="24"/>
          <w:lang w:val="id-ID"/>
        </w:rPr>
        <w:t>+</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7</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 X</w:t>
      </w:r>
      <w:r>
        <w:rPr>
          <w:rFonts w:ascii="Times New Roman" w:hAnsi="Times New Roman"/>
          <w:color w:val="000000" w:themeColor="text1"/>
          <w:sz w:val="24"/>
          <w:szCs w:val="24"/>
          <w:vertAlign w:val="subscript"/>
        </w:rPr>
        <w:t>8</w:t>
      </w:r>
      <w:r>
        <w:rPr>
          <w:rFonts w:ascii="Times New Roman" w:hAnsi="Times New Roman"/>
          <w:color w:val="000000" w:themeColor="text1"/>
          <w:sz w:val="24"/>
          <w:szCs w:val="24"/>
        </w:rPr>
        <w:t>)</w:t>
      </w:r>
    </w:p>
    <w:p w:rsidR="00B832CB" w:rsidRDefault="00B832CB" w:rsidP="00B832CB">
      <w:pPr>
        <w:pStyle w:val="ListParagraph"/>
        <w:numPr>
          <w:ilvl w:val="1"/>
          <w:numId w:val="41"/>
        </w:numPr>
        <w:tabs>
          <w:tab w:val="left" w:pos="360"/>
        </w:tabs>
        <w:jc w:val="both"/>
        <w:rPr>
          <w:rFonts w:ascii="Times New Roman" w:hAnsi="Times New Roman"/>
          <w:color w:val="000000" w:themeColor="text1"/>
          <w:sz w:val="24"/>
          <w:szCs w:val="24"/>
        </w:rPr>
      </w:pPr>
      <w:r>
        <w:rPr>
          <w:rFonts w:ascii="Times New Roman" w:hAnsi="Times New Roman"/>
          <w:color w:val="000000" w:themeColor="text1"/>
          <w:sz w:val="24"/>
          <w:szCs w:val="24"/>
        </w:rPr>
        <w:t>0.811</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1</w:t>
      </w:r>
      <w:r w:rsidRPr="000D7224">
        <w:rPr>
          <w:rFonts w:ascii="Times New Roman" w:hAnsi="Times New Roman"/>
          <w:color w:val="000000" w:themeColor="text1"/>
          <w:sz w:val="24"/>
          <w:szCs w:val="24"/>
          <w:lang w:val="id-ID"/>
        </w:rPr>
        <w:t xml:space="preserve"> + </w:t>
      </w:r>
      <w:r>
        <w:rPr>
          <w:rFonts w:ascii="Times New Roman" w:hAnsi="Times New Roman"/>
          <w:color w:val="000000" w:themeColor="text1"/>
          <w:sz w:val="24"/>
          <w:szCs w:val="24"/>
        </w:rPr>
        <w:t>0.162</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 xml:space="preserve">2 </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0.541</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3</w:t>
      </w:r>
      <w:r w:rsidRPr="000D7224">
        <w:rPr>
          <w:rFonts w:ascii="Times New Roman" w:hAnsi="Times New Roman"/>
          <w:color w:val="000000" w:themeColor="text1"/>
          <w:sz w:val="24"/>
          <w:szCs w:val="24"/>
          <w:vertAlign w:val="subscript"/>
        </w:rPr>
        <w:t xml:space="preserve"> </w:t>
      </w:r>
      <w:r w:rsidRPr="000D7224">
        <w:rPr>
          <w:rFonts w:ascii="Times New Roman" w:hAnsi="Times New Roman"/>
          <w:color w:val="000000" w:themeColor="text1"/>
          <w:sz w:val="24"/>
          <w:szCs w:val="24"/>
        </w:rPr>
        <w:t xml:space="preserve">+ </w:t>
      </w:r>
      <w:r>
        <w:rPr>
          <w:rFonts w:ascii="Times New Roman" w:hAnsi="Times New Roman"/>
          <w:color w:val="000000" w:themeColor="text1"/>
          <w:sz w:val="24"/>
          <w:szCs w:val="24"/>
        </w:rPr>
        <w:t>0.51</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4</w:t>
      </w:r>
      <w:r w:rsidRPr="000D7224">
        <w:rPr>
          <w:rFonts w:ascii="Times New Roman" w:hAnsi="Times New Roman"/>
          <w:color w:val="000000" w:themeColor="text1"/>
          <w:sz w:val="24"/>
          <w:szCs w:val="24"/>
          <w:lang w:val="id-ID"/>
        </w:rPr>
        <w:t xml:space="preserve"> + </w:t>
      </w:r>
      <w:r>
        <w:rPr>
          <w:rFonts w:ascii="Times New Roman" w:hAnsi="Times New Roman"/>
          <w:color w:val="000000" w:themeColor="text1"/>
          <w:sz w:val="24"/>
          <w:szCs w:val="24"/>
        </w:rPr>
        <w:t>0.240</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0.79</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6</w:t>
      </w:r>
      <w:r w:rsidRPr="000D7224">
        <w:rPr>
          <w:rFonts w:ascii="Times New Roman" w:hAnsi="Times New Roman"/>
          <w:color w:val="000000" w:themeColor="text1"/>
          <w:sz w:val="24"/>
          <w:szCs w:val="24"/>
          <w:lang w:val="id-ID"/>
        </w:rPr>
        <w:t xml:space="preserve"> + </w:t>
      </w:r>
      <w:r>
        <w:rPr>
          <w:rFonts w:ascii="Times New Roman" w:hAnsi="Times New Roman"/>
          <w:color w:val="000000" w:themeColor="text1"/>
          <w:sz w:val="24"/>
          <w:szCs w:val="24"/>
        </w:rPr>
        <w:t>0.79</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0.004</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0.714</w:t>
      </w:r>
      <w:r w:rsidRPr="000D7224">
        <w:rPr>
          <w:rFonts w:ascii="Times New Roman" w:hAnsi="Times New Roman"/>
          <w:color w:val="000000" w:themeColor="text1"/>
          <w:sz w:val="24"/>
          <w:szCs w:val="24"/>
          <w:lang w:val="id-ID"/>
        </w:rPr>
        <w:t xml:space="preserve"> (X</w:t>
      </w:r>
      <w:r w:rsidRPr="000D7224">
        <w:rPr>
          <w:rFonts w:ascii="Times New Roman" w:hAnsi="Times New Roman"/>
          <w:color w:val="000000" w:themeColor="text1"/>
          <w:sz w:val="24"/>
          <w:szCs w:val="24"/>
          <w:vertAlign w:val="subscript"/>
          <w:lang w:val="id-ID"/>
        </w:rPr>
        <w:t xml:space="preserve">1 </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 xml:space="preserve">2 </w:t>
      </w:r>
      <w:r w:rsidRPr="000D7224">
        <w:rPr>
          <w:rFonts w:ascii="Times New Roman" w:hAnsi="Times New Roman"/>
          <w:color w:val="000000" w:themeColor="text1"/>
          <w:sz w:val="24"/>
          <w:szCs w:val="24"/>
          <w:lang w:val="id-ID"/>
        </w:rPr>
        <w:t>+ X</w:t>
      </w:r>
      <w:r w:rsidRPr="000D7224">
        <w:rPr>
          <w:rFonts w:ascii="Times New Roman" w:hAnsi="Times New Roman"/>
          <w:color w:val="000000" w:themeColor="text1"/>
          <w:sz w:val="24"/>
          <w:szCs w:val="24"/>
          <w:vertAlign w:val="subscript"/>
          <w:lang w:val="id-ID"/>
        </w:rPr>
        <w:t>3</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 xml:space="preserve">4 </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 X</w:t>
      </w:r>
      <w:r w:rsidRPr="000D7224">
        <w:rPr>
          <w:rFonts w:ascii="Times New Roman" w:hAnsi="Times New Roman"/>
          <w:color w:val="000000" w:themeColor="text1"/>
          <w:sz w:val="24"/>
          <w:szCs w:val="24"/>
          <w:vertAlign w:val="subscript"/>
        </w:rPr>
        <w:t xml:space="preserve">6 </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 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w:t>
      </w:r>
    </w:p>
    <w:p w:rsidR="00B832CB" w:rsidRDefault="00B832CB" w:rsidP="00B832CB">
      <w:pPr>
        <w:pStyle w:val="ListParagraph"/>
        <w:numPr>
          <w:ilvl w:val="1"/>
          <w:numId w:val="41"/>
        </w:numPr>
        <w:tabs>
          <w:tab w:val="left" w:pos="360"/>
        </w:tabs>
        <w:jc w:val="both"/>
        <w:rPr>
          <w:rFonts w:ascii="Times New Roman" w:hAnsi="Times New Roman"/>
          <w:color w:val="000000" w:themeColor="text1"/>
          <w:sz w:val="24"/>
          <w:szCs w:val="24"/>
        </w:rPr>
      </w:pPr>
      <w:r w:rsidRPr="000D7224">
        <w:rPr>
          <w:rFonts w:ascii="Times New Roman" w:hAnsi="Times New Roman"/>
          <w:color w:val="000000" w:themeColor="text1"/>
          <w:sz w:val="24"/>
          <w:szCs w:val="24"/>
        </w:rPr>
        <w:t>(</w:t>
      </w:r>
      <w:r>
        <w:rPr>
          <w:rFonts w:ascii="Times New Roman" w:hAnsi="Times New Roman"/>
          <w:color w:val="000000" w:themeColor="text1"/>
          <w:sz w:val="24"/>
          <w:szCs w:val="24"/>
        </w:rPr>
        <w:t>0.811-0.714</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1</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0.162-0.714</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 xml:space="preserve">2 </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rPr>
        <w:t xml:space="preserve"> (</w:t>
      </w:r>
      <w:r>
        <w:rPr>
          <w:rFonts w:ascii="Times New Roman" w:hAnsi="Times New Roman"/>
          <w:color w:val="000000" w:themeColor="text1"/>
          <w:sz w:val="24"/>
          <w:szCs w:val="24"/>
        </w:rPr>
        <w:t>0.541</w:t>
      </w:r>
      <w:r w:rsidRPr="000D7224">
        <w:rPr>
          <w:rFonts w:ascii="Times New Roman" w:hAnsi="Times New Roman"/>
          <w:color w:val="000000" w:themeColor="text1"/>
          <w:sz w:val="24"/>
          <w:szCs w:val="24"/>
        </w:rPr>
        <w:t>–</w:t>
      </w:r>
      <w:r>
        <w:rPr>
          <w:rFonts w:ascii="Times New Roman" w:hAnsi="Times New Roman"/>
          <w:color w:val="000000" w:themeColor="text1"/>
          <w:sz w:val="24"/>
          <w:szCs w:val="24"/>
        </w:rPr>
        <w:t xml:space="preserve"> 0.714</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3</w:t>
      </w:r>
      <w:r w:rsidRPr="000D7224">
        <w:rPr>
          <w:rFonts w:ascii="Times New Roman" w:hAnsi="Times New Roman"/>
          <w:color w:val="000000" w:themeColor="text1"/>
          <w:sz w:val="24"/>
          <w:szCs w:val="24"/>
        </w:rPr>
        <w:t>+ (</w:t>
      </w:r>
      <w:r>
        <w:rPr>
          <w:rFonts w:ascii="Times New Roman" w:hAnsi="Times New Roman"/>
          <w:color w:val="000000" w:themeColor="text1"/>
          <w:sz w:val="24"/>
          <w:szCs w:val="24"/>
        </w:rPr>
        <w:t>0.51-0.714</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4</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rPr>
        <w:t xml:space="preserve"> (</w:t>
      </w:r>
      <w:r>
        <w:rPr>
          <w:rFonts w:ascii="Times New Roman" w:hAnsi="Times New Roman"/>
          <w:color w:val="000000" w:themeColor="text1"/>
          <w:sz w:val="24"/>
          <w:szCs w:val="24"/>
        </w:rPr>
        <w:t>0.240-0.714</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w:t>
      </w:r>
      <w:r>
        <w:rPr>
          <w:rFonts w:ascii="Times New Roman" w:hAnsi="Times New Roman"/>
          <w:color w:val="000000" w:themeColor="text1"/>
          <w:sz w:val="24"/>
          <w:szCs w:val="24"/>
        </w:rPr>
        <w:t>0.79- 0.714</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6</w:t>
      </w:r>
      <w:r w:rsidRPr="000D7224">
        <w:rPr>
          <w:rFonts w:ascii="Times New Roman" w:hAnsi="Times New Roman"/>
          <w:color w:val="000000" w:themeColor="text1"/>
          <w:sz w:val="24"/>
          <w:szCs w:val="24"/>
          <w:lang w:val="id-ID"/>
        </w:rPr>
        <w:t xml:space="preserve"> + </w:t>
      </w:r>
      <w:r w:rsidRPr="000D7224">
        <w:rPr>
          <w:rFonts w:ascii="Times New Roman" w:hAnsi="Times New Roman"/>
          <w:color w:val="000000" w:themeColor="text1"/>
          <w:sz w:val="24"/>
          <w:szCs w:val="24"/>
        </w:rPr>
        <w:t>(</w:t>
      </w:r>
      <w:r>
        <w:rPr>
          <w:rFonts w:ascii="Times New Roman" w:hAnsi="Times New Roman"/>
          <w:color w:val="000000" w:themeColor="text1"/>
          <w:sz w:val="24"/>
          <w:szCs w:val="24"/>
        </w:rPr>
        <w:t>0.79</w:t>
      </w:r>
      <w:r w:rsidRPr="000D7224">
        <w:rPr>
          <w:rFonts w:ascii="Times New Roman" w:hAnsi="Times New Roman"/>
          <w:color w:val="000000" w:themeColor="text1"/>
          <w:sz w:val="24"/>
          <w:szCs w:val="24"/>
        </w:rPr>
        <w:t>-0.0925)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(0</w:t>
      </w:r>
      <w:r>
        <w:rPr>
          <w:rFonts w:ascii="Times New Roman" w:hAnsi="Times New Roman"/>
          <w:color w:val="000000" w:themeColor="text1"/>
          <w:sz w:val="24"/>
          <w:szCs w:val="24"/>
        </w:rPr>
        <w:t>.004- 0.714</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rPr>
        <w:t>0</w:t>
      </w:r>
    </w:p>
    <w:p w:rsidR="00B832CB" w:rsidRPr="000D7224" w:rsidRDefault="00B832CB" w:rsidP="00B832CB">
      <w:pPr>
        <w:pStyle w:val="ListParagraph"/>
        <w:numPr>
          <w:ilvl w:val="1"/>
          <w:numId w:val="41"/>
        </w:numPr>
        <w:tabs>
          <w:tab w:val="left" w:pos="360"/>
        </w:tabs>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0.097</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1</w:t>
      </w:r>
      <w:r>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- 0.552</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 xml:space="preserve">2 </w:t>
      </w:r>
      <w:r>
        <w:rPr>
          <w:rFonts w:ascii="Times New Roman" w:hAnsi="Times New Roman"/>
          <w:color w:val="000000" w:themeColor="text1"/>
          <w:sz w:val="24"/>
          <w:szCs w:val="24"/>
        </w:rPr>
        <w:t>– 0.173</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3</w:t>
      </w:r>
      <w:r w:rsidRPr="000D7224">
        <w:rPr>
          <w:rFonts w:ascii="Times New Roman" w:hAnsi="Times New Roman"/>
          <w:color w:val="000000" w:themeColor="text1"/>
          <w:sz w:val="24"/>
          <w:szCs w:val="24"/>
          <w:vertAlign w:val="subscript"/>
        </w:rPr>
        <w:t xml:space="preserve"> </w:t>
      </w:r>
      <w:r>
        <w:rPr>
          <w:rFonts w:ascii="Times New Roman" w:hAnsi="Times New Roman"/>
          <w:color w:val="000000" w:themeColor="text1"/>
          <w:sz w:val="24"/>
          <w:szCs w:val="24"/>
        </w:rPr>
        <w:t>– 0.204</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4</w:t>
      </w:r>
      <w:r>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 0.574</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vertAlign w:val="subscript"/>
          <w:lang w:val="id-ID"/>
        </w:rPr>
        <w:t xml:space="preserve"> </w:t>
      </w:r>
      <w:r>
        <w:rPr>
          <w:rFonts w:ascii="Times New Roman" w:hAnsi="Times New Roman"/>
          <w:color w:val="000000" w:themeColor="text1"/>
          <w:sz w:val="24"/>
          <w:szCs w:val="24"/>
        </w:rPr>
        <w:t>+ 0.076</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6</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+ 0.076</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Pr>
          <w:rFonts w:ascii="Times New Roman" w:hAnsi="Times New Roman"/>
          <w:color w:val="000000" w:themeColor="text1"/>
          <w:sz w:val="24"/>
          <w:szCs w:val="24"/>
        </w:rPr>
        <w:t xml:space="preserve"> - 0.71</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rPr>
        <w:t xml:space="preserve"> 0</w:t>
      </w:r>
    </w:p>
    <w:p w:rsidR="00205C46" w:rsidRDefault="00205C46" w:rsidP="00205C46">
      <w:pPr>
        <w:tabs>
          <w:tab w:val="left" w:pos="360"/>
        </w:tabs>
        <w:spacing w:after="160"/>
        <w:ind w:left="360"/>
        <w:contextualSpacing/>
        <w:jc w:val="both"/>
        <w:rPr>
          <w:rFonts w:ascii="Times New Roman" w:eastAsiaTheme="minorEastAsia" w:hAnsi="Times New Roman"/>
          <w:sz w:val="24"/>
          <w:szCs w:val="24"/>
        </w:rPr>
      </w:pPr>
      <w:r>
        <w:rPr>
          <w:rFonts w:ascii="Times New Roman" w:eastAsiaTheme="minorEastAsia" w:hAnsi="Times New Roman"/>
          <w:sz w:val="24"/>
          <w:szCs w:val="24"/>
        </w:rPr>
        <w:tab/>
        <w:t xml:space="preserve">Karena belum adanya SNI mengenai </w:t>
      </w:r>
      <w:r>
        <w:rPr>
          <w:rFonts w:ascii="Times New Roman" w:eastAsiaTheme="minorEastAsia" w:hAnsi="Times New Roman"/>
          <w:i/>
          <w:sz w:val="24"/>
          <w:szCs w:val="24"/>
        </w:rPr>
        <w:t>snack bar</w:t>
      </w:r>
      <w:r>
        <w:rPr>
          <w:rFonts w:ascii="Times New Roman" w:eastAsiaTheme="minorEastAsia" w:hAnsi="Times New Roman"/>
          <w:sz w:val="24"/>
          <w:szCs w:val="24"/>
        </w:rPr>
        <w:t xml:space="preserve">, maka pembatas kendala yang diacu adalah berasal dari produk </w:t>
      </w:r>
      <w:r>
        <w:rPr>
          <w:rFonts w:ascii="Times New Roman" w:eastAsiaTheme="minorEastAsia" w:hAnsi="Times New Roman"/>
          <w:i/>
          <w:sz w:val="24"/>
          <w:szCs w:val="24"/>
        </w:rPr>
        <w:t>snack bar</w:t>
      </w:r>
      <w:r>
        <w:rPr>
          <w:rFonts w:ascii="Times New Roman" w:eastAsiaTheme="minorEastAsia" w:hAnsi="Times New Roman"/>
          <w:sz w:val="24"/>
          <w:szCs w:val="24"/>
        </w:rPr>
        <w:t xml:space="preserve"> yang memiliki komposisi yang hampir serupa dengan </w:t>
      </w:r>
      <w:r>
        <w:rPr>
          <w:rFonts w:ascii="Times New Roman" w:eastAsiaTheme="minorEastAsia" w:hAnsi="Times New Roman"/>
          <w:i/>
          <w:sz w:val="24"/>
          <w:szCs w:val="24"/>
        </w:rPr>
        <w:t xml:space="preserve">snack bar </w:t>
      </w:r>
      <w:r>
        <w:rPr>
          <w:rFonts w:ascii="Times New Roman" w:eastAsiaTheme="minorEastAsia" w:hAnsi="Times New Roman"/>
          <w:sz w:val="24"/>
          <w:szCs w:val="24"/>
        </w:rPr>
        <w:t xml:space="preserve"> yang dibuat, yaitu </w:t>
      </w:r>
      <w:r>
        <w:rPr>
          <w:rFonts w:ascii="Times New Roman" w:eastAsiaTheme="minorEastAsia" w:hAnsi="Times New Roman"/>
          <w:i/>
          <w:sz w:val="24"/>
          <w:szCs w:val="24"/>
        </w:rPr>
        <w:t xml:space="preserve">snack bar </w:t>
      </w:r>
      <w:r>
        <w:rPr>
          <w:rFonts w:ascii="Times New Roman" w:eastAsiaTheme="minorEastAsia" w:hAnsi="Times New Roman"/>
          <w:sz w:val="24"/>
          <w:szCs w:val="24"/>
        </w:rPr>
        <w:t xml:space="preserve"> dengan bahan dasar </w:t>
      </w:r>
      <w:r>
        <w:rPr>
          <w:rFonts w:ascii="Times New Roman" w:eastAsiaTheme="minorEastAsia" w:hAnsi="Times New Roman"/>
          <w:i/>
          <w:sz w:val="24"/>
          <w:szCs w:val="24"/>
        </w:rPr>
        <w:t xml:space="preserve">Kroger, granola bars, oats &amp; </w:t>
      </w:r>
      <w:r w:rsidRPr="00016277">
        <w:rPr>
          <w:rFonts w:ascii="Times New Roman" w:eastAsiaTheme="minorEastAsia" w:hAnsi="Times New Roman"/>
          <w:i/>
          <w:sz w:val="24"/>
          <w:szCs w:val="24"/>
        </w:rPr>
        <w:t>honey</w:t>
      </w:r>
      <w:r>
        <w:rPr>
          <w:rFonts w:ascii="Times New Roman" w:eastAsiaTheme="minorEastAsia" w:hAnsi="Times New Roman"/>
          <w:i/>
          <w:sz w:val="24"/>
          <w:szCs w:val="24"/>
        </w:rPr>
        <w:t xml:space="preserve">. </w:t>
      </w:r>
      <w:r>
        <w:rPr>
          <w:rFonts w:ascii="Times New Roman" w:eastAsiaTheme="minorEastAsia" w:hAnsi="Times New Roman"/>
          <w:sz w:val="24"/>
          <w:szCs w:val="24"/>
        </w:rPr>
        <w:t xml:space="preserve">Produk tersebut diperoleh dari wesite </w:t>
      </w:r>
      <w:r>
        <w:rPr>
          <w:rFonts w:ascii="Times New Roman" w:eastAsiaTheme="minorEastAsia" w:hAnsi="Times New Roman"/>
          <w:i/>
          <w:sz w:val="24"/>
          <w:szCs w:val="24"/>
        </w:rPr>
        <w:t xml:space="preserve">USDA Branded Food Products Database </w:t>
      </w:r>
      <w:r>
        <w:rPr>
          <w:rFonts w:ascii="Times New Roman" w:eastAsiaTheme="minorEastAsia" w:hAnsi="Times New Roman"/>
          <w:sz w:val="24"/>
          <w:szCs w:val="24"/>
        </w:rPr>
        <w:t>yaitu dengan batasan protein sebanyak 9.52/ 100 gram dan batasan karbohidrat sebanyak 71.43/ 100gram.</w:t>
      </w:r>
      <w:r>
        <w:rPr>
          <w:rFonts w:ascii="Times New Roman" w:eastAsiaTheme="minorEastAsia" w:hAnsi="Times New Roman"/>
          <w:sz w:val="24"/>
          <w:szCs w:val="24"/>
        </w:rPr>
        <w:tab/>
        <w:t xml:space="preserve">Fungsi tujuan dan fungsi kendala atau fungsi pembatas minimal bahan yang digunakan dalam menyelesaikan metode program linear dan merespon dengan ditandai </w:t>
      </w:r>
      <w:r>
        <w:rPr>
          <w:rFonts w:ascii="Times New Roman" w:eastAsiaTheme="minorEastAsia" w:hAnsi="Times New Roman"/>
          <w:i/>
          <w:sz w:val="24"/>
          <w:szCs w:val="24"/>
        </w:rPr>
        <w:t>The Problem Has been Solved. Optimal Solution  Achieved</w:t>
      </w:r>
      <w:r>
        <w:rPr>
          <w:rFonts w:ascii="Times New Roman" w:eastAsiaTheme="minorEastAsia" w:hAnsi="Times New Roman"/>
          <w:sz w:val="24"/>
          <w:szCs w:val="24"/>
        </w:rPr>
        <w:t xml:space="preserve"> menandakan bahwa data tersebu</w:t>
      </w:r>
      <w:r w:rsidR="002570F1">
        <w:rPr>
          <w:rFonts w:ascii="Times New Roman" w:eastAsiaTheme="minorEastAsia" w:hAnsi="Times New Roman"/>
          <w:sz w:val="24"/>
          <w:szCs w:val="24"/>
        </w:rPr>
        <w:t>t sudah diterima hasil formula.</w:t>
      </w:r>
    </w:p>
    <w:p w:rsidR="002570F1" w:rsidRPr="002570F1" w:rsidRDefault="002570F1" w:rsidP="002570F1">
      <w:pPr>
        <w:pStyle w:val="Caption"/>
        <w:keepNext/>
        <w:jc w:val="center"/>
        <w:rPr>
          <w:rFonts w:ascii="Times New Roman" w:hAnsi="Times New Roman"/>
          <w:b w:val="0"/>
          <w:color w:val="auto"/>
          <w:sz w:val="24"/>
        </w:rPr>
      </w:pPr>
      <w:bookmarkStart w:id="364" w:name="_Toc481008740"/>
      <w:r w:rsidRPr="002570F1">
        <w:rPr>
          <w:rFonts w:ascii="Times New Roman" w:hAnsi="Times New Roman"/>
          <w:b w:val="0"/>
          <w:color w:val="auto"/>
          <w:sz w:val="24"/>
        </w:rPr>
        <w:t xml:space="preserve">Table </w:t>
      </w:r>
      <w:r w:rsidRPr="002570F1">
        <w:rPr>
          <w:rFonts w:ascii="Times New Roman" w:hAnsi="Times New Roman"/>
          <w:b w:val="0"/>
          <w:color w:val="auto"/>
          <w:sz w:val="24"/>
        </w:rPr>
        <w:fldChar w:fldCharType="begin"/>
      </w:r>
      <w:r w:rsidRPr="002570F1">
        <w:rPr>
          <w:rFonts w:ascii="Times New Roman" w:hAnsi="Times New Roman"/>
          <w:b w:val="0"/>
          <w:color w:val="auto"/>
          <w:sz w:val="24"/>
        </w:rPr>
        <w:instrText xml:space="preserve"> SEQ Table \* ARABIC </w:instrText>
      </w:r>
      <w:r w:rsidRPr="002570F1">
        <w:rPr>
          <w:rFonts w:ascii="Times New Roman" w:hAnsi="Times New Roman"/>
          <w:b w:val="0"/>
          <w:color w:val="auto"/>
          <w:sz w:val="24"/>
        </w:rPr>
        <w:fldChar w:fldCharType="separate"/>
      </w:r>
      <w:r w:rsidR="00ED5DA8">
        <w:rPr>
          <w:rFonts w:ascii="Times New Roman" w:hAnsi="Times New Roman"/>
          <w:b w:val="0"/>
          <w:noProof/>
          <w:color w:val="auto"/>
          <w:sz w:val="24"/>
        </w:rPr>
        <w:t>12</w:t>
      </w:r>
      <w:r w:rsidRPr="002570F1">
        <w:rPr>
          <w:rFonts w:ascii="Times New Roman" w:hAnsi="Times New Roman"/>
          <w:b w:val="0"/>
          <w:color w:val="auto"/>
          <w:sz w:val="24"/>
        </w:rPr>
        <w:fldChar w:fldCharType="end"/>
      </w:r>
      <w:r w:rsidRPr="002570F1">
        <w:rPr>
          <w:rFonts w:ascii="Times New Roman" w:hAnsi="Times New Roman"/>
          <w:b w:val="0"/>
          <w:color w:val="auto"/>
          <w:sz w:val="24"/>
        </w:rPr>
        <w:t>. Hasil Perhitungan Analisis Harga dengan Program Linier</w:t>
      </w:r>
      <w:bookmarkEnd w:id="364"/>
    </w:p>
    <w:tbl>
      <w:tblPr>
        <w:tblStyle w:val="TableGrid"/>
        <w:tblW w:w="0" w:type="auto"/>
        <w:tblInd w:w="360" w:type="dxa"/>
        <w:tblLook w:val="04A0" w:firstRow="1" w:lastRow="0" w:firstColumn="1" w:lastColumn="0" w:noHBand="0" w:noVBand="1"/>
      </w:tblPr>
      <w:tblGrid>
        <w:gridCol w:w="1278"/>
        <w:gridCol w:w="1916"/>
        <w:gridCol w:w="1533"/>
        <w:gridCol w:w="1533"/>
        <w:gridCol w:w="1533"/>
      </w:tblGrid>
      <w:tr w:rsidR="002570F1" w:rsidTr="002570F1">
        <w:trPr>
          <w:trHeight w:val="494"/>
        </w:trPr>
        <w:tc>
          <w:tcPr>
            <w:tcW w:w="1278" w:type="dxa"/>
            <w:vMerge w:val="restart"/>
          </w:tcPr>
          <w:p w:rsidR="002570F1" w:rsidRDefault="002570F1" w:rsidP="002570F1">
            <w:pPr>
              <w:tabs>
                <w:tab w:val="left" w:pos="360"/>
              </w:tabs>
              <w:spacing w:after="160"/>
              <w:contextualSpacing/>
              <w:jc w:val="center"/>
              <w:rPr>
                <w:rFonts w:ascii="Times New Roman" w:eastAsiaTheme="minorEastAsia" w:hAnsi="Times New Roman"/>
                <w:sz w:val="24"/>
                <w:szCs w:val="24"/>
              </w:rPr>
            </w:pPr>
            <w:r>
              <w:rPr>
                <w:rFonts w:ascii="Times New Roman" w:eastAsiaTheme="minorEastAsia" w:hAnsi="Times New Roman"/>
                <w:sz w:val="24"/>
                <w:szCs w:val="24"/>
              </w:rPr>
              <w:t>Formulasi</w:t>
            </w:r>
          </w:p>
        </w:tc>
        <w:tc>
          <w:tcPr>
            <w:tcW w:w="1916" w:type="dxa"/>
            <w:vMerge w:val="restart"/>
          </w:tcPr>
          <w:p w:rsidR="002570F1" w:rsidRDefault="002570F1" w:rsidP="002570F1">
            <w:pPr>
              <w:tabs>
                <w:tab w:val="left" w:pos="360"/>
              </w:tabs>
              <w:spacing w:after="160"/>
              <w:contextualSpacing/>
              <w:jc w:val="center"/>
              <w:rPr>
                <w:rFonts w:ascii="Times New Roman" w:eastAsiaTheme="minorEastAsia" w:hAnsi="Times New Roman"/>
                <w:sz w:val="24"/>
                <w:szCs w:val="24"/>
              </w:rPr>
            </w:pPr>
            <w:r>
              <w:rPr>
                <w:rFonts w:ascii="Times New Roman" w:eastAsiaTheme="minorEastAsia" w:hAnsi="Times New Roman"/>
                <w:sz w:val="24"/>
                <w:szCs w:val="24"/>
              </w:rPr>
              <w:t>Harga /100gram (Rp)</w:t>
            </w:r>
          </w:p>
        </w:tc>
        <w:tc>
          <w:tcPr>
            <w:tcW w:w="4599" w:type="dxa"/>
            <w:gridSpan w:val="3"/>
            <w:tcBorders>
              <w:bottom w:val="single" w:sz="4" w:space="0" w:color="auto"/>
            </w:tcBorders>
          </w:tcPr>
          <w:p w:rsidR="002570F1" w:rsidRDefault="002570F1" w:rsidP="002570F1">
            <w:pPr>
              <w:tabs>
                <w:tab w:val="left" w:pos="360"/>
              </w:tabs>
              <w:spacing w:after="160"/>
              <w:contextualSpacing/>
              <w:jc w:val="center"/>
              <w:rPr>
                <w:rFonts w:ascii="Times New Roman" w:eastAsiaTheme="minorEastAsia" w:hAnsi="Times New Roman"/>
                <w:sz w:val="24"/>
                <w:szCs w:val="24"/>
              </w:rPr>
            </w:pPr>
            <w:r>
              <w:rPr>
                <w:rFonts w:ascii="Times New Roman" w:eastAsiaTheme="minorEastAsia" w:hAnsi="Times New Roman"/>
                <w:sz w:val="24"/>
                <w:szCs w:val="24"/>
              </w:rPr>
              <w:t>Hasil Analisis (%)</w:t>
            </w:r>
          </w:p>
        </w:tc>
      </w:tr>
      <w:tr w:rsidR="002570F1" w:rsidTr="002570F1">
        <w:trPr>
          <w:trHeight w:val="602"/>
        </w:trPr>
        <w:tc>
          <w:tcPr>
            <w:tcW w:w="1278" w:type="dxa"/>
            <w:vMerge/>
          </w:tcPr>
          <w:p w:rsidR="002570F1" w:rsidRDefault="002570F1" w:rsidP="002570F1">
            <w:pPr>
              <w:tabs>
                <w:tab w:val="left" w:pos="360"/>
              </w:tabs>
              <w:spacing w:after="160"/>
              <w:contextualSpacing/>
              <w:jc w:val="center"/>
              <w:rPr>
                <w:rFonts w:ascii="Times New Roman" w:eastAsiaTheme="minorEastAsia" w:hAnsi="Times New Roman"/>
                <w:sz w:val="24"/>
                <w:szCs w:val="24"/>
              </w:rPr>
            </w:pPr>
          </w:p>
        </w:tc>
        <w:tc>
          <w:tcPr>
            <w:tcW w:w="1916" w:type="dxa"/>
            <w:vMerge/>
          </w:tcPr>
          <w:p w:rsidR="002570F1" w:rsidRDefault="002570F1" w:rsidP="002570F1">
            <w:pPr>
              <w:tabs>
                <w:tab w:val="left" w:pos="360"/>
              </w:tabs>
              <w:spacing w:after="160"/>
              <w:contextualSpacing/>
              <w:jc w:val="center"/>
              <w:rPr>
                <w:rFonts w:ascii="Times New Roman" w:eastAsiaTheme="minorEastAsia" w:hAnsi="Times New Roman"/>
                <w:sz w:val="24"/>
                <w:szCs w:val="24"/>
              </w:rPr>
            </w:pPr>
          </w:p>
        </w:tc>
        <w:tc>
          <w:tcPr>
            <w:tcW w:w="1533" w:type="dxa"/>
            <w:tcBorders>
              <w:top w:val="single" w:sz="4" w:space="0" w:color="auto"/>
            </w:tcBorders>
          </w:tcPr>
          <w:p w:rsidR="002570F1" w:rsidRDefault="002570F1" w:rsidP="002570F1">
            <w:pPr>
              <w:tabs>
                <w:tab w:val="left" w:pos="360"/>
              </w:tabs>
              <w:spacing w:after="160"/>
              <w:contextualSpacing/>
              <w:jc w:val="center"/>
              <w:rPr>
                <w:rFonts w:ascii="Times New Roman" w:eastAsiaTheme="minorEastAsia" w:hAnsi="Times New Roman"/>
                <w:sz w:val="24"/>
                <w:szCs w:val="24"/>
              </w:rPr>
            </w:pPr>
            <w:r>
              <w:rPr>
                <w:rFonts w:ascii="Times New Roman" w:eastAsiaTheme="minorEastAsia" w:hAnsi="Times New Roman"/>
                <w:sz w:val="24"/>
                <w:szCs w:val="24"/>
              </w:rPr>
              <w:t>Protein</w:t>
            </w:r>
          </w:p>
        </w:tc>
        <w:tc>
          <w:tcPr>
            <w:tcW w:w="1533" w:type="dxa"/>
            <w:tcBorders>
              <w:top w:val="single" w:sz="4" w:space="0" w:color="auto"/>
            </w:tcBorders>
          </w:tcPr>
          <w:p w:rsidR="002570F1" w:rsidRDefault="002570F1" w:rsidP="002570F1">
            <w:pPr>
              <w:tabs>
                <w:tab w:val="left" w:pos="360"/>
              </w:tabs>
              <w:spacing w:after="160"/>
              <w:contextualSpacing/>
              <w:jc w:val="center"/>
              <w:rPr>
                <w:rFonts w:ascii="Times New Roman" w:eastAsiaTheme="minorEastAsia" w:hAnsi="Times New Roman"/>
                <w:sz w:val="24"/>
                <w:szCs w:val="24"/>
              </w:rPr>
            </w:pPr>
            <w:r>
              <w:rPr>
                <w:rFonts w:ascii="Times New Roman" w:eastAsiaTheme="minorEastAsia" w:hAnsi="Times New Roman"/>
                <w:sz w:val="24"/>
                <w:szCs w:val="24"/>
              </w:rPr>
              <w:t>Serat Kasar</w:t>
            </w:r>
          </w:p>
        </w:tc>
        <w:tc>
          <w:tcPr>
            <w:tcW w:w="1533" w:type="dxa"/>
            <w:tcBorders>
              <w:top w:val="single" w:sz="4" w:space="0" w:color="auto"/>
            </w:tcBorders>
          </w:tcPr>
          <w:p w:rsidR="002570F1" w:rsidRDefault="002570F1" w:rsidP="002570F1">
            <w:pPr>
              <w:tabs>
                <w:tab w:val="left" w:pos="360"/>
              </w:tabs>
              <w:spacing w:after="160"/>
              <w:contextualSpacing/>
              <w:jc w:val="center"/>
              <w:rPr>
                <w:rFonts w:ascii="Times New Roman" w:eastAsiaTheme="minorEastAsia" w:hAnsi="Times New Roman"/>
                <w:sz w:val="24"/>
                <w:szCs w:val="24"/>
              </w:rPr>
            </w:pPr>
            <w:r>
              <w:rPr>
                <w:rFonts w:ascii="Times New Roman" w:eastAsiaTheme="minorEastAsia" w:hAnsi="Times New Roman"/>
                <w:sz w:val="24"/>
                <w:szCs w:val="24"/>
              </w:rPr>
              <w:t>Karbohidrat</w:t>
            </w:r>
          </w:p>
        </w:tc>
      </w:tr>
      <w:tr w:rsidR="002570F1" w:rsidTr="002570F1">
        <w:tc>
          <w:tcPr>
            <w:tcW w:w="1278"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I</w:t>
            </w:r>
          </w:p>
        </w:tc>
        <w:tc>
          <w:tcPr>
            <w:tcW w:w="1916"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4212</w:t>
            </w:r>
          </w:p>
        </w:tc>
        <w:tc>
          <w:tcPr>
            <w:tcW w:w="1533"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12.19</w:t>
            </w:r>
          </w:p>
        </w:tc>
        <w:tc>
          <w:tcPr>
            <w:tcW w:w="1533"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11.44</w:t>
            </w:r>
          </w:p>
        </w:tc>
        <w:tc>
          <w:tcPr>
            <w:tcW w:w="1533"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62.27</w:t>
            </w:r>
          </w:p>
        </w:tc>
      </w:tr>
      <w:tr w:rsidR="002570F1" w:rsidTr="002570F1">
        <w:tc>
          <w:tcPr>
            <w:tcW w:w="1278"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II</w:t>
            </w:r>
          </w:p>
        </w:tc>
        <w:tc>
          <w:tcPr>
            <w:tcW w:w="1916"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3972</w:t>
            </w:r>
          </w:p>
        </w:tc>
        <w:tc>
          <w:tcPr>
            <w:tcW w:w="1533"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12.33</w:t>
            </w:r>
          </w:p>
        </w:tc>
        <w:tc>
          <w:tcPr>
            <w:tcW w:w="1533"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8.02</w:t>
            </w:r>
          </w:p>
        </w:tc>
        <w:tc>
          <w:tcPr>
            <w:tcW w:w="1533"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63.25</w:t>
            </w:r>
          </w:p>
        </w:tc>
      </w:tr>
      <w:tr w:rsidR="002570F1" w:rsidTr="002570F1">
        <w:tc>
          <w:tcPr>
            <w:tcW w:w="1278"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III</w:t>
            </w:r>
          </w:p>
        </w:tc>
        <w:tc>
          <w:tcPr>
            <w:tcW w:w="1916"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4452</w:t>
            </w:r>
          </w:p>
        </w:tc>
        <w:tc>
          <w:tcPr>
            <w:tcW w:w="1533"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12.79</w:t>
            </w:r>
          </w:p>
        </w:tc>
        <w:tc>
          <w:tcPr>
            <w:tcW w:w="1533"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8.78</w:t>
            </w:r>
          </w:p>
        </w:tc>
        <w:tc>
          <w:tcPr>
            <w:tcW w:w="1533"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64.88</w:t>
            </w:r>
          </w:p>
        </w:tc>
      </w:tr>
      <w:tr w:rsidR="002570F1" w:rsidTr="002570F1">
        <w:tc>
          <w:tcPr>
            <w:tcW w:w="1278"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IV</w:t>
            </w:r>
          </w:p>
        </w:tc>
        <w:tc>
          <w:tcPr>
            <w:tcW w:w="1916"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3822</w:t>
            </w:r>
          </w:p>
        </w:tc>
        <w:tc>
          <w:tcPr>
            <w:tcW w:w="1533"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12.79</w:t>
            </w:r>
          </w:p>
        </w:tc>
        <w:tc>
          <w:tcPr>
            <w:tcW w:w="1533"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8.18</w:t>
            </w:r>
          </w:p>
        </w:tc>
        <w:tc>
          <w:tcPr>
            <w:tcW w:w="1533"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65.56</w:t>
            </w:r>
          </w:p>
        </w:tc>
      </w:tr>
      <w:tr w:rsidR="002570F1" w:rsidTr="002570F1">
        <w:tc>
          <w:tcPr>
            <w:tcW w:w="1278"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V</w:t>
            </w:r>
          </w:p>
        </w:tc>
        <w:tc>
          <w:tcPr>
            <w:tcW w:w="1916"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4542</w:t>
            </w:r>
          </w:p>
        </w:tc>
        <w:tc>
          <w:tcPr>
            <w:tcW w:w="1533"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12.90</w:t>
            </w:r>
          </w:p>
        </w:tc>
        <w:tc>
          <w:tcPr>
            <w:tcW w:w="1533"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13.26</w:t>
            </w:r>
          </w:p>
        </w:tc>
        <w:tc>
          <w:tcPr>
            <w:tcW w:w="1533" w:type="dxa"/>
          </w:tcPr>
          <w:p w:rsidR="002570F1" w:rsidRDefault="002570F1" w:rsidP="00205C46">
            <w:pPr>
              <w:tabs>
                <w:tab w:val="left" w:pos="360"/>
              </w:tabs>
              <w:spacing w:after="160"/>
              <w:contextualSpacing/>
              <w:jc w:val="both"/>
              <w:rPr>
                <w:rFonts w:ascii="Times New Roman" w:eastAsiaTheme="minorEastAsia" w:hAnsi="Times New Roman"/>
                <w:sz w:val="24"/>
                <w:szCs w:val="24"/>
              </w:rPr>
            </w:pPr>
            <w:r>
              <w:rPr>
                <w:rFonts w:ascii="Times New Roman" w:eastAsiaTheme="minorEastAsia" w:hAnsi="Times New Roman"/>
                <w:sz w:val="24"/>
                <w:szCs w:val="24"/>
              </w:rPr>
              <w:t>66.07</w:t>
            </w:r>
          </w:p>
        </w:tc>
      </w:tr>
    </w:tbl>
    <w:p w:rsidR="002570F1" w:rsidRDefault="002570F1" w:rsidP="002570F1">
      <w:pPr>
        <w:tabs>
          <w:tab w:val="left" w:pos="360"/>
        </w:tabs>
        <w:spacing w:after="160"/>
        <w:contextualSpacing/>
        <w:jc w:val="both"/>
        <w:rPr>
          <w:rFonts w:ascii="Times New Roman" w:eastAsiaTheme="minorEastAsia" w:hAnsi="Times New Roman"/>
          <w:sz w:val="24"/>
          <w:szCs w:val="24"/>
        </w:rPr>
      </w:pPr>
    </w:p>
    <w:p w:rsidR="00DA1694" w:rsidRDefault="00DA1694" w:rsidP="00DA1694">
      <w:pPr>
        <w:tabs>
          <w:tab w:val="left" w:pos="360"/>
          <w:tab w:val="left" w:pos="630"/>
        </w:tabs>
        <w:spacing w:after="160"/>
        <w:ind w:left="450"/>
        <w:contextualSpacing/>
        <w:jc w:val="both"/>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t xml:space="preserve">Tabel 12 menunjukkan bahwa formulasi 5 memiliki harga paling tinggi dibandingkan dengan formulasi lainnya. Namun pada formulasi 5 memiliki </w:t>
      </w:r>
      <w:r>
        <w:rPr>
          <w:rFonts w:ascii="Times New Roman" w:eastAsiaTheme="minorEastAsia" w:hAnsi="Times New Roman"/>
          <w:sz w:val="24"/>
          <w:szCs w:val="24"/>
        </w:rPr>
        <w:lastRenderedPageBreak/>
        <w:t>kadar protein, serat kasar dan karbohidrat paling tinggi pula diantara yang lainnya. Hal ini disebabkan oleh kandungan tepung sorgum dan bekatul yang tertinggi pula diantara yang lainnya yaitu teung sorguum 25% dan bekatu 20%.</w:t>
      </w:r>
    </w:p>
    <w:p w:rsidR="00DA1694" w:rsidRDefault="00DA1694" w:rsidP="00DA1694">
      <w:pPr>
        <w:tabs>
          <w:tab w:val="left" w:pos="360"/>
          <w:tab w:val="left" w:pos="630"/>
        </w:tabs>
        <w:spacing w:after="160"/>
        <w:ind w:left="450"/>
        <w:contextualSpacing/>
        <w:jc w:val="both"/>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t xml:space="preserve">Harga terendah ditunjukkan oleh formulasi IV dengan kandungan sorgum sebanyak 25%, tempe 20% dan bekatul 5%. Formulasi IV memiliki harga terendah disebabkan oleh kandungan bekatulnya yang hanya sedikit. Hal tersebut mengakibatkan harga dari formulasi ini sangat rendah, karena harga bekatul paling tinggi diantara harga bahan baku utama (tepung sorgum dan tempe). Kandungan serat kasar dari formulasi ini juga cukup rendah yang dipengaruhi oleh kandungan tempenya yang tinggi. </w:t>
      </w:r>
    </w:p>
    <w:p w:rsidR="003D01BD" w:rsidRPr="00205C46" w:rsidRDefault="00205C46" w:rsidP="00205C46">
      <w:pPr>
        <w:pStyle w:val="Heading3"/>
        <w:rPr>
          <w:rFonts w:ascii="Times New Roman" w:hAnsi="Times New Roman" w:cs="Times New Roman"/>
          <w:color w:val="000000" w:themeColor="text1"/>
          <w:sz w:val="24"/>
        </w:rPr>
      </w:pPr>
      <w:bookmarkStart w:id="365" w:name="_Toc481180859"/>
      <w:r w:rsidRPr="00205C46">
        <w:rPr>
          <w:rFonts w:ascii="Times New Roman" w:hAnsi="Times New Roman" w:cs="Times New Roman"/>
          <w:color w:val="000000" w:themeColor="text1"/>
          <w:sz w:val="24"/>
        </w:rPr>
        <w:t xml:space="preserve">4.2.3 </w:t>
      </w:r>
      <w:r w:rsidR="003D01BD" w:rsidRPr="00205C46">
        <w:rPr>
          <w:rFonts w:ascii="Times New Roman" w:hAnsi="Times New Roman" w:cs="Times New Roman"/>
          <w:color w:val="000000" w:themeColor="text1"/>
          <w:sz w:val="24"/>
        </w:rPr>
        <w:t>Produk Terpilih</w:t>
      </w:r>
      <w:bookmarkEnd w:id="365"/>
    </w:p>
    <w:p w:rsidR="001D04F2" w:rsidRDefault="003D01BD" w:rsidP="001D04F2">
      <w:pPr>
        <w:ind w:left="720" w:firstLine="720"/>
        <w:jc w:val="both"/>
        <w:rPr>
          <w:rFonts w:ascii="Times New Roman" w:hAnsi="Times New Roman"/>
          <w:sz w:val="24"/>
        </w:rPr>
      </w:pPr>
      <w:r w:rsidRPr="001D04F2">
        <w:rPr>
          <w:rFonts w:ascii="Times New Roman" w:hAnsi="Times New Roman"/>
          <w:sz w:val="24"/>
        </w:rPr>
        <w:t>Sampe</w:t>
      </w:r>
      <w:r w:rsidR="002C7AF6">
        <w:rPr>
          <w:rFonts w:ascii="Times New Roman" w:hAnsi="Times New Roman"/>
          <w:sz w:val="24"/>
        </w:rPr>
        <w:t>l</w:t>
      </w:r>
      <w:r w:rsidRPr="001D04F2">
        <w:rPr>
          <w:rFonts w:ascii="Times New Roman" w:hAnsi="Times New Roman"/>
          <w:sz w:val="24"/>
        </w:rPr>
        <w:t xml:space="preserve"> terpilih dari penelitian utama yaitu berdasarkan kadar protein dan kadar serat tertinggi diantara kelima formulasi</w:t>
      </w:r>
      <w:r w:rsidR="002C7AF6">
        <w:rPr>
          <w:rFonts w:ascii="Times New Roman" w:hAnsi="Times New Roman"/>
          <w:sz w:val="24"/>
        </w:rPr>
        <w:t xml:space="preserve"> dan juga dari harga yang murah</w:t>
      </w:r>
      <w:r w:rsidRPr="001D04F2">
        <w:rPr>
          <w:rFonts w:ascii="Times New Roman" w:hAnsi="Times New Roman"/>
          <w:sz w:val="24"/>
        </w:rPr>
        <w:t xml:space="preserve">. Apabila dilihat dari hasil penelitian utama analisis kimia maka sampel terpilih adalah formulasi ke </w:t>
      </w:r>
      <w:r w:rsidR="000A5798">
        <w:rPr>
          <w:rFonts w:ascii="Times New Roman" w:hAnsi="Times New Roman"/>
          <w:sz w:val="24"/>
        </w:rPr>
        <w:t>I</w:t>
      </w:r>
      <w:r w:rsidRPr="001D04F2">
        <w:rPr>
          <w:rFonts w:ascii="Times New Roman" w:hAnsi="Times New Roman"/>
          <w:sz w:val="24"/>
        </w:rPr>
        <w:t>V dengan banyak bahan baku sorgum</w:t>
      </w:r>
      <w:r w:rsidR="000A5798">
        <w:rPr>
          <w:rFonts w:ascii="Times New Roman" w:hAnsi="Times New Roman"/>
          <w:sz w:val="24"/>
        </w:rPr>
        <w:t xml:space="preserve"> adalah 25gram, tempe sebanyak 20</w:t>
      </w:r>
      <w:r w:rsidRPr="001D04F2">
        <w:rPr>
          <w:rFonts w:ascii="Times New Roman" w:hAnsi="Times New Roman"/>
          <w:sz w:val="24"/>
        </w:rPr>
        <w:t>gram dan bekatu</w:t>
      </w:r>
      <w:r w:rsidR="000A5798">
        <w:rPr>
          <w:rFonts w:ascii="Times New Roman" w:hAnsi="Times New Roman"/>
          <w:sz w:val="24"/>
        </w:rPr>
        <w:t>l</w:t>
      </w:r>
      <w:r w:rsidRPr="001D04F2">
        <w:rPr>
          <w:rFonts w:ascii="Times New Roman" w:hAnsi="Times New Roman"/>
          <w:sz w:val="24"/>
        </w:rPr>
        <w:t xml:space="preserve"> sebanyak 20gram. Harga yang dihasilkan dari program linear yang d</w:t>
      </w:r>
      <w:r w:rsidR="000A5798">
        <w:rPr>
          <w:rFonts w:ascii="Times New Roman" w:hAnsi="Times New Roman"/>
          <w:sz w:val="24"/>
        </w:rPr>
        <w:t>ihasilkan adalah sebesar Rp 3822</w:t>
      </w:r>
      <w:r w:rsidR="001D04F2">
        <w:rPr>
          <w:rFonts w:ascii="Times New Roman" w:hAnsi="Times New Roman"/>
          <w:sz w:val="24"/>
        </w:rPr>
        <w:t>/ 100gram</w:t>
      </w:r>
      <w:r w:rsidRPr="001D04F2">
        <w:rPr>
          <w:rFonts w:ascii="Times New Roman" w:hAnsi="Times New Roman"/>
          <w:sz w:val="24"/>
        </w:rPr>
        <w:t xml:space="preserve"> untuk 1 buah </w:t>
      </w:r>
      <w:r w:rsidRPr="001D04F2">
        <w:rPr>
          <w:rFonts w:ascii="Times New Roman" w:hAnsi="Times New Roman"/>
          <w:i/>
          <w:sz w:val="24"/>
        </w:rPr>
        <w:t>snack bar</w:t>
      </w:r>
      <w:r w:rsidRPr="001D04F2">
        <w:rPr>
          <w:rFonts w:ascii="Times New Roman" w:hAnsi="Times New Roman"/>
          <w:sz w:val="24"/>
        </w:rPr>
        <w:t xml:space="preserve">. Harga tersebut sudah ditambahkan dengan harga bahan tambahan untuk membuat </w:t>
      </w:r>
      <w:r w:rsidRPr="001D04F2">
        <w:rPr>
          <w:rFonts w:ascii="Times New Roman" w:hAnsi="Times New Roman"/>
          <w:i/>
          <w:sz w:val="24"/>
        </w:rPr>
        <w:t>snack bar</w:t>
      </w:r>
      <w:r w:rsidRPr="001D04F2">
        <w:rPr>
          <w:rFonts w:ascii="Times New Roman" w:hAnsi="Times New Roman"/>
          <w:sz w:val="24"/>
        </w:rPr>
        <w:t xml:space="preserve"> rendah kalori dan kaya serat.</w:t>
      </w:r>
      <w:r w:rsidR="001D04F2">
        <w:rPr>
          <w:rFonts w:ascii="Times New Roman" w:hAnsi="Times New Roman"/>
          <w:sz w:val="24"/>
        </w:rPr>
        <w:t xml:space="preserve"> Harga tersebut tentu saja dapat bersaing apabila kita melihat banyaknya produk </w:t>
      </w:r>
      <w:r w:rsidR="001D04F2">
        <w:rPr>
          <w:rFonts w:ascii="Times New Roman" w:hAnsi="Times New Roman"/>
          <w:i/>
          <w:sz w:val="24"/>
        </w:rPr>
        <w:t>snack bar</w:t>
      </w:r>
      <w:r w:rsidR="001D04F2">
        <w:rPr>
          <w:rFonts w:ascii="Times New Roman" w:hAnsi="Times New Roman"/>
          <w:sz w:val="24"/>
        </w:rPr>
        <w:t xml:space="preserve"> yang tersebar di Indonesia. Karena apabila dilihat dari kandungan dan gizinya </w:t>
      </w:r>
      <w:r w:rsidR="001D04F2">
        <w:rPr>
          <w:rFonts w:ascii="Times New Roman" w:hAnsi="Times New Roman"/>
          <w:sz w:val="24"/>
        </w:rPr>
        <w:lastRenderedPageBreak/>
        <w:t>maka harga tersebut cukup murah dan ekonomis bagi masyarakat Indonesia.</w:t>
      </w:r>
    </w:p>
    <w:p w:rsidR="00EE0265" w:rsidRPr="00EE0265" w:rsidRDefault="008152F2" w:rsidP="00EE0265">
      <w:pPr>
        <w:ind w:left="720" w:firstLine="720"/>
        <w:jc w:val="both"/>
        <w:rPr>
          <w:rFonts w:ascii="Times New Roman" w:hAnsi="Times New Roman"/>
          <w:sz w:val="24"/>
        </w:rPr>
      </w:pPr>
      <w:r>
        <w:rPr>
          <w:rFonts w:ascii="Times New Roman" w:hAnsi="Times New Roman"/>
          <w:sz w:val="24"/>
        </w:rPr>
        <w:t xml:space="preserve">Produk terpilih ini memiliki tekstur yang sedikit rapuh. Hal ini dapat disebabkan karena penggunaan madu yang cukup sedikit dan juga </w:t>
      </w:r>
      <w:r w:rsidR="001740ED">
        <w:rPr>
          <w:rFonts w:ascii="Times New Roman" w:hAnsi="Times New Roman"/>
          <w:sz w:val="24"/>
        </w:rPr>
        <w:t>tidak digunakannya bahan yang dapat dijadikan</w:t>
      </w:r>
      <w:r>
        <w:rPr>
          <w:rFonts w:ascii="Times New Roman" w:hAnsi="Times New Roman"/>
          <w:sz w:val="24"/>
        </w:rPr>
        <w:t xml:space="preserve"> sebagai perekat bahan-bahan yang digunakan dalam pembuatan </w:t>
      </w:r>
      <w:r>
        <w:rPr>
          <w:rFonts w:ascii="Times New Roman" w:hAnsi="Times New Roman"/>
          <w:i/>
          <w:sz w:val="24"/>
        </w:rPr>
        <w:t>snack bar</w:t>
      </w:r>
      <w:r w:rsidR="001740ED">
        <w:rPr>
          <w:rFonts w:ascii="Times New Roman" w:hAnsi="Times New Roman"/>
          <w:i/>
          <w:sz w:val="24"/>
        </w:rPr>
        <w:t xml:space="preserve"> </w:t>
      </w:r>
      <w:r w:rsidR="001740ED">
        <w:rPr>
          <w:rFonts w:ascii="Times New Roman" w:hAnsi="Times New Roman"/>
          <w:sz w:val="24"/>
        </w:rPr>
        <w:t>(Maizena dan Tapioka)</w:t>
      </w:r>
      <w:r>
        <w:rPr>
          <w:rFonts w:ascii="Times New Roman" w:hAnsi="Times New Roman"/>
          <w:sz w:val="24"/>
        </w:rPr>
        <w:t xml:space="preserve">. </w:t>
      </w:r>
      <w:r w:rsidR="00EE0265">
        <w:rPr>
          <w:rFonts w:ascii="Times New Roman" w:hAnsi="Times New Roman"/>
          <w:sz w:val="24"/>
        </w:rPr>
        <w:t>Menurut Penelitian yang sudah dilakukan dari Unimus (2013) a</w:t>
      </w:r>
      <w:r w:rsidR="00EE0265" w:rsidRPr="00EE0265">
        <w:rPr>
          <w:rFonts w:ascii="Times New Roman" w:hAnsi="Times New Roman"/>
          <w:sz w:val="24"/>
        </w:rPr>
        <w:t>gar madu dapat digunakan dengan baik pada industri makanan, seseorang harus mengenal sifat-sifat madu dengan baik. Madu merupakan larutan gula super jenuh yang mengandung protein dan mineral dalam</w:t>
      </w:r>
      <w:r w:rsidR="00EE0265">
        <w:rPr>
          <w:rFonts w:ascii="Times New Roman" w:hAnsi="Times New Roman"/>
          <w:sz w:val="24"/>
        </w:rPr>
        <w:t xml:space="preserve"> jumlah yang kecil. Viskositas </w:t>
      </w:r>
      <w:r w:rsidR="00EE0265" w:rsidRPr="00EE0265">
        <w:rPr>
          <w:rFonts w:ascii="Times New Roman" w:hAnsi="Times New Roman"/>
          <w:sz w:val="24"/>
        </w:rPr>
        <w:t>madu sangat dipengaruhi oleh kadar air, suhu, dan jenis flora bunganya. Viskositas madu menurun kalau suhu atau kadar airnya meningkat. Pengaruh peningkatan kadar air 1% kira-kira setara dengan peningkatan suhu 3.5</w:t>
      </w:r>
      <w:r w:rsidR="00EE0265" w:rsidRPr="00EE0265">
        <w:rPr>
          <w:rFonts w:ascii="Times New Roman" w:hAnsi="Times New Roman"/>
          <w:sz w:val="24"/>
          <w:vertAlign w:val="superscript"/>
        </w:rPr>
        <w:t>0</w:t>
      </w:r>
      <w:r w:rsidR="00EE0265" w:rsidRPr="00EE0265">
        <w:rPr>
          <w:rFonts w:ascii="Times New Roman" w:hAnsi="Times New Roman"/>
          <w:sz w:val="24"/>
        </w:rPr>
        <w:t>C.</w:t>
      </w:r>
      <w:r w:rsidR="00EE0265">
        <w:rPr>
          <w:rFonts w:ascii="Times New Roman" w:hAnsi="Times New Roman"/>
          <w:sz w:val="24"/>
        </w:rPr>
        <w:t xml:space="preserve"> </w:t>
      </w:r>
      <w:r w:rsidR="00EE0265" w:rsidRPr="00EE0265">
        <w:rPr>
          <w:rFonts w:ascii="Times New Roman" w:hAnsi="Times New Roman"/>
          <w:sz w:val="24"/>
        </w:rPr>
        <w:t>Madu bersifat menurunkan titik beku. Suatu cairan 15% madu akan menjadi beku pada 1.42 – 1.53</w:t>
      </w:r>
      <w:r w:rsidR="00EE0265" w:rsidRPr="00EE0265">
        <w:rPr>
          <w:rFonts w:ascii="Times New Roman" w:hAnsi="Times New Roman"/>
          <w:sz w:val="24"/>
          <w:vertAlign w:val="superscript"/>
        </w:rPr>
        <w:t>0</w:t>
      </w:r>
      <w:r w:rsidR="00EE0265" w:rsidRPr="00EE0265">
        <w:rPr>
          <w:rFonts w:ascii="Times New Roman" w:hAnsi="Times New Roman"/>
          <w:sz w:val="24"/>
        </w:rPr>
        <w:t>C, sedang</w:t>
      </w:r>
      <w:r w:rsidR="00EE0265">
        <w:rPr>
          <w:rFonts w:ascii="Times New Roman" w:hAnsi="Times New Roman"/>
          <w:sz w:val="24"/>
        </w:rPr>
        <w:t xml:space="preserve"> larutan 68% akan beku sekitar </w:t>
      </w:r>
      <w:r w:rsidR="00EE0265" w:rsidRPr="00EE0265">
        <w:rPr>
          <w:rFonts w:ascii="Times New Roman" w:hAnsi="Times New Roman"/>
          <w:sz w:val="24"/>
        </w:rPr>
        <w:t>12</w:t>
      </w:r>
      <w:r w:rsidR="00EE0265" w:rsidRPr="00EE0265">
        <w:rPr>
          <w:rFonts w:ascii="Times New Roman" w:hAnsi="Times New Roman"/>
          <w:sz w:val="24"/>
          <w:vertAlign w:val="superscript"/>
        </w:rPr>
        <w:t>0</w:t>
      </w:r>
      <w:r w:rsidR="00EE0265" w:rsidRPr="00EE0265">
        <w:rPr>
          <w:rFonts w:ascii="Times New Roman" w:hAnsi="Times New Roman"/>
          <w:sz w:val="24"/>
        </w:rPr>
        <w:t xml:space="preserve">C.   </w:t>
      </w:r>
    </w:p>
    <w:p w:rsidR="008152F2" w:rsidRPr="00EE0265" w:rsidRDefault="00EE0265" w:rsidP="00EE0265">
      <w:pPr>
        <w:ind w:left="720" w:firstLine="720"/>
        <w:jc w:val="both"/>
        <w:rPr>
          <w:rFonts w:ascii="Times New Roman" w:hAnsi="Times New Roman"/>
          <w:sz w:val="24"/>
        </w:rPr>
      </w:pPr>
      <w:r w:rsidRPr="00EE0265">
        <w:rPr>
          <w:rFonts w:ascii="Times New Roman" w:hAnsi="Times New Roman"/>
          <w:sz w:val="24"/>
        </w:rPr>
        <w:t xml:space="preserve"> Sebagai larutan super jenuh senyawa glukosanya akan cenderung mengkristal dari dalam larutan. Laju kritalisasi sangat tergantung pada rasio air/gula dan adanya “in</w:t>
      </w:r>
      <w:r>
        <w:rPr>
          <w:rFonts w:ascii="Times New Roman" w:hAnsi="Times New Roman"/>
          <w:sz w:val="24"/>
        </w:rPr>
        <w:t xml:space="preserve">ti” untuk pembentukan Kristal. </w:t>
      </w:r>
      <w:r w:rsidRPr="00EE0265">
        <w:rPr>
          <w:rFonts w:ascii="Times New Roman" w:hAnsi="Times New Roman"/>
          <w:sz w:val="24"/>
        </w:rPr>
        <w:t xml:space="preserve"> Laju kristalisasi paling cepat pada suhu 14</w:t>
      </w:r>
      <w:r w:rsidRPr="00EE0265">
        <w:rPr>
          <w:rFonts w:ascii="Times New Roman" w:hAnsi="Times New Roman"/>
          <w:sz w:val="24"/>
          <w:vertAlign w:val="superscript"/>
        </w:rPr>
        <w:t>0</w:t>
      </w:r>
      <w:r w:rsidRPr="00EE0265">
        <w:rPr>
          <w:rFonts w:ascii="Times New Roman" w:hAnsi="Times New Roman"/>
          <w:sz w:val="24"/>
        </w:rPr>
        <w:t>C. dalam kemasan tahap udara, madu harus disimpan pada suhu antara 20 dan 27</w:t>
      </w:r>
      <w:r w:rsidRPr="00EE0265">
        <w:rPr>
          <w:rFonts w:ascii="Times New Roman" w:hAnsi="Times New Roman"/>
          <w:sz w:val="24"/>
          <w:vertAlign w:val="superscript"/>
        </w:rPr>
        <w:t>0</w:t>
      </w:r>
      <w:r>
        <w:rPr>
          <w:rFonts w:ascii="Times New Roman" w:hAnsi="Times New Roman"/>
          <w:sz w:val="24"/>
        </w:rPr>
        <w:t>C. P</w:t>
      </w:r>
      <w:r w:rsidRPr="00EE0265">
        <w:rPr>
          <w:rFonts w:ascii="Times New Roman" w:hAnsi="Times New Roman"/>
          <w:sz w:val="24"/>
        </w:rPr>
        <w:t>ada suhu mana jarang sekali proses kristalisasi dapa</w:t>
      </w:r>
      <w:r>
        <w:rPr>
          <w:rFonts w:ascii="Times New Roman" w:hAnsi="Times New Roman"/>
          <w:sz w:val="24"/>
        </w:rPr>
        <w:t xml:space="preserve">t terjadi pada madu jernih. </w:t>
      </w:r>
      <w:r w:rsidRPr="00EE0265">
        <w:rPr>
          <w:rFonts w:ascii="Times New Roman" w:hAnsi="Times New Roman"/>
          <w:sz w:val="24"/>
        </w:rPr>
        <w:t>Proses kristalisasi menjadi terbalik bila madu dipanaskan</w:t>
      </w:r>
      <w:r>
        <w:rPr>
          <w:rFonts w:ascii="Times New Roman" w:hAnsi="Times New Roman"/>
          <w:sz w:val="24"/>
        </w:rPr>
        <w:t xml:space="preserve">. Sedangkan suhu yang </w:t>
      </w:r>
      <w:r>
        <w:rPr>
          <w:rFonts w:ascii="Times New Roman" w:hAnsi="Times New Roman"/>
          <w:sz w:val="24"/>
        </w:rPr>
        <w:lastRenderedPageBreak/>
        <w:t>digunakan dalam penelitian ini adalah 150</w:t>
      </w:r>
      <w:r>
        <w:rPr>
          <w:rFonts w:ascii="Times New Roman" w:hAnsi="Times New Roman"/>
          <w:sz w:val="24"/>
          <w:vertAlign w:val="superscript"/>
        </w:rPr>
        <w:t>o</w:t>
      </w:r>
      <w:r>
        <w:rPr>
          <w:rFonts w:ascii="Times New Roman" w:hAnsi="Times New Roman"/>
          <w:sz w:val="24"/>
        </w:rPr>
        <w:t>C yang menyebabkan madu sudah terurai, karena madu terurai pada suhu 36 – 49</w:t>
      </w:r>
      <w:r>
        <w:rPr>
          <w:rFonts w:ascii="Times New Roman" w:hAnsi="Times New Roman"/>
          <w:sz w:val="24"/>
          <w:vertAlign w:val="superscript"/>
        </w:rPr>
        <w:t>o</w:t>
      </w:r>
      <w:r>
        <w:rPr>
          <w:rFonts w:ascii="Times New Roman" w:hAnsi="Times New Roman"/>
          <w:sz w:val="24"/>
        </w:rPr>
        <w:t>C.</w:t>
      </w:r>
    </w:p>
    <w:p w:rsidR="00E754F8" w:rsidRPr="00E754F8" w:rsidRDefault="00E754F8" w:rsidP="008152F2">
      <w:pPr>
        <w:ind w:left="720" w:firstLine="720"/>
        <w:jc w:val="both"/>
        <w:rPr>
          <w:rFonts w:ascii="Times New Roman" w:hAnsi="Times New Roman"/>
          <w:sz w:val="24"/>
        </w:rPr>
      </w:pPr>
      <w:r>
        <w:rPr>
          <w:rFonts w:ascii="Times New Roman" w:hAnsi="Times New Roman"/>
          <w:i/>
          <w:sz w:val="24"/>
        </w:rPr>
        <w:t xml:space="preserve">Snack bar </w:t>
      </w:r>
      <w:r>
        <w:rPr>
          <w:rFonts w:ascii="Times New Roman" w:hAnsi="Times New Roman"/>
          <w:sz w:val="24"/>
        </w:rPr>
        <w:t>ini juga bermanfaat bagi penderita DM tipe 2 karena menurut Fathurrizqiah (2015) dalam peelitiannya mengatakan bahwa k</w:t>
      </w:r>
      <w:r w:rsidRPr="00E754F8">
        <w:rPr>
          <w:rFonts w:ascii="Times New Roman" w:hAnsi="Times New Roman"/>
          <w:sz w:val="24"/>
        </w:rPr>
        <w:t>andungan pati resisten pada bahan makanan dapat ditingkatkan melal</w:t>
      </w:r>
      <w:r>
        <w:rPr>
          <w:rFonts w:ascii="Times New Roman" w:hAnsi="Times New Roman"/>
          <w:sz w:val="24"/>
        </w:rPr>
        <w:t>ui proses retrogradasi amilosa.</w:t>
      </w:r>
      <w:r w:rsidRPr="00E754F8">
        <w:rPr>
          <w:rFonts w:ascii="Times New Roman" w:hAnsi="Times New Roman"/>
          <w:sz w:val="24"/>
        </w:rPr>
        <w:t xml:space="preserve"> Selain itu amilosa juga bermanfaat untuk penderita DM tipe 2. Hasil sebuah penelitian menunjukkan bahwa diet tinggi amilosa dapat menurunkan gula darah dan </w:t>
      </w:r>
      <w:r w:rsidR="008152F2">
        <w:rPr>
          <w:rFonts w:ascii="Times New Roman" w:hAnsi="Times New Roman"/>
          <w:sz w:val="24"/>
        </w:rPr>
        <w:t>kurva respon insulin.</w:t>
      </w:r>
      <w:r w:rsidRPr="00E754F8">
        <w:rPr>
          <w:rFonts w:ascii="Times New Roman" w:hAnsi="Times New Roman"/>
          <w:sz w:val="24"/>
        </w:rPr>
        <w:t xml:space="preserve"> Subjek dengan hiperinsulinemia rata-rata kadar gula darahnya menurun setelah 4</w:t>
      </w:r>
      <w:r w:rsidR="008152F2">
        <w:rPr>
          <w:rFonts w:ascii="Times New Roman" w:hAnsi="Times New Roman"/>
          <w:sz w:val="24"/>
        </w:rPr>
        <w:t xml:space="preserve"> sampai 13 minggu mengkonsumsi </w:t>
      </w:r>
      <w:r w:rsidRPr="00E754F8">
        <w:rPr>
          <w:rFonts w:ascii="Times New Roman" w:hAnsi="Times New Roman"/>
          <w:sz w:val="24"/>
        </w:rPr>
        <w:t>makanan tinggi amilosa (70% amilosa, 30% amilopektin) di</w:t>
      </w:r>
      <w:r w:rsidR="008152F2">
        <w:rPr>
          <w:rFonts w:ascii="Times New Roman" w:hAnsi="Times New Roman"/>
          <w:sz w:val="24"/>
        </w:rPr>
        <w:t>bandingkan dengan amilopektin.</w:t>
      </w:r>
      <w:r w:rsidRPr="00E754F8">
        <w:rPr>
          <w:rFonts w:ascii="Times New Roman" w:hAnsi="Times New Roman"/>
          <w:sz w:val="24"/>
        </w:rPr>
        <w:t xml:space="preserve"> Hal ini dikarenakan amilosa memiliki struktur tidak bercabang dan kompak dibandingkan dengan amilopektin sehingga lebih lama di cerna dan peningkatan glukosa darah lebih rendah daripada bahan pangan tinggi amilopektin.30,31 Hasil penelitian lain menunjukkan bahwa respon glikemik menurun setelah mengasup makanan yang mengandung 45% amilosa dan 55% amilopektin dibandingkan dengan makanan yan</w:t>
      </w:r>
      <w:r w:rsidR="008152F2">
        <w:rPr>
          <w:rFonts w:ascii="Times New Roman" w:hAnsi="Times New Roman"/>
          <w:sz w:val="24"/>
        </w:rPr>
        <w:t>g mengandung 100% amilopektin.</w:t>
      </w:r>
    </w:p>
    <w:p w:rsidR="003D01BD" w:rsidRDefault="003D01BD" w:rsidP="00A52816">
      <w:pPr>
        <w:ind w:left="720" w:firstLine="720"/>
        <w:jc w:val="both"/>
        <w:rPr>
          <w:rFonts w:ascii="Times New Roman" w:hAnsi="Times New Roman"/>
          <w:sz w:val="24"/>
        </w:rPr>
      </w:pPr>
      <w:r w:rsidRPr="001D04F2">
        <w:rPr>
          <w:rFonts w:ascii="Times New Roman" w:hAnsi="Times New Roman"/>
          <w:sz w:val="24"/>
        </w:rPr>
        <w:t>Pada sampel terpilih dilakukan analisis kimia yaitu</w:t>
      </w:r>
      <w:r w:rsidR="00A52816">
        <w:rPr>
          <w:rFonts w:ascii="Times New Roman" w:hAnsi="Times New Roman"/>
          <w:sz w:val="24"/>
        </w:rPr>
        <w:t xml:space="preserve"> kadar serat pangan, </w:t>
      </w:r>
      <w:r w:rsidRPr="001D04F2">
        <w:rPr>
          <w:rFonts w:ascii="Times New Roman" w:hAnsi="Times New Roman"/>
          <w:sz w:val="24"/>
        </w:rPr>
        <w:t xml:space="preserve"> aktivitas aktioksidan dengan metode dpph dan juga kadar tannin. </w:t>
      </w:r>
      <w:r w:rsidR="00A52816">
        <w:rPr>
          <w:rFonts w:ascii="Times New Roman" w:hAnsi="Times New Roman"/>
          <w:sz w:val="24"/>
        </w:rPr>
        <w:t xml:space="preserve">Analisis kadar serat pangan dilakukan agar dapat diketahui kadar serat pangannya sudah sesuai standar atau belum sehingga didapatkan </w:t>
      </w:r>
      <w:r w:rsidR="00A52816">
        <w:rPr>
          <w:rFonts w:ascii="Times New Roman" w:hAnsi="Times New Roman"/>
          <w:i/>
          <w:sz w:val="24"/>
        </w:rPr>
        <w:t xml:space="preserve">snack bar </w:t>
      </w:r>
      <w:r w:rsidR="00A52816">
        <w:rPr>
          <w:rFonts w:ascii="Times New Roman" w:hAnsi="Times New Roman"/>
          <w:sz w:val="24"/>
        </w:rPr>
        <w:t xml:space="preserve"> yang sesuai harapan yaitu rendah kalori dan tinggi serat. </w:t>
      </w:r>
      <w:r w:rsidRPr="001D04F2">
        <w:rPr>
          <w:rFonts w:ascii="Times New Roman" w:hAnsi="Times New Roman"/>
          <w:sz w:val="24"/>
        </w:rPr>
        <w:t xml:space="preserve">Analisis </w:t>
      </w:r>
      <w:r w:rsidR="00A52816">
        <w:rPr>
          <w:rFonts w:ascii="Times New Roman" w:hAnsi="Times New Roman"/>
          <w:sz w:val="24"/>
        </w:rPr>
        <w:t xml:space="preserve">aktivitas </w:t>
      </w:r>
      <w:r w:rsidRPr="001D04F2">
        <w:rPr>
          <w:rFonts w:ascii="Times New Roman" w:hAnsi="Times New Roman"/>
          <w:sz w:val="24"/>
        </w:rPr>
        <w:lastRenderedPageBreak/>
        <w:t>antioksidan dilakukan agar mdik</w:t>
      </w:r>
      <w:r w:rsidR="00A52816">
        <w:rPr>
          <w:rFonts w:ascii="Times New Roman" w:hAnsi="Times New Roman"/>
          <w:sz w:val="24"/>
        </w:rPr>
        <w:t>etahui seberapa banyak aktivitas</w:t>
      </w:r>
      <w:r w:rsidRPr="001D04F2">
        <w:rPr>
          <w:rFonts w:ascii="Times New Roman" w:hAnsi="Times New Roman"/>
          <w:sz w:val="24"/>
        </w:rPr>
        <w:t xml:space="preserve"> antioksidan dalam satu buah </w:t>
      </w:r>
      <w:r w:rsidRPr="001D04F2">
        <w:rPr>
          <w:rFonts w:ascii="Times New Roman" w:hAnsi="Times New Roman"/>
          <w:i/>
          <w:sz w:val="24"/>
        </w:rPr>
        <w:t>snack bar</w:t>
      </w:r>
      <w:r w:rsidRPr="001D04F2">
        <w:rPr>
          <w:rFonts w:ascii="Times New Roman" w:hAnsi="Times New Roman"/>
          <w:sz w:val="24"/>
        </w:rPr>
        <w:t xml:space="preserve"> karena sorgum mengandu</w:t>
      </w:r>
      <w:r w:rsidR="00A52816">
        <w:rPr>
          <w:rFonts w:ascii="Times New Roman" w:hAnsi="Times New Roman"/>
          <w:sz w:val="24"/>
        </w:rPr>
        <w:t>ng antioksidan</w:t>
      </w:r>
      <w:r w:rsidRPr="001D04F2">
        <w:rPr>
          <w:rFonts w:ascii="Times New Roman" w:hAnsi="Times New Roman"/>
          <w:sz w:val="24"/>
        </w:rPr>
        <w:t xml:space="preserve">. Sedangkan kadar tannin dilakukan untuk mengetahui perbedaan kadar tannin dalam bahan baku sorgum sebelum dicampur untuk dijadikan </w:t>
      </w:r>
      <w:r w:rsidRPr="001D04F2">
        <w:rPr>
          <w:rFonts w:ascii="Times New Roman" w:hAnsi="Times New Roman"/>
          <w:i/>
          <w:sz w:val="24"/>
        </w:rPr>
        <w:t>snack bar</w:t>
      </w:r>
      <w:r w:rsidRPr="001D04F2">
        <w:rPr>
          <w:rFonts w:ascii="Times New Roman" w:hAnsi="Times New Roman"/>
          <w:sz w:val="24"/>
        </w:rPr>
        <w:t xml:space="preserve"> dan setelah jadi </w:t>
      </w:r>
      <w:r w:rsidRPr="001D04F2">
        <w:rPr>
          <w:rFonts w:ascii="Times New Roman" w:hAnsi="Times New Roman"/>
          <w:i/>
          <w:sz w:val="24"/>
        </w:rPr>
        <w:t>snack bar</w:t>
      </w:r>
      <w:r w:rsidRPr="001D04F2">
        <w:rPr>
          <w:rFonts w:ascii="Times New Roman" w:hAnsi="Times New Roman"/>
          <w:sz w:val="24"/>
        </w:rPr>
        <w:t>. Karena kadar tannin akan mengalami penrunan apabila sudah terjadi pemanasan.</w:t>
      </w:r>
    </w:p>
    <w:p w:rsidR="00A52816" w:rsidRDefault="00A52816" w:rsidP="00563659">
      <w:pPr>
        <w:pStyle w:val="ListParagraph"/>
        <w:numPr>
          <w:ilvl w:val="0"/>
          <w:numId w:val="29"/>
        </w:numPr>
        <w:tabs>
          <w:tab w:val="left" w:pos="630"/>
        </w:tabs>
        <w:ind w:left="720"/>
        <w:jc w:val="both"/>
        <w:rPr>
          <w:rFonts w:ascii="Times New Roman" w:hAnsi="Times New Roman"/>
          <w:b/>
          <w:sz w:val="24"/>
        </w:rPr>
      </w:pPr>
      <w:r w:rsidRPr="00A52816">
        <w:rPr>
          <w:rFonts w:ascii="Times New Roman" w:hAnsi="Times New Roman"/>
          <w:b/>
          <w:sz w:val="24"/>
        </w:rPr>
        <w:t>Kadar Serat Pangan</w:t>
      </w:r>
    </w:p>
    <w:p w:rsidR="00CD5B29" w:rsidRPr="00D62502" w:rsidRDefault="00CD5B29" w:rsidP="00563659">
      <w:pPr>
        <w:pStyle w:val="ListParagraph"/>
        <w:ind w:left="630" w:firstLine="360"/>
        <w:jc w:val="both"/>
        <w:rPr>
          <w:rFonts w:ascii="Times New Roman" w:hAnsi="Times New Roman"/>
          <w:sz w:val="24"/>
          <w:lang w:eastAsia="id-ID"/>
        </w:rPr>
      </w:pPr>
      <w:r w:rsidRPr="00D62502">
        <w:rPr>
          <w:rFonts w:ascii="Times New Roman" w:hAnsi="Times New Roman"/>
          <w:sz w:val="24"/>
          <w:lang w:eastAsia="id-ID"/>
        </w:rPr>
        <w:t>Menurut Herminingsih (2010) serat pangan adalah sisa dari dinding sel tumbuhan yang tidak terhidrolisis atau tercerna oleh enzim pencernaan manusia, antara lain hemiselulosa, selulosa, lignin, oligosakarida, pektin, gum dan lapisan lilin.</w:t>
      </w:r>
    </w:p>
    <w:p w:rsidR="00563659" w:rsidRDefault="00D62502" w:rsidP="00563659">
      <w:pPr>
        <w:pStyle w:val="ListParagraph"/>
        <w:ind w:left="630" w:firstLine="360"/>
        <w:jc w:val="both"/>
        <w:rPr>
          <w:rFonts w:ascii="Times New Roman" w:hAnsi="Times New Roman"/>
          <w:sz w:val="24"/>
          <w:lang w:eastAsia="id-ID"/>
        </w:rPr>
      </w:pPr>
      <w:r w:rsidRPr="00D62502">
        <w:rPr>
          <w:rFonts w:ascii="Times New Roman" w:hAnsi="Times New Roman"/>
          <w:sz w:val="24"/>
          <w:lang w:eastAsia="id-ID"/>
        </w:rPr>
        <w:t>Rekomendasi konsumsi serat pangan : 10-13 g/1000 kkal, sehingga untuk konsumsi sekitar 2100 kkal dibutuhkan serat pangan sebesar 25 g serat per orang per hari. Serat pangan ini dapat diperoleh dari sayuran, buah-buahan, serealia, biji- bijian, aditif pangan dan suplemen pangan (Hartoyo 2008). Menurut Koeswara (2010) jumlah serat pangan yang harus dikonsumsi oleh orang dewasa adalah 20– 35 g/hari atau 10–15 g/1000 kkal. Kebutuhan serat pangan pada masyarakat Indonesia menurut Widyakarya Nasional Pangan dan Gizi (2004), ada</w:t>
      </w:r>
      <w:r w:rsidR="00563659">
        <w:rPr>
          <w:rFonts w:ascii="Times New Roman" w:hAnsi="Times New Roman"/>
          <w:sz w:val="24"/>
          <w:lang w:eastAsia="id-ID"/>
        </w:rPr>
        <w:t>lah sebanyak 19-30 gr/kap/hari.</w:t>
      </w:r>
    </w:p>
    <w:p w:rsidR="00563659" w:rsidRDefault="00A52816" w:rsidP="00563659">
      <w:pPr>
        <w:pStyle w:val="ListParagraph"/>
        <w:ind w:left="630" w:firstLine="360"/>
        <w:jc w:val="both"/>
        <w:rPr>
          <w:rFonts w:ascii="Times New Roman" w:hAnsi="Times New Roman"/>
          <w:sz w:val="24"/>
        </w:rPr>
      </w:pPr>
      <w:r w:rsidRPr="00563659">
        <w:rPr>
          <w:rFonts w:ascii="Times New Roman" w:hAnsi="Times New Roman"/>
          <w:sz w:val="24"/>
        </w:rPr>
        <w:t>Dari formulasi ke IV didapatkan kad</w:t>
      </w:r>
      <w:r w:rsidR="00D62502" w:rsidRPr="00563659">
        <w:rPr>
          <w:rFonts w:ascii="Times New Roman" w:hAnsi="Times New Roman"/>
          <w:sz w:val="24"/>
        </w:rPr>
        <w:t xml:space="preserve">ar serat pangan sebesar 26.55%. </w:t>
      </w:r>
      <w:r w:rsidR="00845252" w:rsidRPr="00563659">
        <w:rPr>
          <w:rFonts w:ascii="Times New Roman" w:hAnsi="Times New Roman"/>
          <w:sz w:val="24"/>
        </w:rPr>
        <w:t xml:space="preserve">apabila dilihat dari banyaknya kandungan serat yang terkandung dalam </w:t>
      </w:r>
      <w:r w:rsidR="00845252" w:rsidRPr="00563659">
        <w:rPr>
          <w:rFonts w:ascii="Times New Roman" w:hAnsi="Times New Roman"/>
          <w:i/>
          <w:sz w:val="24"/>
        </w:rPr>
        <w:lastRenderedPageBreak/>
        <w:t xml:space="preserve">snack bar </w:t>
      </w:r>
      <w:r w:rsidR="00845252" w:rsidRPr="00563659">
        <w:rPr>
          <w:rFonts w:ascii="Times New Roman" w:hAnsi="Times New Roman"/>
          <w:sz w:val="24"/>
        </w:rPr>
        <w:t xml:space="preserve">ini, maka </w:t>
      </w:r>
      <w:r w:rsidR="00845252" w:rsidRPr="00563659">
        <w:rPr>
          <w:rFonts w:ascii="Times New Roman" w:hAnsi="Times New Roman"/>
          <w:i/>
          <w:sz w:val="24"/>
        </w:rPr>
        <w:t xml:space="preserve">snack bar </w:t>
      </w:r>
      <w:r w:rsidR="00845252" w:rsidRPr="00563659">
        <w:rPr>
          <w:rFonts w:ascii="Times New Roman" w:hAnsi="Times New Roman"/>
          <w:sz w:val="24"/>
        </w:rPr>
        <w:t xml:space="preserve"> ini sudah dapat mencukupi kebutuhan serat pangan per harinya. </w:t>
      </w:r>
    </w:p>
    <w:p w:rsidR="00A52816" w:rsidRDefault="00D62502" w:rsidP="00563659">
      <w:pPr>
        <w:pStyle w:val="ListParagraph"/>
        <w:ind w:left="630" w:firstLine="360"/>
        <w:jc w:val="both"/>
        <w:rPr>
          <w:rFonts w:ascii="Times New Roman" w:hAnsi="Times New Roman"/>
          <w:sz w:val="24"/>
        </w:rPr>
      </w:pPr>
      <w:r w:rsidRPr="00563659">
        <w:rPr>
          <w:rFonts w:ascii="Times New Roman" w:hAnsi="Times New Roman"/>
          <w:sz w:val="24"/>
        </w:rPr>
        <w:t>Sumber serat pangan didapatkan dari berbagai golongan bahan pangan, namun terdapat lima golongan bahan pangan yang memberikan sumbangan serat pangan yang signifikan yaitu sesuai urutannya : 1. Serealia, 2. Buah, 3. Sayuran, 4. Kacang-kacangan, 5. Buah-buahan. Di Kota, di Indonesia sumbangan serat pangan dari kelima golongan tersebut sebesar 94,9% dari rata-rata konsumsi serat pangan di Kota, sedangkan di Desa 91,6% dari rata-rata konsumsi serat pangan di Desa. Persentase sumbangan serat pangan, golongan serealia merupakan penyumbang terbesar serat pangan yaitu sekitar sepertiga (36,2%) dari konsumsi serat, sedangkan dari bahan pangan lainnya menyumbang antara 10%-17% atau sekitar separuh dari sumbangan yang diberikan oleh serealia (Jahari dan Sumarno 2002).</w:t>
      </w:r>
    </w:p>
    <w:p w:rsidR="00304129" w:rsidRDefault="00304129" w:rsidP="00563659">
      <w:pPr>
        <w:pStyle w:val="ListParagraph"/>
        <w:ind w:left="630" w:firstLine="360"/>
        <w:jc w:val="both"/>
        <w:rPr>
          <w:rFonts w:ascii="Times New Roman" w:hAnsi="Times New Roman"/>
          <w:sz w:val="24"/>
        </w:rPr>
      </w:pPr>
      <w:r w:rsidRPr="00304129">
        <w:rPr>
          <w:rFonts w:ascii="Times New Roman" w:hAnsi="Times New Roman"/>
          <w:sz w:val="24"/>
        </w:rPr>
        <w:t xml:space="preserve">Pemanfaatan sorgum sebagai sumber pangan fungsional belum banyak tersentuh, masih terbatas sebagai sumber karbohidrat dalam diversifikasi pangan (Suarni 2004). Padahal sorgum mengandung serat pangan yang dibutuhkan tubuh (dietary fiber) untuk pencegahan penyakit jantung, obesitas, hipertensi, menjaga kadar gula darah, dan pencegahan kanker usus. Serat pangan berfungsi mengikat asam empedu sehingga menurunkan kadar kolesterol darah. Beberapa senyawa fenolik sorgum diketahui memiliki aktivitas antioksidan, antitumor dan dapat menghambat perkembangan virus sehingga bermanfaat bagi penderita penyakit kanker, jantung, dan HIV (Human Immunodeficiency Virus) (Dicko et al. 2006). </w:t>
      </w:r>
      <w:r w:rsidRPr="00304129">
        <w:rPr>
          <w:rFonts w:ascii="Times New Roman" w:hAnsi="Times New Roman"/>
          <w:sz w:val="24"/>
        </w:rPr>
        <w:lastRenderedPageBreak/>
        <w:t>Sorgum memiliki kandungan gluten dan indeks glikemik (IG) yang lebih rendah sehingga sesuai untuk diet gizi khusus (Suarni dan Herman 2013).</w:t>
      </w:r>
    </w:p>
    <w:p w:rsidR="00563659" w:rsidRPr="00563659" w:rsidRDefault="00563659" w:rsidP="00563659">
      <w:pPr>
        <w:pStyle w:val="ListParagraph"/>
        <w:numPr>
          <w:ilvl w:val="0"/>
          <w:numId w:val="29"/>
        </w:numPr>
        <w:ind w:left="630"/>
        <w:jc w:val="both"/>
        <w:rPr>
          <w:rFonts w:ascii="Times New Roman" w:hAnsi="Times New Roman"/>
          <w:b/>
          <w:sz w:val="24"/>
          <w:lang w:eastAsia="id-ID"/>
        </w:rPr>
      </w:pPr>
      <w:r>
        <w:rPr>
          <w:rFonts w:ascii="Times New Roman" w:hAnsi="Times New Roman"/>
          <w:b/>
          <w:sz w:val="24"/>
        </w:rPr>
        <w:t>Aktivitas Antioksidan</w:t>
      </w:r>
    </w:p>
    <w:p w:rsidR="005120F1" w:rsidRDefault="005120F1" w:rsidP="00563659">
      <w:pPr>
        <w:pStyle w:val="ListParagraph"/>
        <w:ind w:left="540" w:firstLine="540"/>
        <w:jc w:val="both"/>
        <w:rPr>
          <w:rFonts w:ascii="Times New Roman" w:hAnsi="Times New Roman"/>
          <w:sz w:val="24"/>
          <w:szCs w:val="24"/>
          <w:lang w:eastAsia="en-GB"/>
        </w:rPr>
      </w:pPr>
      <w:r>
        <w:rPr>
          <w:rFonts w:ascii="Times New Roman" w:hAnsi="Times New Roman"/>
          <w:sz w:val="24"/>
        </w:rPr>
        <w:t>Dari formulasi produk terpilih yaitu formulasi 4 didapatkan bahwa aktivitas an</w:t>
      </w:r>
      <w:r w:rsidR="002D4BC5">
        <w:rPr>
          <w:rFonts w:ascii="Times New Roman" w:hAnsi="Times New Roman"/>
          <w:sz w:val="24"/>
        </w:rPr>
        <w:t xml:space="preserve">tioksidannya adalah sebesar 540 </w:t>
      </w:r>
      <w:r>
        <w:rPr>
          <w:rFonts w:ascii="Times New Roman" w:hAnsi="Times New Roman"/>
          <w:sz w:val="24"/>
        </w:rPr>
        <w:t xml:space="preserve">ppm hal tersebut menunjukkan bahwa dalam produk </w:t>
      </w:r>
      <w:r>
        <w:rPr>
          <w:rFonts w:ascii="Times New Roman" w:hAnsi="Times New Roman"/>
          <w:i/>
          <w:sz w:val="24"/>
        </w:rPr>
        <w:t>snack bar</w:t>
      </w:r>
      <w:r w:rsidR="00DA1694">
        <w:rPr>
          <w:rFonts w:ascii="Times New Roman" w:hAnsi="Times New Roman"/>
          <w:sz w:val="24"/>
        </w:rPr>
        <w:t xml:space="preserve"> ini dapat dikatakan hampi</w:t>
      </w:r>
      <w:r>
        <w:rPr>
          <w:rFonts w:ascii="Times New Roman" w:hAnsi="Times New Roman"/>
          <w:sz w:val="24"/>
        </w:rPr>
        <w:t xml:space="preserve">r tidak ada aktivitas atau rendah sekali aktivitas </w:t>
      </w:r>
      <w:r w:rsidR="00DA1694">
        <w:rPr>
          <w:rFonts w:ascii="Times New Roman" w:hAnsi="Times New Roman"/>
          <w:sz w:val="24"/>
        </w:rPr>
        <w:t>antiosidannya. Hal tersebut bisa</w:t>
      </w:r>
      <w:r>
        <w:rPr>
          <w:rFonts w:ascii="Times New Roman" w:hAnsi="Times New Roman"/>
          <w:sz w:val="24"/>
        </w:rPr>
        <w:t xml:space="preserve"> disebabkan karena kandungan antioksidan yang terdapat dalam </w:t>
      </w:r>
      <w:r>
        <w:rPr>
          <w:rFonts w:ascii="Times New Roman" w:hAnsi="Times New Roman"/>
          <w:i/>
          <w:sz w:val="24"/>
        </w:rPr>
        <w:t xml:space="preserve">snack bar </w:t>
      </w:r>
      <w:r>
        <w:rPr>
          <w:rFonts w:ascii="Times New Roman" w:hAnsi="Times New Roman"/>
          <w:sz w:val="24"/>
        </w:rPr>
        <w:t xml:space="preserve">merupakan sisa-sisa antioksidan yang berasal dari bahan baku yaitu sorgum. </w:t>
      </w:r>
      <w:r>
        <w:rPr>
          <w:rFonts w:ascii="Times New Roman" w:hAnsi="Times New Roman"/>
          <w:sz w:val="24"/>
          <w:szCs w:val="24"/>
          <w:lang w:val="id-ID" w:eastAsia="en-GB"/>
        </w:rPr>
        <w:t>Adapun penggolongan kekuatan antioksidan senyawa uji menggunakan DPPH dapat digolongkan menurut IC</w:t>
      </w:r>
      <w:r w:rsidRPr="000024BC">
        <w:rPr>
          <w:rFonts w:ascii="Times New Roman" w:hAnsi="Times New Roman"/>
          <w:sz w:val="24"/>
          <w:szCs w:val="24"/>
          <w:vertAlign w:val="subscript"/>
          <w:lang w:val="id-ID" w:eastAsia="en-GB"/>
        </w:rPr>
        <w:t>50</w:t>
      </w:r>
      <w:r>
        <w:rPr>
          <w:rFonts w:ascii="Times New Roman" w:hAnsi="Times New Roman"/>
          <w:sz w:val="24"/>
          <w:szCs w:val="24"/>
          <w:lang w:val="id-ID" w:eastAsia="en-GB"/>
        </w:rPr>
        <w:t xml:space="preserve"> pada Tabel</w:t>
      </w:r>
      <w:r>
        <w:rPr>
          <w:rFonts w:ascii="Times New Roman" w:hAnsi="Times New Roman"/>
          <w:sz w:val="24"/>
          <w:szCs w:val="24"/>
          <w:lang w:eastAsia="en-GB"/>
        </w:rPr>
        <w:t xml:space="preserve"> berikut:</w:t>
      </w:r>
    </w:p>
    <w:p w:rsidR="002F3EF0" w:rsidRPr="002F3EF0" w:rsidRDefault="002F3EF0" w:rsidP="002F3EF0">
      <w:pPr>
        <w:pStyle w:val="Caption"/>
        <w:keepNext/>
        <w:jc w:val="center"/>
        <w:rPr>
          <w:rFonts w:ascii="Times New Roman" w:hAnsi="Times New Roman"/>
          <w:b w:val="0"/>
          <w:color w:val="auto"/>
          <w:sz w:val="24"/>
        </w:rPr>
      </w:pPr>
      <w:bookmarkStart w:id="366" w:name="_Toc481008741"/>
      <w:r w:rsidRPr="002F3EF0">
        <w:rPr>
          <w:rFonts w:ascii="Times New Roman" w:hAnsi="Times New Roman"/>
          <w:b w:val="0"/>
          <w:color w:val="auto"/>
          <w:sz w:val="24"/>
        </w:rPr>
        <w:t xml:space="preserve">Table </w:t>
      </w:r>
      <w:r w:rsidRPr="002F3EF0">
        <w:rPr>
          <w:rFonts w:ascii="Times New Roman" w:hAnsi="Times New Roman"/>
          <w:b w:val="0"/>
          <w:color w:val="auto"/>
          <w:sz w:val="24"/>
        </w:rPr>
        <w:fldChar w:fldCharType="begin"/>
      </w:r>
      <w:r w:rsidRPr="002F3EF0">
        <w:rPr>
          <w:rFonts w:ascii="Times New Roman" w:hAnsi="Times New Roman"/>
          <w:b w:val="0"/>
          <w:color w:val="auto"/>
          <w:sz w:val="24"/>
        </w:rPr>
        <w:instrText xml:space="preserve"> SEQ Table \* ARABIC </w:instrText>
      </w:r>
      <w:r w:rsidRPr="002F3EF0">
        <w:rPr>
          <w:rFonts w:ascii="Times New Roman" w:hAnsi="Times New Roman"/>
          <w:b w:val="0"/>
          <w:color w:val="auto"/>
          <w:sz w:val="24"/>
        </w:rPr>
        <w:fldChar w:fldCharType="separate"/>
      </w:r>
      <w:r w:rsidR="00ED5DA8">
        <w:rPr>
          <w:rFonts w:ascii="Times New Roman" w:hAnsi="Times New Roman"/>
          <w:b w:val="0"/>
          <w:noProof/>
          <w:color w:val="auto"/>
          <w:sz w:val="24"/>
        </w:rPr>
        <w:t>13</w:t>
      </w:r>
      <w:r w:rsidRPr="002F3EF0">
        <w:rPr>
          <w:rFonts w:ascii="Times New Roman" w:hAnsi="Times New Roman"/>
          <w:b w:val="0"/>
          <w:color w:val="auto"/>
          <w:sz w:val="24"/>
        </w:rPr>
        <w:fldChar w:fldCharType="end"/>
      </w:r>
      <w:r w:rsidRPr="002F3EF0">
        <w:rPr>
          <w:rFonts w:ascii="Times New Roman" w:hAnsi="Times New Roman"/>
          <w:b w:val="0"/>
          <w:color w:val="auto"/>
          <w:sz w:val="24"/>
        </w:rPr>
        <w:t>. Penggolongan Kekuatan Senyawa Antioksidan</w:t>
      </w:r>
      <w:bookmarkEnd w:id="366"/>
    </w:p>
    <w:tbl>
      <w:tblPr>
        <w:tblW w:w="5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0"/>
        <w:gridCol w:w="3060"/>
      </w:tblGrid>
      <w:tr w:rsidR="005120F1" w:rsidRPr="00FD211F" w:rsidTr="002F3EF0">
        <w:trPr>
          <w:trHeight w:val="401"/>
          <w:jc w:val="center"/>
        </w:trPr>
        <w:tc>
          <w:tcPr>
            <w:tcW w:w="2880" w:type="dxa"/>
            <w:shd w:val="clear" w:color="auto" w:fill="auto"/>
            <w:vAlign w:val="center"/>
          </w:tcPr>
          <w:p w:rsidR="005120F1" w:rsidRPr="005120F1" w:rsidRDefault="005120F1" w:rsidP="00910958">
            <w:pPr>
              <w:spacing w:after="0" w:line="240" w:lineRule="auto"/>
              <w:jc w:val="center"/>
              <w:rPr>
                <w:rFonts w:ascii="Times New Roman" w:hAnsi="Times New Roman"/>
                <w:b/>
                <w:sz w:val="24"/>
                <w:szCs w:val="24"/>
                <w:lang w:val="id-ID" w:eastAsia="en-GB"/>
              </w:rPr>
            </w:pPr>
            <w:r w:rsidRPr="005120F1">
              <w:rPr>
                <w:rFonts w:ascii="Times New Roman" w:hAnsi="Times New Roman"/>
                <w:b/>
                <w:sz w:val="24"/>
                <w:szCs w:val="24"/>
                <w:lang w:val="id-ID" w:eastAsia="en-GB"/>
              </w:rPr>
              <w:t>Intensitas</w:t>
            </w:r>
          </w:p>
        </w:tc>
        <w:tc>
          <w:tcPr>
            <w:tcW w:w="3060" w:type="dxa"/>
            <w:shd w:val="clear" w:color="auto" w:fill="auto"/>
            <w:vAlign w:val="center"/>
          </w:tcPr>
          <w:p w:rsidR="005120F1" w:rsidRPr="005120F1" w:rsidRDefault="005120F1" w:rsidP="00910958">
            <w:pPr>
              <w:spacing w:after="0" w:line="240" w:lineRule="auto"/>
              <w:jc w:val="center"/>
              <w:rPr>
                <w:rFonts w:ascii="Times New Roman" w:hAnsi="Times New Roman"/>
                <w:b/>
                <w:sz w:val="24"/>
                <w:szCs w:val="24"/>
                <w:lang w:val="id-ID" w:eastAsia="en-GB"/>
              </w:rPr>
            </w:pPr>
            <w:r w:rsidRPr="005120F1">
              <w:rPr>
                <w:rFonts w:ascii="Times New Roman" w:hAnsi="Times New Roman"/>
                <w:b/>
                <w:sz w:val="24"/>
                <w:szCs w:val="24"/>
                <w:lang w:val="id-ID" w:eastAsia="en-GB"/>
              </w:rPr>
              <w:t>Nilai IC</w:t>
            </w:r>
            <w:r w:rsidRPr="005120F1">
              <w:rPr>
                <w:rFonts w:ascii="Times New Roman" w:hAnsi="Times New Roman"/>
                <w:b/>
                <w:sz w:val="24"/>
                <w:szCs w:val="24"/>
                <w:vertAlign w:val="subscript"/>
                <w:lang w:val="id-ID" w:eastAsia="en-GB"/>
              </w:rPr>
              <w:t xml:space="preserve">50 </w:t>
            </w:r>
            <w:r w:rsidRPr="005120F1">
              <w:rPr>
                <w:rFonts w:ascii="Times New Roman" w:hAnsi="Times New Roman"/>
                <w:b/>
                <w:sz w:val="24"/>
                <w:szCs w:val="24"/>
                <w:lang w:val="id-ID" w:eastAsia="en-GB"/>
              </w:rPr>
              <w:t>(ppm)</w:t>
            </w:r>
          </w:p>
        </w:tc>
      </w:tr>
      <w:tr w:rsidR="005120F1" w:rsidRPr="00FD211F" w:rsidTr="002F3EF0">
        <w:trPr>
          <w:trHeight w:val="401"/>
          <w:jc w:val="center"/>
        </w:trPr>
        <w:tc>
          <w:tcPr>
            <w:tcW w:w="2880" w:type="dxa"/>
            <w:shd w:val="clear" w:color="auto" w:fill="auto"/>
            <w:vAlign w:val="center"/>
          </w:tcPr>
          <w:p w:rsidR="005120F1" w:rsidRPr="00FD211F" w:rsidRDefault="005120F1" w:rsidP="00910958">
            <w:pPr>
              <w:spacing w:after="0" w:line="240" w:lineRule="auto"/>
              <w:jc w:val="center"/>
              <w:rPr>
                <w:rFonts w:ascii="Times New Roman" w:hAnsi="Times New Roman"/>
                <w:sz w:val="24"/>
                <w:szCs w:val="24"/>
                <w:lang w:val="id-ID" w:eastAsia="en-GB"/>
              </w:rPr>
            </w:pPr>
            <w:r w:rsidRPr="00FD211F">
              <w:rPr>
                <w:rFonts w:ascii="Times New Roman" w:hAnsi="Times New Roman"/>
                <w:sz w:val="24"/>
                <w:szCs w:val="24"/>
                <w:lang w:val="id-ID" w:eastAsia="en-GB"/>
              </w:rPr>
              <w:t>Sangat Kuat</w:t>
            </w:r>
          </w:p>
        </w:tc>
        <w:tc>
          <w:tcPr>
            <w:tcW w:w="3060" w:type="dxa"/>
            <w:shd w:val="clear" w:color="auto" w:fill="auto"/>
            <w:vAlign w:val="center"/>
          </w:tcPr>
          <w:p w:rsidR="005120F1" w:rsidRPr="00FD211F" w:rsidRDefault="005120F1" w:rsidP="00910958">
            <w:pPr>
              <w:spacing w:after="0" w:line="240" w:lineRule="auto"/>
              <w:jc w:val="center"/>
              <w:rPr>
                <w:rFonts w:ascii="Times New Roman" w:hAnsi="Times New Roman"/>
                <w:sz w:val="24"/>
                <w:szCs w:val="24"/>
                <w:lang w:val="id-ID" w:eastAsia="en-GB"/>
              </w:rPr>
            </w:pPr>
            <w:r w:rsidRPr="00FD211F">
              <w:rPr>
                <w:rFonts w:ascii="Times New Roman" w:hAnsi="Times New Roman"/>
                <w:sz w:val="24"/>
                <w:szCs w:val="24"/>
                <w:lang w:val="id-ID" w:eastAsia="en-GB"/>
              </w:rPr>
              <w:t>&lt; 50</w:t>
            </w:r>
          </w:p>
        </w:tc>
      </w:tr>
      <w:tr w:rsidR="005120F1" w:rsidRPr="00FD211F" w:rsidTr="002F3EF0">
        <w:trPr>
          <w:trHeight w:val="401"/>
          <w:jc w:val="center"/>
        </w:trPr>
        <w:tc>
          <w:tcPr>
            <w:tcW w:w="2880" w:type="dxa"/>
            <w:shd w:val="clear" w:color="auto" w:fill="auto"/>
            <w:vAlign w:val="center"/>
          </w:tcPr>
          <w:p w:rsidR="005120F1" w:rsidRPr="00FD211F" w:rsidRDefault="005120F1" w:rsidP="00910958">
            <w:pPr>
              <w:spacing w:after="0" w:line="240" w:lineRule="auto"/>
              <w:jc w:val="center"/>
              <w:rPr>
                <w:rFonts w:ascii="Times New Roman" w:hAnsi="Times New Roman"/>
                <w:sz w:val="24"/>
                <w:szCs w:val="24"/>
                <w:lang w:val="id-ID" w:eastAsia="en-GB"/>
              </w:rPr>
            </w:pPr>
            <w:r w:rsidRPr="00FD211F">
              <w:rPr>
                <w:rFonts w:ascii="Times New Roman" w:hAnsi="Times New Roman"/>
                <w:sz w:val="24"/>
                <w:szCs w:val="24"/>
                <w:lang w:val="id-ID" w:eastAsia="en-GB"/>
              </w:rPr>
              <w:t>Kuat</w:t>
            </w:r>
          </w:p>
        </w:tc>
        <w:tc>
          <w:tcPr>
            <w:tcW w:w="3060" w:type="dxa"/>
            <w:shd w:val="clear" w:color="auto" w:fill="auto"/>
            <w:vAlign w:val="center"/>
          </w:tcPr>
          <w:p w:rsidR="005120F1" w:rsidRPr="00FD211F" w:rsidRDefault="005120F1" w:rsidP="00910958">
            <w:pPr>
              <w:spacing w:after="0" w:line="240" w:lineRule="auto"/>
              <w:jc w:val="center"/>
              <w:rPr>
                <w:rFonts w:ascii="Times New Roman" w:hAnsi="Times New Roman"/>
                <w:sz w:val="24"/>
                <w:szCs w:val="24"/>
                <w:lang w:val="id-ID" w:eastAsia="en-GB"/>
              </w:rPr>
            </w:pPr>
            <w:r w:rsidRPr="00FD211F">
              <w:rPr>
                <w:rFonts w:ascii="Times New Roman" w:hAnsi="Times New Roman"/>
                <w:sz w:val="24"/>
                <w:szCs w:val="24"/>
                <w:lang w:val="id-ID" w:eastAsia="en-GB"/>
              </w:rPr>
              <w:t>50 – 100</w:t>
            </w:r>
          </w:p>
        </w:tc>
      </w:tr>
      <w:tr w:rsidR="005120F1" w:rsidRPr="00FD211F" w:rsidTr="002F3EF0">
        <w:trPr>
          <w:trHeight w:val="390"/>
          <w:jc w:val="center"/>
        </w:trPr>
        <w:tc>
          <w:tcPr>
            <w:tcW w:w="2880" w:type="dxa"/>
            <w:shd w:val="clear" w:color="auto" w:fill="auto"/>
            <w:vAlign w:val="center"/>
          </w:tcPr>
          <w:p w:rsidR="005120F1" w:rsidRPr="00FD211F" w:rsidRDefault="005120F1" w:rsidP="00910958">
            <w:pPr>
              <w:spacing w:after="0" w:line="240" w:lineRule="auto"/>
              <w:jc w:val="center"/>
              <w:rPr>
                <w:rFonts w:ascii="Times New Roman" w:hAnsi="Times New Roman"/>
                <w:sz w:val="24"/>
                <w:szCs w:val="24"/>
                <w:lang w:val="id-ID" w:eastAsia="en-GB"/>
              </w:rPr>
            </w:pPr>
            <w:r>
              <w:rPr>
                <w:rFonts w:ascii="Times New Roman" w:hAnsi="Times New Roman"/>
                <w:sz w:val="24"/>
                <w:szCs w:val="24"/>
                <w:lang w:val="id-ID" w:eastAsia="en-GB"/>
              </w:rPr>
              <w:t>Sedan</w:t>
            </w:r>
            <w:r w:rsidRPr="00FD211F">
              <w:rPr>
                <w:rFonts w:ascii="Times New Roman" w:hAnsi="Times New Roman"/>
                <w:sz w:val="24"/>
                <w:szCs w:val="24"/>
                <w:lang w:val="id-ID" w:eastAsia="en-GB"/>
              </w:rPr>
              <w:t>g</w:t>
            </w:r>
          </w:p>
        </w:tc>
        <w:tc>
          <w:tcPr>
            <w:tcW w:w="3060" w:type="dxa"/>
            <w:shd w:val="clear" w:color="auto" w:fill="auto"/>
            <w:vAlign w:val="center"/>
          </w:tcPr>
          <w:p w:rsidR="005120F1" w:rsidRPr="00FD211F" w:rsidRDefault="005120F1" w:rsidP="00910958">
            <w:pPr>
              <w:spacing w:after="0" w:line="240" w:lineRule="auto"/>
              <w:jc w:val="center"/>
              <w:rPr>
                <w:rFonts w:ascii="Times New Roman" w:hAnsi="Times New Roman"/>
                <w:sz w:val="24"/>
                <w:szCs w:val="24"/>
                <w:lang w:val="id-ID" w:eastAsia="en-GB"/>
              </w:rPr>
            </w:pPr>
            <w:r w:rsidRPr="00FD211F">
              <w:rPr>
                <w:rFonts w:ascii="Times New Roman" w:hAnsi="Times New Roman"/>
                <w:sz w:val="24"/>
                <w:szCs w:val="24"/>
                <w:lang w:val="id-ID" w:eastAsia="en-GB"/>
              </w:rPr>
              <w:t>101 – 150</w:t>
            </w:r>
          </w:p>
        </w:tc>
      </w:tr>
      <w:tr w:rsidR="005120F1" w:rsidRPr="00FD211F" w:rsidTr="002F3EF0">
        <w:trPr>
          <w:trHeight w:val="412"/>
          <w:jc w:val="center"/>
        </w:trPr>
        <w:tc>
          <w:tcPr>
            <w:tcW w:w="2880" w:type="dxa"/>
            <w:shd w:val="clear" w:color="auto" w:fill="auto"/>
            <w:vAlign w:val="center"/>
          </w:tcPr>
          <w:p w:rsidR="005120F1" w:rsidRPr="00FD211F" w:rsidRDefault="005120F1" w:rsidP="00910958">
            <w:pPr>
              <w:spacing w:after="0" w:line="240" w:lineRule="auto"/>
              <w:jc w:val="center"/>
              <w:rPr>
                <w:rFonts w:ascii="Times New Roman" w:hAnsi="Times New Roman"/>
                <w:sz w:val="24"/>
                <w:szCs w:val="24"/>
                <w:lang w:val="id-ID" w:eastAsia="en-GB"/>
              </w:rPr>
            </w:pPr>
            <w:r w:rsidRPr="00FD211F">
              <w:rPr>
                <w:rFonts w:ascii="Times New Roman" w:hAnsi="Times New Roman"/>
                <w:sz w:val="24"/>
                <w:szCs w:val="24"/>
                <w:lang w:val="id-ID" w:eastAsia="en-GB"/>
              </w:rPr>
              <w:t>Lemah</w:t>
            </w:r>
          </w:p>
        </w:tc>
        <w:tc>
          <w:tcPr>
            <w:tcW w:w="3060" w:type="dxa"/>
            <w:shd w:val="clear" w:color="auto" w:fill="auto"/>
            <w:vAlign w:val="center"/>
          </w:tcPr>
          <w:p w:rsidR="005120F1" w:rsidRPr="00FD211F" w:rsidRDefault="005120F1" w:rsidP="00910958">
            <w:pPr>
              <w:spacing w:after="0" w:line="240" w:lineRule="auto"/>
              <w:jc w:val="center"/>
              <w:rPr>
                <w:rFonts w:ascii="Times New Roman" w:hAnsi="Times New Roman"/>
                <w:sz w:val="24"/>
                <w:szCs w:val="24"/>
                <w:lang w:val="id-ID" w:eastAsia="en-GB"/>
              </w:rPr>
            </w:pPr>
            <w:r w:rsidRPr="00FD211F">
              <w:rPr>
                <w:rFonts w:ascii="Times New Roman" w:hAnsi="Times New Roman"/>
                <w:sz w:val="24"/>
                <w:szCs w:val="24"/>
                <w:lang w:val="id-ID" w:eastAsia="en-GB"/>
              </w:rPr>
              <w:t>&gt; 150</w:t>
            </w:r>
          </w:p>
        </w:tc>
      </w:tr>
    </w:tbl>
    <w:p w:rsidR="005120F1" w:rsidRDefault="005120F1" w:rsidP="005120F1">
      <w:pPr>
        <w:spacing w:after="0"/>
        <w:ind w:left="540" w:firstLine="720"/>
        <w:jc w:val="both"/>
        <w:rPr>
          <w:rFonts w:ascii="Times New Roman" w:hAnsi="Times New Roman"/>
          <w:sz w:val="24"/>
          <w:szCs w:val="24"/>
          <w:lang w:val="id-ID" w:eastAsia="en-GB"/>
        </w:rPr>
      </w:pPr>
      <w:r>
        <w:rPr>
          <w:rFonts w:ascii="Times New Roman" w:hAnsi="Times New Roman"/>
          <w:sz w:val="24"/>
          <w:szCs w:val="24"/>
          <w:lang w:val="id-ID" w:eastAsia="en-GB"/>
        </w:rPr>
        <w:t>Sumber : Armala (2009)</w:t>
      </w:r>
    </w:p>
    <w:p w:rsidR="00563659" w:rsidRDefault="00A52816" w:rsidP="00563659">
      <w:pPr>
        <w:pStyle w:val="ListParagraph"/>
        <w:ind w:left="630" w:firstLine="540"/>
        <w:jc w:val="both"/>
        <w:rPr>
          <w:rFonts w:ascii="Times New Roman" w:hAnsi="Times New Roman"/>
          <w:sz w:val="24"/>
        </w:rPr>
      </w:pPr>
      <w:r w:rsidRPr="005E56F1">
        <w:rPr>
          <w:rFonts w:ascii="Times New Roman" w:hAnsi="Times New Roman"/>
          <w:i/>
          <w:sz w:val="24"/>
        </w:rPr>
        <w:t>Inhibitor Concentration</w:t>
      </w:r>
      <w:r w:rsidR="005E56F1">
        <w:rPr>
          <w:rFonts w:ascii="Times New Roman" w:hAnsi="Times New Roman"/>
          <w:sz w:val="24"/>
          <w:lang w:val="id-ID"/>
        </w:rPr>
        <w:t xml:space="preserve"> </w:t>
      </w:r>
      <w:r w:rsidRPr="00A52816">
        <w:rPr>
          <w:rFonts w:ascii="Times New Roman" w:hAnsi="Times New Roman"/>
          <w:sz w:val="24"/>
        </w:rPr>
        <w:t xml:space="preserve">(IC-50) adalah konsentrasi efektif zat dalam sampel yang dapat menghambat 50% absorbansi DPPH. Nilai IC-50 berbanding terbalik dengan kemampuan zat atau senyawa yang bersifat antioksidan.Semakin kecil IC-50, maka semakin kuat daya pertumbuhan antioksidannya.Hal ini karena semakin kecil absorbansi, maka kemampuan </w:t>
      </w:r>
      <w:r w:rsidRPr="00A52816">
        <w:rPr>
          <w:rFonts w:ascii="Times New Roman" w:hAnsi="Times New Roman"/>
          <w:sz w:val="24"/>
        </w:rPr>
        <w:lastRenderedPageBreak/>
        <w:t>untuk meredam radikal bebas DPPH semakin besar atau kandungan antioksida</w:t>
      </w:r>
      <w:r w:rsidR="0072641A">
        <w:rPr>
          <w:rFonts w:ascii="Times New Roman" w:hAnsi="Times New Roman"/>
          <w:sz w:val="24"/>
        </w:rPr>
        <w:t>n semakin besar (Susilo, dkk.,</w:t>
      </w:r>
      <w:r w:rsidRPr="00A52816">
        <w:rPr>
          <w:rFonts w:ascii="Times New Roman" w:hAnsi="Times New Roman"/>
          <w:sz w:val="24"/>
        </w:rPr>
        <w:t>).</w:t>
      </w:r>
    </w:p>
    <w:p w:rsidR="00A52816" w:rsidRDefault="001C3E8A" w:rsidP="00563659">
      <w:pPr>
        <w:pStyle w:val="ListParagraph"/>
        <w:ind w:left="630" w:firstLine="540"/>
        <w:jc w:val="both"/>
        <w:rPr>
          <w:rFonts w:ascii="Times New Roman" w:hAnsi="Times New Roman"/>
          <w:sz w:val="24"/>
          <w:szCs w:val="24"/>
          <w:lang w:eastAsia="en-GB"/>
        </w:rPr>
      </w:pPr>
      <w:r w:rsidRPr="00563659">
        <w:rPr>
          <w:rFonts w:ascii="Times New Roman" w:hAnsi="Times New Roman"/>
          <w:sz w:val="24"/>
          <w:szCs w:val="24"/>
          <w:lang w:val="id-ID" w:eastAsia="en-GB"/>
        </w:rPr>
        <w:t>Nilai IC</w:t>
      </w:r>
      <w:r w:rsidRPr="00563659">
        <w:rPr>
          <w:rFonts w:ascii="Times New Roman" w:hAnsi="Times New Roman"/>
          <w:sz w:val="24"/>
          <w:szCs w:val="24"/>
          <w:vertAlign w:val="subscript"/>
          <w:lang w:val="id-ID" w:eastAsia="en-GB"/>
        </w:rPr>
        <w:t>50</w:t>
      </w:r>
      <w:r w:rsidRPr="00563659">
        <w:rPr>
          <w:rFonts w:ascii="Times New Roman" w:hAnsi="Times New Roman"/>
          <w:sz w:val="24"/>
          <w:szCs w:val="24"/>
          <w:lang w:val="id-ID" w:eastAsia="en-GB"/>
        </w:rPr>
        <w:t xml:space="preserve"> yang semakin rendah menunjukkan bahwa aktivitas antioksidan semakin tinggi. Hal ini sejalan dengan pendapat Molyneux (2004) yang mengatakan bahwa semakin kecil nilai IC</w:t>
      </w:r>
      <w:r w:rsidRPr="00563659">
        <w:rPr>
          <w:rFonts w:ascii="Times New Roman" w:hAnsi="Times New Roman"/>
          <w:sz w:val="24"/>
          <w:szCs w:val="24"/>
          <w:vertAlign w:val="subscript"/>
          <w:lang w:val="id-ID" w:eastAsia="en-GB"/>
        </w:rPr>
        <w:t xml:space="preserve">50 </w:t>
      </w:r>
      <w:r w:rsidRPr="00563659">
        <w:rPr>
          <w:rFonts w:ascii="Times New Roman" w:hAnsi="Times New Roman"/>
          <w:sz w:val="24"/>
          <w:szCs w:val="24"/>
          <w:lang w:val="id-ID" w:eastAsia="en-GB"/>
        </w:rPr>
        <w:t xml:space="preserve">menunjukkan semakin tinggi aktivitas antioksidannya. Tingginya kandungan antioksidan juga dipengaruhi besarnya kandungan antioksidan pada bahan baku dan rendahnya </w:t>
      </w:r>
      <w:r w:rsidR="0072641A">
        <w:rPr>
          <w:rFonts w:ascii="Times New Roman" w:hAnsi="Times New Roman"/>
          <w:sz w:val="24"/>
          <w:szCs w:val="24"/>
          <w:lang w:val="id-ID" w:eastAsia="en-GB"/>
        </w:rPr>
        <w:t>total padatan dalam bahan (Huse</w:t>
      </w:r>
      <w:r w:rsidR="0072641A">
        <w:rPr>
          <w:rFonts w:ascii="Times New Roman" w:hAnsi="Times New Roman"/>
          <w:sz w:val="24"/>
          <w:szCs w:val="24"/>
          <w:lang w:eastAsia="en-GB"/>
        </w:rPr>
        <w:t>,</w:t>
      </w:r>
      <w:r w:rsidRPr="00563659">
        <w:rPr>
          <w:rFonts w:ascii="Times New Roman" w:hAnsi="Times New Roman"/>
          <w:sz w:val="24"/>
          <w:szCs w:val="24"/>
          <w:lang w:val="id-ID" w:eastAsia="en-GB"/>
        </w:rPr>
        <w:t xml:space="preserve"> dkk</w:t>
      </w:r>
      <w:r w:rsidR="0072641A">
        <w:rPr>
          <w:rFonts w:ascii="Times New Roman" w:hAnsi="Times New Roman"/>
          <w:sz w:val="24"/>
          <w:szCs w:val="24"/>
          <w:lang w:eastAsia="en-GB"/>
        </w:rPr>
        <w:t>.,</w:t>
      </w:r>
      <w:r w:rsidRPr="00563659">
        <w:rPr>
          <w:rFonts w:ascii="Times New Roman" w:hAnsi="Times New Roman"/>
          <w:sz w:val="24"/>
          <w:szCs w:val="24"/>
          <w:lang w:val="id-ID" w:eastAsia="en-GB"/>
        </w:rPr>
        <w:t xml:space="preserve"> 2010).</w:t>
      </w:r>
    </w:p>
    <w:p w:rsidR="00D729C3" w:rsidRDefault="00D729C3" w:rsidP="00563659">
      <w:pPr>
        <w:pStyle w:val="ListParagraph"/>
        <w:ind w:left="630" w:firstLine="540"/>
        <w:jc w:val="both"/>
        <w:rPr>
          <w:rFonts w:ascii="Times New Roman" w:hAnsi="Times New Roman"/>
          <w:sz w:val="24"/>
        </w:rPr>
      </w:pPr>
      <w:r>
        <w:rPr>
          <w:rFonts w:ascii="Times New Roman" w:hAnsi="Times New Roman"/>
          <w:sz w:val="24"/>
        </w:rPr>
        <w:t>Menurut penelitian yangtelah dilakukan oleh Isdamayanti (2015) p</w:t>
      </w:r>
      <w:r w:rsidRPr="00D729C3">
        <w:rPr>
          <w:rFonts w:ascii="Times New Roman" w:hAnsi="Times New Roman"/>
          <w:sz w:val="24"/>
        </w:rPr>
        <w:t>erendaman biji sorgum dapat menyebabkan penurunan aktivitas antioksidan setelah produk diolah. Sorgum yang direndam terlebih dahulu sebelum diolah secara dipanggang menunjukkan aktivitas antioksidan yang lebih rendah</w:t>
      </w:r>
      <w:r>
        <w:rPr>
          <w:rFonts w:ascii="Times New Roman" w:hAnsi="Times New Roman"/>
          <w:sz w:val="24"/>
        </w:rPr>
        <w:t>.</w:t>
      </w:r>
    </w:p>
    <w:p w:rsidR="004754FA" w:rsidRPr="00D729C3" w:rsidRDefault="008152F2" w:rsidP="00563659">
      <w:pPr>
        <w:pStyle w:val="ListParagraph"/>
        <w:ind w:left="630" w:firstLine="540"/>
        <w:jc w:val="both"/>
        <w:rPr>
          <w:rFonts w:ascii="Times New Roman" w:hAnsi="Times New Roman"/>
          <w:sz w:val="24"/>
        </w:rPr>
      </w:pPr>
      <w:r>
        <w:rPr>
          <w:rFonts w:ascii="Times New Roman" w:hAnsi="Times New Roman"/>
          <w:sz w:val="24"/>
        </w:rPr>
        <w:t>Dengan adanya kandungan antioksidan maka menurut Isdamayanti (2015) p</w:t>
      </w:r>
      <w:r w:rsidRPr="008152F2">
        <w:rPr>
          <w:rFonts w:ascii="Times New Roman" w:hAnsi="Times New Roman"/>
          <w:sz w:val="24"/>
        </w:rPr>
        <w:t xml:space="preserve">enderita DM tipe 2 mengalami stress oksidatif yang ditandai dengan peningkatan radikal bebas dan penurunan fungsi antioksidan primer (antioksidan endogen) seperti </w:t>
      </w:r>
      <w:r w:rsidRPr="008152F2">
        <w:rPr>
          <w:rFonts w:ascii="Times New Roman" w:hAnsi="Times New Roman"/>
          <w:i/>
          <w:sz w:val="24"/>
        </w:rPr>
        <w:t>superoxide dismutase</w:t>
      </w:r>
      <w:r w:rsidRPr="008152F2">
        <w:rPr>
          <w:rFonts w:ascii="Times New Roman" w:hAnsi="Times New Roman"/>
          <w:sz w:val="24"/>
        </w:rPr>
        <w:t xml:space="preserve"> (SOD), </w:t>
      </w:r>
      <w:r w:rsidRPr="008152F2">
        <w:rPr>
          <w:rFonts w:ascii="Times New Roman" w:hAnsi="Times New Roman"/>
          <w:i/>
          <w:sz w:val="24"/>
        </w:rPr>
        <w:t xml:space="preserve">catalase </w:t>
      </w:r>
      <w:r w:rsidRPr="008152F2">
        <w:rPr>
          <w:rFonts w:ascii="Times New Roman" w:hAnsi="Times New Roman"/>
          <w:sz w:val="24"/>
        </w:rPr>
        <w:t xml:space="preserve">(CAT), dan </w:t>
      </w:r>
      <w:r w:rsidRPr="008152F2">
        <w:rPr>
          <w:rFonts w:ascii="Times New Roman" w:hAnsi="Times New Roman"/>
          <w:i/>
          <w:sz w:val="24"/>
        </w:rPr>
        <w:t>glutathione peroxidase.</w:t>
      </w:r>
      <w:r w:rsidRPr="008152F2">
        <w:rPr>
          <w:rFonts w:ascii="Times New Roman" w:hAnsi="Times New Roman"/>
          <w:sz w:val="24"/>
        </w:rPr>
        <w:t xml:space="preserve"> Oleh karenanya, penderita diabetes mellitus tipe 2 perlu mengasup pangan sumber antioksidan (antioksidan eksogen) sebagai antioksidan sekunder yang memba</w:t>
      </w:r>
      <w:r>
        <w:rPr>
          <w:rFonts w:ascii="Times New Roman" w:hAnsi="Times New Roman"/>
          <w:sz w:val="24"/>
        </w:rPr>
        <w:t>ntu kerja antioksidan primer.</w:t>
      </w:r>
      <w:r w:rsidRPr="008152F2">
        <w:rPr>
          <w:rFonts w:ascii="Times New Roman" w:hAnsi="Times New Roman"/>
          <w:sz w:val="24"/>
        </w:rPr>
        <w:t xml:space="preserve"> Di dalam tubuh, fungsi antioksidan makanan dapat diamati melalui </w:t>
      </w:r>
      <w:r w:rsidRPr="008152F2">
        <w:rPr>
          <w:rFonts w:ascii="Times New Roman" w:hAnsi="Times New Roman"/>
          <w:i/>
          <w:sz w:val="24"/>
        </w:rPr>
        <w:t>biomarker plasma antioxidant capacity</w:t>
      </w:r>
      <w:r w:rsidRPr="008152F2">
        <w:rPr>
          <w:rFonts w:ascii="Times New Roman" w:hAnsi="Times New Roman"/>
          <w:sz w:val="24"/>
        </w:rPr>
        <w:t xml:space="preserve"> (PAC).  PAC meliputi aktivitas antioksidan dari makanan dan antioksidan endogen. PAC menunjukkan </w:t>
      </w:r>
      <w:r w:rsidRPr="008152F2">
        <w:rPr>
          <w:rFonts w:ascii="Times New Roman" w:hAnsi="Times New Roman"/>
          <w:sz w:val="24"/>
        </w:rPr>
        <w:lastRenderedPageBreak/>
        <w:t>biomarker penyerapan antioksidan makanan dalam tubuh. Apabila antioksidan makanan terserap, PAC akan meningkat.</w:t>
      </w:r>
    </w:p>
    <w:p w:rsidR="002C7AF6" w:rsidRDefault="00A52816" w:rsidP="002C7AF6">
      <w:pPr>
        <w:pStyle w:val="ListParagraph"/>
        <w:numPr>
          <w:ilvl w:val="0"/>
          <w:numId w:val="29"/>
        </w:numPr>
        <w:ind w:left="630"/>
        <w:jc w:val="both"/>
        <w:rPr>
          <w:rFonts w:ascii="Times New Roman" w:hAnsi="Times New Roman"/>
          <w:b/>
          <w:sz w:val="24"/>
        </w:rPr>
      </w:pPr>
      <w:r w:rsidRPr="00A52816">
        <w:rPr>
          <w:rFonts w:ascii="Times New Roman" w:hAnsi="Times New Roman"/>
          <w:b/>
          <w:sz w:val="24"/>
        </w:rPr>
        <w:t>Kadar Tanin</w:t>
      </w:r>
    </w:p>
    <w:p w:rsidR="002C7AF6" w:rsidRPr="002C7AF6" w:rsidRDefault="002C7AF6" w:rsidP="002C7AF6">
      <w:pPr>
        <w:pStyle w:val="ListParagraph"/>
        <w:ind w:firstLine="360"/>
        <w:jc w:val="both"/>
        <w:rPr>
          <w:rFonts w:ascii="Times New Roman" w:hAnsi="Times New Roman"/>
          <w:b/>
          <w:sz w:val="24"/>
        </w:rPr>
      </w:pPr>
      <w:r w:rsidRPr="002C7AF6">
        <w:rPr>
          <w:rFonts w:ascii="Times New Roman" w:hAnsi="Times New Roman"/>
          <w:sz w:val="24"/>
        </w:rPr>
        <w:t>Kadar tannin dari formulasi IV adalah sebesar 0.011% dari yang semula bahan baku Sorgum memiliki kadar tannin sebesar 0.8425% yang berarti mengalami penurunan. Menurut Setiarto dan Widyastuti (2016) penurunan kadar tannin dapat disebabkan oleh beberapa hal salah satunya adalah karena adanya pemanasan dan perendaman. Selain dari ak</w:t>
      </w:r>
      <w:r w:rsidR="005E56F1">
        <w:rPr>
          <w:rFonts w:ascii="Times New Roman" w:hAnsi="Times New Roman"/>
          <w:sz w:val="24"/>
        </w:rPr>
        <w:t>tivitas mikroba, penurunan kan</w:t>
      </w:r>
      <w:r w:rsidRPr="002C7AF6">
        <w:rPr>
          <w:rFonts w:ascii="Times New Roman" w:hAnsi="Times New Roman"/>
          <w:sz w:val="24"/>
        </w:rPr>
        <w:t>dungan tanin disebabkan karena tanin mudah larut dalam air. Semakin lama fermentasi, semakin lama biji sorgum mengalami kontak dengan air    mengakibatkan kandungan tanin menurun</w:t>
      </w:r>
    </w:p>
    <w:p w:rsidR="00D62502" w:rsidRPr="00D62502" w:rsidRDefault="00D62502" w:rsidP="00563659">
      <w:pPr>
        <w:pStyle w:val="ListParagraph"/>
        <w:ind w:left="630" w:firstLine="450"/>
        <w:jc w:val="both"/>
        <w:rPr>
          <w:rFonts w:ascii="Times New Roman" w:hAnsi="Times New Roman"/>
          <w:sz w:val="24"/>
        </w:rPr>
      </w:pPr>
      <w:r>
        <w:rPr>
          <w:rFonts w:ascii="Times New Roman" w:hAnsi="Times New Roman"/>
          <w:sz w:val="24"/>
        </w:rPr>
        <w:t>Menurut Isdamayanti (2015), ta</w:t>
      </w:r>
      <w:r w:rsidRPr="00D62502">
        <w:rPr>
          <w:rFonts w:ascii="Times New Roman" w:hAnsi="Times New Roman"/>
          <w:sz w:val="24"/>
        </w:rPr>
        <w:t>nin yang terkandung pada sorgum menimbulkan rasa pahit pada produk olahan sorgum. C</w:t>
      </w:r>
      <w:r>
        <w:rPr>
          <w:rFonts w:ascii="Times New Roman" w:hAnsi="Times New Roman"/>
          <w:sz w:val="24"/>
        </w:rPr>
        <w:t xml:space="preserve">ara yang dapat dilakukan untuk </w:t>
      </w:r>
      <w:r w:rsidRPr="00D62502">
        <w:rPr>
          <w:rFonts w:ascii="Times New Roman" w:hAnsi="Times New Roman"/>
          <w:sz w:val="24"/>
        </w:rPr>
        <w:t>mengurangi rasa pahit pada produk olahan sorgum yaitu dengan merendam biji sor</w:t>
      </w:r>
      <w:r>
        <w:rPr>
          <w:rFonts w:ascii="Times New Roman" w:hAnsi="Times New Roman"/>
          <w:sz w:val="24"/>
        </w:rPr>
        <w:t xml:space="preserve">gum. </w:t>
      </w:r>
      <w:r w:rsidRPr="00D62502">
        <w:rPr>
          <w:rFonts w:ascii="Times New Roman" w:hAnsi="Times New Roman"/>
          <w:sz w:val="24"/>
        </w:rPr>
        <w:t xml:space="preserve">Hal ini diterapkan pada pengolahan </w:t>
      </w:r>
      <w:r w:rsidRPr="005E56F1">
        <w:rPr>
          <w:rFonts w:ascii="Times New Roman" w:hAnsi="Times New Roman"/>
          <w:i/>
          <w:sz w:val="24"/>
        </w:rPr>
        <w:t>snack bar</w:t>
      </w:r>
      <w:r w:rsidRPr="00D62502">
        <w:rPr>
          <w:rFonts w:ascii="Times New Roman" w:hAnsi="Times New Roman"/>
          <w:sz w:val="24"/>
        </w:rPr>
        <w:t xml:space="preserve">  ini dengan harapan produk ini dapat diterima dari segi rasanya. Akan tetapi, komponen fenolik lainnya seperti flavonoid juga mengalami penurunan. Komponen flavonoid sorgum seperti </w:t>
      </w:r>
      <w:r w:rsidRPr="005E56F1">
        <w:rPr>
          <w:rFonts w:ascii="Times New Roman" w:hAnsi="Times New Roman"/>
          <w:i/>
          <w:sz w:val="24"/>
        </w:rPr>
        <w:t>luteolin, apigenin, kampferol, hypersoid, quercetin, catechin, christin,</w:t>
      </w:r>
      <w:r w:rsidRPr="00D62502">
        <w:rPr>
          <w:rFonts w:ascii="Times New Roman" w:hAnsi="Times New Roman"/>
          <w:sz w:val="24"/>
        </w:rPr>
        <w:t xml:space="preserve"> dan </w:t>
      </w:r>
      <w:r w:rsidRPr="005E56F1">
        <w:rPr>
          <w:rFonts w:ascii="Times New Roman" w:hAnsi="Times New Roman"/>
          <w:i/>
          <w:sz w:val="24"/>
        </w:rPr>
        <w:t xml:space="preserve">naringenin </w:t>
      </w:r>
      <w:r w:rsidRPr="00D62502">
        <w:rPr>
          <w:rFonts w:ascii="Times New Roman" w:hAnsi="Times New Roman"/>
          <w:sz w:val="24"/>
        </w:rPr>
        <w:t>menunjukkan penurunan setelah perendaman. Penurunan total fenol, flavonoid, dan tanin setelah perendaman disebabkan oleh larutnya komponen fenol ke dalam air rendaman.</w:t>
      </w:r>
      <w:r w:rsidR="002C7AF6" w:rsidRPr="002C7AF6">
        <w:rPr>
          <w:rFonts w:ascii="Times New Roman" w:hAnsi="Times New Roman"/>
          <w:sz w:val="24"/>
        </w:rPr>
        <w:t xml:space="preserve"> </w:t>
      </w:r>
    </w:p>
    <w:p w:rsidR="002C7AF6" w:rsidRDefault="002C7AF6" w:rsidP="00F85AC3">
      <w:pPr>
        <w:pStyle w:val="Heading1"/>
        <w:spacing w:line="720" w:lineRule="auto"/>
        <w:rPr>
          <w:szCs w:val="24"/>
        </w:rPr>
        <w:sectPr w:rsidR="002C7AF6" w:rsidSect="00127486">
          <w:headerReference w:type="default" r:id="rId48"/>
          <w:footerReference w:type="default" r:id="rId49"/>
          <w:pgSz w:w="11906" w:h="16838"/>
          <w:pgMar w:top="2268" w:right="1701" w:bottom="1701" w:left="2268" w:header="709" w:footer="709" w:gutter="0"/>
          <w:cols w:space="708"/>
          <w:docGrid w:linePitch="360"/>
        </w:sectPr>
      </w:pPr>
      <w:bookmarkStart w:id="367" w:name="_Toc446270417"/>
    </w:p>
    <w:p w:rsidR="00F85AC3" w:rsidRPr="00846444" w:rsidRDefault="00F85AC3" w:rsidP="00F85AC3">
      <w:pPr>
        <w:pStyle w:val="Heading1"/>
        <w:spacing w:line="720" w:lineRule="auto"/>
        <w:rPr>
          <w:szCs w:val="24"/>
        </w:rPr>
      </w:pPr>
      <w:bookmarkStart w:id="368" w:name="_Toc481180860"/>
      <w:r w:rsidRPr="00846444">
        <w:rPr>
          <w:szCs w:val="24"/>
        </w:rPr>
        <w:lastRenderedPageBreak/>
        <w:t>V KESIMPULAN DAN SARAN</w:t>
      </w:r>
      <w:bookmarkEnd w:id="367"/>
      <w:bookmarkEnd w:id="368"/>
    </w:p>
    <w:p w:rsidR="00F85AC3" w:rsidRPr="00FB4C52" w:rsidRDefault="007F5DA5" w:rsidP="00F85AC3">
      <w:pPr>
        <w:spacing w:after="0"/>
        <w:ind w:firstLine="720"/>
        <w:jc w:val="both"/>
        <w:rPr>
          <w:rFonts w:ascii="Times New Roman" w:hAnsi="Times New Roman"/>
          <w:sz w:val="24"/>
          <w:szCs w:val="24"/>
        </w:rPr>
      </w:pPr>
      <w:r>
        <w:rPr>
          <w:rFonts w:ascii="Times New Roman" w:hAnsi="Times New Roman"/>
          <w:sz w:val="24"/>
          <w:szCs w:val="24"/>
        </w:rPr>
        <w:t>Bab ini</w:t>
      </w:r>
      <w:r w:rsidR="00F85AC3" w:rsidRPr="00FB4C52">
        <w:rPr>
          <w:rFonts w:ascii="Times New Roman" w:hAnsi="Times New Roman"/>
          <w:sz w:val="24"/>
          <w:szCs w:val="24"/>
        </w:rPr>
        <w:t xml:space="preserve"> menguraikan mengenai : (1) Kesimpulan dan (2) Saran.</w:t>
      </w:r>
    </w:p>
    <w:p w:rsidR="00F85AC3" w:rsidRDefault="00F85AC3" w:rsidP="00F85AC3">
      <w:pPr>
        <w:spacing w:after="0"/>
        <w:jc w:val="both"/>
        <w:rPr>
          <w:rFonts w:ascii="Times New Roman" w:hAnsi="Times New Roman"/>
          <w:b/>
          <w:sz w:val="24"/>
          <w:szCs w:val="24"/>
        </w:rPr>
      </w:pPr>
      <w:r>
        <w:rPr>
          <w:rFonts w:ascii="Times New Roman" w:hAnsi="Times New Roman"/>
          <w:b/>
          <w:sz w:val="24"/>
          <w:szCs w:val="24"/>
        </w:rPr>
        <w:t>5.1 Kesimpulan</w:t>
      </w:r>
    </w:p>
    <w:p w:rsidR="00F85AC3" w:rsidRPr="00FB4C52" w:rsidRDefault="00F85AC3" w:rsidP="00F85AC3">
      <w:pPr>
        <w:pStyle w:val="ListParagraph"/>
        <w:numPr>
          <w:ilvl w:val="0"/>
          <w:numId w:val="31"/>
        </w:numPr>
        <w:spacing w:after="0"/>
        <w:jc w:val="both"/>
        <w:rPr>
          <w:rFonts w:ascii="Times New Roman" w:hAnsi="Times New Roman"/>
          <w:b/>
          <w:sz w:val="24"/>
          <w:szCs w:val="24"/>
        </w:rPr>
      </w:pPr>
      <w:r>
        <w:rPr>
          <w:rFonts w:ascii="Times New Roman" w:hAnsi="Times New Roman"/>
          <w:sz w:val="24"/>
          <w:szCs w:val="24"/>
        </w:rPr>
        <w:t xml:space="preserve">Berdasarkan hasil penelitian pendahuluan, </w:t>
      </w:r>
      <w:r w:rsidR="00327210">
        <w:rPr>
          <w:rFonts w:ascii="Times New Roman" w:hAnsi="Times New Roman"/>
          <w:sz w:val="24"/>
          <w:szCs w:val="24"/>
        </w:rPr>
        <w:t xml:space="preserve">suhu dan waktu yang menghasilkan produk </w:t>
      </w:r>
      <w:r w:rsidR="00327210">
        <w:rPr>
          <w:rFonts w:ascii="Times New Roman" w:hAnsi="Times New Roman"/>
          <w:i/>
          <w:sz w:val="24"/>
          <w:szCs w:val="24"/>
        </w:rPr>
        <w:t>snack bar</w:t>
      </w:r>
      <w:r w:rsidR="00327210">
        <w:rPr>
          <w:rFonts w:ascii="Times New Roman" w:hAnsi="Times New Roman"/>
          <w:sz w:val="24"/>
          <w:szCs w:val="24"/>
        </w:rPr>
        <w:t xml:space="preserve"> yang paling disukai </w:t>
      </w:r>
      <w:r w:rsidR="00C4089C">
        <w:rPr>
          <w:rFonts w:ascii="Times New Roman" w:hAnsi="Times New Roman"/>
          <w:sz w:val="24"/>
          <w:szCs w:val="24"/>
        </w:rPr>
        <w:t xml:space="preserve">panelis </w:t>
      </w:r>
      <w:r w:rsidR="00327210">
        <w:rPr>
          <w:rFonts w:ascii="Times New Roman" w:hAnsi="Times New Roman"/>
          <w:sz w:val="24"/>
          <w:szCs w:val="24"/>
        </w:rPr>
        <w:t>adalah suhu sebesar 150</w:t>
      </w:r>
      <w:r w:rsidR="00327210">
        <w:rPr>
          <w:rFonts w:ascii="Times New Roman" w:hAnsi="Times New Roman"/>
          <w:sz w:val="24"/>
          <w:szCs w:val="24"/>
          <w:vertAlign w:val="superscript"/>
        </w:rPr>
        <w:t>o</w:t>
      </w:r>
      <w:r w:rsidR="00327210">
        <w:rPr>
          <w:rFonts w:ascii="Times New Roman" w:hAnsi="Times New Roman"/>
          <w:sz w:val="24"/>
          <w:szCs w:val="24"/>
        </w:rPr>
        <w:t xml:space="preserve">C dengan waktu selama 30 menit. </w:t>
      </w:r>
    </w:p>
    <w:p w:rsidR="00F85AC3" w:rsidRPr="00B54537" w:rsidRDefault="00F85AC3" w:rsidP="00F85AC3">
      <w:pPr>
        <w:pStyle w:val="ListParagraph"/>
        <w:numPr>
          <w:ilvl w:val="0"/>
          <w:numId w:val="31"/>
        </w:numPr>
        <w:spacing w:after="0"/>
        <w:jc w:val="both"/>
        <w:rPr>
          <w:rFonts w:ascii="Times New Roman" w:hAnsi="Times New Roman"/>
          <w:b/>
          <w:sz w:val="24"/>
          <w:szCs w:val="24"/>
        </w:rPr>
      </w:pPr>
      <w:r>
        <w:rPr>
          <w:rFonts w:ascii="Times New Roman" w:hAnsi="Times New Roman"/>
          <w:sz w:val="24"/>
          <w:szCs w:val="24"/>
        </w:rPr>
        <w:t xml:space="preserve">Perbedaan </w:t>
      </w:r>
      <w:r w:rsidR="00C4089C">
        <w:rPr>
          <w:rFonts w:ascii="Times New Roman" w:hAnsi="Times New Roman"/>
          <w:sz w:val="24"/>
          <w:szCs w:val="24"/>
        </w:rPr>
        <w:t xml:space="preserve">dari komposisi tepung sorgum, tempe dan bekatul pada kelima formulasi menghasilkan bahwa adanya perbedaan kandungan protein, karbohidrat dan seratnya pada </w:t>
      </w:r>
      <w:r w:rsidR="00C4089C">
        <w:rPr>
          <w:rFonts w:ascii="Times New Roman" w:hAnsi="Times New Roman"/>
          <w:i/>
          <w:sz w:val="24"/>
          <w:szCs w:val="24"/>
        </w:rPr>
        <w:t>snack bar</w:t>
      </w:r>
      <w:r w:rsidR="001850D9">
        <w:rPr>
          <w:rFonts w:ascii="Times New Roman" w:hAnsi="Times New Roman"/>
          <w:sz w:val="24"/>
          <w:szCs w:val="24"/>
        </w:rPr>
        <w:t xml:space="preserve"> yang telah jadi.</w:t>
      </w:r>
    </w:p>
    <w:p w:rsidR="00F85AC3" w:rsidRPr="003D01BC" w:rsidRDefault="00F85AC3" w:rsidP="00F85AC3">
      <w:pPr>
        <w:pStyle w:val="ListParagraph"/>
        <w:numPr>
          <w:ilvl w:val="0"/>
          <w:numId w:val="31"/>
        </w:numPr>
        <w:spacing w:after="0"/>
        <w:jc w:val="both"/>
        <w:rPr>
          <w:rFonts w:ascii="Times New Roman" w:hAnsi="Times New Roman"/>
          <w:b/>
          <w:sz w:val="24"/>
          <w:szCs w:val="24"/>
        </w:rPr>
      </w:pPr>
      <w:r>
        <w:rPr>
          <w:rFonts w:ascii="Times New Roman" w:hAnsi="Times New Roman"/>
          <w:sz w:val="24"/>
          <w:szCs w:val="24"/>
        </w:rPr>
        <w:t>S</w:t>
      </w:r>
      <w:r w:rsidR="001850D9">
        <w:rPr>
          <w:rFonts w:ascii="Times New Roman" w:hAnsi="Times New Roman"/>
          <w:sz w:val="24"/>
          <w:szCs w:val="24"/>
        </w:rPr>
        <w:t xml:space="preserve">ampel terpilih adalah </w:t>
      </w:r>
      <w:r w:rsidR="001850D9" w:rsidRPr="001D04F2">
        <w:rPr>
          <w:rFonts w:ascii="Times New Roman" w:hAnsi="Times New Roman"/>
          <w:sz w:val="24"/>
        </w:rPr>
        <w:t xml:space="preserve">formulasi ke </w:t>
      </w:r>
      <w:r w:rsidR="001850D9">
        <w:rPr>
          <w:rFonts w:ascii="Times New Roman" w:hAnsi="Times New Roman"/>
          <w:sz w:val="24"/>
        </w:rPr>
        <w:t>I</w:t>
      </w:r>
      <w:r w:rsidR="001850D9" w:rsidRPr="001D04F2">
        <w:rPr>
          <w:rFonts w:ascii="Times New Roman" w:hAnsi="Times New Roman"/>
          <w:sz w:val="24"/>
        </w:rPr>
        <w:t>V dengan banyak bahan baku sorgum</w:t>
      </w:r>
      <w:r w:rsidR="001850D9">
        <w:rPr>
          <w:rFonts w:ascii="Times New Roman" w:hAnsi="Times New Roman"/>
          <w:sz w:val="24"/>
        </w:rPr>
        <w:t xml:space="preserve"> adalah 25gram, tempe sebanyak 20</w:t>
      </w:r>
      <w:r w:rsidR="001850D9" w:rsidRPr="001D04F2">
        <w:rPr>
          <w:rFonts w:ascii="Times New Roman" w:hAnsi="Times New Roman"/>
          <w:sz w:val="24"/>
        </w:rPr>
        <w:t>gram dan bekatu</w:t>
      </w:r>
      <w:r w:rsidR="001850D9">
        <w:rPr>
          <w:rFonts w:ascii="Times New Roman" w:hAnsi="Times New Roman"/>
          <w:sz w:val="24"/>
        </w:rPr>
        <w:t>l</w:t>
      </w:r>
      <w:r w:rsidR="001850D9" w:rsidRPr="001D04F2">
        <w:rPr>
          <w:rFonts w:ascii="Times New Roman" w:hAnsi="Times New Roman"/>
          <w:sz w:val="24"/>
        </w:rPr>
        <w:t xml:space="preserve"> sebanyak 20gram. Harga yang dihasilkan dari program linear yang d</w:t>
      </w:r>
      <w:r w:rsidR="001850D9">
        <w:rPr>
          <w:rFonts w:ascii="Times New Roman" w:hAnsi="Times New Roman"/>
          <w:sz w:val="24"/>
        </w:rPr>
        <w:t>ihasilkan adalah sebesar Rp 3822/ 100gram</w:t>
      </w:r>
      <w:r w:rsidR="001850D9" w:rsidRPr="001D04F2">
        <w:rPr>
          <w:rFonts w:ascii="Times New Roman" w:hAnsi="Times New Roman"/>
          <w:sz w:val="24"/>
        </w:rPr>
        <w:t xml:space="preserve"> </w:t>
      </w:r>
      <w:r w:rsidR="001850D9">
        <w:rPr>
          <w:rFonts w:ascii="Times New Roman" w:hAnsi="Times New Roman"/>
          <w:sz w:val="24"/>
          <w:szCs w:val="24"/>
        </w:rPr>
        <w:t>dengan kadar protein 12.86%, kadar karbohidrat 65.60%, kadar serat kasar 8.24% , kadar serat pangan 26.55%</w:t>
      </w:r>
      <w:r>
        <w:rPr>
          <w:rFonts w:ascii="Times New Roman" w:hAnsi="Times New Roman"/>
          <w:sz w:val="24"/>
          <w:szCs w:val="24"/>
        </w:rPr>
        <w:t>,</w:t>
      </w:r>
      <w:r w:rsidR="001850D9">
        <w:rPr>
          <w:rFonts w:ascii="Times New Roman" w:hAnsi="Times New Roman"/>
          <w:sz w:val="24"/>
          <w:szCs w:val="24"/>
        </w:rPr>
        <w:t xml:space="preserve"> aktivit</w:t>
      </w:r>
      <w:r w:rsidR="00287CA4">
        <w:rPr>
          <w:rFonts w:ascii="Times New Roman" w:hAnsi="Times New Roman"/>
          <w:sz w:val="24"/>
          <w:szCs w:val="24"/>
        </w:rPr>
        <w:t xml:space="preserve">as antioksidan sbesar 540ppm, kadar tanin sebesar </w:t>
      </w:r>
      <w:r w:rsidR="00C31D78">
        <w:rPr>
          <w:rFonts w:ascii="Times New Roman" w:eastAsiaTheme="minorEastAsia" w:hAnsi="Times New Roman"/>
          <w:sz w:val="24"/>
          <w:szCs w:val="24"/>
        </w:rPr>
        <w:t>0.1836</w:t>
      </w:r>
      <w:r w:rsidR="00C31D78" w:rsidRPr="003C7358">
        <w:rPr>
          <w:rFonts w:ascii="Times New Roman" w:eastAsiaTheme="minorEastAsia" w:hAnsi="Times New Roman"/>
          <w:sz w:val="24"/>
          <w:szCs w:val="24"/>
        </w:rPr>
        <w:t>%</w:t>
      </w:r>
      <w:r w:rsidR="00C31D78">
        <w:rPr>
          <w:rFonts w:ascii="Times New Roman" w:eastAsiaTheme="minorEastAsia" w:hAnsi="Times New Roman"/>
          <w:sz w:val="24"/>
          <w:szCs w:val="24"/>
          <w:lang w:val="id-ID"/>
        </w:rPr>
        <w:t xml:space="preserve">, </w:t>
      </w:r>
      <w:r w:rsidR="00287CA4">
        <w:rPr>
          <w:rFonts w:ascii="Times New Roman" w:hAnsi="Times New Roman"/>
          <w:sz w:val="24"/>
          <w:szCs w:val="24"/>
        </w:rPr>
        <w:t>kadar air sebesar</w:t>
      </w:r>
      <w:r w:rsidR="005E56F1">
        <w:rPr>
          <w:rFonts w:ascii="Times New Roman" w:hAnsi="Times New Roman"/>
          <w:sz w:val="24"/>
          <w:szCs w:val="24"/>
        </w:rPr>
        <w:t xml:space="preserve"> 12.2% dan total kalori 99.41 Kk</w:t>
      </w:r>
      <w:r w:rsidR="00287CA4">
        <w:rPr>
          <w:rFonts w:ascii="Times New Roman" w:hAnsi="Times New Roman"/>
          <w:sz w:val="24"/>
          <w:szCs w:val="24"/>
        </w:rPr>
        <w:t>al.</w:t>
      </w:r>
    </w:p>
    <w:p w:rsidR="003D01BC" w:rsidRPr="00FB4C52" w:rsidRDefault="003D01BC" w:rsidP="003D01BC">
      <w:pPr>
        <w:pStyle w:val="ListParagraph"/>
        <w:spacing w:after="0"/>
        <w:jc w:val="both"/>
        <w:rPr>
          <w:rFonts w:ascii="Times New Roman" w:hAnsi="Times New Roman"/>
          <w:b/>
          <w:sz w:val="24"/>
          <w:szCs w:val="24"/>
        </w:rPr>
      </w:pPr>
    </w:p>
    <w:p w:rsidR="00F85AC3" w:rsidRDefault="00F85AC3" w:rsidP="00F85AC3">
      <w:pPr>
        <w:spacing w:after="0"/>
        <w:jc w:val="both"/>
        <w:rPr>
          <w:rFonts w:ascii="Times New Roman" w:hAnsi="Times New Roman"/>
          <w:b/>
          <w:sz w:val="24"/>
          <w:szCs w:val="24"/>
        </w:rPr>
      </w:pPr>
      <w:r>
        <w:rPr>
          <w:rFonts w:ascii="Times New Roman" w:hAnsi="Times New Roman"/>
          <w:b/>
          <w:sz w:val="24"/>
          <w:szCs w:val="24"/>
        </w:rPr>
        <w:t>5.2 Saran</w:t>
      </w:r>
    </w:p>
    <w:p w:rsidR="00F85AC3" w:rsidRPr="00926E89" w:rsidRDefault="00F85AC3" w:rsidP="00F85AC3">
      <w:pPr>
        <w:pStyle w:val="ListParagraph"/>
        <w:numPr>
          <w:ilvl w:val="0"/>
          <w:numId w:val="32"/>
        </w:numPr>
        <w:spacing w:after="0"/>
        <w:jc w:val="both"/>
        <w:rPr>
          <w:rFonts w:ascii="Times New Roman" w:hAnsi="Times New Roman"/>
          <w:b/>
          <w:sz w:val="24"/>
          <w:szCs w:val="24"/>
        </w:rPr>
      </w:pPr>
      <w:r w:rsidRPr="00926E89">
        <w:rPr>
          <w:rFonts w:ascii="Times New Roman" w:hAnsi="Times New Roman"/>
          <w:sz w:val="24"/>
          <w:szCs w:val="24"/>
        </w:rPr>
        <w:t>P</w:t>
      </w:r>
      <w:r>
        <w:rPr>
          <w:rFonts w:ascii="Times New Roman" w:hAnsi="Times New Roman"/>
          <w:sz w:val="24"/>
          <w:szCs w:val="24"/>
        </w:rPr>
        <w:t>erlu dilakuk</w:t>
      </w:r>
      <w:r w:rsidR="002B4039">
        <w:rPr>
          <w:rFonts w:ascii="Times New Roman" w:hAnsi="Times New Roman"/>
          <w:sz w:val="24"/>
          <w:szCs w:val="24"/>
        </w:rPr>
        <w:t>an penelitian lebih lanjut menge</w:t>
      </w:r>
      <w:r>
        <w:rPr>
          <w:rFonts w:ascii="Times New Roman" w:hAnsi="Times New Roman"/>
          <w:sz w:val="24"/>
          <w:szCs w:val="24"/>
        </w:rPr>
        <w:t>nai kualitas mikrobio</w:t>
      </w:r>
      <w:r w:rsidR="00846444">
        <w:rPr>
          <w:rFonts w:ascii="Times New Roman" w:hAnsi="Times New Roman"/>
          <w:sz w:val="24"/>
          <w:szCs w:val="24"/>
        </w:rPr>
        <w:t xml:space="preserve">logi dari </w:t>
      </w:r>
      <w:r w:rsidR="00846444">
        <w:rPr>
          <w:rFonts w:ascii="Times New Roman" w:hAnsi="Times New Roman"/>
          <w:i/>
          <w:sz w:val="24"/>
          <w:szCs w:val="24"/>
        </w:rPr>
        <w:t xml:space="preserve">snack bar </w:t>
      </w:r>
      <w:r w:rsidR="00846444">
        <w:rPr>
          <w:rFonts w:ascii="Times New Roman" w:hAnsi="Times New Roman"/>
          <w:sz w:val="24"/>
          <w:szCs w:val="24"/>
        </w:rPr>
        <w:t>rendah kalori dan kaya serat</w:t>
      </w:r>
      <w:r>
        <w:rPr>
          <w:rFonts w:ascii="Times New Roman" w:hAnsi="Times New Roman"/>
          <w:sz w:val="24"/>
          <w:szCs w:val="24"/>
        </w:rPr>
        <w:t>.</w:t>
      </w:r>
    </w:p>
    <w:p w:rsidR="00F85AC3" w:rsidRPr="007176F3" w:rsidRDefault="00F85AC3" w:rsidP="00F85AC3">
      <w:pPr>
        <w:pStyle w:val="ListParagraph"/>
        <w:numPr>
          <w:ilvl w:val="0"/>
          <w:numId w:val="32"/>
        </w:numPr>
        <w:spacing w:after="0"/>
        <w:jc w:val="both"/>
        <w:rPr>
          <w:rFonts w:ascii="Times New Roman" w:hAnsi="Times New Roman"/>
          <w:b/>
          <w:sz w:val="24"/>
          <w:szCs w:val="24"/>
        </w:rPr>
      </w:pPr>
      <w:r w:rsidRPr="00926E89">
        <w:rPr>
          <w:rFonts w:ascii="Times New Roman" w:hAnsi="Times New Roman"/>
          <w:sz w:val="24"/>
          <w:szCs w:val="24"/>
        </w:rPr>
        <w:t>Perlu</w:t>
      </w:r>
      <w:r>
        <w:rPr>
          <w:rFonts w:ascii="Times New Roman" w:hAnsi="Times New Roman"/>
          <w:sz w:val="24"/>
          <w:szCs w:val="24"/>
        </w:rPr>
        <w:t xml:space="preserve"> dilakukan penelitian lebih </w:t>
      </w:r>
      <w:r w:rsidR="002B4039">
        <w:rPr>
          <w:rFonts w:ascii="Times New Roman" w:hAnsi="Times New Roman"/>
          <w:sz w:val="24"/>
          <w:szCs w:val="24"/>
        </w:rPr>
        <w:t>lanjut untuk mengetahui adanya pengaruh  bahan pengemas dan daya simpan produk</w:t>
      </w:r>
      <w:r w:rsidR="00846444">
        <w:rPr>
          <w:rFonts w:ascii="Times New Roman" w:hAnsi="Times New Roman"/>
          <w:sz w:val="24"/>
          <w:szCs w:val="24"/>
        </w:rPr>
        <w:t xml:space="preserve"> </w:t>
      </w:r>
      <w:r w:rsidR="00846444">
        <w:rPr>
          <w:rFonts w:ascii="Times New Roman" w:hAnsi="Times New Roman"/>
          <w:i/>
          <w:sz w:val="24"/>
          <w:szCs w:val="24"/>
        </w:rPr>
        <w:t xml:space="preserve">snack bar </w:t>
      </w:r>
      <w:r w:rsidR="00846444">
        <w:rPr>
          <w:rFonts w:ascii="Times New Roman" w:hAnsi="Times New Roman"/>
          <w:sz w:val="24"/>
          <w:szCs w:val="24"/>
        </w:rPr>
        <w:t>rendah kalori dan kaya serat</w:t>
      </w:r>
      <w:r>
        <w:rPr>
          <w:rFonts w:ascii="Times New Roman" w:hAnsi="Times New Roman"/>
          <w:sz w:val="24"/>
          <w:szCs w:val="24"/>
        </w:rPr>
        <w:t>.</w:t>
      </w:r>
    </w:p>
    <w:p w:rsidR="003D01BC" w:rsidRDefault="003D01BC" w:rsidP="00F85AC3">
      <w:pPr>
        <w:pStyle w:val="ListParagraph"/>
        <w:numPr>
          <w:ilvl w:val="0"/>
          <w:numId w:val="32"/>
        </w:numPr>
        <w:spacing w:after="0"/>
        <w:jc w:val="both"/>
        <w:rPr>
          <w:rFonts w:ascii="Times New Roman" w:hAnsi="Times New Roman"/>
          <w:sz w:val="24"/>
          <w:szCs w:val="24"/>
        </w:rPr>
        <w:sectPr w:rsidR="003D01BC" w:rsidSect="00127486">
          <w:headerReference w:type="default" r:id="rId50"/>
          <w:footerReference w:type="default" r:id="rId51"/>
          <w:pgSz w:w="11906" w:h="16838"/>
          <w:pgMar w:top="2268" w:right="1701" w:bottom="1701" w:left="2268" w:header="709" w:footer="709" w:gutter="0"/>
          <w:cols w:space="708"/>
          <w:docGrid w:linePitch="360"/>
        </w:sectPr>
      </w:pPr>
    </w:p>
    <w:p w:rsidR="00F85AC3" w:rsidRPr="00070DEE" w:rsidRDefault="00F85AC3" w:rsidP="00070DEE">
      <w:pPr>
        <w:pStyle w:val="ListParagraph"/>
        <w:numPr>
          <w:ilvl w:val="0"/>
          <w:numId w:val="32"/>
        </w:numPr>
        <w:spacing w:after="0"/>
        <w:jc w:val="both"/>
        <w:rPr>
          <w:rFonts w:ascii="Times New Roman" w:hAnsi="Times New Roman"/>
          <w:b/>
          <w:sz w:val="24"/>
          <w:szCs w:val="24"/>
        </w:rPr>
      </w:pPr>
      <w:r>
        <w:rPr>
          <w:rFonts w:ascii="Times New Roman" w:hAnsi="Times New Roman"/>
          <w:sz w:val="24"/>
          <w:szCs w:val="24"/>
        </w:rPr>
        <w:lastRenderedPageBreak/>
        <w:t xml:space="preserve">Penggunaan </w:t>
      </w:r>
      <w:r w:rsidR="002B4039">
        <w:rPr>
          <w:rFonts w:ascii="Times New Roman" w:hAnsi="Times New Roman"/>
          <w:sz w:val="24"/>
          <w:szCs w:val="24"/>
          <w:lang w:val="id-ID"/>
        </w:rPr>
        <w:t xml:space="preserve">madu dapat diganti atau ditambah produk tambahan seperti maizena atau tapioka </w:t>
      </w:r>
      <w:r w:rsidR="00070DEE">
        <w:rPr>
          <w:rFonts w:ascii="Times New Roman" w:hAnsi="Times New Roman"/>
          <w:sz w:val="24"/>
          <w:szCs w:val="24"/>
          <w:lang w:val="id-ID"/>
        </w:rPr>
        <w:t>agar produk tidak rapuh</w:t>
      </w:r>
      <w:r w:rsidR="002B4039">
        <w:rPr>
          <w:rFonts w:ascii="Times New Roman" w:hAnsi="Times New Roman"/>
          <w:sz w:val="24"/>
          <w:szCs w:val="24"/>
          <w:lang w:val="id-ID"/>
        </w:rPr>
        <w:t xml:space="preserve"> </w:t>
      </w:r>
      <w:r w:rsidR="00070DEE">
        <w:rPr>
          <w:rFonts w:ascii="Times New Roman" w:hAnsi="Times New Roman"/>
          <w:sz w:val="24"/>
          <w:szCs w:val="24"/>
          <w:lang w:val="id-ID"/>
        </w:rPr>
        <w:t>(</w:t>
      </w:r>
      <w:r w:rsidR="002B4039">
        <w:rPr>
          <w:rFonts w:ascii="Times New Roman" w:hAnsi="Times New Roman"/>
          <w:sz w:val="24"/>
          <w:szCs w:val="24"/>
          <w:lang w:val="id-ID"/>
        </w:rPr>
        <w:t>me</w:t>
      </w:r>
      <w:r w:rsidR="00070DEE">
        <w:rPr>
          <w:rFonts w:ascii="Times New Roman" w:hAnsi="Times New Roman"/>
          <w:sz w:val="24"/>
          <w:szCs w:val="24"/>
          <w:lang w:val="id-ID"/>
        </w:rPr>
        <w:t xml:space="preserve">nghasilkan serpihan yang banyak apabila dipatahkan). </w:t>
      </w:r>
    </w:p>
    <w:p w:rsidR="00070DEE" w:rsidRPr="00070DEE" w:rsidRDefault="00070DEE" w:rsidP="00070DEE">
      <w:pPr>
        <w:pStyle w:val="ListParagraph"/>
        <w:numPr>
          <w:ilvl w:val="0"/>
          <w:numId w:val="32"/>
        </w:numPr>
        <w:spacing w:after="0"/>
        <w:jc w:val="both"/>
        <w:rPr>
          <w:rFonts w:ascii="Times New Roman" w:hAnsi="Times New Roman"/>
          <w:b/>
          <w:sz w:val="24"/>
          <w:szCs w:val="24"/>
        </w:rPr>
        <w:sectPr w:rsidR="00070DEE" w:rsidRPr="00070DEE" w:rsidSect="00127486">
          <w:headerReference w:type="default" r:id="rId52"/>
          <w:footerReference w:type="default" r:id="rId53"/>
          <w:pgSz w:w="11906" w:h="16838"/>
          <w:pgMar w:top="2268" w:right="1701" w:bottom="1701" w:left="2268" w:header="709" w:footer="709" w:gutter="0"/>
          <w:cols w:space="708"/>
          <w:docGrid w:linePitch="360"/>
        </w:sectPr>
      </w:pPr>
    </w:p>
    <w:p w:rsidR="00127486" w:rsidRPr="001104E4" w:rsidRDefault="00127486" w:rsidP="00127486">
      <w:pPr>
        <w:pStyle w:val="Heading1"/>
        <w:rPr>
          <w:color w:val="000000" w:themeColor="text1"/>
          <w:lang w:val="id-ID"/>
        </w:rPr>
      </w:pPr>
      <w:bookmarkStart w:id="369" w:name="_Toc481180861"/>
      <w:r w:rsidRPr="001104E4">
        <w:rPr>
          <w:color w:val="000000" w:themeColor="text1"/>
          <w:lang w:val="id-ID"/>
        </w:rPr>
        <w:lastRenderedPageBreak/>
        <w:t>DAFTAR PUSTAKA</w:t>
      </w:r>
      <w:bookmarkEnd w:id="369"/>
    </w:p>
    <w:p w:rsidR="00127486" w:rsidRPr="001104E4" w:rsidRDefault="00127486" w:rsidP="00127486">
      <w:pPr>
        <w:contextualSpacing/>
        <w:jc w:val="both"/>
        <w:rPr>
          <w:rFonts w:ascii="Times New Roman" w:hAnsi="Times New Roman"/>
          <w:b/>
          <w:color w:val="000000" w:themeColor="text1"/>
          <w:sz w:val="24"/>
          <w:szCs w:val="24"/>
          <w:lang w:val="id-ID"/>
        </w:rPr>
      </w:pPr>
    </w:p>
    <w:p w:rsidR="006A5B69" w:rsidRDefault="006A5B69" w:rsidP="00127486">
      <w:pPr>
        <w:spacing w:line="240" w:lineRule="auto"/>
        <w:ind w:left="567" w:hanging="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Admin. 2015. </w:t>
      </w:r>
      <w:r>
        <w:rPr>
          <w:rFonts w:ascii="Times New Roman" w:hAnsi="Times New Roman"/>
          <w:b/>
          <w:color w:val="000000" w:themeColor="text1"/>
          <w:sz w:val="24"/>
          <w:szCs w:val="24"/>
        </w:rPr>
        <w:t>Sorgum J</w:t>
      </w:r>
      <w:r w:rsidR="0072641A">
        <w:rPr>
          <w:rFonts w:ascii="Times New Roman" w:hAnsi="Times New Roman"/>
          <w:b/>
          <w:color w:val="000000" w:themeColor="text1"/>
          <w:sz w:val="24"/>
          <w:szCs w:val="24"/>
        </w:rPr>
        <w:t>e</w:t>
      </w:r>
      <w:r>
        <w:rPr>
          <w:rFonts w:ascii="Times New Roman" w:hAnsi="Times New Roman"/>
          <w:b/>
          <w:color w:val="000000" w:themeColor="text1"/>
          <w:sz w:val="24"/>
          <w:szCs w:val="24"/>
        </w:rPr>
        <w:t>nis-jenis Varietas Hijauan</w:t>
      </w:r>
      <w:r>
        <w:rPr>
          <w:rFonts w:ascii="Times New Roman" w:hAnsi="Times New Roman"/>
          <w:color w:val="000000" w:themeColor="text1"/>
          <w:sz w:val="24"/>
          <w:szCs w:val="24"/>
        </w:rPr>
        <w:t xml:space="preserve">. </w:t>
      </w:r>
      <w:r w:rsidRPr="006A5B69">
        <w:rPr>
          <w:rFonts w:ascii="Times New Roman" w:hAnsi="Times New Roman"/>
          <w:i/>
          <w:color w:val="000000" w:themeColor="text1"/>
          <w:sz w:val="24"/>
          <w:szCs w:val="24"/>
        </w:rPr>
        <w:t>http://www.agrobisnisinfo.com/2015/08/sorghum-jenis-jenis-varietas-hijauan.html .</w:t>
      </w:r>
      <w:r>
        <w:rPr>
          <w:rFonts w:ascii="Times New Roman" w:hAnsi="Times New Roman"/>
          <w:color w:val="000000" w:themeColor="text1"/>
          <w:sz w:val="24"/>
          <w:szCs w:val="24"/>
        </w:rPr>
        <w:t xml:space="preserve"> [3 September 2016]</w:t>
      </w:r>
    </w:p>
    <w:p w:rsidR="00EF6E54" w:rsidRPr="006A5B69" w:rsidRDefault="00EF6E54" w:rsidP="00127486">
      <w:pPr>
        <w:spacing w:line="240" w:lineRule="auto"/>
        <w:ind w:left="567" w:hanging="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Akmaliyah, Novia. 2012. </w:t>
      </w:r>
      <w:r w:rsidRPr="00073DE0">
        <w:rPr>
          <w:rFonts w:ascii="Times New Roman" w:hAnsi="Times New Roman"/>
          <w:b/>
          <w:color w:val="000000" w:themeColor="text1"/>
          <w:sz w:val="24"/>
          <w:szCs w:val="24"/>
        </w:rPr>
        <w:t>Perbedaan Gizi Kedelai dan Tempe</w:t>
      </w:r>
      <w:r>
        <w:rPr>
          <w:rFonts w:ascii="Times New Roman" w:hAnsi="Times New Roman"/>
          <w:color w:val="000000" w:themeColor="text1"/>
          <w:sz w:val="24"/>
          <w:szCs w:val="24"/>
        </w:rPr>
        <w:t xml:space="preserve">. </w:t>
      </w:r>
      <w:r w:rsidRPr="00EF6E54">
        <w:rPr>
          <w:rFonts w:ascii="Times New Roman" w:hAnsi="Times New Roman"/>
          <w:color w:val="000000" w:themeColor="text1"/>
          <w:sz w:val="24"/>
          <w:szCs w:val="24"/>
        </w:rPr>
        <w:t xml:space="preserve">http://lagizi.com/perbedaan-kandungan-gizi-kedelai-dan-tempe/ </w:t>
      </w:r>
      <w:r>
        <w:rPr>
          <w:rFonts w:ascii="Times New Roman" w:hAnsi="Times New Roman"/>
          <w:color w:val="000000" w:themeColor="text1"/>
          <w:sz w:val="24"/>
          <w:szCs w:val="24"/>
        </w:rPr>
        <w:t>[25 April 2017]</w:t>
      </w:r>
    </w:p>
    <w:p w:rsidR="00127486" w:rsidRDefault="00127486" w:rsidP="00127486">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Albertine. 2008. </w:t>
      </w:r>
      <w:r w:rsidRPr="001104E4">
        <w:rPr>
          <w:rFonts w:ascii="Times New Roman" w:hAnsi="Times New Roman"/>
          <w:b/>
          <w:color w:val="000000" w:themeColor="text1"/>
          <w:sz w:val="24"/>
          <w:szCs w:val="24"/>
          <w:lang w:val="id-ID"/>
        </w:rPr>
        <w:t>Tepung Tempe sebagai Sumber Protein Nabati yang Ekonimis.</w:t>
      </w:r>
      <w:r w:rsidRPr="001104E4">
        <w:rPr>
          <w:rFonts w:ascii="Times New Roman" w:hAnsi="Times New Roman"/>
          <w:color w:val="000000" w:themeColor="text1"/>
          <w:sz w:val="24"/>
          <w:szCs w:val="24"/>
          <w:lang w:val="id-ID"/>
        </w:rPr>
        <w:t xml:space="preserve"> </w:t>
      </w:r>
      <w:hyperlink r:id="rId54" w:history="1">
        <w:r w:rsidRPr="001104E4">
          <w:rPr>
            <w:rStyle w:val="Hyperlink"/>
            <w:rFonts w:ascii="Times New Roman" w:hAnsi="Times New Roman"/>
            <w:i/>
            <w:color w:val="000000" w:themeColor="text1"/>
            <w:sz w:val="24"/>
            <w:szCs w:val="24"/>
            <w:u w:val="none"/>
            <w:lang w:val="id-ID"/>
          </w:rPr>
          <w:t>http://repository.ipb.ac.id/handle/123456789/33708</w:t>
        </w:r>
      </w:hyperlink>
      <w:r w:rsidRPr="001104E4">
        <w:rPr>
          <w:rFonts w:ascii="Times New Roman" w:hAnsi="Times New Roman"/>
          <w:color w:val="000000" w:themeColor="text1"/>
          <w:sz w:val="24"/>
          <w:szCs w:val="24"/>
          <w:lang w:val="id-ID"/>
        </w:rPr>
        <w:t>. [24 April 2016]</w:t>
      </w:r>
    </w:p>
    <w:p w:rsidR="00127486" w:rsidRDefault="00127486" w:rsidP="00127486">
      <w:pPr>
        <w:spacing w:line="240" w:lineRule="auto"/>
        <w:ind w:left="567" w:hanging="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Alfian, </w:t>
      </w:r>
      <w:r>
        <w:rPr>
          <w:rFonts w:ascii="Times New Roman" w:hAnsi="Times New Roman"/>
          <w:i/>
          <w:color w:val="000000" w:themeColor="text1"/>
          <w:sz w:val="24"/>
          <w:szCs w:val="24"/>
        </w:rPr>
        <w:t xml:space="preserve">et al. </w:t>
      </w:r>
      <w:r>
        <w:rPr>
          <w:rFonts w:ascii="Times New Roman" w:hAnsi="Times New Roman"/>
          <w:color w:val="000000" w:themeColor="text1"/>
          <w:sz w:val="24"/>
          <w:szCs w:val="24"/>
        </w:rPr>
        <w:t xml:space="preserve">2013. </w:t>
      </w:r>
      <w:r w:rsidRPr="00BB3C90">
        <w:rPr>
          <w:rFonts w:ascii="Times New Roman" w:hAnsi="Times New Roman"/>
          <w:b/>
          <w:color w:val="000000" w:themeColor="text1"/>
          <w:sz w:val="24"/>
          <w:szCs w:val="24"/>
        </w:rPr>
        <w:t>Mie Kering Sorgu</w:t>
      </w:r>
      <w:r>
        <w:rPr>
          <w:rFonts w:ascii="Times New Roman" w:hAnsi="Times New Roman"/>
          <w:b/>
          <w:color w:val="000000" w:themeColor="text1"/>
          <w:sz w:val="24"/>
          <w:szCs w:val="24"/>
        </w:rPr>
        <w:t>m Sebagai Pangan Sehat dan Bergizi K</w:t>
      </w:r>
      <w:r w:rsidRPr="00BB3C90">
        <w:rPr>
          <w:rFonts w:ascii="Times New Roman" w:hAnsi="Times New Roman"/>
          <w:b/>
          <w:color w:val="000000" w:themeColor="text1"/>
          <w:sz w:val="24"/>
          <w:szCs w:val="24"/>
        </w:rPr>
        <w:t>has Lamongan (Peluang Usaha Inovatif Dan Dampak Ekonomis)</w:t>
      </w:r>
      <w:r>
        <w:rPr>
          <w:rFonts w:ascii="Times New Roman" w:hAnsi="Times New Roman"/>
          <w:b/>
          <w:color w:val="000000" w:themeColor="text1"/>
          <w:sz w:val="24"/>
          <w:szCs w:val="24"/>
        </w:rPr>
        <w:t xml:space="preserve">. </w:t>
      </w:r>
      <w:r w:rsidR="00451384">
        <w:rPr>
          <w:rFonts w:ascii="Times New Roman" w:hAnsi="Times New Roman"/>
          <w:color w:val="000000" w:themeColor="text1"/>
          <w:sz w:val="24"/>
          <w:szCs w:val="24"/>
        </w:rPr>
        <w:t>Jurnal-</w:t>
      </w:r>
      <w:r>
        <w:rPr>
          <w:rFonts w:ascii="Times New Roman" w:hAnsi="Times New Roman"/>
          <w:color w:val="000000" w:themeColor="text1"/>
          <w:sz w:val="24"/>
          <w:szCs w:val="24"/>
        </w:rPr>
        <w:t>Universitas Negeri Malang. Malang</w:t>
      </w:r>
    </w:p>
    <w:p w:rsidR="000B4428" w:rsidRDefault="000B4428" w:rsidP="00127486">
      <w:pPr>
        <w:spacing w:line="240" w:lineRule="auto"/>
        <w:ind w:left="567" w:hanging="567"/>
        <w:jc w:val="both"/>
        <w:rPr>
          <w:rFonts w:ascii="Times New Roman" w:hAnsi="Times New Roman"/>
          <w:color w:val="000000"/>
          <w:sz w:val="24"/>
          <w:szCs w:val="17"/>
          <w:shd w:val="clear" w:color="auto" w:fill="FFFFFF"/>
        </w:rPr>
      </w:pPr>
      <w:r w:rsidRPr="000B4428">
        <w:rPr>
          <w:rFonts w:ascii="Times New Roman" w:hAnsi="Times New Roman"/>
          <w:color w:val="000000"/>
          <w:sz w:val="24"/>
          <w:szCs w:val="17"/>
          <w:shd w:val="clear" w:color="auto" w:fill="FFFFFF"/>
        </w:rPr>
        <w:t xml:space="preserve">Andayani, R., Y. Lisawati dan Maimunah. (2008). </w:t>
      </w:r>
      <w:r w:rsidRPr="000B4428">
        <w:rPr>
          <w:rFonts w:ascii="Times New Roman" w:hAnsi="Times New Roman"/>
          <w:b/>
          <w:color w:val="000000"/>
          <w:sz w:val="24"/>
          <w:szCs w:val="17"/>
          <w:shd w:val="clear" w:color="auto" w:fill="FFFFFF"/>
        </w:rPr>
        <w:t>Penentuan Aktivitas Antioksidan, Kadar Fenolat Total Dan Likopen Pada Buah Tomat (</w:t>
      </w:r>
      <w:r w:rsidRPr="000B4428">
        <w:rPr>
          <w:rFonts w:ascii="Times New Roman" w:hAnsi="Times New Roman"/>
          <w:b/>
          <w:i/>
          <w:color w:val="000000"/>
          <w:sz w:val="24"/>
          <w:szCs w:val="17"/>
          <w:shd w:val="clear" w:color="auto" w:fill="FFFFFF"/>
        </w:rPr>
        <w:t>Solanum lycopersicum L).</w:t>
      </w:r>
      <w:r w:rsidRPr="000B4428">
        <w:rPr>
          <w:rFonts w:ascii="Times New Roman" w:hAnsi="Times New Roman"/>
          <w:color w:val="000000"/>
          <w:sz w:val="24"/>
          <w:szCs w:val="17"/>
          <w:shd w:val="clear" w:color="auto" w:fill="FFFFFF"/>
        </w:rPr>
        <w:t xml:space="preserve"> Jurnal Sains dan Teknologi Farmasi, 13(1): 3</w:t>
      </w:r>
    </w:p>
    <w:p w:rsidR="000D33A0" w:rsidRDefault="000D33A0" w:rsidP="00127486">
      <w:pPr>
        <w:spacing w:line="240" w:lineRule="auto"/>
        <w:ind w:left="567" w:hanging="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AOAC. </w:t>
      </w:r>
      <w:r w:rsidRPr="000D33A0">
        <w:rPr>
          <w:rFonts w:ascii="Times New Roman" w:hAnsi="Times New Roman"/>
          <w:color w:val="000000" w:themeColor="text1"/>
          <w:sz w:val="24"/>
          <w:szCs w:val="24"/>
        </w:rPr>
        <w:t xml:space="preserve">1995. </w:t>
      </w:r>
      <w:r w:rsidRPr="000D33A0">
        <w:rPr>
          <w:rFonts w:ascii="Times New Roman" w:hAnsi="Times New Roman"/>
          <w:b/>
          <w:i/>
          <w:color w:val="000000" w:themeColor="text1"/>
          <w:sz w:val="24"/>
          <w:szCs w:val="24"/>
        </w:rPr>
        <w:t>Official Method of Analysis of The Association of Official Analitycal of Chemist</w:t>
      </w:r>
      <w:r w:rsidRPr="000D33A0">
        <w:rPr>
          <w:rFonts w:ascii="Times New Roman" w:hAnsi="Times New Roman"/>
          <w:color w:val="000000" w:themeColor="text1"/>
          <w:sz w:val="24"/>
          <w:szCs w:val="24"/>
        </w:rPr>
        <w:t>.</w:t>
      </w:r>
      <w:r w:rsidR="00ED5DA8">
        <w:rPr>
          <w:rFonts w:ascii="Times New Roman" w:hAnsi="Times New Roman"/>
          <w:color w:val="000000" w:themeColor="text1"/>
          <w:sz w:val="24"/>
          <w:szCs w:val="24"/>
          <w:lang w:val="id-ID"/>
        </w:rPr>
        <w:t xml:space="preserve"> Vol. 2 16</w:t>
      </w:r>
      <w:r w:rsidR="00ED5DA8" w:rsidRPr="00ED5DA8">
        <w:rPr>
          <w:rFonts w:ascii="Times New Roman" w:hAnsi="Times New Roman"/>
          <w:color w:val="000000" w:themeColor="text1"/>
          <w:sz w:val="24"/>
          <w:szCs w:val="24"/>
          <w:vertAlign w:val="superscript"/>
          <w:lang w:val="id-ID"/>
        </w:rPr>
        <w:t>th</w:t>
      </w:r>
      <w:r w:rsidR="00ED5DA8">
        <w:rPr>
          <w:rFonts w:ascii="Times New Roman" w:hAnsi="Times New Roman"/>
          <w:color w:val="000000" w:themeColor="text1"/>
          <w:sz w:val="24"/>
          <w:szCs w:val="24"/>
          <w:lang w:val="id-ID"/>
        </w:rPr>
        <w:t xml:space="preserve"> Edition.</w:t>
      </w:r>
      <w:r w:rsidRPr="000D33A0">
        <w:rPr>
          <w:rFonts w:ascii="Times New Roman" w:hAnsi="Times New Roman"/>
          <w:color w:val="000000" w:themeColor="text1"/>
          <w:sz w:val="24"/>
          <w:szCs w:val="24"/>
        </w:rPr>
        <w:t xml:space="preserve"> Arlington, Virginia, USA: Published by The Association of Analitycal Chemist, Inc.</w:t>
      </w:r>
    </w:p>
    <w:p w:rsidR="00127486" w:rsidRPr="001104E4" w:rsidRDefault="00127486" w:rsidP="00127486">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Ashari, C.R. 2014. </w:t>
      </w:r>
      <w:r w:rsidRPr="001104E4">
        <w:rPr>
          <w:rFonts w:ascii="Times New Roman" w:hAnsi="Times New Roman"/>
          <w:b/>
          <w:color w:val="000000" w:themeColor="text1"/>
          <w:sz w:val="24"/>
          <w:szCs w:val="24"/>
          <w:lang w:val="id-ID"/>
        </w:rPr>
        <w:t>Analisis Kandungan Zat Gizi Makro dan Mikro pada Produk Bubur Bekatul Instan (</w:t>
      </w:r>
      <w:r w:rsidRPr="001104E4">
        <w:rPr>
          <w:rFonts w:ascii="Times New Roman" w:hAnsi="Times New Roman"/>
          <w:b/>
          <w:i/>
          <w:color w:val="000000" w:themeColor="text1"/>
          <w:sz w:val="24"/>
          <w:szCs w:val="24"/>
          <w:lang w:val="id-ID"/>
        </w:rPr>
        <w:t>Instan Rice Bran Porridge</w:t>
      </w:r>
      <w:r w:rsidRPr="001104E4">
        <w:rPr>
          <w:rFonts w:ascii="Times New Roman" w:hAnsi="Times New Roman"/>
          <w:b/>
          <w:color w:val="000000" w:themeColor="text1"/>
          <w:sz w:val="24"/>
          <w:szCs w:val="24"/>
          <w:lang w:val="id-ID"/>
        </w:rPr>
        <w:t xml:space="preserve">) Kaya Serat. </w:t>
      </w:r>
      <w:r w:rsidR="00451384">
        <w:rPr>
          <w:rFonts w:ascii="Times New Roman" w:hAnsi="Times New Roman"/>
          <w:color w:val="000000" w:themeColor="text1"/>
          <w:sz w:val="24"/>
          <w:szCs w:val="24"/>
        </w:rPr>
        <w:t>Sripsi-</w:t>
      </w:r>
      <w:r w:rsidRPr="001104E4">
        <w:rPr>
          <w:rFonts w:ascii="Times New Roman" w:hAnsi="Times New Roman"/>
          <w:color w:val="000000" w:themeColor="text1"/>
          <w:sz w:val="24"/>
          <w:szCs w:val="24"/>
          <w:lang w:val="id-ID"/>
        </w:rPr>
        <w:t>Universitas Hassanudin. Makassar</w:t>
      </w:r>
    </w:p>
    <w:p w:rsidR="00127486" w:rsidRPr="001104E4" w:rsidRDefault="00127486" w:rsidP="00127486">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Astawan, M.. 2008</w:t>
      </w:r>
      <w:r w:rsidRPr="001104E4">
        <w:rPr>
          <w:rFonts w:ascii="Times New Roman" w:hAnsi="Times New Roman"/>
          <w:b/>
          <w:color w:val="000000" w:themeColor="text1"/>
          <w:sz w:val="24"/>
          <w:szCs w:val="24"/>
          <w:lang w:val="id-ID"/>
        </w:rPr>
        <w:t>. Sehat Dengan Tempe.Panduan Lengkap Menjaga Kesehatan dengan Tempe</w:t>
      </w:r>
      <w:r w:rsidRPr="001104E4">
        <w:rPr>
          <w:rFonts w:ascii="Times New Roman" w:hAnsi="Times New Roman"/>
          <w:color w:val="000000" w:themeColor="text1"/>
          <w:sz w:val="24"/>
          <w:szCs w:val="24"/>
          <w:lang w:val="id-ID"/>
        </w:rPr>
        <w:t>. PT Dian Rakyat.  Jakarta</w:t>
      </w:r>
    </w:p>
    <w:p w:rsidR="00127486" w:rsidRPr="001104E4" w:rsidRDefault="00127486" w:rsidP="00127486">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Astawan, M. 2009. </w:t>
      </w:r>
      <w:r w:rsidRPr="001104E4">
        <w:rPr>
          <w:rFonts w:ascii="Times New Roman" w:hAnsi="Times New Roman"/>
          <w:b/>
          <w:color w:val="000000" w:themeColor="text1"/>
          <w:sz w:val="24"/>
          <w:szCs w:val="24"/>
          <w:lang w:val="id-ID"/>
        </w:rPr>
        <w:t>Gaya Hidup Sehat</w:t>
      </w:r>
      <w:r w:rsidRPr="001104E4">
        <w:rPr>
          <w:rFonts w:ascii="Times New Roman" w:hAnsi="Times New Roman"/>
          <w:color w:val="000000" w:themeColor="text1"/>
          <w:sz w:val="24"/>
          <w:szCs w:val="24"/>
          <w:lang w:val="id-ID"/>
        </w:rPr>
        <w:t xml:space="preserve">. </w:t>
      </w:r>
      <w:hyperlink r:id="rId55" w:history="1">
        <w:r w:rsidRPr="001104E4">
          <w:rPr>
            <w:rStyle w:val="Hyperlink"/>
            <w:rFonts w:ascii="Times New Roman" w:hAnsi="Times New Roman"/>
            <w:i/>
            <w:color w:val="000000" w:themeColor="text1"/>
            <w:sz w:val="24"/>
            <w:szCs w:val="24"/>
            <w:u w:val="none"/>
            <w:lang w:val="id-ID"/>
          </w:rPr>
          <w:t>http://tekno.kompas.com/read/2009/09/14/12533349/bekatul.gizinya.kaya.betul</w:t>
        </w:r>
      </w:hyperlink>
      <w:r w:rsidRPr="001104E4">
        <w:rPr>
          <w:rFonts w:ascii="Times New Roman" w:hAnsi="Times New Roman"/>
          <w:i/>
          <w:color w:val="000000" w:themeColor="text1"/>
          <w:sz w:val="24"/>
          <w:szCs w:val="24"/>
          <w:lang w:val="id-ID"/>
        </w:rPr>
        <w:t>.</w:t>
      </w:r>
      <w:r w:rsidRPr="001104E4">
        <w:rPr>
          <w:rFonts w:ascii="Times New Roman" w:hAnsi="Times New Roman"/>
          <w:color w:val="000000" w:themeColor="text1"/>
          <w:sz w:val="24"/>
          <w:szCs w:val="24"/>
          <w:lang w:val="id-ID"/>
        </w:rPr>
        <w:t xml:space="preserve"> [24 April 2016]</w:t>
      </w:r>
    </w:p>
    <w:p w:rsidR="00127486" w:rsidRDefault="00127486" w:rsidP="00127486">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Astuti, M., Meliala, Andreanyta., Fabien, Dalais., Wahlq, Mark. 2003.</w:t>
      </w:r>
      <w:r w:rsidRPr="001104E4">
        <w:rPr>
          <w:rFonts w:ascii="Times New Roman" w:hAnsi="Times New Roman"/>
          <w:b/>
          <w:color w:val="000000" w:themeColor="text1"/>
          <w:sz w:val="24"/>
          <w:szCs w:val="24"/>
          <w:lang w:val="id-ID"/>
        </w:rPr>
        <w:t xml:space="preserve"> Tempe, a nutritious and healthy food from Indonesia. Asia Pacific J Clin Nutr (2000) 9(4): 322–325</w:t>
      </w:r>
      <w:r w:rsidRPr="001104E4">
        <w:rPr>
          <w:rFonts w:ascii="Times New Roman" w:hAnsi="Times New Roman"/>
          <w:color w:val="000000" w:themeColor="text1"/>
          <w:sz w:val="24"/>
          <w:szCs w:val="24"/>
          <w:lang w:val="id-ID"/>
        </w:rPr>
        <w:t xml:space="preserve">. </w:t>
      </w:r>
      <w:r w:rsidRPr="001104E4">
        <w:rPr>
          <w:rFonts w:ascii="Times New Roman" w:hAnsi="Times New Roman"/>
          <w:i/>
          <w:color w:val="000000" w:themeColor="text1"/>
          <w:sz w:val="24"/>
          <w:szCs w:val="24"/>
          <w:lang w:val="id-ID"/>
        </w:rPr>
        <w:t>http://iqbalali.com/2008/05/07/buat-tempe-yuuuuk/.</w:t>
      </w:r>
      <w:r w:rsidRPr="001104E4">
        <w:rPr>
          <w:rFonts w:ascii="Times New Roman" w:hAnsi="Times New Roman"/>
          <w:color w:val="000000" w:themeColor="text1"/>
          <w:sz w:val="24"/>
          <w:szCs w:val="24"/>
          <w:lang w:val="id-ID"/>
        </w:rPr>
        <w:t xml:space="preserve"> [21 Maret 2016]</w:t>
      </w:r>
    </w:p>
    <w:p w:rsidR="00127486" w:rsidRDefault="00127486" w:rsidP="00127486">
      <w:pPr>
        <w:spacing w:line="240" w:lineRule="auto"/>
        <w:ind w:left="567" w:hanging="567"/>
        <w:jc w:val="both"/>
        <w:rPr>
          <w:rFonts w:ascii="TimesNewRomanPS-BoldItalicMT" w:eastAsiaTheme="minorHAnsi" w:hAnsi="TimesNewRomanPS-BoldItalicMT" w:cs="TimesNewRomanPS-BoldItalicMT"/>
          <w:bCs/>
          <w:iCs/>
          <w:sz w:val="20"/>
          <w:szCs w:val="20"/>
        </w:rPr>
      </w:pPr>
      <w:r>
        <w:rPr>
          <w:rFonts w:ascii="Times New Roman" w:hAnsi="Times New Roman"/>
          <w:color w:val="000000" w:themeColor="text1"/>
          <w:sz w:val="24"/>
          <w:szCs w:val="24"/>
        </w:rPr>
        <w:t xml:space="preserve">Astuti, R. </w:t>
      </w:r>
      <w:r>
        <w:rPr>
          <w:rFonts w:ascii="Times New Roman" w:hAnsi="Times New Roman"/>
          <w:i/>
          <w:color w:val="000000" w:themeColor="text1"/>
          <w:sz w:val="24"/>
          <w:szCs w:val="24"/>
        </w:rPr>
        <w:t xml:space="preserve">et al. </w:t>
      </w:r>
      <w:r>
        <w:rPr>
          <w:rFonts w:ascii="Times New Roman" w:hAnsi="Times New Roman"/>
          <w:color w:val="000000" w:themeColor="text1"/>
          <w:sz w:val="24"/>
          <w:szCs w:val="24"/>
        </w:rPr>
        <w:t xml:space="preserve">2014. </w:t>
      </w:r>
      <w:r>
        <w:rPr>
          <w:rFonts w:ascii="Times New Roman" w:hAnsi="Times New Roman"/>
          <w:b/>
          <w:color w:val="000000" w:themeColor="text1"/>
          <w:sz w:val="24"/>
          <w:szCs w:val="24"/>
        </w:rPr>
        <w:t xml:space="preserve">Komposisi Zat Gizi Tempe yang Difortifikasi Zat Besi dan Vitamin A pada Tempe Mentah dan Matang. </w:t>
      </w:r>
      <w:r w:rsidRPr="007A2AAD">
        <w:rPr>
          <w:rFonts w:ascii="TimesNewRomanPS-BoldItalicMT" w:eastAsiaTheme="minorHAnsi" w:hAnsi="TimesNewRomanPS-BoldItalicMT" w:cs="TimesNewRomanPS-BoldItalicMT"/>
          <w:bCs/>
          <w:iCs/>
          <w:sz w:val="20"/>
          <w:szCs w:val="20"/>
        </w:rPr>
        <w:t>AGRITECH, Vol. 34, No. 2, Mei 2014</w:t>
      </w:r>
    </w:p>
    <w:p w:rsidR="00127486" w:rsidRDefault="00127486" w:rsidP="00127486">
      <w:pPr>
        <w:spacing w:line="240" w:lineRule="auto"/>
        <w:ind w:left="567" w:hanging="567"/>
        <w:jc w:val="both"/>
        <w:rPr>
          <w:rFonts w:ascii="TimesNewRomanPS-BoldItalicMT" w:eastAsiaTheme="minorHAnsi" w:hAnsi="TimesNewRomanPS-BoldItalicMT" w:cs="TimesNewRomanPS-BoldItalicMT"/>
          <w:bCs/>
          <w:iCs/>
          <w:sz w:val="24"/>
          <w:szCs w:val="20"/>
        </w:rPr>
      </w:pPr>
      <w:r>
        <w:rPr>
          <w:rFonts w:ascii="TimesNewRomanPS-BoldItalicMT" w:eastAsiaTheme="minorHAnsi" w:hAnsi="TimesNewRomanPS-BoldItalicMT" w:cs="TimesNewRomanPS-BoldItalicMT"/>
          <w:bCs/>
          <w:iCs/>
          <w:sz w:val="24"/>
          <w:szCs w:val="20"/>
        </w:rPr>
        <w:lastRenderedPageBreak/>
        <w:t xml:space="preserve">Avianty, Selma. 2013. </w:t>
      </w:r>
      <w:r w:rsidRPr="006B04FA">
        <w:rPr>
          <w:rFonts w:ascii="TimesNewRomanPS-BoldItalicMT" w:eastAsiaTheme="minorHAnsi" w:hAnsi="TimesNewRomanPS-BoldItalicMT" w:cs="TimesNewRomanPS-BoldItalicMT"/>
          <w:b/>
          <w:bCs/>
          <w:iCs/>
          <w:sz w:val="24"/>
          <w:szCs w:val="20"/>
        </w:rPr>
        <w:t>Kandungan Zat GIzi dan Tingkat Kesukaan Snack Bar Ubi Jalar Kedelai Hitam sebagai Alternatif Makanan Selingan Penderita Diabetes Melitus Tipe 2</w:t>
      </w:r>
      <w:r>
        <w:rPr>
          <w:rFonts w:ascii="TimesNewRomanPS-BoldItalicMT" w:eastAsiaTheme="minorHAnsi" w:hAnsi="TimesNewRomanPS-BoldItalicMT" w:cs="TimesNewRomanPS-BoldItalicMT"/>
          <w:bCs/>
          <w:iCs/>
          <w:sz w:val="24"/>
          <w:szCs w:val="20"/>
        </w:rPr>
        <w:t>.</w:t>
      </w:r>
      <w:r w:rsidR="00451384">
        <w:rPr>
          <w:rFonts w:ascii="TimesNewRomanPS-BoldItalicMT" w:eastAsiaTheme="minorHAnsi" w:hAnsi="TimesNewRomanPS-BoldItalicMT" w:cs="TimesNewRomanPS-BoldItalicMT"/>
          <w:bCs/>
          <w:iCs/>
          <w:sz w:val="24"/>
          <w:szCs w:val="20"/>
        </w:rPr>
        <w:t xml:space="preserve"> Jurnal-</w:t>
      </w:r>
      <w:r>
        <w:rPr>
          <w:rFonts w:ascii="TimesNewRomanPS-BoldItalicMT" w:eastAsiaTheme="minorHAnsi" w:hAnsi="TimesNewRomanPS-BoldItalicMT" w:cs="TimesNewRomanPS-BoldItalicMT"/>
          <w:bCs/>
          <w:iCs/>
          <w:sz w:val="24"/>
          <w:szCs w:val="20"/>
        </w:rPr>
        <w:t>Universitas Diponegoro. Semarang</w:t>
      </w:r>
    </w:p>
    <w:p w:rsidR="00127486" w:rsidRPr="001104E4" w:rsidRDefault="00127486" w:rsidP="00127486">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 Awika, J. M. and Rooney, L. W. 2004.</w:t>
      </w:r>
      <w:r w:rsidRPr="001104E4">
        <w:rPr>
          <w:rFonts w:ascii="Times New Roman" w:hAnsi="Times New Roman"/>
          <w:b/>
          <w:color w:val="000000" w:themeColor="text1"/>
          <w:sz w:val="24"/>
          <w:szCs w:val="24"/>
          <w:lang w:val="id-ID"/>
        </w:rPr>
        <w:t xml:space="preserve"> Sorghum phytochemicals and their potential impact on human health</w:t>
      </w:r>
      <w:r w:rsidRPr="001104E4">
        <w:rPr>
          <w:rFonts w:ascii="Times New Roman" w:hAnsi="Times New Roman"/>
          <w:color w:val="000000" w:themeColor="text1"/>
          <w:sz w:val="24"/>
          <w:szCs w:val="24"/>
          <w:lang w:val="id-ID"/>
        </w:rPr>
        <w:t>. Phytochemistry. 65: 1199-1221</w:t>
      </w:r>
    </w:p>
    <w:p w:rsidR="00127486" w:rsidRPr="001104E4" w:rsidRDefault="00127486" w:rsidP="00127486">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Bastian. F. 2013. </w:t>
      </w:r>
      <w:r w:rsidRPr="001104E4">
        <w:rPr>
          <w:rFonts w:ascii="Times New Roman" w:hAnsi="Times New Roman"/>
          <w:b/>
          <w:color w:val="000000" w:themeColor="text1"/>
          <w:sz w:val="24"/>
          <w:szCs w:val="24"/>
          <w:lang w:val="id-ID"/>
        </w:rPr>
        <w:t xml:space="preserve">Daya Terima dan Kandungan Zat Gizi Formula Tepung Tempe dengan Penambahan </w:t>
      </w:r>
      <w:r w:rsidRPr="001104E4">
        <w:rPr>
          <w:rFonts w:ascii="Times New Roman" w:hAnsi="Times New Roman"/>
          <w:b/>
          <w:i/>
          <w:color w:val="000000" w:themeColor="text1"/>
          <w:sz w:val="24"/>
          <w:szCs w:val="24"/>
          <w:lang w:val="id-ID"/>
        </w:rPr>
        <w:t>Semi Reffined Carrageenan</w:t>
      </w:r>
      <w:r w:rsidRPr="001104E4">
        <w:rPr>
          <w:rFonts w:ascii="Times New Roman" w:hAnsi="Times New Roman"/>
          <w:b/>
          <w:color w:val="000000" w:themeColor="text1"/>
          <w:sz w:val="24"/>
          <w:szCs w:val="24"/>
          <w:lang w:val="id-ID"/>
        </w:rPr>
        <w:t xml:space="preserve"> (SRC) dan Bubuk Kakao. </w:t>
      </w:r>
      <w:r w:rsidR="00CF5079">
        <w:rPr>
          <w:rFonts w:ascii="Times New Roman" w:hAnsi="Times New Roman"/>
          <w:color w:val="000000" w:themeColor="text1"/>
          <w:sz w:val="24"/>
          <w:szCs w:val="24"/>
        </w:rPr>
        <w:t xml:space="preserve">Jurnal - </w:t>
      </w:r>
      <w:r w:rsidRPr="001104E4">
        <w:rPr>
          <w:rFonts w:ascii="Times New Roman" w:hAnsi="Times New Roman"/>
          <w:color w:val="000000" w:themeColor="text1"/>
          <w:sz w:val="24"/>
          <w:szCs w:val="24"/>
          <w:lang w:val="id-ID"/>
        </w:rPr>
        <w:t>Indonesian Food Technologist Community</w:t>
      </w:r>
    </w:p>
    <w:p w:rsidR="00CF5079" w:rsidRDefault="00127486" w:rsidP="00127486">
      <w:pPr>
        <w:spacing w:line="240" w:lineRule="auto"/>
        <w:ind w:left="567" w:hanging="567"/>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 xml:space="preserve">Cahyadi, W. 2006. </w:t>
      </w:r>
      <w:r w:rsidRPr="001104E4">
        <w:rPr>
          <w:rFonts w:ascii="Times New Roman" w:hAnsi="Times New Roman"/>
          <w:b/>
          <w:color w:val="000000" w:themeColor="text1"/>
          <w:sz w:val="24"/>
          <w:szCs w:val="24"/>
          <w:lang w:val="id-ID"/>
        </w:rPr>
        <w:t>Kedelai Khasiat dan Teknologi.</w:t>
      </w:r>
      <w:r w:rsidRPr="001104E4">
        <w:rPr>
          <w:rFonts w:ascii="Times New Roman" w:hAnsi="Times New Roman"/>
          <w:color w:val="000000" w:themeColor="text1"/>
          <w:sz w:val="24"/>
          <w:szCs w:val="24"/>
          <w:lang w:val="id-ID"/>
        </w:rPr>
        <w:t xml:space="preserve"> Bumi Aksara. Bandung</w:t>
      </w:r>
    </w:p>
    <w:p w:rsidR="00E476BA" w:rsidRPr="00E476BA" w:rsidRDefault="00E476BA" w:rsidP="00127486">
      <w:pPr>
        <w:spacing w:line="240" w:lineRule="auto"/>
        <w:ind w:left="567" w:hanging="567"/>
        <w:jc w:val="both"/>
        <w:rPr>
          <w:rFonts w:ascii="Times New Roman" w:hAnsi="Times New Roman"/>
          <w:color w:val="000000" w:themeColor="text1"/>
          <w:sz w:val="24"/>
          <w:szCs w:val="24"/>
        </w:rPr>
      </w:pPr>
      <w:r w:rsidRPr="00E476BA">
        <w:rPr>
          <w:rFonts w:ascii="Times New Roman" w:hAnsi="Times New Roman"/>
          <w:color w:val="000000" w:themeColor="text1"/>
          <w:sz w:val="24"/>
          <w:szCs w:val="24"/>
        </w:rPr>
        <w:t>Cheeke, P.R. dan Shull, L.R. 1985</w:t>
      </w:r>
      <w:r w:rsidRPr="00E476BA">
        <w:rPr>
          <w:rFonts w:ascii="Times New Roman" w:hAnsi="Times New Roman"/>
          <w:b/>
          <w:color w:val="000000" w:themeColor="text1"/>
          <w:sz w:val="24"/>
          <w:szCs w:val="24"/>
        </w:rPr>
        <w:t>. Natural Toxicants in Feeds and Poisonous Plant.</w:t>
      </w:r>
      <w:r w:rsidRPr="00E476BA">
        <w:rPr>
          <w:rFonts w:ascii="Times New Roman" w:hAnsi="Times New Roman"/>
          <w:color w:val="000000" w:themeColor="text1"/>
          <w:sz w:val="24"/>
          <w:szCs w:val="24"/>
        </w:rPr>
        <w:t xml:space="preserve"> The AVI Publishing Company, Westport.</w:t>
      </w:r>
    </w:p>
    <w:p w:rsidR="00127486" w:rsidRPr="007A5C44" w:rsidRDefault="00127486" w:rsidP="00127486">
      <w:pPr>
        <w:spacing w:line="240" w:lineRule="auto"/>
        <w:ind w:left="567" w:hanging="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Ciptadi, Nasution. 1979. </w:t>
      </w:r>
      <w:r w:rsidRPr="00FB38D4">
        <w:rPr>
          <w:rFonts w:ascii="Times New Roman" w:hAnsi="Times New Roman"/>
          <w:b/>
          <w:color w:val="000000" w:themeColor="text1"/>
          <w:sz w:val="24"/>
          <w:szCs w:val="24"/>
        </w:rPr>
        <w:t>Dedak Padi dan Manfaatnya</w:t>
      </w:r>
      <w:r>
        <w:rPr>
          <w:rFonts w:ascii="Times New Roman" w:hAnsi="Times New Roman"/>
          <w:color w:val="000000" w:themeColor="text1"/>
          <w:sz w:val="24"/>
          <w:szCs w:val="24"/>
        </w:rPr>
        <w:t xml:space="preserve">. </w:t>
      </w:r>
      <w:r w:rsidR="00CF5079">
        <w:rPr>
          <w:rFonts w:ascii="Times New Roman" w:hAnsi="Times New Roman"/>
          <w:color w:val="000000" w:themeColor="text1"/>
          <w:sz w:val="24"/>
          <w:szCs w:val="24"/>
        </w:rPr>
        <w:t xml:space="preserve">Jurnal - </w:t>
      </w:r>
      <w:r>
        <w:rPr>
          <w:rFonts w:ascii="Times New Roman" w:hAnsi="Times New Roman"/>
          <w:color w:val="000000" w:themeColor="text1"/>
          <w:sz w:val="24"/>
          <w:szCs w:val="24"/>
        </w:rPr>
        <w:t>In: Fatemeta. DT, editor. Institut Pertanian Bogor. Bogor</w:t>
      </w:r>
    </w:p>
    <w:p w:rsidR="00127486" w:rsidRDefault="00127486" w:rsidP="00127486">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Damayanthi E. 2007.  </w:t>
      </w:r>
      <w:r w:rsidRPr="001104E4">
        <w:rPr>
          <w:rFonts w:ascii="Times New Roman" w:hAnsi="Times New Roman"/>
          <w:b/>
          <w:color w:val="000000" w:themeColor="text1"/>
          <w:sz w:val="24"/>
          <w:szCs w:val="24"/>
          <w:lang w:val="id-ID"/>
        </w:rPr>
        <w:t>Rice Bran Stabilization and γ-Oryzanol Content of Two Local Paddy Varieties “IR 64” and “Cisadane Muncul”.</w:t>
      </w:r>
      <w:r w:rsidRPr="001104E4">
        <w:rPr>
          <w:rFonts w:ascii="Times New Roman" w:hAnsi="Times New Roman"/>
          <w:color w:val="000000" w:themeColor="text1"/>
          <w:sz w:val="24"/>
          <w:szCs w:val="24"/>
          <w:lang w:val="id-ID"/>
        </w:rPr>
        <w:t xml:space="preserve"> J</w:t>
      </w:r>
      <w:r w:rsidR="002570F1">
        <w:rPr>
          <w:rFonts w:ascii="Times New Roman" w:hAnsi="Times New Roman"/>
          <w:color w:val="000000" w:themeColor="text1"/>
          <w:sz w:val="24"/>
          <w:szCs w:val="24"/>
        </w:rPr>
        <w:t>urnal-</w:t>
      </w:r>
      <w:r w:rsidRPr="001104E4">
        <w:rPr>
          <w:rFonts w:ascii="Times New Roman" w:hAnsi="Times New Roman"/>
          <w:color w:val="000000" w:themeColor="text1"/>
          <w:sz w:val="24"/>
          <w:szCs w:val="24"/>
          <w:lang w:val="id-ID"/>
        </w:rPr>
        <w:t xml:space="preserve"> Teknologi dan Industri Pangan</w:t>
      </w:r>
    </w:p>
    <w:p w:rsidR="00127486" w:rsidRPr="007A5C44" w:rsidRDefault="00127486" w:rsidP="00127486">
      <w:pPr>
        <w:spacing w:line="240" w:lineRule="auto"/>
        <w:ind w:left="567" w:hanging="567"/>
        <w:jc w:val="both"/>
        <w:rPr>
          <w:rFonts w:ascii="Times New Roman" w:hAnsi="Times New Roman"/>
          <w:color w:val="000000" w:themeColor="text1"/>
          <w:sz w:val="24"/>
          <w:szCs w:val="24"/>
        </w:rPr>
      </w:pPr>
      <w:r>
        <w:rPr>
          <w:rFonts w:ascii="Times New Roman" w:hAnsi="Times New Roman"/>
          <w:color w:val="000000" w:themeColor="text1"/>
          <w:sz w:val="24"/>
          <w:szCs w:val="24"/>
        </w:rPr>
        <w:t>Damardjati,</w:t>
      </w:r>
      <w:r w:rsidRPr="007A5C44">
        <w:rPr>
          <w:rFonts w:ascii="Times New Roman" w:hAnsi="Times New Roman"/>
          <w:sz w:val="24"/>
          <w:szCs w:val="24"/>
        </w:rPr>
        <w:t>D.</w:t>
      </w:r>
      <w:r>
        <w:rPr>
          <w:rFonts w:ascii="Times New Roman" w:hAnsi="Times New Roman"/>
          <w:sz w:val="24"/>
          <w:szCs w:val="24"/>
        </w:rPr>
        <w:t xml:space="preserve"> 1990. </w:t>
      </w:r>
      <w:r w:rsidRPr="007A5C44">
        <w:rPr>
          <w:rFonts w:ascii="Times New Roman" w:hAnsi="Times New Roman"/>
          <w:sz w:val="24"/>
          <w:szCs w:val="24"/>
        </w:rPr>
        <w:t xml:space="preserve"> </w:t>
      </w:r>
      <w:r w:rsidRPr="007A5C44">
        <w:rPr>
          <w:rFonts w:ascii="Times New Roman" w:hAnsi="Times New Roman"/>
          <w:b/>
          <w:sz w:val="24"/>
          <w:szCs w:val="24"/>
        </w:rPr>
        <w:t>Evaluation of rice quality characteristics preferred by Indonesian urban consumers.</w:t>
      </w:r>
      <w:r>
        <w:rPr>
          <w:rFonts w:ascii="Times New Roman" w:hAnsi="Times New Roman"/>
          <w:sz w:val="24"/>
          <w:szCs w:val="24"/>
        </w:rPr>
        <w:t xml:space="preserve"> </w:t>
      </w:r>
      <w:r w:rsidRPr="007A5C44">
        <w:rPr>
          <w:rFonts w:ascii="Times New Roman" w:hAnsi="Times New Roman"/>
          <w:sz w:val="24"/>
          <w:szCs w:val="24"/>
        </w:rPr>
        <w:t>Prac of The Twelfth ASEAN seminar on Grain Postharvest Technology In Grain Postharvest Research and Development P</w:t>
      </w:r>
      <w:r>
        <w:rPr>
          <w:rFonts w:ascii="Times New Roman" w:hAnsi="Times New Roman"/>
          <w:sz w:val="24"/>
          <w:szCs w:val="24"/>
        </w:rPr>
        <w:t>riority for The Nineties. Surabaya</w:t>
      </w:r>
    </w:p>
    <w:p w:rsidR="00127486" w:rsidRDefault="00127486" w:rsidP="00127486">
      <w:pPr>
        <w:spacing w:line="240" w:lineRule="auto"/>
        <w:ind w:left="567" w:hanging="567"/>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 xml:space="preserve">Darniadi, S. 2012. </w:t>
      </w:r>
      <w:r w:rsidRPr="001104E4">
        <w:rPr>
          <w:rFonts w:ascii="Times New Roman" w:hAnsi="Times New Roman"/>
          <w:b/>
          <w:color w:val="000000" w:themeColor="text1"/>
          <w:sz w:val="24"/>
          <w:szCs w:val="24"/>
          <w:lang w:val="id-ID"/>
        </w:rPr>
        <w:t>Pengembangan Teknologi Fortifikasi dan Pengemasan Produk Pangan Darurat Berbasis Tepung Ubi Jalar dan Kacang-kacangan</w:t>
      </w:r>
      <w:r w:rsidRPr="001104E4">
        <w:rPr>
          <w:rFonts w:ascii="Times New Roman" w:hAnsi="Times New Roman"/>
          <w:color w:val="000000" w:themeColor="text1"/>
          <w:sz w:val="24"/>
          <w:szCs w:val="24"/>
          <w:lang w:val="id-ID"/>
        </w:rPr>
        <w:t>. Balai Besar Litbang Pertanian Pasca Panen</w:t>
      </w:r>
    </w:p>
    <w:p w:rsidR="004754FA" w:rsidRPr="004754FA" w:rsidRDefault="004754FA" w:rsidP="00127486">
      <w:pPr>
        <w:spacing w:line="240" w:lineRule="auto"/>
        <w:ind w:left="567" w:hanging="567"/>
        <w:jc w:val="both"/>
        <w:rPr>
          <w:rFonts w:ascii="Times New Roman" w:hAnsi="Times New Roman"/>
          <w:color w:val="000000" w:themeColor="text1"/>
          <w:sz w:val="24"/>
          <w:szCs w:val="24"/>
        </w:rPr>
      </w:pPr>
      <w:r w:rsidRPr="004754FA">
        <w:rPr>
          <w:rFonts w:ascii="Times New Roman" w:hAnsi="Times New Roman"/>
          <w:color w:val="000000" w:themeColor="text1"/>
          <w:sz w:val="24"/>
          <w:szCs w:val="24"/>
        </w:rPr>
        <w:t>Deman</w:t>
      </w:r>
      <w:r w:rsidR="00546D27">
        <w:rPr>
          <w:rFonts w:ascii="Times New Roman" w:hAnsi="Times New Roman"/>
          <w:color w:val="000000" w:themeColor="text1"/>
          <w:sz w:val="24"/>
          <w:szCs w:val="24"/>
        </w:rPr>
        <w:t>,</w:t>
      </w:r>
      <w:r w:rsidRPr="004754FA">
        <w:rPr>
          <w:rFonts w:ascii="Times New Roman" w:hAnsi="Times New Roman"/>
          <w:color w:val="000000" w:themeColor="text1"/>
          <w:sz w:val="24"/>
          <w:szCs w:val="24"/>
        </w:rPr>
        <w:t xml:space="preserve"> J</w:t>
      </w:r>
      <w:r w:rsidR="00546D27">
        <w:rPr>
          <w:rFonts w:ascii="Times New Roman" w:hAnsi="Times New Roman"/>
          <w:color w:val="000000" w:themeColor="text1"/>
          <w:sz w:val="24"/>
          <w:szCs w:val="24"/>
        </w:rPr>
        <w:t xml:space="preserve">. </w:t>
      </w:r>
      <w:r w:rsidRPr="004754FA">
        <w:rPr>
          <w:rFonts w:ascii="Times New Roman" w:hAnsi="Times New Roman"/>
          <w:color w:val="000000" w:themeColor="text1"/>
          <w:sz w:val="24"/>
          <w:szCs w:val="24"/>
        </w:rPr>
        <w:t xml:space="preserve">M. 1997. </w:t>
      </w:r>
      <w:r w:rsidRPr="004754FA">
        <w:rPr>
          <w:rFonts w:ascii="Times New Roman" w:hAnsi="Times New Roman"/>
          <w:b/>
          <w:color w:val="000000" w:themeColor="text1"/>
          <w:sz w:val="24"/>
          <w:szCs w:val="24"/>
        </w:rPr>
        <w:t xml:space="preserve">Kimia </w:t>
      </w:r>
      <w:r>
        <w:rPr>
          <w:rFonts w:ascii="Times New Roman" w:hAnsi="Times New Roman"/>
          <w:b/>
          <w:color w:val="000000" w:themeColor="text1"/>
          <w:sz w:val="24"/>
          <w:szCs w:val="24"/>
        </w:rPr>
        <w:t>makanan.</w:t>
      </w:r>
      <w:r>
        <w:rPr>
          <w:rFonts w:ascii="Times New Roman" w:hAnsi="Times New Roman"/>
          <w:color w:val="000000" w:themeColor="text1"/>
          <w:sz w:val="24"/>
          <w:szCs w:val="24"/>
        </w:rPr>
        <w:t xml:space="preserve"> Penerbit ITB. Bandung</w:t>
      </w:r>
    </w:p>
    <w:p w:rsidR="00127486" w:rsidRPr="001104E4" w:rsidRDefault="00127486" w:rsidP="00127486">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Departemen Pertanian Balai Informasi Pertanian Provinsi Irian Jaya. 1990. </w:t>
      </w:r>
      <w:r w:rsidRPr="001104E4">
        <w:rPr>
          <w:rFonts w:ascii="Times New Roman" w:hAnsi="Times New Roman"/>
          <w:b/>
          <w:color w:val="000000" w:themeColor="text1"/>
          <w:sz w:val="24"/>
          <w:szCs w:val="24"/>
          <w:lang w:val="id-ID"/>
        </w:rPr>
        <w:t>Teknologi Budidaya Sorgum</w:t>
      </w:r>
      <w:r w:rsidRPr="001104E4">
        <w:rPr>
          <w:rFonts w:ascii="Times New Roman" w:hAnsi="Times New Roman"/>
          <w:color w:val="000000" w:themeColor="text1"/>
          <w:sz w:val="24"/>
          <w:szCs w:val="24"/>
          <w:lang w:val="id-ID"/>
        </w:rPr>
        <w:t>. Balai Informasi Pertanian</w:t>
      </w:r>
    </w:p>
    <w:p w:rsidR="00127486" w:rsidRPr="00546D27" w:rsidRDefault="00127486" w:rsidP="00127486">
      <w:pPr>
        <w:spacing w:line="240" w:lineRule="auto"/>
        <w:ind w:left="567" w:hanging="567"/>
        <w:jc w:val="both"/>
        <w:rPr>
          <w:rFonts w:ascii="Times New Roman" w:hAnsi="Times New Roman"/>
          <w:i/>
          <w:color w:val="000000" w:themeColor="text1"/>
          <w:sz w:val="24"/>
          <w:szCs w:val="24"/>
        </w:rPr>
      </w:pPr>
      <w:r w:rsidRPr="001104E4">
        <w:rPr>
          <w:rFonts w:ascii="Times New Roman" w:hAnsi="Times New Roman"/>
          <w:color w:val="000000" w:themeColor="text1"/>
          <w:sz w:val="24"/>
          <w:szCs w:val="24"/>
          <w:lang w:val="id-ID"/>
        </w:rPr>
        <w:t xml:space="preserve">Ebook Pangan. 2006. </w:t>
      </w:r>
      <w:r w:rsidRPr="001104E4">
        <w:rPr>
          <w:rFonts w:ascii="Times New Roman" w:hAnsi="Times New Roman"/>
          <w:b/>
          <w:color w:val="000000" w:themeColor="text1"/>
          <w:sz w:val="24"/>
          <w:szCs w:val="24"/>
          <w:lang w:val="id-ID"/>
        </w:rPr>
        <w:t xml:space="preserve">Serat Makanan dan Kesehatan. </w:t>
      </w:r>
      <w:r w:rsidRPr="001104E4">
        <w:rPr>
          <w:rFonts w:ascii="Times New Roman" w:hAnsi="Times New Roman"/>
          <w:color w:val="000000" w:themeColor="text1"/>
          <w:sz w:val="24"/>
          <w:szCs w:val="24"/>
          <w:lang w:val="id-ID"/>
        </w:rPr>
        <w:t>Ebook Pangan</w:t>
      </w:r>
      <w:r w:rsidR="00546D27">
        <w:rPr>
          <w:rFonts w:ascii="Times New Roman" w:hAnsi="Times New Roman"/>
          <w:color w:val="000000" w:themeColor="text1"/>
          <w:sz w:val="24"/>
          <w:szCs w:val="24"/>
        </w:rPr>
        <w:t>. [25 April 2017]</w:t>
      </w:r>
    </w:p>
    <w:p w:rsidR="00127486" w:rsidRPr="001104E4" w:rsidRDefault="00127486" w:rsidP="00546D27">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FAO</w:t>
      </w:r>
      <w:r w:rsidR="00546D27">
        <w:rPr>
          <w:rFonts w:ascii="Times New Roman" w:hAnsi="Times New Roman"/>
          <w:color w:val="000000" w:themeColor="text1"/>
          <w:sz w:val="24"/>
          <w:szCs w:val="24"/>
        </w:rPr>
        <w:t xml:space="preserve"> </w:t>
      </w:r>
      <w:r w:rsidR="00546D27" w:rsidRPr="00546D27">
        <w:rPr>
          <w:rFonts w:ascii="Times New Roman" w:hAnsi="Times New Roman"/>
          <w:i/>
          <w:color w:val="000000" w:themeColor="text1"/>
          <w:sz w:val="24"/>
          <w:szCs w:val="24"/>
        </w:rPr>
        <w:t>(</w:t>
      </w:r>
      <w:r w:rsidR="00546D27" w:rsidRPr="00546D27">
        <w:rPr>
          <w:rFonts w:ascii="Times New Roman" w:hAnsi="Times New Roman"/>
          <w:i/>
          <w:color w:val="222222"/>
          <w:sz w:val="24"/>
          <w:szCs w:val="24"/>
          <w:shd w:val="clear" w:color="auto" w:fill="FFFFFF"/>
        </w:rPr>
        <w:t>Food and Agriculture Organization)</w:t>
      </w:r>
      <w:r w:rsidRPr="001104E4">
        <w:rPr>
          <w:rFonts w:ascii="Times New Roman" w:hAnsi="Times New Roman"/>
          <w:color w:val="000000" w:themeColor="text1"/>
          <w:sz w:val="24"/>
          <w:szCs w:val="24"/>
          <w:lang w:val="id-ID"/>
        </w:rPr>
        <w:t xml:space="preserve">. 2007. </w:t>
      </w:r>
      <w:r w:rsidRPr="001104E4">
        <w:rPr>
          <w:rFonts w:ascii="Times New Roman" w:hAnsi="Times New Roman"/>
          <w:b/>
          <w:color w:val="000000" w:themeColor="text1"/>
          <w:sz w:val="24"/>
          <w:szCs w:val="24"/>
          <w:lang w:val="id-ID"/>
        </w:rPr>
        <w:t>Food Quality and Standard</w:t>
      </w:r>
      <w:r w:rsidRPr="001104E4">
        <w:rPr>
          <w:rFonts w:ascii="Times New Roman" w:hAnsi="Times New Roman"/>
          <w:color w:val="000000" w:themeColor="text1"/>
          <w:sz w:val="24"/>
          <w:szCs w:val="24"/>
          <w:lang w:val="id-ID"/>
        </w:rPr>
        <w:t xml:space="preserve"> </w:t>
      </w:r>
      <w:r w:rsidRPr="001104E4">
        <w:rPr>
          <w:rFonts w:ascii="Times New Roman" w:hAnsi="Times New Roman"/>
          <w:b/>
          <w:color w:val="000000" w:themeColor="text1"/>
          <w:sz w:val="24"/>
          <w:szCs w:val="24"/>
          <w:lang w:val="id-ID"/>
        </w:rPr>
        <w:t>Services</w:t>
      </w:r>
      <w:r w:rsidRPr="001104E4">
        <w:rPr>
          <w:rFonts w:ascii="Times New Roman" w:hAnsi="Times New Roman"/>
          <w:color w:val="000000" w:themeColor="text1"/>
          <w:sz w:val="24"/>
          <w:szCs w:val="24"/>
          <w:lang w:val="id-ID"/>
        </w:rPr>
        <w:t>. Report on functional food. Roma</w:t>
      </w:r>
    </w:p>
    <w:p w:rsidR="00127486" w:rsidRDefault="00127486" w:rsidP="00127486">
      <w:pPr>
        <w:spacing w:line="240" w:lineRule="auto"/>
        <w:ind w:left="567" w:hanging="567"/>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 xml:space="preserve">Fatthurizqiah, R. 2015. </w:t>
      </w:r>
      <w:r w:rsidRPr="001104E4">
        <w:rPr>
          <w:rFonts w:ascii="Times New Roman" w:hAnsi="Times New Roman"/>
          <w:b/>
          <w:color w:val="000000" w:themeColor="text1"/>
          <w:sz w:val="24"/>
          <w:szCs w:val="24"/>
          <w:lang w:val="id-ID"/>
        </w:rPr>
        <w:t xml:space="preserve">Kandungan Pati Resisten, Amilosa dan Amilopektin </w:t>
      </w:r>
      <w:r w:rsidRPr="001104E4">
        <w:rPr>
          <w:rFonts w:ascii="Times New Roman" w:hAnsi="Times New Roman"/>
          <w:b/>
          <w:i/>
          <w:color w:val="000000" w:themeColor="text1"/>
          <w:sz w:val="24"/>
          <w:szCs w:val="24"/>
          <w:lang w:val="id-ID"/>
        </w:rPr>
        <w:t>Snack Bar</w:t>
      </w:r>
      <w:r w:rsidRPr="001104E4">
        <w:rPr>
          <w:rFonts w:ascii="Times New Roman" w:hAnsi="Times New Roman"/>
          <w:b/>
          <w:color w:val="000000" w:themeColor="text1"/>
          <w:sz w:val="24"/>
          <w:szCs w:val="24"/>
          <w:lang w:val="id-ID"/>
        </w:rPr>
        <w:t xml:space="preserve"> Sorgum sebagai Alternatif Makanan Selingan bagi Penderita Diabetes Melitus Tipe 2. </w:t>
      </w:r>
      <w:r w:rsidRPr="001104E4">
        <w:rPr>
          <w:rFonts w:ascii="Times New Roman" w:hAnsi="Times New Roman"/>
          <w:color w:val="000000" w:themeColor="text1"/>
          <w:sz w:val="24"/>
          <w:szCs w:val="24"/>
          <w:lang w:val="id-ID"/>
        </w:rPr>
        <w:t xml:space="preserve">Jurnal </w:t>
      </w:r>
      <w:r w:rsidR="00E15CA3">
        <w:rPr>
          <w:rFonts w:ascii="Times New Roman" w:hAnsi="Times New Roman"/>
          <w:color w:val="000000" w:themeColor="text1"/>
          <w:sz w:val="24"/>
          <w:szCs w:val="24"/>
        </w:rPr>
        <w:t xml:space="preserve">- </w:t>
      </w:r>
      <w:r w:rsidRPr="001104E4">
        <w:rPr>
          <w:rFonts w:ascii="Times New Roman" w:hAnsi="Times New Roman"/>
          <w:color w:val="000000" w:themeColor="text1"/>
          <w:sz w:val="24"/>
          <w:szCs w:val="24"/>
          <w:lang w:val="id-ID"/>
        </w:rPr>
        <w:t>Universitas Diponegoro. Semarang</w:t>
      </w:r>
    </w:p>
    <w:p w:rsidR="00A9778C" w:rsidRPr="00A9778C" w:rsidRDefault="00A9778C" w:rsidP="00A9778C">
      <w:pPr>
        <w:spacing w:line="240" w:lineRule="auto"/>
        <w:ind w:left="567" w:hanging="567"/>
        <w:jc w:val="both"/>
        <w:rPr>
          <w:rFonts w:ascii="Times New Roman" w:hAnsi="Times New Roman"/>
          <w:b/>
          <w:i/>
          <w:color w:val="000000" w:themeColor="text1"/>
          <w:sz w:val="24"/>
          <w:szCs w:val="24"/>
        </w:rPr>
      </w:pPr>
      <w:r w:rsidRPr="00A9778C">
        <w:rPr>
          <w:rFonts w:ascii="Times New Roman" w:hAnsi="Times New Roman"/>
          <w:color w:val="000000" w:themeColor="text1"/>
          <w:sz w:val="24"/>
          <w:szCs w:val="24"/>
        </w:rPr>
        <w:lastRenderedPageBreak/>
        <w:t xml:space="preserve">Farnsworth, N.R. (1966). </w:t>
      </w:r>
      <w:r w:rsidRPr="00A9778C">
        <w:rPr>
          <w:rFonts w:ascii="Times New Roman" w:hAnsi="Times New Roman"/>
          <w:b/>
          <w:i/>
          <w:color w:val="000000" w:themeColor="text1"/>
          <w:sz w:val="24"/>
          <w:szCs w:val="24"/>
        </w:rPr>
        <w:t>Biological and Phy</w:t>
      </w:r>
      <w:r>
        <w:rPr>
          <w:rFonts w:ascii="Times New Roman" w:hAnsi="Times New Roman"/>
          <w:b/>
          <w:i/>
          <w:color w:val="000000" w:themeColor="text1"/>
          <w:sz w:val="24"/>
          <w:szCs w:val="24"/>
        </w:rPr>
        <w:t xml:space="preserve">tochemical Screening of Plants. </w:t>
      </w:r>
      <w:r w:rsidRPr="00A9778C">
        <w:rPr>
          <w:rFonts w:ascii="Times New Roman" w:hAnsi="Times New Roman"/>
          <w:b/>
          <w:i/>
          <w:color w:val="000000" w:themeColor="text1"/>
          <w:sz w:val="24"/>
          <w:szCs w:val="24"/>
        </w:rPr>
        <w:t>Journal of Pharmaceutical Sciences</w:t>
      </w:r>
      <w:r w:rsidRPr="00A9778C">
        <w:rPr>
          <w:rFonts w:ascii="Times New Roman" w:hAnsi="Times New Roman"/>
          <w:color w:val="000000" w:themeColor="text1"/>
          <w:sz w:val="24"/>
          <w:szCs w:val="24"/>
        </w:rPr>
        <w:t>. V</w:t>
      </w:r>
      <w:r>
        <w:rPr>
          <w:rFonts w:ascii="Times New Roman" w:hAnsi="Times New Roman"/>
          <w:color w:val="000000" w:themeColor="text1"/>
          <w:sz w:val="24"/>
          <w:szCs w:val="24"/>
        </w:rPr>
        <w:t>olume 55. No.3. Chicago: Reheis Chemical Company. Pages 263-264</w:t>
      </w:r>
    </w:p>
    <w:p w:rsidR="00127486" w:rsidRPr="001104E4" w:rsidRDefault="00127486" w:rsidP="00127486">
      <w:pPr>
        <w:spacing w:line="240" w:lineRule="auto"/>
        <w:ind w:left="567" w:hanging="567"/>
        <w:jc w:val="both"/>
        <w:rPr>
          <w:rFonts w:ascii="Times New Roman" w:hAnsi="Times New Roman"/>
          <w:b/>
          <w:color w:val="000000" w:themeColor="text1"/>
          <w:sz w:val="24"/>
          <w:szCs w:val="24"/>
          <w:lang w:val="id-ID"/>
        </w:rPr>
      </w:pPr>
      <w:r w:rsidRPr="001104E4">
        <w:rPr>
          <w:rFonts w:ascii="Times New Roman" w:hAnsi="Times New Roman"/>
          <w:color w:val="000000" w:themeColor="text1"/>
          <w:sz w:val="24"/>
          <w:szCs w:val="24"/>
          <w:lang w:val="id-ID"/>
        </w:rPr>
        <w:t>Ginting, HSP. 2012.</w:t>
      </w:r>
      <w:r w:rsidRPr="001104E4">
        <w:rPr>
          <w:rFonts w:ascii="Times New Roman" w:hAnsi="Times New Roman"/>
          <w:b/>
          <w:color w:val="000000" w:themeColor="text1"/>
          <w:sz w:val="24"/>
          <w:szCs w:val="24"/>
          <w:lang w:val="id-ID"/>
        </w:rPr>
        <w:t xml:space="preserve"> Konsumsi Makanan Tinggi Karbohidrat, Protein, Lemak sebagai Faktor Risiko Kejadian Dislipidemia pada Dosen Universitas Gadjah Mada yang Melakukan </w:t>
      </w:r>
      <w:r w:rsidRPr="001104E4">
        <w:rPr>
          <w:rFonts w:ascii="Times New Roman" w:hAnsi="Times New Roman"/>
          <w:b/>
          <w:i/>
          <w:color w:val="000000" w:themeColor="text1"/>
          <w:sz w:val="24"/>
          <w:szCs w:val="24"/>
          <w:lang w:val="id-ID"/>
        </w:rPr>
        <w:t>Medical Check Up</w:t>
      </w:r>
      <w:r w:rsidRPr="001104E4">
        <w:rPr>
          <w:rFonts w:ascii="Times New Roman" w:hAnsi="Times New Roman"/>
          <w:b/>
          <w:color w:val="000000" w:themeColor="text1"/>
          <w:sz w:val="24"/>
          <w:szCs w:val="24"/>
          <w:lang w:val="id-ID"/>
        </w:rPr>
        <w:t xml:space="preserve"> di GMC – </w:t>
      </w:r>
      <w:r w:rsidRPr="001104E4">
        <w:rPr>
          <w:rFonts w:ascii="Times New Roman" w:hAnsi="Times New Roman"/>
          <w:b/>
          <w:i/>
          <w:color w:val="000000" w:themeColor="text1"/>
          <w:sz w:val="24"/>
          <w:szCs w:val="24"/>
          <w:lang w:val="id-ID"/>
        </w:rPr>
        <w:t>Health Center</w:t>
      </w:r>
      <w:r w:rsidRPr="001104E4">
        <w:rPr>
          <w:rFonts w:ascii="Times New Roman" w:hAnsi="Times New Roman"/>
          <w:b/>
          <w:color w:val="000000" w:themeColor="text1"/>
          <w:sz w:val="24"/>
          <w:szCs w:val="24"/>
          <w:lang w:val="id-ID"/>
        </w:rPr>
        <w:t xml:space="preserve"> Yogyakarta. </w:t>
      </w:r>
      <w:hyperlink r:id="rId56" w:history="1">
        <w:r w:rsidRPr="001104E4">
          <w:rPr>
            <w:rStyle w:val="Hyperlink"/>
            <w:rFonts w:ascii="Times New Roman" w:hAnsi="Times New Roman"/>
            <w:i/>
            <w:color w:val="000000" w:themeColor="text1"/>
            <w:sz w:val="24"/>
            <w:szCs w:val="24"/>
            <w:u w:val="none"/>
            <w:lang w:val="id-ID"/>
          </w:rPr>
          <w:t>http://etd.repository.ugm.ac.id/index.php?mod=penelitian_detail&amp;sub=PenelitianDetail&amp;act=view&amp;typ=html.</w:t>
        </w:r>
      </w:hyperlink>
      <w:r w:rsidRPr="001104E4">
        <w:rPr>
          <w:rFonts w:ascii="Times New Roman" w:hAnsi="Times New Roman"/>
          <w:i/>
          <w:color w:val="000000" w:themeColor="text1"/>
          <w:sz w:val="24"/>
          <w:szCs w:val="24"/>
          <w:lang w:val="id-ID"/>
        </w:rPr>
        <w:t>.</w:t>
      </w:r>
      <w:r w:rsidRPr="001104E4">
        <w:rPr>
          <w:rFonts w:ascii="Times New Roman" w:hAnsi="Times New Roman"/>
          <w:color w:val="000000" w:themeColor="text1"/>
          <w:sz w:val="24"/>
          <w:szCs w:val="24"/>
          <w:lang w:val="id-ID"/>
        </w:rPr>
        <w:t xml:space="preserve"> [14 Mei 2016]</w:t>
      </w:r>
    </w:p>
    <w:p w:rsidR="00127486" w:rsidRPr="001104E4" w:rsidRDefault="00127486" w:rsidP="00127486">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Grist DH. 1975. </w:t>
      </w:r>
      <w:r w:rsidRPr="001104E4">
        <w:rPr>
          <w:rFonts w:ascii="Times New Roman" w:hAnsi="Times New Roman"/>
          <w:b/>
          <w:color w:val="000000" w:themeColor="text1"/>
          <w:sz w:val="24"/>
          <w:szCs w:val="24"/>
          <w:lang w:val="id-ID"/>
        </w:rPr>
        <w:t>Rice</w:t>
      </w:r>
      <w:r w:rsidRPr="001104E4">
        <w:rPr>
          <w:rFonts w:ascii="Times New Roman" w:hAnsi="Times New Roman"/>
          <w:color w:val="000000" w:themeColor="text1"/>
          <w:sz w:val="24"/>
          <w:szCs w:val="24"/>
          <w:lang w:val="id-ID"/>
        </w:rPr>
        <w:t>. Lowe and Brydine</w:t>
      </w:r>
      <w:r w:rsidR="00E15CA3">
        <w:rPr>
          <w:rFonts w:ascii="Times New Roman" w:hAnsi="Times New Roman"/>
          <w:color w:val="000000" w:themeColor="text1"/>
          <w:sz w:val="24"/>
          <w:szCs w:val="24"/>
        </w:rPr>
        <w:t>- edisi kedua</w:t>
      </w:r>
      <w:r w:rsidRPr="001104E4">
        <w:rPr>
          <w:rFonts w:ascii="Times New Roman" w:hAnsi="Times New Roman"/>
          <w:color w:val="000000" w:themeColor="text1"/>
          <w:sz w:val="24"/>
          <w:szCs w:val="24"/>
          <w:lang w:val="id-ID"/>
        </w:rPr>
        <w:t>. Ltd. London</w:t>
      </w:r>
    </w:p>
    <w:p w:rsidR="00127486" w:rsidRDefault="00127486" w:rsidP="00127486">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Hakim, L. 2012. </w:t>
      </w:r>
      <w:r w:rsidRPr="001104E4">
        <w:rPr>
          <w:rFonts w:ascii="Times New Roman" w:hAnsi="Times New Roman"/>
          <w:b/>
          <w:color w:val="000000" w:themeColor="text1"/>
          <w:sz w:val="24"/>
          <w:szCs w:val="24"/>
          <w:lang w:val="id-ID"/>
        </w:rPr>
        <w:t xml:space="preserve">Turun Berat Badan. </w:t>
      </w:r>
      <w:hyperlink r:id="rId57" w:history="1">
        <w:r w:rsidRPr="001104E4">
          <w:rPr>
            <w:rStyle w:val="Hyperlink"/>
            <w:rFonts w:ascii="Times New Roman" w:hAnsi="Times New Roman"/>
            <w:i/>
            <w:color w:val="000000" w:themeColor="text1"/>
            <w:sz w:val="24"/>
            <w:szCs w:val="24"/>
            <w:u w:val="none"/>
            <w:lang w:val="id-ID"/>
          </w:rPr>
          <w:t>http://luqmanulhakimdr.blogspot.co.id/p/turun-berat-badan-2-3-kg-dalam-seminggu.html</w:t>
        </w:r>
      </w:hyperlink>
      <w:r w:rsidRPr="001104E4">
        <w:rPr>
          <w:rFonts w:ascii="Times New Roman" w:hAnsi="Times New Roman"/>
          <w:i/>
          <w:color w:val="000000" w:themeColor="text1"/>
          <w:sz w:val="24"/>
          <w:szCs w:val="24"/>
          <w:lang w:val="id-ID"/>
        </w:rPr>
        <w:t>.</w:t>
      </w:r>
      <w:r w:rsidRPr="001104E4">
        <w:rPr>
          <w:rFonts w:ascii="Times New Roman" w:hAnsi="Times New Roman"/>
          <w:color w:val="000000" w:themeColor="text1"/>
          <w:sz w:val="24"/>
          <w:szCs w:val="24"/>
          <w:lang w:val="id-ID"/>
        </w:rPr>
        <w:t xml:space="preserve"> [25 April 2016]</w:t>
      </w:r>
    </w:p>
    <w:p w:rsidR="00F23083" w:rsidRDefault="00546D27" w:rsidP="00127486">
      <w:pPr>
        <w:spacing w:line="240" w:lineRule="auto"/>
        <w:ind w:left="567" w:hanging="567"/>
        <w:jc w:val="both"/>
        <w:rPr>
          <w:rFonts w:ascii="Times New Roman" w:hAnsi="Times New Roman"/>
          <w:color w:val="000000" w:themeColor="text1"/>
          <w:sz w:val="24"/>
          <w:szCs w:val="24"/>
        </w:rPr>
      </w:pPr>
      <w:r>
        <w:rPr>
          <w:rFonts w:ascii="Times New Roman" w:hAnsi="Times New Roman"/>
          <w:color w:val="000000" w:themeColor="text1"/>
          <w:sz w:val="24"/>
          <w:szCs w:val="24"/>
        </w:rPr>
        <w:t>Hardiyansyah, Hadi, Victor</w:t>
      </w:r>
      <w:r w:rsidR="00F23083">
        <w:rPr>
          <w:rFonts w:ascii="Times New Roman" w:hAnsi="Times New Roman"/>
          <w:color w:val="000000" w:themeColor="text1"/>
          <w:sz w:val="24"/>
          <w:szCs w:val="24"/>
        </w:rPr>
        <w:t xml:space="preserve">. 2012. </w:t>
      </w:r>
      <w:r w:rsidR="00F23083">
        <w:rPr>
          <w:rFonts w:ascii="Times New Roman" w:hAnsi="Times New Roman"/>
          <w:b/>
          <w:color w:val="000000" w:themeColor="text1"/>
          <w:sz w:val="24"/>
          <w:szCs w:val="24"/>
        </w:rPr>
        <w:t xml:space="preserve">Kecukupan Energi, Protein, Lemak dan Karbohidrat. </w:t>
      </w:r>
      <w:r w:rsidR="00F23083">
        <w:rPr>
          <w:rFonts w:ascii="Times New Roman" w:hAnsi="Times New Roman"/>
          <w:color w:val="000000" w:themeColor="text1"/>
          <w:sz w:val="24"/>
          <w:szCs w:val="24"/>
        </w:rPr>
        <w:t>Departemen Gizi Masyarakat. F</w:t>
      </w:r>
      <w:r w:rsidR="00D62502">
        <w:rPr>
          <w:rFonts w:ascii="Times New Roman" w:hAnsi="Times New Roman"/>
          <w:color w:val="000000" w:themeColor="text1"/>
          <w:sz w:val="24"/>
          <w:szCs w:val="24"/>
        </w:rPr>
        <w:t>EMA IPB. Departemen Gizi FK UI</w:t>
      </w:r>
    </w:p>
    <w:p w:rsidR="00D62502" w:rsidRPr="00D62502" w:rsidRDefault="00546D27" w:rsidP="00D62502">
      <w:pPr>
        <w:pStyle w:val="Default"/>
        <w:ind w:left="567" w:hanging="567"/>
        <w:jc w:val="both"/>
        <w:rPr>
          <w:rFonts w:ascii="Times New Roman" w:hAnsi="Times New Roman" w:cs="Times New Roman"/>
          <w:color w:val="auto"/>
          <w:lang w:val="en-US" w:eastAsia="id-ID"/>
        </w:rPr>
      </w:pPr>
      <w:r>
        <w:rPr>
          <w:rFonts w:ascii="Times New Roman" w:hAnsi="Times New Roman" w:cs="Times New Roman"/>
          <w:color w:val="auto"/>
          <w:lang w:eastAsia="id-ID"/>
        </w:rPr>
        <w:t>Herminingsih, A</w:t>
      </w:r>
      <w:r w:rsidR="00D62502">
        <w:rPr>
          <w:rFonts w:ascii="Times New Roman" w:hAnsi="Times New Roman" w:cs="Times New Roman"/>
          <w:color w:val="auto"/>
          <w:lang w:eastAsia="id-ID"/>
        </w:rPr>
        <w:t xml:space="preserve">. 2010. </w:t>
      </w:r>
      <w:r w:rsidR="00D62502">
        <w:rPr>
          <w:rFonts w:ascii="Times New Roman" w:hAnsi="Times New Roman" w:cs="Times New Roman"/>
          <w:b/>
          <w:color w:val="auto"/>
          <w:lang w:eastAsia="id-ID"/>
        </w:rPr>
        <w:t>Manfaat Serat dalam Menu makanan</w:t>
      </w:r>
      <w:r w:rsidR="00D62502">
        <w:rPr>
          <w:rFonts w:ascii="Times New Roman" w:hAnsi="Times New Roman" w:cs="Times New Roman"/>
          <w:color w:val="auto"/>
          <w:lang w:eastAsia="id-ID"/>
        </w:rPr>
        <w:t>. Universitas Mercu Buana</w:t>
      </w:r>
      <w:r w:rsidR="00D62502">
        <w:rPr>
          <w:rFonts w:ascii="Times New Roman" w:hAnsi="Times New Roman" w:cs="Times New Roman"/>
          <w:color w:val="auto"/>
          <w:lang w:val="en-US" w:eastAsia="id-ID"/>
        </w:rPr>
        <w:t>.</w:t>
      </w:r>
      <w:r w:rsidR="00D62502">
        <w:rPr>
          <w:rFonts w:ascii="Times New Roman" w:hAnsi="Times New Roman" w:cs="Times New Roman"/>
          <w:color w:val="auto"/>
          <w:lang w:eastAsia="id-ID"/>
        </w:rPr>
        <w:t xml:space="preserve"> Jakarta</w:t>
      </w:r>
    </w:p>
    <w:p w:rsidR="00D62502" w:rsidRPr="00F23083" w:rsidRDefault="00094AB0" w:rsidP="00127486">
      <w:pPr>
        <w:spacing w:line="240" w:lineRule="auto"/>
        <w:ind w:left="567" w:hanging="567"/>
        <w:jc w:val="both"/>
        <w:rPr>
          <w:rFonts w:ascii="Times New Roman" w:hAnsi="Times New Roman"/>
          <w:color w:val="000000" w:themeColor="text1"/>
          <w:sz w:val="24"/>
          <w:szCs w:val="24"/>
        </w:rPr>
      </w:pPr>
      <w:r w:rsidRPr="00094AB0">
        <w:rPr>
          <w:rFonts w:ascii="Times New Roman" w:hAnsi="Times New Roman"/>
          <w:color w:val="000000" w:themeColor="text1"/>
          <w:sz w:val="24"/>
          <w:szCs w:val="24"/>
        </w:rPr>
        <w:t>Hartomo AJ, Widiatmoko MC.</w:t>
      </w:r>
      <w:r>
        <w:rPr>
          <w:rFonts w:ascii="Times New Roman" w:hAnsi="Times New Roman"/>
          <w:color w:val="000000" w:themeColor="text1"/>
          <w:sz w:val="24"/>
          <w:szCs w:val="24"/>
        </w:rPr>
        <w:t>1992.</w:t>
      </w:r>
      <w:r w:rsidRPr="00094AB0">
        <w:rPr>
          <w:rFonts w:ascii="Times New Roman" w:hAnsi="Times New Roman"/>
          <w:color w:val="000000" w:themeColor="text1"/>
          <w:sz w:val="24"/>
          <w:szCs w:val="24"/>
        </w:rPr>
        <w:t xml:space="preserve"> </w:t>
      </w:r>
      <w:r w:rsidRPr="00094AB0">
        <w:rPr>
          <w:rFonts w:ascii="Times New Roman" w:hAnsi="Times New Roman"/>
          <w:b/>
          <w:color w:val="000000" w:themeColor="text1"/>
          <w:sz w:val="24"/>
          <w:szCs w:val="24"/>
        </w:rPr>
        <w:t>Emulsi dan Pangan Instan Berlesitin</w:t>
      </w:r>
      <w:r>
        <w:rPr>
          <w:rFonts w:ascii="Times New Roman" w:hAnsi="Times New Roman"/>
          <w:color w:val="000000" w:themeColor="text1"/>
          <w:sz w:val="24"/>
          <w:szCs w:val="24"/>
        </w:rPr>
        <w:t>. Andi Offset. Yogyakarta</w:t>
      </w:r>
    </w:p>
    <w:p w:rsidR="00127486" w:rsidRPr="001104E4" w:rsidRDefault="00127486" w:rsidP="00127486">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Houston DF. 1972. </w:t>
      </w:r>
      <w:r w:rsidRPr="001104E4">
        <w:rPr>
          <w:rFonts w:ascii="Times New Roman" w:hAnsi="Times New Roman"/>
          <w:b/>
          <w:color w:val="000000" w:themeColor="text1"/>
          <w:sz w:val="24"/>
          <w:szCs w:val="24"/>
          <w:lang w:val="id-ID"/>
        </w:rPr>
        <w:t>Rice Chemistry and Technology.</w:t>
      </w:r>
      <w:r w:rsidRPr="001104E4">
        <w:rPr>
          <w:rFonts w:ascii="Times New Roman" w:hAnsi="Times New Roman"/>
          <w:color w:val="000000" w:themeColor="text1"/>
          <w:sz w:val="24"/>
          <w:szCs w:val="24"/>
          <w:lang w:val="id-ID"/>
        </w:rPr>
        <w:t xml:space="preserve"> Minnesota: American Association of Cereal Chemist. Incorporated St. Paul</w:t>
      </w:r>
    </w:p>
    <w:p w:rsidR="00127486" w:rsidRDefault="00127486" w:rsidP="00127486">
      <w:pPr>
        <w:spacing w:line="240" w:lineRule="auto"/>
        <w:ind w:left="567" w:hanging="567"/>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 xml:space="preserve">Hubeis M. 1984. </w:t>
      </w:r>
      <w:r w:rsidRPr="001104E4">
        <w:rPr>
          <w:rFonts w:ascii="Times New Roman" w:hAnsi="Times New Roman"/>
          <w:b/>
          <w:color w:val="000000" w:themeColor="text1"/>
          <w:sz w:val="24"/>
          <w:szCs w:val="24"/>
          <w:lang w:val="id-ID"/>
        </w:rPr>
        <w:t>Pengantar Pengolahan Tepung Serealia dan Biji-bijian.</w:t>
      </w:r>
      <w:r w:rsidRPr="001104E4">
        <w:rPr>
          <w:rFonts w:ascii="Times New Roman" w:hAnsi="Times New Roman"/>
          <w:color w:val="000000" w:themeColor="text1"/>
          <w:sz w:val="24"/>
          <w:szCs w:val="24"/>
          <w:lang w:val="id-ID"/>
        </w:rPr>
        <w:t xml:space="preserve"> Fakultas Teknologi Pertanian, Institut Pertanian Bogor. Bogor</w:t>
      </w:r>
    </w:p>
    <w:p w:rsidR="00082F8D" w:rsidRDefault="00082F8D" w:rsidP="00082F8D">
      <w:pPr>
        <w:spacing w:after="0" w:line="240" w:lineRule="auto"/>
        <w:ind w:left="567" w:hanging="567"/>
        <w:jc w:val="both"/>
        <w:rPr>
          <w:rFonts w:ascii="Times New Roman" w:hAnsi="Times New Roman"/>
          <w:color w:val="000000"/>
          <w:sz w:val="24"/>
          <w:szCs w:val="24"/>
        </w:rPr>
      </w:pPr>
      <w:r>
        <w:rPr>
          <w:rFonts w:ascii="Times New Roman" w:hAnsi="Times New Roman"/>
          <w:color w:val="000000"/>
          <w:sz w:val="24"/>
          <w:szCs w:val="24"/>
          <w:lang w:val="id-ID"/>
        </w:rPr>
        <w:t xml:space="preserve">Huse, M. A., Wignyanto, dan Dewi, I. A. 2010. </w:t>
      </w:r>
      <w:r>
        <w:rPr>
          <w:rFonts w:ascii="Times New Roman" w:hAnsi="Times New Roman"/>
          <w:b/>
          <w:color w:val="000000"/>
          <w:sz w:val="24"/>
          <w:szCs w:val="24"/>
          <w:lang w:val="id-ID"/>
        </w:rPr>
        <w:t xml:space="preserve">Aplikasi </w:t>
      </w:r>
      <w:r>
        <w:rPr>
          <w:rFonts w:ascii="Times New Roman" w:hAnsi="Times New Roman"/>
          <w:b/>
          <w:i/>
          <w:color w:val="000000"/>
          <w:sz w:val="24"/>
          <w:szCs w:val="24"/>
          <w:lang w:val="id-ID"/>
        </w:rPr>
        <w:t xml:space="preserve">Edible Coating </w:t>
      </w:r>
      <w:r>
        <w:rPr>
          <w:rFonts w:ascii="Times New Roman" w:hAnsi="Times New Roman"/>
          <w:b/>
          <w:color w:val="000000"/>
          <w:sz w:val="24"/>
          <w:szCs w:val="24"/>
          <w:lang w:val="id-ID"/>
        </w:rPr>
        <w:t>dari Karagenan dan Gliserol untuk Mengurangi Penurunan Kerusakan Apel Romebeauty</w:t>
      </w:r>
      <w:r>
        <w:rPr>
          <w:rFonts w:ascii="Times New Roman" w:hAnsi="Times New Roman"/>
          <w:color w:val="000000"/>
          <w:sz w:val="24"/>
          <w:szCs w:val="24"/>
          <w:lang w:val="id-ID"/>
        </w:rPr>
        <w:t>. Jurusan Teknologi Industri Pertanian. FTP-Universitas Brawijaya, Malang</w:t>
      </w:r>
    </w:p>
    <w:p w:rsidR="00082F8D" w:rsidRPr="00082F8D" w:rsidRDefault="00082F8D" w:rsidP="00082F8D">
      <w:pPr>
        <w:spacing w:after="0" w:line="240" w:lineRule="auto"/>
        <w:ind w:left="567" w:hanging="567"/>
        <w:jc w:val="both"/>
        <w:rPr>
          <w:rFonts w:ascii="Times New Roman" w:hAnsi="Times New Roman"/>
          <w:color w:val="000000"/>
          <w:sz w:val="24"/>
          <w:szCs w:val="24"/>
        </w:rPr>
      </w:pPr>
    </w:p>
    <w:p w:rsidR="00127486" w:rsidRDefault="00127486" w:rsidP="00127486">
      <w:pPr>
        <w:spacing w:line="240" w:lineRule="auto"/>
        <w:ind w:left="567" w:hanging="567"/>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 xml:space="preserve">Isdamayani, L. 2015. </w:t>
      </w:r>
      <w:r w:rsidRPr="001104E4">
        <w:rPr>
          <w:rFonts w:ascii="Times New Roman" w:hAnsi="Times New Roman"/>
          <w:b/>
          <w:color w:val="000000" w:themeColor="text1"/>
          <w:sz w:val="24"/>
          <w:szCs w:val="24"/>
          <w:lang w:val="id-ID"/>
        </w:rPr>
        <w:t xml:space="preserve">Kandungan Flavonoid, Total Fenol, dan Antioksidan </w:t>
      </w:r>
      <w:r w:rsidRPr="001104E4">
        <w:rPr>
          <w:rFonts w:ascii="Times New Roman" w:hAnsi="Times New Roman"/>
          <w:b/>
          <w:i/>
          <w:color w:val="000000" w:themeColor="text1"/>
          <w:sz w:val="24"/>
          <w:szCs w:val="24"/>
          <w:lang w:val="id-ID"/>
        </w:rPr>
        <w:t xml:space="preserve">Snack Bar </w:t>
      </w:r>
      <w:r w:rsidRPr="001104E4">
        <w:rPr>
          <w:rFonts w:ascii="Times New Roman" w:hAnsi="Times New Roman"/>
          <w:b/>
          <w:color w:val="000000" w:themeColor="text1"/>
          <w:sz w:val="24"/>
          <w:szCs w:val="24"/>
          <w:lang w:val="id-ID"/>
        </w:rPr>
        <w:t xml:space="preserve">Sorgum sebagai Makanan Selingan bagi Penderita Diabetes Melitus Tipe 2. </w:t>
      </w:r>
      <w:r w:rsidRPr="001104E4">
        <w:rPr>
          <w:rFonts w:ascii="Times New Roman" w:hAnsi="Times New Roman"/>
          <w:color w:val="000000" w:themeColor="text1"/>
          <w:sz w:val="24"/>
          <w:szCs w:val="24"/>
          <w:lang w:val="id-ID"/>
        </w:rPr>
        <w:t>Jurnal Universitas Diponegoro. Semarang</w:t>
      </w:r>
    </w:p>
    <w:p w:rsidR="00CD5417" w:rsidRDefault="00CD5417" w:rsidP="00127486">
      <w:pPr>
        <w:spacing w:line="240" w:lineRule="auto"/>
        <w:ind w:left="567" w:hanging="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Isarani. 2012. </w:t>
      </w:r>
      <w:r w:rsidRPr="00CD5417">
        <w:rPr>
          <w:rFonts w:ascii="Times New Roman" w:hAnsi="Times New Roman"/>
          <w:b/>
          <w:color w:val="000000" w:themeColor="text1"/>
          <w:sz w:val="24"/>
          <w:szCs w:val="24"/>
        </w:rPr>
        <w:t>Potensi Senyawa Tannin dalam Menunjang Produksi Ramah Lingkungan.</w:t>
      </w:r>
      <w:r>
        <w:rPr>
          <w:rFonts w:ascii="Times New Roman" w:hAnsi="Times New Roman"/>
          <w:color w:val="000000" w:themeColor="text1"/>
          <w:sz w:val="24"/>
          <w:szCs w:val="24"/>
        </w:rPr>
        <w:t xml:space="preserve"> CEFARS: Jurnal Agribisnis dan Pengembangan Wilayah Vol.3 No. 2 Juni 2012</w:t>
      </w:r>
    </w:p>
    <w:p w:rsidR="00127486" w:rsidRPr="001104E4" w:rsidRDefault="00127486" w:rsidP="00127486">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Kasmidjo, R.B., 1990. </w:t>
      </w:r>
      <w:r w:rsidRPr="001104E4">
        <w:rPr>
          <w:rFonts w:ascii="Times New Roman" w:hAnsi="Times New Roman"/>
          <w:b/>
          <w:color w:val="000000" w:themeColor="text1"/>
          <w:sz w:val="24"/>
          <w:szCs w:val="24"/>
          <w:lang w:val="id-ID"/>
        </w:rPr>
        <w:t>TEMPE : Mikrobiologi dan Kimia Pengolahan serta Pemanfaatannya.</w:t>
      </w:r>
      <w:r w:rsidRPr="001104E4">
        <w:rPr>
          <w:rFonts w:ascii="Times New Roman" w:hAnsi="Times New Roman"/>
          <w:color w:val="000000" w:themeColor="text1"/>
          <w:sz w:val="24"/>
          <w:szCs w:val="24"/>
          <w:lang w:val="id-ID"/>
        </w:rPr>
        <w:t xml:space="preserve"> PAU Pangan dan Gizi UGM. Yogyakarta</w:t>
      </w:r>
    </w:p>
    <w:p w:rsidR="00127486" w:rsidRDefault="00127486" w:rsidP="00127486">
      <w:pPr>
        <w:spacing w:line="240" w:lineRule="auto"/>
        <w:ind w:left="567" w:hanging="567"/>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Koswara,S.1995.</w:t>
      </w:r>
      <w:r w:rsidRPr="001104E4">
        <w:rPr>
          <w:rFonts w:ascii="Times New Roman" w:hAnsi="Times New Roman"/>
          <w:b/>
          <w:color w:val="000000" w:themeColor="text1"/>
          <w:sz w:val="24"/>
          <w:szCs w:val="24"/>
          <w:lang w:val="id-ID"/>
        </w:rPr>
        <w:t>Teknologi Pengolahan Kedelai</w:t>
      </w:r>
      <w:r w:rsidRPr="001104E4">
        <w:rPr>
          <w:rFonts w:ascii="Times New Roman" w:hAnsi="Times New Roman"/>
          <w:color w:val="000000" w:themeColor="text1"/>
          <w:sz w:val="24"/>
          <w:szCs w:val="24"/>
          <w:lang w:val="id-ID"/>
        </w:rPr>
        <w:t>. Pustaka Sinar Harapan. Jakarta</w:t>
      </w:r>
    </w:p>
    <w:p w:rsidR="00082F8D" w:rsidRDefault="00082F8D" w:rsidP="00127486">
      <w:pPr>
        <w:spacing w:line="240" w:lineRule="auto"/>
        <w:ind w:left="567" w:hanging="567"/>
        <w:jc w:val="both"/>
        <w:rPr>
          <w:rFonts w:ascii="Times New Roman" w:hAnsi="Times New Roman"/>
          <w:color w:val="000000" w:themeColor="text1"/>
          <w:sz w:val="24"/>
          <w:szCs w:val="24"/>
        </w:rPr>
      </w:pPr>
      <w:r w:rsidRPr="00082F8D">
        <w:rPr>
          <w:rFonts w:ascii="Times New Roman" w:hAnsi="Times New Roman"/>
          <w:color w:val="000000" w:themeColor="text1"/>
          <w:sz w:val="24"/>
          <w:szCs w:val="24"/>
        </w:rPr>
        <w:lastRenderedPageBreak/>
        <w:t xml:space="preserve">Koeswara S. 2010. </w:t>
      </w:r>
      <w:r>
        <w:rPr>
          <w:rFonts w:ascii="Times New Roman" w:hAnsi="Times New Roman"/>
          <w:b/>
          <w:color w:val="000000" w:themeColor="text1"/>
          <w:sz w:val="24"/>
          <w:szCs w:val="24"/>
        </w:rPr>
        <w:t>Manfaat Serat Makanan tidak L</w:t>
      </w:r>
      <w:r w:rsidRPr="00082F8D">
        <w:rPr>
          <w:rFonts w:ascii="Times New Roman" w:hAnsi="Times New Roman"/>
          <w:b/>
          <w:color w:val="000000" w:themeColor="text1"/>
          <w:sz w:val="24"/>
          <w:szCs w:val="24"/>
        </w:rPr>
        <w:t>arut</w:t>
      </w:r>
      <w:r w:rsidRPr="00082F8D">
        <w:rPr>
          <w:rFonts w:ascii="Times New Roman" w:hAnsi="Times New Roman"/>
          <w:color w:val="000000" w:themeColor="text1"/>
          <w:sz w:val="24"/>
          <w:szCs w:val="24"/>
        </w:rPr>
        <w:t xml:space="preserve">. </w:t>
      </w:r>
      <w:hyperlink r:id="rId58" w:history="1">
        <w:r w:rsidRPr="00082F8D">
          <w:rPr>
            <w:rStyle w:val="Hyperlink"/>
            <w:rFonts w:ascii="Times New Roman" w:hAnsi="Times New Roman"/>
            <w:i/>
            <w:color w:val="auto"/>
            <w:sz w:val="24"/>
            <w:szCs w:val="24"/>
            <w:u w:val="none"/>
          </w:rPr>
          <w:t>http://www.Ebookpangan.com</w:t>
        </w:r>
      </w:hyperlink>
      <w:r w:rsidRPr="00082F8D">
        <w:rPr>
          <w:rFonts w:ascii="Times New Roman" w:hAnsi="Times New Roman"/>
          <w:i/>
          <w:sz w:val="24"/>
          <w:szCs w:val="24"/>
        </w:rPr>
        <w:t>.</w:t>
      </w:r>
      <w:r w:rsidRPr="00082F8D">
        <w:rPr>
          <w:rFonts w:ascii="Times New Roman" w:hAnsi="Times New Roman"/>
          <w:sz w:val="24"/>
          <w:szCs w:val="24"/>
        </w:rPr>
        <w:t xml:space="preserve">  </w:t>
      </w:r>
      <w:r>
        <w:rPr>
          <w:rFonts w:ascii="Times New Roman" w:hAnsi="Times New Roman"/>
          <w:color w:val="000000" w:themeColor="text1"/>
          <w:sz w:val="24"/>
          <w:szCs w:val="24"/>
        </w:rPr>
        <w:t>[25 Januari 2017]</w:t>
      </w:r>
    </w:p>
    <w:p w:rsidR="009136E5" w:rsidRPr="00082F8D" w:rsidRDefault="009136E5" w:rsidP="00127486">
      <w:pPr>
        <w:spacing w:line="240" w:lineRule="auto"/>
        <w:ind w:left="567" w:hanging="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Kusharto, Clara.M. 2006. </w:t>
      </w:r>
      <w:r w:rsidRPr="009136E5">
        <w:rPr>
          <w:rFonts w:ascii="Times New Roman" w:hAnsi="Times New Roman"/>
          <w:b/>
          <w:color w:val="000000" w:themeColor="text1"/>
          <w:sz w:val="24"/>
          <w:szCs w:val="24"/>
        </w:rPr>
        <w:t>Serat Makanan dan Perannya bagi Kesehatan.</w:t>
      </w:r>
      <w:r>
        <w:rPr>
          <w:rFonts w:ascii="Times New Roman" w:hAnsi="Times New Roman"/>
          <w:color w:val="000000" w:themeColor="text1"/>
          <w:sz w:val="24"/>
          <w:szCs w:val="24"/>
        </w:rPr>
        <w:t xml:space="preserve"> </w:t>
      </w:r>
      <w:r w:rsidRPr="009136E5">
        <w:rPr>
          <w:rFonts w:ascii="Times New Roman" w:hAnsi="Times New Roman"/>
          <w:color w:val="000000" w:themeColor="text1"/>
          <w:sz w:val="24"/>
          <w:szCs w:val="24"/>
        </w:rPr>
        <w:t xml:space="preserve">Jurnal Gizi dan Pangan, November 2006 1(2): 45-54   </w:t>
      </w:r>
    </w:p>
    <w:p w:rsidR="00127486" w:rsidRPr="001104E4" w:rsidRDefault="00127486" w:rsidP="00127486">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Laimeheriwa, J. 1990.</w:t>
      </w:r>
      <w:r w:rsidRPr="001104E4">
        <w:rPr>
          <w:rFonts w:ascii="Times New Roman" w:hAnsi="Times New Roman"/>
          <w:b/>
          <w:color w:val="000000" w:themeColor="text1"/>
          <w:sz w:val="24"/>
          <w:szCs w:val="24"/>
          <w:lang w:val="id-ID"/>
        </w:rPr>
        <w:t xml:space="preserve"> Teknologi budidaya sorgum. </w:t>
      </w:r>
      <w:r w:rsidRPr="001104E4">
        <w:rPr>
          <w:rFonts w:ascii="Times New Roman" w:hAnsi="Times New Roman"/>
          <w:color w:val="000000" w:themeColor="text1"/>
          <w:sz w:val="24"/>
          <w:szCs w:val="24"/>
          <w:lang w:val="id-ID"/>
        </w:rPr>
        <w:t>Balai Informasi Pertanian, Departemen Pertanian. Irian Jaya</w:t>
      </w:r>
    </w:p>
    <w:p w:rsidR="00127486" w:rsidRDefault="00127486" w:rsidP="00127486">
      <w:pPr>
        <w:spacing w:line="240" w:lineRule="auto"/>
        <w:ind w:left="567" w:hanging="567"/>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 xml:space="preserve">Liem. 2013. </w:t>
      </w:r>
      <w:r w:rsidRPr="001104E4">
        <w:rPr>
          <w:rFonts w:ascii="Times New Roman" w:hAnsi="Times New Roman"/>
          <w:b/>
          <w:color w:val="000000" w:themeColor="text1"/>
          <w:sz w:val="24"/>
          <w:szCs w:val="24"/>
          <w:lang w:val="id-ID"/>
        </w:rPr>
        <w:t xml:space="preserve">Bekatul Makanan Menyehatkan. </w:t>
      </w:r>
      <w:hyperlink r:id="rId59" w:history="1">
        <w:r w:rsidRPr="001104E4">
          <w:rPr>
            <w:rStyle w:val="Hyperlink"/>
            <w:rFonts w:ascii="Times New Roman" w:hAnsi="Times New Roman"/>
            <w:i/>
            <w:color w:val="000000" w:themeColor="text1"/>
            <w:sz w:val="24"/>
            <w:szCs w:val="24"/>
            <w:u w:val="none"/>
            <w:lang w:val="id-ID"/>
          </w:rPr>
          <w:t>http://biologipedia.blogspot.co.id/2013/03/perbedaan-bekatul-dan-dedak.html</w:t>
        </w:r>
      </w:hyperlink>
      <w:r w:rsidRPr="001104E4">
        <w:rPr>
          <w:rFonts w:ascii="Times New Roman" w:hAnsi="Times New Roman"/>
          <w:i/>
          <w:color w:val="000000" w:themeColor="text1"/>
          <w:sz w:val="24"/>
          <w:szCs w:val="24"/>
          <w:lang w:val="id-ID"/>
        </w:rPr>
        <w:t>.</w:t>
      </w:r>
      <w:r w:rsidRPr="001104E4">
        <w:rPr>
          <w:rFonts w:ascii="Times New Roman" w:hAnsi="Times New Roman"/>
          <w:color w:val="000000" w:themeColor="text1"/>
          <w:sz w:val="24"/>
          <w:szCs w:val="24"/>
          <w:lang w:val="id-ID"/>
        </w:rPr>
        <w:t xml:space="preserve"> [24 April 2016]</w:t>
      </w:r>
    </w:p>
    <w:p w:rsidR="00E476BA" w:rsidRPr="00E476BA" w:rsidRDefault="00E476BA" w:rsidP="00127486">
      <w:pPr>
        <w:spacing w:line="240" w:lineRule="auto"/>
        <w:ind w:left="567" w:hanging="567"/>
        <w:jc w:val="both"/>
        <w:rPr>
          <w:rFonts w:ascii="Times New Roman" w:hAnsi="Times New Roman"/>
          <w:color w:val="000000" w:themeColor="text1"/>
          <w:sz w:val="24"/>
          <w:szCs w:val="24"/>
        </w:rPr>
      </w:pPr>
      <w:r w:rsidRPr="00E476BA">
        <w:rPr>
          <w:rFonts w:ascii="Times New Roman" w:hAnsi="Times New Roman"/>
          <w:color w:val="000000" w:themeColor="text1"/>
          <w:sz w:val="24"/>
          <w:szCs w:val="24"/>
        </w:rPr>
        <w:t xml:space="preserve">Luh, S. 1991. </w:t>
      </w:r>
      <w:r w:rsidRPr="00E476BA">
        <w:rPr>
          <w:rFonts w:ascii="Times New Roman" w:hAnsi="Times New Roman"/>
          <w:b/>
          <w:color w:val="000000" w:themeColor="text1"/>
          <w:sz w:val="24"/>
          <w:szCs w:val="24"/>
        </w:rPr>
        <w:t>Rice Production and Utilization.</w:t>
      </w:r>
      <w:r w:rsidRPr="00E476BA">
        <w:rPr>
          <w:rFonts w:ascii="Times New Roman" w:hAnsi="Times New Roman"/>
          <w:color w:val="000000" w:themeColor="text1"/>
          <w:sz w:val="24"/>
          <w:szCs w:val="24"/>
        </w:rPr>
        <w:t xml:space="preserve"> The AVI Publishing Company, Westport.</w:t>
      </w:r>
    </w:p>
    <w:p w:rsidR="00082F8D" w:rsidRPr="00082F8D" w:rsidRDefault="00082F8D" w:rsidP="00082F8D">
      <w:pPr>
        <w:pStyle w:val="Default"/>
        <w:ind w:left="567" w:hanging="567"/>
        <w:jc w:val="both"/>
        <w:rPr>
          <w:rFonts w:ascii="Times New Roman" w:hAnsi="Times New Roman" w:cs="Times New Roman"/>
          <w:color w:val="auto"/>
          <w:lang w:val="en-US" w:eastAsia="id-ID"/>
        </w:rPr>
      </w:pPr>
      <w:r>
        <w:rPr>
          <w:rFonts w:ascii="Times New Roman" w:hAnsi="Times New Roman" w:cs="Times New Roman"/>
          <w:color w:val="auto"/>
          <w:lang w:eastAsia="id-ID"/>
        </w:rPr>
        <w:t xml:space="preserve">Molyneux, P. 2004. </w:t>
      </w:r>
      <w:r>
        <w:rPr>
          <w:rFonts w:ascii="Times New Roman" w:hAnsi="Times New Roman" w:cs="Times New Roman"/>
          <w:b/>
          <w:i/>
          <w:color w:val="auto"/>
          <w:lang w:eastAsia="id-ID"/>
        </w:rPr>
        <w:t xml:space="preserve">The Use of the Stable Free Radical Diphenylpicryl-hydrazyl </w:t>
      </w:r>
      <w:r w:rsidRPr="00FF2291">
        <w:rPr>
          <w:rFonts w:ascii="Times New Roman" w:hAnsi="Times New Roman" w:cs="Times New Roman"/>
          <w:b/>
          <w:color w:val="auto"/>
          <w:lang w:eastAsia="id-ID"/>
        </w:rPr>
        <w:t>(DPPH)</w:t>
      </w:r>
      <w:r>
        <w:rPr>
          <w:rFonts w:ascii="Times New Roman" w:hAnsi="Times New Roman" w:cs="Times New Roman"/>
          <w:b/>
          <w:color w:val="auto"/>
          <w:lang w:eastAsia="id-ID"/>
        </w:rPr>
        <w:t xml:space="preserve"> </w:t>
      </w:r>
      <w:r>
        <w:rPr>
          <w:rFonts w:ascii="Times New Roman" w:hAnsi="Times New Roman" w:cs="Times New Roman"/>
          <w:b/>
          <w:i/>
          <w:color w:val="auto"/>
          <w:lang w:eastAsia="id-ID"/>
        </w:rPr>
        <w:t>for Estimating Antioxidant Activity</w:t>
      </w:r>
      <w:r>
        <w:rPr>
          <w:rFonts w:ascii="Times New Roman" w:hAnsi="Times New Roman" w:cs="Times New Roman"/>
          <w:color w:val="auto"/>
          <w:lang w:eastAsia="id-ID"/>
        </w:rPr>
        <w:t xml:space="preserve">. </w:t>
      </w:r>
      <w:r>
        <w:rPr>
          <w:rFonts w:ascii="Times New Roman" w:hAnsi="Times New Roman" w:cs="Times New Roman"/>
          <w:i/>
          <w:color w:val="auto"/>
          <w:lang w:eastAsia="id-ID"/>
        </w:rPr>
        <w:t xml:space="preserve">Songklanakarin </w:t>
      </w:r>
      <w:r>
        <w:rPr>
          <w:rFonts w:ascii="Times New Roman" w:hAnsi="Times New Roman" w:cs="Times New Roman"/>
          <w:color w:val="auto"/>
          <w:lang w:eastAsia="id-ID"/>
        </w:rPr>
        <w:t>J. Sci. Technol. 26, 211-219</w:t>
      </w:r>
    </w:p>
    <w:p w:rsidR="00127486" w:rsidRPr="001104E4" w:rsidRDefault="00127486" w:rsidP="00127486">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Muchtadi dan Sugiyono. 1989. </w:t>
      </w:r>
      <w:r w:rsidRPr="001104E4">
        <w:rPr>
          <w:rFonts w:ascii="Times New Roman" w:hAnsi="Times New Roman"/>
          <w:b/>
          <w:color w:val="000000" w:themeColor="text1"/>
          <w:sz w:val="24"/>
          <w:szCs w:val="24"/>
          <w:lang w:val="id-ID"/>
        </w:rPr>
        <w:t>Ilmu pengetahuan bahan pangan.</w:t>
      </w:r>
      <w:r w:rsidRPr="001104E4">
        <w:rPr>
          <w:rFonts w:ascii="Times New Roman" w:hAnsi="Times New Roman"/>
          <w:color w:val="000000" w:themeColor="text1"/>
          <w:sz w:val="24"/>
          <w:szCs w:val="24"/>
          <w:lang w:val="id-ID"/>
        </w:rPr>
        <w:t xml:space="preserve"> Pusat Antar Universitas Pangan Dan Gizi, Institut Pertanian Bogor. Bogor</w:t>
      </w:r>
    </w:p>
    <w:p w:rsidR="00127486" w:rsidRPr="001104E4" w:rsidRDefault="00127486" w:rsidP="00127486">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Mudjisihono R. 1990.</w:t>
      </w:r>
      <w:r w:rsidRPr="001104E4">
        <w:rPr>
          <w:rFonts w:ascii="Times New Roman" w:hAnsi="Times New Roman"/>
          <w:b/>
          <w:color w:val="000000" w:themeColor="text1"/>
          <w:sz w:val="24"/>
          <w:szCs w:val="24"/>
          <w:lang w:val="id-ID"/>
        </w:rPr>
        <w:t xml:space="preserve"> Zat Tanin dalam Biji Sorghum dan Usaha untuk Mengurangi Kandungannya. </w:t>
      </w:r>
      <w:r w:rsidRPr="001104E4">
        <w:rPr>
          <w:rFonts w:ascii="Times New Roman" w:hAnsi="Times New Roman"/>
          <w:color w:val="000000" w:themeColor="text1"/>
          <w:sz w:val="24"/>
          <w:szCs w:val="24"/>
          <w:lang w:val="id-ID"/>
        </w:rPr>
        <w:t>Media Teknologi Pangan Vol 4 (1) Hal 59-66</w:t>
      </w:r>
    </w:p>
    <w:p w:rsidR="00EF6E54" w:rsidRPr="00EF6E54" w:rsidRDefault="00127486" w:rsidP="00EF6E54">
      <w:pPr>
        <w:spacing w:line="240" w:lineRule="auto"/>
        <w:ind w:left="567" w:hanging="567"/>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 xml:space="preserve">Murni, M. 2015. </w:t>
      </w:r>
      <w:r w:rsidRPr="001104E4">
        <w:rPr>
          <w:rFonts w:ascii="Times New Roman" w:hAnsi="Times New Roman"/>
          <w:b/>
          <w:color w:val="000000" w:themeColor="text1"/>
          <w:sz w:val="24"/>
          <w:szCs w:val="24"/>
          <w:lang w:val="id-ID"/>
        </w:rPr>
        <w:t xml:space="preserve">Jurnal : Kajian Penambahan Tepung Tempe pada Pembuatan Kue Basah Terhadap Daya Terima Konsumen. </w:t>
      </w:r>
      <w:r w:rsidRPr="001104E4">
        <w:rPr>
          <w:rFonts w:ascii="Times New Roman" w:hAnsi="Times New Roman"/>
          <w:color w:val="000000" w:themeColor="text1"/>
          <w:sz w:val="24"/>
          <w:szCs w:val="24"/>
          <w:lang w:val="id-ID"/>
        </w:rPr>
        <w:t>Peneliti pada Baristand Industri Surabaya</w:t>
      </w:r>
    </w:p>
    <w:p w:rsidR="00127486" w:rsidRPr="001104E4" w:rsidRDefault="00127486" w:rsidP="00127486">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Nursalim Y, Razali ZY. 2007. </w:t>
      </w:r>
      <w:r w:rsidRPr="001104E4">
        <w:rPr>
          <w:rFonts w:ascii="Times New Roman" w:hAnsi="Times New Roman"/>
          <w:b/>
          <w:color w:val="000000" w:themeColor="text1"/>
          <w:sz w:val="24"/>
          <w:szCs w:val="24"/>
          <w:lang w:val="id-ID"/>
        </w:rPr>
        <w:t>Bekatul Makanan yang Menyehatkan</w:t>
      </w:r>
      <w:r w:rsidRPr="001104E4">
        <w:rPr>
          <w:rFonts w:ascii="Times New Roman" w:hAnsi="Times New Roman"/>
          <w:color w:val="000000" w:themeColor="text1"/>
          <w:sz w:val="24"/>
          <w:szCs w:val="24"/>
          <w:lang w:val="id-ID"/>
        </w:rPr>
        <w:t>. PT Agro Media Pustaka. Jakarta</w:t>
      </w:r>
    </w:p>
    <w:p w:rsidR="00127486" w:rsidRPr="001104E4" w:rsidRDefault="00127486" w:rsidP="00127486">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Pradipta, I. 2011.</w:t>
      </w:r>
      <w:r w:rsidRPr="001104E4">
        <w:rPr>
          <w:rFonts w:ascii="Times New Roman" w:hAnsi="Times New Roman"/>
          <w:b/>
          <w:color w:val="000000" w:themeColor="text1"/>
          <w:sz w:val="24"/>
          <w:szCs w:val="24"/>
          <w:lang w:val="id-ID"/>
        </w:rPr>
        <w:t xml:space="preserve"> Karakteristik Fisikokimia dan Sensoris Snack Bars Tempe dengan Penambahan Salak Pondoh Kering. Universitas Sebelas Maret. Surakarta. </w:t>
      </w:r>
      <w:r w:rsidRPr="001104E4">
        <w:rPr>
          <w:rFonts w:ascii="Times New Roman" w:hAnsi="Times New Roman"/>
          <w:color w:val="000000" w:themeColor="text1"/>
          <w:sz w:val="24"/>
          <w:szCs w:val="24"/>
          <w:lang w:val="id-ID"/>
        </w:rPr>
        <w:t xml:space="preserve"> </w:t>
      </w:r>
      <w:r w:rsidRPr="001104E4">
        <w:rPr>
          <w:rFonts w:ascii="Times New Roman" w:hAnsi="Times New Roman"/>
          <w:i/>
          <w:color w:val="000000" w:themeColor="text1"/>
          <w:sz w:val="24"/>
          <w:szCs w:val="24"/>
          <w:lang w:val="id-ID"/>
        </w:rPr>
        <w:t>http://eprints.uns.ac.id/8187/1/ 208711711201104421.pdf</w:t>
      </w:r>
      <w:r w:rsidRPr="001104E4">
        <w:rPr>
          <w:rFonts w:ascii="Times New Roman" w:hAnsi="Times New Roman"/>
          <w:color w:val="000000" w:themeColor="text1"/>
          <w:sz w:val="24"/>
          <w:szCs w:val="24"/>
          <w:lang w:val="id-ID"/>
        </w:rPr>
        <w:t>. [17 Mei 2016]</w:t>
      </w:r>
    </w:p>
    <w:p w:rsidR="00127486" w:rsidRDefault="00127486" w:rsidP="00127486">
      <w:pPr>
        <w:spacing w:line="240" w:lineRule="auto"/>
        <w:ind w:left="567" w:hanging="567"/>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 xml:space="preserve">Pratiwi, 2013. </w:t>
      </w:r>
      <w:r w:rsidRPr="001104E4">
        <w:rPr>
          <w:rFonts w:ascii="Times New Roman" w:hAnsi="Times New Roman"/>
          <w:b/>
          <w:color w:val="000000" w:themeColor="text1"/>
          <w:sz w:val="24"/>
          <w:szCs w:val="24"/>
          <w:lang w:val="id-ID"/>
        </w:rPr>
        <w:t>Perbedaan Bekatul dan Dedak.</w:t>
      </w:r>
      <w:r w:rsidRPr="001104E4">
        <w:rPr>
          <w:rFonts w:ascii="Times New Roman" w:hAnsi="Times New Roman"/>
          <w:color w:val="000000" w:themeColor="text1"/>
          <w:sz w:val="24"/>
          <w:szCs w:val="24"/>
          <w:lang w:val="id-ID"/>
        </w:rPr>
        <w:t xml:space="preserve">  </w:t>
      </w:r>
      <w:hyperlink r:id="rId60" w:history="1">
        <w:r w:rsidRPr="001104E4">
          <w:rPr>
            <w:rStyle w:val="Hyperlink"/>
            <w:rFonts w:ascii="Times New Roman" w:hAnsi="Times New Roman"/>
            <w:i/>
            <w:color w:val="000000" w:themeColor="text1"/>
            <w:sz w:val="24"/>
            <w:szCs w:val="24"/>
            <w:u w:val="none"/>
            <w:lang w:val="id-ID"/>
          </w:rPr>
          <w:t>http://biologipedia.blogspot.co.id/2013/03/perbedaan-bekatul-dan-dedak.html</w:t>
        </w:r>
      </w:hyperlink>
      <w:r w:rsidRPr="001104E4">
        <w:rPr>
          <w:rFonts w:ascii="Times New Roman" w:hAnsi="Times New Roman"/>
          <w:color w:val="000000" w:themeColor="text1"/>
          <w:sz w:val="24"/>
          <w:szCs w:val="24"/>
          <w:lang w:val="id-ID"/>
        </w:rPr>
        <w:t>. [24 April 2016]</w:t>
      </w:r>
    </w:p>
    <w:p w:rsidR="009634A7" w:rsidRPr="009634A7" w:rsidRDefault="009634A7" w:rsidP="00127486">
      <w:pPr>
        <w:spacing w:line="240" w:lineRule="auto"/>
        <w:ind w:left="567" w:hanging="567"/>
        <w:jc w:val="both"/>
        <w:rPr>
          <w:rFonts w:ascii="Times New Roman" w:hAnsi="Times New Roman"/>
          <w:color w:val="000000" w:themeColor="text1"/>
          <w:sz w:val="24"/>
          <w:szCs w:val="24"/>
        </w:rPr>
      </w:pPr>
      <w:r w:rsidRPr="009634A7">
        <w:rPr>
          <w:rFonts w:ascii="Times New Roman" w:hAnsi="Times New Roman"/>
          <w:color w:val="000000" w:themeColor="text1"/>
          <w:sz w:val="24"/>
          <w:szCs w:val="24"/>
        </w:rPr>
        <w:t>Pari, G.</w:t>
      </w:r>
      <w:r>
        <w:rPr>
          <w:rFonts w:ascii="Times New Roman" w:hAnsi="Times New Roman"/>
          <w:color w:val="000000" w:themeColor="text1"/>
          <w:sz w:val="24"/>
          <w:szCs w:val="24"/>
        </w:rPr>
        <w:t xml:space="preserve"> dan Lestari, S.B. 1990.</w:t>
      </w:r>
      <w:r w:rsidRPr="009634A7">
        <w:rPr>
          <w:rFonts w:ascii="Times New Roman" w:hAnsi="Times New Roman"/>
          <w:color w:val="000000" w:themeColor="text1"/>
          <w:sz w:val="24"/>
          <w:szCs w:val="24"/>
        </w:rPr>
        <w:t xml:space="preserve"> </w:t>
      </w:r>
      <w:r w:rsidRPr="009634A7">
        <w:rPr>
          <w:rFonts w:ascii="Times New Roman" w:hAnsi="Times New Roman"/>
          <w:b/>
          <w:color w:val="000000" w:themeColor="text1"/>
          <w:sz w:val="24"/>
          <w:szCs w:val="24"/>
        </w:rPr>
        <w:t>Analisis Kimia Beberapa Jenis Kayu Indonesia</w:t>
      </w:r>
      <w:r>
        <w:rPr>
          <w:rFonts w:ascii="Times New Roman" w:hAnsi="Times New Roman"/>
          <w:color w:val="000000" w:themeColor="text1"/>
          <w:sz w:val="24"/>
          <w:szCs w:val="24"/>
        </w:rPr>
        <w:t>.</w:t>
      </w:r>
      <w:r w:rsidRPr="009634A7">
        <w:rPr>
          <w:rFonts w:ascii="Times New Roman" w:hAnsi="Times New Roman"/>
          <w:color w:val="000000" w:themeColor="text1"/>
          <w:sz w:val="24"/>
          <w:szCs w:val="24"/>
        </w:rPr>
        <w:t xml:space="preserve"> Jurnal Penelitian Hasil Hutan Pusat Penelitian dan Pengembangan Ha</w:t>
      </w:r>
      <w:r>
        <w:rPr>
          <w:rFonts w:ascii="Times New Roman" w:hAnsi="Times New Roman"/>
          <w:color w:val="000000" w:themeColor="text1"/>
          <w:sz w:val="24"/>
          <w:szCs w:val="24"/>
        </w:rPr>
        <w:t>sil Hutan. VII (3). 96-100</w:t>
      </w:r>
    </w:p>
    <w:p w:rsidR="00451384" w:rsidRPr="00DE20AE" w:rsidRDefault="00451384" w:rsidP="00451384">
      <w:pPr>
        <w:shd w:val="clear" w:color="auto" w:fill="FFFFFF"/>
        <w:spacing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Poedjiadi, A. 2005</w:t>
      </w:r>
      <w:r w:rsidRPr="00451384">
        <w:rPr>
          <w:rFonts w:ascii="Times New Roman" w:eastAsia="Times New Roman" w:hAnsi="Times New Roman"/>
          <w:b/>
          <w:sz w:val="24"/>
          <w:szCs w:val="24"/>
        </w:rPr>
        <w:t>. Dasar-dasar Biokimia Edisi Revisi</w:t>
      </w:r>
      <w:r>
        <w:rPr>
          <w:rFonts w:ascii="Times New Roman" w:eastAsia="Times New Roman" w:hAnsi="Times New Roman"/>
          <w:sz w:val="24"/>
          <w:szCs w:val="24"/>
        </w:rPr>
        <w:t>. UI-Press. Jakarta.</w:t>
      </w:r>
    </w:p>
    <w:p w:rsidR="00127486" w:rsidRDefault="00127486" w:rsidP="00127486">
      <w:pPr>
        <w:spacing w:line="240" w:lineRule="auto"/>
        <w:ind w:left="567" w:hanging="567"/>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 xml:space="preserve">Putra, R.L. 2016. </w:t>
      </w:r>
      <w:r w:rsidRPr="001104E4">
        <w:rPr>
          <w:rFonts w:ascii="Times New Roman" w:hAnsi="Times New Roman"/>
          <w:b/>
          <w:color w:val="000000" w:themeColor="text1"/>
          <w:sz w:val="24"/>
          <w:szCs w:val="24"/>
          <w:lang w:val="id-ID"/>
        </w:rPr>
        <w:t xml:space="preserve">Optimasi Formulasi (Tepung Ubi Jalar Ungu, Kelapa, dan Tepung Kacang Hijau) Terhadap Karakteristik Snack Bar dengan </w:t>
      </w:r>
      <w:r w:rsidRPr="001104E4">
        <w:rPr>
          <w:rFonts w:ascii="Times New Roman" w:hAnsi="Times New Roman"/>
          <w:b/>
          <w:color w:val="000000" w:themeColor="text1"/>
          <w:sz w:val="24"/>
          <w:szCs w:val="24"/>
          <w:lang w:val="id-ID"/>
        </w:rPr>
        <w:lastRenderedPageBreak/>
        <w:t>Menggunakan Design Expert Metoda D-Optimal</w:t>
      </w:r>
      <w:r w:rsidRPr="001104E4">
        <w:rPr>
          <w:rFonts w:ascii="Times New Roman" w:hAnsi="Times New Roman"/>
          <w:color w:val="000000" w:themeColor="text1"/>
          <w:sz w:val="24"/>
          <w:szCs w:val="24"/>
          <w:lang w:val="id-ID"/>
        </w:rPr>
        <w:t xml:space="preserve">. </w:t>
      </w:r>
      <w:r w:rsidR="00E15CA3">
        <w:rPr>
          <w:rFonts w:ascii="Times New Roman" w:hAnsi="Times New Roman"/>
          <w:color w:val="000000" w:themeColor="text1"/>
          <w:sz w:val="24"/>
          <w:szCs w:val="24"/>
        </w:rPr>
        <w:t>Skripsi-</w:t>
      </w:r>
      <w:r w:rsidRPr="001104E4">
        <w:rPr>
          <w:rFonts w:ascii="Times New Roman" w:hAnsi="Times New Roman"/>
          <w:color w:val="000000" w:themeColor="text1"/>
          <w:sz w:val="24"/>
          <w:szCs w:val="24"/>
          <w:lang w:val="id-ID"/>
        </w:rPr>
        <w:t>Universitas Pasundan. Bandung</w:t>
      </w:r>
    </w:p>
    <w:p w:rsidR="00E476BA" w:rsidRPr="00E476BA" w:rsidRDefault="00E476BA" w:rsidP="00127486">
      <w:pPr>
        <w:spacing w:line="240" w:lineRule="auto"/>
        <w:ind w:left="567" w:hanging="567"/>
        <w:jc w:val="both"/>
        <w:rPr>
          <w:rFonts w:ascii="Times New Roman" w:hAnsi="Times New Roman"/>
          <w:color w:val="000000" w:themeColor="text1"/>
          <w:sz w:val="24"/>
          <w:szCs w:val="24"/>
        </w:rPr>
      </w:pPr>
      <w:r w:rsidRPr="00E476BA">
        <w:rPr>
          <w:rFonts w:ascii="Times New Roman" w:hAnsi="Times New Roman"/>
          <w:color w:val="000000" w:themeColor="text1"/>
          <w:sz w:val="24"/>
          <w:szCs w:val="24"/>
        </w:rPr>
        <w:t xml:space="preserve">Robinson, T. 1991. </w:t>
      </w:r>
      <w:r w:rsidRPr="00E476BA">
        <w:rPr>
          <w:rFonts w:ascii="Times New Roman" w:hAnsi="Times New Roman"/>
          <w:b/>
          <w:color w:val="000000" w:themeColor="text1"/>
          <w:sz w:val="24"/>
          <w:szCs w:val="24"/>
        </w:rPr>
        <w:t>Kandungan Organik Tumbuhan Tingkat Tinggi.</w:t>
      </w:r>
      <w:r w:rsidRPr="00E476BA">
        <w:rPr>
          <w:rFonts w:ascii="Times New Roman" w:hAnsi="Times New Roman"/>
          <w:color w:val="000000" w:themeColor="text1"/>
          <w:sz w:val="24"/>
          <w:szCs w:val="24"/>
        </w:rPr>
        <w:t xml:space="preserve"> Penerjemah Padmawinata, K. Penerbit ITB, Bandung.</w:t>
      </w:r>
    </w:p>
    <w:p w:rsidR="00127486" w:rsidRPr="001104E4" w:rsidRDefault="00127486" w:rsidP="00127486">
      <w:pPr>
        <w:pStyle w:val="Default"/>
        <w:ind w:left="567" w:hanging="567"/>
        <w:jc w:val="both"/>
        <w:rPr>
          <w:rFonts w:ascii="Times New Roman" w:hAnsi="Times New Roman" w:cs="Times New Roman"/>
          <w:bCs/>
          <w:color w:val="000000" w:themeColor="text1"/>
        </w:rPr>
      </w:pPr>
      <w:r w:rsidRPr="001104E4">
        <w:rPr>
          <w:rFonts w:ascii="Times New Roman" w:hAnsi="Times New Roman" w:cs="Times New Roman"/>
          <w:color w:val="000000" w:themeColor="text1"/>
        </w:rPr>
        <w:t xml:space="preserve">Rufaizah, U. 2010. </w:t>
      </w:r>
      <w:r w:rsidRPr="001104E4">
        <w:rPr>
          <w:rFonts w:ascii="Times New Roman" w:hAnsi="Times New Roman" w:cs="Times New Roman"/>
          <w:b/>
          <w:color w:val="000000" w:themeColor="text1"/>
        </w:rPr>
        <w:t xml:space="preserve">Pemanfaatan Tepung Sorgum </w:t>
      </w:r>
      <w:r w:rsidRPr="001104E4">
        <w:rPr>
          <w:rFonts w:ascii="Times New Roman" w:hAnsi="Times New Roman" w:cs="Times New Roman"/>
          <w:b/>
          <w:bCs/>
          <w:color w:val="000000" w:themeColor="text1"/>
        </w:rPr>
        <w:t>(</w:t>
      </w:r>
      <w:r w:rsidRPr="001104E4">
        <w:rPr>
          <w:rFonts w:ascii="Times New Roman" w:hAnsi="Times New Roman" w:cs="Times New Roman"/>
          <w:b/>
          <w:bCs/>
          <w:i/>
          <w:iCs/>
          <w:color w:val="000000" w:themeColor="text1"/>
        </w:rPr>
        <w:t>Sorghum bicolor L. Moench</w:t>
      </w:r>
      <w:r w:rsidRPr="001104E4">
        <w:rPr>
          <w:rFonts w:ascii="Times New Roman" w:hAnsi="Times New Roman" w:cs="Times New Roman"/>
          <w:b/>
          <w:bCs/>
          <w:color w:val="000000" w:themeColor="text1"/>
        </w:rPr>
        <w:t xml:space="preserve">) Pada Pembuatan </w:t>
      </w:r>
      <w:r w:rsidRPr="001104E4">
        <w:rPr>
          <w:rFonts w:ascii="Times New Roman" w:hAnsi="Times New Roman" w:cs="Times New Roman"/>
          <w:b/>
          <w:bCs/>
          <w:i/>
          <w:color w:val="000000" w:themeColor="text1"/>
        </w:rPr>
        <w:t xml:space="preserve">Snack Bar </w:t>
      </w:r>
      <w:r w:rsidRPr="001104E4">
        <w:rPr>
          <w:rFonts w:ascii="Times New Roman" w:hAnsi="Times New Roman" w:cs="Times New Roman"/>
          <w:b/>
          <w:bCs/>
          <w:color w:val="000000" w:themeColor="text1"/>
        </w:rPr>
        <w:t xml:space="preserve">Tinggi Serat Pangan dan Sumber Zat Besi untuk Remaja Putri. </w:t>
      </w:r>
      <w:r w:rsidRPr="001104E4">
        <w:rPr>
          <w:rFonts w:ascii="Times New Roman" w:hAnsi="Times New Roman" w:cs="Times New Roman"/>
          <w:bCs/>
          <w:color w:val="000000" w:themeColor="text1"/>
        </w:rPr>
        <w:t>Institut Pertanian Bogor. Bogor</w:t>
      </w:r>
    </w:p>
    <w:p w:rsidR="00127486" w:rsidRPr="001104E4" w:rsidRDefault="00127486" w:rsidP="00127486">
      <w:pPr>
        <w:pStyle w:val="Default"/>
        <w:ind w:left="567" w:hanging="567"/>
        <w:jc w:val="both"/>
        <w:rPr>
          <w:rFonts w:ascii="Times New Roman" w:hAnsi="Times New Roman" w:cs="Times New Roman"/>
          <w:bCs/>
          <w:color w:val="000000" w:themeColor="text1"/>
        </w:rPr>
      </w:pPr>
    </w:p>
    <w:p w:rsidR="00127486" w:rsidRPr="001104E4" w:rsidRDefault="004E48DC" w:rsidP="00127486">
      <w:pPr>
        <w:pStyle w:val="Default"/>
        <w:ind w:left="567" w:hanging="567"/>
        <w:jc w:val="both"/>
        <w:rPr>
          <w:rFonts w:ascii="Times New Roman" w:hAnsi="Times New Roman" w:cs="Times New Roman"/>
          <w:b/>
          <w:bCs/>
          <w:color w:val="000000" w:themeColor="text1"/>
        </w:rPr>
      </w:pPr>
      <w:r>
        <w:rPr>
          <w:rFonts w:ascii="Times New Roman" w:hAnsi="Times New Roman" w:cs="Times New Roman"/>
          <w:bCs/>
          <w:color w:val="000000" w:themeColor="text1"/>
        </w:rPr>
        <w:t xml:space="preserve">Saputra, Yenny </w:t>
      </w:r>
      <w:r>
        <w:rPr>
          <w:rFonts w:ascii="Times New Roman" w:hAnsi="Times New Roman" w:cs="Times New Roman"/>
          <w:bCs/>
          <w:color w:val="000000" w:themeColor="text1"/>
          <w:lang w:val="en-US"/>
        </w:rPr>
        <w:t>dan</w:t>
      </w:r>
      <w:r w:rsidR="00127486" w:rsidRPr="001104E4">
        <w:rPr>
          <w:rFonts w:ascii="Times New Roman" w:hAnsi="Times New Roman" w:cs="Times New Roman"/>
          <w:bCs/>
          <w:color w:val="000000" w:themeColor="text1"/>
        </w:rPr>
        <w:t xml:space="preserve"> Budiman, Iwan. 2010. </w:t>
      </w:r>
      <w:r w:rsidR="00127486" w:rsidRPr="001104E4">
        <w:rPr>
          <w:rFonts w:ascii="Times New Roman" w:hAnsi="Times New Roman" w:cs="Times New Roman"/>
          <w:b/>
          <w:bCs/>
          <w:color w:val="000000" w:themeColor="text1"/>
        </w:rPr>
        <w:t>Pengaruh Snacking Tinggi Protein dan Tinggi Karbohidrat terhadap Asupan Kalori dan Interval Waktu Makan. JKM Vol.10 No.1 Juli 2010:18-23</w:t>
      </w:r>
    </w:p>
    <w:p w:rsidR="00127486" w:rsidRPr="001104E4" w:rsidRDefault="00127486" w:rsidP="00127486">
      <w:pPr>
        <w:pStyle w:val="Default"/>
        <w:ind w:left="567" w:hanging="567"/>
        <w:jc w:val="both"/>
        <w:rPr>
          <w:rFonts w:ascii="Times New Roman" w:hAnsi="Times New Roman" w:cs="Times New Roman"/>
          <w:bCs/>
          <w:color w:val="000000" w:themeColor="text1"/>
        </w:rPr>
      </w:pPr>
    </w:p>
    <w:p w:rsidR="00127486" w:rsidRDefault="00127486" w:rsidP="00127486">
      <w:pPr>
        <w:pStyle w:val="Default"/>
        <w:ind w:left="567" w:hanging="567"/>
        <w:jc w:val="both"/>
        <w:rPr>
          <w:rFonts w:ascii="Times New Roman" w:hAnsi="Times New Roman" w:cs="Times New Roman"/>
          <w:color w:val="000000" w:themeColor="text1"/>
          <w:lang w:val="en-US"/>
        </w:rPr>
      </w:pPr>
      <w:r w:rsidRPr="001104E4">
        <w:rPr>
          <w:rFonts w:ascii="Times New Roman" w:hAnsi="Times New Roman" w:cs="Times New Roman"/>
          <w:color w:val="000000" w:themeColor="text1"/>
        </w:rPr>
        <w:t xml:space="preserve">Sarwono,B. 2003. </w:t>
      </w:r>
      <w:r w:rsidRPr="001104E4">
        <w:rPr>
          <w:rFonts w:ascii="Times New Roman" w:hAnsi="Times New Roman" w:cs="Times New Roman"/>
          <w:b/>
          <w:color w:val="000000" w:themeColor="text1"/>
        </w:rPr>
        <w:t>Membuat Tempe Dan Oncom.</w:t>
      </w:r>
      <w:r w:rsidRPr="001104E4">
        <w:rPr>
          <w:rFonts w:ascii="Times New Roman" w:hAnsi="Times New Roman" w:cs="Times New Roman"/>
          <w:color w:val="000000" w:themeColor="text1"/>
        </w:rPr>
        <w:t xml:space="preserve"> Penebar Swadaya. Jakarta</w:t>
      </w:r>
    </w:p>
    <w:p w:rsidR="0040702A" w:rsidRPr="0040702A" w:rsidRDefault="0040702A" w:rsidP="00127486">
      <w:pPr>
        <w:pStyle w:val="Default"/>
        <w:ind w:left="567" w:hanging="567"/>
        <w:jc w:val="both"/>
        <w:rPr>
          <w:rFonts w:ascii="Times New Roman" w:hAnsi="Times New Roman" w:cs="Times New Roman"/>
          <w:color w:val="000000" w:themeColor="text1"/>
          <w:lang w:val="en-US"/>
        </w:rPr>
      </w:pPr>
    </w:p>
    <w:p w:rsidR="0040702A" w:rsidRPr="0040702A" w:rsidRDefault="0040702A" w:rsidP="00127486">
      <w:pPr>
        <w:pStyle w:val="Default"/>
        <w:ind w:left="567" w:hanging="567"/>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Setiarto dan Widyastuti. 2016. </w:t>
      </w:r>
      <w:r w:rsidRPr="0040702A">
        <w:rPr>
          <w:rFonts w:ascii="Times New Roman" w:hAnsi="Times New Roman" w:cs="Times New Roman"/>
          <w:b/>
          <w:color w:val="000000" w:themeColor="text1"/>
          <w:lang w:val="en-US"/>
        </w:rPr>
        <w:t>Penurunan Kadar Tanin dan Asam Fitat Pada Tepung Sorgum Melalui Fermentasi</w:t>
      </w:r>
      <w:r>
        <w:rPr>
          <w:rFonts w:ascii="Times New Roman" w:hAnsi="Times New Roman" w:cs="Times New Roman"/>
          <w:color w:val="000000" w:themeColor="text1"/>
          <w:lang w:val="en-US"/>
        </w:rPr>
        <w:t xml:space="preserve">. </w:t>
      </w:r>
      <w:r w:rsidRPr="0040702A">
        <w:rPr>
          <w:rFonts w:ascii="Times New Roman" w:hAnsi="Times New Roman" w:cs="Times New Roman"/>
          <w:color w:val="000000" w:themeColor="text1"/>
          <w:lang w:val="en-US"/>
        </w:rPr>
        <w:t>Bidang Mikrobiologi, Pusat Penelitian Biologi LIPI</w:t>
      </w:r>
      <w:r>
        <w:rPr>
          <w:rFonts w:ascii="Times New Roman" w:hAnsi="Times New Roman" w:cs="Times New Roman"/>
          <w:color w:val="000000" w:themeColor="text1"/>
          <w:lang w:val="en-US"/>
        </w:rPr>
        <w:t>. Bogor</w:t>
      </w:r>
    </w:p>
    <w:p w:rsidR="00127486" w:rsidRPr="001104E4" w:rsidRDefault="00127486" w:rsidP="00127486">
      <w:pPr>
        <w:pStyle w:val="Default"/>
        <w:ind w:left="567" w:hanging="567"/>
        <w:jc w:val="both"/>
        <w:rPr>
          <w:rFonts w:ascii="Times New Roman" w:hAnsi="Times New Roman" w:cs="Times New Roman"/>
          <w:color w:val="000000" w:themeColor="text1"/>
        </w:rPr>
      </w:pPr>
    </w:p>
    <w:p w:rsidR="00127486" w:rsidRPr="001104E4" w:rsidRDefault="00127486" w:rsidP="00127486">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Soeranto. 2010. </w:t>
      </w:r>
      <w:r w:rsidRPr="001104E4">
        <w:rPr>
          <w:rFonts w:ascii="Times New Roman" w:hAnsi="Times New Roman"/>
          <w:b/>
          <w:color w:val="000000" w:themeColor="text1"/>
          <w:sz w:val="24"/>
          <w:szCs w:val="24"/>
          <w:lang w:val="id-ID"/>
        </w:rPr>
        <w:t>Pemuliaan tanaman sorghum di Patir Batan.</w:t>
      </w:r>
      <w:r w:rsidRPr="001104E4">
        <w:rPr>
          <w:rFonts w:ascii="Times New Roman" w:hAnsi="Times New Roman"/>
          <w:color w:val="000000" w:themeColor="text1"/>
          <w:sz w:val="24"/>
          <w:szCs w:val="24"/>
          <w:lang w:val="id-ID"/>
        </w:rPr>
        <w:t xml:space="preserve"> </w:t>
      </w:r>
      <w:r w:rsidRPr="001104E4">
        <w:rPr>
          <w:rFonts w:ascii="Times New Roman" w:hAnsi="Times New Roman"/>
          <w:i/>
          <w:color w:val="000000" w:themeColor="text1"/>
          <w:sz w:val="24"/>
          <w:szCs w:val="24"/>
          <w:lang w:val="id-ID"/>
        </w:rPr>
        <w:t>http://www.batan.go.id/patir/sorgum.html.</w:t>
      </w:r>
      <w:r w:rsidRPr="001104E4">
        <w:rPr>
          <w:rFonts w:ascii="Times New Roman" w:hAnsi="Times New Roman"/>
          <w:color w:val="000000" w:themeColor="text1"/>
          <w:sz w:val="24"/>
          <w:szCs w:val="24"/>
          <w:lang w:val="id-ID"/>
        </w:rPr>
        <w:t xml:space="preserve"> [20 Maret 2016]</w:t>
      </w:r>
    </w:p>
    <w:p w:rsidR="00127486" w:rsidRPr="001104E4" w:rsidRDefault="00127486" w:rsidP="00127486">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Somaatmadja DAT. 1981.  </w:t>
      </w:r>
      <w:r w:rsidRPr="001104E4">
        <w:rPr>
          <w:rFonts w:ascii="Times New Roman" w:hAnsi="Times New Roman"/>
          <w:b/>
          <w:color w:val="000000" w:themeColor="text1"/>
          <w:sz w:val="24"/>
          <w:szCs w:val="24"/>
          <w:lang w:val="id-ID"/>
        </w:rPr>
        <w:t>Pemanfaatan limbah industri pertanian</w:t>
      </w:r>
      <w:r w:rsidRPr="001104E4">
        <w:rPr>
          <w:rFonts w:ascii="Times New Roman" w:hAnsi="Times New Roman"/>
          <w:color w:val="000000" w:themeColor="text1"/>
          <w:sz w:val="24"/>
          <w:szCs w:val="24"/>
          <w:lang w:val="id-ID"/>
        </w:rPr>
        <w:t>. Laporan Seminar Akademik Pemanfaatan Limbah Industri Pertanian di Bogor. Bogor</w:t>
      </w:r>
    </w:p>
    <w:p w:rsidR="00127486" w:rsidRDefault="00127486" w:rsidP="00127486">
      <w:pPr>
        <w:spacing w:line="240" w:lineRule="auto"/>
        <w:ind w:left="567" w:hanging="567"/>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 xml:space="preserve">Suarni. 2004. </w:t>
      </w:r>
      <w:r w:rsidRPr="001104E4">
        <w:rPr>
          <w:rFonts w:ascii="Times New Roman" w:hAnsi="Times New Roman"/>
          <w:b/>
          <w:color w:val="000000" w:themeColor="text1"/>
          <w:sz w:val="24"/>
          <w:szCs w:val="24"/>
          <w:lang w:val="id-ID"/>
        </w:rPr>
        <w:t>Pemanfaatan Tepung Sorghum untuk Produk Olahan</w:t>
      </w:r>
      <w:r w:rsidRPr="001104E4">
        <w:rPr>
          <w:rFonts w:ascii="Times New Roman" w:hAnsi="Times New Roman"/>
          <w:color w:val="000000" w:themeColor="text1"/>
          <w:sz w:val="24"/>
          <w:szCs w:val="24"/>
          <w:lang w:val="id-ID"/>
        </w:rPr>
        <w:t>. Jurnal Litbang Pertanian 23 (4) Hlm 145-150</w:t>
      </w:r>
    </w:p>
    <w:p w:rsidR="003E2FCD" w:rsidRPr="003E2FCD" w:rsidRDefault="003E2FCD" w:rsidP="00127486">
      <w:pPr>
        <w:spacing w:line="240" w:lineRule="auto"/>
        <w:ind w:left="567" w:hanging="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Suarni, Subagio H. Potensi. 2013. </w:t>
      </w:r>
      <w:r w:rsidRPr="003E2FCD">
        <w:rPr>
          <w:rFonts w:ascii="Times New Roman" w:hAnsi="Times New Roman"/>
          <w:b/>
          <w:color w:val="000000" w:themeColor="text1"/>
          <w:sz w:val="24"/>
          <w:szCs w:val="24"/>
        </w:rPr>
        <w:t>Pengembangan Jagung dan Sorgum Sebagai Sumber Pangan Fungsional</w:t>
      </w:r>
      <w:r>
        <w:rPr>
          <w:rFonts w:ascii="Times New Roman" w:hAnsi="Times New Roman"/>
          <w:color w:val="000000" w:themeColor="text1"/>
          <w:sz w:val="24"/>
          <w:szCs w:val="24"/>
        </w:rPr>
        <w:t>. Jurnal Litbang Pertanian</w:t>
      </w:r>
    </w:p>
    <w:p w:rsidR="00D06D63" w:rsidRDefault="00D06D63" w:rsidP="00127486">
      <w:pPr>
        <w:spacing w:line="240" w:lineRule="auto"/>
        <w:ind w:left="567" w:hanging="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Sudarmadji, S., B. Haryono, dan Suhardi. 2007. </w:t>
      </w:r>
      <w:r>
        <w:rPr>
          <w:rFonts w:ascii="Times New Roman" w:hAnsi="Times New Roman"/>
          <w:b/>
          <w:color w:val="000000" w:themeColor="text1"/>
          <w:sz w:val="24"/>
          <w:szCs w:val="24"/>
        </w:rPr>
        <w:t>Analisis Bahan Makanan dan Pertanian.</w:t>
      </w:r>
      <w:r>
        <w:rPr>
          <w:rFonts w:ascii="Times New Roman" w:hAnsi="Times New Roman"/>
          <w:color w:val="000000" w:themeColor="text1"/>
          <w:sz w:val="24"/>
          <w:szCs w:val="24"/>
        </w:rPr>
        <w:t xml:space="preserve"> Edisi II. Liberty Yogyakarta. Yogyakarta</w:t>
      </w:r>
    </w:p>
    <w:p w:rsidR="00D06D63" w:rsidRPr="00D06D63" w:rsidRDefault="00127486" w:rsidP="00D06D63">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Sudjana. 2005. </w:t>
      </w:r>
      <w:r w:rsidR="00E15CA3">
        <w:rPr>
          <w:rFonts w:ascii="Times New Roman" w:hAnsi="Times New Roman"/>
          <w:b/>
          <w:color w:val="000000" w:themeColor="text1"/>
          <w:sz w:val="24"/>
          <w:szCs w:val="24"/>
          <w:lang w:val="id-ID"/>
        </w:rPr>
        <w:t>Metoda Statistik</w:t>
      </w:r>
      <w:r w:rsidR="00E15CA3">
        <w:rPr>
          <w:rFonts w:ascii="Times New Roman" w:hAnsi="Times New Roman"/>
          <w:b/>
          <w:color w:val="000000" w:themeColor="text1"/>
          <w:sz w:val="24"/>
          <w:szCs w:val="24"/>
        </w:rPr>
        <w:t>-Edisi Pertama</w:t>
      </w:r>
      <w:r w:rsidRPr="001104E4">
        <w:rPr>
          <w:rFonts w:ascii="Times New Roman" w:hAnsi="Times New Roman"/>
          <w:b/>
          <w:color w:val="000000" w:themeColor="text1"/>
          <w:sz w:val="24"/>
          <w:szCs w:val="24"/>
          <w:lang w:val="id-ID"/>
        </w:rPr>
        <w:t>.</w:t>
      </w:r>
      <w:r w:rsidRPr="001104E4">
        <w:rPr>
          <w:rFonts w:ascii="Times New Roman" w:hAnsi="Times New Roman"/>
          <w:color w:val="000000" w:themeColor="text1"/>
          <w:sz w:val="24"/>
          <w:szCs w:val="24"/>
          <w:lang w:val="id-ID"/>
        </w:rPr>
        <w:t xml:space="preserve"> Tarsito. Bandung</w:t>
      </w:r>
    </w:p>
    <w:p w:rsidR="00127486" w:rsidRPr="001104E4" w:rsidRDefault="00127486" w:rsidP="00127486">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Suprapti,M.L.2003. </w:t>
      </w:r>
      <w:r w:rsidRPr="001104E4">
        <w:rPr>
          <w:rFonts w:ascii="Times New Roman" w:hAnsi="Times New Roman"/>
          <w:b/>
          <w:color w:val="000000" w:themeColor="text1"/>
          <w:sz w:val="24"/>
          <w:szCs w:val="24"/>
          <w:lang w:val="id-ID"/>
        </w:rPr>
        <w:t>Pembuatan Tempe</w:t>
      </w:r>
      <w:r w:rsidR="00E15CA3">
        <w:rPr>
          <w:rFonts w:ascii="Times New Roman" w:hAnsi="Times New Roman"/>
          <w:b/>
          <w:color w:val="000000" w:themeColor="text1"/>
          <w:sz w:val="24"/>
          <w:szCs w:val="24"/>
        </w:rPr>
        <w:t>-Edisi Kedua</w:t>
      </w:r>
      <w:r w:rsidRPr="001104E4">
        <w:rPr>
          <w:rFonts w:ascii="Times New Roman" w:hAnsi="Times New Roman"/>
          <w:color w:val="000000" w:themeColor="text1"/>
          <w:sz w:val="24"/>
          <w:szCs w:val="24"/>
          <w:lang w:val="id-ID"/>
        </w:rPr>
        <w:t>. Kanisius. Yogyakarta</w:t>
      </w:r>
    </w:p>
    <w:p w:rsidR="00127486" w:rsidRDefault="00127486" w:rsidP="00127486">
      <w:pPr>
        <w:spacing w:line="240" w:lineRule="auto"/>
        <w:ind w:left="567" w:hanging="567"/>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 xml:space="preserve">Suprapto, Mudjisihono R. 1987. </w:t>
      </w:r>
      <w:r w:rsidRPr="001104E4">
        <w:rPr>
          <w:rFonts w:ascii="Times New Roman" w:hAnsi="Times New Roman"/>
          <w:b/>
          <w:color w:val="000000" w:themeColor="text1"/>
          <w:sz w:val="24"/>
          <w:szCs w:val="24"/>
          <w:lang w:val="id-ID"/>
        </w:rPr>
        <w:t>Budidaya dan pengolahan sorghum</w:t>
      </w:r>
      <w:r w:rsidRPr="001104E4">
        <w:rPr>
          <w:rFonts w:ascii="Times New Roman" w:hAnsi="Times New Roman"/>
          <w:color w:val="000000" w:themeColor="text1"/>
          <w:sz w:val="24"/>
          <w:szCs w:val="24"/>
          <w:lang w:val="id-ID"/>
        </w:rPr>
        <w:t>. Penebar Swadaya. Surabaya</w:t>
      </w:r>
    </w:p>
    <w:p w:rsidR="00082F8D" w:rsidRPr="00082F8D" w:rsidRDefault="00082F8D" w:rsidP="00127486">
      <w:pPr>
        <w:spacing w:line="240" w:lineRule="auto"/>
        <w:ind w:left="567" w:hanging="567"/>
        <w:jc w:val="both"/>
        <w:rPr>
          <w:rFonts w:ascii="Times New Roman" w:hAnsi="Times New Roman"/>
          <w:color w:val="000000" w:themeColor="text1"/>
          <w:sz w:val="24"/>
          <w:szCs w:val="24"/>
        </w:rPr>
      </w:pPr>
      <w:r w:rsidRPr="00082F8D">
        <w:rPr>
          <w:rFonts w:ascii="Times New Roman" w:hAnsi="Times New Roman"/>
          <w:color w:val="000000" w:themeColor="text1"/>
          <w:sz w:val="24"/>
          <w:szCs w:val="24"/>
        </w:rPr>
        <w:t>Susilo, J., Istianus, S., Syyamsul, R. tt.</w:t>
      </w:r>
      <w:r w:rsidRPr="00E15CA3">
        <w:rPr>
          <w:rFonts w:ascii="Times New Roman" w:hAnsi="Times New Roman"/>
          <w:b/>
          <w:color w:val="000000" w:themeColor="text1"/>
          <w:sz w:val="24"/>
          <w:szCs w:val="24"/>
        </w:rPr>
        <w:t>Uji Aktivitas Antioksidan Ekstrak Etanol Daun Poslen Dengan Metode DPPH</w:t>
      </w:r>
      <w:r w:rsidRPr="00082F8D">
        <w:rPr>
          <w:rFonts w:ascii="Times New Roman" w:hAnsi="Times New Roman"/>
          <w:color w:val="000000" w:themeColor="text1"/>
          <w:sz w:val="24"/>
          <w:szCs w:val="24"/>
        </w:rPr>
        <w:t>. Progr</w:t>
      </w:r>
      <w:r>
        <w:rPr>
          <w:rFonts w:ascii="Times New Roman" w:hAnsi="Times New Roman"/>
          <w:color w:val="000000" w:themeColor="text1"/>
          <w:sz w:val="24"/>
          <w:szCs w:val="24"/>
        </w:rPr>
        <w:t>am Stuido Farmasi. Ngadi Waluyo</w:t>
      </w:r>
    </w:p>
    <w:p w:rsidR="00127486" w:rsidRDefault="00127486" w:rsidP="00127486">
      <w:pPr>
        <w:spacing w:line="240" w:lineRule="auto"/>
        <w:ind w:left="567" w:hanging="567"/>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 xml:space="preserve">Syarief, R dan A.Irawati.1988. </w:t>
      </w:r>
      <w:r w:rsidRPr="001104E4">
        <w:rPr>
          <w:rFonts w:ascii="Times New Roman" w:hAnsi="Times New Roman"/>
          <w:b/>
          <w:color w:val="000000" w:themeColor="text1"/>
          <w:sz w:val="24"/>
          <w:szCs w:val="24"/>
          <w:lang w:val="id-ID"/>
        </w:rPr>
        <w:t xml:space="preserve">Pengetahuan Bahan Untuk Industri Pertanian. </w:t>
      </w:r>
      <w:r w:rsidRPr="001104E4">
        <w:rPr>
          <w:rFonts w:ascii="Times New Roman" w:hAnsi="Times New Roman"/>
          <w:color w:val="000000" w:themeColor="text1"/>
          <w:sz w:val="24"/>
          <w:szCs w:val="24"/>
          <w:lang w:val="id-ID"/>
        </w:rPr>
        <w:t>Mediyatama Sarana Perkasa. Jakarta</w:t>
      </w:r>
    </w:p>
    <w:p w:rsidR="00342304" w:rsidRPr="00342304" w:rsidRDefault="00342304" w:rsidP="00127486">
      <w:pPr>
        <w:spacing w:line="240" w:lineRule="auto"/>
        <w:ind w:left="567" w:hanging="567"/>
        <w:jc w:val="both"/>
        <w:rPr>
          <w:rFonts w:ascii="Times New Roman" w:hAnsi="Times New Roman"/>
          <w:color w:val="000000" w:themeColor="text1"/>
          <w:sz w:val="24"/>
          <w:szCs w:val="24"/>
        </w:rPr>
      </w:pPr>
      <w:r w:rsidRPr="00342304">
        <w:rPr>
          <w:rFonts w:ascii="Times New Roman" w:hAnsi="Times New Roman"/>
          <w:color w:val="000000" w:themeColor="text1"/>
          <w:sz w:val="24"/>
          <w:szCs w:val="24"/>
        </w:rPr>
        <w:lastRenderedPageBreak/>
        <w:t xml:space="preserve">Snyder, H.E. and W. Know, T. 1987. </w:t>
      </w:r>
      <w:r>
        <w:rPr>
          <w:rFonts w:ascii="Times New Roman" w:hAnsi="Times New Roman"/>
          <w:b/>
          <w:color w:val="000000" w:themeColor="text1"/>
          <w:sz w:val="24"/>
          <w:szCs w:val="24"/>
        </w:rPr>
        <w:t>Soyb</w:t>
      </w:r>
      <w:r w:rsidRPr="00342304">
        <w:rPr>
          <w:rFonts w:ascii="Times New Roman" w:hAnsi="Times New Roman"/>
          <w:b/>
          <w:color w:val="000000" w:themeColor="text1"/>
          <w:sz w:val="24"/>
          <w:szCs w:val="24"/>
        </w:rPr>
        <w:t>ean Untiluzatin</w:t>
      </w:r>
      <w:r w:rsidRPr="00342304">
        <w:rPr>
          <w:rFonts w:ascii="Times New Roman" w:hAnsi="Times New Roman"/>
          <w:color w:val="000000" w:themeColor="text1"/>
          <w:sz w:val="24"/>
          <w:szCs w:val="24"/>
        </w:rPr>
        <w:t>. an AVI Book. Published by</w:t>
      </w:r>
      <w:r>
        <w:rPr>
          <w:rFonts w:ascii="Times New Roman" w:hAnsi="Times New Roman"/>
          <w:color w:val="000000" w:themeColor="text1"/>
          <w:sz w:val="24"/>
          <w:szCs w:val="24"/>
        </w:rPr>
        <w:t xml:space="preserve"> van Nostrad Rein hold company. </w:t>
      </w:r>
      <w:r w:rsidRPr="00342304">
        <w:rPr>
          <w:rFonts w:ascii="Times New Roman" w:hAnsi="Times New Roman"/>
          <w:color w:val="000000" w:themeColor="text1"/>
          <w:sz w:val="24"/>
          <w:szCs w:val="24"/>
        </w:rPr>
        <w:t>New york</w:t>
      </w:r>
    </w:p>
    <w:p w:rsidR="00127486" w:rsidRPr="001104E4" w:rsidRDefault="00127486" w:rsidP="00127486">
      <w:pPr>
        <w:spacing w:line="240" w:lineRule="auto"/>
        <w:ind w:left="567" w:hanging="567"/>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Taylor J, Tilman S, Bean S. 2006.</w:t>
      </w:r>
      <w:r w:rsidRPr="001104E4">
        <w:rPr>
          <w:rFonts w:ascii="Times New Roman" w:hAnsi="Times New Roman"/>
          <w:b/>
          <w:color w:val="000000" w:themeColor="text1"/>
          <w:sz w:val="24"/>
          <w:szCs w:val="24"/>
          <w:lang w:val="id-ID"/>
        </w:rPr>
        <w:t xml:space="preserve"> Novel food and non-food uses for sorghum and millets Hlm 1-43</w:t>
      </w:r>
      <w:r w:rsidRPr="001104E4">
        <w:rPr>
          <w:rFonts w:ascii="Times New Roman" w:hAnsi="Times New Roman"/>
          <w:color w:val="000000" w:themeColor="text1"/>
          <w:sz w:val="24"/>
          <w:szCs w:val="24"/>
          <w:lang w:val="id-ID"/>
        </w:rPr>
        <w:t xml:space="preserve"> .</w:t>
      </w:r>
      <w:r w:rsidRPr="001104E4">
        <w:rPr>
          <w:rFonts w:ascii="Times New Roman" w:hAnsi="Times New Roman"/>
          <w:i/>
          <w:color w:val="000000" w:themeColor="text1"/>
          <w:sz w:val="24"/>
          <w:szCs w:val="24"/>
          <w:lang w:val="id-ID"/>
        </w:rPr>
        <w:t xml:space="preserve">http://repository.up.ac.za/Taylor_Novel_2006_.pdf. </w:t>
      </w:r>
      <w:r w:rsidRPr="001104E4">
        <w:rPr>
          <w:rFonts w:ascii="Times New Roman" w:hAnsi="Times New Roman"/>
          <w:color w:val="000000" w:themeColor="text1"/>
          <w:sz w:val="24"/>
          <w:szCs w:val="24"/>
          <w:lang w:val="id-ID"/>
        </w:rPr>
        <w:t>[21 Maret 2016]</w:t>
      </w:r>
    </w:p>
    <w:p w:rsidR="00127486" w:rsidRDefault="00127486" w:rsidP="00127486">
      <w:pPr>
        <w:spacing w:line="240" w:lineRule="auto"/>
        <w:ind w:left="567" w:hanging="567"/>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 xml:space="preserve">Ulifiyanti. 2013. </w:t>
      </w:r>
      <w:r w:rsidRPr="001104E4">
        <w:rPr>
          <w:rFonts w:ascii="Times New Roman" w:hAnsi="Times New Roman"/>
          <w:b/>
          <w:color w:val="000000" w:themeColor="text1"/>
          <w:sz w:val="24"/>
          <w:szCs w:val="24"/>
          <w:lang w:val="id-ID"/>
        </w:rPr>
        <w:t xml:space="preserve">Potensi Tepung dari Sorgum (Sorghum bicolor L.). </w:t>
      </w:r>
      <w:hyperlink r:id="rId61" w:history="1">
        <w:r w:rsidRPr="001104E4">
          <w:rPr>
            <w:rStyle w:val="Hyperlink"/>
            <w:rFonts w:ascii="Times New Roman" w:hAnsi="Times New Roman"/>
            <w:i/>
            <w:color w:val="000000" w:themeColor="text1"/>
            <w:sz w:val="24"/>
            <w:szCs w:val="24"/>
            <w:u w:val="none"/>
            <w:lang w:val="id-ID"/>
          </w:rPr>
          <w:t>http://forces.lk.ipb.ac.id/2013/02/23/potensi-tepung-dari-sorgum-sorghum-bicolor-l/</w:t>
        </w:r>
      </w:hyperlink>
      <w:r w:rsidRPr="001104E4">
        <w:rPr>
          <w:rFonts w:ascii="Times New Roman" w:hAnsi="Times New Roman"/>
          <w:b/>
          <w:color w:val="000000" w:themeColor="text1"/>
          <w:sz w:val="24"/>
          <w:szCs w:val="24"/>
          <w:lang w:val="id-ID"/>
        </w:rPr>
        <w:t xml:space="preserve">. </w:t>
      </w:r>
      <w:r w:rsidRPr="001104E4">
        <w:rPr>
          <w:rFonts w:ascii="Times New Roman" w:hAnsi="Times New Roman"/>
          <w:color w:val="000000" w:themeColor="text1"/>
          <w:sz w:val="24"/>
          <w:szCs w:val="24"/>
          <w:lang w:val="id-ID"/>
        </w:rPr>
        <w:t>[17 April 2016]</w:t>
      </w:r>
    </w:p>
    <w:p w:rsidR="00451384" w:rsidRPr="00DE20AE" w:rsidRDefault="00451384" w:rsidP="00451384">
      <w:pPr>
        <w:shd w:val="clear" w:color="auto" w:fill="FFFFFF"/>
        <w:spacing w:line="240" w:lineRule="auto"/>
        <w:ind w:left="567" w:hanging="567"/>
        <w:jc w:val="both"/>
        <w:rPr>
          <w:rFonts w:ascii="Times New Roman" w:eastAsia="Times New Roman" w:hAnsi="Times New Roman"/>
          <w:sz w:val="24"/>
          <w:szCs w:val="24"/>
          <w:lang w:val="fi-FI"/>
        </w:rPr>
      </w:pPr>
      <w:r w:rsidRPr="005D72D3">
        <w:rPr>
          <w:rFonts w:ascii="Times New Roman" w:hAnsi="Times New Roman"/>
          <w:sz w:val="24"/>
          <w:szCs w:val="24"/>
          <w:shd w:val="clear" w:color="auto" w:fill="FFFFFF"/>
        </w:rPr>
        <w:t>Vaclavik, Vickie. A dan Elizabeth W. Cristian. 2008.</w:t>
      </w:r>
      <w:r w:rsidRPr="00451384">
        <w:rPr>
          <w:rFonts w:ascii="Times New Roman" w:hAnsi="Times New Roman"/>
          <w:b/>
          <w:sz w:val="24"/>
          <w:szCs w:val="24"/>
          <w:shd w:val="clear" w:color="auto" w:fill="FFFFFF"/>
        </w:rPr>
        <w:t> </w:t>
      </w:r>
      <w:r w:rsidRPr="00451384">
        <w:rPr>
          <w:rStyle w:val="Emphasis"/>
          <w:rFonts w:ascii="Times New Roman" w:hAnsi="Times New Roman"/>
          <w:b/>
          <w:sz w:val="24"/>
          <w:szCs w:val="24"/>
        </w:rPr>
        <w:t>Essential of Food Science Third Edition. </w:t>
      </w:r>
      <w:r w:rsidRPr="005D72D3">
        <w:rPr>
          <w:rFonts w:ascii="Times New Roman" w:hAnsi="Times New Roman"/>
          <w:sz w:val="24"/>
          <w:szCs w:val="24"/>
          <w:shd w:val="clear" w:color="auto" w:fill="FFFFFF"/>
        </w:rPr>
        <w:t>Springer Science + Business Media</w:t>
      </w:r>
      <w:r>
        <w:rPr>
          <w:rFonts w:ascii="Times New Roman" w:hAnsi="Times New Roman"/>
          <w:color w:val="FFFFFF"/>
          <w:sz w:val="24"/>
          <w:szCs w:val="24"/>
          <w:shd w:val="clear" w:color="auto" w:fill="FFFFFF"/>
        </w:rPr>
        <w:t>.</w:t>
      </w:r>
      <w:r>
        <w:rPr>
          <w:color w:val="FFFFFF"/>
          <w:sz w:val="20"/>
          <w:szCs w:val="20"/>
          <w:shd w:val="clear" w:color="auto" w:fill="FFFFFF"/>
        </w:rPr>
        <w:t xml:space="preserve"> York</w:t>
      </w:r>
    </w:p>
    <w:p w:rsidR="002632F7" w:rsidRPr="002632F7" w:rsidRDefault="002632F7" w:rsidP="00127486">
      <w:pPr>
        <w:spacing w:line="240" w:lineRule="auto"/>
        <w:ind w:left="567" w:hanging="567"/>
        <w:jc w:val="both"/>
        <w:rPr>
          <w:rFonts w:ascii="Times New Roman" w:hAnsi="Times New Roman"/>
          <w:color w:val="000000" w:themeColor="text1"/>
          <w:sz w:val="24"/>
          <w:szCs w:val="24"/>
        </w:rPr>
      </w:pPr>
      <w:r w:rsidRPr="002632F7">
        <w:rPr>
          <w:rFonts w:ascii="Times New Roman" w:hAnsi="Times New Roman"/>
          <w:color w:val="000000" w:themeColor="text1"/>
          <w:sz w:val="24"/>
          <w:szCs w:val="24"/>
        </w:rPr>
        <w:t xml:space="preserve">Workman L. 2006. </w:t>
      </w:r>
      <w:r w:rsidRPr="00E15CA3">
        <w:rPr>
          <w:rFonts w:ascii="Times New Roman" w:hAnsi="Times New Roman"/>
          <w:b/>
          <w:i/>
          <w:color w:val="000000" w:themeColor="text1"/>
          <w:sz w:val="24"/>
          <w:szCs w:val="24"/>
        </w:rPr>
        <w:t>Wheat and gluten free home baking, delicious recipes for healthy high fibre bread and buns</w:t>
      </w:r>
      <w:r w:rsidRPr="002632F7">
        <w:rPr>
          <w:rFonts w:ascii="Times New Roman" w:hAnsi="Times New Roman"/>
          <w:color w:val="000000" w:themeColor="text1"/>
          <w:sz w:val="24"/>
          <w:szCs w:val="24"/>
        </w:rPr>
        <w:t>. Appl</w:t>
      </w:r>
      <w:r>
        <w:rPr>
          <w:rFonts w:ascii="Times New Roman" w:hAnsi="Times New Roman"/>
          <w:color w:val="000000" w:themeColor="text1"/>
          <w:sz w:val="24"/>
          <w:szCs w:val="24"/>
        </w:rPr>
        <w:t>e Press</w:t>
      </w:r>
    </w:p>
    <w:p w:rsidR="001B13D8" w:rsidRDefault="00127486" w:rsidP="00127486">
      <w:pPr>
        <w:spacing w:line="240" w:lineRule="auto"/>
        <w:ind w:left="567" w:hanging="567"/>
        <w:jc w:val="both"/>
        <w:rPr>
          <w:rFonts w:ascii="Times New Roman" w:hAnsi="Times New Roman"/>
          <w:color w:val="000000" w:themeColor="text1"/>
          <w:sz w:val="24"/>
          <w:szCs w:val="24"/>
          <w:lang w:val="id-ID"/>
        </w:rPr>
        <w:sectPr w:rsidR="001B13D8" w:rsidSect="00127486">
          <w:headerReference w:type="default" r:id="rId62"/>
          <w:footerReference w:type="default" r:id="rId63"/>
          <w:pgSz w:w="11906" w:h="16838"/>
          <w:pgMar w:top="2268" w:right="1701" w:bottom="1701" w:left="2268" w:header="709" w:footer="709" w:gutter="0"/>
          <w:cols w:space="708"/>
          <w:docGrid w:linePitch="360"/>
        </w:sectPr>
      </w:pPr>
      <w:r w:rsidRPr="001104E4">
        <w:rPr>
          <w:rFonts w:ascii="Times New Roman" w:hAnsi="Times New Roman"/>
          <w:color w:val="000000" w:themeColor="text1"/>
          <w:sz w:val="24"/>
          <w:szCs w:val="24"/>
          <w:lang w:val="id-ID"/>
        </w:rPr>
        <w:t xml:space="preserve">Yuwonto, S. Y. 2015. </w:t>
      </w:r>
      <w:r w:rsidRPr="001104E4">
        <w:rPr>
          <w:rFonts w:ascii="Times New Roman" w:hAnsi="Times New Roman"/>
          <w:b/>
          <w:color w:val="000000" w:themeColor="text1"/>
          <w:sz w:val="24"/>
          <w:szCs w:val="24"/>
          <w:lang w:val="id-ID"/>
        </w:rPr>
        <w:t>Sorgum (Sorghum bicolor L. Moench).</w:t>
      </w:r>
      <w:r w:rsidRPr="001104E4">
        <w:rPr>
          <w:rFonts w:ascii="Times New Roman" w:hAnsi="Times New Roman"/>
          <w:color w:val="000000" w:themeColor="text1"/>
          <w:sz w:val="24"/>
          <w:szCs w:val="24"/>
          <w:lang w:val="id-ID"/>
        </w:rPr>
        <w:t xml:space="preserve"> </w:t>
      </w:r>
      <w:hyperlink r:id="rId64" w:history="1">
        <w:r w:rsidRPr="001104E4">
          <w:rPr>
            <w:rStyle w:val="Hyperlink"/>
            <w:rFonts w:ascii="Times New Roman" w:hAnsi="Times New Roman"/>
            <w:i/>
            <w:color w:val="000000" w:themeColor="text1"/>
            <w:sz w:val="24"/>
            <w:szCs w:val="24"/>
            <w:u w:val="none"/>
            <w:lang w:val="id-ID"/>
          </w:rPr>
          <w:t>http://darsatop.lecture.ub.ac.id/2015/05/sorgum-sorghum-bicolor-l-moench/</w:t>
        </w:r>
      </w:hyperlink>
      <w:r w:rsidRPr="001104E4">
        <w:rPr>
          <w:rFonts w:ascii="Times New Roman" w:hAnsi="Times New Roman"/>
          <w:i/>
          <w:color w:val="000000" w:themeColor="text1"/>
          <w:sz w:val="24"/>
          <w:szCs w:val="24"/>
          <w:lang w:val="id-ID"/>
        </w:rPr>
        <w:t>.</w:t>
      </w:r>
      <w:r w:rsidRPr="001104E4">
        <w:rPr>
          <w:rFonts w:ascii="Times New Roman" w:hAnsi="Times New Roman"/>
          <w:color w:val="000000" w:themeColor="text1"/>
          <w:sz w:val="24"/>
          <w:szCs w:val="24"/>
          <w:lang w:val="id-ID"/>
        </w:rPr>
        <w:t xml:space="preserve"> [25 April 2016]</w:t>
      </w:r>
    </w:p>
    <w:bookmarkStart w:id="370" w:name="_Toc481180862"/>
    <w:p w:rsidR="00127486" w:rsidRPr="00712CED" w:rsidRDefault="00127486" w:rsidP="00127486">
      <w:pPr>
        <w:pStyle w:val="Heading1"/>
      </w:pPr>
      <w:r w:rsidRPr="00712CED">
        <w:rPr>
          <w:noProof/>
          <w:lang w:val="id-ID" w:eastAsia="id-ID"/>
        </w:rPr>
        <w:lastRenderedPageBreak/>
        <mc:AlternateContent>
          <mc:Choice Requires="wps">
            <w:drawing>
              <wp:anchor distT="0" distB="0" distL="114300" distR="114300" simplePos="0" relativeHeight="251667456" behindDoc="0" locked="0" layoutInCell="1" allowOverlap="1" wp14:anchorId="57B33E6A" wp14:editId="126E40A0">
                <wp:simplePos x="0" y="0"/>
                <wp:positionH relativeFrom="column">
                  <wp:posOffset>4752340</wp:posOffset>
                </wp:positionH>
                <wp:positionV relativeFrom="paragraph">
                  <wp:posOffset>-942340</wp:posOffset>
                </wp:positionV>
                <wp:extent cx="659765" cy="497840"/>
                <wp:effectExtent l="8890" t="10160" r="7620" b="63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4978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CC526D" id="Rectangle 44" o:spid="_x0000_s1026" style="position:absolute;margin-left:374.2pt;margin-top:-74.2pt;width:51.95pt;height:3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" strokecolor="white [3212]"/>
            </w:pict>
          </mc:Fallback>
        </mc:AlternateContent>
      </w:r>
      <w:r w:rsidRPr="00712CED">
        <w:rPr>
          <w:noProof/>
          <w:lang w:val="id-ID" w:eastAsia="id-ID"/>
        </w:rPr>
        <mc:AlternateContent>
          <mc:Choice Requires="wps">
            <w:drawing>
              <wp:anchor distT="0" distB="0" distL="114300" distR="114300" simplePos="0" relativeHeight="251660288" behindDoc="0" locked="0" layoutInCell="1" allowOverlap="1" wp14:anchorId="2AB204FB" wp14:editId="0A75D645">
                <wp:simplePos x="0" y="0"/>
                <wp:positionH relativeFrom="column">
                  <wp:posOffset>4818380</wp:posOffset>
                </wp:positionH>
                <wp:positionV relativeFrom="paragraph">
                  <wp:posOffset>-1071880</wp:posOffset>
                </wp:positionV>
                <wp:extent cx="701040" cy="296545"/>
                <wp:effectExtent l="8255" t="13970" r="5080" b="1333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2965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BBDB3A" id="Rectangle 43" o:spid="_x0000_s1026" style="position:absolute;margin-left:379.4pt;margin-top:-84.4pt;width:55.2pt;height:2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" strokecolor="white [3212]"/>
            </w:pict>
          </mc:Fallback>
        </mc:AlternateContent>
      </w:r>
      <w:bookmarkStart w:id="371" w:name="_Toc419204620"/>
      <w:bookmarkStart w:id="372" w:name="_Toc423763888"/>
      <w:bookmarkStart w:id="373" w:name="_Toc440306761"/>
      <w:bookmarkStart w:id="374" w:name="_Toc446270419"/>
      <w:r w:rsidRPr="00712CED">
        <w:t>LAMPIR</w:t>
      </w:r>
      <w:bookmarkStart w:id="375" w:name="_Toc418856622"/>
      <w:bookmarkEnd w:id="371"/>
      <w:r w:rsidRPr="00712CED">
        <w:t>AN</w:t>
      </w:r>
      <w:bookmarkEnd w:id="370"/>
      <w:bookmarkEnd w:id="372"/>
      <w:bookmarkEnd w:id="373"/>
      <w:bookmarkEnd w:id="374"/>
      <w:bookmarkEnd w:id="375"/>
    </w:p>
    <w:p w:rsidR="00127486" w:rsidRDefault="00127486" w:rsidP="00127486">
      <w:pPr>
        <w:pStyle w:val="Style1"/>
      </w:pPr>
      <w:bookmarkStart w:id="376" w:name="_Toc481670329"/>
      <w:r w:rsidRPr="0038136C">
        <w:t xml:space="preserve">Lampiran </w:t>
      </w:r>
      <w:fldSimple w:instr=" SEQ Lampiran \* ARABIC ">
        <w:r w:rsidR="00ED5DA8">
          <w:rPr>
            <w:noProof/>
          </w:rPr>
          <w:t>1</w:t>
        </w:r>
      </w:fldSimple>
      <w:r w:rsidRPr="0038136C">
        <w:t xml:space="preserve"> Prosedur Analisis Kadar</w:t>
      </w:r>
      <w:r w:rsidR="000D33A0">
        <w:t xml:space="preserve"> Protein Metode Kjeldahl (AOAC metode 920.87, </w:t>
      </w:r>
      <w:r w:rsidRPr="0038136C">
        <w:t>1995)</w:t>
      </w:r>
      <w:bookmarkEnd w:id="376"/>
    </w:p>
    <w:p w:rsidR="00127486" w:rsidRDefault="00127486" w:rsidP="00127486">
      <w:pPr>
        <w:pStyle w:val="Style1"/>
      </w:pPr>
    </w:p>
    <w:p w:rsidR="00127486" w:rsidRPr="0038136C" w:rsidRDefault="00127486" w:rsidP="00127486">
      <w:pPr>
        <w:pStyle w:val="Style1"/>
        <w:rPr>
          <w:lang w:val="de-DE"/>
        </w:rPr>
      </w:pPr>
    </w:p>
    <w:p w:rsidR="00127486" w:rsidRPr="00DE20AE" w:rsidRDefault="00127486" w:rsidP="00127486">
      <w:pPr>
        <w:spacing w:after="0"/>
        <w:ind w:firstLine="561"/>
        <w:jc w:val="both"/>
        <w:rPr>
          <w:rFonts w:ascii="Times New Roman" w:hAnsi="Times New Roman"/>
          <w:sz w:val="24"/>
          <w:szCs w:val="24"/>
          <w:lang w:val="fi-FI"/>
        </w:rPr>
      </w:pPr>
      <w:r w:rsidRPr="00DE20AE">
        <w:rPr>
          <w:rFonts w:ascii="Times New Roman" w:hAnsi="Times New Roman"/>
          <w:sz w:val="24"/>
          <w:szCs w:val="24"/>
          <w:lang w:val="de-DE"/>
        </w:rPr>
        <w:tab/>
      </w:r>
      <w:r w:rsidRPr="00DE20AE">
        <w:rPr>
          <w:rFonts w:ascii="Times New Roman" w:hAnsi="Times New Roman"/>
          <w:i/>
          <w:sz w:val="24"/>
          <w:szCs w:val="24"/>
          <w:u w:val="single"/>
        </w:rPr>
        <w:t>Tahap Destruksi</w:t>
      </w:r>
      <w:r w:rsidRPr="00DE20AE">
        <w:rPr>
          <w:rFonts w:ascii="Times New Roman" w:hAnsi="Times New Roman"/>
          <w:sz w:val="24"/>
          <w:szCs w:val="24"/>
        </w:rPr>
        <w:t xml:space="preserve"> : Sampel dihaluskan kemudian ditimbang sebanyak 2 gram dan dimasukan kedalam labu kjeldahl. Tambahkan 5gram garam Kjeldahl, pipet 25 ml H</w:t>
      </w:r>
      <w:r w:rsidRPr="00DE20AE">
        <w:rPr>
          <w:rFonts w:ascii="Times New Roman" w:hAnsi="Times New Roman"/>
          <w:sz w:val="24"/>
          <w:szCs w:val="24"/>
          <w:vertAlign w:val="subscript"/>
        </w:rPr>
        <w:t>2</w:t>
      </w:r>
      <w:r w:rsidRPr="00DE20AE">
        <w:rPr>
          <w:rFonts w:ascii="Times New Roman" w:hAnsi="Times New Roman"/>
          <w:sz w:val="24"/>
          <w:szCs w:val="24"/>
        </w:rPr>
        <w:t>SO</w:t>
      </w:r>
      <w:r w:rsidRPr="00DE20AE">
        <w:rPr>
          <w:rFonts w:ascii="Times New Roman" w:hAnsi="Times New Roman"/>
          <w:sz w:val="24"/>
          <w:szCs w:val="24"/>
          <w:vertAlign w:val="subscript"/>
        </w:rPr>
        <w:t>4</w:t>
      </w:r>
      <w:r w:rsidRPr="00DE20AE">
        <w:rPr>
          <w:rFonts w:ascii="Times New Roman" w:hAnsi="Times New Roman"/>
          <w:sz w:val="24"/>
          <w:szCs w:val="24"/>
        </w:rPr>
        <w:t xml:space="preserve"> pekat melalui diding labu. Selanjutnya didestruksi diruang asam dengan menggunakan api kecil </w:t>
      </w:r>
      <w:r w:rsidRPr="00DE20AE">
        <w:rPr>
          <w:rFonts w:ascii="Times New Roman" w:hAnsi="Times New Roman"/>
          <w:sz w:val="24"/>
          <w:szCs w:val="24"/>
          <w:lang w:val="fi-FI"/>
        </w:rPr>
        <w:t>sampai terbentuk arang, api diperbesar dan dibiarkan sampai mendidih hingga terbentuk larutan jernih, lalu dinginkan</w:t>
      </w:r>
      <w:r w:rsidRPr="00DE20AE">
        <w:rPr>
          <w:rFonts w:ascii="Times New Roman" w:hAnsi="Times New Roman"/>
          <w:sz w:val="24"/>
          <w:szCs w:val="24"/>
        </w:rPr>
        <w:t xml:space="preserve"> hingga larutan menjadi jernih. </w:t>
      </w:r>
      <w:r w:rsidRPr="00DE20AE">
        <w:rPr>
          <w:rFonts w:ascii="Times New Roman" w:hAnsi="Times New Roman"/>
          <w:sz w:val="24"/>
          <w:szCs w:val="24"/>
          <w:lang w:val="fi-FI"/>
        </w:rPr>
        <w:t>Ditambahkan 50 ml aquadest, kocok dengan hati-hati. Dipindahkan ke labu takar, bilas labu Kjehdal dengan aquadest, bilasannya dimasukkan ke dalam labu takar 250 ml dengan menggunakann aquadest dan homogenkan.</w:t>
      </w:r>
    </w:p>
    <w:p w:rsidR="00127486" w:rsidRPr="00DE20AE" w:rsidRDefault="00127486" w:rsidP="00127486">
      <w:pPr>
        <w:spacing w:after="0"/>
        <w:ind w:firstLine="561"/>
        <w:jc w:val="both"/>
        <w:rPr>
          <w:rFonts w:ascii="Times New Roman" w:hAnsi="Times New Roman"/>
          <w:sz w:val="24"/>
          <w:szCs w:val="24"/>
        </w:rPr>
      </w:pPr>
      <w:r w:rsidRPr="00DE20AE">
        <w:rPr>
          <w:rFonts w:ascii="Times New Roman" w:hAnsi="Times New Roman"/>
          <w:i/>
          <w:sz w:val="24"/>
          <w:szCs w:val="24"/>
          <w:u w:val="single"/>
        </w:rPr>
        <w:t>Tahap Destilasi</w:t>
      </w:r>
      <w:r w:rsidRPr="00DE20AE">
        <w:rPr>
          <w:rFonts w:ascii="Times New Roman" w:hAnsi="Times New Roman"/>
          <w:sz w:val="24"/>
          <w:szCs w:val="24"/>
        </w:rPr>
        <w:t xml:space="preserve"> : Sebanyak 10ml larutan sampel hasil destruksi dimasukan kedalam labu destilasi dan tambahkan 20 ml NaOH 30% </w:t>
      </w:r>
      <w:r w:rsidRPr="00DE20AE">
        <w:rPr>
          <w:rFonts w:ascii="Times New Roman" w:hAnsi="Times New Roman"/>
          <w:sz w:val="24"/>
          <w:szCs w:val="24"/>
          <w:lang w:val="fi-FI"/>
        </w:rPr>
        <w:t xml:space="preserve">+ 2 butir batu didih, 50 ml aquadest </w:t>
      </w:r>
      <w:r w:rsidRPr="00DE20AE">
        <w:rPr>
          <w:rFonts w:ascii="Times New Roman" w:hAnsi="Times New Roman"/>
          <w:sz w:val="24"/>
          <w:szCs w:val="24"/>
        </w:rPr>
        <w:t xml:space="preserve">serta 2 butir granula Zn. Selama proses destilasi, destilat yang dihasilkan ditampung kedalam labu Erlenmeyer berisikan 25 ml HCl 0.1 N. Destilat ditampung dalam keadaan adaptor tercelum dalam HCl. Proses destilasi dihentikan apabila destilat telah manjadi asam yang ditandai dengan berubahnya warna </w:t>
      </w:r>
      <w:r w:rsidRPr="00DE20AE">
        <w:rPr>
          <w:rFonts w:ascii="Times New Roman" w:hAnsi="Times New Roman"/>
          <w:sz w:val="24"/>
          <w:szCs w:val="24"/>
        </w:rPr>
        <w:pgNum/>
      </w:r>
      <w:r w:rsidRPr="00DE20AE">
        <w:rPr>
          <w:rFonts w:ascii="Times New Roman" w:hAnsi="Times New Roman"/>
          <w:sz w:val="24"/>
          <w:szCs w:val="24"/>
        </w:rPr>
        <w:t xml:space="preserve">ndicator menjadi merah. </w:t>
      </w:r>
    </w:p>
    <w:p w:rsidR="001B13D8" w:rsidRDefault="00127486" w:rsidP="00127486">
      <w:pPr>
        <w:spacing w:after="0"/>
        <w:ind w:firstLine="561"/>
        <w:jc w:val="both"/>
        <w:rPr>
          <w:rFonts w:ascii="Times New Roman" w:hAnsi="Times New Roman"/>
          <w:sz w:val="24"/>
          <w:szCs w:val="24"/>
        </w:rPr>
      </w:pPr>
      <w:r w:rsidRPr="00DE20AE">
        <w:rPr>
          <w:rFonts w:ascii="Times New Roman" w:hAnsi="Times New Roman"/>
          <w:i/>
          <w:sz w:val="24"/>
          <w:szCs w:val="24"/>
          <w:u w:val="single"/>
        </w:rPr>
        <w:t>Tahap Titrasi</w:t>
      </w:r>
      <w:r w:rsidRPr="00DE20AE">
        <w:rPr>
          <w:rFonts w:ascii="Times New Roman" w:hAnsi="Times New Roman"/>
          <w:sz w:val="24"/>
          <w:szCs w:val="24"/>
        </w:rPr>
        <w:t xml:space="preserve"> : Hasil destilat yang tertampung dalam HCl 0,1 N kemudian ditambahkan 2 tetes </w:t>
      </w:r>
      <w:r w:rsidRPr="00DE20AE">
        <w:rPr>
          <w:rFonts w:ascii="Times New Roman" w:hAnsi="Times New Roman"/>
          <w:sz w:val="24"/>
          <w:szCs w:val="24"/>
        </w:rPr>
        <w:pgNum/>
      </w:r>
      <w:r w:rsidRPr="00DE20AE">
        <w:rPr>
          <w:rFonts w:ascii="Times New Roman" w:hAnsi="Times New Roman"/>
          <w:sz w:val="24"/>
          <w:szCs w:val="24"/>
        </w:rPr>
        <w:t>ndicator phenolphthalein dan dititrasi dengan larutan baku NaOH 0,1 N hingga larut</w:t>
      </w:r>
      <w:r w:rsidR="001B13D8">
        <w:rPr>
          <w:rFonts w:ascii="Times New Roman" w:hAnsi="Times New Roman"/>
          <w:sz w:val="24"/>
          <w:szCs w:val="24"/>
        </w:rPr>
        <w:t>an berwarna merah muda.</w:t>
      </w:r>
    </w:p>
    <w:p w:rsidR="001B13D8" w:rsidRDefault="001B13D8" w:rsidP="00127486">
      <w:pPr>
        <w:spacing w:after="0"/>
        <w:ind w:firstLine="561"/>
        <w:jc w:val="both"/>
        <w:rPr>
          <w:rFonts w:ascii="Times New Roman" w:hAnsi="Times New Roman"/>
          <w:sz w:val="24"/>
          <w:szCs w:val="24"/>
        </w:rPr>
        <w:sectPr w:rsidR="001B13D8" w:rsidSect="00127486">
          <w:footerReference w:type="default" r:id="rId65"/>
          <w:pgSz w:w="11906" w:h="16838"/>
          <w:pgMar w:top="2268" w:right="1701" w:bottom="1701" w:left="2268" w:header="709" w:footer="709" w:gutter="0"/>
          <w:cols w:space="708"/>
          <w:docGrid w:linePitch="360"/>
        </w:sectPr>
      </w:pPr>
    </w:p>
    <w:p w:rsidR="00127486" w:rsidRPr="00E13A5C" w:rsidRDefault="00127486" w:rsidP="00127486">
      <w:pPr>
        <w:spacing w:line="240" w:lineRule="auto"/>
        <w:jc w:val="both"/>
        <w:rPr>
          <w:rFonts w:ascii="Times New Roman" w:hAnsi="Times New Roman"/>
          <w:b/>
          <w:sz w:val="24"/>
          <w:szCs w:val="24"/>
        </w:rPr>
      </w:pPr>
      <w:r w:rsidRPr="00E13A5C">
        <w:rPr>
          <w:rFonts w:ascii="Times New Roman" w:hAnsi="Times New Roman"/>
          <w:b/>
          <w:sz w:val="24"/>
          <w:szCs w:val="24"/>
        </w:rPr>
        <w:lastRenderedPageBreak/>
        <w:t>Perhitungan :</w:t>
      </w:r>
    </w:p>
    <w:p w:rsidR="00127486" w:rsidRPr="00DE20AE" w:rsidRDefault="00127486" w:rsidP="00127486">
      <w:pPr>
        <w:tabs>
          <w:tab w:val="left" w:pos="284"/>
          <w:tab w:val="left" w:pos="567"/>
          <w:tab w:val="left" w:pos="1418"/>
        </w:tabs>
        <w:spacing w:after="0" w:line="240" w:lineRule="auto"/>
        <w:contextualSpacing/>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68480" behindDoc="0" locked="0" layoutInCell="1" allowOverlap="1" wp14:anchorId="4C971C13" wp14:editId="5C1CEE2D">
                <wp:simplePos x="0" y="0"/>
                <wp:positionH relativeFrom="column">
                  <wp:posOffset>1083945</wp:posOffset>
                </wp:positionH>
                <wp:positionV relativeFrom="paragraph">
                  <wp:posOffset>165100</wp:posOffset>
                </wp:positionV>
                <wp:extent cx="1809750" cy="0"/>
                <wp:effectExtent l="7620" t="12700" r="11430" b="63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0BFBE0" id="Straight Arrow Connector 22" o:spid="_x0000_s1026" type="#_x0000_t32" style="position:absolute;margin-left:85.35pt;margin-top:13pt;width:14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"/>
            </w:pict>
          </mc:Fallback>
        </mc:AlternateContent>
      </w:r>
      <w:r w:rsidRPr="00DE20AE">
        <w:rPr>
          <w:rFonts w:ascii="Times New Roman" w:hAnsi="Times New Roman"/>
          <w:sz w:val="24"/>
          <w:szCs w:val="24"/>
        </w:rPr>
        <w:t>N NaOH</w:t>
      </w:r>
      <w:r w:rsidRPr="00DE20AE">
        <w:rPr>
          <w:rFonts w:ascii="Times New Roman" w:hAnsi="Times New Roman"/>
          <w:sz w:val="24"/>
          <w:szCs w:val="24"/>
        </w:rPr>
        <w:tab/>
        <w:t>=</w:t>
      </w:r>
      <w:r w:rsidRPr="00DE20AE">
        <w:rPr>
          <w:rFonts w:ascii="Times New Roman" w:hAnsi="Times New Roman"/>
          <w:sz w:val="24"/>
          <w:szCs w:val="24"/>
        </w:rPr>
        <w:tab/>
        <w:t>mg Asam Oksalat</w:t>
      </w:r>
    </w:p>
    <w:p w:rsidR="00127486" w:rsidRPr="00DE20AE" w:rsidRDefault="00127486" w:rsidP="00127486">
      <w:pPr>
        <w:tabs>
          <w:tab w:val="left" w:pos="567"/>
        </w:tabs>
        <w:spacing w:after="0" w:line="240" w:lineRule="auto"/>
        <w:contextualSpacing/>
        <w:rPr>
          <w:rFonts w:ascii="Times New Roman" w:hAnsi="Times New Roman"/>
          <w:sz w:val="24"/>
          <w:szCs w:val="24"/>
        </w:rPr>
      </w:pP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t xml:space="preserve">     V NaOH x BE Asam Oksalat</w:t>
      </w:r>
    </w:p>
    <w:p w:rsidR="00127486" w:rsidRPr="00DE20AE" w:rsidRDefault="00127486" w:rsidP="00127486">
      <w:pPr>
        <w:tabs>
          <w:tab w:val="left" w:pos="567"/>
        </w:tabs>
        <w:spacing w:after="0" w:line="240" w:lineRule="auto"/>
        <w:contextualSpacing/>
        <w:rPr>
          <w:rFonts w:ascii="Times New Roman" w:hAnsi="Times New Roman"/>
          <w:sz w:val="24"/>
          <w:szCs w:val="24"/>
        </w:rPr>
      </w:pPr>
    </w:p>
    <w:p w:rsidR="00127486" w:rsidRPr="00DE20AE" w:rsidRDefault="00127486" w:rsidP="00127486">
      <w:pPr>
        <w:tabs>
          <w:tab w:val="left" w:pos="567"/>
        </w:tabs>
        <w:spacing w:after="0" w:line="240" w:lineRule="auto"/>
        <w:contextualSpacing/>
        <w:rPr>
          <w:rFonts w:ascii="Times New Roman" w:hAnsi="Times New Roman"/>
          <w:sz w:val="24"/>
          <w:szCs w:val="24"/>
        </w:rPr>
      </w:pPr>
    </w:p>
    <w:p w:rsidR="00127486" w:rsidRPr="00DE20AE" w:rsidRDefault="00127486" w:rsidP="00127486">
      <w:pPr>
        <w:spacing w:after="0" w:line="240" w:lineRule="auto"/>
        <w:jc w:val="both"/>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69504" behindDoc="0" locked="0" layoutInCell="1" allowOverlap="1" wp14:anchorId="5CEA160D" wp14:editId="1B5CEB88">
                <wp:simplePos x="0" y="0"/>
                <wp:positionH relativeFrom="column">
                  <wp:posOffset>1083945</wp:posOffset>
                </wp:positionH>
                <wp:positionV relativeFrom="paragraph">
                  <wp:posOffset>165735</wp:posOffset>
                </wp:positionV>
                <wp:extent cx="3153410" cy="0"/>
                <wp:effectExtent l="7620" t="13335" r="10795" b="57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3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CCFAC5"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35pt,13.05pt" to="333.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9tHQIAADY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"/>
            </w:pict>
          </mc:Fallback>
        </mc:AlternateContent>
      </w:r>
      <w:r w:rsidRPr="00DE20AE">
        <w:rPr>
          <w:rFonts w:ascii="Times New Roman" w:hAnsi="Times New Roman"/>
          <w:sz w:val="24"/>
          <w:szCs w:val="24"/>
        </w:rPr>
        <w:t xml:space="preserve">% N total </w:t>
      </w:r>
      <w:r w:rsidRPr="00DE20AE">
        <w:rPr>
          <w:rFonts w:ascii="Times New Roman" w:hAnsi="Times New Roman"/>
          <w:sz w:val="24"/>
          <w:szCs w:val="24"/>
        </w:rPr>
        <w:tab/>
        <w:t xml:space="preserve">=  (blanko – </w:t>
      </w:r>
      <w:r>
        <w:rPr>
          <w:rFonts w:ascii="Times New Roman" w:hAnsi="Times New Roman"/>
          <w:sz w:val="24"/>
          <w:szCs w:val="24"/>
        </w:rPr>
        <w:t xml:space="preserve">V titrasi) x </w:t>
      </w:r>
      <w:r w:rsidR="000B4428">
        <w:rPr>
          <w:rFonts w:ascii="Times New Roman" w:hAnsi="Times New Roman"/>
          <w:sz w:val="24"/>
          <w:szCs w:val="24"/>
        </w:rPr>
        <w:t>N NaOH x BAN</w:t>
      </w:r>
      <w:r>
        <w:rPr>
          <w:rFonts w:ascii="Times New Roman" w:hAnsi="Times New Roman"/>
          <w:sz w:val="24"/>
          <w:szCs w:val="24"/>
        </w:rPr>
        <w:t xml:space="preserve"> x Fp</w:t>
      </w:r>
      <w:r w:rsidRPr="00DE20AE">
        <w:rPr>
          <w:rFonts w:ascii="Times New Roman" w:hAnsi="Times New Roman"/>
          <w:sz w:val="24"/>
          <w:szCs w:val="24"/>
        </w:rPr>
        <w:t xml:space="preserve"> x 100</w:t>
      </w:r>
    </w:p>
    <w:p w:rsidR="00127486" w:rsidRPr="00DE20AE" w:rsidRDefault="00127486" w:rsidP="00127486">
      <w:pPr>
        <w:spacing w:after="0" w:line="240" w:lineRule="auto"/>
        <w:contextualSpacing/>
        <w:jc w:val="center"/>
        <w:rPr>
          <w:rFonts w:ascii="Times New Roman" w:hAnsi="Times New Roman"/>
          <w:sz w:val="24"/>
          <w:szCs w:val="24"/>
        </w:rPr>
      </w:pPr>
      <w:r w:rsidRPr="00DE20AE">
        <w:rPr>
          <w:rFonts w:ascii="Times New Roman" w:hAnsi="Times New Roman"/>
          <w:sz w:val="24"/>
          <w:szCs w:val="24"/>
        </w:rPr>
        <w:t>W sampel x 1000</w:t>
      </w:r>
    </w:p>
    <w:p w:rsidR="00127486" w:rsidRPr="00DE20AE" w:rsidRDefault="00127486" w:rsidP="00127486">
      <w:pPr>
        <w:spacing w:after="0" w:line="240" w:lineRule="auto"/>
        <w:contextualSpacing/>
        <w:jc w:val="center"/>
        <w:rPr>
          <w:rFonts w:ascii="Times New Roman" w:hAnsi="Times New Roman"/>
          <w:sz w:val="24"/>
          <w:szCs w:val="24"/>
        </w:rPr>
      </w:pPr>
    </w:p>
    <w:p w:rsidR="00127486" w:rsidRDefault="00127486" w:rsidP="00127486">
      <w:pPr>
        <w:rPr>
          <w:rFonts w:ascii="Times New Roman" w:hAnsi="Times New Roman"/>
          <w:sz w:val="24"/>
          <w:szCs w:val="24"/>
        </w:rPr>
      </w:pPr>
      <w:r w:rsidRPr="00DE20AE">
        <w:rPr>
          <w:rFonts w:ascii="Times New Roman" w:hAnsi="Times New Roman"/>
          <w:sz w:val="24"/>
          <w:szCs w:val="24"/>
        </w:rPr>
        <w:t xml:space="preserve">% protein </w:t>
      </w:r>
      <w:r w:rsidRPr="00DE20AE">
        <w:rPr>
          <w:rFonts w:ascii="Times New Roman" w:hAnsi="Times New Roman"/>
          <w:sz w:val="24"/>
          <w:szCs w:val="24"/>
        </w:rPr>
        <w:tab/>
        <w:t>= % N total x Faktor</w:t>
      </w:r>
      <w:r>
        <w:rPr>
          <w:rFonts w:ascii="Times New Roman" w:hAnsi="Times New Roman"/>
          <w:sz w:val="24"/>
          <w:szCs w:val="24"/>
        </w:rPr>
        <w:t xml:space="preserve"> konversi</w:t>
      </w:r>
      <w:r w:rsidRPr="00DE20AE">
        <w:rPr>
          <w:rFonts w:ascii="Times New Roman" w:hAnsi="Times New Roman"/>
          <w:sz w:val="24"/>
          <w:szCs w:val="24"/>
        </w:rPr>
        <w:t xml:space="preserve"> protein</w:t>
      </w:r>
    </w:p>
    <w:p w:rsidR="00127486" w:rsidRDefault="00127486" w:rsidP="00127486">
      <w:pPr>
        <w:rPr>
          <w:rFonts w:ascii="Times New Roman" w:hAnsi="Times New Roman"/>
          <w:sz w:val="24"/>
          <w:szCs w:val="24"/>
        </w:rPr>
        <w:sectPr w:rsidR="00127486" w:rsidSect="00127486">
          <w:headerReference w:type="default" r:id="rId66"/>
          <w:footerReference w:type="default" r:id="rId67"/>
          <w:pgSz w:w="11906" w:h="16838"/>
          <w:pgMar w:top="2268" w:right="1701" w:bottom="1701" w:left="2268" w:header="709" w:footer="709" w:gutter="0"/>
          <w:cols w:space="708"/>
          <w:docGrid w:linePitch="360"/>
        </w:sectPr>
      </w:pPr>
    </w:p>
    <w:p w:rsidR="00127486" w:rsidRDefault="00127486" w:rsidP="00127486">
      <w:pPr>
        <w:pStyle w:val="Style2"/>
      </w:pPr>
      <w:bookmarkStart w:id="377" w:name="_Toc481670330"/>
      <w:r w:rsidRPr="0038136C">
        <w:lastRenderedPageBreak/>
        <w:t xml:space="preserve">Lampiran </w:t>
      </w:r>
      <w:fldSimple w:instr=" SEQ Lampiran \* ARABIC ">
        <w:r w:rsidR="00ED5DA8">
          <w:rPr>
            <w:noProof/>
          </w:rPr>
          <w:t>2</w:t>
        </w:r>
      </w:fldSimple>
      <w:r w:rsidRPr="0038136C">
        <w:t xml:space="preserve"> Prosed</w:t>
      </w:r>
      <w:r w:rsidR="002C498F">
        <w:t>ur Analisis Kadar Karbohidrat</w:t>
      </w:r>
      <w:r w:rsidRPr="0038136C">
        <w:t xml:space="preserve"> Metode Luff-Schoorls</w:t>
      </w:r>
      <w:r w:rsidR="002C498F">
        <w:t xml:space="preserve"> (Sudarmadji, 2007)</w:t>
      </w:r>
      <w:bookmarkEnd w:id="377"/>
    </w:p>
    <w:p w:rsidR="00127486" w:rsidRDefault="00127486" w:rsidP="00127486">
      <w:pPr>
        <w:pStyle w:val="Style2"/>
        <w:rPr>
          <w:bCs/>
        </w:rPr>
      </w:pPr>
    </w:p>
    <w:p w:rsidR="00127486" w:rsidRPr="0038136C" w:rsidRDefault="00127486" w:rsidP="00127486">
      <w:pPr>
        <w:pStyle w:val="Style2"/>
        <w:rPr>
          <w:bCs/>
        </w:rPr>
      </w:pPr>
    </w:p>
    <w:p w:rsidR="0012450B" w:rsidRPr="00D12CCB" w:rsidRDefault="002C498F" w:rsidP="000215CE">
      <w:pPr>
        <w:pStyle w:val="Caption"/>
        <w:numPr>
          <w:ilvl w:val="0"/>
          <w:numId w:val="22"/>
        </w:numPr>
        <w:spacing w:after="0" w:line="480" w:lineRule="auto"/>
        <w:ind w:left="360"/>
        <w:jc w:val="both"/>
        <w:rPr>
          <w:rFonts w:ascii="Times New Roman" w:hAnsi="Times New Roman"/>
          <w:b w:val="0"/>
          <w:color w:val="auto"/>
          <w:sz w:val="24"/>
          <w:szCs w:val="24"/>
        </w:rPr>
      </w:pPr>
      <w:r w:rsidRPr="00D12CCB">
        <w:rPr>
          <w:rFonts w:ascii="Times New Roman" w:hAnsi="Times New Roman"/>
          <w:b w:val="0"/>
          <w:bCs w:val="0"/>
          <w:color w:val="auto"/>
          <w:sz w:val="24"/>
          <w:szCs w:val="24"/>
        </w:rPr>
        <w:t>Sebelum Invert</w:t>
      </w:r>
    </w:p>
    <w:p w:rsidR="00127486" w:rsidRPr="00D12CCB" w:rsidRDefault="002C498F" w:rsidP="00D12CCB">
      <w:pPr>
        <w:pStyle w:val="Caption"/>
        <w:spacing w:after="0" w:line="480" w:lineRule="auto"/>
        <w:ind w:left="360" w:firstLine="360"/>
        <w:jc w:val="both"/>
        <w:rPr>
          <w:rFonts w:ascii="Times New Roman" w:hAnsi="Times New Roman"/>
          <w:b w:val="0"/>
          <w:color w:val="auto"/>
          <w:sz w:val="24"/>
          <w:szCs w:val="24"/>
        </w:rPr>
      </w:pPr>
      <w:r w:rsidRPr="00D12CCB">
        <w:rPr>
          <w:rFonts w:ascii="Times New Roman" w:hAnsi="Times New Roman"/>
          <w:b w:val="0"/>
          <w:bCs w:val="0"/>
          <w:color w:val="auto"/>
          <w:sz w:val="24"/>
          <w:szCs w:val="24"/>
        </w:rPr>
        <w:t xml:space="preserve">Sebanyak </w:t>
      </w:r>
      <w:r w:rsidR="00127486" w:rsidRPr="00D12CCB">
        <w:rPr>
          <w:rFonts w:ascii="Times New Roman" w:hAnsi="Times New Roman"/>
          <w:b w:val="0"/>
          <w:color w:val="auto"/>
          <w:sz w:val="24"/>
          <w:szCs w:val="24"/>
        </w:rPr>
        <w:t xml:space="preserve">2 gram sampel ditimbang dimasukkan ke labu takar </w:t>
      </w:r>
      <w:r w:rsidRPr="00D12CCB">
        <w:rPr>
          <w:rFonts w:ascii="Times New Roman" w:hAnsi="Times New Roman"/>
          <w:b w:val="0"/>
          <w:color w:val="auto"/>
          <w:sz w:val="24"/>
          <w:szCs w:val="24"/>
        </w:rPr>
        <w:t xml:space="preserve">100 ml dan </w:t>
      </w:r>
      <w:r w:rsidR="00127486" w:rsidRPr="00D12CCB">
        <w:rPr>
          <w:rFonts w:ascii="Times New Roman" w:hAnsi="Times New Roman"/>
          <w:b w:val="0"/>
          <w:color w:val="auto"/>
          <w:sz w:val="24"/>
          <w:szCs w:val="24"/>
        </w:rPr>
        <w:t>d</w:t>
      </w:r>
      <w:r w:rsidRPr="00D12CCB">
        <w:rPr>
          <w:rFonts w:ascii="Times New Roman" w:hAnsi="Times New Roman"/>
          <w:b w:val="0"/>
          <w:color w:val="auto"/>
          <w:sz w:val="24"/>
          <w:szCs w:val="24"/>
        </w:rPr>
        <w:t>itanda bataskan dan diberi tanda label laritan A, setelah itu dipipet sebanyak 10ml larutan tersebut, maka dimasukkan kedalam Erlenmayer 250ml dengan ditambahkan 50ml aquadest dan 10ml larutan luff school, kemudian dipanaskan 10 menit. Setelah mendidih kemudian didinginkan dengan air mengalir hingga hangat kuku, kemudian ditambahkan dengan 10 ml H</w:t>
      </w:r>
      <w:r w:rsidRPr="00D12CCB">
        <w:rPr>
          <w:rFonts w:ascii="Times New Roman" w:hAnsi="Times New Roman"/>
          <w:b w:val="0"/>
          <w:color w:val="auto"/>
          <w:sz w:val="24"/>
          <w:szCs w:val="24"/>
          <w:vertAlign w:val="subscript"/>
        </w:rPr>
        <w:t>2</w:t>
      </w:r>
      <w:r w:rsidRPr="00D12CCB">
        <w:rPr>
          <w:rFonts w:ascii="Times New Roman" w:hAnsi="Times New Roman"/>
          <w:b w:val="0"/>
          <w:color w:val="auto"/>
          <w:sz w:val="24"/>
          <w:szCs w:val="24"/>
        </w:rPr>
        <w:t>SO</w:t>
      </w:r>
      <w:r w:rsidRPr="00D12CCB">
        <w:rPr>
          <w:rFonts w:ascii="Times New Roman" w:hAnsi="Times New Roman"/>
          <w:b w:val="0"/>
          <w:color w:val="auto"/>
          <w:sz w:val="24"/>
          <w:szCs w:val="24"/>
          <w:vertAlign w:val="subscript"/>
        </w:rPr>
        <w:t>4</w:t>
      </w:r>
      <w:r w:rsidRPr="00D12CCB">
        <w:rPr>
          <w:rFonts w:ascii="Times New Roman" w:hAnsi="Times New Roman"/>
          <w:b w:val="0"/>
          <w:color w:val="auto"/>
          <w:sz w:val="24"/>
          <w:szCs w:val="24"/>
        </w:rPr>
        <w:t xml:space="preserve"> 6N dan 1,5 gram KI, lalu dititrasi dengan Na</w:t>
      </w:r>
      <w:r w:rsidRPr="00D12CCB">
        <w:rPr>
          <w:rFonts w:ascii="Times New Roman" w:hAnsi="Times New Roman"/>
          <w:b w:val="0"/>
          <w:color w:val="auto"/>
          <w:sz w:val="24"/>
          <w:szCs w:val="24"/>
          <w:vertAlign w:val="subscript"/>
        </w:rPr>
        <w:t>2</w:t>
      </w:r>
      <w:r w:rsidRPr="00D12CCB">
        <w:rPr>
          <w:rFonts w:ascii="Times New Roman" w:hAnsi="Times New Roman"/>
          <w:b w:val="0"/>
          <w:color w:val="auto"/>
          <w:sz w:val="24"/>
          <w:szCs w:val="24"/>
        </w:rPr>
        <w:t>S</w:t>
      </w:r>
      <w:r w:rsidRPr="00D12CCB">
        <w:rPr>
          <w:rFonts w:ascii="Times New Roman" w:hAnsi="Times New Roman"/>
          <w:b w:val="0"/>
          <w:color w:val="auto"/>
          <w:sz w:val="24"/>
          <w:szCs w:val="24"/>
          <w:vertAlign w:val="subscript"/>
        </w:rPr>
        <w:t>2</w:t>
      </w:r>
      <w:r w:rsidRPr="00D12CCB">
        <w:rPr>
          <w:rFonts w:ascii="Times New Roman" w:hAnsi="Times New Roman"/>
          <w:b w:val="0"/>
          <w:color w:val="auto"/>
          <w:sz w:val="24"/>
          <w:szCs w:val="24"/>
        </w:rPr>
        <w:t>O</w:t>
      </w:r>
      <w:r w:rsidRPr="00D12CCB">
        <w:rPr>
          <w:rFonts w:ascii="Times New Roman" w:hAnsi="Times New Roman"/>
          <w:b w:val="0"/>
          <w:color w:val="auto"/>
          <w:sz w:val="24"/>
          <w:szCs w:val="24"/>
          <w:vertAlign w:val="subscript"/>
        </w:rPr>
        <w:t>3</w:t>
      </w:r>
      <w:r w:rsidRPr="00D12CCB">
        <w:rPr>
          <w:rFonts w:ascii="Times New Roman" w:hAnsi="Times New Roman"/>
          <w:b w:val="0"/>
          <w:color w:val="auto"/>
          <w:sz w:val="24"/>
          <w:szCs w:val="24"/>
        </w:rPr>
        <w:t xml:space="preserve"> 0,1N baku hingga didapatkan TAT warna kuning jerami, kemudian ditambahkan dengan amylum sebanyak 1ml dan titrasi kembali TAT warna biru hilang. Hitung kadar gula sebelum inverse.</w:t>
      </w:r>
    </w:p>
    <w:p w:rsidR="00D12CCB" w:rsidRPr="00D12CCB" w:rsidRDefault="0012450B" w:rsidP="000215CE">
      <w:pPr>
        <w:pStyle w:val="ListParagraph"/>
        <w:numPr>
          <w:ilvl w:val="0"/>
          <w:numId w:val="22"/>
        </w:numPr>
        <w:ind w:left="360"/>
        <w:jc w:val="both"/>
        <w:rPr>
          <w:rFonts w:ascii="Times New Roman" w:hAnsi="Times New Roman"/>
          <w:sz w:val="24"/>
          <w:szCs w:val="24"/>
        </w:rPr>
      </w:pPr>
      <w:r w:rsidRPr="00D12CCB">
        <w:rPr>
          <w:rFonts w:ascii="Times New Roman" w:hAnsi="Times New Roman"/>
          <w:sz w:val="24"/>
          <w:szCs w:val="24"/>
        </w:rPr>
        <w:t>Setelah Invert</w:t>
      </w:r>
    </w:p>
    <w:p w:rsidR="00D12CCB" w:rsidRDefault="0012450B" w:rsidP="00D12CCB">
      <w:pPr>
        <w:pStyle w:val="ListParagraph"/>
        <w:ind w:left="360" w:firstLine="360"/>
        <w:jc w:val="both"/>
        <w:rPr>
          <w:rFonts w:ascii="Times New Roman" w:hAnsi="Times New Roman"/>
          <w:sz w:val="24"/>
          <w:szCs w:val="24"/>
        </w:rPr>
      </w:pPr>
      <w:r w:rsidRPr="00D12CCB">
        <w:rPr>
          <w:rFonts w:ascii="Times New Roman" w:hAnsi="Times New Roman"/>
          <w:sz w:val="24"/>
          <w:szCs w:val="24"/>
        </w:rPr>
        <w:t xml:space="preserve">Dipipet 10ml larutan A dengan ditambah 50ml aquadest dan 10ml HCl 9,5 N dimasukkan ke dalam Erlenmayer, kemudian dipanaskan selama 15 menit, lalu didinginkan dengan ditambahkan indikator phenopthalein dan NaOH 30% hingga warnanyamerah muda. Ditambahkan NaOH dan HCl 9,5 N sehingga didapat pH yang netral, kemudian dimasukkan ke dalam labu takar 100ml dan ditanda bataskan dan diberi label larutan B, lalu dari larutan B dipipet sebanyak 10ml dan ditambahkan 50ml aquadest dan 10ml larutan luff shcoorl dimasukan ke dalam Erlenmayer kemudian lakukan hal yang sama pada perlakuan, panaskan 10 menit setelah mendidih lalu didinginkan dengan air </w:t>
      </w:r>
      <w:r w:rsidRPr="00D12CCB">
        <w:rPr>
          <w:rFonts w:ascii="Times New Roman" w:hAnsi="Times New Roman"/>
          <w:sz w:val="24"/>
          <w:szCs w:val="24"/>
        </w:rPr>
        <w:lastRenderedPageBreak/>
        <w:t>mengalir hingga hangat kuku, kemudian ditambahkan dengan 10ml H</w:t>
      </w:r>
      <w:r w:rsidRPr="00D12CCB">
        <w:rPr>
          <w:rFonts w:ascii="Times New Roman" w:hAnsi="Times New Roman"/>
          <w:sz w:val="24"/>
          <w:szCs w:val="24"/>
          <w:vertAlign w:val="subscript"/>
        </w:rPr>
        <w:t>2</w:t>
      </w:r>
      <w:r w:rsidRPr="00D12CCB">
        <w:rPr>
          <w:rFonts w:ascii="Times New Roman" w:hAnsi="Times New Roman"/>
          <w:sz w:val="24"/>
          <w:szCs w:val="24"/>
        </w:rPr>
        <w:t>SO</w:t>
      </w:r>
      <w:r w:rsidRPr="00D12CCB">
        <w:rPr>
          <w:rFonts w:ascii="Times New Roman" w:hAnsi="Times New Roman"/>
          <w:sz w:val="24"/>
          <w:szCs w:val="24"/>
          <w:vertAlign w:val="subscript"/>
        </w:rPr>
        <w:t>4</w:t>
      </w:r>
      <w:r w:rsidR="000B4428">
        <w:rPr>
          <w:rFonts w:ascii="Times New Roman" w:hAnsi="Times New Roman"/>
          <w:sz w:val="24"/>
          <w:szCs w:val="24"/>
        </w:rPr>
        <w:t xml:space="preserve"> 0,1N</w:t>
      </w:r>
      <w:r w:rsidRPr="00D12CCB">
        <w:rPr>
          <w:rFonts w:ascii="Times New Roman" w:hAnsi="Times New Roman"/>
          <w:sz w:val="24"/>
          <w:szCs w:val="24"/>
        </w:rPr>
        <w:t xml:space="preserve"> dan 1,5 gram KI, lalu dititrasi dengan Na</w:t>
      </w:r>
      <w:r w:rsidRPr="00D12CCB">
        <w:rPr>
          <w:rFonts w:ascii="Times New Roman" w:hAnsi="Times New Roman"/>
          <w:sz w:val="24"/>
          <w:szCs w:val="24"/>
          <w:vertAlign w:val="subscript"/>
        </w:rPr>
        <w:t>2</w:t>
      </w:r>
      <w:r w:rsidRPr="00D12CCB">
        <w:rPr>
          <w:rFonts w:ascii="Times New Roman" w:hAnsi="Times New Roman"/>
          <w:sz w:val="24"/>
          <w:szCs w:val="24"/>
        </w:rPr>
        <w:t>S</w:t>
      </w:r>
      <w:r w:rsidRPr="00D12CCB">
        <w:rPr>
          <w:rFonts w:ascii="Times New Roman" w:hAnsi="Times New Roman"/>
          <w:sz w:val="24"/>
          <w:szCs w:val="24"/>
          <w:vertAlign w:val="subscript"/>
        </w:rPr>
        <w:t>2</w:t>
      </w:r>
      <w:r w:rsidRPr="00D12CCB">
        <w:rPr>
          <w:rFonts w:ascii="Times New Roman" w:hAnsi="Times New Roman"/>
          <w:sz w:val="24"/>
          <w:szCs w:val="24"/>
        </w:rPr>
        <w:t>O</w:t>
      </w:r>
      <w:r w:rsidRPr="00D12CCB">
        <w:rPr>
          <w:rFonts w:ascii="Times New Roman" w:hAnsi="Times New Roman"/>
          <w:sz w:val="24"/>
          <w:szCs w:val="24"/>
          <w:vertAlign w:val="subscript"/>
        </w:rPr>
        <w:t>3</w:t>
      </w:r>
      <w:r w:rsidRPr="00D12CCB">
        <w:rPr>
          <w:rFonts w:ascii="Times New Roman" w:hAnsi="Times New Roman"/>
          <w:sz w:val="24"/>
          <w:szCs w:val="24"/>
        </w:rPr>
        <w:t xml:space="preserve"> 0,1N baku hingga didapatkan TAT wana kuning jerami, kemudian ditambahkan dengan amylum sebanyak 1ml dan titrasi kembali hingga TAT warna bitu hilang. Hitung kadar gula setelah inverse.</w:t>
      </w:r>
      <w:r w:rsidR="00975076" w:rsidRPr="00D12CCB">
        <w:rPr>
          <w:rFonts w:ascii="Times New Roman" w:hAnsi="Times New Roman"/>
          <w:sz w:val="24"/>
          <w:szCs w:val="24"/>
        </w:rPr>
        <w:t xml:space="preserve"> Perhitungan kadar pati metode luff school:</w:t>
      </w:r>
    </w:p>
    <w:p w:rsidR="00975076" w:rsidRPr="00D12CCB" w:rsidRDefault="00975076" w:rsidP="00D12CCB">
      <w:pPr>
        <w:pStyle w:val="ListParagraph"/>
        <w:ind w:left="0" w:firstLine="360"/>
        <w:jc w:val="both"/>
        <w:rPr>
          <w:rFonts w:ascii="Times New Roman" w:hAnsi="Times New Roman"/>
          <w:sz w:val="24"/>
          <w:szCs w:val="24"/>
        </w:rPr>
      </w:pPr>
      <w:r w:rsidRPr="00D12CCB">
        <w:rPr>
          <w:rFonts w:ascii="Times New Roman" w:hAnsi="Times New Roman"/>
          <w:sz w:val="24"/>
          <w:szCs w:val="24"/>
        </w:rPr>
        <w:t>Perhitungan ml Na</w:t>
      </w:r>
      <w:r w:rsidRPr="00D12CCB">
        <w:rPr>
          <w:rFonts w:ascii="Times New Roman" w:hAnsi="Times New Roman"/>
          <w:sz w:val="24"/>
          <w:szCs w:val="24"/>
          <w:vertAlign w:val="subscript"/>
        </w:rPr>
        <w:t>2</w:t>
      </w:r>
      <w:r w:rsidRPr="00D12CCB">
        <w:rPr>
          <w:rFonts w:ascii="Times New Roman" w:hAnsi="Times New Roman"/>
          <w:sz w:val="24"/>
          <w:szCs w:val="24"/>
        </w:rPr>
        <w:t>S</w:t>
      </w:r>
      <w:r w:rsidRPr="00D12CCB">
        <w:rPr>
          <w:rFonts w:ascii="Times New Roman" w:hAnsi="Times New Roman"/>
          <w:sz w:val="24"/>
          <w:szCs w:val="24"/>
          <w:vertAlign w:val="subscript"/>
        </w:rPr>
        <w:t>2</w:t>
      </w:r>
      <w:r w:rsidRPr="00D12CCB">
        <w:rPr>
          <w:rFonts w:ascii="Times New Roman" w:hAnsi="Times New Roman"/>
          <w:sz w:val="24"/>
          <w:szCs w:val="24"/>
        </w:rPr>
        <w:t>O</w:t>
      </w:r>
      <w:r w:rsidRPr="00D12CCB">
        <w:rPr>
          <w:rFonts w:ascii="Times New Roman" w:hAnsi="Times New Roman"/>
          <w:sz w:val="24"/>
          <w:szCs w:val="24"/>
          <w:vertAlign w:val="subscript"/>
        </w:rPr>
        <w:t>3</w:t>
      </w:r>
      <w:r w:rsidRPr="00D12CCB">
        <w:rPr>
          <w:rFonts w:ascii="Times New Roman" w:hAnsi="Times New Roman"/>
          <w:sz w:val="24"/>
          <w:szCs w:val="24"/>
        </w:rPr>
        <w:t xml:space="preserve"> setara dengan sampel:</w:t>
      </w:r>
    </w:p>
    <w:p w:rsidR="00D12CCB" w:rsidRDefault="00975076" w:rsidP="007F5DA5">
      <w:pPr>
        <w:pStyle w:val="ListParagraph"/>
        <w:ind w:firstLine="720"/>
        <w:jc w:val="both"/>
        <w:rPr>
          <w:rFonts w:ascii="Times New Roman" w:hAnsi="Times New Roman"/>
          <w:sz w:val="32"/>
          <w:szCs w:val="24"/>
        </w:rPr>
      </w:pPr>
      <w:r w:rsidRPr="00D12CCB">
        <w:rPr>
          <w:rFonts w:ascii="Times New Roman" w:hAnsi="Times New Roman"/>
          <w:sz w:val="24"/>
          <w:szCs w:val="24"/>
        </w:rPr>
        <w:t>ml Na</w:t>
      </w:r>
      <w:r w:rsidRPr="00D12CCB">
        <w:rPr>
          <w:rFonts w:ascii="Times New Roman" w:hAnsi="Times New Roman"/>
          <w:sz w:val="24"/>
          <w:szCs w:val="24"/>
          <w:vertAlign w:val="subscript"/>
        </w:rPr>
        <w:t>2</w:t>
      </w:r>
      <w:r w:rsidRPr="00D12CCB">
        <w:rPr>
          <w:rFonts w:ascii="Times New Roman" w:hAnsi="Times New Roman"/>
          <w:sz w:val="24"/>
          <w:szCs w:val="24"/>
        </w:rPr>
        <w:t>S</w:t>
      </w:r>
      <w:r w:rsidRPr="00D12CCB">
        <w:rPr>
          <w:rFonts w:ascii="Times New Roman" w:hAnsi="Times New Roman"/>
          <w:sz w:val="24"/>
          <w:szCs w:val="24"/>
          <w:vertAlign w:val="subscript"/>
        </w:rPr>
        <w:t>2</w:t>
      </w:r>
      <w:r w:rsidRPr="00D12CCB">
        <w:rPr>
          <w:rFonts w:ascii="Times New Roman" w:hAnsi="Times New Roman"/>
          <w:sz w:val="24"/>
          <w:szCs w:val="24"/>
        </w:rPr>
        <w:t>O</w:t>
      </w:r>
      <w:r w:rsidRPr="00D12CCB">
        <w:rPr>
          <w:rFonts w:ascii="Times New Roman" w:hAnsi="Times New Roman"/>
          <w:sz w:val="24"/>
          <w:szCs w:val="24"/>
          <w:vertAlign w:val="subscript"/>
        </w:rPr>
        <w:t xml:space="preserve">3 </w:t>
      </w:r>
      <w:r w:rsidRPr="00D12CCB">
        <w:rPr>
          <w:rFonts w:ascii="Times New Roman" w:hAnsi="Times New Roman"/>
          <w:sz w:val="24"/>
          <w:szCs w:val="24"/>
        </w:rPr>
        <w:t>0,1N</w:t>
      </w:r>
      <w:r w:rsidRPr="00D12CCB">
        <w:rPr>
          <w:rFonts w:ascii="Times New Roman" w:hAnsi="Times New Roman"/>
          <w:sz w:val="24"/>
          <w:szCs w:val="24"/>
        </w:rPr>
        <w:tab/>
      </w:r>
      <w:r w:rsidRPr="00D12CCB">
        <w:rPr>
          <w:rFonts w:ascii="Times New Roman" w:hAnsi="Times New Roman"/>
          <w:sz w:val="32"/>
          <w:szCs w:val="24"/>
        </w:rPr>
        <w:t xml:space="preserve">= </w:t>
      </w:r>
      <m:oMath>
        <m:f>
          <m:fPr>
            <m:ctrlPr>
              <w:rPr>
                <w:rFonts w:ascii="Cambria Math" w:hAnsi="Cambria Math"/>
                <w:i/>
                <w:sz w:val="32"/>
                <w:szCs w:val="24"/>
              </w:rPr>
            </m:ctrlPr>
          </m:fPr>
          <m:num>
            <m:d>
              <m:dPr>
                <m:ctrlPr>
                  <w:rPr>
                    <w:rFonts w:ascii="Cambria Math" w:hAnsi="Cambria Math"/>
                    <w:i/>
                    <w:sz w:val="32"/>
                    <w:szCs w:val="24"/>
                  </w:rPr>
                </m:ctrlPr>
              </m:dPr>
              <m:e>
                <m:r>
                  <w:rPr>
                    <w:rFonts w:ascii="Cambria Math" w:hAnsi="Cambria Math"/>
                    <w:sz w:val="32"/>
                    <w:szCs w:val="24"/>
                  </w:rPr>
                  <m:t>Vb-Vs</m:t>
                </m:r>
              </m:e>
            </m:d>
          </m:num>
          <m:den>
            <m:r>
              <w:rPr>
                <w:rFonts w:ascii="Cambria Math" w:hAnsi="Cambria Math"/>
                <w:sz w:val="32"/>
                <w:szCs w:val="24"/>
              </w:rPr>
              <m:t>0,1</m:t>
            </m:r>
          </m:den>
        </m:f>
      </m:oMath>
    </w:p>
    <w:p w:rsidR="000B4428" w:rsidRPr="007F5DA5" w:rsidRDefault="000B4428" w:rsidP="007F5DA5">
      <w:pPr>
        <w:jc w:val="both"/>
        <w:rPr>
          <w:rFonts w:ascii="Times New Roman" w:hAnsi="Times New Roman"/>
          <w:sz w:val="24"/>
          <w:szCs w:val="24"/>
          <w:lang w:val="id-ID"/>
        </w:rPr>
      </w:pPr>
      <w:r w:rsidRPr="007F5DA5">
        <w:rPr>
          <w:rFonts w:ascii="Times New Roman" w:hAnsi="Times New Roman"/>
          <w:sz w:val="24"/>
          <w:szCs w:val="24"/>
          <w:lang w:val="id-ID"/>
        </w:rPr>
        <w:t>Keterangan:</w:t>
      </w:r>
    </w:p>
    <w:p w:rsidR="000B4428" w:rsidRDefault="000B4428" w:rsidP="007F5DA5">
      <w:pPr>
        <w:pStyle w:val="ListParagraph"/>
        <w:ind w:left="1276"/>
        <w:jc w:val="both"/>
        <w:rPr>
          <w:rFonts w:ascii="Times New Roman" w:hAnsi="Times New Roman"/>
          <w:sz w:val="24"/>
          <w:szCs w:val="24"/>
          <w:lang w:val="id-ID"/>
        </w:rPr>
      </w:pPr>
      <w:r>
        <w:rPr>
          <w:rFonts w:ascii="Times New Roman" w:hAnsi="Times New Roman"/>
          <w:sz w:val="24"/>
          <w:szCs w:val="24"/>
          <w:lang w:val="id-ID"/>
        </w:rPr>
        <w:t>Vb = Volume Blanko</w:t>
      </w:r>
    </w:p>
    <w:p w:rsidR="000B4428" w:rsidRPr="000B4428" w:rsidRDefault="007F5DA5" w:rsidP="007F5DA5">
      <w:pPr>
        <w:pStyle w:val="ListParagraph"/>
        <w:ind w:left="1276"/>
        <w:jc w:val="both"/>
        <w:rPr>
          <w:rFonts w:ascii="Times New Roman" w:hAnsi="Times New Roman"/>
          <w:sz w:val="24"/>
          <w:szCs w:val="24"/>
          <w:lang w:val="id-ID"/>
        </w:rPr>
      </w:pPr>
      <w:r>
        <w:rPr>
          <w:rFonts w:ascii="Times New Roman" w:hAnsi="Times New Roman"/>
          <w:sz w:val="24"/>
          <w:szCs w:val="24"/>
          <w:lang w:val="id-ID"/>
        </w:rPr>
        <w:t>Vs = Volume Sampel</w:t>
      </w:r>
    </w:p>
    <w:p w:rsidR="00975076" w:rsidRPr="00D12CCB" w:rsidRDefault="00975076" w:rsidP="00D12CCB">
      <w:pPr>
        <w:pStyle w:val="ListParagraph"/>
        <w:ind w:left="0"/>
        <w:jc w:val="both"/>
        <w:rPr>
          <w:rFonts w:ascii="Times New Roman" w:hAnsi="Times New Roman"/>
          <w:sz w:val="24"/>
          <w:szCs w:val="24"/>
        </w:rPr>
      </w:pPr>
      <w:r w:rsidRPr="00D12CCB">
        <w:rPr>
          <w:rFonts w:ascii="Times New Roman" w:hAnsi="Times New Roman"/>
          <w:sz w:val="24"/>
          <w:szCs w:val="24"/>
        </w:rPr>
        <w:t>Perhitungan kadar gula invert:</w:t>
      </w:r>
    </w:p>
    <w:p w:rsidR="00975076" w:rsidRPr="00D12CCB" w:rsidRDefault="00975076" w:rsidP="00D12CCB">
      <w:pPr>
        <w:pStyle w:val="ListParagraph"/>
        <w:ind w:left="0"/>
        <w:jc w:val="both"/>
        <w:rPr>
          <w:rFonts w:ascii="Times New Roman" w:hAnsi="Times New Roman"/>
          <w:sz w:val="24"/>
          <w:szCs w:val="24"/>
        </w:rPr>
      </w:pPr>
      <w:r w:rsidRPr="00D12CCB">
        <w:rPr>
          <w:rFonts w:ascii="Times New Roman" w:hAnsi="Times New Roman"/>
          <w:sz w:val="24"/>
          <w:szCs w:val="24"/>
        </w:rPr>
        <w:t>Kadar gula setelah invert:</w:t>
      </w:r>
    </w:p>
    <w:p w:rsidR="00975076" w:rsidRPr="00D12CCB" w:rsidRDefault="00975076" w:rsidP="00D12CCB">
      <w:pPr>
        <w:pStyle w:val="ListParagraph"/>
        <w:ind w:left="0"/>
        <w:jc w:val="both"/>
        <w:rPr>
          <w:rFonts w:ascii="Times New Roman" w:hAnsi="Times New Roman"/>
          <w:sz w:val="24"/>
          <w:szCs w:val="24"/>
        </w:rPr>
      </w:pPr>
      <w:r w:rsidRPr="00D12CCB">
        <w:rPr>
          <w:rFonts w:ascii="Times New Roman" w:hAnsi="Times New Roman"/>
          <w:sz w:val="24"/>
          <w:szCs w:val="24"/>
        </w:rPr>
        <w:t xml:space="preserve">Kadar gula invert = </w:t>
      </w:r>
      <m:oMath>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mg glukosa</m:t>
                </m:r>
              </m:e>
            </m:d>
            <m:r>
              <w:rPr>
                <w:rFonts w:ascii="Cambria Math" w:hAnsi="Cambria Math"/>
                <w:sz w:val="24"/>
                <w:szCs w:val="24"/>
              </w:rPr>
              <m:t>x O</m:t>
            </m:r>
          </m:num>
          <m:den>
            <m:r>
              <w:rPr>
                <w:rFonts w:ascii="Cambria Math" w:hAnsi="Cambria Math"/>
                <w:sz w:val="24"/>
                <w:szCs w:val="24"/>
              </w:rPr>
              <m:t>Ws x 1000</m:t>
            </m:r>
          </m:den>
        </m:f>
        <m:r>
          <w:rPr>
            <w:rFonts w:ascii="Cambria Math" w:hAnsi="Cambria Math"/>
            <w:sz w:val="24"/>
            <w:szCs w:val="24"/>
          </w:rPr>
          <m:t xml:space="preserve"> x 100%</m:t>
        </m:r>
      </m:oMath>
    </w:p>
    <w:p w:rsidR="00975076" w:rsidRPr="00D12CCB" w:rsidRDefault="00975076" w:rsidP="00D12CCB">
      <w:pPr>
        <w:pStyle w:val="ListParagraph"/>
        <w:ind w:left="0"/>
        <w:jc w:val="both"/>
        <w:rPr>
          <w:rFonts w:ascii="Times New Roman" w:hAnsi="Times New Roman"/>
          <w:sz w:val="24"/>
          <w:szCs w:val="24"/>
        </w:rPr>
      </w:pPr>
      <w:r w:rsidRPr="00D12CCB">
        <w:rPr>
          <w:rFonts w:ascii="Times New Roman" w:hAnsi="Times New Roman"/>
          <w:sz w:val="24"/>
          <w:szCs w:val="24"/>
        </w:rPr>
        <w:t>Kadar disakarida + [kadar gula setelah inert – kadar gula sebelum invert] x ,95</w:t>
      </w:r>
    </w:p>
    <w:p w:rsidR="00975076" w:rsidRPr="00D12CCB" w:rsidRDefault="00975076" w:rsidP="00D12CCB">
      <w:pPr>
        <w:pStyle w:val="ListParagraph"/>
        <w:ind w:left="0"/>
        <w:jc w:val="both"/>
        <w:rPr>
          <w:rFonts w:ascii="Times New Roman" w:hAnsi="Times New Roman"/>
          <w:sz w:val="24"/>
          <w:szCs w:val="24"/>
        </w:rPr>
      </w:pPr>
      <w:r w:rsidRPr="00D12CCB">
        <w:rPr>
          <w:rFonts w:ascii="Times New Roman" w:hAnsi="Times New Roman"/>
          <w:sz w:val="24"/>
          <w:szCs w:val="24"/>
        </w:rPr>
        <w:t>Kadar gula total = kadar gula sebelum invert + kadar sukrosa.</w:t>
      </w:r>
    </w:p>
    <w:p w:rsidR="00975076" w:rsidRPr="00D12CCB" w:rsidRDefault="00975076" w:rsidP="00D12CCB">
      <w:pPr>
        <w:pStyle w:val="Style3"/>
        <w:jc w:val="both"/>
        <w:rPr>
          <w:szCs w:val="24"/>
        </w:rPr>
      </w:pPr>
    </w:p>
    <w:p w:rsidR="00975076" w:rsidRPr="00D12CCB" w:rsidRDefault="00975076" w:rsidP="00D12CCB">
      <w:pPr>
        <w:pStyle w:val="Style3"/>
        <w:jc w:val="both"/>
        <w:rPr>
          <w:szCs w:val="24"/>
        </w:rPr>
      </w:pPr>
    </w:p>
    <w:p w:rsidR="00975076" w:rsidRPr="00D12CCB" w:rsidRDefault="00975076" w:rsidP="00D12CCB">
      <w:pPr>
        <w:pStyle w:val="Style3"/>
        <w:jc w:val="both"/>
        <w:rPr>
          <w:szCs w:val="24"/>
        </w:rPr>
      </w:pPr>
    </w:p>
    <w:p w:rsidR="00975076" w:rsidRPr="00D12CCB" w:rsidRDefault="00975076" w:rsidP="00D12CCB">
      <w:pPr>
        <w:pStyle w:val="Style3"/>
        <w:jc w:val="both"/>
        <w:rPr>
          <w:szCs w:val="24"/>
        </w:rPr>
        <w:sectPr w:rsidR="00975076" w:rsidRPr="00D12CCB" w:rsidSect="00127486">
          <w:headerReference w:type="default" r:id="rId68"/>
          <w:footerReference w:type="default" r:id="rId69"/>
          <w:pgSz w:w="11906" w:h="16838"/>
          <w:pgMar w:top="2268" w:right="1701" w:bottom="1701" w:left="2268" w:header="709" w:footer="709" w:gutter="0"/>
          <w:cols w:space="708"/>
          <w:docGrid w:linePitch="360"/>
        </w:sectPr>
      </w:pPr>
    </w:p>
    <w:p w:rsidR="00127486" w:rsidRDefault="00127486" w:rsidP="00127486">
      <w:pPr>
        <w:pStyle w:val="Style3"/>
      </w:pPr>
      <w:bookmarkStart w:id="378" w:name="_Toc481670331"/>
      <w:r w:rsidRPr="0038136C">
        <w:lastRenderedPageBreak/>
        <w:t xml:space="preserve">Lampiran </w:t>
      </w:r>
      <w:fldSimple w:instr=" SEQ Lampiran \* ARABIC ">
        <w:r w:rsidR="00ED5DA8">
          <w:rPr>
            <w:noProof/>
          </w:rPr>
          <w:t>3</w:t>
        </w:r>
      </w:fldSimple>
      <w:r w:rsidRPr="0038136C">
        <w:t xml:space="preserve"> Prosedur Analisis Serat Kasar (SNI 01-2891-1992)</w:t>
      </w:r>
      <w:bookmarkEnd w:id="378"/>
    </w:p>
    <w:p w:rsidR="00127486" w:rsidRDefault="00127486" w:rsidP="00127486">
      <w:pPr>
        <w:pStyle w:val="Style3"/>
      </w:pPr>
    </w:p>
    <w:p w:rsidR="00127486" w:rsidRPr="0038136C" w:rsidRDefault="00127486" w:rsidP="00127486">
      <w:pPr>
        <w:pStyle w:val="Style3"/>
        <w:rPr>
          <w:rFonts w:eastAsia="Times New Roman"/>
        </w:rPr>
      </w:pPr>
    </w:p>
    <w:p w:rsidR="00127486" w:rsidRPr="00DE20AE" w:rsidRDefault="00127486" w:rsidP="00127486">
      <w:pPr>
        <w:spacing w:after="0"/>
        <w:ind w:firstLine="709"/>
        <w:jc w:val="both"/>
        <w:rPr>
          <w:rFonts w:ascii="Times New Roman" w:eastAsia="Times New Roman" w:hAnsi="Times New Roman"/>
          <w:sz w:val="24"/>
          <w:szCs w:val="24"/>
        </w:rPr>
      </w:pPr>
      <w:r w:rsidRPr="00DE20AE">
        <w:rPr>
          <w:rFonts w:ascii="Times New Roman" w:eastAsia="Times New Roman" w:hAnsi="Times New Roman"/>
          <w:sz w:val="24"/>
          <w:szCs w:val="24"/>
        </w:rPr>
        <w:t>Analisa penentuan serat kasar diperhitungkan banyaknya zat-zat yang tidak larut dalam asam encer atau basa encer dengan kondisi tertentu. Langkah-langkah dalam analisa :</w:t>
      </w:r>
    </w:p>
    <w:p w:rsidR="00127486" w:rsidRPr="00DE20AE" w:rsidRDefault="00127486" w:rsidP="000215CE">
      <w:pPr>
        <w:numPr>
          <w:ilvl w:val="0"/>
          <w:numId w:val="12"/>
        </w:numPr>
        <w:spacing w:after="0"/>
        <w:ind w:left="284" w:hanging="284"/>
        <w:jc w:val="both"/>
        <w:rPr>
          <w:rFonts w:ascii="Times New Roman" w:hAnsi="Times New Roman"/>
          <w:b/>
          <w:sz w:val="24"/>
          <w:szCs w:val="24"/>
        </w:rPr>
      </w:pPr>
      <w:r w:rsidRPr="00DE20AE">
        <w:rPr>
          <w:rFonts w:ascii="Times New Roman" w:eastAsia="Times New Roman" w:hAnsi="Times New Roman"/>
          <w:i/>
          <w:sz w:val="24"/>
          <w:szCs w:val="24"/>
        </w:rPr>
        <w:t>Deffating</w:t>
      </w:r>
      <w:r w:rsidRPr="00DE20AE">
        <w:rPr>
          <w:rFonts w:ascii="Times New Roman" w:eastAsia="Times New Roman" w:hAnsi="Times New Roman"/>
          <w:sz w:val="24"/>
          <w:szCs w:val="24"/>
        </w:rPr>
        <w:t xml:space="preserve">, yaitu menghilangkan lemak yang terkandung dalam sampel menggunakan pelarut lemak. </w:t>
      </w:r>
    </w:p>
    <w:p w:rsidR="00127486" w:rsidRPr="00DE20AE" w:rsidRDefault="00127486" w:rsidP="000215CE">
      <w:pPr>
        <w:numPr>
          <w:ilvl w:val="0"/>
          <w:numId w:val="12"/>
        </w:numPr>
        <w:spacing w:after="0"/>
        <w:ind w:left="284" w:hanging="284"/>
        <w:jc w:val="both"/>
        <w:rPr>
          <w:rFonts w:ascii="Times New Roman" w:hAnsi="Times New Roman"/>
          <w:b/>
          <w:sz w:val="24"/>
          <w:szCs w:val="24"/>
        </w:rPr>
      </w:pPr>
      <w:r w:rsidRPr="00DE20AE">
        <w:rPr>
          <w:rFonts w:ascii="Times New Roman" w:eastAsia="Times New Roman" w:hAnsi="Times New Roman"/>
          <w:i/>
          <w:sz w:val="24"/>
          <w:szCs w:val="24"/>
        </w:rPr>
        <w:t>Digestion,</w:t>
      </w:r>
      <w:r w:rsidRPr="00DE20AE">
        <w:rPr>
          <w:rFonts w:ascii="Times New Roman" w:eastAsia="Times New Roman" w:hAnsi="Times New Roman"/>
          <w:sz w:val="24"/>
          <w:szCs w:val="24"/>
        </w:rPr>
        <w:t xml:space="preserve"> terdiri dari dua tahap yaitu pelarutan dengan asam dan pelarutan dengan basa. Kedua macam proses digesti ini dilakukan dalam keadaan tertutup pada suhu terkontrol (mendidih) dan sedapat mungkin dihilangkan dari pengaruh luar. Penyaringan harus segera dilakukan setelah </w:t>
      </w:r>
      <w:r w:rsidRPr="00DE20AE">
        <w:rPr>
          <w:rFonts w:ascii="Times New Roman" w:eastAsia="Times New Roman" w:hAnsi="Times New Roman"/>
          <w:i/>
          <w:sz w:val="24"/>
          <w:szCs w:val="24"/>
        </w:rPr>
        <w:t>digestion</w:t>
      </w:r>
      <w:r w:rsidRPr="00DE20AE">
        <w:rPr>
          <w:rFonts w:ascii="Times New Roman" w:eastAsia="Times New Roman" w:hAnsi="Times New Roman"/>
          <w:sz w:val="24"/>
          <w:szCs w:val="24"/>
        </w:rPr>
        <w:t xml:space="preserve"> selesai,karena penundaan penyaringan dapt mengakibatkan rendahnya hasil analisa karena terjadi perusakan serat lebih lanjut oleh bahan kimia yang dipakai. Bahan  yang banyak mengandung protein sering mengalami kesulitan dalam penyaringan , maka sebaiknya dilakukan digesti pendahuluan dengan menggunakan enzim proteolitik. Residu yang diperoleh dalam pelarutan menggunakan asam dan basa merupakanserat kasar yang mengandung  ± 97 % selulosa dan lignin. Serat kasar sangat penting dalam penilaian kualitas bahan makanan karena angka ini merupakan indeks dan menentukan nilai gizi bahan makanan.</w:t>
      </w:r>
    </w:p>
    <w:p w:rsidR="00127486" w:rsidRPr="00DE20AE" w:rsidRDefault="00127486" w:rsidP="00127486">
      <w:pPr>
        <w:shd w:val="clear" w:color="auto" w:fill="FFFFFF" w:themeFill="background1"/>
        <w:spacing w:after="0"/>
        <w:jc w:val="both"/>
        <w:rPr>
          <w:rFonts w:ascii="Times New Roman" w:eastAsia="Times New Roman" w:hAnsi="Times New Roman"/>
          <w:sz w:val="24"/>
          <w:szCs w:val="24"/>
        </w:rPr>
      </w:pPr>
      <w:r w:rsidRPr="00DE20AE">
        <w:rPr>
          <w:rFonts w:ascii="Times New Roman" w:eastAsia="Times New Roman" w:hAnsi="Times New Roman"/>
          <w:sz w:val="24"/>
          <w:szCs w:val="24"/>
        </w:rPr>
        <w:t>Perhitungan :</w:t>
      </w:r>
    </w:p>
    <w:p w:rsidR="00127486" w:rsidRPr="00DE20AE" w:rsidRDefault="00127486" w:rsidP="00127486">
      <w:pPr>
        <w:spacing w:after="0"/>
        <w:jc w:val="both"/>
        <w:rPr>
          <w:rFonts w:ascii="Times New Roman" w:eastAsia="Times New Roman" w:hAnsi="Times New Roman"/>
          <w:sz w:val="24"/>
          <w:szCs w:val="24"/>
        </w:rPr>
      </w:pPr>
      <w:r w:rsidRPr="00DE20AE">
        <w:rPr>
          <w:rFonts w:ascii="Times New Roman" w:eastAsia="Times New Roman" w:hAnsi="Times New Roman"/>
          <w:bCs/>
          <w:sz w:val="24"/>
          <w:szCs w:val="24"/>
        </w:rPr>
        <w:t>Berat residu     =  berat serat kasar    </w:t>
      </w:r>
    </w:p>
    <w:p w:rsidR="00127486" w:rsidRPr="00DE20AE" w:rsidRDefault="00127486" w:rsidP="00127486">
      <w:pPr>
        <w:spacing w:after="0"/>
        <w:jc w:val="both"/>
        <w:rPr>
          <w:rFonts w:ascii="Times New Roman" w:eastAsia="Times New Roman" w:hAnsi="Times New Roman"/>
          <w:bCs/>
          <w:sz w:val="24"/>
          <w:szCs w:val="24"/>
        </w:rPr>
      </w:pPr>
      <w:r w:rsidRPr="00DE20AE">
        <w:rPr>
          <w:rFonts w:ascii="Times New Roman" w:eastAsia="Times New Roman" w:hAnsi="Times New Roman"/>
          <w:bCs/>
          <w:sz w:val="24"/>
          <w:szCs w:val="24"/>
        </w:rPr>
        <w:t>% Serat kasar  = </w:t>
      </w:r>
      <m:oMath>
        <m:f>
          <m:fPr>
            <m:ctrlPr>
              <w:rPr>
                <w:rFonts w:ascii="Cambria Math" w:eastAsia="Times New Roman" w:hAnsi="Cambria Math"/>
                <w:bCs/>
                <w:sz w:val="24"/>
                <w:szCs w:val="24"/>
              </w:rPr>
            </m:ctrlPr>
          </m:fPr>
          <m:num>
            <m:r>
              <m:rPr>
                <m:sty m:val="p"/>
              </m:rPr>
              <w:rPr>
                <w:rFonts w:ascii="Cambria Math" w:eastAsia="Times New Roman" w:hAnsi="Cambria Math"/>
                <w:sz w:val="24"/>
                <w:szCs w:val="24"/>
              </w:rPr>
              <m:t>Wi-Wo</m:t>
            </m:r>
          </m:num>
          <m:den>
            <m:r>
              <m:rPr>
                <m:sty m:val="p"/>
              </m:rPr>
              <w:rPr>
                <w:rFonts w:ascii="Cambria Math" w:eastAsia="Times New Roman" w:hAnsi="Cambria Math"/>
                <w:sz w:val="24"/>
                <w:szCs w:val="24"/>
              </w:rPr>
              <m:t>Ws</m:t>
            </m:r>
          </m:den>
        </m:f>
        <m:r>
          <m:rPr>
            <m:sty m:val="p"/>
          </m:rPr>
          <w:rPr>
            <w:rFonts w:ascii="Cambria Math" w:eastAsia="Times New Roman" w:hAnsi="Cambria Math"/>
            <w:sz w:val="24"/>
            <w:szCs w:val="24"/>
          </w:rPr>
          <m:t>x 100</m:t>
        </m:r>
      </m:oMath>
      <w:r w:rsidRPr="00DE20AE">
        <w:rPr>
          <w:rFonts w:ascii="Times New Roman" w:eastAsia="Times New Roman" w:hAnsi="Times New Roman"/>
          <w:bCs/>
          <w:sz w:val="24"/>
          <w:szCs w:val="24"/>
        </w:rPr>
        <w:t>         </w:t>
      </w:r>
    </w:p>
    <w:p w:rsidR="00127486" w:rsidRDefault="00127486" w:rsidP="00127486">
      <w:pPr>
        <w:spacing w:after="0"/>
        <w:jc w:val="both"/>
        <w:rPr>
          <w:rFonts w:ascii="Times New Roman" w:eastAsia="Times New Roman" w:hAnsi="Times New Roman"/>
          <w:bCs/>
          <w:sz w:val="24"/>
          <w:szCs w:val="24"/>
        </w:rPr>
      </w:pPr>
    </w:p>
    <w:p w:rsidR="00127486" w:rsidRPr="00DE20AE" w:rsidRDefault="00127486" w:rsidP="00127486">
      <w:pPr>
        <w:spacing w:after="0"/>
        <w:jc w:val="both"/>
        <w:rPr>
          <w:rFonts w:ascii="Times New Roman" w:eastAsia="Times New Roman" w:hAnsi="Times New Roman"/>
          <w:bCs/>
          <w:sz w:val="24"/>
          <w:szCs w:val="24"/>
        </w:rPr>
      </w:pPr>
      <w:r w:rsidRPr="00DE20AE">
        <w:rPr>
          <w:rFonts w:ascii="Times New Roman" w:eastAsia="Times New Roman" w:hAnsi="Times New Roman"/>
          <w:bCs/>
          <w:sz w:val="24"/>
          <w:szCs w:val="24"/>
        </w:rPr>
        <w:lastRenderedPageBreak/>
        <w:t>Keterangan :</w:t>
      </w:r>
    </w:p>
    <w:p w:rsidR="00127486" w:rsidRPr="00DE20AE" w:rsidRDefault="00127486" w:rsidP="00127486">
      <w:pPr>
        <w:spacing w:after="0"/>
        <w:jc w:val="both"/>
        <w:rPr>
          <w:rFonts w:ascii="Times New Roman" w:eastAsia="Times New Roman" w:hAnsi="Times New Roman"/>
          <w:sz w:val="24"/>
          <w:szCs w:val="24"/>
        </w:rPr>
      </w:pPr>
      <w:r w:rsidRPr="00DE20AE">
        <w:rPr>
          <w:rFonts w:ascii="Times New Roman" w:eastAsia="Times New Roman" w:hAnsi="Times New Roman"/>
          <w:bCs/>
          <w:sz w:val="24"/>
          <w:szCs w:val="24"/>
        </w:rPr>
        <w:t>Wo</w:t>
      </w:r>
      <w:r w:rsidRPr="00DE20AE">
        <w:rPr>
          <w:rFonts w:ascii="Times New Roman" w:eastAsia="Times New Roman" w:hAnsi="Times New Roman"/>
          <w:bCs/>
          <w:sz w:val="24"/>
          <w:szCs w:val="24"/>
        </w:rPr>
        <w:tab/>
        <w:t>= berat kertas saring</w:t>
      </w:r>
    </w:p>
    <w:p w:rsidR="00127486" w:rsidRPr="00DE20AE" w:rsidRDefault="00127486" w:rsidP="00127486">
      <w:pPr>
        <w:spacing w:after="0"/>
        <w:jc w:val="both"/>
        <w:rPr>
          <w:rFonts w:ascii="Times New Roman" w:eastAsia="Times New Roman" w:hAnsi="Times New Roman"/>
          <w:sz w:val="24"/>
          <w:szCs w:val="24"/>
        </w:rPr>
      </w:pPr>
      <w:r w:rsidRPr="00DE20AE">
        <w:rPr>
          <w:rFonts w:ascii="Times New Roman" w:eastAsia="Times New Roman" w:hAnsi="Times New Roman"/>
          <w:bCs/>
          <w:sz w:val="24"/>
          <w:szCs w:val="24"/>
        </w:rPr>
        <w:t>Wi</w:t>
      </w:r>
      <w:r w:rsidRPr="00DE20AE">
        <w:rPr>
          <w:rFonts w:ascii="Times New Roman" w:eastAsia="Times New Roman" w:hAnsi="Times New Roman"/>
          <w:bCs/>
          <w:sz w:val="24"/>
          <w:szCs w:val="24"/>
        </w:rPr>
        <w:tab/>
        <w:t>= berat kertas saring + residu setelah dikeringkan</w:t>
      </w:r>
    </w:p>
    <w:p w:rsidR="00127486" w:rsidRDefault="00127486" w:rsidP="00127486">
      <w:pPr>
        <w:spacing w:after="0"/>
        <w:jc w:val="both"/>
        <w:rPr>
          <w:rFonts w:ascii="Times New Roman" w:eastAsia="Times New Roman" w:hAnsi="Times New Roman"/>
          <w:bCs/>
          <w:sz w:val="24"/>
          <w:szCs w:val="24"/>
        </w:rPr>
      </w:pPr>
      <w:r w:rsidRPr="00DE20AE">
        <w:rPr>
          <w:rFonts w:ascii="Times New Roman" w:eastAsia="Times New Roman" w:hAnsi="Times New Roman"/>
          <w:bCs/>
          <w:sz w:val="24"/>
          <w:szCs w:val="24"/>
        </w:rPr>
        <w:t>Ws</w:t>
      </w:r>
      <w:r w:rsidRPr="00DE20AE">
        <w:rPr>
          <w:rFonts w:ascii="Times New Roman" w:eastAsia="Times New Roman" w:hAnsi="Times New Roman"/>
          <w:bCs/>
          <w:sz w:val="24"/>
          <w:szCs w:val="24"/>
        </w:rPr>
        <w:tab/>
        <w:t>= berat contoh</w:t>
      </w:r>
    </w:p>
    <w:p w:rsidR="009D63B9" w:rsidRDefault="009D63B9" w:rsidP="00127486">
      <w:pPr>
        <w:spacing w:after="0"/>
        <w:jc w:val="both"/>
        <w:rPr>
          <w:rFonts w:ascii="Times New Roman" w:eastAsia="Times New Roman" w:hAnsi="Times New Roman"/>
          <w:bCs/>
          <w:sz w:val="24"/>
          <w:szCs w:val="24"/>
        </w:rPr>
        <w:sectPr w:rsidR="009D63B9" w:rsidSect="00127486">
          <w:headerReference w:type="default" r:id="rId70"/>
          <w:pgSz w:w="11906" w:h="16838"/>
          <w:pgMar w:top="2268" w:right="1701" w:bottom="1701" w:left="2268" w:header="709" w:footer="709" w:gutter="0"/>
          <w:cols w:space="708"/>
          <w:docGrid w:linePitch="360"/>
        </w:sectPr>
      </w:pPr>
    </w:p>
    <w:p w:rsidR="000D33A0" w:rsidRDefault="002E1057" w:rsidP="000D33A0">
      <w:pPr>
        <w:spacing w:after="0" w:line="240" w:lineRule="auto"/>
        <w:jc w:val="both"/>
        <w:rPr>
          <w:rFonts w:ascii="Times New Roman" w:hAnsi="Times New Roman"/>
          <w:b/>
          <w:lang w:val="id-ID"/>
        </w:rPr>
      </w:pPr>
      <w:bookmarkStart w:id="379" w:name="_Toc481670332"/>
      <w:r w:rsidRPr="000D33A0">
        <w:rPr>
          <w:rFonts w:ascii="Times New Roman" w:hAnsi="Times New Roman"/>
          <w:b/>
          <w:sz w:val="24"/>
          <w:szCs w:val="24"/>
        </w:rPr>
        <w:lastRenderedPageBreak/>
        <w:t xml:space="preserve">Lampiran </w:t>
      </w:r>
      <w:r w:rsidRPr="000D33A0">
        <w:rPr>
          <w:rFonts w:ascii="Times New Roman" w:hAnsi="Times New Roman"/>
          <w:b/>
          <w:sz w:val="24"/>
          <w:szCs w:val="24"/>
        </w:rPr>
        <w:fldChar w:fldCharType="begin"/>
      </w:r>
      <w:r w:rsidRPr="000D33A0">
        <w:rPr>
          <w:rFonts w:ascii="Times New Roman" w:hAnsi="Times New Roman"/>
          <w:b/>
          <w:sz w:val="24"/>
          <w:szCs w:val="24"/>
        </w:rPr>
        <w:instrText xml:space="preserve"> SEQ Lampiran \* ARABIC </w:instrText>
      </w:r>
      <w:r w:rsidRPr="000D33A0">
        <w:rPr>
          <w:rFonts w:ascii="Times New Roman" w:hAnsi="Times New Roman"/>
          <w:b/>
          <w:sz w:val="24"/>
          <w:szCs w:val="24"/>
        </w:rPr>
        <w:fldChar w:fldCharType="separate"/>
      </w:r>
      <w:r w:rsidR="00ED5DA8">
        <w:rPr>
          <w:rFonts w:ascii="Times New Roman" w:hAnsi="Times New Roman"/>
          <w:b/>
          <w:noProof/>
          <w:sz w:val="24"/>
          <w:szCs w:val="24"/>
        </w:rPr>
        <w:t>4</w:t>
      </w:r>
      <w:r w:rsidRPr="000D33A0">
        <w:rPr>
          <w:rFonts w:ascii="Times New Roman" w:hAnsi="Times New Roman"/>
          <w:b/>
          <w:sz w:val="24"/>
          <w:szCs w:val="24"/>
        </w:rPr>
        <w:fldChar w:fldCharType="end"/>
      </w:r>
      <w:r w:rsidRPr="000D33A0">
        <w:rPr>
          <w:rFonts w:ascii="Times New Roman" w:hAnsi="Times New Roman"/>
          <w:b/>
          <w:sz w:val="24"/>
          <w:szCs w:val="24"/>
        </w:rPr>
        <w:t xml:space="preserve"> Prosedur </w:t>
      </w:r>
      <w:r w:rsidR="007354F6" w:rsidRPr="000D33A0">
        <w:rPr>
          <w:rFonts w:ascii="Times New Roman" w:hAnsi="Times New Roman"/>
          <w:b/>
          <w:sz w:val="24"/>
        </w:rPr>
        <w:t xml:space="preserve">Analisis Serat Pangan Metode Multienzim </w:t>
      </w:r>
      <w:r w:rsidR="000D33A0">
        <w:rPr>
          <w:rFonts w:ascii="Times New Roman" w:hAnsi="Times New Roman"/>
          <w:b/>
          <w:sz w:val="24"/>
        </w:rPr>
        <w:t xml:space="preserve">(AOAC metode </w:t>
      </w:r>
      <w:r w:rsidR="000D33A0">
        <w:rPr>
          <w:rFonts w:ascii="Times New Roman" w:hAnsi="Times New Roman"/>
          <w:b/>
        </w:rPr>
        <w:t>991.43, 1995)</w:t>
      </w:r>
      <w:bookmarkEnd w:id="379"/>
      <w:r w:rsidR="000D33A0">
        <w:rPr>
          <w:rFonts w:ascii="Times New Roman" w:hAnsi="Times New Roman"/>
          <w:b/>
        </w:rPr>
        <w:t xml:space="preserve">  </w:t>
      </w:r>
    </w:p>
    <w:p w:rsidR="007354F6" w:rsidRDefault="007354F6" w:rsidP="007354F6">
      <w:pPr>
        <w:pStyle w:val="Style3"/>
      </w:pPr>
    </w:p>
    <w:p w:rsidR="007354F6" w:rsidRDefault="007354F6" w:rsidP="007354F6">
      <w:pPr>
        <w:pStyle w:val="Style3"/>
      </w:pPr>
    </w:p>
    <w:p w:rsidR="009D63B9" w:rsidRPr="00940C37" w:rsidRDefault="009D63B9" w:rsidP="009D63B9">
      <w:pPr>
        <w:pStyle w:val="ListParagraph"/>
        <w:numPr>
          <w:ilvl w:val="0"/>
          <w:numId w:val="30"/>
        </w:numPr>
        <w:spacing w:after="0" w:line="360" w:lineRule="auto"/>
        <w:ind w:left="360"/>
        <w:jc w:val="both"/>
        <w:rPr>
          <w:rFonts w:ascii="Times New Roman" w:hAnsi="Times New Roman"/>
          <w:sz w:val="24"/>
          <w:szCs w:val="24"/>
        </w:rPr>
      </w:pPr>
      <w:r w:rsidRPr="00940C37">
        <w:rPr>
          <w:rFonts w:ascii="Times New Roman" w:hAnsi="Times New Roman"/>
          <w:sz w:val="24"/>
          <w:szCs w:val="24"/>
        </w:rPr>
        <w:t xml:space="preserve">Sample sebanyak 0,5 gram dimasukan dalam gelas Erlenmeyer,kemudian ditambah 25 ml larutan buffer phospat 0,1 M Ph </w:t>
      </w:r>
      <w:r>
        <w:rPr>
          <w:rFonts w:ascii="Times New Roman" w:hAnsi="Times New Roman"/>
          <w:sz w:val="24"/>
          <w:szCs w:val="24"/>
        </w:rPr>
        <w:t>7</w:t>
      </w:r>
      <w:r w:rsidRPr="00940C37">
        <w:rPr>
          <w:rFonts w:ascii="Times New Roman" w:hAnsi="Times New Roman"/>
          <w:sz w:val="24"/>
          <w:szCs w:val="24"/>
        </w:rPr>
        <w:t xml:space="preserve"> dan diaduk agar terbentuk suspense.Selanjutnya ditambahkan 0,1 </w:t>
      </w:r>
      <w:r>
        <w:rPr>
          <w:rFonts w:ascii="Times New Roman" w:hAnsi="Times New Roman"/>
          <w:sz w:val="24"/>
          <w:szCs w:val="24"/>
        </w:rPr>
        <w:t>ml</w:t>
      </w:r>
      <w:r w:rsidRPr="00940C37">
        <w:rPr>
          <w:rFonts w:ascii="Times New Roman" w:hAnsi="Times New Roman"/>
          <w:sz w:val="24"/>
          <w:szCs w:val="24"/>
        </w:rPr>
        <w:t xml:space="preserve"> enzim </w:t>
      </w:r>
      <w:r>
        <w:rPr>
          <w:rFonts w:ascii="Times New Roman" w:hAnsi="Times New Roman"/>
          <w:sz w:val="24"/>
          <w:szCs w:val="24"/>
        </w:rPr>
        <w:t>alpha amilase</w:t>
      </w:r>
      <w:r w:rsidRPr="00940C37">
        <w:rPr>
          <w:rFonts w:ascii="Times New Roman" w:hAnsi="Times New Roman"/>
          <w:sz w:val="24"/>
          <w:szCs w:val="24"/>
        </w:rPr>
        <w:t xml:space="preserve"> ke dalam Erlenmeyer berisi sample .Gelas Erlenmeyer lalu ditutup dengan aluminium foil dan diinkubasi dalam penangas air dengan suhu 100</w:t>
      </w:r>
      <w:r w:rsidRPr="00940C37">
        <w:rPr>
          <w:rFonts w:ascii="Times New Roman" w:hAnsi="Times New Roman"/>
          <w:sz w:val="24"/>
          <w:szCs w:val="24"/>
          <w:vertAlign w:val="superscript"/>
        </w:rPr>
        <w:t>0</w:t>
      </w:r>
      <w:r w:rsidRPr="00940C37">
        <w:rPr>
          <w:rFonts w:ascii="Times New Roman" w:hAnsi="Times New Roman"/>
          <w:sz w:val="24"/>
          <w:szCs w:val="24"/>
        </w:rPr>
        <w:t>C selama 15 menit sambil diaduk sesekali.</w:t>
      </w:r>
    </w:p>
    <w:p w:rsidR="009D63B9" w:rsidRDefault="009D63B9" w:rsidP="009D63B9">
      <w:pPr>
        <w:pStyle w:val="ListParagraph"/>
        <w:numPr>
          <w:ilvl w:val="0"/>
          <w:numId w:val="30"/>
        </w:numPr>
        <w:spacing w:after="0" w:line="360" w:lineRule="auto"/>
        <w:ind w:left="360"/>
        <w:jc w:val="both"/>
        <w:rPr>
          <w:rFonts w:ascii="Times New Roman" w:hAnsi="Times New Roman"/>
          <w:sz w:val="24"/>
          <w:szCs w:val="24"/>
        </w:rPr>
      </w:pPr>
      <w:r w:rsidRPr="00940C37">
        <w:rPr>
          <w:rFonts w:ascii="Times New Roman" w:hAnsi="Times New Roman"/>
          <w:sz w:val="24"/>
          <w:szCs w:val="24"/>
        </w:rPr>
        <w:t>Sample diangkat dan didinginkan lalu ditamba</w:t>
      </w:r>
      <w:r>
        <w:rPr>
          <w:rFonts w:ascii="Times New Roman" w:hAnsi="Times New Roman"/>
          <w:sz w:val="24"/>
          <w:szCs w:val="24"/>
        </w:rPr>
        <w:t xml:space="preserve">hkan 20 ml air destilasi dan tambahkan </w:t>
      </w:r>
    </w:p>
    <w:p w:rsidR="009D63B9" w:rsidRPr="00940C37" w:rsidRDefault="009D63B9" w:rsidP="009D63B9">
      <w:pPr>
        <w:pStyle w:val="ListParagraph"/>
        <w:spacing w:line="360" w:lineRule="auto"/>
        <w:ind w:left="360"/>
        <w:jc w:val="both"/>
        <w:rPr>
          <w:rFonts w:ascii="Times New Roman" w:hAnsi="Times New Roman"/>
          <w:sz w:val="24"/>
          <w:szCs w:val="24"/>
        </w:rPr>
      </w:pPr>
      <w:r>
        <w:rPr>
          <w:rFonts w:ascii="Times New Roman" w:hAnsi="Times New Roman"/>
          <w:sz w:val="24"/>
          <w:szCs w:val="24"/>
        </w:rPr>
        <w:t>5 ml</w:t>
      </w:r>
      <w:r w:rsidRPr="00940C37">
        <w:rPr>
          <w:rFonts w:ascii="Times New Roman" w:hAnsi="Times New Roman"/>
          <w:sz w:val="24"/>
          <w:szCs w:val="24"/>
        </w:rPr>
        <w:t xml:space="preserve"> HCL </w:t>
      </w:r>
      <w:r>
        <w:rPr>
          <w:rFonts w:ascii="Times New Roman" w:hAnsi="Times New Roman"/>
          <w:sz w:val="24"/>
          <w:szCs w:val="24"/>
        </w:rPr>
        <w:t>1</w:t>
      </w:r>
      <w:r w:rsidRPr="00940C37">
        <w:rPr>
          <w:rFonts w:ascii="Times New Roman" w:hAnsi="Times New Roman"/>
          <w:sz w:val="24"/>
          <w:szCs w:val="24"/>
        </w:rPr>
        <w:t xml:space="preserve"> N.Se</w:t>
      </w:r>
      <w:r>
        <w:rPr>
          <w:rFonts w:ascii="Times New Roman" w:hAnsi="Times New Roman"/>
          <w:sz w:val="24"/>
          <w:szCs w:val="24"/>
        </w:rPr>
        <w:t>lanjutnya enzim pepsin 1% sebanyak 1 ml</w:t>
      </w:r>
      <w:r w:rsidRPr="00940C37">
        <w:rPr>
          <w:rFonts w:ascii="Times New Roman" w:hAnsi="Times New Roman"/>
          <w:sz w:val="24"/>
          <w:szCs w:val="24"/>
        </w:rPr>
        <w:t xml:space="preserve"> ditambahkan ke dalam gelas Erlenmeyer berisi sample,ditutup,dan diinkuba</w:t>
      </w:r>
      <w:r>
        <w:rPr>
          <w:rFonts w:ascii="Times New Roman" w:hAnsi="Times New Roman"/>
          <w:sz w:val="24"/>
          <w:szCs w:val="24"/>
        </w:rPr>
        <w:t xml:space="preserve">si dalam penangas air </w:t>
      </w:r>
      <w:r w:rsidRPr="00940C37">
        <w:rPr>
          <w:rFonts w:ascii="Times New Roman" w:hAnsi="Times New Roman"/>
          <w:sz w:val="24"/>
          <w:szCs w:val="24"/>
        </w:rPr>
        <w:t>pada suhu 40</w:t>
      </w:r>
      <w:r w:rsidRPr="00940C37">
        <w:rPr>
          <w:rFonts w:ascii="Times New Roman" w:hAnsi="Times New Roman"/>
          <w:sz w:val="24"/>
          <w:szCs w:val="24"/>
          <w:vertAlign w:val="superscript"/>
        </w:rPr>
        <w:t>0</w:t>
      </w:r>
      <w:r w:rsidRPr="00940C37">
        <w:rPr>
          <w:rFonts w:ascii="Times New Roman" w:hAnsi="Times New Roman"/>
          <w:sz w:val="24"/>
          <w:szCs w:val="24"/>
        </w:rPr>
        <w:t>C selama 1 jam.</w:t>
      </w:r>
    </w:p>
    <w:p w:rsidR="009D63B9" w:rsidRPr="00940C37" w:rsidRDefault="009D63B9" w:rsidP="009D63B9">
      <w:pPr>
        <w:pStyle w:val="ListParagraph"/>
        <w:numPr>
          <w:ilvl w:val="0"/>
          <w:numId w:val="30"/>
        </w:numPr>
        <w:spacing w:after="0" w:line="360" w:lineRule="auto"/>
        <w:ind w:left="360"/>
        <w:jc w:val="both"/>
        <w:rPr>
          <w:rFonts w:ascii="Times New Roman" w:hAnsi="Times New Roman"/>
          <w:sz w:val="24"/>
          <w:szCs w:val="24"/>
        </w:rPr>
      </w:pPr>
      <w:r w:rsidRPr="00940C37">
        <w:rPr>
          <w:rFonts w:ascii="Times New Roman" w:hAnsi="Times New Roman"/>
          <w:sz w:val="24"/>
          <w:szCs w:val="24"/>
        </w:rPr>
        <w:t>Gelas Erlenmeyer lalu diangkat ditambahkan</w:t>
      </w:r>
      <w:r>
        <w:rPr>
          <w:rFonts w:ascii="Times New Roman" w:hAnsi="Times New Roman"/>
          <w:sz w:val="24"/>
          <w:szCs w:val="24"/>
        </w:rPr>
        <w:t xml:space="preserve"> air destilasi,tambahkan 5 ml</w:t>
      </w:r>
      <w:r w:rsidRPr="00940C37">
        <w:rPr>
          <w:rFonts w:ascii="Times New Roman" w:hAnsi="Times New Roman"/>
          <w:sz w:val="24"/>
          <w:szCs w:val="24"/>
        </w:rPr>
        <w:t xml:space="preserve"> NaOH</w:t>
      </w:r>
      <w:r>
        <w:rPr>
          <w:rFonts w:ascii="Times New Roman" w:hAnsi="Times New Roman"/>
          <w:sz w:val="24"/>
          <w:szCs w:val="24"/>
        </w:rPr>
        <w:t>1 N lalu tambahkan enzim beta amilase</w:t>
      </w:r>
      <w:r w:rsidRPr="00940C37">
        <w:rPr>
          <w:rFonts w:ascii="Times New Roman" w:hAnsi="Times New Roman"/>
          <w:sz w:val="24"/>
          <w:szCs w:val="24"/>
        </w:rPr>
        <w:t xml:space="preserve"> sebanyak </w:t>
      </w:r>
      <w:r>
        <w:rPr>
          <w:rFonts w:ascii="Times New Roman" w:hAnsi="Times New Roman"/>
          <w:sz w:val="24"/>
          <w:szCs w:val="24"/>
        </w:rPr>
        <w:t>0,1</w:t>
      </w:r>
      <w:r w:rsidRPr="00940C37">
        <w:rPr>
          <w:rFonts w:ascii="Times New Roman" w:hAnsi="Times New Roman"/>
          <w:sz w:val="24"/>
          <w:szCs w:val="24"/>
        </w:rPr>
        <w:t xml:space="preserve"> </w:t>
      </w:r>
      <w:r>
        <w:rPr>
          <w:rFonts w:ascii="Times New Roman" w:hAnsi="Times New Roman"/>
          <w:sz w:val="24"/>
          <w:szCs w:val="24"/>
        </w:rPr>
        <w:t>ml</w:t>
      </w:r>
      <w:r w:rsidRPr="00940C37">
        <w:rPr>
          <w:rFonts w:ascii="Times New Roman" w:hAnsi="Times New Roman"/>
          <w:sz w:val="24"/>
          <w:szCs w:val="24"/>
        </w:rPr>
        <w:t xml:space="preserve"> ke dalam gelas Erlenmeyer .Gelas Erlenmeyer ditutup dan diinkubasi dalam penangas air bergoyang pada suhu 40</w:t>
      </w:r>
      <w:r w:rsidRPr="00940C37">
        <w:rPr>
          <w:rFonts w:ascii="Times New Roman" w:hAnsi="Times New Roman"/>
          <w:sz w:val="24"/>
          <w:szCs w:val="24"/>
          <w:vertAlign w:val="superscript"/>
        </w:rPr>
        <w:t>0</w:t>
      </w:r>
      <w:r w:rsidRPr="00940C37">
        <w:rPr>
          <w:rFonts w:ascii="Times New Roman" w:hAnsi="Times New Roman"/>
          <w:sz w:val="24"/>
          <w:szCs w:val="24"/>
        </w:rPr>
        <w:t>C selama 1 jam.</w:t>
      </w:r>
    </w:p>
    <w:p w:rsidR="009D63B9" w:rsidRPr="00940C37" w:rsidRDefault="009D63B9" w:rsidP="009D63B9">
      <w:pPr>
        <w:pStyle w:val="ListParagraph"/>
        <w:numPr>
          <w:ilvl w:val="0"/>
          <w:numId w:val="30"/>
        </w:numPr>
        <w:spacing w:after="0" w:line="360" w:lineRule="auto"/>
        <w:ind w:left="360"/>
        <w:jc w:val="both"/>
        <w:rPr>
          <w:rFonts w:ascii="Times New Roman" w:hAnsi="Times New Roman"/>
          <w:sz w:val="24"/>
          <w:szCs w:val="24"/>
        </w:rPr>
      </w:pPr>
      <w:r>
        <w:rPr>
          <w:rFonts w:ascii="Times New Roman" w:hAnsi="Times New Roman"/>
          <w:sz w:val="24"/>
          <w:szCs w:val="24"/>
        </w:rPr>
        <w:t>Saring</w:t>
      </w:r>
      <w:r w:rsidRPr="00940C37">
        <w:rPr>
          <w:rFonts w:ascii="Times New Roman" w:hAnsi="Times New Roman"/>
          <w:sz w:val="24"/>
          <w:szCs w:val="24"/>
        </w:rPr>
        <w:t xml:space="preserve"> men</w:t>
      </w:r>
      <w:r>
        <w:rPr>
          <w:rFonts w:ascii="Times New Roman" w:hAnsi="Times New Roman"/>
          <w:sz w:val="24"/>
          <w:szCs w:val="24"/>
        </w:rPr>
        <w:t>ggunakan kertas saring konstan yang sudah di ketahui beratnya</w:t>
      </w:r>
      <w:r w:rsidRPr="00940C37">
        <w:rPr>
          <w:rFonts w:ascii="Times New Roman" w:hAnsi="Times New Roman"/>
          <w:sz w:val="24"/>
          <w:szCs w:val="24"/>
        </w:rPr>
        <w:t>.</w:t>
      </w:r>
    </w:p>
    <w:p w:rsidR="009D63B9" w:rsidRPr="00940C37" w:rsidRDefault="009D63B9" w:rsidP="009D63B9">
      <w:pPr>
        <w:pStyle w:val="ListParagraph"/>
        <w:numPr>
          <w:ilvl w:val="0"/>
          <w:numId w:val="30"/>
        </w:numPr>
        <w:spacing w:after="0" w:line="360" w:lineRule="auto"/>
        <w:ind w:left="360"/>
        <w:jc w:val="both"/>
        <w:rPr>
          <w:rFonts w:ascii="Times New Roman" w:hAnsi="Times New Roman"/>
          <w:sz w:val="24"/>
          <w:szCs w:val="24"/>
        </w:rPr>
      </w:pPr>
      <w:r w:rsidRPr="00940C37">
        <w:rPr>
          <w:rFonts w:ascii="Times New Roman" w:hAnsi="Times New Roman"/>
          <w:sz w:val="24"/>
          <w:szCs w:val="24"/>
        </w:rPr>
        <w:t>Sample dicuci dengan 2 X 10 ml ethanol dan 2 X 10 ml aceton.Sample lalu dikeringkan dengan oven pada suhu 105</w:t>
      </w:r>
      <w:r w:rsidRPr="00940C37">
        <w:rPr>
          <w:rFonts w:ascii="Times New Roman" w:hAnsi="Times New Roman"/>
          <w:sz w:val="24"/>
          <w:szCs w:val="24"/>
          <w:vertAlign w:val="superscript"/>
        </w:rPr>
        <w:t>0</w:t>
      </w:r>
      <w:r w:rsidRPr="00940C37">
        <w:rPr>
          <w:rFonts w:ascii="Times New Roman" w:hAnsi="Times New Roman"/>
          <w:sz w:val="24"/>
          <w:szCs w:val="24"/>
        </w:rPr>
        <w:t>C selama 1 malam,didinginkan pada desikator lalu ditimbang berat akhir ( Serat Pangan Tak Larut )</w:t>
      </w:r>
    </w:p>
    <w:p w:rsidR="009D63B9" w:rsidRPr="00940C37" w:rsidRDefault="009D63B9" w:rsidP="009D63B9">
      <w:pPr>
        <w:pStyle w:val="ListParagraph"/>
        <w:numPr>
          <w:ilvl w:val="0"/>
          <w:numId w:val="30"/>
        </w:numPr>
        <w:spacing w:after="0" w:line="360" w:lineRule="auto"/>
        <w:ind w:left="360"/>
        <w:jc w:val="both"/>
        <w:rPr>
          <w:rFonts w:ascii="Times New Roman" w:hAnsi="Times New Roman"/>
          <w:sz w:val="24"/>
          <w:szCs w:val="24"/>
        </w:rPr>
      </w:pPr>
      <w:r w:rsidRPr="00940C37">
        <w:rPr>
          <w:rFonts w:ascii="Times New Roman" w:hAnsi="Times New Roman"/>
          <w:sz w:val="24"/>
          <w:szCs w:val="24"/>
        </w:rPr>
        <w:t>Filtrat diatur volumenya menjadi 100 ml dan ditambahkan 400 ml ethanol 95% hangat.Filtrat dibiarkan mengendap selama 1 jam.Filtrat lalu disaring dengan kertas saring bebas abu lalu dicuci dengan 2 X 10 ml ethanol dan 2 X 10 ml aceton lalu dikeringkan semalam pada oven suhu 105</w:t>
      </w:r>
      <w:r w:rsidRPr="00940C37">
        <w:rPr>
          <w:rFonts w:ascii="Times New Roman" w:hAnsi="Times New Roman"/>
          <w:sz w:val="24"/>
          <w:szCs w:val="24"/>
          <w:vertAlign w:val="superscript"/>
        </w:rPr>
        <w:t>0</w:t>
      </w:r>
      <w:r w:rsidRPr="00940C37">
        <w:rPr>
          <w:rFonts w:ascii="Times New Roman" w:hAnsi="Times New Roman"/>
          <w:sz w:val="24"/>
          <w:szCs w:val="24"/>
        </w:rPr>
        <w:t>C lalu dimasukan desikator dan ditimbang berat akhir ( Serat Pangan Terlarut ).</w:t>
      </w:r>
    </w:p>
    <w:p w:rsidR="009D63B9" w:rsidRDefault="009D63B9" w:rsidP="009D63B9">
      <w:pPr>
        <w:pStyle w:val="ListParagraph"/>
        <w:numPr>
          <w:ilvl w:val="0"/>
          <w:numId w:val="30"/>
        </w:numPr>
        <w:spacing w:after="0" w:line="360" w:lineRule="auto"/>
        <w:ind w:left="360"/>
        <w:jc w:val="both"/>
        <w:rPr>
          <w:rFonts w:ascii="Times New Roman" w:hAnsi="Times New Roman"/>
          <w:sz w:val="24"/>
          <w:szCs w:val="24"/>
        </w:rPr>
      </w:pPr>
      <w:r w:rsidRPr="00940C37">
        <w:rPr>
          <w:rFonts w:ascii="Times New Roman" w:hAnsi="Times New Roman"/>
          <w:sz w:val="24"/>
          <w:szCs w:val="24"/>
        </w:rPr>
        <w:t>Serat Pangan Total = Serat Pangan Tak Larut + Serat Pangan Terlarut</w:t>
      </w:r>
    </w:p>
    <w:p w:rsidR="009D63B9" w:rsidRDefault="009D63B9" w:rsidP="009D63B9">
      <w:pPr>
        <w:spacing w:after="0" w:line="360" w:lineRule="auto"/>
        <w:jc w:val="both"/>
        <w:rPr>
          <w:rFonts w:ascii="Times New Roman" w:hAnsi="Times New Roman"/>
          <w:sz w:val="24"/>
          <w:szCs w:val="24"/>
        </w:rPr>
        <w:sectPr w:rsidR="009D63B9" w:rsidSect="00127486">
          <w:pgSz w:w="11906" w:h="16838"/>
          <w:pgMar w:top="2268" w:right="1701" w:bottom="1701" w:left="2268" w:header="709" w:footer="709" w:gutter="0"/>
          <w:cols w:space="708"/>
          <w:docGrid w:linePitch="360"/>
        </w:sectPr>
      </w:pPr>
    </w:p>
    <w:p w:rsidR="009D63B9" w:rsidRPr="009D63B9" w:rsidRDefault="002E1057" w:rsidP="009D63B9">
      <w:pPr>
        <w:pStyle w:val="Caption"/>
        <w:spacing w:line="480" w:lineRule="auto"/>
        <w:rPr>
          <w:rFonts w:ascii="Times New Roman" w:hAnsi="Times New Roman"/>
          <w:color w:val="auto"/>
          <w:sz w:val="24"/>
          <w:szCs w:val="24"/>
        </w:rPr>
      </w:pPr>
      <w:bookmarkStart w:id="380" w:name="_Toc481670333"/>
      <w:r w:rsidRPr="002E1057">
        <w:rPr>
          <w:rFonts w:ascii="Times New Roman" w:hAnsi="Times New Roman"/>
          <w:color w:val="auto"/>
          <w:sz w:val="24"/>
          <w:szCs w:val="24"/>
        </w:rPr>
        <w:lastRenderedPageBreak/>
        <w:t xml:space="preserve">Lampiran </w:t>
      </w:r>
      <w:r w:rsidRPr="002E1057">
        <w:rPr>
          <w:rFonts w:ascii="Times New Roman" w:hAnsi="Times New Roman"/>
          <w:b w:val="0"/>
          <w:color w:val="auto"/>
          <w:sz w:val="24"/>
          <w:szCs w:val="24"/>
        </w:rPr>
        <w:fldChar w:fldCharType="begin"/>
      </w:r>
      <w:r w:rsidRPr="002E1057">
        <w:rPr>
          <w:rFonts w:ascii="Times New Roman" w:hAnsi="Times New Roman"/>
          <w:color w:val="auto"/>
          <w:sz w:val="24"/>
          <w:szCs w:val="24"/>
        </w:rPr>
        <w:instrText xml:space="preserve"> SEQ Lampiran \* ARABIC </w:instrText>
      </w:r>
      <w:r w:rsidRPr="002E1057">
        <w:rPr>
          <w:rFonts w:ascii="Times New Roman" w:hAnsi="Times New Roman"/>
          <w:b w:val="0"/>
          <w:color w:val="auto"/>
          <w:sz w:val="24"/>
          <w:szCs w:val="24"/>
        </w:rPr>
        <w:fldChar w:fldCharType="separate"/>
      </w:r>
      <w:r w:rsidR="00ED5DA8">
        <w:rPr>
          <w:rFonts w:ascii="Times New Roman" w:hAnsi="Times New Roman"/>
          <w:noProof/>
          <w:color w:val="auto"/>
          <w:sz w:val="24"/>
          <w:szCs w:val="24"/>
        </w:rPr>
        <w:t>5</w:t>
      </w:r>
      <w:r w:rsidRPr="002E1057">
        <w:rPr>
          <w:rFonts w:ascii="Times New Roman" w:hAnsi="Times New Roman"/>
          <w:b w:val="0"/>
          <w:color w:val="auto"/>
          <w:sz w:val="24"/>
          <w:szCs w:val="24"/>
        </w:rPr>
        <w:fldChar w:fldCharType="end"/>
      </w:r>
      <w:r>
        <w:rPr>
          <w:rFonts w:ascii="Times New Roman" w:hAnsi="Times New Roman"/>
          <w:sz w:val="24"/>
          <w:szCs w:val="24"/>
        </w:rPr>
        <w:t xml:space="preserve"> </w:t>
      </w:r>
      <w:r w:rsidR="009D63B9" w:rsidRPr="009D63B9">
        <w:rPr>
          <w:rFonts w:ascii="Times New Roman" w:hAnsi="Times New Roman"/>
          <w:color w:val="auto"/>
          <w:sz w:val="24"/>
          <w:szCs w:val="24"/>
          <w:lang w:val="id-ID"/>
        </w:rPr>
        <w:t xml:space="preserve">Analisis Antioksidan Metode DPPH (Andayani </w:t>
      </w:r>
      <w:r w:rsidR="009D63B9" w:rsidRPr="009D63B9">
        <w:rPr>
          <w:rFonts w:ascii="Times New Roman" w:hAnsi="Times New Roman"/>
          <w:i/>
          <w:color w:val="auto"/>
          <w:sz w:val="24"/>
          <w:szCs w:val="24"/>
          <w:lang w:val="id-ID"/>
        </w:rPr>
        <w:t xml:space="preserve">et al </w:t>
      </w:r>
      <w:r w:rsidR="009D63B9" w:rsidRPr="009D63B9">
        <w:rPr>
          <w:rFonts w:ascii="Times New Roman" w:hAnsi="Times New Roman"/>
          <w:color w:val="auto"/>
          <w:sz w:val="24"/>
          <w:szCs w:val="24"/>
          <w:lang w:val="id-ID"/>
        </w:rPr>
        <w:t>2008</w:t>
      </w:r>
      <w:r w:rsidR="009D63B9" w:rsidRPr="009D63B9">
        <w:rPr>
          <w:rFonts w:ascii="Times New Roman" w:hAnsi="Times New Roman"/>
          <w:color w:val="auto"/>
          <w:sz w:val="24"/>
          <w:szCs w:val="24"/>
        </w:rPr>
        <w:t>)</w:t>
      </w:r>
      <w:bookmarkEnd w:id="380"/>
    </w:p>
    <w:p w:rsidR="009D63B9" w:rsidRDefault="009D63B9" w:rsidP="009D63B9">
      <w:pPr>
        <w:spacing w:after="0" w:line="360" w:lineRule="auto"/>
        <w:ind w:firstLine="567"/>
        <w:jc w:val="both"/>
        <w:rPr>
          <w:rFonts w:ascii="Times New Roman" w:hAnsi="Times New Roman"/>
          <w:sz w:val="24"/>
          <w:szCs w:val="24"/>
          <w:lang w:val="id-ID" w:eastAsia="en-GB"/>
        </w:rPr>
      </w:pPr>
      <w:r w:rsidRPr="00C64D0D">
        <w:rPr>
          <w:rFonts w:ascii="Times New Roman" w:hAnsi="Times New Roman"/>
          <w:sz w:val="24"/>
          <w:szCs w:val="24"/>
          <w:lang w:val="id-ID" w:eastAsia="en-GB"/>
        </w:rPr>
        <w:t xml:space="preserve">Prinsip kerja dari pengukuran </w:t>
      </w:r>
      <w:r>
        <w:rPr>
          <w:rFonts w:ascii="Times New Roman" w:hAnsi="Times New Roman"/>
          <w:sz w:val="24"/>
          <w:szCs w:val="24"/>
          <w:lang w:val="id-ID" w:eastAsia="en-GB"/>
        </w:rPr>
        <w:t xml:space="preserve">ini adalah adanya radikal bebas stabil yang yaitu </w:t>
      </w:r>
      <w:r w:rsidRPr="00C64D0D">
        <w:rPr>
          <w:rFonts w:ascii="Times New Roman" w:hAnsi="Times New Roman"/>
          <w:sz w:val="24"/>
          <w:szCs w:val="24"/>
          <w:lang w:val="id-ID" w:eastAsia="en-GB"/>
        </w:rPr>
        <w:t xml:space="preserve">DPPH yang dicampurkan dengan senyawa antioksidan </w:t>
      </w:r>
      <w:r>
        <w:rPr>
          <w:rFonts w:ascii="Times New Roman" w:hAnsi="Times New Roman"/>
          <w:sz w:val="24"/>
          <w:szCs w:val="24"/>
          <w:lang w:val="id-ID" w:eastAsia="en-GB"/>
        </w:rPr>
        <w:t>yang memiliki kemampuan mendonorkan hidrogen, sehingga radikal bebas dapat diredam. Sebanyak 25 mg sampel ditimbang kemudian dilarutkan dalam labu ukur 25 ml dengan metanol lalu volumenya dicukupkan dengan metanol sampai garis tanda (larutan induk 1000 ppm). Larutan induk dipipet sebanyak 0,1 ml; 0,2 ml; 0,3 ml; dan 0,4 ml ke dalam labu ukur 25 ml untuk mendapatkan konsentrasi larutan uji 4 ppm, 8 ppm, 12 ppm dan 16 ppm. Kedalam masing-masing labu ukur ditambahkan 5 ml larutan DPPH 0,5 mM lalu volumenya dicukupkan dengan metanol sampai garis tanda. Larutan blanko dibuat dengan cara larutan DPPH 0,5 mM dipipet sebanyak 5 ml kemudian dimasukkan ke dalam labu ukur 25 ml lalu volumenya dicukupkan dengan metanol sampai garis tanda. Absorbansi DPPH diukur dengan spektrometer sinar tampak pada panjang gelombang 515 nm. Pada waktu selang 5 menit mulai 0 menit sampai 30 menit. Kemampuan antioksidan diukur sebagai penurunan serapan larutan DPPH akibat adanya penambahan sampel. Nilai serapan larutan DPPH sebelum dan sesudah penambahan ekstrak tersebut dihitung sebagai persen inhibisi (% inhibisi) dengan rumus sebagai berikut :</w:t>
      </w:r>
    </w:p>
    <w:p w:rsidR="009D63B9" w:rsidRPr="00C64D0D" w:rsidRDefault="009D63B9" w:rsidP="009D63B9">
      <w:pPr>
        <w:spacing w:after="0" w:line="240" w:lineRule="auto"/>
        <w:ind w:firstLine="567"/>
        <w:jc w:val="center"/>
        <w:rPr>
          <w:rFonts w:ascii="Times New Roman" w:hAnsi="Times New Roman"/>
          <w:sz w:val="24"/>
          <w:szCs w:val="24"/>
          <w:lang w:val="id-ID" w:eastAsia="en-GB"/>
        </w:rPr>
      </w:pPr>
      <w:r>
        <w:rPr>
          <w:rFonts w:ascii="Times New Roman" w:hAnsi="Times New Roman"/>
          <w:sz w:val="24"/>
          <w:szCs w:val="24"/>
          <w:lang w:val="id-ID" w:eastAsia="en-GB"/>
        </w:rPr>
        <w:t xml:space="preserve">% Inhibisi = </w:t>
      </w:r>
      <w:r w:rsidRPr="005B0F97">
        <w:rPr>
          <w:rFonts w:ascii="Times New Roman" w:hAnsi="Times New Roman"/>
          <w:sz w:val="24"/>
          <w:szCs w:val="24"/>
          <w:u w:val="single"/>
          <w:lang w:val="id-ID" w:eastAsia="en-GB"/>
        </w:rPr>
        <w:t>(A kontrol – A sampel)</w:t>
      </w:r>
      <w:r>
        <w:rPr>
          <w:rFonts w:ascii="Times New Roman" w:hAnsi="Times New Roman"/>
          <w:sz w:val="24"/>
          <w:szCs w:val="24"/>
          <w:lang w:val="id-ID" w:eastAsia="en-GB"/>
        </w:rPr>
        <w:t xml:space="preserve">  x 100%</w:t>
      </w:r>
    </w:p>
    <w:p w:rsidR="009D63B9" w:rsidRDefault="009D63B9" w:rsidP="009D63B9">
      <w:pPr>
        <w:spacing w:after="0" w:line="240" w:lineRule="auto"/>
        <w:jc w:val="both"/>
        <w:rPr>
          <w:rFonts w:ascii="Times New Roman" w:hAnsi="Times New Roman"/>
          <w:sz w:val="24"/>
          <w:szCs w:val="24"/>
          <w:lang w:val="id-ID"/>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5B0F97">
        <w:rPr>
          <w:rFonts w:ascii="Times New Roman" w:hAnsi="Times New Roman"/>
          <w:sz w:val="24"/>
          <w:szCs w:val="24"/>
          <w:lang w:val="id-ID"/>
        </w:rPr>
        <w:t>A kontrol</w:t>
      </w:r>
    </w:p>
    <w:p w:rsidR="009D63B9" w:rsidRDefault="009D63B9" w:rsidP="009D63B9">
      <w:pPr>
        <w:spacing w:after="0" w:line="240" w:lineRule="auto"/>
        <w:jc w:val="both"/>
        <w:rPr>
          <w:rFonts w:ascii="Times New Roman" w:hAnsi="Times New Roman"/>
          <w:sz w:val="24"/>
          <w:szCs w:val="24"/>
          <w:lang w:val="id-ID"/>
        </w:rPr>
      </w:pPr>
    </w:p>
    <w:p w:rsidR="009D63B9" w:rsidRPr="005B0F97" w:rsidRDefault="009D63B9" w:rsidP="009D63B9">
      <w:pPr>
        <w:spacing w:after="0" w:line="240" w:lineRule="auto"/>
        <w:jc w:val="both"/>
        <w:rPr>
          <w:rFonts w:ascii="Times New Roman" w:hAnsi="Times New Roman"/>
          <w:sz w:val="24"/>
          <w:szCs w:val="24"/>
          <w:lang w:val="id-ID"/>
        </w:rPr>
      </w:pPr>
    </w:p>
    <w:p w:rsidR="009D63B9" w:rsidRDefault="009D63B9" w:rsidP="009D63B9">
      <w:pPr>
        <w:spacing w:after="0" w:line="360" w:lineRule="auto"/>
        <w:jc w:val="both"/>
        <w:rPr>
          <w:rFonts w:ascii="Times New Roman" w:hAnsi="Times New Roman"/>
          <w:sz w:val="24"/>
          <w:szCs w:val="24"/>
          <w:lang w:val="id-ID"/>
        </w:rPr>
      </w:pPr>
      <w:r w:rsidRPr="00F7003C">
        <w:rPr>
          <w:rFonts w:ascii="Times New Roman" w:hAnsi="Times New Roman"/>
          <w:sz w:val="24"/>
          <w:szCs w:val="24"/>
          <w:lang w:val="id-ID"/>
        </w:rPr>
        <w:t>Keterangan :</w:t>
      </w:r>
      <w:r>
        <w:rPr>
          <w:rFonts w:ascii="Times New Roman" w:hAnsi="Times New Roman"/>
          <w:sz w:val="24"/>
          <w:szCs w:val="24"/>
          <w:lang w:val="id-ID"/>
        </w:rPr>
        <w:t xml:space="preserve"> </w:t>
      </w:r>
    </w:p>
    <w:p w:rsidR="009D63B9" w:rsidRDefault="009D63B9" w:rsidP="009D63B9">
      <w:pPr>
        <w:spacing w:after="0" w:line="360" w:lineRule="auto"/>
        <w:jc w:val="both"/>
        <w:rPr>
          <w:rFonts w:ascii="Times New Roman" w:hAnsi="Times New Roman"/>
          <w:sz w:val="24"/>
          <w:szCs w:val="24"/>
          <w:lang w:val="id-ID"/>
        </w:rPr>
      </w:pPr>
      <w:r>
        <w:rPr>
          <w:rFonts w:ascii="Times New Roman" w:hAnsi="Times New Roman"/>
          <w:sz w:val="24"/>
          <w:szCs w:val="24"/>
          <w:lang w:val="id-ID"/>
        </w:rPr>
        <w:t>A kontrol = Absorbansi tidak mengandung sampel</w:t>
      </w:r>
    </w:p>
    <w:p w:rsidR="009D63B9" w:rsidRDefault="009D63B9" w:rsidP="009D63B9">
      <w:pPr>
        <w:spacing w:after="0" w:line="360" w:lineRule="auto"/>
        <w:jc w:val="both"/>
        <w:rPr>
          <w:rFonts w:ascii="Times New Roman" w:hAnsi="Times New Roman"/>
          <w:sz w:val="24"/>
          <w:szCs w:val="24"/>
          <w:lang w:val="id-ID"/>
        </w:rPr>
      </w:pPr>
      <w:r>
        <w:rPr>
          <w:rFonts w:ascii="Times New Roman" w:hAnsi="Times New Roman"/>
          <w:sz w:val="24"/>
          <w:szCs w:val="24"/>
          <w:lang w:val="id-ID"/>
        </w:rPr>
        <w:t>A sampel = Absorbansi mengandung sampel</w:t>
      </w:r>
    </w:p>
    <w:p w:rsidR="009D63B9" w:rsidRPr="00F7003C" w:rsidRDefault="009D63B9" w:rsidP="009D63B9">
      <w:pPr>
        <w:spacing w:after="0" w:line="360" w:lineRule="auto"/>
        <w:jc w:val="both"/>
        <w:rPr>
          <w:rFonts w:ascii="Times New Roman" w:hAnsi="Times New Roman"/>
          <w:sz w:val="24"/>
          <w:szCs w:val="24"/>
          <w:lang w:val="id-ID"/>
        </w:rPr>
      </w:pPr>
    </w:p>
    <w:p w:rsidR="009D63B9" w:rsidRDefault="009D63B9" w:rsidP="009D63B9">
      <w:pPr>
        <w:spacing w:after="0" w:line="360" w:lineRule="auto"/>
        <w:ind w:firstLine="567"/>
        <w:jc w:val="both"/>
        <w:rPr>
          <w:rFonts w:ascii="Times New Roman" w:hAnsi="Times New Roman"/>
          <w:sz w:val="24"/>
          <w:szCs w:val="24"/>
        </w:rPr>
      </w:pPr>
      <w:r w:rsidRPr="00F7003C">
        <w:rPr>
          <w:rFonts w:ascii="Times New Roman" w:hAnsi="Times New Roman"/>
          <w:sz w:val="24"/>
          <w:szCs w:val="24"/>
          <w:lang w:val="id-ID"/>
        </w:rPr>
        <w:t xml:space="preserve">Selanjutnya hasil perhitungan dimasukkan ke dalam </w:t>
      </w:r>
      <w:r>
        <w:rPr>
          <w:rFonts w:ascii="Times New Roman" w:hAnsi="Times New Roman"/>
          <w:sz w:val="24"/>
          <w:szCs w:val="24"/>
          <w:lang w:val="id-ID"/>
        </w:rPr>
        <w:t>persamaan regresi</w:t>
      </w:r>
      <w:r w:rsidRPr="00F7003C">
        <w:rPr>
          <w:rFonts w:ascii="Times New Roman" w:hAnsi="Times New Roman"/>
          <w:sz w:val="24"/>
          <w:szCs w:val="24"/>
          <w:lang w:val="id-ID"/>
        </w:rPr>
        <w:t xml:space="preserve"> dengan konsentrasi </w:t>
      </w:r>
      <w:r>
        <w:rPr>
          <w:rFonts w:ascii="Times New Roman" w:hAnsi="Times New Roman"/>
          <w:sz w:val="24"/>
          <w:szCs w:val="24"/>
          <w:lang w:val="id-ID"/>
        </w:rPr>
        <w:t xml:space="preserve">ekstrak </w:t>
      </w:r>
      <w:r w:rsidRPr="00F7003C">
        <w:rPr>
          <w:rFonts w:ascii="Times New Roman" w:hAnsi="Times New Roman"/>
          <w:sz w:val="24"/>
          <w:szCs w:val="24"/>
          <w:lang w:val="id-ID"/>
        </w:rPr>
        <w:t xml:space="preserve">(ppm) sebagai absis (sumbu x) dan </w:t>
      </w:r>
      <w:r>
        <w:rPr>
          <w:rFonts w:ascii="Times New Roman" w:hAnsi="Times New Roman"/>
          <w:sz w:val="24"/>
          <w:szCs w:val="24"/>
          <w:lang w:val="id-ID"/>
        </w:rPr>
        <w:t>nilai</w:t>
      </w:r>
      <w:r w:rsidRPr="00F7003C">
        <w:rPr>
          <w:rFonts w:ascii="Times New Roman" w:hAnsi="Times New Roman"/>
          <w:sz w:val="24"/>
          <w:szCs w:val="24"/>
          <w:lang w:val="id-ID"/>
        </w:rPr>
        <w:t xml:space="preserve"> % inhibisi (antioksidan) sebagai ordinatnya (sumbu Y). Nilai IC50 dari perhitungan pada </w:t>
      </w:r>
      <w:r>
        <w:rPr>
          <w:rFonts w:ascii="Times New Roman" w:hAnsi="Times New Roman"/>
          <w:sz w:val="24"/>
          <w:szCs w:val="24"/>
          <w:lang w:val="id-ID"/>
        </w:rPr>
        <w:t xml:space="preserve">saat </w:t>
      </w:r>
      <w:r w:rsidRPr="00F7003C">
        <w:rPr>
          <w:rFonts w:ascii="Times New Roman" w:hAnsi="Times New Roman"/>
          <w:sz w:val="24"/>
          <w:szCs w:val="24"/>
          <w:lang w:val="id-ID"/>
        </w:rPr>
        <w:t xml:space="preserve">% inhibisi sebesar </w:t>
      </w:r>
      <w:r>
        <w:rPr>
          <w:rFonts w:ascii="Times New Roman" w:hAnsi="Times New Roman"/>
          <w:sz w:val="24"/>
          <w:szCs w:val="24"/>
          <w:lang w:val="id-ID"/>
        </w:rPr>
        <w:t xml:space="preserve">50%. </w:t>
      </w:r>
      <w:r w:rsidRPr="00F7003C">
        <w:rPr>
          <w:rFonts w:ascii="Times New Roman" w:hAnsi="Times New Roman"/>
          <w:sz w:val="24"/>
          <w:szCs w:val="24"/>
          <w:lang w:val="id-ID"/>
        </w:rPr>
        <w:t>Y= Ax + b</w:t>
      </w:r>
    </w:p>
    <w:p w:rsidR="00BE4344" w:rsidRDefault="00BE4344" w:rsidP="00BE4344">
      <w:pPr>
        <w:pStyle w:val="Heading1"/>
        <w:jc w:val="left"/>
        <w:rPr>
          <w:sz w:val="24"/>
          <w:szCs w:val="24"/>
        </w:rPr>
      </w:pPr>
      <w:bookmarkStart w:id="381" w:name="_Toc481670334"/>
      <w:bookmarkStart w:id="382" w:name="_Toc481006743"/>
      <w:bookmarkStart w:id="383" w:name="_Toc481180863"/>
      <w:r w:rsidRPr="0079311E">
        <w:rPr>
          <w:sz w:val="24"/>
          <w:szCs w:val="24"/>
        </w:rPr>
        <w:lastRenderedPageBreak/>
        <w:t xml:space="preserve">Lampiran </w:t>
      </w:r>
      <w:r w:rsidRPr="0079311E">
        <w:rPr>
          <w:b w:val="0"/>
          <w:sz w:val="24"/>
          <w:szCs w:val="24"/>
        </w:rPr>
        <w:fldChar w:fldCharType="begin"/>
      </w:r>
      <w:r w:rsidRPr="0079311E">
        <w:rPr>
          <w:sz w:val="24"/>
          <w:szCs w:val="24"/>
        </w:rPr>
        <w:instrText xml:space="preserve"> SEQ Lampiran \* ARABIC </w:instrText>
      </w:r>
      <w:r w:rsidRPr="0079311E">
        <w:rPr>
          <w:b w:val="0"/>
          <w:sz w:val="24"/>
          <w:szCs w:val="24"/>
        </w:rPr>
        <w:fldChar w:fldCharType="separate"/>
      </w:r>
      <w:r w:rsidR="00ED5DA8">
        <w:rPr>
          <w:noProof/>
          <w:sz w:val="24"/>
          <w:szCs w:val="24"/>
        </w:rPr>
        <w:t>6</w:t>
      </w:r>
      <w:r w:rsidRPr="0079311E">
        <w:rPr>
          <w:b w:val="0"/>
          <w:sz w:val="24"/>
          <w:szCs w:val="24"/>
        </w:rPr>
        <w:fldChar w:fldCharType="end"/>
      </w:r>
      <w:r w:rsidRPr="0079311E">
        <w:rPr>
          <w:sz w:val="24"/>
          <w:szCs w:val="24"/>
        </w:rPr>
        <w:t xml:space="preserve"> </w:t>
      </w:r>
      <w:r w:rsidRPr="002875EB">
        <w:rPr>
          <w:sz w:val="24"/>
          <w:szCs w:val="24"/>
        </w:rPr>
        <w:t xml:space="preserve">Prosedur </w:t>
      </w:r>
      <w:r>
        <w:rPr>
          <w:sz w:val="24"/>
          <w:szCs w:val="24"/>
        </w:rPr>
        <w:t xml:space="preserve">Analisis Kadar </w:t>
      </w:r>
      <w:r w:rsidR="00A9778C">
        <w:rPr>
          <w:sz w:val="24"/>
          <w:szCs w:val="24"/>
        </w:rPr>
        <w:t xml:space="preserve">Tanin </w:t>
      </w:r>
      <w:r w:rsidR="00A9778C" w:rsidRPr="00A9778C">
        <w:rPr>
          <w:sz w:val="24"/>
          <w:szCs w:val="24"/>
        </w:rPr>
        <w:t>(</w:t>
      </w:r>
      <w:r w:rsidR="009634A7">
        <w:rPr>
          <w:sz w:val="24"/>
          <w:szCs w:val="24"/>
        </w:rPr>
        <w:t>Pari, 1990</w:t>
      </w:r>
      <w:r w:rsidR="00A9778C" w:rsidRPr="00A9778C">
        <w:rPr>
          <w:sz w:val="24"/>
          <w:szCs w:val="24"/>
        </w:rPr>
        <w:t>)</w:t>
      </w:r>
      <w:bookmarkEnd w:id="381"/>
    </w:p>
    <w:p w:rsidR="009634A7" w:rsidRDefault="009634A7" w:rsidP="009634A7">
      <w:pPr>
        <w:jc w:val="both"/>
        <w:rPr>
          <w:rFonts w:ascii="Times New Roman" w:hAnsi="Times New Roman"/>
          <w:sz w:val="24"/>
        </w:rPr>
      </w:pPr>
      <w:r w:rsidRPr="009634A7">
        <w:rPr>
          <w:rFonts w:ascii="Times New Roman" w:hAnsi="Times New Roman"/>
          <w:sz w:val="24"/>
        </w:rPr>
        <w:t xml:space="preserve">Menurut Pari (1990) penentuan kadar tanin dengan ekstraksi alkohol adalah     sebagai berikut : </w:t>
      </w:r>
    </w:p>
    <w:p w:rsidR="009634A7" w:rsidRDefault="009634A7" w:rsidP="009634A7">
      <w:pPr>
        <w:pStyle w:val="ListParagraph"/>
        <w:numPr>
          <w:ilvl w:val="4"/>
          <w:numId w:val="2"/>
        </w:numPr>
        <w:ind w:left="360"/>
        <w:jc w:val="both"/>
        <w:rPr>
          <w:rFonts w:ascii="Times New Roman" w:hAnsi="Times New Roman"/>
          <w:sz w:val="24"/>
        </w:rPr>
      </w:pPr>
      <w:r w:rsidRPr="009634A7">
        <w:rPr>
          <w:rFonts w:ascii="Times New Roman" w:hAnsi="Times New Roman"/>
          <w:sz w:val="24"/>
        </w:rPr>
        <w:t>Memasukkan 1 gram tanin ke dalam labu erlenmeyer 100 ml, kemudian mengisinya dengan alkohol 50 ml dan dipanaskan selama 30 menit pada suhu 50</w:t>
      </w:r>
      <w:r w:rsidRPr="009634A7">
        <w:rPr>
          <w:rFonts w:ascii="Times New Roman" w:hAnsi="Times New Roman"/>
          <w:sz w:val="24"/>
          <w:vertAlign w:val="superscript"/>
        </w:rPr>
        <w:t>o</w:t>
      </w:r>
      <w:r w:rsidRPr="009634A7">
        <w:rPr>
          <w:rFonts w:ascii="Times New Roman" w:hAnsi="Times New Roman"/>
          <w:sz w:val="24"/>
        </w:rPr>
        <w:t>C</w:t>
      </w:r>
      <w:r>
        <w:rPr>
          <w:rFonts w:ascii="Times New Roman" w:hAnsi="Times New Roman"/>
          <w:sz w:val="24"/>
        </w:rPr>
        <w:t>.</w:t>
      </w:r>
    </w:p>
    <w:p w:rsidR="009634A7" w:rsidRDefault="009634A7" w:rsidP="009634A7">
      <w:pPr>
        <w:pStyle w:val="ListParagraph"/>
        <w:numPr>
          <w:ilvl w:val="4"/>
          <w:numId w:val="2"/>
        </w:numPr>
        <w:ind w:left="360"/>
        <w:jc w:val="both"/>
        <w:rPr>
          <w:rFonts w:ascii="Times New Roman" w:hAnsi="Times New Roman"/>
          <w:sz w:val="24"/>
        </w:rPr>
      </w:pPr>
      <w:r w:rsidRPr="009634A7">
        <w:rPr>
          <w:rFonts w:ascii="Times New Roman" w:hAnsi="Times New Roman"/>
          <w:sz w:val="24"/>
        </w:rPr>
        <w:t>Setelah dingin menyaring larutan ke dalam labu ukur 250 ml dan menambahkan alkohol sampa</w:t>
      </w:r>
      <w:r>
        <w:rPr>
          <w:rFonts w:ascii="Times New Roman" w:hAnsi="Times New Roman"/>
          <w:sz w:val="24"/>
        </w:rPr>
        <w:t>i batas garis pada labu ukur.</w:t>
      </w:r>
    </w:p>
    <w:p w:rsidR="009634A7" w:rsidRDefault="009634A7" w:rsidP="009634A7">
      <w:pPr>
        <w:pStyle w:val="ListParagraph"/>
        <w:numPr>
          <w:ilvl w:val="4"/>
          <w:numId w:val="2"/>
        </w:numPr>
        <w:ind w:left="360"/>
        <w:jc w:val="both"/>
        <w:rPr>
          <w:rFonts w:ascii="Times New Roman" w:hAnsi="Times New Roman"/>
          <w:sz w:val="24"/>
        </w:rPr>
      </w:pPr>
      <w:r w:rsidRPr="009634A7">
        <w:rPr>
          <w:rFonts w:ascii="Times New Roman" w:hAnsi="Times New Roman"/>
          <w:sz w:val="24"/>
        </w:rPr>
        <w:t>Memipet larutan sebanyak 25 ml dan menambahkan larutan indigo carmin sebanyak 20 ml untuk dititrasi dengan KMnO4.  Penambahan larutan indigo carmin berfungsi untuk menghancurkan senyawa-senyawa selain tanin sehingga yang terbentuk hanya tanin murni. Adapun cara pembuatan larutan indigo carmine selengkapnya adalah : 6 gr Natrium indigotindisulfonat dilarutkan kedalam 500 ml aquadest dan dipanaskan,  setelah dingin ditambahkan 50 ml asam sulfat dan aquadest sebanyak</w:t>
      </w:r>
      <w:r>
        <w:rPr>
          <w:rFonts w:ascii="Times New Roman" w:hAnsi="Times New Roman"/>
          <w:sz w:val="24"/>
        </w:rPr>
        <w:t xml:space="preserve"> 1 liter, kemudian disaring.</w:t>
      </w:r>
    </w:p>
    <w:p w:rsidR="009634A7" w:rsidRDefault="009634A7" w:rsidP="009634A7">
      <w:pPr>
        <w:pStyle w:val="ListParagraph"/>
        <w:numPr>
          <w:ilvl w:val="4"/>
          <w:numId w:val="2"/>
        </w:numPr>
        <w:ind w:left="360"/>
        <w:jc w:val="both"/>
        <w:rPr>
          <w:rFonts w:ascii="Times New Roman" w:hAnsi="Times New Roman"/>
          <w:sz w:val="24"/>
        </w:rPr>
      </w:pPr>
      <w:r w:rsidRPr="009634A7">
        <w:rPr>
          <w:rFonts w:ascii="Times New Roman" w:hAnsi="Times New Roman"/>
          <w:sz w:val="24"/>
        </w:rPr>
        <w:t xml:space="preserve">Menambahkan KMnO4 dengan dua tahap, pertama menambahkan sebanyak 1 ml sampai larutan berubah dari biru menjadi hijau.  Pada tahap kedua menambahkan setetes demi setetes sampai berubah menjadi kuning emas. Perubahan warna menjadi kuning emas ini menunjukkan adanya atau terbentuknya tannin. Cara pembuatan larutan KMnO4 0,1 N adalah : menimbang KMnO4 sebanyak 3,2 gr, kemudian dilarutkan ke dalam 1 liter aquadest,didihkan selama 10-15 menit untuk mengusir semua oksigen yang </w:t>
      </w:r>
      <w:r w:rsidRPr="009634A7">
        <w:rPr>
          <w:rFonts w:ascii="Times New Roman" w:hAnsi="Times New Roman"/>
          <w:sz w:val="24"/>
        </w:rPr>
        <w:lastRenderedPageBreak/>
        <w:t xml:space="preserve">terlarut, kemudian disimpan selama 1 malam, encerkan dan disaring sampai 1 liter dengan aquadest, penyimpanan dilakukan dalam botol berwarna gelap. e. Untuk larutan blanko dilakukan dengan cara memipet larutan indigo carmin sebanyak 10 ml kemudian memasukkan ke dalam labu erlenmeyer, dan menambahkan alkohol lalu </w:t>
      </w:r>
      <w:r>
        <w:rPr>
          <w:rFonts w:ascii="Times New Roman" w:hAnsi="Times New Roman"/>
          <w:sz w:val="24"/>
        </w:rPr>
        <w:t>menitrasi dengan KMnO4.</w:t>
      </w:r>
    </w:p>
    <w:p w:rsidR="009634A7" w:rsidRDefault="009634A7" w:rsidP="009634A7">
      <w:pPr>
        <w:pStyle w:val="ListParagraph"/>
        <w:ind w:left="360"/>
        <w:jc w:val="both"/>
        <w:rPr>
          <w:rFonts w:ascii="Times New Roman" w:hAnsi="Times New Roman"/>
          <w:sz w:val="24"/>
        </w:rPr>
      </w:pPr>
      <w:r w:rsidRPr="009634A7">
        <w:rPr>
          <w:rFonts w:ascii="Times New Roman" w:hAnsi="Times New Roman"/>
          <w:sz w:val="24"/>
        </w:rPr>
        <w:t xml:space="preserve">Menurut Pari (1990) perhitungan kadar tanin dilakukan dengan rumus : </w:t>
      </w:r>
    </w:p>
    <w:p w:rsidR="009634A7" w:rsidRPr="009634A7" w:rsidRDefault="009634A7" w:rsidP="009634A7">
      <w:pPr>
        <w:pStyle w:val="ListParagraph"/>
        <w:ind w:left="360"/>
        <w:jc w:val="both"/>
        <w:rPr>
          <w:rFonts w:ascii="Times New Roman" w:hAnsi="Times New Roman"/>
          <w:sz w:val="24"/>
        </w:rPr>
      </w:pPr>
      <w:r w:rsidRPr="009634A7">
        <w:rPr>
          <w:rFonts w:ascii="Times New Roman" w:hAnsi="Times New Roman"/>
          <w:sz w:val="24"/>
        </w:rPr>
        <w:t xml:space="preserve">KT  </w:t>
      </w:r>
      <w:r w:rsidR="00E61434">
        <w:rPr>
          <w:rFonts w:ascii="Times New Roman" w:hAnsi="Times New Roman"/>
          <w:sz w:val="24"/>
        </w:rPr>
        <w:t xml:space="preserve">= </w:t>
      </w:r>
      <m:oMath>
        <m:f>
          <m:fPr>
            <m:ctrlPr>
              <w:rPr>
                <w:rFonts w:ascii="Cambria Math" w:hAnsi="Times New Roman"/>
                <w:sz w:val="24"/>
                <w:szCs w:val="24"/>
              </w:rPr>
            </m:ctrlPr>
          </m:fPr>
          <m:num>
            <m:r>
              <w:rPr>
                <w:rFonts w:ascii="Cambria Math" w:hAnsi="Times New Roman"/>
                <w:sz w:val="24"/>
                <w:szCs w:val="24"/>
              </w:rPr>
              <m:t xml:space="preserve">Fp x </m:t>
            </m:r>
            <m:d>
              <m:dPr>
                <m:ctrlPr>
                  <w:rPr>
                    <w:rFonts w:ascii="Cambria Math" w:hAnsi="Times New Roman"/>
                    <w:i/>
                    <w:sz w:val="24"/>
                    <w:szCs w:val="24"/>
                  </w:rPr>
                </m:ctrlPr>
              </m:dPr>
              <m:e>
                <m:r>
                  <w:rPr>
                    <w:rFonts w:ascii="Cambria Math" w:hAnsi="Times New Roman"/>
                    <w:sz w:val="24"/>
                    <w:szCs w:val="24"/>
                  </w:rPr>
                  <m:t>A</m:t>
                </m:r>
                <m:r>
                  <w:rPr>
                    <w:rFonts w:ascii="Cambria Math" w:hAnsi="Times New Roman"/>
                    <w:sz w:val="24"/>
                    <w:szCs w:val="24"/>
                  </w:rPr>
                  <m:t>-</m:t>
                </m:r>
                <m:r>
                  <w:rPr>
                    <w:rFonts w:ascii="Cambria Math" w:hAnsi="Times New Roman"/>
                    <w:sz w:val="24"/>
                    <w:szCs w:val="24"/>
                  </w:rPr>
                  <m:t>B</m:t>
                </m:r>
              </m:e>
            </m:d>
            <m:r>
              <w:rPr>
                <w:rFonts w:ascii="Cambria Math" w:hAnsi="Times New Roman"/>
                <w:sz w:val="24"/>
                <w:szCs w:val="24"/>
              </w:rPr>
              <m:t>x N KMnO4 x 0.006235</m:t>
            </m:r>
          </m:num>
          <m:den>
            <m:r>
              <m:rPr>
                <m:sty m:val="p"/>
              </m:rPr>
              <w:rPr>
                <w:rFonts w:ascii="Cambria Math" w:hAnsi="Times New Roman"/>
                <w:sz w:val="24"/>
                <w:szCs w:val="24"/>
              </w:rPr>
              <m:t>Sampel</m:t>
            </m:r>
          </m:den>
        </m:f>
        <m:r>
          <m:rPr>
            <m:sty m:val="p"/>
          </m:rPr>
          <w:rPr>
            <w:rFonts w:ascii="Cambria Math" w:hAnsi="Times New Roman"/>
            <w:sz w:val="24"/>
            <w:szCs w:val="24"/>
          </w:rPr>
          <m:t xml:space="preserve"> x 100</m:t>
        </m:r>
      </m:oMath>
    </w:p>
    <w:p w:rsidR="00E61434" w:rsidRDefault="009634A7" w:rsidP="009634A7">
      <w:pPr>
        <w:pStyle w:val="ListParagraph"/>
        <w:ind w:left="360"/>
        <w:jc w:val="both"/>
        <w:rPr>
          <w:rFonts w:ascii="Times New Roman" w:hAnsi="Times New Roman"/>
          <w:sz w:val="24"/>
        </w:rPr>
      </w:pPr>
      <w:r w:rsidRPr="009634A7">
        <w:rPr>
          <w:rFonts w:ascii="Times New Roman" w:hAnsi="Times New Roman"/>
          <w:sz w:val="24"/>
        </w:rPr>
        <w:t xml:space="preserve">Keterangan : </w:t>
      </w:r>
    </w:p>
    <w:p w:rsidR="00E61434" w:rsidRDefault="00E61434" w:rsidP="009634A7">
      <w:pPr>
        <w:pStyle w:val="ListParagraph"/>
        <w:ind w:left="360"/>
        <w:jc w:val="both"/>
        <w:rPr>
          <w:rFonts w:ascii="Times New Roman" w:hAnsi="Times New Roman"/>
          <w:sz w:val="24"/>
        </w:rPr>
      </w:pPr>
      <w:r>
        <w:rPr>
          <w:rFonts w:ascii="Times New Roman" w:hAnsi="Times New Roman"/>
          <w:sz w:val="24"/>
        </w:rPr>
        <w:t>KT = Kadar Tanin</w:t>
      </w:r>
    </w:p>
    <w:p w:rsidR="00E61434" w:rsidRDefault="00E61434" w:rsidP="009634A7">
      <w:pPr>
        <w:pStyle w:val="ListParagraph"/>
        <w:ind w:left="360"/>
        <w:jc w:val="both"/>
        <w:rPr>
          <w:rFonts w:ascii="Times New Roman" w:hAnsi="Times New Roman"/>
          <w:sz w:val="24"/>
        </w:rPr>
      </w:pPr>
      <w:r>
        <w:rPr>
          <w:rFonts w:ascii="Times New Roman" w:hAnsi="Times New Roman"/>
          <w:sz w:val="24"/>
        </w:rPr>
        <w:t>FP = Faktor Pengenceran</w:t>
      </w:r>
    </w:p>
    <w:p w:rsidR="00E61434" w:rsidRDefault="009634A7" w:rsidP="009634A7">
      <w:pPr>
        <w:pStyle w:val="ListParagraph"/>
        <w:ind w:left="360"/>
        <w:jc w:val="both"/>
        <w:rPr>
          <w:rFonts w:ascii="Times New Roman" w:hAnsi="Times New Roman"/>
          <w:sz w:val="24"/>
        </w:rPr>
      </w:pPr>
      <w:r w:rsidRPr="009634A7">
        <w:rPr>
          <w:rFonts w:ascii="Times New Roman" w:hAnsi="Times New Roman"/>
          <w:sz w:val="24"/>
        </w:rPr>
        <w:t>A = Banyaknya KMnO4 yang dita</w:t>
      </w:r>
      <w:r w:rsidR="00E61434">
        <w:rPr>
          <w:rFonts w:ascii="Times New Roman" w:hAnsi="Times New Roman"/>
          <w:sz w:val="24"/>
        </w:rPr>
        <w:t>mbahkan pada larutan tanin (ml)</w:t>
      </w:r>
    </w:p>
    <w:p w:rsidR="00E61434" w:rsidRDefault="009634A7" w:rsidP="009634A7">
      <w:pPr>
        <w:pStyle w:val="ListParagraph"/>
        <w:ind w:left="360"/>
        <w:jc w:val="both"/>
        <w:rPr>
          <w:rFonts w:ascii="Times New Roman" w:hAnsi="Times New Roman"/>
          <w:sz w:val="24"/>
        </w:rPr>
      </w:pPr>
      <w:r w:rsidRPr="009634A7">
        <w:rPr>
          <w:rFonts w:ascii="Times New Roman" w:hAnsi="Times New Roman"/>
          <w:sz w:val="24"/>
        </w:rPr>
        <w:t>B = Banyaknya KmnO4 yang ditam</w:t>
      </w:r>
      <w:r w:rsidR="00E61434">
        <w:rPr>
          <w:rFonts w:ascii="Times New Roman" w:hAnsi="Times New Roman"/>
          <w:sz w:val="24"/>
        </w:rPr>
        <w:t>bahkan pada larutan blanko (ml)</w:t>
      </w:r>
    </w:p>
    <w:p w:rsidR="00E61434" w:rsidRDefault="009634A7" w:rsidP="009634A7">
      <w:pPr>
        <w:pStyle w:val="ListParagraph"/>
        <w:ind w:left="360"/>
        <w:jc w:val="both"/>
        <w:rPr>
          <w:rFonts w:ascii="Times New Roman" w:hAnsi="Times New Roman"/>
          <w:sz w:val="24"/>
        </w:rPr>
      </w:pPr>
      <w:r w:rsidRPr="009634A7">
        <w:rPr>
          <w:rFonts w:ascii="Times New Roman" w:hAnsi="Times New Roman"/>
          <w:sz w:val="24"/>
        </w:rPr>
        <w:t>1 ml KM</w:t>
      </w:r>
      <w:r w:rsidR="00E61434">
        <w:rPr>
          <w:rFonts w:ascii="Times New Roman" w:hAnsi="Times New Roman"/>
          <w:sz w:val="24"/>
        </w:rPr>
        <w:t>nO4 0,1 N ≈ 0,006235 gram tanin</w:t>
      </w:r>
    </w:p>
    <w:p w:rsidR="009634A7" w:rsidRPr="009634A7" w:rsidRDefault="009634A7" w:rsidP="009634A7">
      <w:pPr>
        <w:pStyle w:val="ListParagraph"/>
        <w:ind w:left="360"/>
        <w:jc w:val="both"/>
        <w:rPr>
          <w:rFonts w:ascii="Times New Roman" w:hAnsi="Times New Roman"/>
          <w:sz w:val="24"/>
        </w:rPr>
      </w:pPr>
      <w:r w:rsidRPr="009634A7">
        <w:rPr>
          <w:rFonts w:ascii="Times New Roman" w:hAnsi="Times New Roman"/>
          <w:sz w:val="24"/>
        </w:rPr>
        <w:t xml:space="preserve">larutan blanko   :  aquadest </w:t>
      </w:r>
    </w:p>
    <w:p w:rsidR="00E61434" w:rsidRDefault="00E61434" w:rsidP="000B4428">
      <w:pPr>
        <w:pStyle w:val="Heading1"/>
        <w:jc w:val="left"/>
        <w:rPr>
          <w:sz w:val="24"/>
          <w:szCs w:val="24"/>
        </w:rPr>
        <w:sectPr w:rsidR="00E61434" w:rsidSect="00127486">
          <w:pgSz w:w="11906" w:h="16838"/>
          <w:pgMar w:top="2268" w:right="1701" w:bottom="1701" w:left="2268" w:header="709" w:footer="709" w:gutter="0"/>
          <w:cols w:space="708"/>
          <w:docGrid w:linePitch="360"/>
        </w:sectPr>
      </w:pPr>
    </w:p>
    <w:p w:rsidR="001C66F1" w:rsidRPr="000B4428" w:rsidRDefault="001C66F1" w:rsidP="000B4428">
      <w:pPr>
        <w:pStyle w:val="Heading1"/>
        <w:jc w:val="left"/>
      </w:pPr>
      <w:bookmarkStart w:id="384" w:name="_Toc481670335"/>
      <w:r w:rsidRPr="0079311E">
        <w:rPr>
          <w:sz w:val="24"/>
          <w:szCs w:val="24"/>
        </w:rPr>
        <w:lastRenderedPageBreak/>
        <w:t xml:space="preserve">Lampiran </w:t>
      </w:r>
      <w:r w:rsidRPr="0079311E">
        <w:rPr>
          <w:b w:val="0"/>
          <w:sz w:val="24"/>
          <w:szCs w:val="24"/>
        </w:rPr>
        <w:fldChar w:fldCharType="begin"/>
      </w:r>
      <w:r w:rsidRPr="0079311E">
        <w:rPr>
          <w:sz w:val="24"/>
          <w:szCs w:val="24"/>
        </w:rPr>
        <w:instrText xml:space="preserve"> SEQ Lampiran \* ARABIC </w:instrText>
      </w:r>
      <w:r w:rsidRPr="0079311E">
        <w:rPr>
          <w:b w:val="0"/>
          <w:sz w:val="24"/>
          <w:szCs w:val="24"/>
        </w:rPr>
        <w:fldChar w:fldCharType="separate"/>
      </w:r>
      <w:r w:rsidR="00ED5DA8">
        <w:rPr>
          <w:noProof/>
          <w:sz w:val="24"/>
          <w:szCs w:val="24"/>
        </w:rPr>
        <w:t>7</w:t>
      </w:r>
      <w:r w:rsidRPr="0079311E">
        <w:rPr>
          <w:b w:val="0"/>
          <w:sz w:val="24"/>
          <w:szCs w:val="24"/>
        </w:rPr>
        <w:fldChar w:fldCharType="end"/>
      </w:r>
      <w:r w:rsidRPr="0079311E">
        <w:rPr>
          <w:sz w:val="24"/>
          <w:szCs w:val="24"/>
        </w:rPr>
        <w:t xml:space="preserve"> </w:t>
      </w:r>
      <w:bookmarkEnd w:id="382"/>
      <w:bookmarkEnd w:id="383"/>
      <w:r w:rsidRPr="002875EB">
        <w:rPr>
          <w:sz w:val="24"/>
          <w:szCs w:val="24"/>
        </w:rPr>
        <w:t xml:space="preserve">Prosedur </w:t>
      </w:r>
      <w:r>
        <w:rPr>
          <w:sz w:val="24"/>
          <w:szCs w:val="24"/>
        </w:rPr>
        <w:t>Analisis Kadar A</w:t>
      </w:r>
      <w:r w:rsidRPr="001261B6">
        <w:rPr>
          <w:sz w:val="24"/>
          <w:szCs w:val="24"/>
        </w:rPr>
        <w:t>ir (</w:t>
      </w:r>
      <w:r w:rsidR="000B4428">
        <w:rPr>
          <w:color w:val="000000"/>
          <w:sz w:val="24"/>
          <w:szCs w:val="24"/>
          <w:lang w:val="fi-FI"/>
        </w:rPr>
        <w:t>Sudarmadji dkk, 2007</w:t>
      </w:r>
      <w:r w:rsidRPr="00E22EB8">
        <w:rPr>
          <w:sz w:val="24"/>
          <w:szCs w:val="24"/>
        </w:rPr>
        <w:t>)</w:t>
      </w:r>
      <w:bookmarkEnd w:id="384"/>
    </w:p>
    <w:p w:rsidR="001C66F1" w:rsidRPr="00745D3E" w:rsidRDefault="001C66F1" w:rsidP="001C66F1">
      <w:pPr>
        <w:spacing w:after="0"/>
        <w:ind w:firstLine="720"/>
        <w:contextualSpacing/>
        <w:jc w:val="both"/>
        <w:rPr>
          <w:rFonts w:ascii="Times New Roman" w:hAnsi="Times New Roman"/>
          <w:sz w:val="24"/>
          <w:szCs w:val="24"/>
        </w:rPr>
      </w:pPr>
      <w:r w:rsidRPr="00745D3E">
        <w:rPr>
          <w:rFonts w:ascii="Times New Roman" w:hAnsi="Times New Roman"/>
          <w:sz w:val="24"/>
          <w:szCs w:val="24"/>
        </w:rPr>
        <w:t xml:space="preserve">Analisis kadar air dilakukan untuk mengetahui kandungan atau jumlah air yang terdapat pada suatu bahan. Tahap pertama yang dilakukan pada analisis kadar air adalah mengeringkan cawan porselen dalam oven pada suhu 105°C selama 1 jam. Cawan tersebut diletakkan ke dalam desikator (15 menit) dan dibiarkan sampai dingin kemudian ditimbang. Sampel seberat 1 gram ditimbang setelah terlebih dahulu digerus. Selanjutnya cawan yang telah diisi sampel tersebut dimasukkan ke dalam oven dengan suhu 102-105°C selama 5-6 jam. Cawan tersebut dimasukkan ke dalam desikator dan dibiarkan sampai dingin (30 menit) kemudian ditimbang. Kadar air dihitung dengan rumus berikut : </w:t>
      </w:r>
    </w:p>
    <w:p w:rsidR="001C66F1" w:rsidRPr="004F7E90" w:rsidRDefault="001C66F1" w:rsidP="001C66F1">
      <w:pPr>
        <w:tabs>
          <w:tab w:val="left" w:pos="0"/>
        </w:tabs>
        <w:spacing w:after="0"/>
        <w:contextualSpacing/>
        <w:jc w:val="center"/>
        <w:rPr>
          <w:rFonts w:ascii="Times New Roman" w:hAnsi="Times New Roman"/>
          <w:sz w:val="24"/>
          <w:szCs w:val="24"/>
          <w:vertAlign w:val="subscript"/>
          <w:lang w:val="sv-SE"/>
        </w:rPr>
      </w:pPr>
      <m:oMathPara>
        <m:oMath>
          <m:r>
            <m:rPr>
              <m:sty m:val="p"/>
            </m:rPr>
            <w:rPr>
              <w:rFonts w:ascii="Cambria Math" w:hAnsi="Times New Roman"/>
              <w:sz w:val="24"/>
              <w:szCs w:val="24"/>
            </w:rPr>
            <m:t>% Kadar Air=</m:t>
          </m:r>
          <m:f>
            <m:fPr>
              <m:ctrlPr>
                <w:rPr>
                  <w:rFonts w:ascii="Cambria Math" w:hAnsi="Times New Roman"/>
                  <w:sz w:val="24"/>
                  <w:szCs w:val="24"/>
                </w:rPr>
              </m:ctrlPr>
            </m:fPr>
            <m:num>
              <m:r>
                <m:rPr>
                  <m:sty m:val="p"/>
                </m:rPr>
                <w:rPr>
                  <w:rFonts w:ascii="Cambria Math" w:hAnsi="Times New Roman"/>
                  <w:sz w:val="24"/>
                  <w:szCs w:val="24"/>
                </w:rPr>
                <m:t>B</m:t>
              </m:r>
              <m:r>
                <m:rPr>
                  <m:sty m:val="p"/>
                </m:rPr>
                <w:rPr>
                  <w:rFonts w:ascii="Times New Roman" w:hAnsi="Times New Roman"/>
                  <w:sz w:val="24"/>
                  <w:szCs w:val="24"/>
                </w:rPr>
                <m:t>-</m:t>
              </m:r>
              <m:r>
                <m:rPr>
                  <m:sty m:val="p"/>
                </m:rPr>
                <w:rPr>
                  <w:rFonts w:ascii="Cambria Math" w:hAnsi="Times New Roman"/>
                  <w:sz w:val="24"/>
                  <w:szCs w:val="24"/>
                </w:rPr>
                <m:t>C</m:t>
              </m:r>
            </m:num>
            <m:den>
              <m:r>
                <m:rPr>
                  <m:sty m:val="p"/>
                </m:rPr>
                <w:rPr>
                  <w:rFonts w:ascii="Cambria Math" w:hAnsi="Times New Roman"/>
                  <w:sz w:val="24"/>
                  <w:szCs w:val="24"/>
                </w:rPr>
                <m:t>B</m:t>
              </m:r>
              <m:r>
                <m:rPr>
                  <m:sty m:val="p"/>
                </m:rPr>
                <w:rPr>
                  <w:rFonts w:ascii="Times New Roman" w:hAnsi="Times New Roman"/>
                  <w:sz w:val="24"/>
                  <w:szCs w:val="24"/>
                </w:rPr>
                <m:t>-</m:t>
              </m:r>
              <m:r>
                <m:rPr>
                  <m:sty m:val="p"/>
                </m:rPr>
                <w:rPr>
                  <w:rFonts w:ascii="Cambria Math" w:hAnsi="Times New Roman"/>
                  <w:sz w:val="24"/>
                  <w:szCs w:val="24"/>
                </w:rPr>
                <m:t xml:space="preserve"> A</m:t>
              </m:r>
            </m:den>
          </m:f>
          <m:r>
            <m:rPr>
              <m:sty m:val="p"/>
            </m:rPr>
            <w:rPr>
              <w:rFonts w:ascii="Cambria Math" w:hAnsi="Times New Roman"/>
              <w:sz w:val="24"/>
              <w:szCs w:val="24"/>
            </w:rPr>
            <m:t xml:space="preserve"> x 100</m:t>
          </m:r>
        </m:oMath>
      </m:oMathPara>
    </w:p>
    <w:p w:rsidR="001C66F1" w:rsidRPr="00745D3E" w:rsidRDefault="001C66F1" w:rsidP="001C66F1">
      <w:pPr>
        <w:spacing w:after="0"/>
        <w:contextualSpacing/>
        <w:jc w:val="both"/>
        <w:rPr>
          <w:rFonts w:ascii="Times New Roman" w:hAnsi="Times New Roman"/>
          <w:sz w:val="24"/>
          <w:szCs w:val="24"/>
        </w:rPr>
      </w:pPr>
      <w:r w:rsidRPr="00745D3E">
        <w:rPr>
          <w:rFonts w:ascii="Times New Roman" w:hAnsi="Times New Roman"/>
          <w:sz w:val="24"/>
          <w:szCs w:val="24"/>
        </w:rPr>
        <w:t xml:space="preserve">Keterangan: A = Berat cawan kosong (gram) </w:t>
      </w:r>
    </w:p>
    <w:p w:rsidR="001C66F1" w:rsidRPr="00745D3E" w:rsidRDefault="001C66F1" w:rsidP="001C66F1">
      <w:pPr>
        <w:spacing w:after="0"/>
        <w:ind w:left="1276"/>
        <w:contextualSpacing/>
        <w:jc w:val="both"/>
        <w:rPr>
          <w:rFonts w:ascii="Times New Roman" w:hAnsi="Times New Roman"/>
          <w:sz w:val="24"/>
          <w:szCs w:val="24"/>
        </w:rPr>
      </w:pPr>
      <w:r w:rsidRPr="00745D3E">
        <w:rPr>
          <w:rFonts w:ascii="Times New Roman" w:hAnsi="Times New Roman"/>
          <w:sz w:val="24"/>
          <w:szCs w:val="24"/>
        </w:rPr>
        <w:t xml:space="preserve">B = Berat cawan yang diisi dengan sampel (gram) </w:t>
      </w:r>
    </w:p>
    <w:p w:rsidR="001C66F1" w:rsidRDefault="001C66F1" w:rsidP="001C66F1">
      <w:pPr>
        <w:spacing w:after="0"/>
        <w:ind w:left="1276"/>
        <w:contextualSpacing/>
        <w:jc w:val="both"/>
        <w:rPr>
          <w:rFonts w:ascii="Times New Roman" w:hAnsi="Times New Roman"/>
          <w:sz w:val="24"/>
          <w:szCs w:val="24"/>
        </w:rPr>
      </w:pPr>
      <w:r w:rsidRPr="00745D3E">
        <w:rPr>
          <w:rFonts w:ascii="Times New Roman" w:hAnsi="Times New Roman"/>
          <w:sz w:val="24"/>
          <w:szCs w:val="24"/>
        </w:rPr>
        <w:t>C  = Berat  cawan  dengan  sampel  yang  sudah  dikeringkan  (gram)</w:t>
      </w:r>
    </w:p>
    <w:p w:rsidR="001C66F1" w:rsidRPr="001C66F1" w:rsidRDefault="001C66F1" w:rsidP="009D63B9">
      <w:pPr>
        <w:spacing w:after="0" w:line="360" w:lineRule="auto"/>
        <w:ind w:firstLine="567"/>
        <w:jc w:val="both"/>
        <w:rPr>
          <w:rFonts w:ascii="Times New Roman" w:hAnsi="Times New Roman"/>
          <w:sz w:val="24"/>
          <w:szCs w:val="24"/>
        </w:rPr>
      </w:pPr>
    </w:p>
    <w:p w:rsidR="00C11E0A" w:rsidRDefault="00C11E0A" w:rsidP="00127486">
      <w:pPr>
        <w:spacing w:after="0"/>
        <w:jc w:val="both"/>
        <w:rPr>
          <w:rFonts w:ascii="Times New Roman" w:eastAsia="Times New Roman" w:hAnsi="Times New Roman"/>
          <w:bCs/>
          <w:sz w:val="24"/>
          <w:szCs w:val="24"/>
        </w:rPr>
        <w:sectPr w:rsidR="00C11E0A" w:rsidSect="00127486">
          <w:pgSz w:w="11906" w:h="16838"/>
          <w:pgMar w:top="2268" w:right="1701" w:bottom="1701" w:left="2268" w:header="709" w:footer="709" w:gutter="0"/>
          <w:cols w:space="708"/>
          <w:docGrid w:linePitch="360"/>
        </w:sectPr>
      </w:pPr>
    </w:p>
    <w:p w:rsidR="00C11E0A" w:rsidRPr="00F83285" w:rsidRDefault="00F83285" w:rsidP="00F83285">
      <w:pPr>
        <w:pStyle w:val="Heading1"/>
        <w:jc w:val="left"/>
        <w:rPr>
          <w:sz w:val="24"/>
          <w:szCs w:val="24"/>
        </w:rPr>
      </w:pPr>
      <w:bookmarkStart w:id="385" w:name="_Toc481006744"/>
      <w:bookmarkStart w:id="386" w:name="_Toc481180864"/>
      <w:bookmarkStart w:id="387" w:name="_Toc481670336"/>
      <w:r w:rsidRPr="00F83285">
        <w:rPr>
          <w:sz w:val="24"/>
          <w:szCs w:val="24"/>
        </w:rPr>
        <w:lastRenderedPageBreak/>
        <w:t xml:space="preserve">Lampiran </w:t>
      </w:r>
      <w:r w:rsidRPr="00F83285">
        <w:rPr>
          <w:b w:val="0"/>
          <w:sz w:val="24"/>
          <w:szCs w:val="24"/>
        </w:rPr>
        <w:fldChar w:fldCharType="begin"/>
      </w:r>
      <w:r w:rsidRPr="00F83285">
        <w:rPr>
          <w:sz w:val="24"/>
          <w:szCs w:val="24"/>
        </w:rPr>
        <w:instrText xml:space="preserve"> SEQ Lampiran \* ARABIC </w:instrText>
      </w:r>
      <w:r w:rsidRPr="00F83285">
        <w:rPr>
          <w:b w:val="0"/>
          <w:sz w:val="24"/>
          <w:szCs w:val="24"/>
        </w:rPr>
        <w:fldChar w:fldCharType="separate"/>
      </w:r>
      <w:r w:rsidR="00ED5DA8">
        <w:rPr>
          <w:noProof/>
          <w:sz w:val="24"/>
          <w:szCs w:val="24"/>
        </w:rPr>
        <w:t>8</w:t>
      </w:r>
      <w:r w:rsidRPr="00F83285">
        <w:rPr>
          <w:b w:val="0"/>
          <w:sz w:val="24"/>
          <w:szCs w:val="24"/>
        </w:rPr>
        <w:fldChar w:fldCharType="end"/>
      </w:r>
      <w:r w:rsidRPr="00F83285">
        <w:rPr>
          <w:sz w:val="24"/>
          <w:szCs w:val="24"/>
        </w:rPr>
        <w:t xml:space="preserve"> Hasil Uji Pendahuluan</w:t>
      </w:r>
      <w:bookmarkEnd w:id="385"/>
      <w:bookmarkEnd w:id="386"/>
      <w:bookmarkEnd w:id="387"/>
    </w:p>
    <w:p w:rsidR="00B24523" w:rsidRDefault="00B24523" w:rsidP="00B24523">
      <w:pPr>
        <w:pStyle w:val="ListParagraph"/>
        <w:numPr>
          <w:ilvl w:val="0"/>
          <w:numId w:val="23"/>
        </w:numPr>
        <w:spacing w:after="160" w:line="259" w:lineRule="auto"/>
        <w:ind w:left="360"/>
        <w:rPr>
          <w:rFonts w:ascii="Times New Roman" w:hAnsi="Times New Roman"/>
          <w:sz w:val="24"/>
          <w:szCs w:val="24"/>
        </w:rPr>
      </w:pPr>
      <w:r>
        <w:rPr>
          <w:rFonts w:ascii="Times New Roman" w:hAnsi="Times New Roman"/>
          <w:sz w:val="24"/>
          <w:szCs w:val="24"/>
        </w:rPr>
        <w:t>Respon Warna</w:t>
      </w:r>
    </w:p>
    <w:tbl>
      <w:tblPr>
        <w:tblW w:w="8100" w:type="dxa"/>
        <w:tblInd w:w="558" w:type="dxa"/>
        <w:tblLook w:val="04A0" w:firstRow="1" w:lastRow="0" w:firstColumn="1" w:lastColumn="0" w:noHBand="0" w:noVBand="1"/>
      </w:tblPr>
      <w:tblGrid>
        <w:gridCol w:w="1890"/>
        <w:gridCol w:w="1170"/>
        <w:gridCol w:w="1080"/>
        <w:gridCol w:w="990"/>
        <w:gridCol w:w="990"/>
        <w:gridCol w:w="990"/>
        <w:gridCol w:w="990"/>
      </w:tblGrid>
      <w:tr w:rsidR="00B24523" w:rsidRPr="00903221" w:rsidTr="00F751A3">
        <w:trPr>
          <w:trHeight w:val="300"/>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Ulangan</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DA</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DT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DA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DT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DA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DT</w:t>
            </w:r>
          </w:p>
        </w:tc>
      </w:tr>
      <w:tr w:rsidR="00B24523" w:rsidRPr="00903221" w:rsidTr="00F751A3">
        <w:trPr>
          <w:trHeight w:val="300"/>
        </w:trPr>
        <w:tc>
          <w:tcPr>
            <w:tcW w:w="18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b/>
                <w:bCs/>
                <w:color w:val="000000"/>
                <w:sz w:val="18"/>
                <w:szCs w:val="20"/>
              </w:rPr>
            </w:pP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T= 140, t= 40menit</w:t>
            </w:r>
          </w:p>
        </w:tc>
        <w:tc>
          <w:tcPr>
            <w:tcW w:w="1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T= 150, t= 30menit</w:t>
            </w:r>
          </w:p>
        </w:tc>
        <w:tc>
          <w:tcPr>
            <w:tcW w:w="1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T= 160, t= 20menit</w:t>
            </w:r>
          </w:p>
        </w:tc>
      </w:tr>
      <w:tr w:rsidR="00B24523" w:rsidRPr="00903221" w:rsidTr="00F751A3">
        <w:trPr>
          <w:trHeight w:val="300"/>
        </w:trPr>
        <w:tc>
          <w:tcPr>
            <w:tcW w:w="189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r>
      <w:tr w:rsidR="00B24523" w:rsidRPr="00903221" w:rsidTr="00F751A3">
        <w:trPr>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Jumlah</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7</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6.77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11.28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10.11</w:t>
            </w:r>
          </w:p>
        </w:tc>
      </w:tr>
      <w:tr w:rsidR="00B24523" w:rsidRPr="00903221" w:rsidTr="00F751A3">
        <w:trPr>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Rata-rata</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4.6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2.26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3.6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2.02</w:t>
            </w:r>
          </w:p>
        </w:tc>
      </w:tr>
      <w:tr w:rsidR="00B24523" w:rsidRPr="00903221" w:rsidTr="00F751A3">
        <w:trPr>
          <w:trHeight w:val="300"/>
        </w:trPr>
        <w:tc>
          <w:tcPr>
            <w:tcW w:w="189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1.58</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1.58</w:t>
            </w:r>
          </w:p>
        </w:tc>
      </w:tr>
      <w:tr w:rsidR="00B24523" w:rsidRPr="00903221" w:rsidTr="00F751A3">
        <w:trPr>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Jumlah</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10</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7.67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19</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10.33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9.97</w:t>
            </w:r>
          </w:p>
        </w:tc>
      </w:tr>
      <w:tr w:rsidR="00B24523" w:rsidRPr="00903221" w:rsidTr="00F751A3">
        <w:trPr>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Rata-rata</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1.53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3.8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2.07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3.6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1.99</w:t>
            </w:r>
          </w:p>
        </w:tc>
      </w:tr>
      <w:tr w:rsidR="00B24523" w:rsidRPr="00903221" w:rsidTr="00F751A3">
        <w:trPr>
          <w:trHeight w:val="300"/>
        </w:trPr>
        <w:tc>
          <w:tcPr>
            <w:tcW w:w="189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r>
      <w:tr w:rsidR="00B24523" w:rsidRPr="00903221" w:rsidTr="00F751A3">
        <w:trPr>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Jumlah</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9.03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11.93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10.78</w:t>
            </w:r>
          </w:p>
        </w:tc>
      </w:tr>
      <w:tr w:rsidR="00B24523" w:rsidRPr="00903221" w:rsidTr="00F751A3">
        <w:trPr>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Rata-rata</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2.8</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1.81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5.2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2.39</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4.2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2.16</w:t>
            </w:r>
          </w:p>
        </w:tc>
      </w:tr>
      <w:tr w:rsidR="00B24523" w:rsidRPr="00903221" w:rsidTr="00F751A3">
        <w:trPr>
          <w:trHeight w:val="300"/>
        </w:trPr>
        <w:tc>
          <w:tcPr>
            <w:tcW w:w="189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2.55</w:t>
            </w:r>
          </w:p>
        </w:tc>
      </w:tr>
      <w:tr w:rsidR="00B24523" w:rsidRPr="00903221" w:rsidTr="00F751A3">
        <w:trPr>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Jumlah</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10</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7.77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11.69</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11.26</w:t>
            </w:r>
          </w:p>
        </w:tc>
      </w:tr>
      <w:tr w:rsidR="00B24523" w:rsidRPr="00903221" w:rsidTr="00F751A3">
        <w:trPr>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Rata-rata</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2.34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4.6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2.25</w:t>
            </w:r>
          </w:p>
        </w:tc>
      </w:tr>
      <w:tr w:rsidR="00B24523" w:rsidRPr="00903221" w:rsidTr="00F751A3">
        <w:trPr>
          <w:trHeight w:val="300"/>
        </w:trPr>
        <w:tc>
          <w:tcPr>
            <w:tcW w:w="189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r>
      <w:tr w:rsidR="00B24523" w:rsidRPr="00903221" w:rsidTr="00F751A3">
        <w:trPr>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Jumlah</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10</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7.84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11.91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10.08</w:t>
            </w:r>
          </w:p>
        </w:tc>
      </w:tr>
      <w:tr w:rsidR="00B24523" w:rsidRPr="00903221" w:rsidTr="00B24523">
        <w:trPr>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Rata-rata</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1.57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5.2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2.38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3.6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2.02</w:t>
            </w:r>
          </w:p>
        </w:tc>
      </w:tr>
      <w:tr w:rsidR="00B24523" w:rsidRPr="00903221" w:rsidTr="00B24523">
        <w:trPr>
          <w:trHeight w:val="300"/>
        </w:trPr>
        <w:tc>
          <w:tcPr>
            <w:tcW w:w="1890" w:type="dxa"/>
            <w:tcBorders>
              <w:top w:val="single" w:sz="4" w:space="0" w:color="auto"/>
              <w:bottom w:val="single" w:sz="4" w:space="0" w:color="auto"/>
            </w:tcBorders>
            <w:shd w:val="clear" w:color="auto" w:fill="auto"/>
            <w:noWrap/>
            <w:vAlign w:val="bottom"/>
          </w:tcPr>
          <w:p w:rsidR="00B24523" w:rsidRPr="00903221" w:rsidRDefault="00B24523" w:rsidP="00F751A3">
            <w:pPr>
              <w:spacing w:after="0" w:line="240" w:lineRule="auto"/>
              <w:contextualSpacing/>
              <w:rPr>
                <w:rFonts w:ascii="Times New Roman" w:eastAsia="Times New Roman" w:hAnsi="Times New Roman"/>
                <w:b/>
                <w:bCs/>
                <w:color w:val="000000"/>
                <w:sz w:val="18"/>
                <w:szCs w:val="20"/>
              </w:rPr>
            </w:pPr>
          </w:p>
        </w:tc>
        <w:tc>
          <w:tcPr>
            <w:tcW w:w="1170" w:type="dxa"/>
            <w:tcBorders>
              <w:top w:val="single" w:sz="4" w:space="0" w:color="auto"/>
              <w:bottom w:val="single" w:sz="4" w:space="0" w:color="auto"/>
            </w:tcBorders>
            <w:shd w:val="clear" w:color="auto" w:fill="auto"/>
            <w:noWrap/>
            <w:vAlign w:val="bottom"/>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p>
        </w:tc>
        <w:tc>
          <w:tcPr>
            <w:tcW w:w="1080" w:type="dxa"/>
            <w:tcBorders>
              <w:top w:val="single" w:sz="4" w:space="0" w:color="auto"/>
              <w:bottom w:val="single" w:sz="4" w:space="0" w:color="auto"/>
            </w:tcBorders>
            <w:shd w:val="clear" w:color="auto" w:fill="auto"/>
            <w:noWrap/>
            <w:vAlign w:val="bottom"/>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p>
        </w:tc>
        <w:tc>
          <w:tcPr>
            <w:tcW w:w="990" w:type="dxa"/>
            <w:tcBorders>
              <w:top w:val="single" w:sz="4" w:space="0" w:color="auto"/>
              <w:bottom w:val="single" w:sz="4" w:space="0" w:color="auto"/>
            </w:tcBorders>
            <w:shd w:val="clear" w:color="auto" w:fill="auto"/>
            <w:noWrap/>
            <w:vAlign w:val="bottom"/>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p>
        </w:tc>
        <w:tc>
          <w:tcPr>
            <w:tcW w:w="990" w:type="dxa"/>
            <w:tcBorders>
              <w:top w:val="single" w:sz="4" w:space="0" w:color="auto"/>
              <w:bottom w:val="single" w:sz="4" w:space="0" w:color="auto"/>
            </w:tcBorders>
            <w:shd w:val="clear" w:color="auto" w:fill="auto"/>
            <w:noWrap/>
            <w:vAlign w:val="bottom"/>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p>
        </w:tc>
        <w:tc>
          <w:tcPr>
            <w:tcW w:w="990" w:type="dxa"/>
            <w:tcBorders>
              <w:top w:val="single" w:sz="4" w:space="0" w:color="auto"/>
              <w:bottom w:val="single" w:sz="4" w:space="0" w:color="auto"/>
            </w:tcBorders>
            <w:shd w:val="clear" w:color="auto" w:fill="auto"/>
            <w:noWrap/>
            <w:vAlign w:val="bottom"/>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p>
        </w:tc>
        <w:tc>
          <w:tcPr>
            <w:tcW w:w="990" w:type="dxa"/>
            <w:tcBorders>
              <w:top w:val="single" w:sz="4" w:space="0" w:color="auto"/>
              <w:bottom w:val="single" w:sz="4" w:space="0" w:color="auto"/>
            </w:tcBorders>
            <w:shd w:val="clear" w:color="auto" w:fill="auto"/>
            <w:noWrap/>
            <w:vAlign w:val="bottom"/>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p>
        </w:tc>
      </w:tr>
      <w:tr w:rsidR="00B24523" w:rsidRPr="00903221" w:rsidTr="00B24523">
        <w:trPr>
          <w:trHeight w:val="300"/>
        </w:trPr>
        <w:tc>
          <w:tcPr>
            <w:tcW w:w="189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lastRenderedPageBreak/>
              <w:t>6</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1.22</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r>
      <w:tr w:rsidR="00B24523" w:rsidRPr="00903221" w:rsidTr="00F751A3">
        <w:trPr>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Jumlah</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8.02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11.50</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19</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10.33</w:t>
            </w:r>
          </w:p>
        </w:tc>
      </w:tr>
      <w:tr w:rsidR="00B24523" w:rsidRPr="00903221" w:rsidTr="00F751A3">
        <w:trPr>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Rata-rata</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1.60</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4.8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2.30</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3.8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2.07</w:t>
            </w:r>
          </w:p>
        </w:tc>
      </w:tr>
      <w:tr w:rsidR="00B24523" w:rsidRPr="00903221" w:rsidTr="00F751A3">
        <w:trPr>
          <w:trHeight w:val="300"/>
        </w:trPr>
        <w:tc>
          <w:tcPr>
            <w:tcW w:w="189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7</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r>
      <w:tr w:rsidR="00B24523" w:rsidRPr="00903221" w:rsidTr="00F751A3">
        <w:trPr>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Jumlah</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9.06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11.50</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19</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10.33</w:t>
            </w:r>
          </w:p>
        </w:tc>
      </w:tr>
      <w:tr w:rsidR="00B24523" w:rsidRPr="00903221" w:rsidTr="00F751A3">
        <w:trPr>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Rata-rata</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2.8</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1.81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4.8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2.30</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3.8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2.07</w:t>
            </w:r>
          </w:p>
        </w:tc>
      </w:tr>
      <w:tr w:rsidR="00B24523" w:rsidRPr="00903221" w:rsidTr="00F751A3">
        <w:trPr>
          <w:trHeight w:val="300"/>
        </w:trPr>
        <w:tc>
          <w:tcPr>
            <w:tcW w:w="189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903221" w:rsidRDefault="00B24523" w:rsidP="00F751A3">
            <w:pPr>
              <w:spacing w:after="0" w:line="240" w:lineRule="auto"/>
              <w:contextualSpacing/>
              <w:jc w:val="center"/>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8</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2.12</w:t>
            </w:r>
          </w:p>
        </w:tc>
      </w:tr>
      <w:tr w:rsidR="00B24523" w:rsidRPr="00903221" w:rsidTr="00F751A3">
        <w:trPr>
          <w:trHeight w:val="300"/>
        </w:trPr>
        <w:tc>
          <w:tcPr>
            <w:tcW w:w="189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903221" w:rsidRDefault="00B24523" w:rsidP="00F751A3">
            <w:pPr>
              <w:spacing w:after="0" w:line="240" w:lineRule="auto"/>
              <w:contextualSpacing/>
              <w:rPr>
                <w:rFonts w:ascii="Times New Roman" w:eastAsia="Times New Roman" w:hAnsi="Times New Roman"/>
                <w:color w:val="000000"/>
                <w:sz w:val="18"/>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color w:val="000000"/>
                <w:sz w:val="18"/>
                <w:szCs w:val="20"/>
              </w:rPr>
            </w:pPr>
            <w:r w:rsidRPr="00903221">
              <w:rPr>
                <w:rFonts w:ascii="Times New Roman" w:eastAsia="Times New Roman" w:hAnsi="Times New Roman"/>
                <w:color w:val="000000"/>
                <w:sz w:val="18"/>
                <w:szCs w:val="20"/>
              </w:rPr>
              <w:t>2.35</w:t>
            </w:r>
          </w:p>
        </w:tc>
      </w:tr>
      <w:tr w:rsidR="00B24523" w:rsidRPr="00903221" w:rsidTr="00F751A3">
        <w:trPr>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Jumlah</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10</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7.77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11.91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20</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10.58</w:t>
            </w:r>
          </w:p>
        </w:tc>
      </w:tr>
      <w:tr w:rsidR="00B24523" w:rsidRPr="00903221" w:rsidTr="00F751A3">
        <w:trPr>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Rata-rata</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1.55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5.2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2.38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F751A3">
            <w:pPr>
              <w:spacing w:after="0" w:line="240" w:lineRule="auto"/>
              <w:contextualSpacing/>
              <w:jc w:val="right"/>
              <w:rPr>
                <w:rFonts w:ascii="Times New Roman" w:eastAsia="Times New Roman" w:hAnsi="Times New Roman"/>
                <w:b/>
                <w:bCs/>
                <w:color w:val="000000"/>
                <w:sz w:val="18"/>
                <w:szCs w:val="20"/>
              </w:rPr>
            </w:pPr>
            <w:r w:rsidRPr="00903221">
              <w:rPr>
                <w:rFonts w:ascii="Times New Roman" w:eastAsia="Times New Roman" w:hAnsi="Times New Roman"/>
                <w:b/>
                <w:bCs/>
                <w:color w:val="000000"/>
                <w:sz w:val="18"/>
                <w:szCs w:val="20"/>
              </w:rPr>
              <w:t>2.12</w:t>
            </w:r>
          </w:p>
        </w:tc>
      </w:tr>
    </w:tbl>
    <w:p w:rsidR="00B24523" w:rsidRPr="00903221" w:rsidRDefault="00B24523" w:rsidP="00B24523">
      <w:pPr>
        <w:pStyle w:val="ListParagraph"/>
        <w:numPr>
          <w:ilvl w:val="0"/>
          <w:numId w:val="23"/>
        </w:numPr>
        <w:spacing w:after="160" w:line="259" w:lineRule="auto"/>
        <w:ind w:left="360"/>
        <w:rPr>
          <w:rFonts w:ascii="Times New Roman" w:hAnsi="Times New Roman"/>
          <w:sz w:val="24"/>
          <w:szCs w:val="24"/>
        </w:rPr>
        <w:sectPr w:rsidR="00B24523" w:rsidRPr="00903221">
          <w:pgSz w:w="12240" w:h="15840"/>
          <w:pgMar w:top="1440" w:right="1440" w:bottom="1440" w:left="1440" w:header="720" w:footer="720" w:gutter="0"/>
          <w:cols w:space="720"/>
          <w:docGrid w:linePitch="360"/>
        </w:sectPr>
      </w:pPr>
    </w:p>
    <w:p w:rsidR="00B24523" w:rsidRPr="002C74D2" w:rsidRDefault="00B24523" w:rsidP="00B24523">
      <w:pPr>
        <w:tabs>
          <w:tab w:val="left" w:pos="2220"/>
        </w:tabs>
        <w:spacing w:line="360" w:lineRule="auto"/>
        <w:contextualSpacing/>
        <w:rPr>
          <w:rFonts w:ascii="Times New Roman" w:hAnsi="Times New Roman"/>
          <w:sz w:val="24"/>
          <w:szCs w:val="24"/>
        </w:rPr>
      </w:pPr>
      <w:r w:rsidRPr="002C74D2">
        <w:rPr>
          <w:rFonts w:ascii="Times New Roman" w:hAnsi="Times New Roman"/>
          <w:sz w:val="24"/>
          <w:szCs w:val="24"/>
        </w:rPr>
        <w:lastRenderedPageBreak/>
        <w:t xml:space="preserve">Tabel Rata-rata Data transformasi Hasil Uji Organoleptik Terhadap Warna </w:t>
      </w:r>
      <w:r w:rsidRPr="002C74D2">
        <w:rPr>
          <w:rFonts w:ascii="Times New Roman" w:hAnsi="Times New Roman"/>
          <w:i/>
          <w:sz w:val="24"/>
          <w:szCs w:val="24"/>
        </w:rPr>
        <w:t>Snack Bar</w:t>
      </w:r>
      <w:r w:rsidRPr="002C74D2">
        <w:rPr>
          <w:rFonts w:ascii="Times New Roman" w:hAnsi="Times New Roman"/>
          <w:sz w:val="24"/>
          <w:szCs w:val="24"/>
        </w:rPr>
        <w:t xml:space="preserve"> Rendah Kalori dan Kaya Serat berbasis Tepung Rorgum, Tepung Tempe dan Bekatul.</w:t>
      </w:r>
    </w:p>
    <w:tbl>
      <w:tblPr>
        <w:tblW w:w="9288" w:type="dxa"/>
        <w:tblLook w:val="04A0" w:firstRow="1" w:lastRow="0" w:firstColumn="1" w:lastColumn="0" w:noHBand="0" w:noVBand="1"/>
      </w:tblPr>
      <w:tblGrid>
        <w:gridCol w:w="1283"/>
        <w:gridCol w:w="2250"/>
        <w:gridCol w:w="2425"/>
        <w:gridCol w:w="2340"/>
        <w:gridCol w:w="990"/>
      </w:tblGrid>
      <w:tr w:rsidR="00B24523" w:rsidRPr="00A04351" w:rsidTr="004E48DC">
        <w:trPr>
          <w:trHeight w:val="300"/>
        </w:trPr>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523" w:rsidRPr="00A04351" w:rsidRDefault="00B24523" w:rsidP="00B24523">
            <w:pPr>
              <w:spacing w:after="0" w:line="240" w:lineRule="auto"/>
              <w:contextualSpacing/>
              <w:jc w:val="center"/>
              <w:rPr>
                <w:rFonts w:ascii="Times New Roman" w:eastAsia="Times New Roman" w:hAnsi="Times New Roman"/>
                <w:b/>
                <w:bCs/>
                <w:color w:val="000000"/>
                <w:sz w:val="24"/>
                <w:szCs w:val="24"/>
              </w:rPr>
            </w:pPr>
            <w:r w:rsidRPr="00A04351">
              <w:rPr>
                <w:rFonts w:ascii="Times New Roman" w:eastAsia="Times New Roman" w:hAnsi="Times New Roman"/>
                <w:b/>
                <w:bCs/>
                <w:color w:val="000000"/>
                <w:sz w:val="24"/>
                <w:szCs w:val="24"/>
              </w:rPr>
              <w:t>Kelompok Ulangan</w:t>
            </w:r>
          </w:p>
        </w:tc>
        <w:tc>
          <w:tcPr>
            <w:tcW w:w="7015" w:type="dxa"/>
            <w:gridSpan w:val="3"/>
            <w:tcBorders>
              <w:top w:val="single" w:sz="4" w:space="0" w:color="auto"/>
              <w:left w:val="nil"/>
              <w:bottom w:val="single" w:sz="4" w:space="0" w:color="auto"/>
              <w:right w:val="single" w:sz="4" w:space="0" w:color="auto"/>
            </w:tcBorders>
            <w:shd w:val="clear" w:color="auto" w:fill="auto"/>
            <w:noWrap/>
            <w:vAlign w:val="bottom"/>
            <w:hideMark/>
          </w:tcPr>
          <w:p w:rsidR="00B24523" w:rsidRPr="00A04351" w:rsidRDefault="00B24523" w:rsidP="00B24523">
            <w:pPr>
              <w:spacing w:after="0" w:line="240" w:lineRule="auto"/>
              <w:contextualSpacing/>
              <w:jc w:val="center"/>
              <w:rPr>
                <w:rFonts w:ascii="Times New Roman" w:eastAsia="Times New Roman" w:hAnsi="Times New Roman"/>
                <w:b/>
                <w:bCs/>
                <w:color w:val="000000"/>
                <w:sz w:val="24"/>
                <w:szCs w:val="24"/>
              </w:rPr>
            </w:pPr>
            <w:r w:rsidRPr="00A04351">
              <w:rPr>
                <w:rFonts w:ascii="Times New Roman" w:eastAsia="Times New Roman" w:hAnsi="Times New Roman"/>
                <w:b/>
                <w:bCs/>
                <w:color w:val="000000"/>
                <w:sz w:val="24"/>
                <w:szCs w:val="24"/>
              </w:rPr>
              <w:t>Perbandingan Suhu dan Waktu Pemanggangan</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523" w:rsidRPr="00A04351" w:rsidRDefault="00B24523" w:rsidP="00B24523">
            <w:pPr>
              <w:spacing w:after="0" w:line="240" w:lineRule="auto"/>
              <w:contextualSpacing/>
              <w:jc w:val="center"/>
              <w:rPr>
                <w:rFonts w:ascii="Times New Roman" w:eastAsia="Times New Roman" w:hAnsi="Times New Roman"/>
                <w:b/>
                <w:bCs/>
                <w:color w:val="000000"/>
                <w:sz w:val="24"/>
                <w:szCs w:val="24"/>
              </w:rPr>
            </w:pPr>
            <w:r w:rsidRPr="00A04351">
              <w:rPr>
                <w:rFonts w:ascii="Times New Roman" w:eastAsia="Times New Roman" w:hAnsi="Times New Roman"/>
                <w:b/>
                <w:bCs/>
                <w:color w:val="000000"/>
                <w:sz w:val="24"/>
                <w:szCs w:val="24"/>
              </w:rPr>
              <w:t>Jumlah</w:t>
            </w:r>
          </w:p>
        </w:tc>
      </w:tr>
      <w:tr w:rsidR="00B24523" w:rsidRPr="00A04351" w:rsidTr="004E48DC">
        <w:trPr>
          <w:trHeight w:val="300"/>
        </w:trPr>
        <w:tc>
          <w:tcPr>
            <w:tcW w:w="12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4523" w:rsidRPr="00A04351" w:rsidRDefault="00B24523" w:rsidP="00B24523">
            <w:pPr>
              <w:spacing w:after="0" w:line="240" w:lineRule="auto"/>
              <w:contextualSpacing/>
              <w:rPr>
                <w:rFonts w:ascii="Times New Roman" w:eastAsia="Times New Roman" w:hAnsi="Times New Roman"/>
                <w:b/>
                <w:bCs/>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hideMark/>
          </w:tcPr>
          <w:p w:rsidR="00B24523" w:rsidRPr="007978E7" w:rsidRDefault="00B24523" w:rsidP="00B24523">
            <w:pPr>
              <w:spacing w:after="0" w:line="240" w:lineRule="auto"/>
              <w:contextualSpacing/>
              <w:jc w:val="center"/>
              <w:rPr>
                <w:rFonts w:ascii="Times New Roman" w:eastAsia="Times New Roman" w:hAnsi="Times New Roman"/>
                <w:b/>
                <w:bCs/>
                <w:color w:val="000000"/>
              </w:rPr>
            </w:pPr>
            <w:r>
              <w:rPr>
                <w:rFonts w:ascii="Times New Roman" w:eastAsia="Times New Roman" w:hAnsi="Times New Roman"/>
                <w:b/>
                <w:bCs/>
                <w:color w:val="000000"/>
              </w:rPr>
              <w:t>T= 140</w:t>
            </w:r>
            <w:r w:rsidR="004E48DC">
              <w:rPr>
                <w:rFonts w:ascii="Times New Roman" w:eastAsia="Times New Roman" w:hAnsi="Times New Roman"/>
                <w:b/>
                <w:bCs/>
                <w:color w:val="000000"/>
                <w:vertAlign w:val="superscript"/>
              </w:rPr>
              <w:t>o</w:t>
            </w:r>
            <w:r w:rsidR="004E48DC">
              <w:rPr>
                <w:rFonts w:ascii="Times New Roman" w:eastAsia="Times New Roman" w:hAnsi="Times New Roman"/>
                <w:b/>
                <w:bCs/>
                <w:color w:val="000000"/>
              </w:rPr>
              <w:t>C</w:t>
            </w:r>
            <w:r>
              <w:rPr>
                <w:rFonts w:ascii="Times New Roman" w:eastAsia="Times New Roman" w:hAnsi="Times New Roman"/>
                <w:b/>
                <w:bCs/>
                <w:color w:val="000000"/>
              </w:rPr>
              <w:t>, t= 4</w:t>
            </w:r>
            <w:r w:rsidRPr="007978E7">
              <w:rPr>
                <w:rFonts w:ascii="Times New Roman" w:eastAsia="Times New Roman" w:hAnsi="Times New Roman"/>
                <w:b/>
                <w:bCs/>
                <w:color w:val="000000"/>
              </w:rPr>
              <w:t>0menit</w:t>
            </w:r>
          </w:p>
        </w:tc>
        <w:tc>
          <w:tcPr>
            <w:tcW w:w="2425" w:type="dxa"/>
            <w:tcBorders>
              <w:top w:val="nil"/>
              <w:left w:val="nil"/>
              <w:bottom w:val="single" w:sz="4" w:space="0" w:color="auto"/>
              <w:right w:val="single" w:sz="4" w:space="0" w:color="auto"/>
            </w:tcBorders>
            <w:shd w:val="clear" w:color="auto" w:fill="auto"/>
            <w:noWrap/>
            <w:vAlign w:val="bottom"/>
            <w:hideMark/>
          </w:tcPr>
          <w:p w:rsidR="00B24523" w:rsidRPr="007978E7" w:rsidRDefault="00B24523" w:rsidP="00B24523">
            <w:pPr>
              <w:spacing w:after="0" w:line="240" w:lineRule="auto"/>
              <w:contextualSpacing/>
              <w:jc w:val="center"/>
              <w:rPr>
                <w:rFonts w:ascii="Times New Roman" w:eastAsia="Times New Roman" w:hAnsi="Times New Roman"/>
                <w:b/>
                <w:bCs/>
                <w:color w:val="000000"/>
              </w:rPr>
            </w:pPr>
            <w:r>
              <w:rPr>
                <w:rFonts w:ascii="Times New Roman" w:eastAsia="Times New Roman" w:hAnsi="Times New Roman"/>
                <w:b/>
                <w:bCs/>
                <w:color w:val="000000"/>
              </w:rPr>
              <w:t>T= 150</w:t>
            </w:r>
            <w:r w:rsidR="004E48DC">
              <w:rPr>
                <w:rFonts w:ascii="Times New Roman" w:eastAsia="Times New Roman" w:hAnsi="Times New Roman"/>
                <w:b/>
                <w:bCs/>
                <w:color w:val="000000"/>
                <w:vertAlign w:val="superscript"/>
              </w:rPr>
              <w:t xml:space="preserve"> o</w:t>
            </w:r>
            <w:r w:rsidR="004E48DC">
              <w:rPr>
                <w:rFonts w:ascii="Times New Roman" w:eastAsia="Times New Roman" w:hAnsi="Times New Roman"/>
                <w:b/>
                <w:bCs/>
                <w:color w:val="000000"/>
              </w:rPr>
              <w:t>C</w:t>
            </w:r>
            <w:r>
              <w:rPr>
                <w:rFonts w:ascii="Times New Roman" w:eastAsia="Times New Roman" w:hAnsi="Times New Roman"/>
                <w:b/>
                <w:bCs/>
                <w:color w:val="000000"/>
              </w:rPr>
              <w:t>, t= 30</w:t>
            </w:r>
            <w:r w:rsidRPr="007978E7">
              <w:rPr>
                <w:rFonts w:ascii="Times New Roman" w:eastAsia="Times New Roman" w:hAnsi="Times New Roman"/>
                <w:b/>
                <w:bCs/>
                <w:color w:val="000000"/>
              </w:rPr>
              <w:t>menit</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978E7" w:rsidRDefault="00B24523" w:rsidP="00B24523">
            <w:pPr>
              <w:spacing w:after="0" w:line="240" w:lineRule="auto"/>
              <w:contextualSpacing/>
              <w:jc w:val="center"/>
              <w:rPr>
                <w:rFonts w:ascii="Times New Roman" w:eastAsia="Times New Roman" w:hAnsi="Times New Roman"/>
                <w:b/>
                <w:bCs/>
                <w:color w:val="000000"/>
              </w:rPr>
            </w:pPr>
            <w:r>
              <w:rPr>
                <w:rFonts w:ascii="Times New Roman" w:eastAsia="Times New Roman" w:hAnsi="Times New Roman"/>
                <w:b/>
                <w:bCs/>
                <w:color w:val="000000"/>
              </w:rPr>
              <w:t>T= 16</w:t>
            </w:r>
            <w:r w:rsidRPr="007978E7">
              <w:rPr>
                <w:rFonts w:ascii="Times New Roman" w:eastAsia="Times New Roman" w:hAnsi="Times New Roman"/>
                <w:b/>
                <w:bCs/>
                <w:color w:val="000000"/>
              </w:rPr>
              <w:t>0</w:t>
            </w:r>
            <w:r w:rsidR="004E48DC">
              <w:rPr>
                <w:rFonts w:ascii="Times New Roman" w:eastAsia="Times New Roman" w:hAnsi="Times New Roman"/>
                <w:b/>
                <w:bCs/>
                <w:color w:val="000000"/>
                <w:vertAlign w:val="superscript"/>
              </w:rPr>
              <w:t xml:space="preserve"> o</w:t>
            </w:r>
            <w:r w:rsidR="004E48DC">
              <w:rPr>
                <w:rFonts w:ascii="Times New Roman" w:eastAsia="Times New Roman" w:hAnsi="Times New Roman"/>
                <w:b/>
                <w:bCs/>
                <w:color w:val="000000"/>
              </w:rPr>
              <w:t>C</w:t>
            </w:r>
            <w:r w:rsidRPr="007978E7">
              <w:rPr>
                <w:rFonts w:ascii="Times New Roman" w:eastAsia="Times New Roman" w:hAnsi="Times New Roman"/>
                <w:b/>
                <w:bCs/>
                <w:color w:val="000000"/>
              </w:rPr>
              <w:t>, t= 20menit</w:t>
            </w:r>
          </w:p>
        </w:tc>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4523" w:rsidRPr="00A04351" w:rsidRDefault="00B24523" w:rsidP="00B24523">
            <w:pPr>
              <w:spacing w:after="0" w:line="240" w:lineRule="auto"/>
              <w:contextualSpacing/>
              <w:rPr>
                <w:rFonts w:ascii="Times New Roman" w:eastAsia="Times New Roman" w:hAnsi="Times New Roman"/>
                <w:b/>
                <w:bCs/>
                <w:color w:val="000000"/>
                <w:sz w:val="24"/>
                <w:szCs w:val="24"/>
              </w:rPr>
            </w:pPr>
          </w:p>
        </w:tc>
      </w:tr>
      <w:tr w:rsidR="00B24523" w:rsidRPr="00A04351"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A04351" w:rsidRDefault="00B24523" w:rsidP="00B24523">
            <w:pPr>
              <w:spacing w:line="240" w:lineRule="auto"/>
              <w:contextualSpacing/>
              <w:jc w:val="right"/>
              <w:rPr>
                <w:rFonts w:ascii="Times New Roman" w:hAnsi="Times New Roman"/>
                <w:b/>
                <w:bCs/>
                <w:color w:val="000000"/>
                <w:sz w:val="24"/>
                <w:szCs w:val="24"/>
              </w:rPr>
            </w:pPr>
            <w:r w:rsidRPr="00A04351">
              <w:rPr>
                <w:rFonts w:ascii="Times New Roman" w:hAnsi="Times New Roman"/>
                <w:b/>
                <w:bCs/>
                <w:color w:val="000000"/>
                <w:sz w:val="24"/>
                <w:szCs w:val="24"/>
              </w:rPr>
              <w:t>1</w:t>
            </w:r>
          </w:p>
        </w:tc>
        <w:tc>
          <w:tcPr>
            <w:tcW w:w="225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1.35</w:t>
            </w:r>
          </w:p>
        </w:tc>
        <w:tc>
          <w:tcPr>
            <w:tcW w:w="2425"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2.26</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2.02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5.63</w:t>
            </w:r>
          </w:p>
        </w:tc>
      </w:tr>
      <w:tr w:rsidR="00B24523" w:rsidRPr="00A04351"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A04351" w:rsidRDefault="00B24523" w:rsidP="00B24523">
            <w:pPr>
              <w:spacing w:line="240" w:lineRule="auto"/>
              <w:contextualSpacing/>
              <w:jc w:val="right"/>
              <w:rPr>
                <w:rFonts w:ascii="Times New Roman" w:hAnsi="Times New Roman"/>
                <w:b/>
                <w:bCs/>
                <w:color w:val="000000"/>
                <w:sz w:val="24"/>
                <w:szCs w:val="24"/>
              </w:rPr>
            </w:pPr>
            <w:r w:rsidRPr="00A04351">
              <w:rPr>
                <w:rFonts w:ascii="Times New Roman" w:hAnsi="Times New Roman"/>
                <w:b/>
                <w:bCs/>
                <w:color w:val="000000"/>
                <w:sz w:val="24"/>
                <w:szCs w:val="24"/>
              </w:rPr>
              <w:t>2</w:t>
            </w:r>
          </w:p>
        </w:tc>
        <w:tc>
          <w:tcPr>
            <w:tcW w:w="225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1.53</w:t>
            </w:r>
          </w:p>
        </w:tc>
        <w:tc>
          <w:tcPr>
            <w:tcW w:w="2425"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2.07</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1.99</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5.59</w:t>
            </w:r>
          </w:p>
        </w:tc>
      </w:tr>
      <w:tr w:rsidR="00B24523" w:rsidRPr="00A04351"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A04351" w:rsidRDefault="00B24523" w:rsidP="00B24523">
            <w:pPr>
              <w:spacing w:line="240" w:lineRule="auto"/>
              <w:contextualSpacing/>
              <w:jc w:val="right"/>
              <w:rPr>
                <w:rFonts w:ascii="Times New Roman" w:hAnsi="Times New Roman"/>
                <w:b/>
                <w:bCs/>
                <w:color w:val="000000"/>
                <w:sz w:val="24"/>
                <w:szCs w:val="24"/>
              </w:rPr>
            </w:pPr>
            <w:r w:rsidRPr="00A04351">
              <w:rPr>
                <w:rFonts w:ascii="Times New Roman" w:hAnsi="Times New Roman"/>
                <w:b/>
                <w:bCs/>
                <w:color w:val="000000"/>
                <w:sz w:val="24"/>
                <w:szCs w:val="24"/>
              </w:rPr>
              <w:t>3</w:t>
            </w:r>
          </w:p>
        </w:tc>
        <w:tc>
          <w:tcPr>
            <w:tcW w:w="225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1.81</w:t>
            </w:r>
          </w:p>
        </w:tc>
        <w:tc>
          <w:tcPr>
            <w:tcW w:w="2425"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2.39</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2.16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6.35</w:t>
            </w:r>
          </w:p>
        </w:tc>
      </w:tr>
      <w:tr w:rsidR="00B24523" w:rsidRPr="00A04351"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A04351" w:rsidRDefault="00B24523" w:rsidP="00B24523">
            <w:pPr>
              <w:spacing w:line="240" w:lineRule="auto"/>
              <w:contextualSpacing/>
              <w:jc w:val="right"/>
              <w:rPr>
                <w:rFonts w:ascii="Times New Roman" w:hAnsi="Times New Roman"/>
                <w:b/>
                <w:bCs/>
                <w:color w:val="000000"/>
                <w:sz w:val="24"/>
                <w:szCs w:val="24"/>
              </w:rPr>
            </w:pPr>
            <w:r w:rsidRPr="00A04351">
              <w:rPr>
                <w:rFonts w:ascii="Times New Roman" w:hAnsi="Times New Roman"/>
                <w:b/>
                <w:bCs/>
                <w:color w:val="000000"/>
                <w:sz w:val="24"/>
                <w:szCs w:val="24"/>
              </w:rPr>
              <w:t>4</w:t>
            </w:r>
          </w:p>
        </w:tc>
        <w:tc>
          <w:tcPr>
            <w:tcW w:w="225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1.55</w:t>
            </w:r>
          </w:p>
        </w:tc>
        <w:tc>
          <w:tcPr>
            <w:tcW w:w="2425"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2.34</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2.25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6.14</w:t>
            </w:r>
          </w:p>
        </w:tc>
      </w:tr>
      <w:tr w:rsidR="00B24523" w:rsidRPr="00A04351"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A04351" w:rsidRDefault="00B24523" w:rsidP="00B24523">
            <w:pPr>
              <w:spacing w:line="240" w:lineRule="auto"/>
              <w:contextualSpacing/>
              <w:jc w:val="right"/>
              <w:rPr>
                <w:rFonts w:ascii="Times New Roman" w:hAnsi="Times New Roman"/>
                <w:b/>
                <w:bCs/>
                <w:color w:val="000000"/>
                <w:sz w:val="24"/>
                <w:szCs w:val="24"/>
              </w:rPr>
            </w:pPr>
            <w:r w:rsidRPr="00A04351">
              <w:rPr>
                <w:rFonts w:ascii="Times New Roman" w:hAnsi="Times New Roman"/>
                <w:b/>
                <w:bCs/>
                <w:color w:val="000000"/>
                <w:sz w:val="24"/>
                <w:szCs w:val="24"/>
              </w:rPr>
              <w:t>5</w:t>
            </w:r>
          </w:p>
        </w:tc>
        <w:tc>
          <w:tcPr>
            <w:tcW w:w="225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1.57</w:t>
            </w:r>
          </w:p>
        </w:tc>
        <w:tc>
          <w:tcPr>
            <w:tcW w:w="2425"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2.38</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2.02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5.97</w:t>
            </w:r>
          </w:p>
        </w:tc>
      </w:tr>
      <w:tr w:rsidR="00B24523" w:rsidRPr="00A04351"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A04351" w:rsidRDefault="00B24523" w:rsidP="00B24523">
            <w:pPr>
              <w:spacing w:line="240" w:lineRule="auto"/>
              <w:contextualSpacing/>
              <w:jc w:val="right"/>
              <w:rPr>
                <w:rFonts w:ascii="Times New Roman" w:hAnsi="Times New Roman"/>
                <w:b/>
                <w:bCs/>
                <w:color w:val="000000"/>
                <w:sz w:val="24"/>
                <w:szCs w:val="24"/>
              </w:rPr>
            </w:pPr>
            <w:r w:rsidRPr="00A04351">
              <w:rPr>
                <w:rFonts w:ascii="Times New Roman" w:hAnsi="Times New Roman"/>
                <w:b/>
                <w:bCs/>
                <w:color w:val="000000"/>
                <w:sz w:val="24"/>
                <w:szCs w:val="24"/>
              </w:rPr>
              <w:t>6</w:t>
            </w:r>
          </w:p>
        </w:tc>
        <w:tc>
          <w:tcPr>
            <w:tcW w:w="225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1.60</w:t>
            </w:r>
          </w:p>
        </w:tc>
        <w:tc>
          <w:tcPr>
            <w:tcW w:w="2425"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2.30</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2.07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5.97</w:t>
            </w:r>
          </w:p>
        </w:tc>
      </w:tr>
      <w:tr w:rsidR="00B24523" w:rsidRPr="00A04351"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A04351" w:rsidRDefault="00B24523" w:rsidP="00B24523">
            <w:pPr>
              <w:spacing w:line="240" w:lineRule="auto"/>
              <w:contextualSpacing/>
              <w:jc w:val="right"/>
              <w:rPr>
                <w:rFonts w:ascii="Times New Roman" w:hAnsi="Times New Roman"/>
                <w:b/>
                <w:bCs/>
                <w:color w:val="000000"/>
                <w:sz w:val="24"/>
                <w:szCs w:val="24"/>
              </w:rPr>
            </w:pPr>
            <w:r w:rsidRPr="00A04351">
              <w:rPr>
                <w:rFonts w:ascii="Times New Roman" w:hAnsi="Times New Roman"/>
                <w:b/>
                <w:bCs/>
                <w:color w:val="000000"/>
                <w:sz w:val="24"/>
                <w:szCs w:val="24"/>
              </w:rPr>
              <w:t>7</w:t>
            </w:r>
          </w:p>
        </w:tc>
        <w:tc>
          <w:tcPr>
            <w:tcW w:w="225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1.81</w:t>
            </w:r>
          </w:p>
        </w:tc>
        <w:tc>
          <w:tcPr>
            <w:tcW w:w="2425"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2.30</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2.07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6.18</w:t>
            </w:r>
          </w:p>
        </w:tc>
      </w:tr>
      <w:tr w:rsidR="00B24523" w:rsidRPr="00A04351"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A04351" w:rsidRDefault="00B24523" w:rsidP="00B24523">
            <w:pPr>
              <w:spacing w:line="240" w:lineRule="auto"/>
              <w:contextualSpacing/>
              <w:jc w:val="right"/>
              <w:rPr>
                <w:rFonts w:ascii="Times New Roman" w:hAnsi="Times New Roman"/>
                <w:b/>
                <w:bCs/>
                <w:color w:val="000000"/>
                <w:sz w:val="24"/>
                <w:szCs w:val="24"/>
              </w:rPr>
            </w:pPr>
            <w:r w:rsidRPr="00A04351">
              <w:rPr>
                <w:rFonts w:ascii="Times New Roman" w:hAnsi="Times New Roman"/>
                <w:b/>
                <w:bCs/>
                <w:color w:val="000000"/>
                <w:sz w:val="24"/>
                <w:szCs w:val="24"/>
              </w:rPr>
              <w:t>8</w:t>
            </w:r>
          </w:p>
        </w:tc>
        <w:tc>
          <w:tcPr>
            <w:tcW w:w="225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1.55</w:t>
            </w:r>
          </w:p>
        </w:tc>
        <w:tc>
          <w:tcPr>
            <w:tcW w:w="2425"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2.38</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6.05</w:t>
            </w:r>
          </w:p>
        </w:tc>
      </w:tr>
      <w:tr w:rsidR="00B24523" w:rsidRPr="00A04351"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A04351" w:rsidRDefault="00B24523" w:rsidP="00B24523">
            <w:pPr>
              <w:spacing w:line="240" w:lineRule="auto"/>
              <w:contextualSpacing/>
              <w:rPr>
                <w:rFonts w:ascii="Times New Roman" w:hAnsi="Times New Roman"/>
                <w:b/>
                <w:bCs/>
                <w:color w:val="000000"/>
                <w:sz w:val="24"/>
                <w:szCs w:val="24"/>
              </w:rPr>
            </w:pPr>
            <w:r w:rsidRPr="00A04351">
              <w:rPr>
                <w:rFonts w:ascii="Times New Roman" w:hAnsi="Times New Roman"/>
                <w:b/>
                <w:bCs/>
                <w:color w:val="000000"/>
                <w:sz w:val="24"/>
                <w:szCs w:val="24"/>
              </w:rPr>
              <w:t>Jumlah</w:t>
            </w:r>
          </w:p>
        </w:tc>
        <w:tc>
          <w:tcPr>
            <w:tcW w:w="225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b/>
                <w:bCs/>
                <w:color w:val="000000"/>
                <w:sz w:val="24"/>
              </w:rPr>
            </w:pPr>
            <w:r w:rsidRPr="00903221">
              <w:rPr>
                <w:rFonts w:ascii="Times New Roman" w:hAnsi="Times New Roman"/>
                <w:b/>
                <w:bCs/>
                <w:color w:val="000000"/>
                <w:sz w:val="24"/>
              </w:rPr>
              <w:t>12.79</w:t>
            </w:r>
          </w:p>
        </w:tc>
        <w:tc>
          <w:tcPr>
            <w:tcW w:w="2425"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b/>
                <w:bCs/>
                <w:color w:val="000000"/>
                <w:sz w:val="24"/>
              </w:rPr>
            </w:pPr>
            <w:r w:rsidRPr="00903221">
              <w:rPr>
                <w:rFonts w:ascii="Times New Roman" w:hAnsi="Times New Roman"/>
                <w:b/>
                <w:bCs/>
                <w:color w:val="000000"/>
                <w:sz w:val="24"/>
              </w:rPr>
              <w:t>18.41</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b/>
                <w:bCs/>
                <w:color w:val="000000"/>
                <w:sz w:val="24"/>
              </w:rPr>
            </w:pPr>
            <w:r w:rsidRPr="00903221">
              <w:rPr>
                <w:rFonts w:ascii="Times New Roman" w:hAnsi="Times New Roman"/>
                <w:b/>
                <w:bCs/>
                <w:color w:val="000000"/>
                <w:sz w:val="24"/>
              </w:rPr>
              <w:t>16.69</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b/>
                <w:bCs/>
                <w:color w:val="000000"/>
                <w:sz w:val="24"/>
              </w:rPr>
            </w:pPr>
            <w:r w:rsidRPr="00903221">
              <w:rPr>
                <w:rFonts w:ascii="Times New Roman" w:hAnsi="Times New Roman"/>
                <w:b/>
                <w:bCs/>
                <w:color w:val="000000"/>
                <w:sz w:val="24"/>
              </w:rPr>
              <w:t>47.88</w:t>
            </w:r>
          </w:p>
        </w:tc>
      </w:tr>
      <w:tr w:rsidR="00B24523" w:rsidRPr="00A04351"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A04351" w:rsidRDefault="00B24523" w:rsidP="00B24523">
            <w:pPr>
              <w:spacing w:line="240" w:lineRule="auto"/>
              <w:contextualSpacing/>
              <w:rPr>
                <w:rFonts w:ascii="Times New Roman" w:hAnsi="Times New Roman"/>
                <w:b/>
                <w:bCs/>
                <w:color w:val="000000"/>
                <w:sz w:val="24"/>
                <w:szCs w:val="24"/>
              </w:rPr>
            </w:pPr>
            <w:r w:rsidRPr="00A04351">
              <w:rPr>
                <w:rFonts w:ascii="Times New Roman" w:hAnsi="Times New Roman"/>
                <w:b/>
                <w:bCs/>
                <w:color w:val="000000"/>
                <w:sz w:val="24"/>
                <w:szCs w:val="24"/>
              </w:rPr>
              <w:t>rata-rata</w:t>
            </w:r>
          </w:p>
        </w:tc>
        <w:tc>
          <w:tcPr>
            <w:tcW w:w="225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b/>
                <w:bCs/>
                <w:color w:val="000000"/>
                <w:sz w:val="24"/>
              </w:rPr>
            </w:pPr>
            <w:r w:rsidRPr="00903221">
              <w:rPr>
                <w:rFonts w:ascii="Times New Roman" w:hAnsi="Times New Roman"/>
                <w:b/>
                <w:bCs/>
                <w:color w:val="000000"/>
                <w:sz w:val="24"/>
              </w:rPr>
              <w:t>1.60</w:t>
            </w:r>
          </w:p>
        </w:tc>
        <w:tc>
          <w:tcPr>
            <w:tcW w:w="2425"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b/>
                <w:bCs/>
                <w:color w:val="000000"/>
                <w:sz w:val="24"/>
              </w:rPr>
            </w:pPr>
            <w:r w:rsidRPr="00903221">
              <w:rPr>
                <w:rFonts w:ascii="Times New Roman" w:hAnsi="Times New Roman"/>
                <w:b/>
                <w:bCs/>
                <w:color w:val="000000"/>
                <w:sz w:val="24"/>
              </w:rPr>
              <w:t>2.30</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b/>
                <w:bCs/>
                <w:color w:val="000000"/>
                <w:sz w:val="24"/>
              </w:rPr>
            </w:pPr>
            <w:r w:rsidRPr="00903221">
              <w:rPr>
                <w:rFonts w:ascii="Times New Roman" w:hAnsi="Times New Roman"/>
                <w:b/>
                <w:bCs/>
                <w:color w:val="000000"/>
                <w:sz w:val="24"/>
              </w:rPr>
              <w:t>2.09</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903221" w:rsidRDefault="00B24523" w:rsidP="00B24523">
            <w:pPr>
              <w:spacing w:line="240" w:lineRule="auto"/>
              <w:contextualSpacing/>
              <w:jc w:val="right"/>
              <w:rPr>
                <w:rFonts w:ascii="Times New Roman" w:hAnsi="Times New Roman"/>
                <w:b/>
                <w:bCs/>
                <w:color w:val="000000"/>
                <w:sz w:val="24"/>
              </w:rPr>
            </w:pPr>
            <w:r w:rsidRPr="00903221">
              <w:rPr>
                <w:rFonts w:ascii="Times New Roman" w:hAnsi="Times New Roman"/>
                <w:b/>
                <w:bCs/>
                <w:color w:val="000000"/>
                <w:sz w:val="24"/>
              </w:rPr>
              <w:t>5.99</w:t>
            </w:r>
          </w:p>
        </w:tc>
      </w:tr>
    </w:tbl>
    <w:p w:rsidR="00B24523" w:rsidRPr="002C74D2" w:rsidRDefault="00B24523" w:rsidP="00B24523">
      <w:pPr>
        <w:spacing w:after="0" w:line="360" w:lineRule="auto"/>
        <w:contextualSpacing/>
        <w:jc w:val="both"/>
        <w:rPr>
          <w:rFonts w:ascii="Times New Roman" w:hAnsi="Times New Roman"/>
          <w:sz w:val="24"/>
          <w:szCs w:val="24"/>
        </w:rPr>
      </w:pPr>
      <w:r w:rsidRPr="002C74D2">
        <w:rPr>
          <w:rFonts w:ascii="Times New Roman" w:hAnsi="Times New Roman"/>
          <w:sz w:val="24"/>
          <w:szCs w:val="24"/>
        </w:rPr>
        <w:t>Perhitungan:</w:t>
      </w:r>
    </w:p>
    <w:p w:rsidR="00B24523" w:rsidRPr="002C74D2" w:rsidRDefault="00B24523" w:rsidP="00B24523">
      <w:pPr>
        <w:spacing w:after="0" w:line="360" w:lineRule="auto"/>
        <w:contextualSpacing/>
        <w:jc w:val="both"/>
        <w:rPr>
          <w:rFonts w:ascii="Times New Roman" w:eastAsiaTheme="minorEastAsia" w:hAnsi="Times New Roman"/>
          <w:sz w:val="24"/>
          <w:szCs w:val="24"/>
        </w:rPr>
      </w:pPr>
      <w:r w:rsidRPr="002C74D2">
        <w:rPr>
          <w:rFonts w:ascii="Times New Roman" w:hAnsi="Times New Roman"/>
          <w:sz w:val="24"/>
          <w:szCs w:val="24"/>
        </w:rPr>
        <w:t xml:space="preserve">Faktor Koreksi = </w:t>
      </w:r>
      <m:oMath>
        <m:f>
          <m:fPr>
            <m:ctrlPr>
              <w:rPr>
                <w:rFonts w:ascii="Cambria Math" w:hAnsi="Cambria Math"/>
                <w:i/>
                <w:sz w:val="24"/>
                <w:szCs w:val="24"/>
              </w:rPr>
            </m:ctrlPr>
          </m:fPr>
          <m:num>
            <m:r>
              <w:rPr>
                <w:rFonts w:ascii="Cambria Math" w:hAnsi="Cambria Math"/>
                <w:sz w:val="24"/>
                <w:szCs w:val="24"/>
              </w:rPr>
              <m:t>ƹ</m:t>
            </m:r>
            <m:sSup>
              <m:sSupPr>
                <m:ctrlPr>
                  <w:rPr>
                    <w:rFonts w:ascii="Cambria Math" w:hAnsi="Cambria Math"/>
                    <w:i/>
                    <w:sz w:val="24"/>
                    <w:szCs w:val="24"/>
                  </w:rPr>
                </m:ctrlPr>
              </m:sSupPr>
              <m:e>
                <m:r>
                  <w:rPr>
                    <w:rFonts w:ascii="Cambria Math" w:hAnsi="Cambria Math"/>
                    <w:sz w:val="24"/>
                    <w:szCs w:val="24"/>
                  </w:rPr>
                  <m:t>(total)</m:t>
                </m:r>
              </m:e>
              <m:sup>
                <m:r>
                  <w:rPr>
                    <w:rFonts w:ascii="Cambria Math" w:hAnsi="Cambria Math"/>
                    <w:sz w:val="24"/>
                    <w:szCs w:val="24"/>
                  </w:rPr>
                  <m:t>2</m:t>
                </m:r>
              </m:sup>
            </m:sSup>
          </m:num>
          <m:den>
            <m:r>
              <w:rPr>
                <w:rFonts w:ascii="Cambria Math" w:hAnsi="Cambria Math"/>
                <w:sz w:val="24"/>
                <w:szCs w:val="24"/>
              </w:rPr>
              <m:t>r x t</m:t>
            </m:r>
          </m:den>
        </m:f>
      </m:oMath>
    </w:p>
    <w:p w:rsidR="00B24523" w:rsidRPr="002C74D2" w:rsidRDefault="00B24523" w:rsidP="00B24523">
      <w:pPr>
        <w:spacing w:after="0" w:line="360" w:lineRule="auto"/>
        <w:contextualSpacing/>
        <w:jc w:val="both"/>
        <w:rPr>
          <w:rFonts w:ascii="Times New Roman" w:eastAsiaTheme="minorEastAsia" w:hAnsi="Times New Roman"/>
          <w:sz w:val="24"/>
          <w:szCs w:val="24"/>
        </w:rPr>
      </w:pPr>
      <w:r w:rsidRPr="002C74D2">
        <w:rPr>
          <w:rFonts w:ascii="Times New Roman" w:eastAsiaTheme="minorEastAsia" w:hAnsi="Times New Roman"/>
          <w:sz w:val="24"/>
          <w:szCs w:val="24"/>
        </w:rPr>
        <w:tab/>
      </w:r>
      <w:r w:rsidRPr="002C74D2">
        <w:rPr>
          <w:rFonts w:ascii="Times New Roman" w:eastAsiaTheme="minorEastAsia" w:hAnsi="Times New Roman"/>
          <w:sz w:val="24"/>
          <w:szCs w:val="24"/>
        </w:rPr>
        <w:tab/>
        <w:t xml:space="preserve">= </w:t>
      </w:r>
      <m:oMath>
        <m:f>
          <m:fPr>
            <m:ctrlPr>
              <w:rPr>
                <w:rFonts w:ascii="Cambria Math" w:hAnsi="Cambria Math"/>
                <w:sz w:val="28"/>
                <w:szCs w:val="24"/>
              </w:rPr>
            </m:ctrlPr>
          </m:fPr>
          <m:num>
            <m:sSup>
              <m:sSupPr>
                <m:ctrlPr>
                  <w:rPr>
                    <w:rFonts w:ascii="Cambria Math" w:hAnsi="Cambria Math"/>
                    <w:sz w:val="28"/>
                    <w:szCs w:val="24"/>
                  </w:rPr>
                </m:ctrlPr>
              </m:sSupPr>
              <m:e>
                <m:d>
                  <m:dPr>
                    <m:ctrlPr>
                      <w:rPr>
                        <w:rFonts w:ascii="Cambria Math" w:hAnsi="Cambria Math"/>
                        <w:sz w:val="28"/>
                        <w:szCs w:val="24"/>
                      </w:rPr>
                    </m:ctrlPr>
                  </m:dPr>
                  <m:e>
                    <m:r>
                      <m:rPr>
                        <m:sty m:val="p"/>
                      </m:rPr>
                      <w:rPr>
                        <w:rFonts w:ascii="Cambria Math" w:hAnsi="Cambria Math"/>
                        <w:sz w:val="28"/>
                        <w:szCs w:val="24"/>
                      </w:rPr>
                      <m:t>47.88</m:t>
                    </m:r>
                  </m:e>
                </m:d>
              </m:e>
              <m:sup>
                <m:r>
                  <m:rPr>
                    <m:sty m:val="p"/>
                  </m:rPr>
                  <w:rPr>
                    <w:rFonts w:ascii="Cambria Math" w:hAnsi="Cambria Math"/>
                    <w:sz w:val="28"/>
                    <w:szCs w:val="24"/>
                  </w:rPr>
                  <m:t>2</m:t>
                </m:r>
              </m:sup>
            </m:sSup>
          </m:num>
          <m:den>
            <m:r>
              <m:rPr>
                <m:sty m:val="p"/>
              </m:rPr>
              <w:rPr>
                <w:rFonts w:ascii="Cambria Math" w:hAnsi="Cambria Math"/>
                <w:sz w:val="28"/>
                <w:szCs w:val="24"/>
              </w:rPr>
              <m:t>8 x 3</m:t>
            </m:r>
          </m:den>
        </m:f>
      </m:oMath>
    </w:p>
    <w:p w:rsidR="00B24523" w:rsidRPr="002C74D2" w:rsidRDefault="00B24523" w:rsidP="00B24523">
      <w:pPr>
        <w:spacing w:after="0" w:line="360" w:lineRule="auto"/>
        <w:contextualSpacing/>
        <w:jc w:val="both"/>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t>= 95.53</w:t>
      </w:r>
    </w:p>
    <w:p w:rsidR="00B24523" w:rsidRPr="002C74D2" w:rsidRDefault="00B24523" w:rsidP="00B24523">
      <w:pPr>
        <w:spacing w:after="0" w:line="360" w:lineRule="auto"/>
        <w:contextualSpacing/>
        <w:jc w:val="both"/>
        <w:rPr>
          <w:rFonts w:ascii="Times New Roman" w:hAnsi="Times New Roman"/>
          <w:sz w:val="24"/>
          <w:szCs w:val="24"/>
        </w:rPr>
      </w:pPr>
      <w:r w:rsidRPr="002C74D2">
        <w:rPr>
          <w:rFonts w:ascii="Times New Roman" w:hAnsi="Times New Roman"/>
          <w:sz w:val="24"/>
          <w:szCs w:val="24"/>
        </w:rPr>
        <w:t>JKT</w:t>
      </w:r>
      <w:r w:rsidRPr="002C74D2">
        <w:rPr>
          <w:rFonts w:ascii="Times New Roman" w:hAnsi="Times New Roman"/>
          <w:sz w:val="24"/>
          <w:szCs w:val="24"/>
        </w:rPr>
        <w:tab/>
      </w:r>
      <w:r w:rsidRPr="002C74D2">
        <w:rPr>
          <w:rFonts w:ascii="Times New Roman" w:hAnsi="Times New Roman"/>
          <w:sz w:val="24"/>
          <w:szCs w:val="24"/>
        </w:rPr>
        <w:tab/>
        <w:t xml:space="preserve">= </w:t>
      </w:r>
      <m:oMath>
        <m:r>
          <w:rPr>
            <w:rFonts w:ascii="Cambria Math"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(a1b1)</m:t>
            </m:r>
          </m:e>
          <m:sup>
            <m:r>
              <w:rPr>
                <w:rFonts w:ascii="Cambria Math" w:eastAsiaTheme="minorEastAsia" w:hAnsi="Cambria Math"/>
                <w:sz w:val="24"/>
                <w:szCs w:val="24"/>
              </w:rPr>
              <m:t xml:space="preserve">2 </m:t>
            </m:r>
          </m:sup>
        </m:sSup>
      </m:oMath>
      <w:r w:rsidRPr="002C74D2">
        <w:rPr>
          <w:rFonts w:ascii="Times New Roman" w:eastAsiaTheme="minorEastAsia" w:hAnsi="Times New Roman"/>
          <w:sz w:val="24"/>
          <w:szCs w:val="24"/>
        </w:rPr>
        <w:t xml:space="preserve">+…… </w:t>
      </w:r>
      <m:oMath>
        <m:sSup>
          <m:sSupPr>
            <m:ctrlPr>
              <w:rPr>
                <w:rFonts w:ascii="Cambria Math" w:eastAsiaTheme="minorEastAsia" w:hAnsi="Cambria Math"/>
                <w:i/>
                <w:sz w:val="24"/>
                <w:szCs w:val="24"/>
              </w:rPr>
            </m:ctrlPr>
          </m:sSupPr>
          <m:e>
            <m:r>
              <w:rPr>
                <w:rFonts w:ascii="Cambria Math" w:eastAsiaTheme="minorEastAsia" w:hAnsi="Cambria Math"/>
                <w:sz w:val="24"/>
                <w:szCs w:val="24"/>
              </w:rPr>
              <m:t>(aibi)</m:t>
            </m:r>
          </m:e>
          <m:sup>
            <m:r>
              <w:rPr>
                <w:rFonts w:ascii="Cambria Math" w:eastAsiaTheme="minorEastAsia" w:hAnsi="Cambria Math"/>
                <w:sz w:val="24"/>
                <w:szCs w:val="24"/>
              </w:rPr>
              <m:t xml:space="preserve">2 </m:t>
            </m:r>
          </m:sup>
        </m:sSup>
      </m:oMath>
      <w:r w:rsidRPr="002C74D2">
        <w:rPr>
          <w:rFonts w:ascii="Times New Roman" w:eastAsiaTheme="minorEastAsia" w:hAnsi="Times New Roman"/>
          <w:sz w:val="24"/>
          <w:szCs w:val="24"/>
        </w:rPr>
        <w:t>) – FK</w:t>
      </w:r>
    </w:p>
    <w:p w:rsidR="00B24523" w:rsidRPr="002C74D2" w:rsidRDefault="00B24523" w:rsidP="00B24523">
      <w:pPr>
        <w:spacing w:after="0" w:line="360" w:lineRule="auto"/>
        <w:ind w:left="720" w:firstLine="720"/>
        <w:contextualSpacing/>
        <w:jc w:val="both"/>
        <w:rPr>
          <w:rFonts w:ascii="Times New Roman" w:eastAsiaTheme="minorEastAsia" w:hAnsi="Times New Roman"/>
          <w:sz w:val="24"/>
          <w:szCs w:val="24"/>
        </w:rPr>
      </w:pPr>
      <w:r w:rsidRPr="002C74D2">
        <w:rPr>
          <w:rFonts w:ascii="Times New Roman" w:eastAsiaTheme="minorEastAsia" w:hAnsi="Times New Roman"/>
          <w:sz w:val="24"/>
          <w:szCs w:val="24"/>
        </w:rPr>
        <w:t>=</w:t>
      </w:r>
      <w:r>
        <w:rPr>
          <w:rFonts w:ascii="Times New Roman" w:eastAsiaTheme="minorEastAsia" w:hAnsi="Times New Roman"/>
          <w:sz w:val="24"/>
          <w:szCs w:val="24"/>
        </w:rPr>
        <w:t xml:space="preserve"> (20.98 + 42.56 +35.11) – 95.53</w:t>
      </w:r>
    </w:p>
    <w:p w:rsidR="00B24523" w:rsidRPr="002C74D2" w:rsidRDefault="00B24523" w:rsidP="00B24523">
      <w:pPr>
        <w:spacing w:after="0" w:line="360" w:lineRule="auto"/>
        <w:ind w:left="720" w:firstLine="720"/>
        <w:contextualSpacing/>
        <w:jc w:val="both"/>
        <w:rPr>
          <w:rFonts w:ascii="Times New Roman" w:hAnsi="Times New Roman"/>
          <w:sz w:val="24"/>
          <w:szCs w:val="24"/>
        </w:rPr>
      </w:pPr>
      <w:r>
        <w:rPr>
          <w:rFonts w:ascii="Times New Roman" w:eastAsiaTheme="minorEastAsia" w:hAnsi="Times New Roman"/>
          <w:sz w:val="24"/>
          <w:szCs w:val="24"/>
        </w:rPr>
        <w:t>= 98.65</w:t>
      </w:r>
      <w:r w:rsidRPr="002C74D2">
        <w:rPr>
          <w:rFonts w:ascii="Times New Roman" w:eastAsiaTheme="minorEastAsia" w:hAnsi="Times New Roman"/>
          <w:sz w:val="24"/>
          <w:szCs w:val="24"/>
        </w:rPr>
        <w:t xml:space="preserve"> </w:t>
      </w:r>
      <w:r>
        <w:rPr>
          <w:rFonts w:ascii="Times New Roman" w:eastAsiaTheme="minorEastAsia" w:hAnsi="Times New Roman"/>
          <w:sz w:val="24"/>
          <w:szCs w:val="24"/>
        </w:rPr>
        <w:t>–</w:t>
      </w:r>
      <w:r w:rsidRPr="002C74D2">
        <w:rPr>
          <w:rFonts w:ascii="Times New Roman" w:eastAsiaTheme="minorEastAsia" w:hAnsi="Times New Roman"/>
          <w:sz w:val="24"/>
          <w:szCs w:val="24"/>
        </w:rPr>
        <w:t xml:space="preserve"> </w:t>
      </w:r>
      <w:r>
        <w:rPr>
          <w:rFonts w:ascii="Times New Roman" w:hAnsi="Times New Roman"/>
          <w:sz w:val="24"/>
          <w:szCs w:val="24"/>
        </w:rPr>
        <w:t>95.53</w:t>
      </w:r>
    </w:p>
    <w:p w:rsidR="00B24523" w:rsidRPr="002C74D2" w:rsidRDefault="00B24523" w:rsidP="00B24523">
      <w:pPr>
        <w:spacing w:after="0" w:line="36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3.11</w:t>
      </w:r>
    </w:p>
    <w:p w:rsidR="00B24523" w:rsidRPr="002C74D2" w:rsidRDefault="00B24523" w:rsidP="00B24523">
      <w:pPr>
        <w:spacing w:after="0" w:line="360" w:lineRule="auto"/>
        <w:contextualSpacing/>
        <w:jc w:val="both"/>
        <w:rPr>
          <w:rFonts w:ascii="Times New Roman" w:eastAsiaTheme="minorEastAsia" w:hAnsi="Times New Roman"/>
          <w:sz w:val="24"/>
          <w:szCs w:val="24"/>
        </w:rPr>
      </w:pPr>
      <w:r w:rsidRPr="002C74D2">
        <w:rPr>
          <w:rFonts w:ascii="Times New Roman" w:hAnsi="Times New Roman"/>
          <w:sz w:val="24"/>
          <w:szCs w:val="24"/>
        </w:rPr>
        <w:t>JKK</w:t>
      </w:r>
      <w:r w:rsidRPr="002C74D2">
        <w:rPr>
          <w:rFonts w:ascii="Times New Roman" w:hAnsi="Times New Roman"/>
          <w:sz w:val="24"/>
          <w:szCs w:val="24"/>
        </w:rPr>
        <w:tab/>
      </w:r>
      <w:r w:rsidRPr="002C74D2">
        <w:rPr>
          <w:rFonts w:ascii="Times New Roman" w:hAnsi="Times New Roman"/>
          <w:sz w:val="24"/>
          <w:szCs w:val="24"/>
        </w:rPr>
        <w:tab/>
        <w:t xml:space="preserve">= </w:t>
      </w:r>
      <m:oMath>
        <m:f>
          <m:fPr>
            <m:ctrlPr>
              <w:rPr>
                <w:rFonts w:ascii="Cambria Math" w:hAnsi="Cambria Math"/>
                <w:i/>
                <w:sz w:val="28"/>
                <w:szCs w:val="24"/>
              </w:rPr>
            </m:ctrlPr>
          </m:fPr>
          <m:num>
            <m:sSup>
              <m:sSupPr>
                <m:ctrlPr>
                  <w:rPr>
                    <w:rFonts w:ascii="Cambria Math" w:hAnsi="Cambria Math"/>
                    <w:i/>
                    <w:sz w:val="28"/>
                    <w:szCs w:val="24"/>
                  </w:rPr>
                </m:ctrlPr>
              </m:sSupPr>
              <m:e>
                <m:r>
                  <w:rPr>
                    <w:rFonts w:ascii="Cambria Math" w:hAnsi="Cambria Math"/>
                    <w:sz w:val="28"/>
                    <w:szCs w:val="24"/>
                  </w:rPr>
                  <m:t>(ƹk1)</m:t>
                </m:r>
              </m:e>
              <m:sup>
                <m:r>
                  <w:rPr>
                    <w:rFonts w:ascii="Cambria Math" w:hAnsi="Cambria Math"/>
                    <w:sz w:val="28"/>
                    <w:szCs w:val="24"/>
                  </w:rPr>
                  <m:t>2</m:t>
                </m:r>
              </m:sup>
            </m:sSup>
            <m:r>
              <w:rPr>
                <w:rFonts w:ascii="Cambria Math" w:hAnsi="Cambria Math"/>
                <w:sz w:val="28"/>
                <w:szCs w:val="24"/>
              </w:rPr>
              <m:t>+ …..+(</m:t>
            </m:r>
            <m:sSup>
              <m:sSupPr>
                <m:ctrlPr>
                  <w:rPr>
                    <w:rFonts w:ascii="Cambria Math" w:hAnsi="Cambria Math"/>
                    <w:i/>
                    <w:sz w:val="28"/>
                    <w:szCs w:val="24"/>
                  </w:rPr>
                </m:ctrlPr>
              </m:sSupPr>
              <m:e>
                <m:r>
                  <w:rPr>
                    <w:rFonts w:ascii="Cambria Math" w:hAnsi="Cambria Math"/>
                    <w:sz w:val="28"/>
                    <w:szCs w:val="24"/>
                  </w:rPr>
                  <m:t>(ƹki)</m:t>
                </m:r>
              </m:e>
              <m:sup>
                <m:r>
                  <w:rPr>
                    <w:rFonts w:ascii="Cambria Math" w:hAnsi="Cambria Math"/>
                    <w:sz w:val="28"/>
                    <w:szCs w:val="24"/>
                  </w:rPr>
                  <m:t>2</m:t>
                </m:r>
              </m:sup>
            </m:sSup>
          </m:num>
          <m:den>
            <m:r>
              <w:rPr>
                <w:rFonts w:ascii="Cambria Math" w:hAnsi="Cambria Math"/>
                <w:sz w:val="28"/>
                <w:szCs w:val="24"/>
              </w:rPr>
              <m:t>t</m:t>
            </m:r>
          </m:den>
        </m:f>
        <m:r>
          <w:rPr>
            <w:rFonts w:ascii="Cambria Math" w:hAnsi="Cambria Math"/>
            <w:sz w:val="28"/>
            <w:szCs w:val="24"/>
          </w:rPr>
          <m:t>-</m:t>
        </m:r>
        <m:r>
          <m:rPr>
            <m:sty m:val="p"/>
          </m:rPr>
          <w:rPr>
            <w:rFonts w:ascii="Cambria Math" w:hAnsi="Cambria Math"/>
            <w:sz w:val="28"/>
            <w:szCs w:val="24"/>
          </w:rPr>
          <m:t>FK</m:t>
        </m:r>
      </m:oMath>
    </w:p>
    <w:p w:rsidR="00B24523" w:rsidRPr="002C74D2" w:rsidRDefault="00B24523" w:rsidP="00B24523">
      <w:pPr>
        <w:spacing w:after="0" w:line="360" w:lineRule="auto"/>
        <w:contextualSpacing/>
        <w:jc w:val="both"/>
        <w:rPr>
          <w:rFonts w:ascii="Times New Roman" w:eastAsiaTheme="minorEastAsia" w:hAnsi="Times New Roman"/>
          <w:sz w:val="24"/>
          <w:szCs w:val="24"/>
        </w:rPr>
      </w:pPr>
      <w:r w:rsidRPr="002C74D2">
        <w:rPr>
          <w:rFonts w:ascii="Times New Roman" w:eastAsiaTheme="minorEastAsia" w:hAnsi="Times New Roman"/>
          <w:sz w:val="24"/>
          <w:szCs w:val="24"/>
        </w:rPr>
        <w:tab/>
      </w:r>
      <w:r w:rsidRPr="002C74D2">
        <w:rPr>
          <w:rFonts w:ascii="Times New Roman" w:eastAsiaTheme="minorEastAsia" w:hAnsi="Times New Roman"/>
          <w:sz w:val="24"/>
          <w:szCs w:val="24"/>
        </w:rPr>
        <w:tab/>
        <w:t xml:space="preserve">= </w:t>
      </w:r>
      <m:oMath>
        <m:f>
          <m:fPr>
            <m:ctrlPr>
              <w:rPr>
                <w:rFonts w:ascii="Cambria Math" w:hAnsi="Cambria Math"/>
                <w:sz w:val="28"/>
                <w:szCs w:val="24"/>
              </w:rPr>
            </m:ctrlPr>
          </m:fPr>
          <m:num>
            <m:r>
              <m:rPr>
                <m:sty m:val="p"/>
              </m:rPr>
              <w:rPr>
                <w:rFonts w:ascii="Cambria Math" w:hAnsi="Cambria Math"/>
                <w:sz w:val="28"/>
                <w:szCs w:val="24"/>
              </w:rPr>
              <m:t>(</m:t>
            </m:r>
            <m:d>
              <m:dPr>
                <m:ctrlPr>
                  <w:rPr>
                    <w:rFonts w:ascii="Cambria Math" w:hAnsi="Cambria Math"/>
                    <w:sz w:val="28"/>
                    <w:szCs w:val="24"/>
                  </w:rPr>
                </m:ctrlPr>
              </m:dPr>
              <m:e>
                <m:sSup>
                  <m:sSupPr>
                    <m:ctrlPr>
                      <w:rPr>
                        <w:rFonts w:ascii="Cambria Math" w:hAnsi="Cambria Math"/>
                        <w:sz w:val="28"/>
                        <w:szCs w:val="24"/>
                      </w:rPr>
                    </m:ctrlPr>
                  </m:sSupPr>
                  <m:e>
                    <m:r>
                      <m:rPr>
                        <m:sty m:val="p"/>
                      </m:rPr>
                      <w:rPr>
                        <w:rFonts w:ascii="Cambria Math" w:hAnsi="Cambria Math"/>
                        <w:sz w:val="28"/>
                        <w:szCs w:val="24"/>
                      </w:rPr>
                      <m:t>12.79</m:t>
                    </m:r>
                  </m:e>
                  <m:sup>
                    <m:r>
                      <m:rPr>
                        <m:sty m:val="p"/>
                      </m:rPr>
                      <w:rPr>
                        <w:rFonts w:ascii="Cambria Math" w:hAnsi="Cambria Math"/>
                        <w:sz w:val="28"/>
                        <w:szCs w:val="24"/>
                      </w:rPr>
                      <m:t>2</m:t>
                    </m:r>
                  </m:sup>
                </m:sSup>
              </m:e>
            </m:d>
            <m:r>
              <m:rPr>
                <m:sty m:val="p"/>
              </m:rPr>
              <w:rPr>
                <w:rFonts w:ascii="Cambria Math" w:hAnsi="Cambria Math"/>
                <w:sz w:val="28"/>
                <w:szCs w:val="24"/>
              </w:rPr>
              <m:t>+</m:t>
            </m:r>
            <m:d>
              <m:dPr>
                <m:ctrlPr>
                  <w:rPr>
                    <w:rFonts w:ascii="Cambria Math" w:hAnsi="Cambria Math"/>
                    <w:sz w:val="28"/>
                    <w:szCs w:val="24"/>
                  </w:rPr>
                </m:ctrlPr>
              </m:dPr>
              <m:e>
                <m:sSup>
                  <m:sSupPr>
                    <m:ctrlPr>
                      <w:rPr>
                        <w:rFonts w:ascii="Cambria Math" w:hAnsi="Cambria Math"/>
                        <w:sz w:val="28"/>
                        <w:szCs w:val="24"/>
                      </w:rPr>
                    </m:ctrlPr>
                  </m:sSupPr>
                  <m:e>
                    <m:r>
                      <m:rPr>
                        <m:sty m:val="p"/>
                      </m:rPr>
                      <w:rPr>
                        <w:rFonts w:ascii="Cambria Math" w:hAnsi="Cambria Math"/>
                        <w:sz w:val="28"/>
                        <w:szCs w:val="24"/>
                      </w:rPr>
                      <m:t>18.41</m:t>
                    </m:r>
                  </m:e>
                  <m:sup>
                    <m:r>
                      <m:rPr>
                        <m:sty m:val="p"/>
                      </m:rPr>
                      <w:rPr>
                        <w:rFonts w:ascii="Cambria Math" w:hAnsi="Cambria Math"/>
                        <w:sz w:val="28"/>
                        <w:szCs w:val="24"/>
                      </w:rPr>
                      <m:t>2</m:t>
                    </m:r>
                  </m:sup>
                </m:sSup>
              </m:e>
            </m:d>
            <m:r>
              <m:rPr>
                <m:sty m:val="p"/>
              </m:rPr>
              <w:rPr>
                <w:rFonts w:ascii="Cambria Math" w:hAnsi="Cambria Math"/>
                <w:sz w:val="28"/>
                <w:szCs w:val="24"/>
              </w:rPr>
              <m:t>+</m:t>
            </m:r>
            <m:d>
              <m:dPr>
                <m:ctrlPr>
                  <w:rPr>
                    <w:rFonts w:ascii="Cambria Math" w:hAnsi="Cambria Math"/>
                    <w:sz w:val="28"/>
                    <w:szCs w:val="24"/>
                  </w:rPr>
                </m:ctrlPr>
              </m:dPr>
              <m:e>
                <m:sSup>
                  <m:sSupPr>
                    <m:ctrlPr>
                      <w:rPr>
                        <w:rFonts w:ascii="Cambria Math" w:hAnsi="Cambria Math"/>
                        <w:sz w:val="28"/>
                        <w:szCs w:val="24"/>
                      </w:rPr>
                    </m:ctrlPr>
                  </m:sSupPr>
                  <m:e>
                    <m:r>
                      <m:rPr>
                        <m:sty m:val="p"/>
                      </m:rPr>
                      <w:rPr>
                        <w:rFonts w:ascii="Cambria Math" w:hAnsi="Cambria Math"/>
                        <w:sz w:val="28"/>
                        <w:szCs w:val="24"/>
                      </w:rPr>
                      <m:t>16.69</m:t>
                    </m:r>
                  </m:e>
                  <m:sup>
                    <m:r>
                      <m:rPr>
                        <m:sty m:val="p"/>
                      </m:rPr>
                      <w:rPr>
                        <w:rFonts w:ascii="Cambria Math" w:hAnsi="Cambria Math"/>
                        <w:sz w:val="28"/>
                        <w:szCs w:val="24"/>
                      </w:rPr>
                      <m:t>2</m:t>
                    </m:r>
                  </m:sup>
                </m:sSup>
              </m:e>
            </m:d>
            <m:r>
              <m:rPr>
                <m:sty m:val="p"/>
              </m:rPr>
              <w:rPr>
                <w:rFonts w:ascii="Cambria Math" w:hAnsi="Cambria Math"/>
                <w:sz w:val="28"/>
                <w:szCs w:val="24"/>
              </w:rPr>
              <m:t>)</m:t>
            </m:r>
          </m:num>
          <m:den>
            <m:r>
              <w:rPr>
                <w:rFonts w:ascii="Cambria Math" w:hAnsi="Cambria Math"/>
                <w:sz w:val="28"/>
                <w:szCs w:val="24"/>
              </w:rPr>
              <m:t>8</m:t>
            </m:r>
          </m:den>
        </m:f>
        <m:r>
          <w:rPr>
            <w:rFonts w:ascii="Cambria Math" w:hAnsi="Cambria Math"/>
            <w:sz w:val="28"/>
            <w:szCs w:val="24"/>
          </w:rPr>
          <m:t>-95.53</m:t>
        </m:r>
      </m:oMath>
    </w:p>
    <w:p w:rsidR="00B24523" w:rsidRPr="002C74D2" w:rsidRDefault="00B24523" w:rsidP="00B24523">
      <w:pPr>
        <w:spacing w:after="0" w:line="360" w:lineRule="auto"/>
        <w:contextualSpacing/>
        <w:jc w:val="both"/>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t>= 2.08</w:t>
      </w:r>
    </w:p>
    <w:p w:rsidR="00B24523" w:rsidRPr="002C74D2" w:rsidRDefault="00B24523" w:rsidP="00B24523">
      <w:pPr>
        <w:spacing w:after="0" w:line="360" w:lineRule="auto"/>
        <w:contextualSpacing/>
        <w:jc w:val="both"/>
        <w:rPr>
          <w:rFonts w:ascii="Times New Roman" w:eastAsiaTheme="minorEastAsia" w:hAnsi="Times New Roman"/>
          <w:sz w:val="24"/>
          <w:szCs w:val="24"/>
        </w:rPr>
      </w:pPr>
      <w:r w:rsidRPr="002C74D2">
        <w:rPr>
          <w:rFonts w:ascii="Times New Roman" w:eastAsiaTheme="minorEastAsia" w:hAnsi="Times New Roman"/>
          <w:sz w:val="24"/>
          <w:szCs w:val="24"/>
        </w:rPr>
        <w:t>JKP</w:t>
      </w:r>
      <w:r w:rsidRPr="002C74D2">
        <w:rPr>
          <w:rFonts w:ascii="Times New Roman" w:eastAsiaTheme="minorEastAsia" w:hAnsi="Times New Roman"/>
          <w:sz w:val="24"/>
          <w:szCs w:val="24"/>
        </w:rPr>
        <w:tab/>
      </w:r>
      <w:r w:rsidRPr="002C74D2">
        <w:rPr>
          <w:rFonts w:ascii="Times New Roman" w:eastAsiaTheme="minorEastAsia" w:hAnsi="Times New Roman"/>
          <w:sz w:val="24"/>
          <w:szCs w:val="24"/>
        </w:rPr>
        <w:tab/>
        <w:t xml:space="preserve">= </w:t>
      </w:r>
      <m:oMath>
        <m:f>
          <m:fPr>
            <m:ctrlPr>
              <w:rPr>
                <w:rFonts w:ascii="Cambria Math" w:hAnsi="Cambria Math"/>
                <w:i/>
                <w:sz w:val="28"/>
                <w:szCs w:val="24"/>
              </w:rPr>
            </m:ctrlPr>
          </m:fPr>
          <m:num>
            <m:sSup>
              <m:sSupPr>
                <m:ctrlPr>
                  <w:rPr>
                    <w:rFonts w:ascii="Cambria Math" w:hAnsi="Cambria Math"/>
                    <w:i/>
                    <w:sz w:val="28"/>
                    <w:szCs w:val="24"/>
                  </w:rPr>
                </m:ctrlPr>
              </m:sSupPr>
              <m:e>
                <m:r>
                  <w:rPr>
                    <w:rFonts w:ascii="Cambria Math" w:hAnsi="Cambria Math"/>
                    <w:sz w:val="28"/>
                    <w:szCs w:val="24"/>
                  </w:rPr>
                  <m:t>(ƹp1)</m:t>
                </m:r>
              </m:e>
              <m:sup>
                <m:r>
                  <w:rPr>
                    <w:rFonts w:ascii="Cambria Math" w:hAnsi="Cambria Math"/>
                    <w:sz w:val="28"/>
                    <w:szCs w:val="24"/>
                  </w:rPr>
                  <m:t>2</m:t>
                </m:r>
              </m:sup>
            </m:sSup>
            <m:r>
              <w:rPr>
                <w:rFonts w:ascii="Cambria Math" w:hAnsi="Cambria Math"/>
                <w:sz w:val="28"/>
                <w:szCs w:val="24"/>
              </w:rPr>
              <m:t>+ …..+(</m:t>
            </m:r>
            <m:sSup>
              <m:sSupPr>
                <m:ctrlPr>
                  <w:rPr>
                    <w:rFonts w:ascii="Cambria Math" w:hAnsi="Cambria Math"/>
                    <w:i/>
                    <w:sz w:val="28"/>
                    <w:szCs w:val="24"/>
                  </w:rPr>
                </m:ctrlPr>
              </m:sSupPr>
              <m:e>
                <m:r>
                  <w:rPr>
                    <w:rFonts w:ascii="Cambria Math" w:hAnsi="Cambria Math"/>
                    <w:sz w:val="28"/>
                    <w:szCs w:val="24"/>
                  </w:rPr>
                  <m:t>(ƹpi)</m:t>
                </m:r>
              </m:e>
              <m:sup>
                <m:r>
                  <w:rPr>
                    <w:rFonts w:ascii="Cambria Math" w:hAnsi="Cambria Math"/>
                    <w:sz w:val="28"/>
                    <w:szCs w:val="24"/>
                  </w:rPr>
                  <m:t>2</m:t>
                </m:r>
              </m:sup>
            </m:sSup>
          </m:num>
          <m:den>
            <m:r>
              <w:rPr>
                <w:rFonts w:ascii="Cambria Math" w:hAnsi="Cambria Math"/>
                <w:sz w:val="28"/>
                <w:szCs w:val="24"/>
              </w:rPr>
              <m:t>r</m:t>
            </m:r>
          </m:den>
        </m:f>
        <m:r>
          <m:rPr>
            <m:sty m:val="p"/>
          </m:rPr>
          <w:rPr>
            <w:rFonts w:ascii="Cambria Math" w:hAnsi="Cambria Math"/>
            <w:sz w:val="28"/>
            <w:szCs w:val="24"/>
          </w:rPr>
          <m:t>-FK</m:t>
        </m:r>
      </m:oMath>
      <w:r w:rsidRPr="002C74D2">
        <w:rPr>
          <w:rFonts w:ascii="Times New Roman" w:eastAsiaTheme="minorEastAsia" w:hAnsi="Times New Roman"/>
          <w:sz w:val="24"/>
          <w:szCs w:val="24"/>
        </w:rPr>
        <w:t xml:space="preserve"> </w:t>
      </w:r>
    </w:p>
    <w:p w:rsidR="00B24523" w:rsidRPr="00A04351" w:rsidRDefault="00B24523" w:rsidP="00B24523">
      <w:pPr>
        <w:spacing w:after="0" w:line="360" w:lineRule="auto"/>
        <w:ind w:left="720" w:firstLine="720"/>
        <w:contextualSpacing/>
        <w:jc w:val="both"/>
        <w:rPr>
          <w:rFonts w:ascii="Times New Roman" w:eastAsiaTheme="minorEastAsia" w:hAnsi="Times New Roman"/>
          <w:sz w:val="28"/>
          <w:szCs w:val="24"/>
        </w:rPr>
      </w:pPr>
      <w:r w:rsidRPr="002C74D2">
        <w:rPr>
          <w:rFonts w:ascii="Times New Roman" w:eastAsiaTheme="minorEastAsia" w:hAnsi="Times New Roman"/>
          <w:sz w:val="24"/>
          <w:szCs w:val="24"/>
        </w:rPr>
        <w:t xml:space="preserve">= </w:t>
      </w:r>
      <m:oMath>
        <m:f>
          <m:fPr>
            <m:ctrlPr>
              <w:rPr>
                <w:rFonts w:ascii="Cambria Math" w:hAnsi="Cambria Math"/>
                <w:sz w:val="28"/>
                <w:szCs w:val="24"/>
              </w:rPr>
            </m:ctrlPr>
          </m:fPr>
          <m:num>
            <m:r>
              <m:rPr>
                <m:sty m:val="p"/>
              </m:rPr>
              <w:rPr>
                <w:rFonts w:ascii="Cambria Math" w:hAnsi="Cambria Math"/>
                <w:sz w:val="28"/>
                <w:szCs w:val="24"/>
              </w:rPr>
              <m:t>(</m:t>
            </m:r>
            <m:d>
              <m:dPr>
                <m:ctrlPr>
                  <w:rPr>
                    <w:rFonts w:ascii="Cambria Math" w:hAnsi="Cambria Math"/>
                    <w:sz w:val="28"/>
                    <w:szCs w:val="24"/>
                  </w:rPr>
                </m:ctrlPr>
              </m:dPr>
              <m:e>
                <m:sSup>
                  <m:sSupPr>
                    <m:ctrlPr>
                      <w:rPr>
                        <w:rFonts w:ascii="Cambria Math" w:hAnsi="Cambria Math"/>
                        <w:sz w:val="28"/>
                        <w:szCs w:val="24"/>
                      </w:rPr>
                    </m:ctrlPr>
                  </m:sSupPr>
                  <m:e>
                    <m:r>
                      <m:rPr>
                        <m:sty m:val="p"/>
                      </m:rPr>
                      <w:rPr>
                        <w:rFonts w:ascii="Cambria Math" w:hAnsi="Cambria Math"/>
                        <w:sz w:val="28"/>
                        <w:szCs w:val="24"/>
                      </w:rPr>
                      <m:t>5.63</m:t>
                    </m:r>
                  </m:e>
                  <m:sup>
                    <m:r>
                      <m:rPr>
                        <m:sty m:val="p"/>
                      </m:rPr>
                      <w:rPr>
                        <w:rFonts w:ascii="Cambria Math" w:hAnsi="Cambria Math"/>
                        <w:sz w:val="28"/>
                        <w:szCs w:val="24"/>
                      </w:rPr>
                      <m:t>2</m:t>
                    </m:r>
                  </m:sup>
                </m:sSup>
              </m:e>
            </m:d>
            <m:r>
              <m:rPr>
                <m:sty m:val="p"/>
              </m:rPr>
              <w:rPr>
                <w:rFonts w:ascii="Cambria Math" w:hAnsi="Cambria Math"/>
                <w:sz w:val="28"/>
                <w:szCs w:val="24"/>
              </w:rPr>
              <m:t>+</m:t>
            </m:r>
            <m:d>
              <m:dPr>
                <m:ctrlPr>
                  <w:rPr>
                    <w:rFonts w:ascii="Cambria Math" w:hAnsi="Cambria Math"/>
                    <w:sz w:val="28"/>
                    <w:szCs w:val="24"/>
                  </w:rPr>
                </m:ctrlPr>
              </m:dPr>
              <m:e>
                <m:sSup>
                  <m:sSupPr>
                    <m:ctrlPr>
                      <w:rPr>
                        <w:rFonts w:ascii="Cambria Math" w:hAnsi="Cambria Math"/>
                        <w:sz w:val="28"/>
                        <w:szCs w:val="24"/>
                      </w:rPr>
                    </m:ctrlPr>
                  </m:sSupPr>
                  <m:e>
                    <m:r>
                      <m:rPr>
                        <m:sty m:val="p"/>
                      </m:rPr>
                      <w:rPr>
                        <w:rFonts w:ascii="Cambria Math" w:hAnsi="Cambria Math"/>
                        <w:sz w:val="28"/>
                        <w:szCs w:val="24"/>
                      </w:rPr>
                      <m:t>5.59</m:t>
                    </m:r>
                  </m:e>
                  <m:sup>
                    <m:r>
                      <m:rPr>
                        <m:sty m:val="p"/>
                      </m:rPr>
                      <w:rPr>
                        <w:rFonts w:ascii="Cambria Math" w:hAnsi="Cambria Math"/>
                        <w:sz w:val="28"/>
                        <w:szCs w:val="24"/>
                      </w:rPr>
                      <m:t>2</m:t>
                    </m:r>
                  </m:sup>
                </m:sSup>
              </m:e>
            </m:d>
            <m:r>
              <m:rPr>
                <m:sty m:val="p"/>
              </m:rPr>
              <w:rPr>
                <w:rFonts w:ascii="Cambria Math" w:hAnsi="Cambria Math"/>
                <w:sz w:val="28"/>
                <w:szCs w:val="24"/>
              </w:rPr>
              <m:t>+</m:t>
            </m:r>
            <m:d>
              <m:dPr>
                <m:ctrlPr>
                  <w:rPr>
                    <w:rFonts w:ascii="Cambria Math" w:hAnsi="Cambria Math"/>
                    <w:sz w:val="28"/>
                    <w:szCs w:val="24"/>
                  </w:rPr>
                </m:ctrlPr>
              </m:dPr>
              <m:e>
                <m:sSup>
                  <m:sSupPr>
                    <m:ctrlPr>
                      <w:rPr>
                        <w:rFonts w:ascii="Cambria Math" w:hAnsi="Cambria Math"/>
                        <w:sz w:val="28"/>
                        <w:szCs w:val="24"/>
                      </w:rPr>
                    </m:ctrlPr>
                  </m:sSupPr>
                  <m:e>
                    <m:r>
                      <m:rPr>
                        <m:sty m:val="p"/>
                      </m:rPr>
                      <w:rPr>
                        <w:rFonts w:ascii="Cambria Math" w:hAnsi="Cambria Math"/>
                        <w:sz w:val="28"/>
                        <w:szCs w:val="24"/>
                      </w:rPr>
                      <m:t>6.35</m:t>
                    </m:r>
                  </m:e>
                  <m:sup>
                    <m:r>
                      <m:rPr>
                        <m:sty m:val="p"/>
                      </m:rPr>
                      <w:rPr>
                        <w:rFonts w:ascii="Cambria Math" w:hAnsi="Cambria Math"/>
                        <w:sz w:val="28"/>
                        <w:szCs w:val="24"/>
                      </w:rPr>
                      <m:t>2</m:t>
                    </m:r>
                  </m:sup>
                </m:sSup>
              </m:e>
            </m:d>
            <m:r>
              <m:rPr>
                <m:sty m:val="p"/>
              </m:rPr>
              <w:rPr>
                <w:rFonts w:ascii="Cambria Math" w:hAnsi="Cambria Math"/>
                <w:sz w:val="28"/>
                <w:szCs w:val="24"/>
              </w:rPr>
              <m:t>+</m:t>
            </m:r>
            <m:d>
              <m:dPr>
                <m:ctrlPr>
                  <w:rPr>
                    <w:rFonts w:ascii="Cambria Math" w:hAnsi="Cambria Math"/>
                    <w:sz w:val="28"/>
                    <w:szCs w:val="24"/>
                  </w:rPr>
                </m:ctrlPr>
              </m:dPr>
              <m:e>
                <m:sSup>
                  <m:sSupPr>
                    <m:ctrlPr>
                      <w:rPr>
                        <w:rFonts w:ascii="Cambria Math" w:hAnsi="Cambria Math"/>
                        <w:sz w:val="28"/>
                        <w:szCs w:val="24"/>
                      </w:rPr>
                    </m:ctrlPr>
                  </m:sSupPr>
                  <m:e>
                    <m:r>
                      <m:rPr>
                        <m:sty m:val="p"/>
                      </m:rPr>
                      <w:rPr>
                        <w:rFonts w:ascii="Cambria Math" w:hAnsi="Cambria Math"/>
                        <w:sz w:val="28"/>
                        <w:szCs w:val="24"/>
                      </w:rPr>
                      <m:t>6.14</m:t>
                    </m:r>
                  </m:e>
                  <m:sup>
                    <m:r>
                      <m:rPr>
                        <m:sty m:val="p"/>
                      </m:rPr>
                      <w:rPr>
                        <w:rFonts w:ascii="Cambria Math" w:hAnsi="Cambria Math"/>
                        <w:sz w:val="28"/>
                        <w:szCs w:val="24"/>
                      </w:rPr>
                      <m:t>2</m:t>
                    </m:r>
                  </m:sup>
                </m:sSup>
              </m:e>
            </m:d>
            <m:r>
              <m:rPr>
                <m:sty m:val="p"/>
              </m:rPr>
              <w:rPr>
                <w:rFonts w:ascii="Cambria Math" w:hAnsi="Cambria Math"/>
                <w:sz w:val="28"/>
                <w:szCs w:val="24"/>
              </w:rPr>
              <m:t>+</m:t>
            </m:r>
            <m:d>
              <m:dPr>
                <m:ctrlPr>
                  <w:rPr>
                    <w:rFonts w:ascii="Cambria Math" w:hAnsi="Cambria Math"/>
                    <w:sz w:val="28"/>
                    <w:szCs w:val="24"/>
                  </w:rPr>
                </m:ctrlPr>
              </m:dPr>
              <m:e>
                <m:sSup>
                  <m:sSupPr>
                    <m:ctrlPr>
                      <w:rPr>
                        <w:rFonts w:ascii="Cambria Math" w:hAnsi="Cambria Math"/>
                        <w:sz w:val="28"/>
                        <w:szCs w:val="24"/>
                      </w:rPr>
                    </m:ctrlPr>
                  </m:sSupPr>
                  <m:e>
                    <m:r>
                      <m:rPr>
                        <m:sty m:val="p"/>
                      </m:rPr>
                      <w:rPr>
                        <w:rFonts w:ascii="Cambria Math" w:hAnsi="Cambria Math"/>
                        <w:sz w:val="28"/>
                        <w:szCs w:val="24"/>
                      </w:rPr>
                      <m:t>5.97</m:t>
                    </m:r>
                  </m:e>
                  <m:sup>
                    <m:r>
                      <m:rPr>
                        <m:sty m:val="p"/>
                      </m:rPr>
                      <w:rPr>
                        <w:rFonts w:ascii="Cambria Math" w:hAnsi="Cambria Math"/>
                        <w:sz w:val="28"/>
                        <w:szCs w:val="24"/>
                      </w:rPr>
                      <m:t>2</m:t>
                    </m:r>
                  </m:sup>
                </m:sSup>
              </m:e>
            </m:d>
            <m:r>
              <m:rPr>
                <m:sty m:val="p"/>
              </m:rPr>
              <w:rPr>
                <w:rFonts w:ascii="Cambria Math" w:hAnsi="Cambria Math"/>
                <w:sz w:val="28"/>
                <w:szCs w:val="24"/>
              </w:rPr>
              <m:t>+</m:t>
            </m:r>
            <m:d>
              <m:dPr>
                <m:ctrlPr>
                  <w:rPr>
                    <w:rFonts w:ascii="Cambria Math" w:hAnsi="Cambria Math"/>
                    <w:sz w:val="28"/>
                    <w:szCs w:val="24"/>
                  </w:rPr>
                </m:ctrlPr>
              </m:dPr>
              <m:e>
                <m:sSup>
                  <m:sSupPr>
                    <m:ctrlPr>
                      <w:rPr>
                        <w:rFonts w:ascii="Cambria Math" w:hAnsi="Cambria Math"/>
                        <w:sz w:val="28"/>
                        <w:szCs w:val="24"/>
                      </w:rPr>
                    </m:ctrlPr>
                  </m:sSupPr>
                  <m:e>
                    <m:r>
                      <m:rPr>
                        <m:sty m:val="p"/>
                      </m:rPr>
                      <w:rPr>
                        <w:rFonts w:ascii="Cambria Math" w:hAnsi="Cambria Math"/>
                        <w:sz w:val="28"/>
                        <w:szCs w:val="24"/>
                      </w:rPr>
                      <m:t>5.97</m:t>
                    </m:r>
                  </m:e>
                  <m:sup>
                    <m:r>
                      <m:rPr>
                        <m:sty m:val="p"/>
                      </m:rPr>
                      <w:rPr>
                        <w:rFonts w:ascii="Cambria Math" w:hAnsi="Cambria Math"/>
                        <w:sz w:val="28"/>
                        <w:szCs w:val="24"/>
                      </w:rPr>
                      <m:t>2</m:t>
                    </m:r>
                  </m:sup>
                </m:sSup>
              </m:e>
            </m:d>
            <m:r>
              <m:rPr>
                <m:sty m:val="p"/>
              </m:rPr>
              <w:rPr>
                <w:rFonts w:ascii="Cambria Math" w:hAnsi="Cambria Math"/>
                <w:sz w:val="28"/>
                <w:szCs w:val="24"/>
              </w:rPr>
              <m:t>+</m:t>
            </m:r>
            <m:d>
              <m:dPr>
                <m:ctrlPr>
                  <w:rPr>
                    <w:rFonts w:ascii="Cambria Math" w:hAnsi="Cambria Math"/>
                    <w:sz w:val="28"/>
                    <w:szCs w:val="24"/>
                  </w:rPr>
                </m:ctrlPr>
              </m:dPr>
              <m:e>
                <m:sSup>
                  <m:sSupPr>
                    <m:ctrlPr>
                      <w:rPr>
                        <w:rFonts w:ascii="Cambria Math" w:hAnsi="Cambria Math"/>
                        <w:sz w:val="28"/>
                        <w:szCs w:val="24"/>
                      </w:rPr>
                    </m:ctrlPr>
                  </m:sSupPr>
                  <m:e>
                    <m:r>
                      <m:rPr>
                        <m:sty m:val="p"/>
                      </m:rPr>
                      <w:rPr>
                        <w:rFonts w:ascii="Cambria Math" w:hAnsi="Cambria Math"/>
                        <w:sz w:val="28"/>
                        <w:szCs w:val="24"/>
                      </w:rPr>
                      <m:t>6.18</m:t>
                    </m:r>
                  </m:e>
                  <m:sup>
                    <m:r>
                      <m:rPr>
                        <m:sty m:val="p"/>
                      </m:rPr>
                      <w:rPr>
                        <w:rFonts w:ascii="Cambria Math" w:hAnsi="Cambria Math"/>
                        <w:sz w:val="28"/>
                        <w:szCs w:val="24"/>
                      </w:rPr>
                      <m:t>2</m:t>
                    </m:r>
                  </m:sup>
                </m:sSup>
              </m:e>
            </m:d>
            <m:r>
              <m:rPr>
                <m:sty m:val="p"/>
              </m:rPr>
              <w:rPr>
                <w:rFonts w:ascii="Cambria Math" w:hAnsi="Cambria Math"/>
                <w:sz w:val="28"/>
                <w:szCs w:val="24"/>
              </w:rPr>
              <m:t>+(</m:t>
            </m:r>
            <m:sSup>
              <m:sSupPr>
                <m:ctrlPr>
                  <w:rPr>
                    <w:rFonts w:ascii="Cambria Math" w:hAnsi="Cambria Math"/>
                    <w:sz w:val="28"/>
                    <w:szCs w:val="24"/>
                  </w:rPr>
                </m:ctrlPr>
              </m:sSupPr>
              <m:e>
                <m:r>
                  <m:rPr>
                    <m:sty m:val="p"/>
                  </m:rPr>
                  <w:rPr>
                    <w:rFonts w:ascii="Cambria Math" w:hAnsi="Cambria Math"/>
                    <w:sz w:val="28"/>
                    <w:szCs w:val="24"/>
                  </w:rPr>
                  <m:t>6.05</m:t>
                </m:r>
              </m:e>
              <m:sup>
                <m:r>
                  <m:rPr>
                    <m:sty m:val="p"/>
                  </m:rPr>
                  <w:rPr>
                    <w:rFonts w:ascii="Cambria Math" w:hAnsi="Cambria Math"/>
                    <w:sz w:val="28"/>
                    <w:szCs w:val="24"/>
                  </w:rPr>
                  <m:t>2</m:t>
                </m:r>
              </m:sup>
            </m:sSup>
            <m:r>
              <m:rPr>
                <m:sty m:val="p"/>
              </m:rPr>
              <w:rPr>
                <w:rFonts w:ascii="Cambria Math" w:hAnsi="Cambria Math"/>
                <w:sz w:val="28"/>
                <w:szCs w:val="24"/>
              </w:rPr>
              <m:t>))</m:t>
            </m:r>
          </m:num>
          <m:den>
            <m:r>
              <m:rPr>
                <m:sty m:val="p"/>
              </m:rPr>
              <w:rPr>
                <w:rFonts w:ascii="Cambria Math" w:hAnsi="Cambria Math"/>
                <w:sz w:val="28"/>
                <w:szCs w:val="24"/>
              </w:rPr>
              <m:t>3</m:t>
            </m:r>
          </m:den>
        </m:f>
        <m:r>
          <w:rPr>
            <w:rFonts w:ascii="Cambria Math" w:hAnsi="Cambria Math"/>
            <w:sz w:val="28"/>
            <w:szCs w:val="24"/>
          </w:rPr>
          <m:t>-95.53</m:t>
        </m:r>
      </m:oMath>
    </w:p>
    <w:p w:rsidR="00B24523" w:rsidRDefault="00B24523" w:rsidP="00B24523">
      <w:pPr>
        <w:spacing w:after="0" w:line="360" w:lineRule="auto"/>
        <w:contextualSpacing/>
        <w:jc w:val="both"/>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t>= 0.49</w:t>
      </w:r>
    </w:p>
    <w:p w:rsidR="00B24523" w:rsidRDefault="00B24523" w:rsidP="00B24523">
      <w:pPr>
        <w:spacing w:after="0" w:line="360" w:lineRule="auto"/>
        <w:contextualSpacing/>
        <w:jc w:val="both"/>
        <w:rPr>
          <w:rFonts w:ascii="Times New Roman" w:eastAsiaTheme="minorEastAsia" w:hAnsi="Times New Roman"/>
          <w:sz w:val="24"/>
          <w:szCs w:val="24"/>
        </w:rPr>
      </w:pPr>
    </w:p>
    <w:p w:rsidR="00B24523" w:rsidRPr="002C74D2" w:rsidRDefault="00B24523" w:rsidP="00B24523">
      <w:pPr>
        <w:spacing w:after="0" w:line="360" w:lineRule="auto"/>
        <w:contextualSpacing/>
        <w:jc w:val="both"/>
        <w:rPr>
          <w:rFonts w:ascii="Times New Roman" w:eastAsiaTheme="minorEastAsia" w:hAnsi="Times New Roman"/>
          <w:sz w:val="24"/>
          <w:szCs w:val="24"/>
        </w:rPr>
      </w:pPr>
    </w:p>
    <w:p w:rsidR="00B24523" w:rsidRPr="002C74D2" w:rsidRDefault="00B24523" w:rsidP="00B24523">
      <w:pPr>
        <w:spacing w:after="0" w:line="360" w:lineRule="auto"/>
        <w:contextualSpacing/>
        <w:jc w:val="both"/>
        <w:rPr>
          <w:rFonts w:ascii="Times New Roman" w:eastAsiaTheme="minorEastAsia" w:hAnsi="Times New Roman"/>
          <w:sz w:val="24"/>
          <w:szCs w:val="24"/>
        </w:rPr>
      </w:pPr>
      <w:r w:rsidRPr="002C74D2">
        <w:rPr>
          <w:rFonts w:ascii="Times New Roman" w:eastAsiaTheme="minorEastAsia" w:hAnsi="Times New Roman"/>
          <w:sz w:val="24"/>
          <w:szCs w:val="24"/>
        </w:rPr>
        <w:lastRenderedPageBreak/>
        <w:t>JKG</w:t>
      </w:r>
      <w:r w:rsidRPr="002C74D2">
        <w:rPr>
          <w:rFonts w:ascii="Times New Roman" w:eastAsiaTheme="minorEastAsia" w:hAnsi="Times New Roman"/>
          <w:sz w:val="24"/>
          <w:szCs w:val="24"/>
        </w:rPr>
        <w:tab/>
      </w:r>
      <w:r w:rsidRPr="002C74D2">
        <w:rPr>
          <w:rFonts w:ascii="Times New Roman" w:eastAsiaTheme="minorEastAsia" w:hAnsi="Times New Roman"/>
          <w:sz w:val="24"/>
          <w:szCs w:val="24"/>
        </w:rPr>
        <w:tab/>
        <w:t>= JKT – JKP - JKK</w:t>
      </w:r>
    </w:p>
    <w:p w:rsidR="00B24523" w:rsidRPr="002C74D2" w:rsidRDefault="00B24523" w:rsidP="00B24523">
      <w:pPr>
        <w:spacing w:after="0" w:line="360" w:lineRule="auto"/>
        <w:contextualSpacing/>
        <w:jc w:val="both"/>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t>= 3.11 – 0.49 – 2.08</w:t>
      </w:r>
    </w:p>
    <w:p w:rsidR="00B24523" w:rsidRPr="002C74D2" w:rsidRDefault="00B24523" w:rsidP="00B24523">
      <w:pPr>
        <w:spacing w:after="0" w:line="360" w:lineRule="auto"/>
        <w:contextualSpacing/>
        <w:jc w:val="both"/>
        <w:rPr>
          <w:rFonts w:ascii="Times New Roman"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t>= 0.55</w:t>
      </w:r>
    </w:p>
    <w:p w:rsidR="00B24523" w:rsidRPr="002C74D2" w:rsidRDefault="00B24523" w:rsidP="00B24523">
      <w:pPr>
        <w:tabs>
          <w:tab w:val="left" w:pos="2220"/>
        </w:tabs>
        <w:spacing w:line="360" w:lineRule="auto"/>
        <w:contextualSpacing/>
        <w:rPr>
          <w:rFonts w:ascii="Times New Roman" w:hAnsi="Times New Roman"/>
          <w:sz w:val="24"/>
          <w:szCs w:val="24"/>
        </w:rPr>
      </w:pPr>
    </w:p>
    <w:p w:rsidR="00B24523" w:rsidRPr="002C74D2" w:rsidRDefault="00B24523" w:rsidP="00B24523">
      <w:pPr>
        <w:spacing w:after="0" w:line="240" w:lineRule="auto"/>
        <w:jc w:val="both"/>
        <w:rPr>
          <w:rFonts w:ascii="Times New Roman" w:hAnsi="Times New Roman"/>
          <w:b/>
          <w:sz w:val="24"/>
          <w:szCs w:val="24"/>
        </w:rPr>
      </w:pPr>
      <w:r w:rsidRPr="002C74D2">
        <w:rPr>
          <w:rFonts w:ascii="Times New Roman" w:hAnsi="Times New Roman"/>
          <w:b/>
          <w:sz w:val="24"/>
          <w:szCs w:val="24"/>
        </w:rPr>
        <w:t>Tabel Anava</w:t>
      </w:r>
    </w:p>
    <w:p w:rsidR="00B24523" w:rsidRPr="002C74D2" w:rsidRDefault="00B24523" w:rsidP="00B24523">
      <w:pPr>
        <w:spacing w:after="0" w:line="240" w:lineRule="auto"/>
        <w:jc w:val="both"/>
        <w:rPr>
          <w:rFonts w:ascii="Times New Roman" w:hAnsi="Times New Roman"/>
          <w:b/>
          <w:sz w:val="24"/>
          <w:szCs w:val="24"/>
        </w:rPr>
      </w:pPr>
      <w:r w:rsidRPr="002C74D2">
        <w:rPr>
          <w:rFonts w:ascii="Times New Roman" w:hAnsi="Times New Roman"/>
          <w:b/>
          <w:sz w:val="24"/>
          <w:szCs w:val="24"/>
        </w:rPr>
        <w:fldChar w:fldCharType="begin"/>
      </w:r>
      <w:r w:rsidRPr="002C74D2">
        <w:rPr>
          <w:rFonts w:ascii="Times New Roman" w:hAnsi="Times New Roman"/>
          <w:b/>
          <w:sz w:val="24"/>
          <w:szCs w:val="24"/>
        </w:rPr>
        <w:instrText xml:space="preserve"> LINK </w:instrText>
      </w:r>
      <w:r w:rsidR="0075227A">
        <w:rPr>
          <w:rFonts w:ascii="Times New Roman" w:hAnsi="Times New Roman"/>
          <w:b/>
          <w:sz w:val="24"/>
          <w:szCs w:val="24"/>
        </w:rPr>
        <w:instrText xml:space="preserve">Excel.Sheet.12 "E:\\COLLEGE\\S.T soon to be\\Uji hedonik pendahuluan 2.xlsx" Warna!R11C24:R15C31 </w:instrText>
      </w:r>
      <w:r w:rsidRPr="002C74D2">
        <w:rPr>
          <w:rFonts w:ascii="Times New Roman" w:hAnsi="Times New Roman"/>
          <w:b/>
          <w:sz w:val="24"/>
          <w:szCs w:val="24"/>
        </w:rPr>
        <w:instrText xml:space="preserve">\a \f 5 \h  \* MERGEFORMAT </w:instrText>
      </w:r>
      <w:r w:rsidRPr="002C74D2">
        <w:rPr>
          <w:rFonts w:ascii="Times New Roman" w:hAnsi="Times New Roman"/>
          <w:b/>
          <w:sz w:val="24"/>
          <w:szCs w:val="24"/>
        </w:rPr>
        <w:fldChar w:fldCharType="separate"/>
      </w:r>
    </w:p>
    <w:tbl>
      <w:tblPr>
        <w:tblStyle w:val="TableGrid"/>
        <w:tblW w:w="6617" w:type="dxa"/>
        <w:tblLook w:val="04A0" w:firstRow="1" w:lastRow="0" w:firstColumn="1" w:lastColumn="0" w:noHBand="0" w:noVBand="1"/>
      </w:tblPr>
      <w:tblGrid>
        <w:gridCol w:w="1777"/>
        <w:gridCol w:w="602"/>
        <w:gridCol w:w="820"/>
        <w:gridCol w:w="820"/>
        <w:gridCol w:w="1497"/>
        <w:gridCol w:w="1101"/>
      </w:tblGrid>
      <w:tr w:rsidR="00B24523" w:rsidRPr="002C74D2" w:rsidTr="00F751A3">
        <w:trPr>
          <w:trHeight w:val="300"/>
        </w:trPr>
        <w:tc>
          <w:tcPr>
            <w:tcW w:w="1777" w:type="dxa"/>
            <w:noWrap/>
            <w:hideMark/>
          </w:tcPr>
          <w:p w:rsidR="00B24523" w:rsidRPr="002C74D2" w:rsidRDefault="00B24523" w:rsidP="00B24523">
            <w:pPr>
              <w:spacing w:line="240" w:lineRule="auto"/>
              <w:contextualSpacing/>
              <w:jc w:val="both"/>
              <w:rPr>
                <w:rFonts w:ascii="Times New Roman" w:hAnsi="Times New Roman"/>
                <w:b/>
                <w:bCs/>
                <w:sz w:val="24"/>
                <w:szCs w:val="24"/>
              </w:rPr>
            </w:pPr>
            <w:r w:rsidRPr="002C74D2">
              <w:rPr>
                <w:rFonts w:ascii="Times New Roman" w:hAnsi="Times New Roman"/>
                <w:b/>
                <w:bCs/>
                <w:sz w:val="24"/>
                <w:szCs w:val="24"/>
              </w:rPr>
              <w:t>SK</w:t>
            </w:r>
          </w:p>
        </w:tc>
        <w:tc>
          <w:tcPr>
            <w:tcW w:w="602" w:type="dxa"/>
            <w:noWrap/>
            <w:hideMark/>
          </w:tcPr>
          <w:p w:rsidR="00B24523" w:rsidRPr="002C74D2" w:rsidRDefault="00B24523" w:rsidP="00B24523">
            <w:pPr>
              <w:spacing w:line="240" w:lineRule="auto"/>
              <w:contextualSpacing/>
              <w:jc w:val="both"/>
              <w:rPr>
                <w:rFonts w:ascii="Times New Roman" w:hAnsi="Times New Roman"/>
                <w:b/>
                <w:bCs/>
                <w:sz w:val="24"/>
                <w:szCs w:val="24"/>
              </w:rPr>
            </w:pPr>
            <w:r w:rsidRPr="002C74D2">
              <w:rPr>
                <w:rFonts w:ascii="Times New Roman" w:hAnsi="Times New Roman"/>
                <w:b/>
                <w:bCs/>
                <w:sz w:val="24"/>
                <w:szCs w:val="24"/>
              </w:rPr>
              <w:t>DB</w:t>
            </w:r>
          </w:p>
        </w:tc>
        <w:tc>
          <w:tcPr>
            <w:tcW w:w="820" w:type="dxa"/>
            <w:noWrap/>
            <w:hideMark/>
          </w:tcPr>
          <w:p w:rsidR="00B24523" w:rsidRPr="002C74D2" w:rsidRDefault="00B24523" w:rsidP="00B24523">
            <w:pPr>
              <w:spacing w:line="240" w:lineRule="auto"/>
              <w:contextualSpacing/>
              <w:jc w:val="both"/>
              <w:rPr>
                <w:rFonts w:ascii="Times New Roman" w:hAnsi="Times New Roman"/>
                <w:b/>
                <w:bCs/>
                <w:sz w:val="24"/>
                <w:szCs w:val="24"/>
              </w:rPr>
            </w:pPr>
            <w:r w:rsidRPr="002C74D2">
              <w:rPr>
                <w:rFonts w:ascii="Times New Roman" w:hAnsi="Times New Roman"/>
                <w:b/>
                <w:bCs/>
                <w:sz w:val="24"/>
                <w:szCs w:val="24"/>
              </w:rPr>
              <w:t>JK</w:t>
            </w:r>
          </w:p>
        </w:tc>
        <w:tc>
          <w:tcPr>
            <w:tcW w:w="820" w:type="dxa"/>
            <w:noWrap/>
            <w:hideMark/>
          </w:tcPr>
          <w:p w:rsidR="00B24523" w:rsidRPr="002C74D2" w:rsidRDefault="00B24523" w:rsidP="00B24523">
            <w:pPr>
              <w:spacing w:line="240" w:lineRule="auto"/>
              <w:contextualSpacing/>
              <w:jc w:val="both"/>
              <w:rPr>
                <w:rFonts w:ascii="Times New Roman" w:hAnsi="Times New Roman"/>
                <w:b/>
                <w:bCs/>
                <w:sz w:val="24"/>
                <w:szCs w:val="24"/>
              </w:rPr>
            </w:pPr>
            <w:r w:rsidRPr="002C74D2">
              <w:rPr>
                <w:rFonts w:ascii="Times New Roman" w:hAnsi="Times New Roman"/>
                <w:b/>
                <w:bCs/>
                <w:sz w:val="24"/>
                <w:szCs w:val="24"/>
              </w:rPr>
              <w:t>RJK</w:t>
            </w:r>
          </w:p>
        </w:tc>
        <w:tc>
          <w:tcPr>
            <w:tcW w:w="1497" w:type="dxa"/>
            <w:noWrap/>
            <w:hideMark/>
          </w:tcPr>
          <w:p w:rsidR="00B24523" w:rsidRPr="002C74D2" w:rsidRDefault="00B24523" w:rsidP="00B24523">
            <w:pPr>
              <w:spacing w:line="240" w:lineRule="auto"/>
              <w:contextualSpacing/>
              <w:jc w:val="both"/>
              <w:rPr>
                <w:rFonts w:ascii="Times New Roman" w:hAnsi="Times New Roman"/>
                <w:b/>
                <w:bCs/>
                <w:sz w:val="24"/>
                <w:szCs w:val="24"/>
              </w:rPr>
            </w:pPr>
            <w:r w:rsidRPr="002C74D2">
              <w:rPr>
                <w:rFonts w:ascii="Times New Roman" w:hAnsi="Times New Roman"/>
                <w:b/>
                <w:bCs/>
                <w:sz w:val="24"/>
                <w:szCs w:val="24"/>
              </w:rPr>
              <w:t>F. HITUNG</w:t>
            </w:r>
          </w:p>
        </w:tc>
        <w:tc>
          <w:tcPr>
            <w:tcW w:w="1101" w:type="dxa"/>
            <w:noWrap/>
            <w:hideMark/>
          </w:tcPr>
          <w:p w:rsidR="00B24523" w:rsidRPr="002C74D2" w:rsidRDefault="00B24523" w:rsidP="00B24523">
            <w:pPr>
              <w:spacing w:line="240" w:lineRule="auto"/>
              <w:contextualSpacing/>
              <w:jc w:val="both"/>
              <w:rPr>
                <w:rFonts w:ascii="Times New Roman" w:hAnsi="Times New Roman"/>
                <w:b/>
                <w:bCs/>
                <w:sz w:val="24"/>
                <w:szCs w:val="24"/>
              </w:rPr>
            </w:pPr>
            <w:r w:rsidRPr="002C74D2">
              <w:rPr>
                <w:rFonts w:ascii="Times New Roman" w:hAnsi="Times New Roman"/>
                <w:b/>
                <w:bCs/>
                <w:sz w:val="24"/>
                <w:szCs w:val="24"/>
              </w:rPr>
              <w:t>5%</w:t>
            </w:r>
          </w:p>
        </w:tc>
      </w:tr>
      <w:tr w:rsidR="00B24523" w:rsidRPr="00903221" w:rsidTr="00F751A3">
        <w:trPr>
          <w:trHeight w:val="300"/>
        </w:trPr>
        <w:tc>
          <w:tcPr>
            <w:tcW w:w="1777" w:type="dxa"/>
            <w:noWrap/>
            <w:hideMark/>
          </w:tcPr>
          <w:p w:rsidR="00B24523" w:rsidRPr="002C74D2" w:rsidRDefault="00B24523" w:rsidP="00B24523">
            <w:pPr>
              <w:spacing w:line="240" w:lineRule="auto"/>
              <w:contextualSpacing/>
              <w:jc w:val="both"/>
              <w:rPr>
                <w:rFonts w:ascii="Times New Roman" w:hAnsi="Times New Roman"/>
                <w:b/>
                <w:bCs/>
                <w:sz w:val="24"/>
                <w:szCs w:val="24"/>
              </w:rPr>
            </w:pPr>
            <w:r w:rsidRPr="002C74D2">
              <w:rPr>
                <w:rFonts w:ascii="Times New Roman" w:hAnsi="Times New Roman"/>
                <w:b/>
                <w:bCs/>
                <w:sz w:val="24"/>
                <w:szCs w:val="24"/>
              </w:rPr>
              <w:t>KELOMPOK</w:t>
            </w:r>
          </w:p>
        </w:tc>
        <w:tc>
          <w:tcPr>
            <w:tcW w:w="602" w:type="dxa"/>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7</w:t>
            </w:r>
          </w:p>
        </w:tc>
        <w:tc>
          <w:tcPr>
            <w:tcW w:w="820" w:type="dxa"/>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2.08</w:t>
            </w:r>
          </w:p>
        </w:tc>
        <w:tc>
          <w:tcPr>
            <w:tcW w:w="820" w:type="dxa"/>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0.296</w:t>
            </w:r>
          </w:p>
        </w:tc>
        <w:tc>
          <w:tcPr>
            <w:tcW w:w="1497" w:type="dxa"/>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7.56</w:t>
            </w:r>
            <w:r>
              <w:rPr>
                <w:rFonts w:ascii="Times New Roman" w:hAnsi="Times New Roman"/>
                <w:color w:val="000000"/>
                <w:sz w:val="24"/>
              </w:rPr>
              <w:t>*</w:t>
            </w:r>
          </w:p>
        </w:tc>
        <w:tc>
          <w:tcPr>
            <w:tcW w:w="1101" w:type="dxa"/>
            <w:noWrap/>
            <w:vAlign w:val="bottom"/>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4.6</w:t>
            </w:r>
          </w:p>
        </w:tc>
      </w:tr>
      <w:tr w:rsidR="00B24523" w:rsidRPr="00903221" w:rsidTr="00F751A3">
        <w:trPr>
          <w:trHeight w:val="300"/>
        </w:trPr>
        <w:tc>
          <w:tcPr>
            <w:tcW w:w="1777" w:type="dxa"/>
            <w:noWrap/>
            <w:hideMark/>
          </w:tcPr>
          <w:p w:rsidR="00B24523" w:rsidRPr="002C74D2" w:rsidRDefault="00B24523" w:rsidP="00B24523">
            <w:pPr>
              <w:spacing w:line="240" w:lineRule="auto"/>
              <w:contextualSpacing/>
              <w:jc w:val="both"/>
              <w:rPr>
                <w:rFonts w:ascii="Times New Roman" w:hAnsi="Times New Roman"/>
                <w:b/>
                <w:bCs/>
                <w:sz w:val="24"/>
                <w:szCs w:val="24"/>
              </w:rPr>
            </w:pPr>
            <w:r w:rsidRPr="002C74D2">
              <w:rPr>
                <w:rFonts w:ascii="Times New Roman" w:hAnsi="Times New Roman"/>
                <w:b/>
                <w:bCs/>
                <w:sz w:val="24"/>
                <w:szCs w:val="24"/>
              </w:rPr>
              <w:t>PERLAKUAN</w:t>
            </w:r>
          </w:p>
        </w:tc>
        <w:tc>
          <w:tcPr>
            <w:tcW w:w="602" w:type="dxa"/>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2</w:t>
            </w:r>
          </w:p>
        </w:tc>
        <w:tc>
          <w:tcPr>
            <w:tcW w:w="820" w:type="dxa"/>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0.49</w:t>
            </w:r>
          </w:p>
        </w:tc>
        <w:tc>
          <w:tcPr>
            <w:tcW w:w="820" w:type="dxa"/>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0.245</w:t>
            </w:r>
          </w:p>
        </w:tc>
        <w:tc>
          <w:tcPr>
            <w:tcW w:w="1497" w:type="dxa"/>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6.26</w:t>
            </w:r>
            <w:r>
              <w:rPr>
                <w:rFonts w:ascii="Times New Roman" w:hAnsi="Times New Roman"/>
                <w:color w:val="000000"/>
                <w:sz w:val="24"/>
              </w:rPr>
              <w:t>*</w:t>
            </w:r>
          </w:p>
        </w:tc>
        <w:tc>
          <w:tcPr>
            <w:tcW w:w="1101" w:type="dxa"/>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p>
        </w:tc>
      </w:tr>
      <w:tr w:rsidR="00B24523" w:rsidRPr="00903221" w:rsidTr="00F751A3">
        <w:trPr>
          <w:gridAfter w:val="2"/>
          <w:wAfter w:w="2598" w:type="dxa"/>
          <w:trHeight w:val="300"/>
        </w:trPr>
        <w:tc>
          <w:tcPr>
            <w:tcW w:w="1777" w:type="dxa"/>
            <w:noWrap/>
            <w:hideMark/>
          </w:tcPr>
          <w:p w:rsidR="00B24523" w:rsidRPr="002C74D2" w:rsidRDefault="00B24523" w:rsidP="00B24523">
            <w:pPr>
              <w:spacing w:line="240" w:lineRule="auto"/>
              <w:contextualSpacing/>
              <w:jc w:val="both"/>
              <w:rPr>
                <w:rFonts w:ascii="Times New Roman" w:hAnsi="Times New Roman"/>
                <w:b/>
                <w:bCs/>
                <w:sz w:val="24"/>
                <w:szCs w:val="24"/>
              </w:rPr>
            </w:pPr>
            <w:r w:rsidRPr="002C74D2">
              <w:rPr>
                <w:rFonts w:ascii="Times New Roman" w:hAnsi="Times New Roman"/>
                <w:b/>
                <w:bCs/>
                <w:sz w:val="24"/>
                <w:szCs w:val="24"/>
              </w:rPr>
              <w:t xml:space="preserve">GALAT </w:t>
            </w:r>
          </w:p>
        </w:tc>
        <w:tc>
          <w:tcPr>
            <w:tcW w:w="602" w:type="dxa"/>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14</w:t>
            </w:r>
          </w:p>
        </w:tc>
        <w:tc>
          <w:tcPr>
            <w:tcW w:w="820" w:type="dxa"/>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0.55</w:t>
            </w:r>
          </w:p>
        </w:tc>
        <w:tc>
          <w:tcPr>
            <w:tcW w:w="820" w:type="dxa"/>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0.039</w:t>
            </w:r>
          </w:p>
        </w:tc>
      </w:tr>
      <w:tr w:rsidR="00B24523" w:rsidRPr="00903221" w:rsidTr="00F751A3">
        <w:trPr>
          <w:gridAfter w:val="3"/>
          <w:wAfter w:w="3418" w:type="dxa"/>
          <w:trHeight w:val="300"/>
        </w:trPr>
        <w:tc>
          <w:tcPr>
            <w:tcW w:w="1777" w:type="dxa"/>
            <w:noWrap/>
            <w:hideMark/>
          </w:tcPr>
          <w:p w:rsidR="00B24523" w:rsidRPr="002C74D2" w:rsidRDefault="00B24523" w:rsidP="00B24523">
            <w:pPr>
              <w:spacing w:line="240" w:lineRule="auto"/>
              <w:contextualSpacing/>
              <w:jc w:val="both"/>
              <w:rPr>
                <w:rFonts w:ascii="Times New Roman" w:hAnsi="Times New Roman"/>
                <w:b/>
                <w:bCs/>
                <w:sz w:val="24"/>
                <w:szCs w:val="24"/>
              </w:rPr>
            </w:pPr>
            <w:r w:rsidRPr="002C74D2">
              <w:rPr>
                <w:rFonts w:ascii="Times New Roman" w:hAnsi="Times New Roman"/>
                <w:b/>
                <w:bCs/>
                <w:sz w:val="24"/>
                <w:szCs w:val="24"/>
              </w:rPr>
              <w:t>TOTAL</w:t>
            </w:r>
          </w:p>
        </w:tc>
        <w:tc>
          <w:tcPr>
            <w:tcW w:w="602" w:type="dxa"/>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23</w:t>
            </w:r>
          </w:p>
        </w:tc>
        <w:tc>
          <w:tcPr>
            <w:tcW w:w="820" w:type="dxa"/>
            <w:noWrap/>
            <w:vAlign w:val="bottom"/>
            <w:hideMark/>
          </w:tcPr>
          <w:p w:rsidR="00B24523" w:rsidRPr="00903221" w:rsidRDefault="00B24523" w:rsidP="00B24523">
            <w:pPr>
              <w:spacing w:line="240" w:lineRule="auto"/>
              <w:contextualSpacing/>
              <w:jc w:val="right"/>
              <w:rPr>
                <w:rFonts w:ascii="Times New Roman" w:hAnsi="Times New Roman"/>
                <w:color w:val="000000"/>
                <w:sz w:val="24"/>
              </w:rPr>
            </w:pPr>
            <w:r w:rsidRPr="00903221">
              <w:rPr>
                <w:rFonts w:ascii="Times New Roman" w:hAnsi="Times New Roman"/>
                <w:color w:val="000000"/>
                <w:sz w:val="24"/>
              </w:rPr>
              <w:t>3.12</w:t>
            </w:r>
          </w:p>
        </w:tc>
      </w:tr>
    </w:tbl>
    <w:p w:rsidR="00B24523" w:rsidRPr="002C74D2" w:rsidRDefault="00B24523" w:rsidP="00B24523">
      <w:pPr>
        <w:spacing w:after="0" w:line="360" w:lineRule="auto"/>
        <w:contextualSpacing/>
        <w:jc w:val="both"/>
        <w:rPr>
          <w:rFonts w:ascii="Times New Roman" w:hAnsi="Times New Roman"/>
          <w:sz w:val="24"/>
          <w:szCs w:val="24"/>
        </w:rPr>
      </w:pPr>
      <w:r w:rsidRPr="002C74D2">
        <w:rPr>
          <w:rFonts w:ascii="Times New Roman" w:hAnsi="Times New Roman"/>
          <w:sz w:val="24"/>
          <w:szCs w:val="24"/>
        </w:rPr>
        <w:fldChar w:fldCharType="end"/>
      </w:r>
      <w:r w:rsidRPr="002C74D2">
        <w:rPr>
          <w:rFonts w:ascii="Times New Roman" w:hAnsi="Times New Roman"/>
          <w:sz w:val="24"/>
          <w:szCs w:val="24"/>
        </w:rPr>
        <w:t xml:space="preserve"> Keterangan : </w:t>
      </w:r>
      <w:r w:rsidRPr="002C74D2">
        <w:rPr>
          <w:rFonts w:ascii="Times New Roman" w:hAnsi="Times New Roman"/>
          <w:sz w:val="24"/>
          <w:szCs w:val="24"/>
        </w:rPr>
        <w:tab/>
        <w:t xml:space="preserve">(**) </w:t>
      </w:r>
      <w:r w:rsidRPr="002C74D2">
        <w:rPr>
          <w:rFonts w:ascii="Times New Roman" w:hAnsi="Times New Roman"/>
          <w:sz w:val="24"/>
          <w:szCs w:val="24"/>
        </w:rPr>
        <w:tab/>
        <w:t xml:space="preserve">= Sangat berpengaruh nyata </w:t>
      </w:r>
    </w:p>
    <w:p w:rsidR="00B24523" w:rsidRPr="002C74D2" w:rsidRDefault="00B24523" w:rsidP="00B24523">
      <w:pPr>
        <w:spacing w:after="0" w:line="360" w:lineRule="auto"/>
        <w:ind w:left="720" w:firstLine="720"/>
        <w:contextualSpacing/>
        <w:jc w:val="both"/>
        <w:rPr>
          <w:rFonts w:ascii="Times New Roman" w:hAnsi="Times New Roman"/>
          <w:sz w:val="24"/>
          <w:szCs w:val="24"/>
        </w:rPr>
      </w:pPr>
      <w:r w:rsidRPr="002C74D2">
        <w:rPr>
          <w:rFonts w:ascii="Times New Roman" w:hAnsi="Times New Roman"/>
          <w:sz w:val="24"/>
          <w:szCs w:val="24"/>
        </w:rPr>
        <w:t xml:space="preserve">(*) </w:t>
      </w:r>
      <w:r w:rsidRPr="002C74D2">
        <w:rPr>
          <w:rFonts w:ascii="Times New Roman" w:hAnsi="Times New Roman"/>
          <w:sz w:val="24"/>
          <w:szCs w:val="24"/>
        </w:rPr>
        <w:tab/>
        <w:t>= Berpengaruh nyata</w:t>
      </w:r>
    </w:p>
    <w:p w:rsidR="00B24523" w:rsidRPr="002C74D2" w:rsidRDefault="00B24523" w:rsidP="00B24523">
      <w:pPr>
        <w:spacing w:after="0" w:line="360" w:lineRule="auto"/>
        <w:ind w:left="720" w:firstLine="720"/>
        <w:contextualSpacing/>
        <w:jc w:val="both"/>
        <w:rPr>
          <w:rFonts w:ascii="Times New Roman" w:hAnsi="Times New Roman"/>
          <w:sz w:val="24"/>
          <w:szCs w:val="24"/>
        </w:rPr>
      </w:pPr>
      <w:r w:rsidRPr="002C74D2">
        <w:rPr>
          <w:rFonts w:ascii="Times New Roman" w:hAnsi="Times New Roman"/>
          <w:sz w:val="24"/>
          <w:szCs w:val="24"/>
        </w:rPr>
        <w:t xml:space="preserve">(tn) </w:t>
      </w:r>
      <w:r w:rsidRPr="002C74D2">
        <w:rPr>
          <w:rFonts w:ascii="Times New Roman" w:hAnsi="Times New Roman"/>
          <w:sz w:val="24"/>
          <w:szCs w:val="24"/>
        </w:rPr>
        <w:tab/>
        <w:t>= Tidak berpengaruh nyata</w:t>
      </w:r>
    </w:p>
    <w:p w:rsidR="00B24523" w:rsidRPr="002C74D2" w:rsidRDefault="00B24523" w:rsidP="00B24523">
      <w:pPr>
        <w:spacing w:after="0" w:line="360" w:lineRule="auto"/>
        <w:contextualSpacing/>
        <w:jc w:val="both"/>
        <w:rPr>
          <w:rFonts w:ascii="Times New Roman" w:hAnsi="Times New Roman"/>
          <w:sz w:val="24"/>
          <w:szCs w:val="24"/>
        </w:rPr>
      </w:pPr>
    </w:p>
    <w:p w:rsidR="00B24523" w:rsidRPr="002C74D2" w:rsidRDefault="00B24523" w:rsidP="00B24523">
      <w:pPr>
        <w:spacing w:line="360" w:lineRule="auto"/>
        <w:contextualSpacing/>
        <w:rPr>
          <w:rFonts w:ascii="Times New Roman" w:hAnsi="Times New Roman"/>
          <w:sz w:val="24"/>
          <w:szCs w:val="24"/>
        </w:rPr>
      </w:pPr>
      <w:r w:rsidRPr="002C74D2">
        <w:rPr>
          <w:rFonts w:ascii="Times New Roman" w:hAnsi="Times New Roman"/>
          <w:sz w:val="24"/>
          <w:szCs w:val="24"/>
        </w:rPr>
        <w:t>Kesimpulan : Perlakuan perbandingan S</w:t>
      </w:r>
      <w:r>
        <w:rPr>
          <w:rFonts w:ascii="Times New Roman" w:hAnsi="Times New Roman"/>
          <w:sz w:val="24"/>
          <w:szCs w:val="24"/>
        </w:rPr>
        <w:t>uhu dan Waktu pemanggangan</w:t>
      </w:r>
      <w:r w:rsidRPr="002C74D2">
        <w:rPr>
          <w:rFonts w:ascii="Times New Roman" w:hAnsi="Times New Roman"/>
          <w:sz w:val="24"/>
          <w:szCs w:val="24"/>
        </w:rPr>
        <w:t xml:space="preserve"> berpengaruh </w:t>
      </w:r>
    </w:p>
    <w:p w:rsidR="00B24523" w:rsidRDefault="00B24523" w:rsidP="00B24523">
      <w:pPr>
        <w:spacing w:line="360" w:lineRule="auto"/>
        <w:ind w:left="1350"/>
        <w:contextualSpacing/>
        <w:rPr>
          <w:rFonts w:ascii="Times New Roman" w:hAnsi="Times New Roman"/>
          <w:sz w:val="24"/>
          <w:szCs w:val="24"/>
        </w:rPr>
      </w:pPr>
      <w:r w:rsidRPr="002C74D2">
        <w:rPr>
          <w:rFonts w:ascii="Times New Roman" w:hAnsi="Times New Roman"/>
          <w:sz w:val="24"/>
          <w:szCs w:val="24"/>
        </w:rPr>
        <w:t>nyata terhadap respon warna yang diamati.</w:t>
      </w:r>
    </w:p>
    <w:p w:rsidR="00B24523" w:rsidRDefault="00B24523" w:rsidP="00B24523">
      <w:pPr>
        <w:spacing w:after="0" w:line="360" w:lineRule="auto"/>
        <w:ind w:left="1440" w:hanging="1440"/>
        <w:jc w:val="both"/>
        <w:rPr>
          <w:rFonts w:ascii="Times New Roman" w:hAnsi="Times New Roman"/>
          <w:b/>
          <w:sz w:val="24"/>
          <w:szCs w:val="24"/>
        </w:rPr>
      </w:pPr>
    </w:p>
    <w:p w:rsidR="00B24523" w:rsidRPr="002C74D2" w:rsidRDefault="00B24523" w:rsidP="00B24523">
      <w:pPr>
        <w:spacing w:after="0" w:line="360" w:lineRule="auto"/>
        <w:ind w:left="1440" w:hanging="1440"/>
        <w:jc w:val="both"/>
        <w:rPr>
          <w:rFonts w:ascii="Times New Roman" w:hAnsi="Times New Roman"/>
          <w:b/>
          <w:sz w:val="24"/>
          <w:szCs w:val="24"/>
        </w:rPr>
      </w:pPr>
      <w:r w:rsidRPr="002C74D2">
        <w:rPr>
          <w:rFonts w:ascii="Times New Roman" w:hAnsi="Times New Roman"/>
          <w:b/>
          <w:sz w:val="24"/>
          <w:szCs w:val="24"/>
        </w:rPr>
        <w:t>Uji Lanjut</w:t>
      </w:r>
    </w:p>
    <w:p w:rsidR="00B24523" w:rsidRPr="002C74D2" w:rsidRDefault="00B24523" w:rsidP="00B24523">
      <w:pPr>
        <w:spacing w:after="0" w:line="360" w:lineRule="auto"/>
        <w:ind w:left="1440" w:hanging="1440"/>
        <w:jc w:val="both"/>
        <w:rPr>
          <w:rFonts w:ascii="Times New Roman" w:hAnsi="Times New Roman"/>
          <w:b/>
          <w:sz w:val="24"/>
          <w:szCs w:val="24"/>
        </w:rPr>
      </w:pPr>
    </w:p>
    <w:p w:rsidR="00B24523" w:rsidRPr="002C74D2" w:rsidRDefault="00B24523" w:rsidP="00B24523">
      <w:pPr>
        <w:spacing w:after="0" w:line="360" w:lineRule="auto"/>
        <w:ind w:left="1440" w:hanging="1440"/>
        <w:jc w:val="both"/>
        <w:rPr>
          <w:rFonts w:ascii="Times New Roman" w:eastAsiaTheme="minorEastAsia" w:hAnsi="Times New Roman"/>
          <w:b/>
          <w:sz w:val="24"/>
          <w:szCs w:val="24"/>
        </w:rPr>
      </w:pPr>
      <w:r w:rsidRPr="002C74D2">
        <w:rPr>
          <w:rFonts w:ascii="Times New Roman" w:hAnsi="Times New Roman"/>
          <w:b/>
          <w:sz w:val="24"/>
          <w:szCs w:val="24"/>
        </w:rPr>
        <w:t xml:space="preserve">Sȳ = </w:t>
      </w:r>
      <m:oMath>
        <m:rad>
          <m:radPr>
            <m:degHide m:val="1"/>
            <m:ctrlPr>
              <w:rPr>
                <w:rFonts w:ascii="Cambria Math" w:hAnsi="Cambria Math"/>
                <w:b/>
                <w:i/>
                <w:sz w:val="24"/>
                <w:szCs w:val="24"/>
              </w:rPr>
            </m:ctrlPr>
          </m:radPr>
          <m:deg/>
          <m:e>
            <m:f>
              <m:fPr>
                <m:ctrlPr>
                  <w:rPr>
                    <w:rFonts w:ascii="Cambria Math" w:hAnsi="Cambria Math"/>
                    <w:b/>
                    <w:i/>
                    <w:sz w:val="24"/>
                    <w:szCs w:val="24"/>
                  </w:rPr>
                </m:ctrlPr>
              </m:fPr>
              <m:num>
                <m:r>
                  <m:rPr>
                    <m:sty m:val="bi"/>
                  </m:rPr>
                  <w:rPr>
                    <w:rFonts w:ascii="Cambria Math" w:hAnsi="Cambria Math"/>
                    <w:sz w:val="24"/>
                    <w:szCs w:val="24"/>
                  </w:rPr>
                  <m:t>KTG</m:t>
                </m:r>
              </m:num>
              <m:den>
                <m:r>
                  <m:rPr>
                    <m:sty m:val="bi"/>
                  </m:rPr>
                  <w:rPr>
                    <w:rFonts w:ascii="Cambria Math" w:hAnsi="Cambria Math"/>
                    <w:sz w:val="24"/>
                    <w:szCs w:val="24"/>
                  </w:rPr>
                  <m:t>r</m:t>
                </m:r>
              </m:den>
            </m:f>
          </m:e>
        </m:rad>
      </m:oMath>
      <w:r w:rsidRPr="002C74D2">
        <w:rPr>
          <w:rFonts w:ascii="Times New Roman" w:eastAsiaTheme="minorEastAsia" w:hAnsi="Times New Roman"/>
          <w:b/>
          <w:sz w:val="24"/>
          <w:szCs w:val="24"/>
        </w:rPr>
        <w:t xml:space="preserve"> = </w:t>
      </w:r>
      <m:oMath>
        <m:rad>
          <m:radPr>
            <m:degHide m:val="1"/>
            <m:ctrlPr>
              <w:rPr>
                <w:rFonts w:ascii="Cambria Math" w:eastAsiaTheme="minorEastAsia" w:hAnsi="Cambria Math"/>
                <w:b/>
                <w:i/>
                <w:sz w:val="24"/>
                <w:szCs w:val="24"/>
              </w:rPr>
            </m:ctrlPr>
          </m:radPr>
          <m:deg/>
          <m:e>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0.039</m:t>
                </m:r>
              </m:num>
              <m:den>
                <m:r>
                  <m:rPr>
                    <m:sty m:val="bi"/>
                  </m:rPr>
                  <w:rPr>
                    <w:rFonts w:ascii="Cambria Math" w:eastAsiaTheme="minorEastAsia" w:hAnsi="Cambria Math"/>
                    <w:sz w:val="24"/>
                    <w:szCs w:val="24"/>
                  </w:rPr>
                  <m:t>8</m:t>
                </m:r>
              </m:den>
            </m:f>
          </m:e>
        </m:rad>
      </m:oMath>
      <w:r>
        <w:rPr>
          <w:rFonts w:ascii="Times New Roman" w:eastAsiaTheme="minorEastAsia" w:hAnsi="Times New Roman"/>
          <w:b/>
          <w:sz w:val="24"/>
          <w:szCs w:val="24"/>
        </w:rPr>
        <w:t xml:space="preserve"> = 0.070</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155"/>
        <w:gridCol w:w="1710"/>
        <w:gridCol w:w="1620"/>
        <w:gridCol w:w="900"/>
        <w:gridCol w:w="810"/>
        <w:gridCol w:w="1463"/>
      </w:tblGrid>
      <w:tr w:rsidR="00B24523" w:rsidRPr="005564F9" w:rsidTr="00B24523">
        <w:trPr>
          <w:trHeight w:val="300"/>
        </w:trPr>
        <w:tc>
          <w:tcPr>
            <w:tcW w:w="1252" w:type="dxa"/>
            <w:shd w:val="clear" w:color="auto" w:fill="auto"/>
            <w:noWrap/>
            <w:vAlign w:val="bottom"/>
            <w:hideMark/>
          </w:tcPr>
          <w:p w:rsidR="00B24523" w:rsidRPr="005564F9" w:rsidRDefault="00B24523" w:rsidP="00B24523">
            <w:pPr>
              <w:spacing w:after="0" w:line="240" w:lineRule="auto"/>
              <w:contextualSpacing/>
              <w:rPr>
                <w:rFonts w:ascii="Times New Roman" w:eastAsia="Times New Roman" w:hAnsi="Times New Roman"/>
                <w:b/>
                <w:color w:val="000000"/>
                <w:sz w:val="24"/>
                <w:szCs w:val="24"/>
              </w:rPr>
            </w:pPr>
            <w:r w:rsidRPr="005564F9">
              <w:rPr>
                <w:rFonts w:ascii="Times New Roman" w:eastAsia="Times New Roman" w:hAnsi="Times New Roman"/>
                <w:b/>
                <w:color w:val="000000"/>
                <w:sz w:val="24"/>
                <w:szCs w:val="24"/>
              </w:rPr>
              <w:t>SSR 5%</w:t>
            </w:r>
          </w:p>
        </w:tc>
        <w:tc>
          <w:tcPr>
            <w:tcW w:w="1155" w:type="dxa"/>
            <w:shd w:val="clear" w:color="auto" w:fill="auto"/>
            <w:noWrap/>
            <w:vAlign w:val="bottom"/>
            <w:hideMark/>
          </w:tcPr>
          <w:p w:rsidR="00B24523" w:rsidRPr="005564F9" w:rsidRDefault="00B24523" w:rsidP="00B24523">
            <w:pPr>
              <w:spacing w:after="0" w:line="240" w:lineRule="auto"/>
              <w:contextualSpacing/>
              <w:rPr>
                <w:rFonts w:ascii="Times New Roman" w:eastAsia="Times New Roman" w:hAnsi="Times New Roman"/>
                <w:b/>
                <w:color w:val="000000"/>
                <w:sz w:val="24"/>
                <w:szCs w:val="24"/>
              </w:rPr>
            </w:pPr>
            <w:r w:rsidRPr="005564F9">
              <w:rPr>
                <w:rFonts w:ascii="Times New Roman" w:eastAsia="Times New Roman" w:hAnsi="Times New Roman"/>
                <w:b/>
                <w:color w:val="000000"/>
                <w:sz w:val="24"/>
                <w:szCs w:val="24"/>
              </w:rPr>
              <w:t>LSR 5%</w:t>
            </w:r>
          </w:p>
        </w:tc>
        <w:tc>
          <w:tcPr>
            <w:tcW w:w="1710" w:type="dxa"/>
            <w:shd w:val="clear" w:color="auto" w:fill="auto"/>
            <w:noWrap/>
            <w:vAlign w:val="bottom"/>
            <w:hideMark/>
          </w:tcPr>
          <w:p w:rsidR="00B24523" w:rsidRPr="005564F9" w:rsidRDefault="00B24523" w:rsidP="00B24523">
            <w:pPr>
              <w:spacing w:after="0" w:line="240" w:lineRule="auto"/>
              <w:contextualSpacing/>
              <w:jc w:val="center"/>
              <w:rPr>
                <w:rFonts w:ascii="Times New Roman" w:eastAsia="Times New Roman" w:hAnsi="Times New Roman"/>
                <w:b/>
                <w:color w:val="000000"/>
                <w:sz w:val="24"/>
                <w:szCs w:val="24"/>
              </w:rPr>
            </w:pPr>
            <w:r w:rsidRPr="005564F9">
              <w:rPr>
                <w:rFonts w:ascii="Times New Roman" w:eastAsia="Times New Roman" w:hAnsi="Times New Roman"/>
                <w:b/>
                <w:color w:val="000000"/>
                <w:sz w:val="24"/>
                <w:szCs w:val="24"/>
              </w:rPr>
              <w:t>Rata-rata Perlakuan</w:t>
            </w:r>
          </w:p>
        </w:tc>
        <w:tc>
          <w:tcPr>
            <w:tcW w:w="1620" w:type="dxa"/>
            <w:shd w:val="clear" w:color="auto" w:fill="auto"/>
            <w:vAlign w:val="bottom"/>
          </w:tcPr>
          <w:p w:rsidR="00B24523" w:rsidRPr="005564F9" w:rsidRDefault="00B24523" w:rsidP="00B24523">
            <w:pPr>
              <w:spacing w:after="0" w:line="240" w:lineRule="auto"/>
              <w:contextualSpacing/>
              <w:jc w:val="center"/>
              <w:rPr>
                <w:rFonts w:ascii="Times New Roman" w:eastAsia="Times New Roman" w:hAnsi="Times New Roman"/>
                <w:b/>
                <w:color w:val="000000"/>
                <w:sz w:val="24"/>
                <w:szCs w:val="24"/>
              </w:rPr>
            </w:pPr>
            <w:r w:rsidRPr="005564F9">
              <w:rPr>
                <w:rFonts w:ascii="Times New Roman" w:eastAsia="Times New Roman" w:hAnsi="Times New Roman"/>
                <w:b/>
                <w:color w:val="000000"/>
                <w:sz w:val="24"/>
                <w:szCs w:val="24"/>
              </w:rPr>
              <w:t>Sampel</w:t>
            </w:r>
          </w:p>
        </w:tc>
        <w:tc>
          <w:tcPr>
            <w:tcW w:w="1710" w:type="dxa"/>
            <w:gridSpan w:val="2"/>
            <w:shd w:val="clear" w:color="auto" w:fill="auto"/>
            <w:noWrap/>
            <w:vAlign w:val="bottom"/>
            <w:hideMark/>
          </w:tcPr>
          <w:p w:rsidR="00B24523" w:rsidRPr="005564F9" w:rsidRDefault="00B24523" w:rsidP="00B24523">
            <w:pPr>
              <w:spacing w:after="0" w:line="240" w:lineRule="auto"/>
              <w:contextualSpacing/>
              <w:jc w:val="center"/>
              <w:rPr>
                <w:rFonts w:ascii="Times New Roman" w:eastAsia="Times New Roman" w:hAnsi="Times New Roman"/>
                <w:b/>
                <w:color w:val="000000"/>
                <w:sz w:val="24"/>
                <w:szCs w:val="24"/>
              </w:rPr>
            </w:pPr>
            <w:r w:rsidRPr="005564F9">
              <w:rPr>
                <w:rFonts w:ascii="Times New Roman" w:eastAsia="Times New Roman" w:hAnsi="Times New Roman"/>
                <w:b/>
                <w:color w:val="000000"/>
                <w:sz w:val="24"/>
                <w:szCs w:val="24"/>
              </w:rPr>
              <w:t>Perlakuan</w:t>
            </w:r>
          </w:p>
        </w:tc>
        <w:tc>
          <w:tcPr>
            <w:tcW w:w="1463" w:type="dxa"/>
            <w:shd w:val="clear" w:color="auto" w:fill="auto"/>
            <w:noWrap/>
            <w:vAlign w:val="bottom"/>
            <w:hideMark/>
          </w:tcPr>
          <w:p w:rsidR="00B24523" w:rsidRPr="005564F9" w:rsidRDefault="00B24523" w:rsidP="00B24523">
            <w:pPr>
              <w:spacing w:after="0" w:line="240" w:lineRule="auto"/>
              <w:contextualSpacing/>
              <w:rPr>
                <w:rFonts w:ascii="Times New Roman" w:eastAsia="Times New Roman" w:hAnsi="Times New Roman"/>
                <w:b/>
                <w:color w:val="000000"/>
                <w:sz w:val="24"/>
                <w:szCs w:val="24"/>
              </w:rPr>
            </w:pPr>
            <w:r w:rsidRPr="005564F9">
              <w:rPr>
                <w:rFonts w:ascii="Times New Roman" w:eastAsia="Times New Roman" w:hAnsi="Times New Roman"/>
                <w:b/>
                <w:color w:val="000000"/>
                <w:sz w:val="24"/>
                <w:szCs w:val="24"/>
              </w:rPr>
              <w:t>Taraf Nyata 5%</w:t>
            </w:r>
          </w:p>
        </w:tc>
      </w:tr>
      <w:tr w:rsidR="00B24523" w:rsidRPr="005564F9" w:rsidTr="00B24523">
        <w:trPr>
          <w:trHeight w:val="300"/>
        </w:trPr>
        <w:tc>
          <w:tcPr>
            <w:tcW w:w="1252" w:type="dxa"/>
            <w:shd w:val="clear" w:color="auto" w:fill="auto"/>
            <w:noWrap/>
            <w:vAlign w:val="bottom"/>
            <w:hideMark/>
          </w:tcPr>
          <w:p w:rsidR="00B24523" w:rsidRPr="00E60A62" w:rsidRDefault="00B24523" w:rsidP="00B24523">
            <w:pPr>
              <w:spacing w:line="240" w:lineRule="auto"/>
              <w:contextualSpacing/>
              <w:rPr>
                <w:rFonts w:ascii="Times New Roman" w:hAnsi="Times New Roman"/>
                <w:sz w:val="24"/>
                <w:szCs w:val="24"/>
              </w:rPr>
            </w:pPr>
          </w:p>
        </w:tc>
        <w:tc>
          <w:tcPr>
            <w:tcW w:w="1155" w:type="dxa"/>
            <w:shd w:val="clear" w:color="auto" w:fill="auto"/>
            <w:noWrap/>
            <w:vAlign w:val="bottom"/>
            <w:hideMark/>
          </w:tcPr>
          <w:p w:rsidR="00B24523" w:rsidRPr="00E60A62" w:rsidRDefault="00B24523" w:rsidP="00B24523">
            <w:pPr>
              <w:spacing w:line="240" w:lineRule="auto"/>
              <w:contextualSpacing/>
              <w:rPr>
                <w:rFonts w:ascii="Times New Roman" w:hAnsi="Times New Roman"/>
                <w:color w:val="000000"/>
                <w:sz w:val="24"/>
                <w:szCs w:val="24"/>
              </w:rPr>
            </w:pPr>
          </w:p>
        </w:tc>
        <w:tc>
          <w:tcPr>
            <w:tcW w:w="1710" w:type="dxa"/>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szCs w:val="24"/>
              </w:rPr>
            </w:pPr>
            <w:r w:rsidRPr="00E60A62">
              <w:rPr>
                <w:rFonts w:ascii="Times New Roman" w:hAnsi="Times New Roman"/>
                <w:color w:val="000000"/>
                <w:sz w:val="24"/>
                <w:szCs w:val="24"/>
              </w:rPr>
              <w:t>1.60</w:t>
            </w:r>
          </w:p>
        </w:tc>
        <w:tc>
          <w:tcPr>
            <w:tcW w:w="1620" w:type="dxa"/>
            <w:shd w:val="clear" w:color="auto" w:fill="auto"/>
            <w:noWrap/>
            <w:vAlign w:val="bottom"/>
            <w:hideMark/>
          </w:tcPr>
          <w:p w:rsidR="00B24523" w:rsidRPr="00E60A62" w:rsidRDefault="00B24523" w:rsidP="00B24523">
            <w:pPr>
              <w:spacing w:line="240" w:lineRule="auto"/>
              <w:contextualSpacing/>
              <w:rPr>
                <w:rFonts w:ascii="Times New Roman" w:hAnsi="Times New Roman"/>
                <w:color w:val="000000"/>
                <w:sz w:val="24"/>
                <w:szCs w:val="24"/>
              </w:rPr>
            </w:pPr>
            <w:r w:rsidRPr="00E60A62">
              <w:rPr>
                <w:rFonts w:ascii="Times New Roman" w:hAnsi="Times New Roman"/>
                <w:color w:val="000000"/>
                <w:sz w:val="24"/>
                <w:szCs w:val="24"/>
              </w:rPr>
              <w:t>s1</w:t>
            </w:r>
          </w:p>
        </w:tc>
        <w:tc>
          <w:tcPr>
            <w:tcW w:w="900" w:type="dxa"/>
            <w:shd w:val="clear" w:color="auto" w:fill="auto"/>
            <w:noWrap/>
            <w:vAlign w:val="bottom"/>
            <w:hideMark/>
          </w:tcPr>
          <w:p w:rsidR="00B24523" w:rsidRPr="00E60A62" w:rsidRDefault="00B24523" w:rsidP="00B24523">
            <w:pPr>
              <w:spacing w:line="240" w:lineRule="auto"/>
              <w:contextualSpacing/>
              <w:rPr>
                <w:rFonts w:ascii="Times New Roman" w:hAnsi="Times New Roman"/>
                <w:color w:val="000000"/>
                <w:sz w:val="24"/>
                <w:szCs w:val="24"/>
              </w:rPr>
            </w:pPr>
          </w:p>
        </w:tc>
        <w:tc>
          <w:tcPr>
            <w:tcW w:w="810" w:type="dxa"/>
            <w:shd w:val="clear" w:color="auto" w:fill="auto"/>
            <w:noWrap/>
            <w:vAlign w:val="bottom"/>
            <w:hideMark/>
          </w:tcPr>
          <w:p w:rsidR="00B24523" w:rsidRPr="00E60A62" w:rsidRDefault="00B24523" w:rsidP="00B24523">
            <w:pPr>
              <w:spacing w:line="240" w:lineRule="auto"/>
              <w:contextualSpacing/>
              <w:rPr>
                <w:rFonts w:ascii="Times New Roman" w:hAnsi="Times New Roman"/>
                <w:sz w:val="24"/>
                <w:szCs w:val="24"/>
              </w:rPr>
            </w:pPr>
          </w:p>
        </w:tc>
        <w:tc>
          <w:tcPr>
            <w:tcW w:w="1463" w:type="dxa"/>
            <w:shd w:val="clear" w:color="auto" w:fill="auto"/>
            <w:noWrap/>
            <w:vAlign w:val="bottom"/>
            <w:hideMark/>
          </w:tcPr>
          <w:p w:rsidR="00B24523" w:rsidRPr="00E60A62" w:rsidRDefault="00B24523" w:rsidP="00B24523">
            <w:pPr>
              <w:spacing w:line="240" w:lineRule="auto"/>
              <w:contextualSpacing/>
              <w:rPr>
                <w:rFonts w:ascii="Times New Roman" w:hAnsi="Times New Roman"/>
                <w:color w:val="000000"/>
                <w:sz w:val="24"/>
                <w:szCs w:val="24"/>
              </w:rPr>
            </w:pPr>
            <w:r w:rsidRPr="00E60A62">
              <w:rPr>
                <w:rFonts w:ascii="Times New Roman" w:hAnsi="Times New Roman"/>
                <w:color w:val="000000"/>
                <w:sz w:val="24"/>
                <w:szCs w:val="24"/>
              </w:rPr>
              <w:t>a</w:t>
            </w:r>
          </w:p>
        </w:tc>
      </w:tr>
      <w:tr w:rsidR="00B24523" w:rsidRPr="005564F9" w:rsidTr="00B24523">
        <w:trPr>
          <w:trHeight w:val="300"/>
        </w:trPr>
        <w:tc>
          <w:tcPr>
            <w:tcW w:w="1252" w:type="dxa"/>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szCs w:val="24"/>
              </w:rPr>
            </w:pPr>
            <w:r w:rsidRPr="00E60A62">
              <w:rPr>
                <w:rFonts w:ascii="Times New Roman" w:hAnsi="Times New Roman"/>
                <w:color w:val="000000"/>
                <w:sz w:val="24"/>
                <w:szCs w:val="24"/>
              </w:rPr>
              <w:t>3.03</w:t>
            </w:r>
          </w:p>
        </w:tc>
        <w:tc>
          <w:tcPr>
            <w:tcW w:w="1155" w:type="dxa"/>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szCs w:val="24"/>
              </w:rPr>
            </w:pPr>
            <w:r w:rsidRPr="00E60A62">
              <w:rPr>
                <w:rFonts w:ascii="Times New Roman" w:hAnsi="Times New Roman"/>
                <w:color w:val="000000"/>
                <w:sz w:val="24"/>
                <w:szCs w:val="24"/>
              </w:rPr>
              <w:t>0.21</w:t>
            </w:r>
          </w:p>
        </w:tc>
        <w:tc>
          <w:tcPr>
            <w:tcW w:w="1710" w:type="dxa"/>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szCs w:val="24"/>
              </w:rPr>
            </w:pPr>
            <w:r w:rsidRPr="00E60A62">
              <w:rPr>
                <w:rFonts w:ascii="Times New Roman" w:hAnsi="Times New Roman"/>
                <w:color w:val="000000"/>
                <w:sz w:val="24"/>
                <w:szCs w:val="24"/>
              </w:rPr>
              <w:t>2.09</w:t>
            </w:r>
          </w:p>
        </w:tc>
        <w:tc>
          <w:tcPr>
            <w:tcW w:w="1620" w:type="dxa"/>
            <w:shd w:val="clear" w:color="auto" w:fill="auto"/>
            <w:noWrap/>
            <w:vAlign w:val="bottom"/>
            <w:hideMark/>
          </w:tcPr>
          <w:p w:rsidR="00B24523" w:rsidRPr="00E60A62" w:rsidRDefault="00B24523" w:rsidP="00B24523">
            <w:pPr>
              <w:spacing w:line="240" w:lineRule="auto"/>
              <w:contextualSpacing/>
              <w:rPr>
                <w:rFonts w:ascii="Times New Roman" w:hAnsi="Times New Roman"/>
                <w:color w:val="000000"/>
                <w:sz w:val="24"/>
                <w:szCs w:val="24"/>
              </w:rPr>
            </w:pPr>
            <w:r w:rsidRPr="00E60A62">
              <w:rPr>
                <w:rFonts w:ascii="Times New Roman" w:hAnsi="Times New Roman"/>
                <w:color w:val="000000"/>
                <w:sz w:val="24"/>
                <w:szCs w:val="24"/>
              </w:rPr>
              <w:t>s3</w:t>
            </w:r>
          </w:p>
        </w:tc>
        <w:tc>
          <w:tcPr>
            <w:tcW w:w="900" w:type="dxa"/>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szCs w:val="24"/>
              </w:rPr>
            </w:pPr>
            <w:r w:rsidRPr="00E60A62">
              <w:rPr>
                <w:rFonts w:ascii="Times New Roman" w:hAnsi="Times New Roman"/>
                <w:color w:val="000000"/>
                <w:sz w:val="24"/>
                <w:szCs w:val="24"/>
              </w:rPr>
              <w:t>0.49*</w:t>
            </w:r>
          </w:p>
        </w:tc>
        <w:tc>
          <w:tcPr>
            <w:tcW w:w="810" w:type="dxa"/>
            <w:shd w:val="clear" w:color="auto" w:fill="auto"/>
            <w:noWrap/>
            <w:vAlign w:val="bottom"/>
            <w:hideMark/>
          </w:tcPr>
          <w:p w:rsidR="00B24523" w:rsidRPr="00E60A62" w:rsidRDefault="00B24523" w:rsidP="00B24523">
            <w:pPr>
              <w:spacing w:line="240" w:lineRule="auto"/>
              <w:contextualSpacing/>
              <w:rPr>
                <w:rFonts w:ascii="Times New Roman" w:hAnsi="Times New Roman"/>
                <w:color w:val="000000"/>
                <w:sz w:val="24"/>
                <w:szCs w:val="24"/>
              </w:rPr>
            </w:pPr>
          </w:p>
        </w:tc>
        <w:tc>
          <w:tcPr>
            <w:tcW w:w="1463" w:type="dxa"/>
            <w:shd w:val="clear" w:color="auto" w:fill="auto"/>
            <w:noWrap/>
            <w:vAlign w:val="bottom"/>
            <w:hideMark/>
          </w:tcPr>
          <w:p w:rsidR="00B24523" w:rsidRPr="00E60A62" w:rsidRDefault="00B24523" w:rsidP="00B24523">
            <w:pPr>
              <w:spacing w:line="240" w:lineRule="auto"/>
              <w:contextualSpacing/>
              <w:rPr>
                <w:rFonts w:ascii="Times New Roman" w:hAnsi="Times New Roman"/>
                <w:color w:val="000000"/>
                <w:sz w:val="24"/>
                <w:szCs w:val="24"/>
              </w:rPr>
            </w:pPr>
            <w:r w:rsidRPr="00E60A62">
              <w:rPr>
                <w:rFonts w:ascii="Times New Roman" w:hAnsi="Times New Roman"/>
                <w:color w:val="000000"/>
                <w:sz w:val="24"/>
                <w:szCs w:val="24"/>
              </w:rPr>
              <w:t>b</w:t>
            </w:r>
          </w:p>
        </w:tc>
      </w:tr>
      <w:tr w:rsidR="00B24523" w:rsidRPr="005564F9" w:rsidTr="00B24523">
        <w:trPr>
          <w:trHeight w:val="300"/>
        </w:trPr>
        <w:tc>
          <w:tcPr>
            <w:tcW w:w="1252" w:type="dxa"/>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szCs w:val="24"/>
              </w:rPr>
            </w:pPr>
            <w:r w:rsidRPr="00E60A62">
              <w:rPr>
                <w:rFonts w:ascii="Times New Roman" w:hAnsi="Times New Roman"/>
                <w:color w:val="000000"/>
                <w:sz w:val="24"/>
                <w:szCs w:val="24"/>
              </w:rPr>
              <w:t>3.18</w:t>
            </w:r>
          </w:p>
        </w:tc>
        <w:tc>
          <w:tcPr>
            <w:tcW w:w="1155" w:type="dxa"/>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szCs w:val="24"/>
              </w:rPr>
            </w:pPr>
            <w:r w:rsidRPr="00E60A62">
              <w:rPr>
                <w:rFonts w:ascii="Times New Roman" w:hAnsi="Times New Roman"/>
                <w:color w:val="000000"/>
                <w:sz w:val="24"/>
                <w:szCs w:val="24"/>
              </w:rPr>
              <w:t>0.22</w:t>
            </w:r>
          </w:p>
        </w:tc>
        <w:tc>
          <w:tcPr>
            <w:tcW w:w="1710" w:type="dxa"/>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szCs w:val="24"/>
              </w:rPr>
            </w:pPr>
            <w:r w:rsidRPr="00E60A62">
              <w:rPr>
                <w:rFonts w:ascii="Times New Roman" w:hAnsi="Times New Roman"/>
                <w:color w:val="000000"/>
                <w:sz w:val="24"/>
                <w:szCs w:val="24"/>
              </w:rPr>
              <w:t>2.30</w:t>
            </w:r>
          </w:p>
        </w:tc>
        <w:tc>
          <w:tcPr>
            <w:tcW w:w="1620" w:type="dxa"/>
            <w:shd w:val="clear" w:color="auto" w:fill="auto"/>
            <w:noWrap/>
            <w:vAlign w:val="bottom"/>
            <w:hideMark/>
          </w:tcPr>
          <w:p w:rsidR="00B24523" w:rsidRPr="00E60A62" w:rsidRDefault="00B24523" w:rsidP="00B24523">
            <w:pPr>
              <w:spacing w:line="240" w:lineRule="auto"/>
              <w:contextualSpacing/>
              <w:rPr>
                <w:rFonts w:ascii="Times New Roman" w:hAnsi="Times New Roman"/>
                <w:color w:val="000000"/>
                <w:sz w:val="24"/>
                <w:szCs w:val="24"/>
              </w:rPr>
            </w:pPr>
            <w:r w:rsidRPr="00E60A62">
              <w:rPr>
                <w:rFonts w:ascii="Times New Roman" w:hAnsi="Times New Roman"/>
                <w:color w:val="000000"/>
                <w:sz w:val="24"/>
                <w:szCs w:val="24"/>
              </w:rPr>
              <w:t>s2</w:t>
            </w:r>
          </w:p>
        </w:tc>
        <w:tc>
          <w:tcPr>
            <w:tcW w:w="900" w:type="dxa"/>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szCs w:val="24"/>
              </w:rPr>
            </w:pPr>
            <w:r w:rsidRPr="00E60A62">
              <w:rPr>
                <w:rFonts w:ascii="Times New Roman" w:hAnsi="Times New Roman"/>
                <w:color w:val="000000"/>
                <w:sz w:val="24"/>
                <w:szCs w:val="24"/>
              </w:rPr>
              <w:t>0.70*</w:t>
            </w:r>
          </w:p>
        </w:tc>
        <w:tc>
          <w:tcPr>
            <w:tcW w:w="810" w:type="dxa"/>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szCs w:val="24"/>
              </w:rPr>
            </w:pPr>
            <w:r w:rsidRPr="00E60A62">
              <w:rPr>
                <w:rFonts w:ascii="Times New Roman" w:hAnsi="Times New Roman"/>
                <w:color w:val="000000"/>
                <w:sz w:val="24"/>
                <w:szCs w:val="24"/>
              </w:rPr>
              <w:t>0.22*</w:t>
            </w:r>
          </w:p>
        </w:tc>
        <w:tc>
          <w:tcPr>
            <w:tcW w:w="1463" w:type="dxa"/>
            <w:shd w:val="clear" w:color="auto" w:fill="auto"/>
            <w:noWrap/>
            <w:vAlign w:val="bottom"/>
            <w:hideMark/>
          </w:tcPr>
          <w:p w:rsidR="00B24523" w:rsidRPr="00E60A62" w:rsidRDefault="00B24523" w:rsidP="00B24523">
            <w:pPr>
              <w:spacing w:line="240" w:lineRule="auto"/>
              <w:contextualSpacing/>
              <w:rPr>
                <w:rFonts w:ascii="Times New Roman" w:hAnsi="Times New Roman"/>
                <w:color w:val="000000"/>
                <w:sz w:val="24"/>
                <w:szCs w:val="24"/>
              </w:rPr>
            </w:pPr>
            <w:r w:rsidRPr="00E60A62">
              <w:rPr>
                <w:rFonts w:ascii="Times New Roman" w:hAnsi="Times New Roman"/>
                <w:color w:val="000000"/>
                <w:sz w:val="24"/>
                <w:szCs w:val="24"/>
              </w:rPr>
              <w:t>c</w:t>
            </w:r>
          </w:p>
        </w:tc>
      </w:tr>
    </w:tbl>
    <w:p w:rsidR="00B24523" w:rsidRPr="002C74D2" w:rsidRDefault="00B24523" w:rsidP="00B24523">
      <w:pPr>
        <w:spacing w:after="0" w:line="360" w:lineRule="auto"/>
        <w:ind w:left="1440" w:hanging="1440"/>
        <w:jc w:val="both"/>
        <w:rPr>
          <w:rFonts w:ascii="Times New Roman" w:eastAsiaTheme="minorEastAsia" w:hAnsi="Times New Roman"/>
          <w:b/>
          <w:sz w:val="24"/>
          <w:szCs w:val="24"/>
        </w:rPr>
      </w:pPr>
    </w:p>
    <w:p w:rsidR="00B24523" w:rsidRPr="002C74D2" w:rsidRDefault="00B24523" w:rsidP="00B24523">
      <w:pPr>
        <w:spacing w:after="0" w:line="360" w:lineRule="auto"/>
        <w:jc w:val="both"/>
        <w:rPr>
          <w:rFonts w:ascii="Times New Roman" w:hAnsi="Times New Roman"/>
          <w:sz w:val="24"/>
          <w:szCs w:val="24"/>
        </w:rPr>
      </w:pPr>
      <w:r w:rsidRPr="002C74D2">
        <w:rPr>
          <w:rFonts w:ascii="Times New Roman" w:hAnsi="Times New Roman"/>
          <w:sz w:val="24"/>
          <w:szCs w:val="24"/>
        </w:rPr>
        <w:t xml:space="preserve">Keterangan : </w:t>
      </w:r>
      <w:r w:rsidRPr="002C74D2">
        <w:rPr>
          <w:rFonts w:ascii="Times New Roman" w:hAnsi="Times New Roman"/>
          <w:sz w:val="24"/>
          <w:szCs w:val="24"/>
        </w:rPr>
        <w:tab/>
        <w:t xml:space="preserve">(**) </w:t>
      </w:r>
      <w:r w:rsidRPr="002C74D2">
        <w:rPr>
          <w:rFonts w:ascii="Times New Roman" w:hAnsi="Times New Roman"/>
          <w:sz w:val="24"/>
          <w:szCs w:val="24"/>
        </w:rPr>
        <w:tab/>
        <w:t xml:space="preserve">= Sangat berbeda nyata </w:t>
      </w:r>
    </w:p>
    <w:p w:rsidR="00B24523" w:rsidRPr="002C74D2" w:rsidRDefault="00B24523" w:rsidP="00B24523">
      <w:pPr>
        <w:spacing w:after="0" w:line="360" w:lineRule="auto"/>
        <w:ind w:left="720" w:firstLine="720"/>
        <w:jc w:val="both"/>
        <w:rPr>
          <w:rFonts w:ascii="Times New Roman" w:hAnsi="Times New Roman"/>
          <w:sz w:val="24"/>
          <w:szCs w:val="24"/>
        </w:rPr>
      </w:pPr>
      <w:r w:rsidRPr="002C74D2">
        <w:rPr>
          <w:rFonts w:ascii="Times New Roman" w:hAnsi="Times New Roman"/>
          <w:sz w:val="24"/>
          <w:szCs w:val="24"/>
        </w:rPr>
        <w:t xml:space="preserve">(*) </w:t>
      </w:r>
      <w:r w:rsidRPr="002C74D2">
        <w:rPr>
          <w:rFonts w:ascii="Times New Roman" w:hAnsi="Times New Roman"/>
          <w:sz w:val="24"/>
          <w:szCs w:val="24"/>
        </w:rPr>
        <w:tab/>
        <w:t>= Berbeda nyata</w:t>
      </w:r>
    </w:p>
    <w:p w:rsidR="00B24523" w:rsidRPr="002C74D2" w:rsidRDefault="00B24523" w:rsidP="00B24523">
      <w:pPr>
        <w:spacing w:after="0" w:line="360" w:lineRule="auto"/>
        <w:ind w:left="720" w:firstLine="720"/>
        <w:jc w:val="both"/>
        <w:rPr>
          <w:rFonts w:ascii="Times New Roman" w:hAnsi="Times New Roman"/>
          <w:sz w:val="24"/>
          <w:szCs w:val="24"/>
        </w:rPr>
      </w:pPr>
      <w:r w:rsidRPr="002C74D2">
        <w:rPr>
          <w:rFonts w:ascii="Times New Roman" w:hAnsi="Times New Roman"/>
          <w:sz w:val="24"/>
          <w:szCs w:val="24"/>
        </w:rPr>
        <w:t xml:space="preserve">(tn) </w:t>
      </w:r>
      <w:r w:rsidRPr="002C74D2">
        <w:rPr>
          <w:rFonts w:ascii="Times New Roman" w:hAnsi="Times New Roman"/>
          <w:sz w:val="24"/>
          <w:szCs w:val="24"/>
        </w:rPr>
        <w:tab/>
        <w:t>= Tidak berbeda nyata</w:t>
      </w:r>
    </w:p>
    <w:p w:rsidR="00B24523" w:rsidRPr="002C74D2" w:rsidRDefault="00B24523" w:rsidP="00B24523">
      <w:pPr>
        <w:spacing w:after="0" w:line="360" w:lineRule="auto"/>
        <w:jc w:val="both"/>
        <w:rPr>
          <w:rFonts w:ascii="Times New Roman" w:hAnsi="Times New Roman"/>
          <w:sz w:val="24"/>
          <w:szCs w:val="24"/>
        </w:rPr>
      </w:pPr>
    </w:p>
    <w:p w:rsidR="00B24523" w:rsidRPr="002C74D2" w:rsidRDefault="00B24523" w:rsidP="00B24523">
      <w:pPr>
        <w:spacing w:after="0" w:line="360" w:lineRule="auto"/>
        <w:jc w:val="both"/>
        <w:rPr>
          <w:rFonts w:ascii="Times New Roman" w:hAnsi="Times New Roman"/>
          <w:sz w:val="24"/>
          <w:szCs w:val="24"/>
        </w:rPr>
      </w:pPr>
      <w:r w:rsidRPr="002C74D2">
        <w:rPr>
          <w:rFonts w:ascii="Times New Roman" w:hAnsi="Times New Roman"/>
          <w:sz w:val="24"/>
          <w:szCs w:val="24"/>
        </w:rPr>
        <w:t>Kesimpulan : Perlakuan perbandingan Suhu dan Waktu Pemanggangan sampel</w:t>
      </w:r>
      <w:r>
        <w:rPr>
          <w:rFonts w:ascii="Times New Roman" w:hAnsi="Times New Roman"/>
          <w:sz w:val="24"/>
          <w:szCs w:val="24"/>
        </w:rPr>
        <w:t xml:space="preserve"> s2</w:t>
      </w:r>
      <w:r w:rsidRPr="002C74D2">
        <w:rPr>
          <w:rFonts w:ascii="Times New Roman" w:hAnsi="Times New Roman"/>
          <w:sz w:val="24"/>
          <w:szCs w:val="24"/>
        </w:rPr>
        <w:t xml:space="preserve"> berbeda </w:t>
      </w:r>
    </w:p>
    <w:p w:rsidR="00B24523" w:rsidRPr="002C74D2" w:rsidRDefault="00B24523" w:rsidP="00B24523">
      <w:pPr>
        <w:spacing w:after="0" w:line="360" w:lineRule="auto"/>
        <w:ind w:left="1350"/>
        <w:jc w:val="both"/>
        <w:rPr>
          <w:rFonts w:ascii="Times New Roman" w:hAnsi="Times New Roman"/>
          <w:sz w:val="24"/>
          <w:szCs w:val="24"/>
        </w:rPr>
      </w:pPr>
      <w:r w:rsidRPr="002C74D2">
        <w:rPr>
          <w:rFonts w:ascii="Times New Roman" w:hAnsi="Times New Roman"/>
          <w:sz w:val="24"/>
          <w:szCs w:val="24"/>
        </w:rPr>
        <w:lastRenderedPageBreak/>
        <w:t xml:space="preserve">nyata terhadap </w:t>
      </w:r>
      <w:r>
        <w:rPr>
          <w:rFonts w:ascii="Times New Roman" w:hAnsi="Times New Roman"/>
          <w:sz w:val="24"/>
          <w:szCs w:val="24"/>
        </w:rPr>
        <w:t>sampel s3, kemudian sampel s3 dan s1 berbeda nyata terhadap respon warna</w:t>
      </w:r>
      <w:r w:rsidRPr="002C74D2">
        <w:rPr>
          <w:rFonts w:ascii="Times New Roman" w:hAnsi="Times New Roman"/>
          <w:sz w:val="24"/>
          <w:szCs w:val="24"/>
        </w:rPr>
        <w:t xml:space="preserve"> yang diamati.</w:t>
      </w:r>
    </w:p>
    <w:p w:rsidR="00B24523" w:rsidRPr="002C74D2" w:rsidRDefault="00B24523" w:rsidP="00B24523">
      <w:pPr>
        <w:spacing w:after="0" w:line="360" w:lineRule="auto"/>
        <w:jc w:val="both"/>
        <w:rPr>
          <w:rFonts w:ascii="Times New Roman" w:hAnsi="Times New Roman"/>
          <w:sz w:val="24"/>
          <w:szCs w:val="24"/>
        </w:rPr>
        <w:sectPr w:rsidR="00B24523" w:rsidRPr="002C74D2" w:rsidSect="00F751A3">
          <w:pgSz w:w="12240" w:h="15840"/>
          <w:pgMar w:top="1440" w:right="1440" w:bottom="1440" w:left="1440" w:header="720" w:footer="720" w:gutter="0"/>
          <w:cols w:space="720"/>
          <w:docGrid w:linePitch="360"/>
        </w:sectPr>
      </w:pPr>
    </w:p>
    <w:p w:rsidR="00B24523" w:rsidRDefault="00B24523" w:rsidP="00B24523">
      <w:pPr>
        <w:pStyle w:val="ListParagraph"/>
        <w:numPr>
          <w:ilvl w:val="0"/>
          <w:numId w:val="23"/>
        </w:numPr>
        <w:spacing w:after="0" w:line="360" w:lineRule="auto"/>
        <w:ind w:left="360"/>
        <w:jc w:val="both"/>
        <w:rPr>
          <w:rFonts w:ascii="Times New Roman" w:hAnsi="Times New Roman"/>
          <w:sz w:val="24"/>
          <w:szCs w:val="24"/>
        </w:rPr>
      </w:pPr>
      <w:r w:rsidRPr="002C74D2">
        <w:rPr>
          <w:rFonts w:ascii="Times New Roman" w:hAnsi="Times New Roman"/>
          <w:sz w:val="24"/>
          <w:szCs w:val="24"/>
        </w:rPr>
        <w:lastRenderedPageBreak/>
        <w:t>Respon Aroma</w:t>
      </w:r>
    </w:p>
    <w:p w:rsidR="00B24523" w:rsidRPr="002C74D2" w:rsidRDefault="00B24523" w:rsidP="00B24523">
      <w:pPr>
        <w:pStyle w:val="ListParagraph"/>
        <w:spacing w:after="0" w:line="360" w:lineRule="auto"/>
        <w:ind w:left="360"/>
        <w:jc w:val="both"/>
        <w:rPr>
          <w:rFonts w:ascii="Times New Roman" w:hAnsi="Times New Roman"/>
          <w:sz w:val="24"/>
          <w:szCs w:val="24"/>
        </w:rPr>
      </w:pPr>
    </w:p>
    <w:tbl>
      <w:tblPr>
        <w:tblW w:w="7380" w:type="dxa"/>
        <w:tblInd w:w="468" w:type="dxa"/>
        <w:tblLook w:val="04A0" w:firstRow="1" w:lastRow="0" w:firstColumn="1" w:lastColumn="0" w:noHBand="0" w:noVBand="1"/>
      </w:tblPr>
      <w:tblGrid>
        <w:gridCol w:w="1260"/>
        <w:gridCol w:w="900"/>
        <w:gridCol w:w="990"/>
        <w:gridCol w:w="990"/>
        <w:gridCol w:w="990"/>
        <w:gridCol w:w="1080"/>
        <w:gridCol w:w="1170"/>
      </w:tblGrid>
      <w:tr w:rsidR="00B24523" w:rsidRPr="00E60A62" w:rsidTr="00F751A3">
        <w:trPr>
          <w:trHeight w:val="300"/>
        </w:trPr>
        <w:tc>
          <w:tcPr>
            <w:tcW w:w="12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Ulangan</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DA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DT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DA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DT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DA</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DT</w:t>
            </w:r>
          </w:p>
        </w:tc>
      </w:tr>
      <w:tr w:rsidR="00B24523" w:rsidRPr="00E60A62" w:rsidTr="00F751A3">
        <w:trPr>
          <w:trHeight w:val="300"/>
        </w:trPr>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b/>
                <w:bCs/>
                <w:color w:val="000000"/>
                <w:sz w:val="18"/>
                <w:szCs w:val="18"/>
              </w:rPr>
            </w:pPr>
          </w:p>
        </w:tc>
        <w:tc>
          <w:tcPr>
            <w:tcW w:w="1890" w:type="dxa"/>
            <w:gridSpan w:val="2"/>
            <w:tcBorders>
              <w:top w:val="single" w:sz="4" w:space="0" w:color="auto"/>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T= 140, t= 40menit</w:t>
            </w:r>
          </w:p>
        </w:tc>
        <w:tc>
          <w:tcPr>
            <w:tcW w:w="1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T= 150, t= 30menit</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T= 160, t= 20menit</w:t>
            </w:r>
          </w:p>
        </w:tc>
      </w:tr>
      <w:tr w:rsidR="00B24523" w:rsidRPr="00E60A62" w:rsidTr="00F751A3">
        <w:trPr>
          <w:trHeight w:val="300"/>
        </w:trPr>
        <w:tc>
          <w:tcPr>
            <w:tcW w:w="12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r>
      <w:tr w:rsidR="00B24523" w:rsidRPr="00E60A62" w:rsidTr="00F751A3">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Jumlah</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8.31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11.28</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23</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11.28</w:t>
            </w:r>
          </w:p>
        </w:tc>
      </w:tr>
      <w:tr w:rsidR="00B24523" w:rsidRPr="00E60A62" w:rsidTr="00F751A3">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Rata-rata</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1.66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4.6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2.26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4.6</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2.26</w:t>
            </w:r>
          </w:p>
        </w:tc>
      </w:tr>
      <w:tr w:rsidR="00B24523" w:rsidRPr="00E60A62" w:rsidTr="00F751A3">
        <w:trPr>
          <w:trHeight w:val="300"/>
        </w:trPr>
        <w:tc>
          <w:tcPr>
            <w:tcW w:w="12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r>
      <w:tr w:rsidR="00B24523" w:rsidRPr="00E60A62" w:rsidTr="00F751A3">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Jumlah</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19</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10.26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10.83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23</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11.28</w:t>
            </w:r>
          </w:p>
        </w:tc>
      </w:tr>
      <w:tr w:rsidR="00B24523" w:rsidRPr="00E60A62" w:rsidTr="00F751A3">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Rata-rata</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3.8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2.05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4.2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2.17</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4.6</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2.26</w:t>
            </w:r>
          </w:p>
        </w:tc>
      </w:tr>
      <w:tr w:rsidR="00B24523" w:rsidRPr="00E60A62" w:rsidTr="00F751A3">
        <w:trPr>
          <w:trHeight w:val="300"/>
        </w:trPr>
        <w:tc>
          <w:tcPr>
            <w:tcW w:w="12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3</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1.87</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3</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1.87</w:t>
            </w:r>
          </w:p>
        </w:tc>
      </w:tr>
      <w:tr w:rsidR="00B24523" w:rsidRPr="00E60A62" w:rsidTr="00F751A3">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Jumlah</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19</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10.36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10.80</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20</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10.58</w:t>
            </w:r>
          </w:p>
        </w:tc>
      </w:tr>
      <w:tr w:rsidR="00B24523" w:rsidRPr="00E60A62" w:rsidTr="00F751A3">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Rata-rata</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3.8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2.07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4.2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2.16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2.12</w:t>
            </w:r>
          </w:p>
        </w:tc>
      </w:tr>
      <w:tr w:rsidR="00B24523" w:rsidRPr="00E60A62" w:rsidTr="00F751A3">
        <w:trPr>
          <w:trHeight w:val="300"/>
        </w:trPr>
        <w:tc>
          <w:tcPr>
            <w:tcW w:w="12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2.55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r>
      <w:tr w:rsidR="00B24523" w:rsidRPr="00E60A62" w:rsidTr="00F751A3">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Jumlah</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9.28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11.71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23</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11.28</w:t>
            </w:r>
          </w:p>
        </w:tc>
      </w:tr>
      <w:tr w:rsidR="00B24523" w:rsidRPr="00E60A62" w:rsidTr="00F751A3">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Rata-rata</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1.86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2.34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4.6</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2.26</w:t>
            </w:r>
          </w:p>
        </w:tc>
      </w:tr>
      <w:tr w:rsidR="00B24523" w:rsidRPr="00E60A62" w:rsidTr="00F751A3">
        <w:trPr>
          <w:trHeight w:val="300"/>
        </w:trPr>
        <w:tc>
          <w:tcPr>
            <w:tcW w:w="12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3</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1.87</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1.87</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r>
      <w:tr w:rsidR="00B24523" w:rsidRPr="00E60A62" w:rsidTr="00F751A3">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Jumlah</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8.38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11.03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22</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11.03</w:t>
            </w:r>
          </w:p>
        </w:tc>
      </w:tr>
      <w:tr w:rsidR="00B24523" w:rsidRPr="00E60A62" w:rsidTr="00F751A3">
        <w:trPr>
          <w:trHeight w:val="300"/>
        </w:trPr>
        <w:tc>
          <w:tcPr>
            <w:tcW w:w="1260" w:type="dxa"/>
            <w:tcBorders>
              <w:top w:val="nil"/>
              <w:left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Rata-rata</w:t>
            </w:r>
          </w:p>
        </w:tc>
        <w:tc>
          <w:tcPr>
            <w:tcW w:w="900" w:type="dxa"/>
            <w:tcBorders>
              <w:top w:val="nil"/>
              <w:left w:val="nil"/>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2.4</w:t>
            </w:r>
          </w:p>
        </w:tc>
        <w:tc>
          <w:tcPr>
            <w:tcW w:w="990" w:type="dxa"/>
            <w:tcBorders>
              <w:top w:val="nil"/>
              <w:left w:val="nil"/>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1.68</w:t>
            </w:r>
          </w:p>
        </w:tc>
        <w:tc>
          <w:tcPr>
            <w:tcW w:w="990" w:type="dxa"/>
            <w:tcBorders>
              <w:top w:val="nil"/>
              <w:left w:val="nil"/>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4.4</w:t>
            </w:r>
          </w:p>
        </w:tc>
        <w:tc>
          <w:tcPr>
            <w:tcW w:w="990" w:type="dxa"/>
            <w:tcBorders>
              <w:top w:val="nil"/>
              <w:left w:val="nil"/>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2.21</w:t>
            </w:r>
          </w:p>
        </w:tc>
        <w:tc>
          <w:tcPr>
            <w:tcW w:w="1080" w:type="dxa"/>
            <w:tcBorders>
              <w:top w:val="nil"/>
              <w:left w:val="nil"/>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4.4</w:t>
            </w:r>
          </w:p>
        </w:tc>
        <w:tc>
          <w:tcPr>
            <w:tcW w:w="1170" w:type="dxa"/>
            <w:tcBorders>
              <w:top w:val="nil"/>
              <w:left w:val="nil"/>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2.21</w:t>
            </w:r>
          </w:p>
        </w:tc>
      </w:tr>
      <w:tr w:rsidR="00B24523" w:rsidRPr="00E60A62" w:rsidTr="00F751A3">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tcPr>
          <w:p w:rsidR="00B24523" w:rsidRDefault="00B24523" w:rsidP="00F751A3">
            <w:pPr>
              <w:spacing w:after="0" w:line="240" w:lineRule="auto"/>
              <w:contextualSpacing/>
              <w:rPr>
                <w:rFonts w:ascii="Times New Roman" w:eastAsia="Times New Roman" w:hAnsi="Times New Roman"/>
                <w:b/>
                <w:bCs/>
                <w:color w:val="000000"/>
                <w:sz w:val="18"/>
                <w:szCs w:val="18"/>
              </w:rPr>
            </w:pPr>
          </w:p>
          <w:p w:rsidR="00B24523" w:rsidRPr="00E60A62" w:rsidRDefault="00B24523" w:rsidP="00F751A3">
            <w:pPr>
              <w:spacing w:after="0" w:line="240" w:lineRule="auto"/>
              <w:contextualSpacing/>
              <w:rPr>
                <w:rFonts w:ascii="Times New Roman" w:eastAsia="Times New Roman" w:hAnsi="Times New Roman"/>
                <w:b/>
                <w:bCs/>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bottom"/>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p>
        </w:tc>
      </w:tr>
      <w:tr w:rsidR="00B24523" w:rsidRPr="00E60A62" w:rsidTr="00F751A3">
        <w:trPr>
          <w:trHeight w:val="300"/>
        </w:trPr>
        <w:tc>
          <w:tcPr>
            <w:tcW w:w="12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lastRenderedPageBreak/>
              <w:t>6</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1.58</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1.87</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r>
      <w:tr w:rsidR="00B24523" w:rsidRPr="00E60A62" w:rsidTr="00F751A3">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Jumlah</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9.97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11.03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22</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11.05</w:t>
            </w:r>
          </w:p>
        </w:tc>
      </w:tr>
      <w:tr w:rsidR="00B24523" w:rsidRPr="00E60A62" w:rsidTr="00F751A3">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Rata-rata</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3.6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1.99</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4.4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2.21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4.4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2.21</w:t>
            </w:r>
          </w:p>
        </w:tc>
      </w:tr>
      <w:tr w:rsidR="00B24523" w:rsidRPr="00E60A62" w:rsidTr="00F751A3">
        <w:trPr>
          <w:trHeight w:val="300"/>
        </w:trPr>
        <w:tc>
          <w:tcPr>
            <w:tcW w:w="12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7</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6</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2.55</w:t>
            </w:r>
          </w:p>
        </w:tc>
      </w:tr>
      <w:tr w:rsidR="00B24523" w:rsidRPr="00E60A62" w:rsidTr="00F751A3">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Jumlah</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9.82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11.28</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11.71</w:t>
            </w:r>
          </w:p>
        </w:tc>
      </w:tr>
      <w:tr w:rsidR="00B24523" w:rsidRPr="00E60A62" w:rsidTr="00F751A3">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Rata-rata</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3.4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1.96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4.6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2.26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2.34</w:t>
            </w:r>
          </w:p>
        </w:tc>
      </w:tr>
      <w:tr w:rsidR="00B24523" w:rsidRPr="00E60A62" w:rsidTr="00F751A3">
        <w:trPr>
          <w:trHeight w:val="300"/>
        </w:trPr>
        <w:tc>
          <w:tcPr>
            <w:tcW w:w="12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E60A62" w:rsidRDefault="00B24523" w:rsidP="00F751A3">
            <w:pPr>
              <w:spacing w:after="0" w:line="240" w:lineRule="auto"/>
              <w:contextualSpacing/>
              <w:jc w:val="center"/>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8</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2.35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6</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2.55</w:t>
            </w:r>
          </w:p>
        </w:tc>
      </w:tr>
      <w:tr w:rsidR="00B24523" w:rsidRPr="00E60A62" w:rsidTr="00F751A3">
        <w:trPr>
          <w:trHeight w:val="300"/>
        </w:trPr>
        <w:tc>
          <w:tcPr>
            <w:tcW w:w="126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E60A62" w:rsidRDefault="00B24523" w:rsidP="00F751A3">
            <w:pPr>
              <w:spacing w:after="0" w:line="240" w:lineRule="auto"/>
              <w:contextualSpacing/>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2.55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color w:val="000000"/>
                <w:sz w:val="18"/>
                <w:szCs w:val="18"/>
              </w:rPr>
            </w:pPr>
            <w:r w:rsidRPr="00E60A62">
              <w:rPr>
                <w:rFonts w:ascii="Times New Roman" w:eastAsia="Times New Roman" w:hAnsi="Times New Roman"/>
                <w:color w:val="000000"/>
                <w:sz w:val="18"/>
                <w:szCs w:val="18"/>
              </w:rPr>
              <w:t>2.12</w:t>
            </w:r>
          </w:p>
        </w:tc>
      </w:tr>
      <w:tr w:rsidR="00B24523" w:rsidRPr="00E60A62" w:rsidTr="00F751A3">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Jumlah</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20</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10.58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11.48</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23</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11.26</w:t>
            </w:r>
          </w:p>
        </w:tc>
      </w:tr>
      <w:tr w:rsidR="00B24523" w:rsidRPr="00E60A62" w:rsidTr="00F751A3">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Rata-rata</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4.8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2.30</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4.6</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F751A3">
            <w:pPr>
              <w:spacing w:after="0" w:line="240" w:lineRule="auto"/>
              <w:contextualSpacing/>
              <w:jc w:val="right"/>
              <w:rPr>
                <w:rFonts w:ascii="Times New Roman" w:eastAsia="Times New Roman" w:hAnsi="Times New Roman"/>
                <w:b/>
                <w:bCs/>
                <w:color w:val="000000"/>
                <w:sz w:val="18"/>
                <w:szCs w:val="18"/>
              </w:rPr>
            </w:pPr>
            <w:r w:rsidRPr="00E60A62">
              <w:rPr>
                <w:rFonts w:ascii="Times New Roman" w:eastAsia="Times New Roman" w:hAnsi="Times New Roman"/>
                <w:b/>
                <w:bCs/>
                <w:color w:val="000000"/>
                <w:sz w:val="18"/>
                <w:szCs w:val="18"/>
              </w:rPr>
              <w:t>2.25</w:t>
            </w:r>
          </w:p>
        </w:tc>
      </w:tr>
    </w:tbl>
    <w:p w:rsidR="00B24523" w:rsidRPr="002C74D2" w:rsidRDefault="00B24523" w:rsidP="00B24523">
      <w:pPr>
        <w:pStyle w:val="ListParagraph"/>
        <w:spacing w:after="0" w:line="360" w:lineRule="auto"/>
        <w:ind w:left="0"/>
        <w:jc w:val="both"/>
        <w:rPr>
          <w:rFonts w:ascii="Times New Roman" w:hAnsi="Times New Roman"/>
          <w:sz w:val="24"/>
          <w:szCs w:val="24"/>
        </w:rPr>
        <w:sectPr w:rsidR="00B24523" w:rsidRPr="002C74D2" w:rsidSect="00F751A3">
          <w:pgSz w:w="12240" w:h="15840"/>
          <w:pgMar w:top="1440" w:right="1440" w:bottom="1440" w:left="1440" w:header="720" w:footer="720" w:gutter="0"/>
          <w:cols w:space="720"/>
          <w:docGrid w:linePitch="360"/>
        </w:sectPr>
      </w:pPr>
    </w:p>
    <w:p w:rsidR="00B24523" w:rsidRPr="002C74D2" w:rsidRDefault="00B24523" w:rsidP="00B24523">
      <w:pPr>
        <w:tabs>
          <w:tab w:val="left" w:pos="2220"/>
        </w:tabs>
        <w:spacing w:line="360" w:lineRule="auto"/>
        <w:contextualSpacing/>
        <w:rPr>
          <w:rFonts w:ascii="Times New Roman" w:hAnsi="Times New Roman"/>
          <w:sz w:val="24"/>
          <w:szCs w:val="24"/>
        </w:rPr>
      </w:pPr>
      <w:r w:rsidRPr="002C74D2">
        <w:rPr>
          <w:rFonts w:ascii="Times New Roman" w:hAnsi="Times New Roman"/>
          <w:sz w:val="24"/>
          <w:szCs w:val="24"/>
        </w:rPr>
        <w:lastRenderedPageBreak/>
        <w:t xml:space="preserve">Tabel Rata-rata Data transformasi Hasil Uji Organoleptik Terhadap Warna </w:t>
      </w:r>
      <w:r w:rsidRPr="002C74D2">
        <w:rPr>
          <w:rFonts w:ascii="Times New Roman" w:hAnsi="Times New Roman"/>
          <w:i/>
          <w:sz w:val="24"/>
          <w:szCs w:val="24"/>
        </w:rPr>
        <w:t>Snack Bar</w:t>
      </w:r>
      <w:r w:rsidRPr="002C74D2">
        <w:rPr>
          <w:rFonts w:ascii="Times New Roman" w:hAnsi="Times New Roman"/>
          <w:sz w:val="24"/>
          <w:szCs w:val="24"/>
        </w:rPr>
        <w:t xml:space="preserve"> Rendah Kalori dan Kaya Serat berbasis Tepung Rorgum, Tepung Tempe dan Bekatul.</w:t>
      </w:r>
    </w:p>
    <w:tbl>
      <w:tblPr>
        <w:tblW w:w="9388" w:type="dxa"/>
        <w:tblLook w:val="04A0" w:firstRow="1" w:lastRow="0" w:firstColumn="1" w:lastColumn="0" w:noHBand="0" w:noVBand="1"/>
      </w:tblPr>
      <w:tblGrid>
        <w:gridCol w:w="1283"/>
        <w:gridCol w:w="2345"/>
        <w:gridCol w:w="2420"/>
        <w:gridCol w:w="2340"/>
        <w:gridCol w:w="1000"/>
      </w:tblGrid>
      <w:tr w:rsidR="00B24523" w:rsidRPr="002C74D2" w:rsidTr="004E48DC">
        <w:trPr>
          <w:trHeight w:val="300"/>
        </w:trPr>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after="0" w:line="240" w:lineRule="auto"/>
              <w:contextualSpacing/>
              <w:jc w:val="center"/>
              <w:rPr>
                <w:rFonts w:ascii="Times New Roman" w:eastAsia="Times New Roman" w:hAnsi="Times New Roman"/>
                <w:b/>
                <w:bCs/>
                <w:color w:val="000000"/>
                <w:sz w:val="24"/>
                <w:szCs w:val="24"/>
              </w:rPr>
            </w:pPr>
            <w:r w:rsidRPr="002C74D2">
              <w:rPr>
                <w:rFonts w:ascii="Times New Roman" w:eastAsia="Times New Roman" w:hAnsi="Times New Roman"/>
                <w:b/>
                <w:bCs/>
                <w:color w:val="000000"/>
                <w:sz w:val="24"/>
                <w:szCs w:val="24"/>
              </w:rPr>
              <w:t>Kelompok Ulangan</w:t>
            </w:r>
          </w:p>
        </w:tc>
        <w:tc>
          <w:tcPr>
            <w:tcW w:w="7105" w:type="dxa"/>
            <w:gridSpan w:val="3"/>
            <w:tcBorders>
              <w:top w:val="single" w:sz="4" w:space="0" w:color="auto"/>
              <w:left w:val="nil"/>
              <w:bottom w:val="single" w:sz="4" w:space="0" w:color="auto"/>
              <w:right w:val="single" w:sz="4" w:space="0" w:color="auto"/>
            </w:tcBorders>
            <w:shd w:val="clear" w:color="auto" w:fill="auto"/>
            <w:noWrap/>
            <w:vAlign w:val="bottom"/>
            <w:hideMark/>
          </w:tcPr>
          <w:p w:rsidR="00B24523" w:rsidRPr="002C74D2" w:rsidRDefault="00B24523" w:rsidP="00B24523">
            <w:pPr>
              <w:spacing w:after="0" w:line="240" w:lineRule="auto"/>
              <w:contextualSpacing/>
              <w:jc w:val="center"/>
              <w:rPr>
                <w:rFonts w:ascii="Times New Roman" w:eastAsia="Times New Roman" w:hAnsi="Times New Roman"/>
                <w:b/>
                <w:bCs/>
                <w:color w:val="000000"/>
                <w:sz w:val="24"/>
                <w:szCs w:val="24"/>
              </w:rPr>
            </w:pPr>
            <w:r w:rsidRPr="002C74D2">
              <w:rPr>
                <w:rFonts w:ascii="Times New Roman" w:eastAsia="Times New Roman" w:hAnsi="Times New Roman"/>
                <w:b/>
                <w:bCs/>
                <w:color w:val="000000"/>
                <w:sz w:val="24"/>
                <w:szCs w:val="24"/>
              </w:rPr>
              <w:t>Perbandingan Suhu dan Waktu Pemanggangan</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after="0" w:line="240" w:lineRule="auto"/>
              <w:contextualSpacing/>
              <w:jc w:val="center"/>
              <w:rPr>
                <w:rFonts w:ascii="Times New Roman" w:eastAsia="Times New Roman" w:hAnsi="Times New Roman"/>
                <w:b/>
                <w:bCs/>
                <w:color w:val="000000"/>
                <w:sz w:val="24"/>
                <w:szCs w:val="24"/>
              </w:rPr>
            </w:pPr>
            <w:r w:rsidRPr="002C74D2">
              <w:rPr>
                <w:rFonts w:ascii="Times New Roman" w:eastAsia="Times New Roman" w:hAnsi="Times New Roman"/>
                <w:b/>
                <w:bCs/>
                <w:color w:val="000000"/>
                <w:sz w:val="24"/>
                <w:szCs w:val="24"/>
              </w:rPr>
              <w:t>Jumlah</w:t>
            </w:r>
          </w:p>
        </w:tc>
      </w:tr>
      <w:tr w:rsidR="00B24523" w:rsidRPr="002C74D2" w:rsidTr="004E48DC">
        <w:trPr>
          <w:trHeight w:val="300"/>
        </w:trPr>
        <w:tc>
          <w:tcPr>
            <w:tcW w:w="12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4523" w:rsidRPr="002C74D2" w:rsidRDefault="00B24523" w:rsidP="00B24523">
            <w:pPr>
              <w:spacing w:after="0" w:line="240" w:lineRule="auto"/>
              <w:contextualSpacing/>
              <w:rPr>
                <w:rFonts w:ascii="Times New Roman" w:eastAsia="Times New Roman" w:hAnsi="Times New Roman"/>
                <w:b/>
                <w:bCs/>
                <w:color w:val="000000"/>
                <w:sz w:val="24"/>
                <w:szCs w:val="24"/>
              </w:rPr>
            </w:pPr>
          </w:p>
        </w:tc>
        <w:tc>
          <w:tcPr>
            <w:tcW w:w="2345" w:type="dxa"/>
            <w:tcBorders>
              <w:top w:val="nil"/>
              <w:left w:val="nil"/>
              <w:bottom w:val="single" w:sz="4" w:space="0" w:color="auto"/>
              <w:right w:val="single" w:sz="4" w:space="0" w:color="auto"/>
            </w:tcBorders>
            <w:shd w:val="clear" w:color="auto" w:fill="auto"/>
            <w:noWrap/>
            <w:vAlign w:val="bottom"/>
            <w:hideMark/>
          </w:tcPr>
          <w:p w:rsidR="00B24523" w:rsidRPr="007978E7" w:rsidRDefault="00B24523" w:rsidP="00B24523">
            <w:pPr>
              <w:spacing w:after="0" w:line="240" w:lineRule="auto"/>
              <w:contextualSpacing/>
              <w:jc w:val="center"/>
              <w:rPr>
                <w:rFonts w:ascii="Times New Roman" w:eastAsia="Times New Roman" w:hAnsi="Times New Roman"/>
                <w:b/>
                <w:bCs/>
                <w:color w:val="000000"/>
              </w:rPr>
            </w:pPr>
            <w:r>
              <w:rPr>
                <w:rFonts w:ascii="Times New Roman" w:eastAsia="Times New Roman" w:hAnsi="Times New Roman"/>
                <w:b/>
                <w:bCs/>
                <w:color w:val="000000"/>
              </w:rPr>
              <w:t>T= 140</w:t>
            </w:r>
            <w:r w:rsidR="004E48DC">
              <w:rPr>
                <w:rFonts w:ascii="Times New Roman" w:eastAsia="Times New Roman" w:hAnsi="Times New Roman"/>
                <w:b/>
                <w:bCs/>
                <w:color w:val="000000"/>
                <w:vertAlign w:val="superscript"/>
              </w:rPr>
              <w:t xml:space="preserve"> o</w:t>
            </w:r>
            <w:r w:rsidR="004E48DC">
              <w:rPr>
                <w:rFonts w:ascii="Times New Roman" w:eastAsia="Times New Roman" w:hAnsi="Times New Roman"/>
                <w:b/>
                <w:bCs/>
                <w:color w:val="000000"/>
              </w:rPr>
              <w:t>C</w:t>
            </w:r>
            <w:r>
              <w:rPr>
                <w:rFonts w:ascii="Times New Roman" w:eastAsia="Times New Roman" w:hAnsi="Times New Roman"/>
                <w:b/>
                <w:bCs/>
                <w:color w:val="000000"/>
              </w:rPr>
              <w:t>, t= 4</w:t>
            </w:r>
            <w:r w:rsidRPr="007978E7">
              <w:rPr>
                <w:rFonts w:ascii="Times New Roman" w:eastAsia="Times New Roman" w:hAnsi="Times New Roman"/>
                <w:b/>
                <w:bCs/>
                <w:color w:val="000000"/>
              </w:rPr>
              <w:t>0menit</w:t>
            </w:r>
          </w:p>
        </w:tc>
        <w:tc>
          <w:tcPr>
            <w:tcW w:w="2420" w:type="dxa"/>
            <w:tcBorders>
              <w:top w:val="nil"/>
              <w:left w:val="nil"/>
              <w:bottom w:val="single" w:sz="4" w:space="0" w:color="auto"/>
              <w:right w:val="single" w:sz="4" w:space="0" w:color="auto"/>
            </w:tcBorders>
            <w:shd w:val="clear" w:color="auto" w:fill="auto"/>
            <w:noWrap/>
            <w:vAlign w:val="bottom"/>
            <w:hideMark/>
          </w:tcPr>
          <w:p w:rsidR="00B24523" w:rsidRPr="007978E7" w:rsidRDefault="00B24523" w:rsidP="00B24523">
            <w:pPr>
              <w:spacing w:after="0" w:line="240" w:lineRule="auto"/>
              <w:contextualSpacing/>
              <w:jc w:val="center"/>
              <w:rPr>
                <w:rFonts w:ascii="Times New Roman" w:eastAsia="Times New Roman" w:hAnsi="Times New Roman"/>
                <w:b/>
                <w:bCs/>
                <w:color w:val="000000"/>
              </w:rPr>
            </w:pPr>
            <w:r>
              <w:rPr>
                <w:rFonts w:ascii="Times New Roman" w:eastAsia="Times New Roman" w:hAnsi="Times New Roman"/>
                <w:b/>
                <w:bCs/>
                <w:color w:val="000000"/>
              </w:rPr>
              <w:t>T= 150</w:t>
            </w:r>
            <w:r w:rsidR="004E48DC">
              <w:rPr>
                <w:rFonts w:ascii="Times New Roman" w:eastAsia="Times New Roman" w:hAnsi="Times New Roman"/>
                <w:b/>
                <w:bCs/>
                <w:color w:val="000000"/>
                <w:vertAlign w:val="superscript"/>
              </w:rPr>
              <w:t xml:space="preserve"> o</w:t>
            </w:r>
            <w:r w:rsidR="004E48DC">
              <w:rPr>
                <w:rFonts w:ascii="Times New Roman" w:eastAsia="Times New Roman" w:hAnsi="Times New Roman"/>
                <w:b/>
                <w:bCs/>
                <w:color w:val="000000"/>
              </w:rPr>
              <w:t>C</w:t>
            </w:r>
            <w:r>
              <w:rPr>
                <w:rFonts w:ascii="Times New Roman" w:eastAsia="Times New Roman" w:hAnsi="Times New Roman"/>
                <w:b/>
                <w:bCs/>
                <w:color w:val="000000"/>
              </w:rPr>
              <w:t>, t= 30</w:t>
            </w:r>
            <w:r w:rsidRPr="007978E7">
              <w:rPr>
                <w:rFonts w:ascii="Times New Roman" w:eastAsia="Times New Roman" w:hAnsi="Times New Roman"/>
                <w:b/>
                <w:bCs/>
                <w:color w:val="000000"/>
              </w:rPr>
              <w:t>menit</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978E7" w:rsidRDefault="00B24523" w:rsidP="00B24523">
            <w:pPr>
              <w:spacing w:after="0" w:line="240" w:lineRule="auto"/>
              <w:contextualSpacing/>
              <w:jc w:val="center"/>
              <w:rPr>
                <w:rFonts w:ascii="Times New Roman" w:eastAsia="Times New Roman" w:hAnsi="Times New Roman"/>
                <w:b/>
                <w:bCs/>
                <w:color w:val="000000"/>
              </w:rPr>
            </w:pPr>
            <w:r>
              <w:rPr>
                <w:rFonts w:ascii="Times New Roman" w:eastAsia="Times New Roman" w:hAnsi="Times New Roman"/>
                <w:b/>
                <w:bCs/>
                <w:color w:val="000000"/>
              </w:rPr>
              <w:t>T= 16</w:t>
            </w:r>
            <w:r w:rsidRPr="007978E7">
              <w:rPr>
                <w:rFonts w:ascii="Times New Roman" w:eastAsia="Times New Roman" w:hAnsi="Times New Roman"/>
                <w:b/>
                <w:bCs/>
                <w:color w:val="000000"/>
              </w:rPr>
              <w:t>0</w:t>
            </w:r>
            <w:r w:rsidR="004E48DC">
              <w:rPr>
                <w:rFonts w:ascii="Times New Roman" w:eastAsia="Times New Roman" w:hAnsi="Times New Roman"/>
                <w:b/>
                <w:bCs/>
                <w:color w:val="000000"/>
                <w:vertAlign w:val="superscript"/>
              </w:rPr>
              <w:t xml:space="preserve"> o</w:t>
            </w:r>
            <w:r w:rsidR="004E48DC">
              <w:rPr>
                <w:rFonts w:ascii="Times New Roman" w:eastAsia="Times New Roman" w:hAnsi="Times New Roman"/>
                <w:b/>
                <w:bCs/>
                <w:color w:val="000000"/>
              </w:rPr>
              <w:t>C</w:t>
            </w:r>
            <w:r w:rsidRPr="007978E7">
              <w:rPr>
                <w:rFonts w:ascii="Times New Roman" w:eastAsia="Times New Roman" w:hAnsi="Times New Roman"/>
                <w:b/>
                <w:bCs/>
                <w:color w:val="000000"/>
              </w:rPr>
              <w:t>, t= 20menit</w:t>
            </w:r>
          </w:p>
        </w:tc>
        <w:tc>
          <w:tcPr>
            <w:tcW w:w="10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4523" w:rsidRPr="002C74D2" w:rsidRDefault="00B24523" w:rsidP="00B24523">
            <w:pPr>
              <w:spacing w:after="0" w:line="240" w:lineRule="auto"/>
              <w:contextualSpacing/>
              <w:rPr>
                <w:rFonts w:ascii="Times New Roman" w:eastAsia="Times New Roman" w:hAnsi="Times New Roman"/>
                <w:b/>
                <w:bCs/>
                <w:color w:val="000000"/>
                <w:sz w:val="24"/>
                <w:szCs w:val="24"/>
              </w:rPr>
            </w:pPr>
          </w:p>
        </w:tc>
      </w:tr>
      <w:tr w:rsidR="00B24523" w:rsidRPr="002C74D2"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1</w:t>
            </w:r>
          </w:p>
        </w:tc>
        <w:tc>
          <w:tcPr>
            <w:tcW w:w="2345"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1.66</w:t>
            </w:r>
          </w:p>
        </w:tc>
        <w:tc>
          <w:tcPr>
            <w:tcW w:w="242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2.26</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2.26</w:t>
            </w:r>
          </w:p>
        </w:tc>
        <w:tc>
          <w:tcPr>
            <w:tcW w:w="10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6.17</w:t>
            </w:r>
          </w:p>
        </w:tc>
      </w:tr>
      <w:tr w:rsidR="00B24523" w:rsidRPr="002C74D2"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2</w:t>
            </w:r>
          </w:p>
        </w:tc>
        <w:tc>
          <w:tcPr>
            <w:tcW w:w="2345"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2.05</w:t>
            </w:r>
          </w:p>
        </w:tc>
        <w:tc>
          <w:tcPr>
            <w:tcW w:w="242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2.17</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2.26</w:t>
            </w:r>
          </w:p>
        </w:tc>
        <w:tc>
          <w:tcPr>
            <w:tcW w:w="10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6.47</w:t>
            </w:r>
          </w:p>
        </w:tc>
      </w:tr>
      <w:tr w:rsidR="00B24523" w:rsidRPr="002C74D2"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3</w:t>
            </w:r>
          </w:p>
        </w:tc>
        <w:tc>
          <w:tcPr>
            <w:tcW w:w="2345"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2.07</w:t>
            </w:r>
          </w:p>
        </w:tc>
        <w:tc>
          <w:tcPr>
            <w:tcW w:w="242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2.16</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2.12</w:t>
            </w:r>
          </w:p>
        </w:tc>
        <w:tc>
          <w:tcPr>
            <w:tcW w:w="10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6.35</w:t>
            </w:r>
          </w:p>
        </w:tc>
      </w:tr>
      <w:tr w:rsidR="00B24523" w:rsidRPr="002C74D2"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4</w:t>
            </w:r>
          </w:p>
        </w:tc>
        <w:tc>
          <w:tcPr>
            <w:tcW w:w="2345"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1.86</w:t>
            </w:r>
          </w:p>
        </w:tc>
        <w:tc>
          <w:tcPr>
            <w:tcW w:w="242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2.34</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2.26</w:t>
            </w:r>
          </w:p>
        </w:tc>
        <w:tc>
          <w:tcPr>
            <w:tcW w:w="10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6.45</w:t>
            </w:r>
          </w:p>
        </w:tc>
      </w:tr>
      <w:tr w:rsidR="00B24523" w:rsidRPr="002C74D2"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5</w:t>
            </w:r>
          </w:p>
        </w:tc>
        <w:tc>
          <w:tcPr>
            <w:tcW w:w="2345"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1.68</w:t>
            </w:r>
          </w:p>
        </w:tc>
        <w:tc>
          <w:tcPr>
            <w:tcW w:w="242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2.21</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2.21</w:t>
            </w:r>
          </w:p>
        </w:tc>
        <w:tc>
          <w:tcPr>
            <w:tcW w:w="10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6.09</w:t>
            </w:r>
          </w:p>
        </w:tc>
      </w:tr>
      <w:tr w:rsidR="00B24523" w:rsidRPr="002C74D2"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6</w:t>
            </w:r>
          </w:p>
        </w:tc>
        <w:tc>
          <w:tcPr>
            <w:tcW w:w="2345"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1.99</w:t>
            </w:r>
          </w:p>
        </w:tc>
        <w:tc>
          <w:tcPr>
            <w:tcW w:w="242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2.21</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2.21</w:t>
            </w:r>
          </w:p>
        </w:tc>
        <w:tc>
          <w:tcPr>
            <w:tcW w:w="10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6.41</w:t>
            </w:r>
          </w:p>
        </w:tc>
      </w:tr>
      <w:tr w:rsidR="00B24523" w:rsidRPr="002C74D2"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7</w:t>
            </w:r>
          </w:p>
        </w:tc>
        <w:tc>
          <w:tcPr>
            <w:tcW w:w="2345"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1.96</w:t>
            </w:r>
          </w:p>
        </w:tc>
        <w:tc>
          <w:tcPr>
            <w:tcW w:w="242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2.26</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2.34</w:t>
            </w:r>
          </w:p>
        </w:tc>
        <w:tc>
          <w:tcPr>
            <w:tcW w:w="10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6.56</w:t>
            </w:r>
          </w:p>
        </w:tc>
      </w:tr>
      <w:tr w:rsidR="00B24523" w:rsidRPr="002C74D2"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8</w:t>
            </w:r>
          </w:p>
        </w:tc>
        <w:tc>
          <w:tcPr>
            <w:tcW w:w="2345"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2.12</w:t>
            </w:r>
          </w:p>
        </w:tc>
        <w:tc>
          <w:tcPr>
            <w:tcW w:w="242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2.30</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2.25</w:t>
            </w:r>
          </w:p>
        </w:tc>
        <w:tc>
          <w:tcPr>
            <w:tcW w:w="10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color w:val="000000"/>
                <w:sz w:val="24"/>
              </w:rPr>
            </w:pPr>
            <w:r w:rsidRPr="00E60A62">
              <w:rPr>
                <w:rFonts w:ascii="Times New Roman" w:hAnsi="Times New Roman"/>
                <w:color w:val="000000"/>
                <w:sz w:val="24"/>
              </w:rPr>
              <w:t>6.66</w:t>
            </w:r>
          </w:p>
        </w:tc>
      </w:tr>
      <w:tr w:rsidR="00B24523" w:rsidRPr="002C74D2"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line="240" w:lineRule="auto"/>
              <w:contextualSpacing/>
              <w:rPr>
                <w:rFonts w:ascii="Times New Roman" w:hAnsi="Times New Roman"/>
                <w:b/>
                <w:bCs/>
                <w:color w:val="000000"/>
                <w:sz w:val="24"/>
                <w:szCs w:val="24"/>
              </w:rPr>
            </w:pPr>
            <w:r w:rsidRPr="002C74D2">
              <w:rPr>
                <w:rFonts w:ascii="Times New Roman" w:hAnsi="Times New Roman"/>
                <w:b/>
                <w:bCs/>
                <w:color w:val="000000"/>
                <w:sz w:val="24"/>
                <w:szCs w:val="24"/>
              </w:rPr>
              <w:t>Jumlah</w:t>
            </w:r>
          </w:p>
        </w:tc>
        <w:tc>
          <w:tcPr>
            <w:tcW w:w="2345"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b/>
                <w:bCs/>
                <w:color w:val="000000"/>
                <w:sz w:val="24"/>
              </w:rPr>
            </w:pPr>
            <w:r w:rsidRPr="00E60A62">
              <w:rPr>
                <w:rFonts w:ascii="Times New Roman" w:hAnsi="Times New Roman"/>
                <w:b/>
                <w:bCs/>
                <w:color w:val="000000"/>
                <w:sz w:val="24"/>
              </w:rPr>
              <w:t>15.39</w:t>
            </w:r>
          </w:p>
        </w:tc>
        <w:tc>
          <w:tcPr>
            <w:tcW w:w="242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b/>
                <w:bCs/>
                <w:color w:val="000000"/>
                <w:sz w:val="24"/>
              </w:rPr>
            </w:pPr>
            <w:r w:rsidRPr="00E60A62">
              <w:rPr>
                <w:rFonts w:ascii="Times New Roman" w:hAnsi="Times New Roman"/>
                <w:b/>
                <w:bCs/>
                <w:color w:val="000000"/>
                <w:sz w:val="24"/>
              </w:rPr>
              <w:t>17.89</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b/>
                <w:bCs/>
                <w:color w:val="000000"/>
                <w:sz w:val="24"/>
              </w:rPr>
            </w:pPr>
            <w:r w:rsidRPr="00E60A62">
              <w:rPr>
                <w:rFonts w:ascii="Times New Roman" w:hAnsi="Times New Roman"/>
                <w:b/>
                <w:bCs/>
                <w:color w:val="000000"/>
                <w:sz w:val="24"/>
              </w:rPr>
              <w:t>17.89</w:t>
            </w:r>
          </w:p>
        </w:tc>
        <w:tc>
          <w:tcPr>
            <w:tcW w:w="10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b/>
                <w:bCs/>
                <w:color w:val="000000"/>
                <w:sz w:val="24"/>
              </w:rPr>
            </w:pPr>
            <w:r w:rsidRPr="00E60A62">
              <w:rPr>
                <w:rFonts w:ascii="Times New Roman" w:hAnsi="Times New Roman"/>
                <w:b/>
                <w:bCs/>
                <w:color w:val="000000"/>
                <w:sz w:val="24"/>
              </w:rPr>
              <w:t>51.17</w:t>
            </w:r>
          </w:p>
        </w:tc>
      </w:tr>
      <w:tr w:rsidR="00B24523" w:rsidRPr="002C74D2"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line="240" w:lineRule="auto"/>
              <w:contextualSpacing/>
              <w:rPr>
                <w:rFonts w:ascii="Times New Roman" w:hAnsi="Times New Roman"/>
                <w:b/>
                <w:bCs/>
                <w:color w:val="000000"/>
                <w:sz w:val="24"/>
                <w:szCs w:val="24"/>
              </w:rPr>
            </w:pPr>
            <w:r w:rsidRPr="002C74D2">
              <w:rPr>
                <w:rFonts w:ascii="Times New Roman" w:hAnsi="Times New Roman"/>
                <w:b/>
                <w:bCs/>
                <w:color w:val="000000"/>
                <w:sz w:val="24"/>
                <w:szCs w:val="24"/>
              </w:rPr>
              <w:t>rata-rata</w:t>
            </w:r>
          </w:p>
        </w:tc>
        <w:tc>
          <w:tcPr>
            <w:tcW w:w="2345"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b/>
                <w:bCs/>
                <w:color w:val="000000"/>
                <w:sz w:val="24"/>
              </w:rPr>
            </w:pPr>
            <w:r w:rsidRPr="00E60A62">
              <w:rPr>
                <w:rFonts w:ascii="Times New Roman" w:hAnsi="Times New Roman"/>
                <w:b/>
                <w:bCs/>
                <w:color w:val="000000"/>
                <w:sz w:val="24"/>
              </w:rPr>
              <w:t>1.92</w:t>
            </w:r>
          </w:p>
        </w:tc>
        <w:tc>
          <w:tcPr>
            <w:tcW w:w="242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b/>
                <w:bCs/>
                <w:color w:val="000000"/>
                <w:sz w:val="24"/>
              </w:rPr>
            </w:pPr>
            <w:r w:rsidRPr="00E60A62">
              <w:rPr>
                <w:rFonts w:ascii="Times New Roman" w:hAnsi="Times New Roman"/>
                <w:b/>
                <w:bCs/>
                <w:color w:val="000000"/>
                <w:sz w:val="24"/>
              </w:rPr>
              <w:t>2.24</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b/>
                <w:bCs/>
                <w:color w:val="000000"/>
                <w:sz w:val="24"/>
              </w:rPr>
            </w:pPr>
            <w:r w:rsidRPr="00E60A62">
              <w:rPr>
                <w:rFonts w:ascii="Times New Roman" w:hAnsi="Times New Roman"/>
                <w:b/>
                <w:bCs/>
                <w:color w:val="000000"/>
                <w:sz w:val="24"/>
              </w:rPr>
              <w:t>2.24</w:t>
            </w:r>
          </w:p>
        </w:tc>
        <w:tc>
          <w:tcPr>
            <w:tcW w:w="1000" w:type="dxa"/>
            <w:tcBorders>
              <w:top w:val="nil"/>
              <w:left w:val="nil"/>
              <w:bottom w:val="single" w:sz="4" w:space="0" w:color="auto"/>
              <w:right w:val="single" w:sz="4" w:space="0" w:color="auto"/>
            </w:tcBorders>
            <w:shd w:val="clear" w:color="auto" w:fill="auto"/>
            <w:noWrap/>
            <w:vAlign w:val="bottom"/>
            <w:hideMark/>
          </w:tcPr>
          <w:p w:rsidR="00B24523" w:rsidRPr="00E60A62" w:rsidRDefault="00B24523" w:rsidP="00B24523">
            <w:pPr>
              <w:spacing w:line="240" w:lineRule="auto"/>
              <w:contextualSpacing/>
              <w:jc w:val="right"/>
              <w:rPr>
                <w:rFonts w:ascii="Times New Roman" w:hAnsi="Times New Roman"/>
                <w:b/>
                <w:bCs/>
                <w:color w:val="000000"/>
                <w:sz w:val="24"/>
              </w:rPr>
            </w:pPr>
            <w:r w:rsidRPr="00E60A62">
              <w:rPr>
                <w:rFonts w:ascii="Times New Roman" w:hAnsi="Times New Roman"/>
                <w:b/>
                <w:bCs/>
                <w:color w:val="000000"/>
                <w:sz w:val="24"/>
              </w:rPr>
              <w:t>6.40</w:t>
            </w:r>
          </w:p>
        </w:tc>
      </w:tr>
    </w:tbl>
    <w:p w:rsidR="00B24523" w:rsidRPr="002C74D2" w:rsidRDefault="00B24523" w:rsidP="00B24523">
      <w:pPr>
        <w:tabs>
          <w:tab w:val="left" w:pos="2220"/>
        </w:tabs>
        <w:spacing w:line="360" w:lineRule="auto"/>
        <w:contextualSpacing/>
        <w:rPr>
          <w:rFonts w:ascii="Times New Roman" w:hAnsi="Times New Roman"/>
          <w:sz w:val="24"/>
          <w:szCs w:val="24"/>
        </w:rPr>
      </w:pPr>
    </w:p>
    <w:p w:rsidR="00B24523" w:rsidRPr="002C74D2" w:rsidRDefault="00B24523" w:rsidP="00B24523">
      <w:pPr>
        <w:spacing w:after="0" w:line="360" w:lineRule="auto"/>
        <w:ind w:left="1440" w:hanging="1440"/>
        <w:jc w:val="both"/>
        <w:rPr>
          <w:rFonts w:ascii="Times New Roman" w:eastAsiaTheme="minorEastAsia" w:hAnsi="Times New Roman"/>
          <w:b/>
          <w:sz w:val="24"/>
          <w:szCs w:val="24"/>
        </w:rPr>
      </w:pPr>
    </w:p>
    <w:p w:rsidR="00B24523" w:rsidRPr="002C74D2" w:rsidRDefault="00B24523" w:rsidP="00B24523">
      <w:pPr>
        <w:spacing w:after="0" w:line="240" w:lineRule="auto"/>
        <w:jc w:val="both"/>
        <w:rPr>
          <w:rFonts w:ascii="Times New Roman" w:hAnsi="Times New Roman"/>
          <w:b/>
          <w:sz w:val="24"/>
          <w:szCs w:val="24"/>
        </w:rPr>
      </w:pPr>
      <w:r w:rsidRPr="002C74D2">
        <w:rPr>
          <w:rFonts w:ascii="Times New Roman" w:hAnsi="Times New Roman"/>
          <w:b/>
          <w:sz w:val="24"/>
          <w:szCs w:val="24"/>
        </w:rPr>
        <w:t>Tabel Anava</w:t>
      </w:r>
    </w:p>
    <w:p w:rsidR="00B24523" w:rsidRPr="002C74D2" w:rsidRDefault="00B24523" w:rsidP="00B24523">
      <w:pPr>
        <w:spacing w:after="0" w:line="240" w:lineRule="auto"/>
        <w:jc w:val="both"/>
        <w:rPr>
          <w:rFonts w:ascii="Times New Roman" w:hAnsi="Times New Roman"/>
          <w:b/>
          <w:sz w:val="24"/>
          <w:szCs w:val="24"/>
        </w:rPr>
      </w:pPr>
      <w:r w:rsidRPr="002C74D2">
        <w:rPr>
          <w:rFonts w:ascii="Times New Roman" w:hAnsi="Times New Roman"/>
          <w:b/>
          <w:sz w:val="24"/>
          <w:szCs w:val="24"/>
        </w:rPr>
        <w:fldChar w:fldCharType="begin"/>
      </w:r>
      <w:r w:rsidRPr="002C74D2">
        <w:rPr>
          <w:rFonts w:ascii="Times New Roman" w:hAnsi="Times New Roman"/>
          <w:b/>
          <w:sz w:val="24"/>
          <w:szCs w:val="24"/>
        </w:rPr>
        <w:instrText xml:space="preserve"> LINK </w:instrText>
      </w:r>
      <w:r w:rsidR="0075227A">
        <w:rPr>
          <w:rFonts w:ascii="Times New Roman" w:hAnsi="Times New Roman"/>
          <w:b/>
          <w:sz w:val="24"/>
          <w:szCs w:val="24"/>
        </w:rPr>
        <w:instrText xml:space="preserve">Excel.Sheet.12 "E:\\COLLEGE\\S.T soon to be\\Uji hedonik pendahuluan 2.xlsx" Warna!R11C24:R15C31 </w:instrText>
      </w:r>
      <w:r w:rsidRPr="002C74D2">
        <w:rPr>
          <w:rFonts w:ascii="Times New Roman" w:hAnsi="Times New Roman"/>
          <w:b/>
          <w:sz w:val="24"/>
          <w:szCs w:val="24"/>
        </w:rPr>
        <w:instrText xml:space="preserve">\a \f 5 \h  \* MERGEFORMAT </w:instrText>
      </w:r>
      <w:r w:rsidRPr="002C74D2">
        <w:rPr>
          <w:rFonts w:ascii="Times New Roman" w:hAnsi="Times New Roman"/>
          <w:b/>
          <w:sz w:val="24"/>
          <w:szCs w:val="24"/>
        </w:rPr>
        <w:fldChar w:fldCharType="separate"/>
      </w:r>
    </w:p>
    <w:tbl>
      <w:tblPr>
        <w:tblStyle w:val="TableGrid"/>
        <w:tblW w:w="6617" w:type="dxa"/>
        <w:tblLook w:val="04A0" w:firstRow="1" w:lastRow="0" w:firstColumn="1" w:lastColumn="0" w:noHBand="0" w:noVBand="1"/>
      </w:tblPr>
      <w:tblGrid>
        <w:gridCol w:w="1777"/>
        <w:gridCol w:w="602"/>
        <w:gridCol w:w="820"/>
        <w:gridCol w:w="820"/>
        <w:gridCol w:w="1497"/>
        <w:gridCol w:w="1101"/>
      </w:tblGrid>
      <w:tr w:rsidR="00B24523" w:rsidRPr="0044522C" w:rsidTr="00F751A3">
        <w:trPr>
          <w:trHeight w:val="300"/>
        </w:trPr>
        <w:tc>
          <w:tcPr>
            <w:tcW w:w="1777" w:type="dxa"/>
            <w:noWrap/>
            <w:hideMark/>
          </w:tcPr>
          <w:p w:rsidR="00B24523" w:rsidRPr="0044522C" w:rsidRDefault="00B24523" w:rsidP="00B24523">
            <w:pPr>
              <w:spacing w:line="240" w:lineRule="auto"/>
              <w:contextualSpacing/>
              <w:jc w:val="both"/>
              <w:rPr>
                <w:rFonts w:ascii="Times New Roman" w:hAnsi="Times New Roman"/>
                <w:b/>
                <w:bCs/>
                <w:sz w:val="24"/>
                <w:szCs w:val="24"/>
              </w:rPr>
            </w:pPr>
            <w:r w:rsidRPr="0044522C">
              <w:rPr>
                <w:rFonts w:ascii="Times New Roman" w:hAnsi="Times New Roman"/>
                <w:b/>
                <w:bCs/>
                <w:sz w:val="24"/>
                <w:szCs w:val="24"/>
              </w:rPr>
              <w:t>SK</w:t>
            </w:r>
          </w:p>
        </w:tc>
        <w:tc>
          <w:tcPr>
            <w:tcW w:w="602" w:type="dxa"/>
            <w:noWrap/>
            <w:hideMark/>
          </w:tcPr>
          <w:p w:rsidR="00B24523" w:rsidRPr="0044522C" w:rsidRDefault="00B24523" w:rsidP="00B24523">
            <w:pPr>
              <w:spacing w:line="240" w:lineRule="auto"/>
              <w:contextualSpacing/>
              <w:jc w:val="both"/>
              <w:rPr>
                <w:rFonts w:ascii="Times New Roman" w:hAnsi="Times New Roman"/>
                <w:b/>
                <w:bCs/>
                <w:sz w:val="24"/>
                <w:szCs w:val="24"/>
              </w:rPr>
            </w:pPr>
            <w:r w:rsidRPr="0044522C">
              <w:rPr>
                <w:rFonts w:ascii="Times New Roman" w:hAnsi="Times New Roman"/>
                <w:b/>
                <w:bCs/>
                <w:sz w:val="24"/>
                <w:szCs w:val="24"/>
              </w:rPr>
              <w:t>DB</w:t>
            </w:r>
          </w:p>
        </w:tc>
        <w:tc>
          <w:tcPr>
            <w:tcW w:w="820" w:type="dxa"/>
            <w:noWrap/>
            <w:hideMark/>
          </w:tcPr>
          <w:p w:rsidR="00B24523" w:rsidRPr="0044522C" w:rsidRDefault="00B24523" w:rsidP="00B24523">
            <w:pPr>
              <w:spacing w:line="240" w:lineRule="auto"/>
              <w:contextualSpacing/>
              <w:jc w:val="both"/>
              <w:rPr>
                <w:rFonts w:ascii="Times New Roman" w:hAnsi="Times New Roman"/>
                <w:b/>
                <w:bCs/>
                <w:sz w:val="24"/>
                <w:szCs w:val="24"/>
              </w:rPr>
            </w:pPr>
            <w:r w:rsidRPr="0044522C">
              <w:rPr>
                <w:rFonts w:ascii="Times New Roman" w:hAnsi="Times New Roman"/>
                <w:b/>
                <w:bCs/>
                <w:sz w:val="24"/>
                <w:szCs w:val="24"/>
              </w:rPr>
              <w:t>JK</w:t>
            </w:r>
          </w:p>
        </w:tc>
        <w:tc>
          <w:tcPr>
            <w:tcW w:w="820" w:type="dxa"/>
            <w:noWrap/>
            <w:hideMark/>
          </w:tcPr>
          <w:p w:rsidR="00B24523" w:rsidRPr="0044522C" w:rsidRDefault="00B24523" w:rsidP="00B24523">
            <w:pPr>
              <w:spacing w:line="240" w:lineRule="auto"/>
              <w:contextualSpacing/>
              <w:jc w:val="both"/>
              <w:rPr>
                <w:rFonts w:ascii="Times New Roman" w:hAnsi="Times New Roman"/>
                <w:b/>
                <w:bCs/>
                <w:sz w:val="24"/>
                <w:szCs w:val="24"/>
              </w:rPr>
            </w:pPr>
            <w:r w:rsidRPr="0044522C">
              <w:rPr>
                <w:rFonts w:ascii="Times New Roman" w:hAnsi="Times New Roman"/>
                <w:b/>
                <w:bCs/>
                <w:sz w:val="24"/>
                <w:szCs w:val="24"/>
              </w:rPr>
              <w:t>RJK</w:t>
            </w:r>
          </w:p>
        </w:tc>
        <w:tc>
          <w:tcPr>
            <w:tcW w:w="1497" w:type="dxa"/>
            <w:noWrap/>
            <w:hideMark/>
          </w:tcPr>
          <w:p w:rsidR="00B24523" w:rsidRPr="0044522C" w:rsidRDefault="00B24523" w:rsidP="00B24523">
            <w:pPr>
              <w:spacing w:line="240" w:lineRule="auto"/>
              <w:contextualSpacing/>
              <w:jc w:val="both"/>
              <w:rPr>
                <w:rFonts w:ascii="Times New Roman" w:hAnsi="Times New Roman"/>
                <w:b/>
                <w:bCs/>
                <w:sz w:val="24"/>
                <w:szCs w:val="24"/>
              </w:rPr>
            </w:pPr>
            <w:r w:rsidRPr="0044522C">
              <w:rPr>
                <w:rFonts w:ascii="Times New Roman" w:hAnsi="Times New Roman"/>
                <w:b/>
                <w:bCs/>
                <w:sz w:val="24"/>
                <w:szCs w:val="24"/>
              </w:rPr>
              <w:t>F. HITUNG</w:t>
            </w:r>
          </w:p>
        </w:tc>
        <w:tc>
          <w:tcPr>
            <w:tcW w:w="1101" w:type="dxa"/>
            <w:noWrap/>
            <w:hideMark/>
          </w:tcPr>
          <w:p w:rsidR="00B24523" w:rsidRPr="0044522C" w:rsidRDefault="00B24523" w:rsidP="00B24523">
            <w:pPr>
              <w:spacing w:line="240" w:lineRule="auto"/>
              <w:contextualSpacing/>
              <w:jc w:val="both"/>
              <w:rPr>
                <w:rFonts w:ascii="Times New Roman" w:hAnsi="Times New Roman"/>
                <w:b/>
                <w:bCs/>
                <w:sz w:val="24"/>
                <w:szCs w:val="24"/>
              </w:rPr>
            </w:pPr>
            <w:r w:rsidRPr="0044522C">
              <w:rPr>
                <w:rFonts w:ascii="Times New Roman" w:hAnsi="Times New Roman"/>
                <w:b/>
                <w:bCs/>
                <w:sz w:val="24"/>
                <w:szCs w:val="24"/>
              </w:rPr>
              <w:t>5%</w:t>
            </w:r>
          </w:p>
        </w:tc>
      </w:tr>
      <w:tr w:rsidR="00B24523" w:rsidRPr="0044522C" w:rsidTr="00F751A3">
        <w:trPr>
          <w:trHeight w:val="300"/>
        </w:trPr>
        <w:tc>
          <w:tcPr>
            <w:tcW w:w="1777" w:type="dxa"/>
            <w:noWrap/>
            <w:hideMark/>
          </w:tcPr>
          <w:p w:rsidR="00B24523" w:rsidRPr="0044522C" w:rsidRDefault="00B24523" w:rsidP="00B24523">
            <w:pPr>
              <w:spacing w:line="240" w:lineRule="auto"/>
              <w:contextualSpacing/>
              <w:jc w:val="both"/>
              <w:rPr>
                <w:rFonts w:ascii="Times New Roman" w:hAnsi="Times New Roman"/>
                <w:b/>
                <w:bCs/>
                <w:sz w:val="24"/>
                <w:szCs w:val="24"/>
              </w:rPr>
            </w:pPr>
            <w:r w:rsidRPr="0044522C">
              <w:rPr>
                <w:rFonts w:ascii="Times New Roman" w:hAnsi="Times New Roman"/>
                <w:b/>
                <w:bCs/>
                <w:sz w:val="24"/>
                <w:szCs w:val="24"/>
              </w:rPr>
              <w:t>KELOMPOK</w:t>
            </w:r>
          </w:p>
        </w:tc>
        <w:tc>
          <w:tcPr>
            <w:tcW w:w="602"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szCs w:val="24"/>
              </w:rPr>
            </w:pPr>
            <w:r w:rsidRPr="0044522C">
              <w:rPr>
                <w:rFonts w:ascii="Times New Roman" w:hAnsi="Times New Roman"/>
                <w:color w:val="000000"/>
                <w:sz w:val="24"/>
                <w:szCs w:val="24"/>
              </w:rPr>
              <w:t>7</w:t>
            </w:r>
          </w:p>
        </w:tc>
        <w:tc>
          <w:tcPr>
            <w:tcW w:w="820"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szCs w:val="24"/>
              </w:rPr>
            </w:pPr>
            <w:r w:rsidRPr="0044522C">
              <w:rPr>
                <w:rFonts w:ascii="Times New Roman" w:hAnsi="Times New Roman"/>
                <w:color w:val="000000"/>
                <w:sz w:val="24"/>
                <w:szCs w:val="24"/>
              </w:rPr>
              <w:t>0.52</w:t>
            </w:r>
          </w:p>
        </w:tc>
        <w:tc>
          <w:tcPr>
            <w:tcW w:w="820"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szCs w:val="24"/>
              </w:rPr>
            </w:pPr>
            <w:r w:rsidRPr="0044522C">
              <w:rPr>
                <w:rFonts w:ascii="Times New Roman" w:hAnsi="Times New Roman"/>
                <w:color w:val="000000"/>
                <w:sz w:val="24"/>
                <w:szCs w:val="24"/>
              </w:rPr>
              <w:t>0.074</w:t>
            </w:r>
          </w:p>
        </w:tc>
        <w:tc>
          <w:tcPr>
            <w:tcW w:w="1497"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szCs w:val="24"/>
                <w:vertAlign w:val="superscript"/>
              </w:rPr>
            </w:pPr>
            <w:r w:rsidRPr="0044522C">
              <w:rPr>
                <w:rFonts w:ascii="Times New Roman" w:hAnsi="Times New Roman"/>
                <w:color w:val="000000"/>
                <w:sz w:val="24"/>
                <w:szCs w:val="24"/>
              </w:rPr>
              <w:t>2.40</w:t>
            </w:r>
            <w:r w:rsidRPr="0044522C">
              <w:rPr>
                <w:rFonts w:ascii="Times New Roman" w:hAnsi="Times New Roman"/>
                <w:color w:val="000000"/>
                <w:sz w:val="24"/>
                <w:szCs w:val="24"/>
                <w:vertAlign w:val="superscript"/>
              </w:rPr>
              <w:t>tn</w:t>
            </w:r>
          </w:p>
        </w:tc>
        <w:tc>
          <w:tcPr>
            <w:tcW w:w="1101" w:type="dxa"/>
            <w:noWrap/>
            <w:vAlign w:val="bottom"/>
          </w:tcPr>
          <w:p w:rsidR="00B24523" w:rsidRPr="0044522C" w:rsidRDefault="00B24523" w:rsidP="00B24523">
            <w:pPr>
              <w:spacing w:line="240" w:lineRule="auto"/>
              <w:contextualSpacing/>
              <w:jc w:val="right"/>
              <w:rPr>
                <w:rFonts w:ascii="Times New Roman" w:hAnsi="Times New Roman"/>
                <w:color w:val="000000"/>
                <w:sz w:val="24"/>
                <w:szCs w:val="24"/>
              </w:rPr>
            </w:pPr>
            <w:r w:rsidRPr="0044522C">
              <w:rPr>
                <w:rFonts w:ascii="Times New Roman" w:hAnsi="Times New Roman"/>
                <w:color w:val="000000"/>
                <w:sz w:val="24"/>
                <w:szCs w:val="24"/>
              </w:rPr>
              <w:t>4.6</w:t>
            </w:r>
          </w:p>
        </w:tc>
      </w:tr>
      <w:tr w:rsidR="00B24523" w:rsidRPr="0044522C" w:rsidTr="00F751A3">
        <w:trPr>
          <w:trHeight w:val="300"/>
        </w:trPr>
        <w:tc>
          <w:tcPr>
            <w:tcW w:w="1777" w:type="dxa"/>
            <w:noWrap/>
            <w:hideMark/>
          </w:tcPr>
          <w:p w:rsidR="00B24523" w:rsidRPr="0044522C" w:rsidRDefault="00B24523" w:rsidP="00B24523">
            <w:pPr>
              <w:spacing w:line="240" w:lineRule="auto"/>
              <w:contextualSpacing/>
              <w:jc w:val="both"/>
              <w:rPr>
                <w:rFonts w:ascii="Times New Roman" w:hAnsi="Times New Roman"/>
                <w:b/>
                <w:bCs/>
                <w:sz w:val="24"/>
                <w:szCs w:val="24"/>
              </w:rPr>
            </w:pPr>
            <w:r w:rsidRPr="0044522C">
              <w:rPr>
                <w:rFonts w:ascii="Times New Roman" w:hAnsi="Times New Roman"/>
                <w:b/>
                <w:bCs/>
                <w:sz w:val="24"/>
                <w:szCs w:val="24"/>
              </w:rPr>
              <w:t>PERLAKUAN</w:t>
            </w:r>
          </w:p>
        </w:tc>
        <w:tc>
          <w:tcPr>
            <w:tcW w:w="602"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szCs w:val="24"/>
              </w:rPr>
            </w:pPr>
            <w:r w:rsidRPr="0044522C">
              <w:rPr>
                <w:rFonts w:ascii="Times New Roman" w:hAnsi="Times New Roman"/>
                <w:color w:val="000000"/>
                <w:sz w:val="24"/>
                <w:szCs w:val="24"/>
              </w:rPr>
              <w:t>2</w:t>
            </w:r>
          </w:p>
        </w:tc>
        <w:tc>
          <w:tcPr>
            <w:tcW w:w="820"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szCs w:val="24"/>
              </w:rPr>
            </w:pPr>
            <w:r w:rsidRPr="0044522C">
              <w:rPr>
                <w:rFonts w:ascii="Times New Roman" w:hAnsi="Times New Roman"/>
                <w:color w:val="000000"/>
                <w:sz w:val="24"/>
                <w:szCs w:val="24"/>
              </w:rPr>
              <w:t>0.26</w:t>
            </w:r>
          </w:p>
        </w:tc>
        <w:tc>
          <w:tcPr>
            <w:tcW w:w="820"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szCs w:val="24"/>
              </w:rPr>
            </w:pPr>
            <w:r w:rsidRPr="0044522C">
              <w:rPr>
                <w:rFonts w:ascii="Times New Roman" w:hAnsi="Times New Roman"/>
                <w:color w:val="000000"/>
                <w:sz w:val="24"/>
                <w:szCs w:val="24"/>
              </w:rPr>
              <w:t>0.129</w:t>
            </w:r>
          </w:p>
        </w:tc>
        <w:tc>
          <w:tcPr>
            <w:tcW w:w="1497"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szCs w:val="24"/>
                <w:vertAlign w:val="superscript"/>
              </w:rPr>
            </w:pPr>
            <w:r w:rsidRPr="0044522C">
              <w:rPr>
                <w:rFonts w:ascii="Times New Roman" w:hAnsi="Times New Roman"/>
                <w:color w:val="000000"/>
                <w:sz w:val="24"/>
                <w:szCs w:val="24"/>
              </w:rPr>
              <w:t>4.16</w:t>
            </w:r>
            <w:r w:rsidRPr="0044522C">
              <w:rPr>
                <w:rFonts w:ascii="Times New Roman" w:hAnsi="Times New Roman"/>
                <w:color w:val="000000"/>
                <w:sz w:val="24"/>
                <w:szCs w:val="24"/>
                <w:vertAlign w:val="superscript"/>
              </w:rPr>
              <w:t>tn</w:t>
            </w:r>
          </w:p>
        </w:tc>
        <w:tc>
          <w:tcPr>
            <w:tcW w:w="1101"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szCs w:val="24"/>
              </w:rPr>
            </w:pPr>
          </w:p>
        </w:tc>
      </w:tr>
      <w:tr w:rsidR="00B24523" w:rsidRPr="0044522C" w:rsidTr="00F751A3">
        <w:trPr>
          <w:gridAfter w:val="2"/>
          <w:wAfter w:w="2598" w:type="dxa"/>
          <w:trHeight w:val="300"/>
        </w:trPr>
        <w:tc>
          <w:tcPr>
            <w:tcW w:w="1777" w:type="dxa"/>
            <w:noWrap/>
            <w:hideMark/>
          </w:tcPr>
          <w:p w:rsidR="00B24523" w:rsidRPr="0044522C" w:rsidRDefault="00B24523" w:rsidP="00B24523">
            <w:pPr>
              <w:spacing w:line="240" w:lineRule="auto"/>
              <w:contextualSpacing/>
              <w:jc w:val="both"/>
              <w:rPr>
                <w:rFonts w:ascii="Times New Roman" w:hAnsi="Times New Roman"/>
                <w:b/>
                <w:bCs/>
                <w:sz w:val="24"/>
                <w:szCs w:val="24"/>
              </w:rPr>
            </w:pPr>
            <w:r w:rsidRPr="0044522C">
              <w:rPr>
                <w:rFonts w:ascii="Times New Roman" w:hAnsi="Times New Roman"/>
                <w:b/>
                <w:bCs/>
                <w:sz w:val="24"/>
                <w:szCs w:val="24"/>
              </w:rPr>
              <w:t xml:space="preserve">GALAT </w:t>
            </w:r>
          </w:p>
        </w:tc>
        <w:tc>
          <w:tcPr>
            <w:tcW w:w="602"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szCs w:val="24"/>
              </w:rPr>
            </w:pPr>
            <w:r w:rsidRPr="0044522C">
              <w:rPr>
                <w:rFonts w:ascii="Times New Roman" w:hAnsi="Times New Roman"/>
                <w:color w:val="000000"/>
                <w:sz w:val="24"/>
                <w:szCs w:val="24"/>
              </w:rPr>
              <w:t>14</w:t>
            </w:r>
          </w:p>
        </w:tc>
        <w:tc>
          <w:tcPr>
            <w:tcW w:w="820"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szCs w:val="24"/>
              </w:rPr>
            </w:pPr>
            <w:r w:rsidRPr="0044522C">
              <w:rPr>
                <w:rFonts w:ascii="Times New Roman" w:hAnsi="Times New Roman"/>
                <w:color w:val="000000"/>
                <w:sz w:val="24"/>
                <w:szCs w:val="24"/>
              </w:rPr>
              <w:t>0.43</w:t>
            </w:r>
          </w:p>
        </w:tc>
        <w:tc>
          <w:tcPr>
            <w:tcW w:w="820"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szCs w:val="24"/>
              </w:rPr>
            </w:pPr>
            <w:r w:rsidRPr="0044522C">
              <w:rPr>
                <w:rFonts w:ascii="Times New Roman" w:hAnsi="Times New Roman"/>
                <w:color w:val="000000"/>
                <w:sz w:val="24"/>
                <w:szCs w:val="24"/>
              </w:rPr>
              <w:t>0.031</w:t>
            </w:r>
          </w:p>
        </w:tc>
      </w:tr>
      <w:tr w:rsidR="00B24523" w:rsidRPr="0044522C" w:rsidTr="00F751A3">
        <w:trPr>
          <w:gridAfter w:val="3"/>
          <w:wAfter w:w="3418" w:type="dxa"/>
          <w:trHeight w:val="300"/>
        </w:trPr>
        <w:tc>
          <w:tcPr>
            <w:tcW w:w="1777" w:type="dxa"/>
            <w:noWrap/>
            <w:hideMark/>
          </w:tcPr>
          <w:p w:rsidR="00B24523" w:rsidRPr="0044522C" w:rsidRDefault="00B24523" w:rsidP="00B24523">
            <w:pPr>
              <w:spacing w:line="240" w:lineRule="auto"/>
              <w:contextualSpacing/>
              <w:jc w:val="both"/>
              <w:rPr>
                <w:rFonts w:ascii="Times New Roman" w:hAnsi="Times New Roman"/>
                <w:b/>
                <w:bCs/>
                <w:sz w:val="24"/>
                <w:szCs w:val="24"/>
              </w:rPr>
            </w:pPr>
            <w:r w:rsidRPr="0044522C">
              <w:rPr>
                <w:rFonts w:ascii="Times New Roman" w:hAnsi="Times New Roman"/>
                <w:b/>
                <w:bCs/>
                <w:sz w:val="24"/>
                <w:szCs w:val="24"/>
              </w:rPr>
              <w:t>TOTAL</w:t>
            </w:r>
          </w:p>
        </w:tc>
        <w:tc>
          <w:tcPr>
            <w:tcW w:w="602"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szCs w:val="24"/>
              </w:rPr>
            </w:pPr>
            <w:r w:rsidRPr="0044522C">
              <w:rPr>
                <w:rFonts w:ascii="Times New Roman" w:hAnsi="Times New Roman"/>
                <w:color w:val="000000"/>
                <w:sz w:val="24"/>
                <w:szCs w:val="24"/>
              </w:rPr>
              <w:t>23</w:t>
            </w:r>
          </w:p>
        </w:tc>
        <w:tc>
          <w:tcPr>
            <w:tcW w:w="820"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szCs w:val="24"/>
              </w:rPr>
            </w:pPr>
            <w:r w:rsidRPr="0044522C">
              <w:rPr>
                <w:rFonts w:ascii="Times New Roman" w:hAnsi="Times New Roman"/>
                <w:color w:val="000000"/>
                <w:sz w:val="24"/>
                <w:szCs w:val="24"/>
              </w:rPr>
              <w:t>1.21</w:t>
            </w:r>
          </w:p>
        </w:tc>
      </w:tr>
    </w:tbl>
    <w:p w:rsidR="00B24523" w:rsidRPr="002C74D2" w:rsidRDefault="00B24523" w:rsidP="00B24523">
      <w:pPr>
        <w:spacing w:after="0" w:line="360" w:lineRule="auto"/>
        <w:contextualSpacing/>
        <w:jc w:val="both"/>
        <w:rPr>
          <w:rFonts w:ascii="Times New Roman" w:hAnsi="Times New Roman"/>
          <w:sz w:val="24"/>
          <w:szCs w:val="24"/>
        </w:rPr>
      </w:pPr>
      <w:r w:rsidRPr="002C74D2">
        <w:rPr>
          <w:rFonts w:ascii="Times New Roman" w:hAnsi="Times New Roman"/>
          <w:sz w:val="24"/>
          <w:szCs w:val="24"/>
        </w:rPr>
        <w:fldChar w:fldCharType="end"/>
      </w:r>
      <w:r w:rsidRPr="002C74D2">
        <w:rPr>
          <w:rFonts w:ascii="Times New Roman" w:hAnsi="Times New Roman"/>
          <w:sz w:val="24"/>
          <w:szCs w:val="24"/>
        </w:rPr>
        <w:t xml:space="preserve"> Keterangan : </w:t>
      </w:r>
      <w:r w:rsidRPr="002C74D2">
        <w:rPr>
          <w:rFonts w:ascii="Times New Roman" w:hAnsi="Times New Roman"/>
          <w:sz w:val="24"/>
          <w:szCs w:val="24"/>
        </w:rPr>
        <w:tab/>
        <w:t xml:space="preserve">(**) </w:t>
      </w:r>
      <w:r w:rsidRPr="002C74D2">
        <w:rPr>
          <w:rFonts w:ascii="Times New Roman" w:hAnsi="Times New Roman"/>
          <w:sz w:val="24"/>
          <w:szCs w:val="24"/>
        </w:rPr>
        <w:tab/>
        <w:t xml:space="preserve">= Sangat berpengaruh nyata </w:t>
      </w:r>
    </w:p>
    <w:p w:rsidR="00B24523" w:rsidRPr="002C74D2" w:rsidRDefault="00B24523" w:rsidP="00B24523">
      <w:pPr>
        <w:spacing w:after="0" w:line="360" w:lineRule="auto"/>
        <w:ind w:left="720" w:firstLine="720"/>
        <w:contextualSpacing/>
        <w:jc w:val="both"/>
        <w:rPr>
          <w:rFonts w:ascii="Times New Roman" w:hAnsi="Times New Roman"/>
          <w:sz w:val="24"/>
          <w:szCs w:val="24"/>
        </w:rPr>
      </w:pPr>
      <w:r w:rsidRPr="002C74D2">
        <w:rPr>
          <w:rFonts w:ascii="Times New Roman" w:hAnsi="Times New Roman"/>
          <w:sz w:val="24"/>
          <w:szCs w:val="24"/>
        </w:rPr>
        <w:t xml:space="preserve">(*) </w:t>
      </w:r>
      <w:r w:rsidRPr="002C74D2">
        <w:rPr>
          <w:rFonts w:ascii="Times New Roman" w:hAnsi="Times New Roman"/>
          <w:sz w:val="24"/>
          <w:szCs w:val="24"/>
        </w:rPr>
        <w:tab/>
        <w:t>= Berpengaruh nyata</w:t>
      </w:r>
    </w:p>
    <w:p w:rsidR="00B24523" w:rsidRPr="002C74D2" w:rsidRDefault="00B24523" w:rsidP="00B24523">
      <w:pPr>
        <w:spacing w:after="0" w:line="360" w:lineRule="auto"/>
        <w:ind w:left="720" w:firstLine="720"/>
        <w:contextualSpacing/>
        <w:jc w:val="both"/>
        <w:rPr>
          <w:rFonts w:ascii="Times New Roman" w:hAnsi="Times New Roman"/>
          <w:sz w:val="24"/>
          <w:szCs w:val="24"/>
        </w:rPr>
      </w:pPr>
      <w:r w:rsidRPr="002C74D2">
        <w:rPr>
          <w:rFonts w:ascii="Times New Roman" w:hAnsi="Times New Roman"/>
          <w:sz w:val="24"/>
          <w:szCs w:val="24"/>
        </w:rPr>
        <w:t xml:space="preserve">(tn) </w:t>
      </w:r>
      <w:r w:rsidRPr="002C74D2">
        <w:rPr>
          <w:rFonts w:ascii="Times New Roman" w:hAnsi="Times New Roman"/>
          <w:sz w:val="24"/>
          <w:szCs w:val="24"/>
        </w:rPr>
        <w:tab/>
        <w:t>= Tidak berpengaruh nyata</w:t>
      </w:r>
    </w:p>
    <w:p w:rsidR="00B24523" w:rsidRPr="002C74D2" w:rsidRDefault="00B24523" w:rsidP="00B24523">
      <w:pPr>
        <w:spacing w:after="0" w:line="360" w:lineRule="auto"/>
        <w:contextualSpacing/>
        <w:jc w:val="both"/>
        <w:rPr>
          <w:rFonts w:ascii="Times New Roman" w:hAnsi="Times New Roman"/>
          <w:sz w:val="24"/>
          <w:szCs w:val="24"/>
        </w:rPr>
      </w:pPr>
    </w:p>
    <w:p w:rsidR="00B24523" w:rsidRPr="002C74D2" w:rsidRDefault="00B24523" w:rsidP="00B24523">
      <w:pPr>
        <w:spacing w:line="360" w:lineRule="auto"/>
        <w:contextualSpacing/>
        <w:rPr>
          <w:rFonts w:ascii="Times New Roman" w:hAnsi="Times New Roman"/>
          <w:sz w:val="24"/>
          <w:szCs w:val="24"/>
        </w:rPr>
      </w:pPr>
      <w:r w:rsidRPr="002C74D2">
        <w:rPr>
          <w:rFonts w:ascii="Times New Roman" w:hAnsi="Times New Roman"/>
          <w:sz w:val="24"/>
          <w:szCs w:val="24"/>
        </w:rPr>
        <w:t xml:space="preserve">Kesimpulan : Perlakuan perbandingan Suhu dan Waktu pemanggangan </w:t>
      </w:r>
      <w:r>
        <w:rPr>
          <w:rFonts w:ascii="Times New Roman" w:hAnsi="Times New Roman"/>
          <w:sz w:val="24"/>
          <w:szCs w:val="24"/>
        </w:rPr>
        <w:t xml:space="preserve">tidak </w:t>
      </w:r>
      <w:r w:rsidRPr="002C74D2">
        <w:rPr>
          <w:rFonts w:ascii="Times New Roman" w:hAnsi="Times New Roman"/>
          <w:sz w:val="24"/>
          <w:szCs w:val="24"/>
        </w:rPr>
        <w:t xml:space="preserve">berpengaruh </w:t>
      </w:r>
    </w:p>
    <w:p w:rsidR="00B24523" w:rsidRPr="002C74D2" w:rsidRDefault="00B24523" w:rsidP="00B24523">
      <w:pPr>
        <w:spacing w:line="360" w:lineRule="auto"/>
        <w:ind w:left="1350"/>
        <w:contextualSpacing/>
        <w:rPr>
          <w:rFonts w:ascii="Times New Roman" w:hAnsi="Times New Roman"/>
          <w:sz w:val="24"/>
          <w:szCs w:val="24"/>
        </w:rPr>
      </w:pPr>
      <w:r w:rsidRPr="002C74D2">
        <w:rPr>
          <w:rFonts w:ascii="Times New Roman" w:hAnsi="Times New Roman"/>
          <w:sz w:val="24"/>
          <w:szCs w:val="24"/>
        </w:rPr>
        <w:t>nyata terhadap respon aroma yang diamati.</w:t>
      </w:r>
    </w:p>
    <w:p w:rsidR="00B24523" w:rsidRDefault="00B24523" w:rsidP="00B24523">
      <w:pPr>
        <w:spacing w:after="0" w:line="360" w:lineRule="auto"/>
        <w:contextualSpacing/>
        <w:jc w:val="both"/>
        <w:rPr>
          <w:rFonts w:ascii="Times New Roman" w:hAnsi="Times New Roman"/>
          <w:sz w:val="24"/>
          <w:szCs w:val="24"/>
        </w:rPr>
      </w:pPr>
    </w:p>
    <w:p w:rsidR="00B24523" w:rsidRDefault="00B24523" w:rsidP="00B24523">
      <w:pPr>
        <w:spacing w:after="0" w:line="360" w:lineRule="auto"/>
        <w:contextualSpacing/>
        <w:jc w:val="both"/>
        <w:rPr>
          <w:rFonts w:ascii="Times New Roman" w:hAnsi="Times New Roman"/>
          <w:sz w:val="24"/>
          <w:szCs w:val="24"/>
        </w:rPr>
      </w:pPr>
    </w:p>
    <w:p w:rsidR="00B24523" w:rsidRDefault="00B24523" w:rsidP="00B24523">
      <w:pPr>
        <w:spacing w:after="0" w:line="360" w:lineRule="auto"/>
        <w:contextualSpacing/>
        <w:jc w:val="both"/>
        <w:rPr>
          <w:rFonts w:ascii="Times New Roman" w:hAnsi="Times New Roman"/>
          <w:sz w:val="24"/>
          <w:szCs w:val="24"/>
        </w:rPr>
      </w:pPr>
    </w:p>
    <w:p w:rsidR="00B24523" w:rsidRDefault="00B24523" w:rsidP="00B24523">
      <w:pPr>
        <w:spacing w:after="0" w:line="360" w:lineRule="auto"/>
        <w:contextualSpacing/>
        <w:jc w:val="both"/>
        <w:rPr>
          <w:rFonts w:ascii="Times New Roman" w:hAnsi="Times New Roman"/>
          <w:sz w:val="24"/>
          <w:szCs w:val="24"/>
        </w:rPr>
      </w:pPr>
    </w:p>
    <w:p w:rsidR="00B24523" w:rsidRDefault="00B24523" w:rsidP="00B24523">
      <w:pPr>
        <w:spacing w:after="0" w:line="360" w:lineRule="auto"/>
        <w:contextualSpacing/>
        <w:jc w:val="both"/>
        <w:rPr>
          <w:rFonts w:ascii="Times New Roman" w:hAnsi="Times New Roman"/>
          <w:sz w:val="24"/>
          <w:szCs w:val="24"/>
        </w:rPr>
      </w:pPr>
    </w:p>
    <w:p w:rsidR="00B24523" w:rsidRDefault="00B24523" w:rsidP="00B24523">
      <w:pPr>
        <w:spacing w:after="0" w:line="360" w:lineRule="auto"/>
        <w:contextualSpacing/>
        <w:jc w:val="both"/>
        <w:rPr>
          <w:rFonts w:ascii="Times New Roman" w:hAnsi="Times New Roman"/>
          <w:sz w:val="24"/>
          <w:szCs w:val="24"/>
        </w:rPr>
      </w:pPr>
    </w:p>
    <w:p w:rsidR="00B24523" w:rsidRPr="002C74D2" w:rsidRDefault="00B24523" w:rsidP="00B24523">
      <w:pPr>
        <w:spacing w:after="0" w:line="360" w:lineRule="auto"/>
        <w:contextualSpacing/>
        <w:jc w:val="both"/>
        <w:rPr>
          <w:rFonts w:ascii="Times New Roman" w:hAnsi="Times New Roman"/>
          <w:sz w:val="24"/>
          <w:szCs w:val="24"/>
        </w:rPr>
      </w:pPr>
    </w:p>
    <w:p w:rsidR="00B24523" w:rsidRDefault="00B24523" w:rsidP="00B24523">
      <w:pPr>
        <w:pStyle w:val="ListParagraph"/>
        <w:numPr>
          <w:ilvl w:val="0"/>
          <w:numId w:val="23"/>
        </w:numPr>
        <w:spacing w:after="0" w:line="360" w:lineRule="auto"/>
        <w:ind w:left="360"/>
        <w:jc w:val="both"/>
        <w:rPr>
          <w:rFonts w:ascii="Times New Roman" w:hAnsi="Times New Roman"/>
          <w:sz w:val="24"/>
          <w:szCs w:val="24"/>
        </w:rPr>
      </w:pPr>
      <w:r w:rsidRPr="002C74D2">
        <w:rPr>
          <w:rFonts w:ascii="Times New Roman" w:hAnsi="Times New Roman"/>
          <w:sz w:val="24"/>
          <w:szCs w:val="24"/>
        </w:rPr>
        <w:lastRenderedPageBreak/>
        <w:t>Respon Rasa</w:t>
      </w:r>
    </w:p>
    <w:p w:rsidR="00B24523" w:rsidRDefault="00B24523" w:rsidP="00B24523">
      <w:pPr>
        <w:pStyle w:val="ListParagraph"/>
        <w:spacing w:after="0" w:line="360" w:lineRule="auto"/>
        <w:ind w:left="360"/>
        <w:jc w:val="both"/>
        <w:rPr>
          <w:rFonts w:ascii="Times New Roman" w:hAnsi="Times New Roman"/>
          <w:sz w:val="24"/>
          <w:szCs w:val="24"/>
        </w:rPr>
      </w:pPr>
    </w:p>
    <w:tbl>
      <w:tblPr>
        <w:tblW w:w="7650" w:type="dxa"/>
        <w:tblInd w:w="468" w:type="dxa"/>
        <w:tblLook w:val="04A0" w:firstRow="1" w:lastRow="0" w:firstColumn="1" w:lastColumn="0" w:noHBand="0" w:noVBand="1"/>
      </w:tblPr>
      <w:tblGrid>
        <w:gridCol w:w="1530"/>
        <w:gridCol w:w="990"/>
        <w:gridCol w:w="1080"/>
        <w:gridCol w:w="990"/>
        <w:gridCol w:w="1080"/>
        <w:gridCol w:w="990"/>
        <w:gridCol w:w="990"/>
      </w:tblGrid>
      <w:tr w:rsidR="00B24523" w:rsidRPr="0044522C" w:rsidTr="00F751A3">
        <w:trPr>
          <w:trHeight w:val="300"/>
        </w:trPr>
        <w:tc>
          <w:tcPr>
            <w:tcW w:w="153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Ulangan</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DA</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DT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DA</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DT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DA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DT</w:t>
            </w:r>
          </w:p>
        </w:tc>
      </w:tr>
      <w:tr w:rsidR="00B24523" w:rsidRPr="0044522C" w:rsidTr="00F751A3">
        <w:trPr>
          <w:trHeight w:val="300"/>
        </w:trPr>
        <w:tc>
          <w:tcPr>
            <w:tcW w:w="15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b/>
                <w:bCs/>
                <w:color w:val="000000"/>
                <w:sz w:val="18"/>
                <w:szCs w:val="18"/>
              </w:rPr>
            </w:pPr>
          </w:p>
        </w:tc>
        <w:tc>
          <w:tcPr>
            <w:tcW w:w="2070" w:type="dxa"/>
            <w:gridSpan w:val="2"/>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T= 140, t= 40menit</w:t>
            </w:r>
          </w:p>
        </w:tc>
        <w:tc>
          <w:tcPr>
            <w:tcW w:w="2070" w:type="dxa"/>
            <w:gridSpan w:val="2"/>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T= 150, t= 30menit</w:t>
            </w:r>
          </w:p>
        </w:tc>
        <w:tc>
          <w:tcPr>
            <w:tcW w:w="1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T= 160, t= 20menit</w:t>
            </w:r>
          </w:p>
        </w:tc>
      </w:tr>
      <w:tr w:rsidR="00B24523" w:rsidRPr="0044522C" w:rsidTr="00F751A3">
        <w:trPr>
          <w:trHeight w:val="300"/>
        </w:trPr>
        <w:tc>
          <w:tcPr>
            <w:tcW w:w="153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Jumlah</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8.49</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11.28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11.28</w:t>
            </w:r>
          </w:p>
        </w:tc>
      </w:tr>
      <w:tr w:rsidR="00B24523" w:rsidRPr="0044522C" w:rsidTr="00F751A3">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Rata-rata</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1.70</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4.6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2.26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4.6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2.26</w:t>
            </w:r>
          </w:p>
        </w:tc>
      </w:tr>
      <w:tr w:rsidR="00B24523" w:rsidRPr="0044522C" w:rsidTr="00F751A3">
        <w:trPr>
          <w:trHeight w:val="300"/>
        </w:trPr>
        <w:tc>
          <w:tcPr>
            <w:tcW w:w="153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2.55</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Jumlah</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17</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9.82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11.05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11.71</w:t>
            </w:r>
          </w:p>
        </w:tc>
      </w:tr>
      <w:tr w:rsidR="00B24523" w:rsidRPr="0044522C" w:rsidTr="00F751A3">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Rata-rata</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3.4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1.96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4.4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2.21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2.34</w:t>
            </w:r>
          </w:p>
        </w:tc>
      </w:tr>
      <w:tr w:rsidR="00B24523" w:rsidRPr="0044522C" w:rsidTr="00F751A3">
        <w:trPr>
          <w:trHeight w:val="300"/>
        </w:trPr>
        <w:tc>
          <w:tcPr>
            <w:tcW w:w="153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1.58</w:t>
            </w:r>
          </w:p>
        </w:tc>
      </w:tr>
      <w:tr w:rsidR="00B24523" w:rsidRPr="0044522C" w:rsidTr="00F751A3">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Jumlah</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20</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10.51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10.80</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19</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10.29</w:t>
            </w:r>
          </w:p>
        </w:tc>
      </w:tr>
      <w:tr w:rsidR="00B24523" w:rsidRPr="0044522C" w:rsidTr="00F751A3">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Rata-rata</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2.10</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4.2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2.16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3.8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2.06</w:t>
            </w:r>
          </w:p>
        </w:tc>
      </w:tr>
      <w:tr w:rsidR="00B24523" w:rsidRPr="0044522C" w:rsidTr="00F751A3">
        <w:trPr>
          <w:trHeight w:val="300"/>
        </w:trPr>
        <w:tc>
          <w:tcPr>
            <w:tcW w:w="153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Jumlah</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11.01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11.71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11.50</w:t>
            </w:r>
          </w:p>
        </w:tc>
      </w:tr>
      <w:tr w:rsidR="00B24523" w:rsidRPr="0044522C" w:rsidTr="00F751A3">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Rata-rata</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4.4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2.20</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2.34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4.8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2.30</w:t>
            </w:r>
          </w:p>
        </w:tc>
      </w:tr>
      <w:tr w:rsidR="00B24523" w:rsidRPr="0044522C" w:rsidTr="00F751A3">
        <w:trPr>
          <w:trHeight w:val="300"/>
        </w:trPr>
        <w:tc>
          <w:tcPr>
            <w:tcW w:w="153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1.58</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Jumlah</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8.31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11.05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10.96</w:t>
            </w:r>
          </w:p>
        </w:tc>
      </w:tr>
      <w:tr w:rsidR="00B24523" w:rsidRPr="0044522C" w:rsidTr="00F751A3">
        <w:trPr>
          <w:trHeight w:val="300"/>
        </w:trPr>
        <w:tc>
          <w:tcPr>
            <w:tcW w:w="1530" w:type="dxa"/>
            <w:tcBorders>
              <w:top w:val="nil"/>
              <w:left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Rata-rata</w:t>
            </w:r>
          </w:p>
        </w:tc>
        <w:tc>
          <w:tcPr>
            <w:tcW w:w="990" w:type="dxa"/>
            <w:tcBorders>
              <w:top w:val="nil"/>
              <w:left w:val="nil"/>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2.4</w:t>
            </w:r>
          </w:p>
        </w:tc>
        <w:tc>
          <w:tcPr>
            <w:tcW w:w="1080" w:type="dxa"/>
            <w:tcBorders>
              <w:top w:val="nil"/>
              <w:left w:val="nil"/>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1.66</w:t>
            </w:r>
          </w:p>
        </w:tc>
        <w:tc>
          <w:tcPr>
            <w:tcW w:w="990" w:type="dxa"/>
            <w:tcBorders>
              <w:top w:val="nil"/>
              <w:left w:val="nil"/>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4.4</w:t>
            </w:r>
          </w:p>
        </w:tc>
        <w:tc>
          <w:tcPr>
            <w:tcW w:w="1080" w:type="dxa"/>
            <w:tcBorders>
              <w:top w:val="nil"/>
              <w:left w:val="nil"/>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2.21</w:t>
            </w:r>
          </w:p>
        </w:tc>
        <w:tc>
          <w:tcPr>
            <w:tcW w:w="990" w:type="dxa"/>
            <w:tcBorders>
              <w:top w:val="nil"/>
              <w:left w:val="nil"/>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4.4</w:t>
            </w:r>
          </w:p>
        </w:tc>
        <w:tc>
          <w:tcPr>
            <w:tcW w:w="990" w:type="dxa"/>
            <w:tcBorders>
              <w:top w:val="nil"/>
              <w:left w:val="nil"/>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2.19</w:t>
            </w:r>
          </w:p>
        </w:tc>
      </w:tr>
      <w:tr w:rsidR="00B24523" w:rsidRPr="0044522C" w:rsidTr="00F751A3">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tcPr>
          <w:p w:rsidR="00B24523" w:rsidRDefault="00B24523" w:rsidP="00F751A3">
            <w:pPr>
              <w:spacing w:after="0" w:line="240" w:lineRule="auto"/>
              <w:rPr>
                <w:rFonts w:ascii="Times New Roman" w:eastAsia="Times New Roman" w:hAnsi="Times New Roman"/>
                <w:b/>
                <w:bCs/>
                <w:color w:val="000000"/>
                <w:sz w:val="18"/>
                <w:szCs w:val="18"/>
              </w:rPr>
            </w:pPr>
          </w:p>
          <w:p w:rsidR="00B24523" w:rsidRPr="0044522C" w:rsidRDefault="00B24523" w:rsidP="00F751A3">
            <w:pPr>
              <w:spacing w:after="0" w:line="240" w:lineRule="auto"/>
              <w:rPr>
                <w:rFonts w:ascii="Times New Roman" w:eastAsia="Times New Roman" w:hAnsi="Times New Roman"/>
                <w:b/>
                <w:bCs/>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p>
        </w:tc>
      </w:tr>
      <w:tr w:rsidR="00B24523" w:rsidRPr="0044522C" w:rsidTr="00F751A3">
        <w:trPr>
          <w:trHeight w:val="300"/>
        </w:trPr>
        <w:tc>
          <w:tcPr>
            <w:tcW w:w="153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lastRenderedPageBreak/>
              <w:t>6</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1.22</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Jumlah</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9.37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10.83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11.28</w:t>
            </w:r>
          </w:p>
        </w:tc>
      </w:tr>
      <w:tr w:rsidR="00B24523" w:rsidRPr="0044522C" w:rsidTr="00F751A3">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Rata-rata</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3.2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4.2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2.17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4.6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2.26</w:t>
            </w:r>
          </w:p>
        </w:tc>
      </w:tr>
      <w:tr w:rsidR="00B24523" w:rsidRPr="0044522C" w:rsidTr="00F751A3">
        <w:trPr>
          <w:trHeight w:val="300"/>
        </w:trPr>
        <w:tc>
          <w:tcPr>
            <w:tcW w:w="153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2.55</w:t>
            </w:r>
          </w:p>
        </w:tc>
      </w:tr>
      <w:tr w:rsidR="00B24523" w:rsidRPr="0044522C" w:rsidTr="00F751A3">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Jumlah</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17</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9.68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11.71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11.01</w:t>
            </w:r>
          </w:p>
        </w:tc>
      </w:tr>
      <w:tr w:rsidR="00B24523" w:rsidRPr="0044522C" w:rsidTr="00F751A3">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Rata-rata</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3.4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1.94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2.34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4.4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2.20</w:t>
            </w:r>
          </w:p>
        </w:tc>
      </w:tr>
      <w:tr w:rsidR="00B24523" w:rsidRPr="0044522C" w:rsidTr="00F751A3">
        <w:trPr>
          <w:trHeight w:val="300"/>
        </w:trPr>
        <w:tc>
          <w:tcPr>
            <w:tcW w:w="153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Jumlah</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11.48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11.71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11.73</w:t>
            </w:r>
          </w:p>
        </w:tc>
      </w:tr>
      <w:tr w:rsidR="00B24523" w:rsidRPr="0044522C" w:rsidTr="00F751A3">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Rata-rata</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4.8</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2.30</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2.34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2.35</w:t>
            </w:r>
          </w:p>
        </w:tc>
      </w:tr>
    </w:tbl>
    <w:p w:rsidR="00B24523" w:rsidRPr="002C74D2" w:rsidRDefault="00B24523" w:rsidP="00B24523">
      <w:pPr>
        <w:spacing w:after="0" w:line="360" w:lineRule="auto"/>
        <w:jc w:val="both"/>
        <w:rPr>
          <w:rFonts w:ascii="Times New Roman" w:hAnsi="Times New Roman"/>
          <w:sz w:val="24"/>
          <w:szCs w:val="24"/>
        </w:rPr>
        <w:sectPr w:rsidR="00B24523" w:rsidRPr="002C74D2" w:rsidSect="00F751A3">
          <w:pgSz w:w="12240" w:h="15840"/>
          <w:pgMar w:top="1440" w:right="1440" w:bottom="1440" w:left="1440" w:header="720" w:footer="720" w:gutter="0"/>
          <w:cols w:space="720"/>
          <w:docGrid w:linePitch="360"/>
        </w:sectPr>
      </w:pPr>
    </w:p>
    <w:p w:rsidR="00B24523" w:rsidRPr="002C74D2" w:rsidRDefault="00B24523" w:rsidP="00B24523">
      <w:pPr>
        <w:spacing w:after="0" w:line="360" w:lineRule="auto"/>
        <w:jc w:val="both"/>
        <w:rPr>
          <w:rFonts w:ascii="Times New Roman" w:hAnsi="Times New Roman"/>
          <w:sz w:val="24"/>
          <w:szCs w:val="24"/>
        </w:rPr>
      </w:pPr>
    </w:p>
    <w:p w:rsidR="00B24523" w:rsidRPr="002C74D2" w:rsidRDefault="00B24523" w:rsidP="00B24523">
      <w:pPr>
        <w:tabs>
          <w:tab w:val="left" w:pos="2220"/>
        </w:tabs>
        <w:spacing w:line="360" w:lineRule="auto"/>
        <w:contextualSpacing/>
        <w:rPr>
          <w:rFonts w:ascii="Times New Roman" w:hAnsi="Times New Roman"/>
          <w:sz w:val="24"/>
          <w:szCs w:val="24"/>
        </w:rPr>
      </w:pPr>
      <w:r w:rsidRPr="002C74D2">
        <w:rPr>
          <w:rFonts w:ascii="Times New Roman" w:hAnsi="Times New Roman"/>
          <w:sz w:val="24"/>
          <w:szCs w:val="24"/>
        </w:rPr>
        <w:t xml:space="preserve">Tabel Rata-rata Data transformasi Hasil Uji Organoleptik Terhadap Warna </w:t>
      </w:r>
      <w:r w:rsidRPr="002C74D2">
        <w:rPr>
          <w:rFonts w:ascii="Times New Roman" w:hAnsi="Times New Roman"/>
          <w:i/>
          <w:sz w:val="24"/>
          <w:szCs w:val="24"/>
        </w:rPr>
        <w:t>Snack Bar</w:t>
      </w:r>
      <w:r w:rsidRPr="002C74D2">
        <w:rPr>
          <w:rFonts w:ascii="Times New Roman" w:hAnsi="Times New Roman"/>
          <w:sz w:val="24"/>
          <w:szCs w:val="24"/>
        </w:rPr>
        <w:t xml:space="preserve"> Rendah Kalori dan Kaya Serat berbasis Tepung Rorgum, Tepung Tempe dan Bekatul.</w:t>
      </w:r>
    </w:p>
    <w:tbl>
      <w:tblPr>
        <w:tblW w:w="9378" w:type="dxa"/>
        <w:tblLook w:val="04A0" w:firstRow="1" w:lastRow="0" w:firstColumn="1" w:lastColumn="0" w:noHBand="0" w:noVBand="1"/>
      </w:tblPr>
      <w:tblGrid>
        <w:gridCol w:w="1283"/>
        <w:gridCol w:w="2525"/>
        <w:gridCol w:w="2330"/>
        <w:gridCol w:w="2340"/>
        <w:gridCol w:w="990"/>
      </w:tblGrid>
      <w:tr w:rsidR="00B24523" w:rsidRPr="002C74D2" w:rsidTr="004E48DC">
        <w:trPr>
          <w:trHeight w:val="300"/>
        </w:trPr>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after="0" w:line="240" w:lineRule="auto"/>
              <w:contextualSpacing/>
              <w:jc w:val="center"/>
              <w:rPr>
                <w:rFonts w:ascii="Times New Roman" w:eastAsia="Times New Roman" w:hAnsi="Times New Roman"/>
                <w:b/>
                <w:bCs/>
                <w:color w:val="000000"/>
                <w:sz w:val="24"/>
                <w:szCs w:val="24"/>
              </w:rPr>
            </w:pPr>
            <w:r w:rsidRPr="002C74D2">
              <w:rPr>
                <w:rFonts w:ascii="Times New Roman" w:eastAsia="Times New Roman" w:hAnsi="Times New Roman"/>
                <w:b/>
                <w:bCs/>
                <w:color w:val="000000"/>
                <w:sz w:val="24"/>
                <w:szCs w:val="24"/>
              </w:rPr>
              <w:t>Kelompok Ulangan</w:t>
            </w:r>
          </w:p>
        </w:tc>
        <w:tc>
          <w:tcPr>
            <w:tcW w:w="7195" w:type="dxa"/>
            <w:gridSpan w:val="3"/>
            <w:tcBorders>
              <w:top w:val="single" w:sz="4" w:space="0" w:color="auto"/>
              <w:left w:val="nil"/>
              <w:bottom w:val="single" w:sz="4" w:space="0" w:color="auto"/>
              <w:right w:val="single" w:sz="4" w:space="0" w:color="auto"/>
            </w:tcBorders>
            <w:shd w:val="clear" w:color="auto" w:fill="auto"/>
            <w:noWrap/>
            <w:vAlign w:val="bottom"/>
            <w:hideMark/>
          </w:tcPr>
          <w:p w:rsidR="00B24523" w:rsidRPr="002C74D2" w:rsidRDefault="00B24523" w:rsidP="00B24523">
            <w:pPr>
              <w:spacing w:after="0" w:line="240" w:lineRule="auto"/>
              <w:contextualSpacing/>
              <w:jc w:val="center"/>
              <w:rPr>
                <w:rFonts w:ascii="Times New Roman" w:eastAsia="Times New Roman" w:hAnsi="Times New Roman"/>
                <w:b/>
                <w:bCs/>
                <w:color w:val="000000"/>
                <w:sz w:val="24"/>
                <w:szCs w:val="24"/>
              </w:rPr>
            </w:pPr>
            <w:r w:rsidRPr="002C74D2">
              <w:rPr>
                <w:rFonts w:ascii="Times New Roman" w:eastAsia="Times New Roman" w:hAnsi="Times New Roman"/>
                <w:b/>
                <w:bCs/>
                <w:color w:val="000000"/>
                <w:sz w:val="24"/>
                <w:szCs w:val="24"/>
              </w:rPr>
              <w:t>Perbandingan Suhu dan Waktu Pemanggangan</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after="0" w:line="240" w:lineRule="auto"/>
              <w:contextualSpacing/>
              <w:jc w:val="center"/>
              <w:rPr>
                <w:rFonts w:ascii="Times New Roman" w:eastAsia="Times New Roman" w:hAnsi="Times New Roman"/>
                <w:b/>
                <w:bCs/>
                <w:color w:val="000000"/>
                <w:sz w:val="24"/>
                <w:szCs w:val="24"/>
              </w:rPr>
            </w:pPr>
            <w:r w:rsidRPr="002C74D2">
              <w:rPr>
                <w:rFonts w:ascii="Times New Roman" w:eastAsia="Times New Roman" w:hAnsi="Times New Roman"/>
                <w:b/>
                <w:bCs/>
                <w:color w:val="000000"/>
                <w:sz w:val="24"/>
                <w:szCs w:val="24"/>
              </w:rPr>
              <w:t>Jumlah</w:t>
            </w:r>
          </w:p>
        </w:tc>
      </w:tr>
      <w:tr w:rsidR="00B24523" w:rsidRPr="002C74D2" w:rsidTr="004E48DC">
        <w:trPr>
          <w:trHeight w:val="300"/>
        </w:trPr>
        <w:tc>
          <w:tcPr>
            <w:tcW w:w="12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4523" w:rsidRPr="002C74D2" w:rsidRDefault="00B24523" w:rsidP="00B24523">
            <w:pPr>
              <w:spacing w:after="0" w:line="240" w:lineRule="auto"/>
              <w:contextualSpacing/>
              <w:rPr>
                <w:rFonts w:ascii="Times New Roman" w:eastAsia="Times New Roman" w:hAnsi="Times New Roman"/>
                <w:b/>
                <w:bCs/>
                <w:color w:val="000000"/>
                <w:sz w:val="24"/>
                <w:szCs w:val="24"/>
              </w:rPr>
            </w:pPr>
          </w:p>
        </w:tc>
        <w:tc>
          <w:tcPr>
            <w:tcW w:w="2525" w:type="dxa"/>
            <w:tcBorders>
              <w:top w:val="nil"/>
              <w:left w:val="nil"/>
              <w:bottom w:val="single" w:sz="4" w:space="0" w:color="auto"/>
              <w:right w:val="single" w:sz="4" w:space="0" w:color="auto"/>
            </w:tcBorders>
            <w:shd w:val="clear" w:color="auto" w:fill="auto"/>
            <w:noWrap/>
            <w:vAlign w:val="bottom"/>
            <w:hideMark/>
          </w:tcPr>
          <w:p w:rsidR="00B24523" w:rsidRPr="007978E7" w:rsidRDefault="00B24523" w:rsidP="00B24523">
            <w:pPr>
              <w:spacing w:after="0" w:line="240" w:lineRule="auto"/>
              <w:contextualSpacing/>
              <w:jc w:val="center"/>
              <w:rPr>
                <w:rFonts w:ascii="Times New Roman" w:eastAsia="Times New Roman" w:hAnsi="Times New Roman"/>
                <w:b/>
                <w:bCs/>
                <w:color w:val="000000"/>
              </w:rPr>
            </w:pPr>
            <w:r>
              <w:rPr>
                <w:rFonts w:ascii="Times New Roman" w:eastAsia="Times New Roman" w:hAnsi="Times New Roman"/>
                <w:b/>
                <w:bCs/>
                <w:color w:val="000000"/>
              </w:rPr>
              <w:t>T= 140</w:t>
            </w:r>
            <w:r w:rsidR="004E48DC">
              <w:rPr>
                <w:rFonts w:ascii="Times New Roman" w:eastAsia="Times New Roman" w:hAnsi="Times New Roman"/>
                <w:b/>
                <w:bCs/>
                <w:color w:val="000000"/>
                <w:vertAlign w:val="superscript"/>
              </w:rPr>
              <w:t xml:space="preserve"> o</w:t>
            </w:r>
            <w:r w:rsidR="004E48DC">
              <w:rPr>
                <w:rFonts w:ascii="Times New Roman" w:eastAsia="Times New Roman" w:hAnsi="Times New Roman"/>
                <w:b/>
                <w:bCs/>
                <w:color w:val="000000"/>
              </w:rPr>
              <w:t>C</w:t>
            </w:r>
            <w:r>
              <w:rPr>
                <w:rFonts w:ascii="Times New Roman" w:eastAsia="Times New Roman" w:hAnsi="Times New Roman"/>
                <w:b/>
                <w:bCs/>
                <w:color w:val="000000"/>
              </w:rPr>
              <w:t>, t= 4</w:t>
            </w:r>
            <w:r w:rsidRPr="007978E7">
              <w:rPr>
                <w:rFonts w:ascii="Times New Roman" w:eastAsia="Times New Roman" w:hAnsi="Times New Roman"/>
                <w:b/>
                <w:bCs/>
                <w:color w:val="000000"/>
              </w:rPr>
              <w:t>0menit</w:t>
            </w:r>
          </w:p>
        </w:tc>
        <w:tc>
          <w:tcPr>
            <w:tcW w:w="2330" w:type="dxa"/>
            <w:tcBorders>
              <w:top w:val="nil"/>
              <w:left w:val="nil"/>
              <w:bottom w:val="single" w:sz="4" w:space="0" w:color="auto"/>
              <w:right w:val="single" w:sz="4" w:space="0" w:color="auto"/>
            </w:tcBorders>
            <w:shd w:val="clear" w:color="auto" w:fill="auto"/>
            <w:noWrap/>
            <w:vAlign w:val="bottom"/>
            <w:hideMark/>
          </w:tcPr>
          <w:p w:rsidR="00B24523" w:rsidRPr="007978E7" w:rsidRDefault="00B24523" w:rsidP="00B24523">
            <w:pPr>
              <w:spacing w:after="0" w:line="240" w:lineRule="auto"/>
              <w:contextualSpacing/>
              <w:jc w:val="center"/>
              <w:rPr>
                <w:rFonts w:ascii="Times New Roman" w:eastAsia="Times New Roman" w:hAnsi="Times New Roman"/>
                <w:b/>
                <w:bCs/>
                <w:color w:val="000000"/>
              </w:rPr>
            </w:pPr>
            <w:r>
              <w:rPr>
                <w:rFonts w:ascii="Times New Roman" w:eastAsia="Times New Roman" w:hAnsi="Times New Roman"/>
                <w:b/>
                <w:bCs/>
                <w:color w:val="000000"/>
              </w:rPr>
              <w:t>T= 150</w:t>
            </w:r>
            <w:r w:rsidR="004E48DC">
              <w:rPr>
                <w:rFonts w:ascii="Times New Roman" w:eastAsia="Times New Roman" w:hAnsi="Times New Roman"/>
                <w:b/>
                <w:bCs/>
                <w:color w:val="000000"/>
                <w:vertAlign w:val="superscript"/>
              </w:rPr>
              <w:t xml:space="preserve"> o</w:t>
            </w:r>
            <w:r w:rsidR="004E48DC">
              <w:rPr>
                <w:rFonts w:ascii="Times New Roman" w:eastAsia="Times New Roman" w:hAnsi="Times New Roman"/>
                <w:b/>
                <w:bCs/>
                <w:color w:val="000000"/>
              </w:rPr>
              <w:t>C</w:t>
            </w:r>
            <w:r>
              <w:rPr>
                <w:rFonts w:ascii="Times New Roman" w:eastAsia="Times New Roman" w:hAnsi="Times New Roman"/>
                <w:b/>
                <w:bCs/>
                <w:color w:val="000000"/>
              </w:rPr>
              <w:t>, t= 30</w:t>
            </w:r>
            <w:r w:rsidRPr="007978E7">
              <w:rPr>
                <w:rFonts w:ascii="Times New Roman" w:eastAsia="Times New Roman" w:hAnsi="Times New Roman"/>
                <w:b/>
                <w:bCs/>
                <w:color w:val="000000"/>
              </w:rPr>
              <w:t>menit</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978E7" w:rsidRDefault="00B24523" w:rsidP="00B24523">
            <w:pPr>
              <w:spacing w:after="0" w:line="240" w:lineRule="auto"/>
              <w:contextualSpacing/>
              <w:jc w:val="center"/>
              <w:rPr>
                <w:rFonts w:ascii="Times New Roman" w:eastAsia="Times New Roman" w:hAnsi="Times New Roman"/>
                <w:b/>
                <w:bCs/>
                <w:color w:val="000000"/>
              </w:rPr>
            </w:pPr>
            <w:r>
              <w:rPr>
                <w:rFonts w:ascii="Times New Roman" w:eastAsia="Times New Roman" w:hAnsi="Times New Roman"/>
                <w:b/>
                <w:bCs/>
                <w:color w:val="000000"/>
              </w:rPr>
              <w:t>T= 16</w:t>
            </w:r>
            <w:r w:rsidRPr="007978E7">
              <w:rPr>
                <w:rFonts w:ascii="Times New Roman" w:eastAsia="Times New Roman" w:hAnsi="Times New Roman"/>
                <w:b/>
                <w:bCs/>
                <w:color w:val="000000"/>
              </w:rPr>
              <w:t>0</w:t>
            </w:r>
            <w:r w:rsidR="004E48DC">
              <w:rPr>
                <w:rFonts w:ascii="Times New Roman" w:eastAsia="Times New Roman" w:hAnsi="Times New Roman"/>
                <w:b/>
                <w:bCs/>
                <w:color w:val="000000"/>
                <w:vertAlign w:val="superscript"/>
              </w:rPr>
              <w:t xml:space="preserve"> o</w:t>
            </w:r>
            <w:r w:rsidR="004E48DC">
              <w:rPr>
                <w:rFonts w:ascii="Times New Roman" w:eastAsia="Times New Roman" w:hAnsi="Times New Roman"/>
                <w:b/>
                <w:bCs/>
                <w:color w:val="000000"/>
              </w:rPr>
              <w:t>C</w:t>
            </w:r>
            <w:r w:rsidRPr="007978E7">
              <w:rPr>
                <w:rFonts w:ascii="Times New Roman" w:eastAsia="Times New Roman" w:hAnsi="Times New Roman"/>
                <w:b/>
                <w:bCs/>
                <w:color w:val="000000"/>
              </w:rPr>
              <w:t>, t= 20menit</w:t>
            </w: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4523" w:rsidRPr="002C74D2" w:rsidRDefault="00B24523" w:rsidP="00B24523">
            <w:pPr>
              <w:spacing w:after="0" w:line="240" w:lineRule="auto"/>
              <w:contextualSpacing/>
              <w:rPr>
                <w:rFonts w:ascii="Times New Roman" w:eastAsia="Times New Roman" w:hAnsi="Times New Roman"/>
                <w:b/>
                <w:bCs/>
                <w:color w:val="000000"/>
                <w:sz w:val="24"/>
                <w:szCs w:val="24"/>
              </w:rPr>
            </w:pPr>
          </w:p>
        </w:tc>
      </w:tr>
      <w:tr w:rsidR="00B24523" w:rsidRPr="002C74D2"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1</w:t>
            </w:r>
          </w:p>
        </w:tc>
        <w:tc>
          <w:tcPr>
            <w:tcW w:w="2525"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1.70</w:t>
            </w:r>
          </w:p>
        </w:tc>
        <w:tc>
          <w:tcPr>
            <w:tcW w:w="233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2.26</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2.26</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6.21</w:t>
            </w:r>
          </w:p>
        </w:tc>
      </w:tr>
      <w:tr w:rsidR="00B24523" w:rsidRPr="002C74D2"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2</w:t>
            </w:r>
          </w:p>
        </w:tc>
        <w:tc>
          <w:tcPr>
            <w:tcW w:w="2525"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1.96</w:t>
            </w:r>
          </w:p>
        </w:tc>
        <w:tc>
          <w:tcPr>
            <w:tcW w:w="233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2.21</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2.34</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6.52</w:t>
            </w:r>
          </w:p>
        </w:tc>
      </w:tr>
      <w:tr w:rsidR="00B24523" w:rsidRPr="002C74D2"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3</w:t>
            </w:r>
          </w:p>
        </w:tc>
        <w:tc>
          <w:tcPr>
            <w:tcW w:w="2525"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2.10</w:t>
            </w:r>
          </w:p>
        </w:tc>
        <w:tc>
          <w:tcPr>
            <w:tcW w:w="233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2.16</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2.06</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6.32</w:t>
            </w:r>
          </w:p>
        </w:tc>
      </w:tr>
      <w:tr w:rsidR="00B24523" w:rsidRPr="002C74D2"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4</w:t>
            </w:r>
          </w:p>
        </w:tc>
        <w:tc>
          <w:tcPr>
            <w:tcW w:w="2525"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2.20</w:t>
            </w:r>
          </w:p>
        </w:tc>
        <w:tc>
          <w:tcPr>
            <w:tcW w:w="233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2.34</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2.30</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6.84</w:t>
            </w:r>
          </w:p>
        </w:tc>
      </w:tr>
      <w:tr w:rsidR="00B24523" w:rsidRPr="002C74D2"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5</w:t>
            </w:r>
          </w:p>
        </w:tc>
        <w:tc>
          <w:tcPr>
            <w:tcW w:w="2525"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1.66</w:t>
            </w:r>
          </w:p>
        </w:tc>
        <w:tc>
          <w:tcPr>
            <w:tcW w:w="233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2.21</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2.19</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6.07</w:t>
            </w:r>
          </w:p>
        </w:tc>
      </w:tr>
      <w:tr w:rsidR="00B24523" w:rsidRPr="002C74D2"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6</w:t>
            </w:r>
          </w:p>
        </w:tc>
        <w:tc>
          <w:tcPr>
            <w:tcW w:w="2525"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1.87</w:t>
            </w:r>
          </w:p>
        </w:tc>
        <w:tc>
          <w:tcPr>
            <w:tcW w:w="233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2.17</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2.26</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6.30</w:t>
            </w:r>
          </w:p>
        </w:tc>
      </w:tr>
      <w:tr w:rsidR="00B24523" w:rsidRPr="002C74D2"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7</w:t>
            </w:r>
          </w:p>
        </w:tc>
        <w:tc>
          <w:tcPr>
            <w:tcW w:w="2525"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1.94</w:t>
            </w:r>
          </w:p>
        </w:tc>
        <w:tc>
          <w:tcPr>
            <w:tcW w:w="233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2.34</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2.20</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6.48</w:t>
            </w:r>
          </w:p>
        </w:tc>
      </w:tr>
      <w:tr w:rsidR="00B24523" w:rsidRPr="002C74D2"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8</w:t>
            </w:r>
          </w:p>
        </w:tc>
        <w:tc>
          <w:tcPr>
            <w:tcW w:w="2525"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2.30</w:t>
            </w:r>
          </w:p>
        </w:tc>
        <w:tc>
          <w:tcPr>
            <w:tcW w:w="233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2.34</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2.35</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6.98</w:t>
            </w:r>
          </w:p>
        </w:tc>
      </w:tr>
      <w:tr w:rsidR="00B24523" w:rsidRPr="002C74D2"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line="240" w:lineRule="auto"/>
              <w:contextualSpacing/>
              <w:rPr>
                <w:rFonts w:ascii="Times New Roman" w:hAnsi="Times New Roman"/>
                <w:b/>
                <w:bCs/>
                <w:color w:val="000000"/>
                <w:sz w:val="24"/>
                <w:szCs w:val="24"/>
              </w:rPr>
            </w:pPr>
            <w:r w:rsidRPr="002C74D2">
              <w:rPr>
                <w:rFonts w:ascii="Times New Roman" w:hAnsi="Times New Roman"/>
                <w:b/>
                <w:bCs/>
                <w:color w:val="000000"/>
                <w:sz w:val="24"/>
                <w:szCs w:val="24"/>
              </w:rPr>
              <w:t>Jumlah</w:t>
            </w:r>
          </w:p>
        </w:tc>
        <w:tc>
          <w:tcPr>
            <w:tcW w:w="2525"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b/>
                <w:bCs/>
                <w:color w:val="000000"/>
                <w:sz w:val="24"/>
              </w:rPr>
            </w:pPr>
            <w:r w:rsidRPr="0044522C">
              <w:rPr>
                <w:rFonts w:ascii="Times New Roman" w:hAnsi="Times New Roman"/>
                <w:b/>
                <w:bCs/>
                <w:color w:val="000000"/>
                <w:sz w:val="24"/>
              </w:rPr>
              <w:t>15.73</w:t>
            </w:r>
          </w:p>
        </w:tc>
        <w:tc>
          <w:tcPr>
            <w:tcW w:w="233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b/>
                <w:bCs/>
                <w:color w:val="000000"/>
                <w:sz w:val="24"/>
              </w:rPr>
            </w:pPr>
            <w:r w:rsidRPr="0044522C">
              <w:rPr>
                <w:rFonts w:ascii="Times New Roman" w:hAnsi="Times New Roman"/>
                <w:b/>
                <w:bCs/>
                <w:color w:val="000000"/>
                <w:sz w:val="24"/>
              </w:rPr>
              <w:t>18.03</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b/>
                <w:bCs/>
                <w:color w:val="000000"/>
                <w:sz w:val="24"/>
              </w:rPr>
            </w:pPr>
            <w:r w:rsidRPr="0044522C">
              <w:rPr>
                <w:rFonts w:ascii="Times New Roman" w:hAnsi="Times New Roman"/>
                <w:b/>
                <w:bCs/>
                <w:color w:val="000000"/>
                <w:sz w:val="24"/>
              </w:rPr>
              <w:t>17.95</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b/>
                <w:bCs/>
                <w:color w:val="000000"/>
                <w:sz w:val="24"/>
              </w:rPr>
            </w:pPr>
            <w:r w:rsidRPr="0044522C">
              <w:rPr>
                <w:rFonts w:ascii="Times New Roman" w:hAnsi="Times New Roman"/>
                <w:b/>
                <w:bCs/>
                <w:color w:val="000000"/>
                <w:sz w:val="24"/>
              </w:rPr>
              <w:t>51.71</w:t>
            </w:r>
          </w:p>
        </w:tc>
      </w:tr>
      <w:tr w:rsidR="00B24523" w:rsidRPr="002C74D2" w:rsidTr="004E48DC">
        <w:trPr>
          <w:trHeight w:val="30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B24523">
            <w:pPr>
              <w:spacing w:line="240" w:lineRule="auto"/>
              <w:contextualSpacing/>
              <w:rPr>
                <w:rFonts w:ascii="Times New Roman" w:hAnsi="Times New Roman"/>
                <w:b/>
                <w:bCs/>
                <w:color w:val="000000"/>
                <w:sz w:val="24"/>
                <w:szCs w:val="24"/>
              </w:rPr>
            </w:pPr>
            <w:r w:rsidRPr="002C74D2">
              <w:rPr>
                <w:rFonts w:ascii="Times New Roman" w:hAnsi="Times New Roman"/>
                <w:b/>
                <w:bCs/>
                <w:color w:val="000000"/>
                <w:sz w:val="24"/>
                <w:szCs w:val="24"/>
              </w:rPr>
              <w:t>rata-rata</w:t>
            </w:r>
          </w:p>
        </w:tc>
        <w:tc>
          <w:tcPr>
            <w:tcW w:w="2525"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b/>
                <w:bCs/>
                <w:color w:val="000000"/>
                <w:sz w:val="24"/>
              </w:rPr>
            </w:pPr>
            <w:r w:rsidRPr="0044522C">
              <w:rPr>
                <w:rFonts w:ascii="Times New Roman" w:hAnsi="Times New Roman"/>
                <w:b/>
                <w:bCs/>
                <w:color w:val="000000"/>
                <w:sz w:val="24"/>
              </w:rPr>
              <w:t>1.97</w:t>
            </w:r>
          </w:p>
        </w:tc>
        <w:tc>
          <w:tcPr>
            <w:tcW w:w="233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b/>
                <w:bCs/>
                <w:color w:val="000000"/>
                <w:sz w:val="24"/>
              </w:rPr>
            </w:pPr>
            <w:r w:rsidRPr="0044522C">
              <w:rPr>
                <w:rFonts w:ascii="Times New Roman" w:hAnsi="Times New Roman"/>
                <w:b/>
                <w:bCs/>
                <w:color w:val="000000"/>
                <w:sz w:val="24"/>
              </w:rPr>
              <w:t>2.25</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b/>
                <w:bCs/>
                <w:color w:val="000000"/>
                <w:sz w:val="24"/>
              </w:rPr>
            </w:pPr>
            <w:r w:rsidRPr="0044522C">
              <w:rPr>
                <w:rFonts w:ascii="Times New Roman" w:hAnsi="Times New Roman"/>
                <w:b/>
                <w:bCs/>
                <w:color w:val="000000"/>
                <w:sz w:val="24"/>
              </w:rPr>
              <w:t>2.24</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B24523">
            <w:pPr>
              <w:spacing w:line="240" w:lineRule="auto"/>
              <w:contextualSpacing/>
              <w:jc w:val="right"/>
              <w:rPr>
                <w:rFonts w:ascii="Times New Roman" w:hAnsi="Times New Roman"/>
                <w:b/>
                <w:bCs/>
                <w:color w:val="000000"/>
                <w:sz w:val="24"/>
              </w:rPr>
            </w:pPr>
            <w:r w:rsidRPr="0044522C">
              <w:rPr>
                <w:rFonts w:ascii="Times New Roman" w:hAnsi="Times New Roman"/>
                <w:b/>
                <w:bCs/>
                <w:color w:val="000000"/>
                <w:sz w:val="24"/>
              </w:rPr>
              <w:t>6.46</w:t>
            </w:r>
          </w:p>
        </w:tc>
      </w:tr>
    </w:tbl>
    <w:p w:rsidR="00B24523" w:rsidRDefault="00B24523" w:rsidP="00B24523">
      <w:pPr>
        <w:spacing w:after="0" w:line="360" w:lineRule="auto"/>
        <w:jc w:val="both"/>
        <w:rPr>
          <w:rFonts w:ascii="Times New Roman" w:eastAsiaTheme="minorEastAsia" w:hAnsi="Times New Roman"/>
          <w:b/>
          <w:sz w:val="24"/>
          <w:szCs w:val="24"/>
        </w:rPr>
      </w:pPr>
    </w:p>
    <w:p w:rsidR="00FF26EE" w:rsidRDefault="00FF26EE" w:rsidP="00B24523">
      <w:pPr>
        <w:spacing w:after="0" w:line="360" w:lineRule="auto"/>
        <w:jc w:val="both"/>
        <w:rPr>
          <w:rFonts w:ascii="Times New Roman" w:eastAsiaTheme="minorEastAsia" w:hAnsi="Times New Roman"/>
          <w:b/>
          <w:sz w:val="24"/>
          <w:szCs w:val="24"/>
        </w:rPr>
      </w:pPr>
    </w:p>
    <w:p w:rsidR="00B24523" w:rsidRPr="002C74D2" w:rsidRDefault="00B24523" w:rsidP="00B24523">
      <w:pPr>
        <w:spacing w:after="0" w:line="240" w:lineRule="auto"/>
        <w:jc w:val="both"/>
        <w:rPr>
          <w:rFonts w:ascii="Times New Roman" w:hAnsi="Times New Roman"/>
          <w:b/>
          <w:sz w:val="24"/>
          <w:szCs w:val="24"/>
        </w:rPr>
      </w:pPr>
      <w:r w:rsidRPr="002C74D2">
        <w:rPr>
          <w:rFonts w:ascii="Times New Roman" w:hAnsi="Times New Roman"/>
          <w:b/>
          <w:sz w:val="24"/>
          <w:szCs w:val="24"/>
        </w:rPr>
        <w:t>Tabel Anava</w:t>
      </w:r>
    </w:p>
    <w:p w:rsidR="00B24523" w:rsidRPr="002C74D2" w:rsidRDefault="00B24523" w:rsidP="00B24523">
      <w:pPr>
        <w:spacing w:after="0" w:line="240" w:lineRule="auto"/>
        <w:jc w:val="both"/>
        <w:rPr>
          <w:rFonts w:ascii="Times New Roman" w:hAnsi="Times New Roman"/>
          <w:b/>
          <w:sz w:val="24"/>
          <w:szCs w:val="24"/>
        </w:rPr>
      </w:pPr>
      <w:r w:rsidRPr="002C74D2">
        <w:rPr>
          <w:rFonts w:ascii="Times New Roman" w:hAnsi="Times New Roman"/>
          <w:b/>
          <w:sz w:val="24"/>
          <w:szCs w:val="24"/>
        </w:rPr>
        <w:fldChar w:fldCharType="begin"/>
      </w:r>
      <w:r w:rsidRPr="002C74D2">
        <w:rPr>
          <w:rFonts w:ascii="Times New Roman" w:hAnsi="Times New Roman"/>
          <w:b/>
          <w:sz w:val="24"/>
          <w:szCs w:val="24"/>
        </w:rPr>
        <w:instrText xml:space="preserve"> LINK </w:instrText>
      </w:r>
      <w:r w:rsidR="0075227A">
        <w:rPr>
          <w:rFonts w:ascii="Times New Roman" w:hAnsi="Times New Roman"/>
          <w:b/>
          <w:sz w:val="24"/>
          <w:szCs w:val="24"/>
        </w:rPr>
        <w:instrText xml:space="preserve">Excel.Sheet.12 "E:\\COLLEGE\\S.T soon to be\\Uji hedonik pendahuluan 2.xlsx" Warna!R11C24:R15C31 </w:instrText>
      </w:r>
      <w:r w:rsidRPr="002C74D2">
        <w:rPr>
          <w:rFonts w:ascii="Times New Roman" w:hAnsi="Times New Roman"/>
          <w:b/>
          <w:sz w:val="24"/>
          <w:szCs w:val="24"/>
        </w:rPr>
        <w:instrText xml:space="preserve">\a \f 5 \h  \* MERGEFORMAT </w:instrText>
      </w:r>
      <w:r w:rsidRPr="002C74D2">
        <w:rPr>
          <w:rFonts w:ascii="Times New Roman" w:hAnsi="Times New Roman"/>
          <w:b/>
          <w:sz w:val="24"/>
          <w:szCs w:val="24"/>
        </w:rPr>
        <w:fldChar w:fldCharType="separate"/>
      </w:r>
    </w:p>
    <w:tbl>
      <w:tblPr>
        <w:tblStyle w:val="TableGrid"/>
        <w:tblW w:w="6617" w:type="dxa"/>
        <w:tblLook w:val="04A0" w:firstRow="1" w:lastRow="0" w:firstColumn="1" w:lastColumn="0" w:noHBand="0" w:noVBand="1"/>
      </w:tblPr>
      <w:tblGrid>
        <w:gridCol w:w="1777"/>
        <w:gridCol w:w="602"/>
        <w:gridCol w:w="820"/>
        <w:gridCol w:w="820"/>
        <w:gridCol w:w="1497"/>
        <w:gridCol w:w="1101"/>
      </w:tblGrid>
      <w:tr w:rsidR="00B24523" w:rsidRPr="002C74D2" w:rsidTr="00F751A3">
        <w:trPr>
          <w:trHeight w:val="300"/>
        </w:trPr>
        <w:tc>
          <w:tcPr>
            <w:tcW w:w="1777" w:type="dxa"/>
            <w:noWrap/>
            <w:hideMark/>
          </w:tcPr>
          <w:p w:rsidR="00B24523" w:rsidRPr="002C74D2" w:rsidRDefault="00B24523" w:rsidP="00B24523">
            <w:pPr>
              <w:spacing w:line="240" w:lineRule="auto"/>
              <w:contextualSpacing/>
              <w:jc w:val="both"/>
              <w:rPr>
                <w:rFonts w:ascii="Times New Roman" w:hAnsi="Times New Roman"/>
                <w:b/>
                <w:bCs/>
                <w:sz w:val="24"/>
                <w:szCs w:val="24"/>
              </w:rPr>
            </w:pPr>
            <w:r w:rsidRPr="002C74D2">
              <w:rPr>
                <w:rFonts w:ascii="Times New Roman" w:hAnsi="Times New Roman"/>
                <w:b/>
                <w:bCs/>
                <w:sz w:val="24"/>
                <w:szCs w:val="24"/>
              </w:rPr>
              <w:t>SK</w:t>
            </w:r>
          </w:p>
        </w:tc>
        <w:tc>
          <w:tcPr>
            <w:tcW w:w="602" w:type="dxa"/>
            <w:noWrap/>
            <w:hideMark/>
          </w:tcPr>
          <w:p w:rsidR="00B24523" w:rsidRPr="002C74D2" w:rsidRDefault="00B24523" w:rsidP="00B24523">
            <w:pPr>
              <w:spacing w:line="240" w:lineRule="auto"/>
              <w:contextualSpacing/>
              <w:jc w:val="both"/>
              <w:rPr>
                <w:rFonts w:ascii="Times New Roman" w:hAnsi="Times New Roman"/>
                <w:b/>
                <w:bCs/>
                <w:sz w:val="24"/>
                <w:szCs w:val="24"/>
              </w:rPr>
            </w:pPr>
            <w:r w:rsidRPr="002C74D2">
              <w:rPr>
                <w:rFonts w:ascii="Times New Roman" w:hAnsi="Times New Roman"/>
                <w:b/>
                <w:bCs/>
                <w:sz w:val="24"/>
                <w:szCs w:val="24"/>
              </w:rPr>
              <w:t>DB</w:t>
            </w:r>
          </w:p>
        </w:tc>
        <w:tc>
          <w:tcPr>
            <w:tcW w:w="820" w:type="dxa"/>
            <w:noWrap/>
            <w:hideMark/>
          </w:tcPr>
          <w:p w:rsidR="00B24523" w:rsidRPr="002C74D2" w:rsidRDefault="00B24523" w:rsidP="00B24523">
            <w:pPr>
              <w:spacing w:line="240" w:lineRule="auto"/>
              <w:contextualSpacing/>
              <w:jc w:val="both"/>
              <w:rPr>
                <w:rFonts w:ascii="Times New Roman" w:hAnsi="Times New Roman"/>
                <w:b/>
                <w:bCs/>
                <w:sz w:val="24"/>
                <w:szCs w:val="24"/>
              </w:rPr>
            </w:pPr>
            <w:r w:rsidRPr="002C74D2">
              <w:rPr>
                <w:rFonts w:ascii="Times New Roman" w:hAnsi="Times New Roman"/>
                <w:b/>
                <w:bCs/>
                <w:sz w:val="24"/>
                <w:szCs w:val="24"/>
              </w:rPr>
              <w:t>JK</w:t>
            </w:r>
          </w:p>
        </w:tc>
        <w:tc>
          <w:tcPr>
            <w:tcW w:w="820" w:type="dxa"/>
            <w:noWrap/>
            <w:hideMark/>
          </w:tcPr>
          <w:p w:rsidR="00B24523" w:rsidRPr="002C74D2" w:rsidRDefault="00B24523" w:rsidP="00B24523">
            <w:pPr>
              <w:spacing w:line="240" w:lineRule="auto"/>
              <w:contextualSpacing/>
              <w:jc w:val="both"/>
              <w:rPr>
                <w:rFonts w:ascii="Times New Roman" w:hAnsi="Times New Roman"/>
                <w:b/>
                <w:bCs/>
                <w:sz w:val="24"/>
                <w:szCs w:val="24"/>
              </w:rPr>
            </w:pPr>
            <w:r w:rsidRPr="002C74D2">
              <w:rPr>
                <w:rFonts w:ascii="Times New Roman" w:hAnsi="Times New Roman"/>
                <w:b/>
                <w:bCs/>
                <w:sz w:val="24"/>
                <w:szCs w:val="24"/>
              </w:rPr>
              <w:t>RJK</w:t>
            </w:r>
          </w:p>
        </w:tc>
        <w:tc>
          <w:tcPr>
            <w:tcW w:w="1497" w:type="dxa"/>
            <w:noWrap/>
            <w:hideMark/>
          </w:tcPr>
          <w:p w:rsidR="00B24523" w:rsidRPr="002C74D2" w:rsidRDefault="00B24523" w:rsidP="00B24523">
            <w:pPr>
              <w:spacing w:line="240" w:lineRule="auto"/>
              <w:contextualSpacing/>
              <w:jc w:val="both"/>
              <w:rPr>
                <w:rFonts w:ascii="Times New Roman" w:hAnsi="Times New Roman"/>
                <w:b/>
                <w:bCs/>
                <w:sz w:val="24"/>
                <w:szCs w:val="24"/>
              </w:rPr>
            </w:pPr>
            <w:r w:rsidRPr="002C74D2">
              <w:rPr>
                <w:rFonts w:ascii="Times New Roman" w:hAnsi="Times New Roman"/>
                <w:b/>
                <w:bCs/>
                <w:sz w:val="24"/>
                <w:szCs w:val="24"/>
              </w:rPr>
              <w:t>F. HITUNG</w:t>
            </w:r>
          </w:p>
        </w:tc>
        <w:tc>
          <w:tcPr>
            <w:tcW w:w="1101" w:type="dxa"/>
            <w:noWrap/>
            <w:hideMark/>
          </w:tcPr>
          <w:p w:rsidR="00B24523" w:rsidRPr="002C74D2" w:rsidRDefault="00B24523" w:rsidP="00B24523">
            <w:pPr>
              <w:spacing w:line="240" w:lineRule="auto"/>
              <w:contextualSpacing/>
              <w:jc w:val="both"/>
              <w:rPr>
                <w:rFonts w:ascii="Times New Roman" w:hAnsi="Times New Roman"/>
                <w:b/>
                <w:bCs/>
                <w:sz w:val="24"/>
                <w:szCs w:val="24"/>
              </w:rPr>
            </w:pPr>
            <w:r w:rsidRPr="002C74D2">
              <w:rPr>
                <w:rFonts w:ascii="Times New Roman" w:hAnsi="Times New Roman"/>
                <w:b/>
                <w:bCs/>
                <w:sz w:val="24"/>
                <w:szCs w:val="24"/>
              </w:rPr>
              <w:t>5%</w:t>
            </w:r>
          </w:p>
        </w:tc>
      </w:tr>
      <w:tr w:rsidR="00B24523" w:rsidRPr="0044522C" w:rsidTr="00F751A3">
        <w:trPr>
          <w:trHeight w:val="300"/>
        </w:trPr>
        <w:tc>
          <w:tcPr>
            <w:tcW w:w="1777" w:type="dxa"/>
            <w:noWrap/>
            <w:hideMark/>
          </w:tcPr>
          <w:p w:rsidR="00B24523" w:rsidRPr="002C74D2" w:rsidRDefault="00B24523" w:rsidP="00B24523">
            <w:pPr>
              <w:spacing w:line="240" w:lineRule="auto"/>
              <w:contextualSpacing/>
              <w:jc w:val="both"/>
              <w:rPr>
                <w:rFonts w:ascii="Times New Roman" w:hAnsi="Times New Roman"/>
                <w:b/>
                <w:bCs/>
                <w:sz w:val="24"/>
                <w:szCs w:val="24"/>
              </w:rPr>
            </w:pPr>
            <w:r w:rsidRPr="002C74D2">
              <w:rPr>
                <w:rFonts w:ascii="Times New Roman" w:hAnsi="Times New Roman"/>
                <w:b/>
                <w:bCs/>
                <w:sz w:val="24"/>
                <w:szCs w:val="24"/>
              </w:rPr>
              <w:t>KELOMPOK</w:t>
            </w:r>
          </w:p>
        </w:tc>
        <w:tc>
          <w:tcPr>
            <w:tcW w:w="602"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7</w:t>
            </w:r>
          </w:p>
        </w:tc>
        <w:tc>
          <w:tcPr>
            <w:tcW w:w="820"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0.42</w:t>
            </w:r>
          </w:p>
        </w:tc>
        <w:tc>
          <w:tcPr>
            <w:tcW w:w="820"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0.061</w:t>
            </w:r>
          </w:p>
        </w:tc>
        <w:tc>
          <w:tcPr>
            <w:tcW w:w="1497"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2.00</w:t>
            </w:r>
            <w:r w:rsidRPr="0044522C">
              <w:rPr>
                <w:rFonts w:ascii="Times New Roman" w:hAnsi="Times New Roman"/>
                <w:color w:val="000000"/>
                <w:sz w:val="24"/>
                <w:vertAlign w:val="superscript"/>
              </w:rPr>
              <w:t>tn</w:t>
            </w:r>
          </w:p>
        </w:tc>
        <w:tc>
          <w:tcPr>
            <w:tcW w:w="1101" w:type="dxa"/>
            <w:noWrap/>
            <w:vAlign w:val="bottom"/>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4.6</w:t>
            </w:r>
          </w:p>
        </w:tc>
      </w:tr>
      <w:tr w:rsidR="00B24523" w:rsidRPr="0044522C" w:rsidTr="00F751A3">
        <w:trPr>
          <w:trHeight w:val="300"/>
        </w:trPr>
        <w:tc>
          <w:tcPr>
            <w:tcW w:w="1777" w:type="dxa"/>
            <w:noWrap/>
            <w:hideMark/>
          </w:tcPr>
          <w:p w:rsidR="00B24523" w:rsidRPr="002C74D2" w:rsidRDefault="00B24523" w:rsidP="00B24523">
            <w:pPr>
              <w:spacing w:line="240" w:lineRule="auto"/>
              <w:contextualSpacing/>
              <w:jc w:val="both"/>
              <w:rPr>
                <w:rFonts w:ascii="Times New Roman" w:hAnsi="Times New Roman"/>
                <w:b/>
                <w:bCs/>
                <w:sz w:val="24"/>
                <w:szCs w:val="24"/>
              </w:rPr>
            </w:pPr>
            <w:r w:rsidRPr="002C74D2">
              <w:rPr>
                <w:rFonts w:ascii="Times New Roman" w:hAnsi="Times New Roman"/>
                <w:b/>
                <w:bCs/>
                <w:sz w:val="24"/>
                <w:szCs w:val="24"/>
              </w:rPr>
              <w:t>PERLAKUAN</w:t>
            </w:r>
          </w:p>
        </w:tc>
        <w:tc>
          <w:tcPr>
            <w:tcW w:w="602"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2</w:t>
            </w:r>
          </w:p>
        </w:tc>
        <w:tc>
          <w:tcPr>
            <w:tcW w:w="820"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0.41</w:t>
            </w:r>
          </w:p>
        </w:tc>
        <w:tc>
          <w:tcPr>
            <w:tcW w:w="820"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0.206</w:t>
            </w:r>
          </w:p>
        </w:tc>
        <w:tc>
          <w:tcPr>
            <w:tcW w:w="1497"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6.80*</w:t>
            </w:r>
          </w:p>
        </w:tc>
        <w:tc>
          <w:tcPr>
            <w:tcW w:w="1101"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p>
        </w:tc>
      </w:tr>
      <w:tr w:rsidR="00B24523" w:rsidRPr="0044522C" w:rsidTr="00F751A3">
        <w:trPr>
          <w:gridAfter w:val="2"/>
          <w:wAfter w:w="2598" w:type="dxa"/>
          <w:trHeight w:val="300"/>
        </w:trPr>
        <w:tc>
          <w:tcPr>
            <w:tcW w:w="1777" w:type="dxa"/>
            <w:noWrap/>
            <w:hideMark/>
          </w:tcPr>
          <w:p w:rsidR="00B24523" w:rsidRPr="002C74D2" w:rsidRDefault="00B24523" w:rsidP="00B24523">
            <w:pPr>
              <w:spacing w:line="240" w:lineRule="auto"/>
              <w:contextualSpacing/>
              <w:jc w:val="both"/>
              <w:rPr>
                <w:rFonts w:ascii="Times New Roman" w:hAnsi="Times New Roman"/>
                <w:b/>
                <w:bCs/>
                <w:sz w:val="24"/>
                <w:szCs w:val="24"/>
              </w:rPr>
            </w:pPr>
            <w:r w:rsidRPr="002C74D2">
              <w:rPr>
                <w:rFonts w:ascii="Times New Roman" w:hAnsi="Times New Roman"/>
                <w:b/>
                <w:bCs/>
                <w:sz w:val="24"/>
                <w:szCs w:val="24"/>
              </w:rPr>
              <w:t xml:space="preserve">GALAT </w:t>
            </w:r>
          </w:p>
        </w:tc>
        <w:tc>
          <w:tcPr>
            <w:tcW w:w="602"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14</w:t>
            </w:r>
          </w:p>
        </w:tc>
        <w:tc>
          <w:tcPr>
            <w:tcW w:w="820"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0.42</w:t>
            </w:r>
          </w:p>
        </w:tc>
        <w:tc>
          <w:tcPr>
            <w:tcW w:w="820"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0.030</w:t>
            </w:r>
          </w:p>
        </w:tc>
      </w:tr>
      <w:tr w:rsidR="00B24523" w:rsidRPr="0044522C" w:rsidTr="00F751A3">
        <w:trPr>
          <w:gridAfter w:val="3"/>
          <w:wAfter w:w="3418" w:type="dxa"/>
          <w:trHeight w:val="300"/>
        </w:trPr>
        <w:tc>
          <w:tcPr>
            <w:tcW w:w="1777" w:type="dxa"/>
            <w:noWrap/>
            <w:hideMark/>
          </w:tcPr>
          <w:p w:rsidR="00B24523" w:rsidRPr="002C74D2" w:rsidRDefault="00B24523" w:rsidP="00B24523">
            <w:pPr>
              <w:spacing w:line="240" w:lineRule="auto"/>
              <w:contextualSpacing/>
              <w:jc w:val="both"/>
              <w:rPr>
                <w:rFonts w:ascii="Times New Roman" w:hAnsi="Times New Roman"/>
                <w:b/>
                <w:bCs/>
                <w:sz w:val="24"/>
                <w:szCs w:val="24"/>
              </w:rPr>
            </w:pPr>
            <w:r w:rsidRPr="002C74D2">
              <w:rPr>
                <w:rFonts w:ascii="Times New Roman" w:hAnsi="Times New Roman"/>
                <w:b/>
                <w:bCs/>
                <w:sz w:val="24"/>
                <w:szCs w:val="24"/>
              </w:rPr>
              <w:t>TOTAL</w:t>
            </w:r>
          </w:p>
        </w:tc>
        <w:tc>
          <w:tcPr>
            <w:tcW w:w="602"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23</w:t>
            </w:r>
          </w:p>
        </w:tc>
        <w:tc>
          <w:tcPr>
            <w:tcW w:w="820" w:type="dxa"/>
            <w:noWrap/>
            <w:vAlign w:val="bottom"/>
            <w:hideMark/>
          </w:tcPr>
          <w:p w:rsidR="00B24523" w:rsidRPr="0044522C" w:rsidRDefault="00B24523" w:rsidP="00B24523">
            <w:pPr>
              <w:spacing w:line="240" w:lineRule="auto"/>
              <w:contextualSpacing/>
              <w:jc w:val="right"/>
              <w:rPr>
                <w:rFonts w:ascii="Times New Roman" w:hAnsi="Times New Roman"/>
                <w:color w:val="000000"/>
                <w:sz w:val="24"/>
              </w:rPr>
            </w:pPr>
            <w:r w:rsidRPr="0044522C">
              <w:rPr>
                <w:rFonts w:ascii="Times New Roman" w:hAnsi="Times New Roman"/>
                <w:color w:val="000000"/>
                <w:sz w:val="24"/>
              </w:rPr>
              <w:t>1.26</w:t>
            </w:r>
          </w:p>
        </w:tc>
      </w:tr>
    </w:tbl>
    <w:p w:rsidR="00FF26EE" w:rsidRDefault="00B24523" w:rsidP="00FF26EE">
      <w:pPr>
        <w:spacing w:after="0" w:line="360" w:lineRule="auto"/>
        <w:contextualSpacing/>
        <w:jc w:val="both"/>
        <w:rPr>
          <w:rFonts w:ascii="Times New Roman" w:hAnsi="Times New Roman"/>
          <w:sz w:val="24"/>
          <w:szCs w:val="24"/>
        </w:rPr>
      </w:pPr>
      <w:r w:rsidRPr="002C74D2">
        <w:rPr>
          <w:rFonts w:ascii="Times New Roman" w:hAnsi="Times New Roman"/>
          <w:sz w:val="24"/>
          <w:szCs w:val="24"/>
        </w:rPr>
        <w:fldChar w:fldCharType="end"/>
      </w:r>
    </w:p>
    <w:p w:rsidR="00B24523" w:rsidRPr="002C74D2" w:rsidRDefault="00B24523" w:rsidP="00FF26EE">
      <w:pPr>
        <w:spacing w:after="0" w:line="360" w:lineRule="auto"/>
        <w:contextualSpacing/>
        <w:jc w:val="both"/>
        <w:rPr>
          <w:rFonts w:ascii="Times New Roman" w:hAnsi="Times New Roman"/>
          <w:sz w:val="24"/>
          <w:szCs w:val="24"/>
        </w:rPr>
      </w:pPr>
      <w:r w:rsidRPr="002C74D2">
        <w:rPr>
          <w:rFonts w:ascii="Times New Roman" w:hAnsi="Times New Roman"/>
          <w:sz w:val="24"/>
          <w:szCs w:val="24"/>
        </w:rPr>
        <w:t xml:space="preserve"> Keterangan : </w:t>
      </w:r>
      <w:r w:rsidRPr="002C74D2">
        <w:rPr>
          <w:rFonts w:ascii="Times New Roman" w:hAnsi="Times New Roman"/>
          <w:sz w:val="24"/>
          <w:szCs w:val="24"/>
        </w:rPr>
        <w:tab/>
        <w:t xml:space="preserve">(**) </w:t>
      </w:r>
      <w:r w:rsidRPr="002C74D2">
        <w:rPr>
          <w:rFonts w:ascii="Times New Roman" w:hAnsi="Times New Roman"/>
          <w:sz w:val="24"/>
          <w:szCs w:val="24"/>
        </w:rPr>
        <w:tab/>
        <w:t xml:space="preserve">= Sangat berpengaruh nyata </w:t>
      </w:r>
    </w:p>
    <w:p w:rsidR="00B24523" w:rsidRPr="002C74D2" w:rsidRDefault="00B24523" w:rsidP="00FF26EE">
      <w:pPr>
        <w:spacing w:after="0" w:line="360" w:lineRule="auto"/>
        <w:ind w:left="720" w:firstLine="720"/>
        <w:contextualSpacing/>
        <w:jc w:val="both"/>
        <w:rPr>
          <w:rFonts w:ascii="Times New Roman" w:hAnsi="Times New Roman"/>
          <w:sz w:val="24"/>
          <w:szCs w:val="24"/>
        </w:rPr>
      </w:pPr>
      <w:r w:rsidRPr="002C74D2">
        <w:rPr>
          <w:rFonts w:ascii="Times New Roman" w:hAnsi="Times New Roman"/>
          <w:sz w:val="24"/>
          <w:szCs w:val="24"/>
        </w:rPr>
        <w:t xml:space="preserve">(*) </w:t>
      </w:r>
      <w:r w:rsidRPr="002C74D2">
        <w:rPr>
          <w:rFonts w:ascii="Times New Roman" w:hAnsi="Times New Roman"/>
          <w:sz w:val="24"/>
          <w:szCs w:val="24"/>
        </w:rPr>
        <w:tab/>
        <w:t>= Berpengaruh nyata</w:t>
      </w:r>
    </w:p>
    <w:p w:rsidR="00B24523" w:rsidRPr="002C74D2" w:rsidRDefault="00B24523" w:rsidP="00FF26EE">
      <w:pPr>
        <w:spacing w:after="0" w:line="360" w:lineRule="auto"/>
        <w:ind w:left="720" w:firstLine="720"/>
        <w:contextualSpacing/>
        <w:jc w:val="both"/>
        <w:rPr>
          <w:rFonts w:ascii="Times New Roman" w:hAnsi="Times New Roman"/>
          <w:sz w:val="24"/>
          <w:szCs w:val="24"/>
        </w:rPr>
      </w:pPr>
      <w:r w:rsidRPr="002C74D2">
        <w:rPr>
          <w:rFonts w:ascii="Times New Roman" w:hAnsi="Times New Roman"/>
          <w:sz w:val="24"/>
          <w:szCs w:val="24"/>
        </w:rPr>
        <w:t xml:space="preserve">(tn) </w:t>
      </w:r>
      <w:r w:rsidRPr="002C74D2">
        <w:rPr>
          <w:rFonts w:ascii="Times New Roman" w:hAnsi="Times New Roman"/>
          <w:sz w:val="24"/>
          <w:szCs w:val="24"/>
        </w:rPr>
        <w:tab/>
        <w:t>= Tidak berpengaruh nyata</w:t>
      </w:r>
    </w:p>
    <w:p w:rsidR="00B24523" w:rsidRPr="002C74D2" w:rsidRDefault="00B24523" w:rsidP="00B24523">
      <w:pPr>
        <w:spacing w:after="0" w:line="360" w:lineRule="auto"/>
        <w:contextualSpacing/>
        <w:jc w:val="both"/>
        <w:rPr>
          <w:rFonts w:ascii="Times New Roman" w:hAnsi="Times New Roman"/>
          <w:sz w:val="24"/>
          <w:szCs w:val="24"/>
        </w:rPr>
      </w:pPr>
    </w:p>
    <w:p w:rsidR="00B24523" w:rsidRPr="002C74D2" w:rsidRDefault="00B24523" w:rsidP="00FF26EE">
      <w:pPr>
        <w:contextualSpacing/>
        <w:rPr>
          <w:rFonts w:ascii="Times New Roman" w:hAnsi="Times New Roman"/>
          <w:sz w:val="24"/>
          <w:szCs w:val="24"/>
        </w:rPr>
      </w:pPr>
      <w:r w:rsidRPr="002C74D2">
        <w:rPr>
          <w:rFonts w:ascii="Times New Roman" w:hAnsi="Times New Roman"/>
          <w:sz w:val="24"/>
          <w:szCs w:val="24"/>
        </w:rPr>
        <w:t xml:space="preserve">Kesimpulan : Perlakuan perbandingan Suhu dan Waktu pemanggangan berpengaruh </w:t>
      </w:r>
    </w:p>
    <w:p w:rsidR="00B24523" w:rsidRPr="002C74D2" w:rsidRDefault="00B24523" w:rsidP="00FF26EE">
      <w:pPr>
        <w:ind w:left="1350"/>
        <w:contextualSpacing/>
        <w:rPr>
          <w:rFonts w:ascii="Times New Roman" w:hAnsi="Times New Roman"/>
          <w:sz w:val="24"/>
          <w:szCs w:val="24"/>
        </w:rPr>
      </w:pPr>
      <w:r>
        <w:rPr>
          <w:rFonts w:ascii="Times New Roman" w:hAnsi="Times New Roman"/>
          <w:sz w:val="24"/>
          <w:szCs w:val="24"/>
        </w:rPr>
        <w:t>nyata terhadap respon rasa</w:t>
      </w:r>
      <w:r w:rsidRPr="002C74D2">
        <w:rPr>
          <w:rFonts w:ascii="Times New Roman" w:hAnsi="Times New Roman"/>
          <w:sz w:val="24"/>
          <w:szCs w:val="24"/>
        </w:rPr>
        <w:t xml:space="preserve"> yang diamati.</w:t>
      </w:r>
    </w:p>
    <w:p w:rsidR="00B24523" w:rsidRDefault="00B24523" w:rsidP="00B24523">
      <w:pPr>
        <w:spacing w:after="0" w:line="360" w:lineRule="auto"/>
        <w:contextualSpacing/>
        <w:jc w:val="both"/>
        <w:rPr>
          <w:rFonts w:ascii="Times New Roman" w:hAnsi="Times New Roman"/>
          <w:sz w:val="24"/>
          <w:szCs w:val="24"/>
        </w:rPr>
      </w:pPr>
    </w:p>
    <w:p w:rsidR="00FF26EE" w:rsidRDefault="00FF26EE" w:rsidP="00B24523">
      <w:pPr>
        <w:spacing w:after="0" w:line="360" w:lineRule="auto"/>
        <w:contextualSpacing/>
        <w:jc w:val="both"/>
        <w:rPr>
          <w:rFonts w:ascii="Times New Roman" w:hAnsi="Times New Roman"/>
          <w:sz w:val="24"/>
          <w:szCs w:val="24"/>
        </w:rPr>
      </w:pPr>
    </w:p>
    <w:p w:rsidR="00FF26EE" w:rsidRDefault="00FF26EE" w:rsidP="00B24523">
      <w:pPr>
        <w:spacing w:after="0" w:line="360" w:lineRule="auto"/>
        <w:contextualSpacing/>
        <w:jc w:val="both"/>
        <w:rPr>
          <w:rFonts w:ascii="Times New Roman" w:hAnsi="Times New Roman"/>
          <w:sz w:val="24"/>
          <w:szCs w:val="24"/>
        </w:rPr>
      </w:pPr>
    </w:p>
    <w:p w:rsidR="00FF26EE" w:rsidRDefault="00FF26EE" w:rsidP="00B24523">
      <w:pPr>
        <w:spacing w:after="0" w:line="360" w:lineRule="auto"/>
        <w:contextualSpacing/>
        <w:jc w:val="both"/>
        <w:rPr>
          <w:rFonts w:ascii="Times New Roman" w:hAnsi="Times New Roman"/>
          <w:sz w:val="24"/>
          <w:szCs w:val="24"/>
        </w:rPr>
      </w:pPr>
    </w:p>
    <w:p w:rsidR="00FF26EE" w:rsidRDefault="00FF26EE" w:rsidP="00B24523">
      <w:pPr>
        <w:spacing w:after="0" w:line="360" w:lineRule="auto"/>
        <w:contextualSpacing/>
        <w:jc w:val="both"/>
        <w:rPr>
          <w:rFonts w:ascii="Times New Roman" w:hAnsi="Times New Roman"/>
          <w:sz w:val="24"/>
          <w:szCs w:val="24"/>
        </w:rPr>
      </w:pPr>
    </w:p>
    <w:p w:rsidR="00FF26EE" w:rsidRPr="002C74D2" w:rsidRDefault="00FF26EE" w:rsidP="00B24523">
      <w:pPr>
        <w:spacing w:after="0" w:line="360" w:lineRule="auto"/>
        <w:contextualSpacing/>
        <w:jc w:val="both"/>
        <w:rPr>
          <w:rFonts w:ascii="Times New Roman" w:hAnsi="Times New Roman"/>
          <w:sz w:val="24"/>
          <w:szCs w:val="24"/>
        </w:rPr>
      </w:pPr>
    </w:p>
    <w:p w:rsidR="00B24523" w:rsidRPr="002C74D2" w:rsidRDefault="00B24523" w:rsidP="00B24523">
      <w:pPr>
        <w:spacing w:after="0" w:line="360" w:lineRule="auto"/>
        <w:ind w:left="1440" w:hanging="1440"/>
        <w:jc w:val="both"/>
        <w:rPr>
          <w:rFonts w:ascii="Times New Roman" w:hAnsi="Times New Roman"/>
          <w:b/>
          <w:sz w:val="24"/>
          <w:szCs w:val="24"/>
        </w:rPr>
      </w:pPr>
      <w:r w:rsidRPr="002C74D2">
        <w:rPr>
          <w:rFonts w:ascii="Times New Roman" w:hAnsi="Times New Roman"/>
          <w:b/>
          <w:sz w:val="24"/>
          <w:szCs w:val="24"/>
        </w:rPr>
        <w:t>Uji Lanjut</w:t>
      </w:r>
    </w:p>
    <w:p w:rsidR="00B24523" w:rsidRPr="002C74D2" w:rsidRDefault="00B24523" w:rsidP="00B24523">
      <w:pPr>
        <w:spacing w:after="0" w:line="360" w:lineRule="auto"/>
        <w:ind w:left="1440" w:hanging="1440"/>
        <w:jc w:val="both"/>
        <w:rPr>
          <w:rFonts w:ascii="Times New Roman" w:eastAsiaTheme="minorEastAsia" w:hAnsi="Times New Roman"/>
          <w:b/>
          <w:sz w:val="24"/>
          <w:szCs w:val="24"/>
        </w:rPr>
      </w:pPr>
      <w:r w:rsidRPr="002C74D2">
        <w:rPr>
          <w:rFonts w:ascii="Times New Roman" w:hAnsi="Times New Roman"/>
          <w:b/>
          <w:sz w:val="24"/>
          <w:szCs w:val="24"/>
        </w:rPr>
        <w:t xml:space="preserve">Sȳ = </w:t>
      </w:r>
      <m:oMath>
        <m:rad>
          <m:radPr>
            <m:degHide m:val="1"/>
            <m:ctrlPr>
              <w:rPr>
                <w:rFonts w:ascii="Cambria Math" w:hAnsi="Cambria Math"/>
                <w:b/>
                <w:i/>
                <w:sz w:val="24"/>
                <w:szCs w:val="24"/>
              </w:rPr>
            </m:ctrlPr>
          </m:radPr>
          <m:deg/>
          <m:e>
            <m:f>
              <m:fPr>
                <m:ctrlPr>
                  <w:rPr>
                    <w:rFonts w:ascii="Cambria Math" w:hAnsi="Cambria Math"/>
                    <w:b/>
                    <w:i/>
                    <w:sz w:val="24"/>
                    <w:szCs w:val="24"/>
                  </w:rPr>
                </m:ctrlPr>
              </m:fPr>
              <m:num>
                <m:r>
                  <m:rPr>
                    <m:sty m:val="bi"/>
                  </m:rPr>
                  <w:rPr>
                    <w:rFonts w:ascii="Cambria Math" w:hAnsi="Cambria Math"/>
                    <w:sz w:val="24"/>
                    <w:szCs w:val="24"/>
                  </w:rPr>
                  <m:t>KTG</m:t>
                </m:r>
              </m:num>
              <m:den>
                <m:r>
                  <m:rPr>
                    <m:sty m:val="bi"/>
                  </m:rPr>
                  <w:rPr>
                    <w:rFonts w:ascii="Cambria Math" w:hAnsi="Cambria Math"/>
                    <w:sz w:val="24"/>
                    <w:szCs w:val="24"/>
                  </w:rPr>
                  <m:t>r</m:t>
                </m:r>
              </m:den>
            </m:f>
          </m:e>
        </m:rad>
      </m:oMath>
      <w:r w:rsidRPr="002C74D2">
        <w:rPr>
          <w:rFonts w:ascii="Times New Roman" w:eastAsiaTheme="minorEastAsia" w:hAnsi="Times New Roman"/>
          <w:b/>
          <w:sz w:val="24"/>
          <w:szCs w:val="24"/>
        </w:rPr>
        <w:t xml:space="preserve"> = </w:t>
      </w:r>
      <m:oMath>
        <m:rad>
          <m:radPr>
            <m:degHide m:val="1"/>
            <m:ctrlPr>
              <w:rPr>
                <w:rFonts w:ascii="Cambria Math" w:eastAsiaTheme="minorEastAsia" w:hAnsi="Cambria Math"/>
                <w:b/>
                <w:i/>
                <w:sz w:val="24"/>
                <w:szCs w:val="24"/>
              </w:rPr>
            </m:ctrlPr>
          </m:radPr>
          <m:deg/>
          <m:e>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0.030</m:t>
                </m:r>
              </m:num>
              <m:den>
                <m:r>
                  <m:rPr>
                    <m:sty m:val="bi"/>
                  </m:rPr>
                  <w:rPr>
                    <w:rFonts w:ascii="Cambria Math" w:eastAsiaTheme="minorEastAsia" w:hAnsi="Cambria Math"/>
                    <w:sz w:val="24"/>
                    <w:szCs w:val="24"/>
                  </w:rPr>
                  <m:t>8</m:t>
                </m:r>
              </m:den>
            </m:f>
          </m:e>
        </m:rad>
      </m:oMath>
      <w:r>
        <w:rPr>
          <w:rFonts w:ascii="Times New Roman" w:eastAsiaTheme="minorEastAsia" w:hAnsi="Times New Roman"/>
          <w:b/>
          <w:sz w:val="24"/>
          <w:szCs w:val="24"/>
        </w:rPr>
        <w:t xml:space="preserve"> = 0.0615</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152"/>
        <w:gridCol w:w="1704"/>
        <w:gridCol w:w="1296"/>
        <w:gridCol w:w="990"/>
        <w:gridCol w:w="900"/>
        <w:gridCol w:w="1440"/>
      </w:tblGrid>
      <w:tr w:rsidR="00B24523" w:rsidRPr="0044522C" w:rsidTr="00FF26EE">
        <w:trPr>
          <w:trHeight w:val="300"/>
        </w:trPr>
        <w:tc>
          <w:tcPr>
            <w:tcW w:w="1356" w:type="dxa"/>
            <w:shd w:val="clear" w:color="auto" w:fill="auto"/>
            <w:noWrap/>
            <w:vAlign w:val="bottom"/>
            <w:hideMark/>
          </w:tcPr>
          <w:p w:rsidR="00B24523" w:rsidRPr="0044522C" w:rsidRDefault="00B24523" w:rsidP="00FF26EE">
            <w:pPr>
              <w:spacing w:after="0" w:line="240" w:lineRule="auto"/>
              <w:contextualSpacing/>
              <w:rPr>
                <w:rFonts w:ascii="Times New Roman" w:eastAsia="Times New Roman" w:hAnsi="Times New Roman"/>
                <w:b/>
                <w:color w:val="000000"/>
                <w:sz w:val="24"/>
                <w:szCs w:val="24"/>
              </w:rPr>
            </w:pPr>
            <w:r w:rsidRPr="0044522C">
              <w:rPr>
                <w:rFonts w:ascii="Times New Roman" w:eastAsia="Times New Roman" w:hAnsi="Times New Roman"/>
                <w:b/>
                <w:color w:val="000000"/>
                <w:sz w:val="24"/>
                <w:szCs w:val="24"/>
              </w:rPr>
              <w:t>SSR 5%</w:t>
            </w:r>
          </w:p>
        </w:tc>
        <w:tc>
          <w:tcPr>
            <w:tcW w:w="1152" w:type="dxa"/>
            <w:shd w:val="clear" w:color="auto" w:fill="auto"/>
            <w:noWrap/>
            <w:vAlign w:val="bottom"/>
            <w:hideMark/>
          </w:tcPr>
          <w:p w:rsidR="00B24523" w:rsidRPr="0044522C" w:rsidRDefault="00B24523" w:rsidP="00FF26EE">
            <w:pPr>
              <w:spacing w:after="0" w:line="240" w:lineRule="auto"/>
              <w:contextualSpacing/>
              <w:rPr>
                <w:rFonts w:ascii="Times New Roman" w:eastAsia="Times New Roman" w:hAnsi="Times New Roman"/>
                <w:b/>
                <w:color w:val="000000"/>
                <w:sz w:val="24"/>
                <w:szCs w:val="24"/>
              </w:rPr>
            </w:pPr>
            <w:r w:rsidRPr="0044522C">
              <w:rPr>
                <w:rFonts w:ascii="Times New Roman" w:eastAsia="Times New Roman" w:hAnsi="Times New Roman"/>
                <w:b/>
                <w:color w:val="000000"/>
                <w:sz w:val="24"/>
                <w:szCs w:val="24"/>
              </w:rPr>
              <w:t>LSR 5%</w:t>
            </w:r>
          </w:p>
        </w:tc>
        <w:tc>
          <w:tcPr>
            <w:tcW w:w="1704" w:type="dxa"/>
            <w:shd w:val="clear" w:color="auto" w:fill="auto"/>
            <w:noWrap/>
            <w:vAlign w:val="bottom"/>
            <w:hideMark/>
          </w:tcPr>
          <w:p w:rsidR="00B24523" w:rsidRPr="0044522C" w:rsidRDefault="00B24523" w:rsidP="00FF26EE">
            <w:pPr>
              <w:spacing w:after="0" w:line="240" w:lineRule="auto"/>
              <w:contextualSpacing/>
              <w:jc w:val="center"/>
              <w:rPr>
                <w:rFonts w:ascii="Times New Roman" w:eastAsia="Times New Roman" w:hAnsi="Times New Roman"/>
                <w:b/>
                <w:color w:val="000000"/>
                <w:sz w:val="24"/>
                <w:szCs w:val="24"/>
              </w:rPr>
            </w:pPr>
            <w:r w:rsidRPr="0044522C">
              <w:rPr>
                <w:rFonts w:ascii="Times New Roman" w:eastAsia="Times New Roman" w:hAnsi="Times New Roman"/>
                <w:b/>
                <w:color w:val="000000"/>
                <w:sz w:val="24"/>
                <w:szCs w:val="24"/>
              </w:rPr>
              <w:t>Rata-rata Perlakuan</w:t>
            </w:r>
          </w:p>
        </w:tc>
        <w:tc>
          <w:tcPr>
            <w:tcW w:w="1296" w:type="dxa"/>
            <w:shd w:val="clear" w:color="auto" w:fill="auto"/>
            <w:vAlign w:val="bottom"/>
          </w:tcPr>
          <w:p w:rsidR="00B24523" w:rsidRPr="0044522C" w:rsidRDefault="00B24523" w:rsidP="00FF26EE">
            <w:pPr>
              <w:spacing w:after="0" w:line="240" w:lineRule="auto"/>
              <w:contextualSpacing/>
              <w:jc w:val="center"/>
              <w:rPr>
                <w:rFonts w:ascii="Times New Roman" w:eastAsia="Times New Roman" w:hAnsi="Times New Roman"/>
                <w:b/>
                <w:color w:val="000000"/>
                <w:sz w:val="24"/>
                <w:szCs w:val="24"/>
              </w:rPr>
            </w:pPr>
            <w:r w:rsidRPr="0044522C">
              <w:rPr>
                <w:rFonts w:ascii="Times New Roman" w:eastAsia="Times New Roman" w:hAnsi="Times New Roman"/>
                <w:b/>
                <w:color w:val="000000"/>
                <w:sz w:val="24"/>
                <w:szCs w:val="24"/>
              </w:rPr>
              <w:t>Sampel</w:t>
            </w:r>
          </w:p>
        </w:tc>
        <w:tc>
          <w:tcPr>
            <w:tcW w:w="1890" w:type="dxa"/>
            <w:gridSpan w:val="2"/>
            <w:shd w:val="clear" w:color="auto" w:fill="auto"/>
            <w:noWrap/>
            <w:vAlign w:val="bottom"/>
            <w:hideMark/>
          </w:tcPr>
          <w:p w:rsidR="00B24523" w:rsidRPr="0044522C" w:rsidRDefault="00B24523" w:rsidP="00FF26EE">
            <w:pPr>
              <w:spacing w:after="0" w:line="240" w:lineRule="auto"/>
              <w:contextualSpacing/>
              <w:jc w:val="center"/>
              <w:rPr>
                <w:rFonts w:ascii="Times New Roman" w:eastAsia="Times New Roman" w:hAnsi="Times New Roman"/>
                <w:b/>
                <w:color w:val="000000"/>
                <w:sz w:val="24"/>
                <w:szCs w:val="24"/>
              </w:rPr>
            </w:pPr>
            <w:r w:rsidRPr="0044522C">
              <w:rPr>
                <w:rFonts w:ascii="Times New Roman" w:eastAsia="Times New Roman" w:hAnsi="Times New Roman"/>
                <w:b/>
                <w:color w:val="000000"/>
                <w:sz w:val="24"/>
                <w:szCs w:val="24"/>
              </w:rPr>
              <w:t>Perlakuan</w:t>
            </w:r>
          </w:p>
        </w:tc>
        <w:tc>
          <w:tcPr>
            <w:tcW w:w="1440" w:type="dxa"/>
            <w:shd w:val="clear" w:color="auto" w:fill="auto"/>
            <w:noWrap/>
            <w:vAlign w:val="bottom"/>
            <w:hideMark/>
          </w:tcPr>
          <w:p w:rsidR="00B24523" w:rsidRPr="0044522C" w:rsidRDefault="00B24523" w:rsidP="00FF26EE">
            <w:pPr>
              <w:spacing w:after="0" w:line="240" w:lineRule="auto"/>
              <w:contextualSpacing/>
              <w:rPr>
                <w:rFonts w:ascii="Times New Roman" w:eastAsia="Times New Roman" w:hAnsi="Times New Roman"/>
                <w:b/>
                <w:color w:val="000000"/>
                <w:sz w:val="24"/>
                <w:szCs w:val="24"/>
              </w:rPr>
            </w:pPr>
            <w:r w:rsidRPr="0044522C">
              <w:rPr>
                <w:rFonts w:ascii="Times New Roman" w:eastAsia="Times New Roman" w:hAnsi="Times New Roman"/>
                <w:b/>
                <w:color w:val="000000"/>
                <w:sz w:val="24"/>
                <w:szCs w:val="24"/>
              </w:rPr>
              <w:t>Taraf Nyata 5%</w:t>
            </w:r>
          </w:p>
        </w:tc>
      </w:tr>
      <w:tr w:rsidR="00B24523" w:rsidRPr="0044522C" w:rsidTr="00FF26EE">
        <w:trPr>
          <w:trHeight w:val="300"/>
        </w:trPr>
        <w:tc>
          <w:tcPr>
            <w:tcW w:w="1356" w:type="dxa"/>
            <w:shd w:val="clear" w:color="auto" w:fill="auto"/>
            <w:noWrap/>
            <w:vAlign w:val="bottom"/>
            <w:hideMark/>
          </w:tcPr>
          <w:p w:rsidR="00B24523" w:rsidRPr="0044522C" w:rsidRDefault="00B24523" w:rsidP="00FF26EE">
            <w:pPr>
              <w:spacing w:line="240" w:lineRule="auto"/>
              <w:contextualSpacing/>
              <w:rPr>
                <w:rFonts w:ascii="Times New Roman" w:hAnsi="Times New Roman"/>
                <w:sz w:val="24"/>
                <w:szCs w:val="24"/>
              </w:rPr>
            </w:pPr>
          </w:p>
        </w:tc>
        <w:tc>
          <w:tcPr>
            <w:tcW w:w="1152" w:type="dxa"/>
            <w:shd w:val="clear" w:color="auto" w:fill="auto"/>
            <w:noWrap/>
            <w:vAlign w:val="bottom"/>
            <w:hideMark/>
          </w:tcPr>
          <w:p w:rsidR="00B24523" w:rsidRPr="0044522C" w:rsidRDefault="00B24523" w:rsidP="00FF26EE">
            <w:pPr>
              <w:spacing w:line="240" w:lineRule="auto"/>
              <w:contextualSpacing/>
              <w:rPr>
                <w:rFonts w:ascii="Times New Roman" w:hAnsi="Times New Roman"/>
                <w:color w:val="000000"/>
                <w:sz w:val="24"/>
                <w:szCs w:val="24"/>
              </w:rPr>
            </w:pPr>
          </w:p>
        </w:tc>
        <w:tc>
          <w:tcPr>
            <w:tcW w:w="1704" w:type="dxa"/>
            <w:shd w:val="clear" w:color="auto" w:fill="auto"/>
            <w:noWrap/>
            <w:vAlign w:val="bottom"/>
            <w:hideMark/>
          </w:tcPr>
          <w:p w:rsidR="00B24523" w:rsidRPr="0044522C" w:rsidRDefault="00B24523" w:rsidP="00FF26EE">
            <w:pPr>
              <w:spacing w:line="240" w:lineRule="auto"/>
              <w:contextualSpacing/>
              <w:jc w:val="right"/>
              <w:rPr>
                <w:rFonts w:ascii="Times New Roman" w:hAnsi="Times New Roman"/>
                <w:color w:val="000000"/>
                <w:sz w:val="24"/>
                <w:szCs w:val="24"/>
              </w:rPr>
            </w:pPr>
            <w:r w:rsidRPr="0044522C">
              <w:rPr>
                <w:rFonts w:ascii="Times New Roman" w:hAnsi="Times New Roman"/>
                <w:color w:val="000000"/>
                <w:sz w:val="24"/>
                <w:szCs w:val="24"/>
              </w:rPr>
              <w:t>1.97</w:t>
            </w:r>
          </w:p>
        </w:tc>
        <w:tc>
          <w:tcPr>
            <w:tcW w:w="1296" w:type="dxa"/>
            <w:shd w:val="clear" w:color="auto" w:fill="auto"/>
            <w:noWrap/>
            <w:vAlign w:val="bottom"/>
            <w:hideMark/>
          </w:tcPr>
          <w:p w:rsidR="00B24523" w:rsidRPr="0044522C" w:rsidRDefault="00B24523" w:rsidP="00FF26EE">
            <w:pPr>
              <w:spacing w:line="240" w:lineRule="auto"/>
              <w:contextualSpacing/>
              <w:rPr>
                <w:rFonts w:ascii="Times New Roman" w:hAnsi="Times New Roman"/>
                <w:color w:val="000000"/>
                <w:sz w:val="24"/>
                <w:szCs w:val="24"/>
              </w:rPr>
            </w:pPr>
            <w:r>
              <w:rPr>
                <w:rFonts w:ascii="Times New Roman" w:hAnsi="Times New Roman"/>
                <w:color w:val="000000"/>
                <w:sz w:val="24"/>
                <w:szCs w:val="24"/>
              </w:rPr>
              <w:t>s1</w:t>
            </w:r>
          </w:p>
        </w:tc>
        <w:tc>
          <w:tcPr>
            <w:tcW w:w="990" w:type="dxa"/>
            <w:shd w:val="clear" w:color="auto" w:fill="auto"/>
            <w:noWrap/>
            <w:vAlign w:val="bottom"/>
            <w:hideMark/>
          </w:tcPr>
          <w:p w:rsidR="00B24523" w:rsidRPr="0044522C" w:rsidRDefault="00B24523" w:rsidP="00FF26EE">
            <w:pPr>
              <w:spacing w:line="240" w:lineRule="auto"/>
              <w:contextualSpacing/>
              <w:rPr>
                <w:rFonts w:ascii="Times New Roman" w:hAnsi="Times New Roman"/>
                <w:color w:val="000000"/>
                <w:sz w:val="24"/>
                <w:szCs w:val="24"/>
              </w:rPr>
            </w:pPr>
          </w:p>
        </w:tc>
        <w:tc>
          <w:tcPr>
            <w:tcW w:w="900" w:type="dxa"/>
            <w:shd w:val="clear" w:color="auto" w:fill="auto"/>
            <w:noWrap/>
            <w:vAlign w:val="bottom"/>
            <w:hideMark/>
          </w:tcPr>
          <w:p w:rsidR="00B24523" w:rsidRPr="0044522C" w:rsidRDefault="00B24523" w:rsidP="00FF26EE">
            <w:pPr>
              <w:spacing w:line="240" w:lineRule="auto"/>
              <w:contextualSpacing/>
              <w:rPr>
                <w:rFonts w:ascii="Times New Roman" w:hAnsi="Times New Roman"/>
                <w:sz w:val="24"/>
                <w:szCs w:val="24"/>
              </w:rPr>
            </w:pPr>
          </w:p>
        </w:tc>
        <w:tc>
          <w:tcPr>
            <w:tcW w:w="1440" w:type="dxa"/>
            <w:shd w:val="clear" w:color="auto" w:fill="auto"/>
            <w:noWrap/>
            <w:vAlign w:val="bottom"/>
            <w:hideMark/>
          </w:tcPr>
          <w:p w:rsidR="00B24523" w:rsidRPr="0044522C" w:rsidRDefault="00B24523" w:rsidP="00FF26EE">
            <w:pPr>
              <w:spacing w:line="240" w:lineRule="auto"/>
              <w:contextualSpacing/>
              <w:rPr>
                <w:rFonts w:ascii="Times New Roman" w:hAnsi="Times New Roman"/>
                <w:color w:val="000000"/>
                <w:sz w:val="24"/>
                <w:szCs w:val="24"/>
              </w:rPr>
            </w:pPr>
            <w:r w:rsidRPr="0044522C">
              <w:rPr>
                <w:rFonts w:ascii="Times New Roman" w:hAnsi="Times New Roman"/>
                <w:color w:val="000000"/>
                <w:sz w:val="24"/>
                <w:szCs w:val="24"/>
              </w:rPr>
              <w:t>a</w:t>
            </w:r>
          </w:p>
        </w:tc>
      </w:tr>
      <w:tr w:rsidR="00B24523" w:rsidRPr="0044522C" w:rsidTr="00FF26EE">
        <w:trPr>
          <w:trHeight w:val="300"/>
        </w:trPr>
        <w:tc>
          <w:tcPr>
            <w:tcW w:w="1356" w:type="dxa"/>
            <w:shd w:val="clear" w:color="auto" w:fill="auto"/>
            <w:noWrap/>
            <w:vAlign w:val="bottom"/>
            <w:hideMark/>
          </w:tcPr>
          <w:p w:rsidR="00B24523" w:rsidRPr="0044522C" w:rsidRDefault="00B24523" w:rsidP="00FF26EE">
            <w:pPr>
              <w:spacing w:line="240" w:lineRule="auto"/>
              <w:contextualSpacing/>
              <w:jc w:val="right"/>
              <w:rPr>
                <w:rFonts w:ascii="Times New Roman" w:hAnsi="Times New Roman"/>
                <w:color w:val="000000"/>
                <w:sz w:val="24"/>
                <w:szCs w:val="24"/>
              </w:rPr>
            </w:pPr>
            <w:r w:rsidRPr="0044522C">
              <w:rPr>
                <w:rFonts w:ascii="Times New Roman" w:hAnsi="Times New Roman"/>
                <w:color w:val="000000"/>
                <w:sz w:val="24"/>
                <w:szCs w:val="24"/>
              </w:rPr>
              <w:t>3.03</w:t>
            </w:r>
          </w:p>
        </w:tc>
        <w:tc>
          <w:tcPr>
            <w:tcW w:w="1152" w:type="dxa"/>
            <w:shd w:val="clear" w:color="auto" w:fill="auto"/>
            <w:noWrap/>
            <w:vAlign w:val="bottom"/>
            <w:hideMark/>
          </w:tcPr>
          <w:p w:rsidR="00B24523" w:rsidRPr="0044522C" w:rsidRDefault="00B24523" w:rsidP="00FF26EE">
            <w:pPr>
              <w:spacing w:line="240" w:lineRule="auto"/>
              <w:contextualSpacing/>
              <w:jc w:val="right"/>
              <w:rPr>
                <w:rFonts w:ascii="Times New Roman" w:hAnsi="Times New Roman"/>
                <w:color w:val="000000"/>
                <w:sz w:val="24"/>
                <w:szCs w:val="24"/>
              </w:rPr>
            </w:pPr>
            <w:r w:rsidRPr="0044522C">
              <w:rPr>
                <w:rFonts w:ascii="Times New Roman" w:hAnsi="Times New Roman"/>
                <w:color w:val="000000"/>
                <w:sz w:val="24"/>
                <w:szCs w:val="24"/>
              </w:rPr>
              <w:t>0.19</w:t>
            </w:r>
          </w:p>
        </w:tc>
        <w:tc>
          <w:tcPr>
            <w:tcW w:w="1704" w:type="dxa"/>
            <w:shd w:val="clear" w:color="auto" w:fill="auto"/>
            <w:noWrap/>
            <w:vAlign w:val="bottom"/>
            <w:hideMark/>
          </w:tcPr>
          <w:p w:rsidR="00B24523" w:rsidRPr="0044522C" w:rsidRDefault="00B24523" w:rsidP="00FF26EE">
            <w:pPr>
              <w:spacing w:line="240" w:lineRule="auto"/>
              <w:contextualSpacing/>
              <w:jc w:val="right"/>
              <w:rPr>
                <w:rFonts w:ascii="Times New Roman" w:hAnsi="Times New Roman"/>
                <w:color w:val="000000"/>
                <w:sz w:val="24"/>
                <w:szCs w:val="24"/>
              </w:rPr>
            </w:pPr>
            <w:r w:rsidRPr="0044522C">
              <w:rPr>
                <w:rFonts w:ascii="Times New Roman" w:hAnsi="Times New Roman"/>
                <w:color w:val="000000"/>
                <w:sz w:val="24"/>
                <w:szCs w:val="24"/>
              </w:rPr>
              <w:t>2.24</w:t>
            </w:r>
          </w:p>
        </w:tc>
        <w:tc>
          <w:tcPr>
            <w:tcW w:w="1296" w:type="dxa"/>
            <w:shd w:val="clear" w:color="auto" w:fill="auto"/>
            <w:noWrap/>
            <w:vAlign w:val="bottom"/>
            <w:hideMark/>
          </w:tcPr>
          <w:p w:rsidR="00B24523" w:rsidRPr="0044522C" w:rsidRDefault="00B24523" w:rsidP="00FF26EE">
            <w:pPr>
              <w:spacing w:line="240" w:lineRule="auto"/>
              <w:contextualSpacing/>
              <w:rPr>
                <w:rFonts w:ascii="Times New Roman" w:hAnsi="Times New Roman"/>
                <w:color w:val="000000"/>
                <w:sz w:val="24"/>
                <w:szCs w:val="24"/>
              </w:rPr>
            </w:pPr>
            <w:r>
              <w:rPr>
                <w:rFonts w:ascii="Times New Roman" w:hAnsi="Times New Roman"/>
                <w:color w:val="000000"/>
                <w:sz w:val="24"/>
                <w:szCs w:val="24"/>
              </w:rPr>
              <w:t>s3</w:t>
            </w:r>
          </w:p>
        </w:tc>
        <w:tc>
          <w:tcPr>
            <w:tcW w:w="990" w:type="dxa"/>
            <w:shd w:val="clear" w:color="auto" w:fill="auto"/>
            <w:noWrap/>
            <w:vAlign w:val="bottom"/>
            <w:hideMark/>
          </w:tcPr>
          <w:p w:rsidR="00B24523" w:rsidRPr="0044522C" w:rsidRDefault="00B24523" w:rsidP="00FF26EE">
            <w:pPr>
              <w:spacing w:line="240" w:lineRule="auto"/>
              <w:contextualSpacing/>
              <w:jc w:val="right"/>
              <w:rPr>
                <w:rFonts w:ascii="Times New Roman" w:hAnsi="Times New Roman"/>
                <w:color w:val="000000"/>
                <w:sz w:val="24"/>
                <w:szCs w:val="24"/>
              </w:rPr>
            </w:pPr>
            <w:r w:rsidRPr="0044522C">
              <w:rPr>
                <w:rFonts w:ascii="Times New Roman" w:hAnsi="Times New Roman"/>
                <w:color w:val="000000"/>
                <w:sz w:val="24"/>
                <w:szCs w:val="24"/>
              </w:rPr>
              <w:t>0.28</w:t>
            </w:r>
            <w:r>
              <w:rPr>
                <w:rFonts w:ascii="Times New Roman" w:hAnsi="Times New Roman"/>
                <w:color w:val="000000"/>
                <w:sz w:val="24"/>
                <w:szCs w:val="24"/>
              </w:rPr>
              <w:t>*</w:t>
            </w:r>
          </w:p>
        </w:tc>
        <w:tc>
          <w:tcPr>
            <w:tcW w:w="900" w:type="dxa"/>
            <w:shd w:val="clear" w:color="auto" w:fill="auto"/>
            <w:noWrap/>
            <w:vAlign w:val="bottom"/>
            <w:hideMark/>
          </w:tcPr>
          <w:p w:rsidR="00B24523" w:rsidRPr="0044522C" w:rsidRDefault="00B24523" w:rsidP="00FF26EE">
            <w:pPr>
              <w:spacing w:line="240" w:lineRule="auto"/>
              <w:contextualSpacing/>
              <w:rPr>
                <w:rFonts w:ascii="Times New Roman" w:hAnsi="Times New Roman"/>
                <w:color w:val="000000"/>
                <w:sz w:val="24"/>
                <w:szCs w:val="24"/>
              </w:rPr>
            </w:pPr>
          </w:p>
        </w:tc>
        <w:tc>
          <w:tcPr>
            <w:tcW w:w="1440" w:type="dxa"/>
            <w:shd w:val="clear" w:color="auto" w:fill="auto"/>
            <w:noWrap/>
            <w:vAlign w:val="bottom"/>
            <w:hideMark/>
          </w:tcPr>
          <w:p w:rsidR="00B24523" w:rsidRPr="0044522C" w:rsidRDefault="00B24523" w:rsidP="00FF26EE">
            <w:pPr>
              <w:spacing w:line="240" w:lineRule="auto"/>
              <w:contextualSpacing/>
              <w:rPr>
                <w:rFonts w:ascii="Times New Roman" w:hAnsi="Times New Roman"/>
                <w:color w:val="000000"/>
                <w:sz w:val="24"/>
                <w:szCs w:val="24"/>
              </w:rPr>
            </w:pPr>
            <w:r>
              <w:rPr>
                <w:rFonts w:ascii="Times New Roman" w:hAnsi="Times New Roman"/>
                <w:color w:val="000000"/>
                <w:sz w:val="24"/>
                <w:szCs w:val="24"/>
              </w:rPr>
              <w:t>b</w:t>
            </w:r>
          </w:p>
        </w:tc>
      </w:tr>
      <w:tr w:rsidR="00B24523" w:rsidRPr="0044522C" w:rsidTr="00FF26EE">
        <w:trPr>
          <w:trHeight w:val="300"/>
        </w:trPr>
        <w:tc>
          <w:tcPr>
            <w:tcW w:w="1356" w:type="dxa"/>
            <w:shd w:val="clear" w:color="auto" w:fill="auto"/>
            <w:noWrap/>
            <w:vAlign w:val="bottom"/>
            <w:hideMark/>
          </w:tcPr>
          <w:p w:rsidR="00B24523" w:rsidRPr="0044522C" w:rsidRDefault="00B24523" w:rsidP="00FF26EE">
            <w:pPr>
              <w:spacing w:line="240" w:lineRule="auto"/>
              <w:contextualSpacing/>
              <w:jc w:val="right"/>
              <w:rPr>
                <w:rFonts w:ascii="Times New Roman" w:hAnsi="Times New Roman"/>
                <w:color w:val="000000"/>
                <w:sz w:val="24"/>
                <w:szCs w:val="24"/>
              </w:rPr>
            </w:pPr>
            <w:r w:rsidRPr="0044522C">
              <w:rPr>
                <w:rFonts w:ascii="Times New Roman" w:hAnsi="Times New Roman"/>
                <w:color w:val="000000"/>
                <w:sz w:val="24"/>
                <w:szCs w:val="24"/>
              </w:rPr>
              <w:t>3.18</w:t>
            </w:r>
          </w:p>
        </w:tc>
        <w:tc>
          <w:tcPr>
            <w:tcW w:w="1152" w:type="dxa"/>
            <w:shd w:val="clear" w:color="auto" w:fill="auto"/>
            <w:noWrap/>
            <w:vAlign w:val="bottom"/>
            <w:hideMark/>
          </w:tcPr>
          <w:p w:rsidR="00B24523" w:rsidRPr="0044522C" w:rsidRDefault="00B24523" w:rsidP="00FF26EE">
            <w:pPr>
              <w:spacing w:line="240" w:lineRule="auto"/>
              <w:contextualSpacing/>
              <w:jc w:val="right"/>
              <w:rPr>
                <w:rFonts w:ascii="Times New Roman" w:hAnsi="Times New Roman"/>
                <w:color w:val="000000"/>
                <w:sz w:val="24"/>
                <w:szCs w:val="24"/>
              </w:rPr>
            </w:pPr>
            <w:r w:rsidRPr="0044522C">
              <w:rPr>
                <w:rFonts w:ascii="Times New Roman" w:hAnsi="Times New Roman"/>
                <w:color w:val="000000"/>
                <w:sz w:val="24"/>
                <w:szCs w:val="24"/>
              </w:rPr>
              <w:t>0.20</w:t>
            </w:r>
          </w:p>
        </w:tc>
        <w:tc>
          <w:tcPr>
            <w:tcW w:w="1704" w:type="dxa"/>
            <w:shd w:val="clear" w:color="auto" w:fill="auto"/>
            <w:noWrap/>
            <w:vAlign w:val="bottom"/>
            <w:hideMark/>
          </w:tcPr>
          <w:p w:rsidR="00B24523" w:rsidRPr="0044522C" w:rsidRDefault="00B24523" w:rsidP="00FF26EE">
            <w:pPr>
              <w:spacing w:line="240" w:lineRule="auto"/>
              <w:contextualSpacing/>
              <w:jc w:val="right"/>
              <w:rPr>
                <w:rFonts w:ascii="Times New Roman" w:hAnsi="Times New Roman"/>
                <w:color w:val="000000"/>
                <w:sz w:val="24"/>
                <w:szCs w:val="24"/>
              </w:rPr>
            </w:pPr>
            <w:r w:rsidRPr="0044522C">
              <w:rPr>
                <w:rFonts w:ascii="Times New Roman" w:hAnsi="Times New Roman"/>
                <w:color w:val="000000"/>
                <w:sz w:val="24"/>
                <w:szCs w:val="24"/>
              </w:rPr>
              <w:t>2.25</w:t>
            </w:r>
          </w:p>
        </w:tc>
        <w:tc>
          <w:tcPr>
            <w:tcW w:w="1296" w:type="dxa"/>
            <w:shd w:val="clear" w:color="auto" w:fill="auto"/>
            <w:noWrap/>
            <w:vAlign w:val="bottom"/>
            <w:hideMark/>
          </w:tcPr>
          <w:p w:rsidR="00B24523" w:rsidRPr="0044522C" w:rsidRDefault="00B24523" w:rsidP="00FF26EE">
            <w:pPr>
              <w:spacing w:line="240" w:lineRule="auto"/>
              <w:contextualSpacing/>
              <w:rPr>
                <w:rFonts w:ascii="Times New Roman" w:hAnsi="Times New Roman"/>
                <w:color w:val="000000"/>
                <w:sz w:val="24"/>
                <w:szCs w:val="24"/>
              </w:rPr>
            </w:pPr>
            <w:r>
              <w:rPr>
                <w:rFonts w:ascii="Times New Roman" w:hAnsi="Times New Roman"/>
                <w:color w:val="000000"/>
                <w:sz w:val="24"/>
                <w:szCs w:val="24"/>
              </w:rPr>
              <w:t>s</w:t>
            </w:r>
            <w:r w:rsidRPr="0044522C">
              <w:rPr>
                <w:rFonts w:ascii="Times New Roman" w:hAnsi="Times New Roman"/>
                <w:color w:val="000000"/>
                <w:sz w:val="24"/>
                <w:szCs w:val="24"/>
              </w:rPr>
              <w:t>2</w:t>
            </w:r>
          </w:p>
        </w:tc>
        <w:tc>
          <w:tcPr>
            <w:tcW w:w="990" w:type="dxa"/>
            <w:shd w:val="clear" w:color="auto" w:fill="auto"/>
            <w:noWrap/>
            <w:vAlign w:val="bottom"/>
            <w:hideMark/>
          </w:tcPr>
          <w:p w:rsidR="00B24523" w:rsidRPr="0044522C" w:rsidRDefault="00B24523" w:rsidP="00FF26EE">
            <w:pPr>
              <w:spacing w:line="240" w:lineRule="auto"/>
              <w:contextualSpacing/>
              <w:jc w:val="right"/>
              <w:rPr>
                <w:rFonts w:ascii="Times New Roman" w:hAnsi="Times New Roman"/>
                <w:color w:val="000000"/>
                <w:sz w:val="24"/>
                <w:szCs w:val="24"/>
              </w:rPr>
            </w:pPr>
            <w:r w:rsidRPr="0044522C">
              <w:rPr>
                <w:rFonts w:ascii="Times New Roman" w:hAnsi="Times New Roman"/>
                <w:color w:val="000000"/>
                <w:sz w:val="24"/>
                <w:szCs w:val="24"/>
              </w:rPr>
              <w:t>0.29</w:t>
            </w:r>
            <w:r>
              <w:rPr>
                <w:rFonts w:ascii="Times New Roman" w:hAnsi="Times New Roman"/>
                <w:color w:val="000000"/>
                <w:sz w:val="24"/>
                <w:szCs w:val="24"/>
              </w:rPr>
              <w:t>*</w:t>
            </w:r>
          </w:p>
        </w:tc>
        <w:tc>
          <w:tcPr>
            <w:tcW w:w="900" w:type="dxa"/>
            <w:shd w:val="clear" w:color="auto" w:fill="auto"/>
            <w:noWrap/>
            <w:vAlign w:val="bottom"/>
            <w:hideMark/>
          </w:tcPr>
          <w:p w:rsidR="00B24523" w:rsidRPr="0044522C" w:rsidRDefault="00B24523" w:rsidP="00FF26EE">
            <w:pPr>
              <w:spacing w:line="240" w:lineRule="auto"/>
              <w:contextualSpacing/>
              <w:jc w:val="right"/>
              <w:rPr>
                <w:rFonts w:ascii="Times New Roman" w:hAnsi="Times New Roman"/>
                <w:color w:val="000000"/>
                <w:sz w:val="24"/>
                <w:szCs w:val="24"/>
                <w:vertAlign w:val="superscript"/>
              </w:rPr>
            </w:pPr>
            <w:r w:rsidRPr="0044522C">
              <w:rPr>
                <w:rFonts w:ascii="Times New Roman" w:hAnsi="Times New Roman"/>
                <w:color w:val="000000"/>
                <w:sz w:val="24"/>
                <w:szCs w:val="24"/>
              </w:rPr>
              <w:t>0.010</w:t>
            </w:r>
            <w:r>
              <w:rPr>
                <w:rFonts w:ascii="Times New Roman" w:hAnsi="Times New Roman"/>
                <w:color w:val="000000"/>
                <w:sz w:val="24"/>
                <w:szCs w:val="24"/>
                <w:vertAlign w:val="superscript"/>
              </w:rPr>
              <w:t>tn</w:t>
            </w:r>
          </w:p>
        </w:tc>
        <w:tc>
          <w:tcPr>
            <w:tcW w:w="1440" w:type="dxa"/>
            <w:shd w:val="clear" w:color="auto" w:fill="auto"/>
            <w:noWrap/>
            <w:vAlign w:val="bottom"/>
            <w:hideMark/>
          </w:tcPr>
          <w:p w:rsidR="00B24523" w:rsidRPr="0044522C" w:rsidRDefault="00B24523" w:rsidP="00FF26EE">
            <w:pPr>
              <w:spacing w:line="240" w:lineRule="auto"/>
              <w:contextualSpacing/>
              <w:rPr>
                <w:rFonts w:ascii="Times New Roman" w:hAnsi="Times New Roman"/>
                <w:color w:val="000000"/>
                <w:sz w:val="24"/>
                <w:szCs w:val="24"/>
              </w:rPr>
            </w:pPr>
            <w:r>
              <w:rPr>
                <w:rFonts w:ascii="Times New Roman" w:hAnsi="Times New Roman"/>
                <w:color w:val="000000"/>
                <w:sz w:val="24"/>
                <w:szCs w:val="24"/>
              </w:rPr>
              <w:t>b</w:t>
            </w:r>
          </w:p>
        </w:tc>
      </w:tr>
    </w:tbl>
    <w:p w:rsidR="00B24523" w:rsidRPr="002C74D2" w:rsidRDefault="00B24523" w:rsidP="00B24523">
      <w:pPr>
        <w:spacing w:after="0" w:line="360" w:lineRule="auto"/>
        <w:ind w:left="1440" w:hanging="1440"/>
        <w:jc w:val="both"/>
        <w:rPr>
          <w:rFonts w:ascii="Times New Roman" w:eastAsiaTheme="minorEastAsia" w:hAnsi="Times New Roman"/>
          <w:b/>
          <w:sz w:val="24"/>
          <w:szCs w:val="24"/>
        </w:rPr>
      </w:pPr>
    </w:p>
    <w:p w:rsidR="00B24523" w:rsidRPr="002C74D2" w:rsidRDefault="00B24523" w:rsidP="00B24523">
      <w:pPr>
        <w:spacing w:after="0" w:line="360" w:lineRule="auto"/>
        <w:jc w:val="both"/>
        <w:rPr>
          <w:rFonts w:ascii="Times New Roman" w:hAnsi="Times New Roman"/>
          <w:sz w:val="24"/>
          <w:szCs w:val="24"/>
        </w:rPr>
      </w:pPr>
      <w:r w:rsidRPr="002C74D2">
        <w:rPr>
          <w:rFonts w:ascii="Times New Roman" w:hAnsi="Times New Roman"/>
          <w:sz w:val="24"/>
          <w:szCs w:val="24"/>
        </w:rPr>
        <w:t xml:space="preserve">Keterangan : </w:t>
      </w:r>
      <w:r w:rsidRPr="002C74D2">
        <w:rPr>
          <w:rFonts w:ascii="Times New Roman" w:hAnsi="Times New Roman"/>
          <w:sz w:val="24"/>
          <w:szCs w:val="24"/>
        </w:rPr>
        <w:tab/>
        <w:t xml:space="preserve">(**) </w:t>
      </w:r>
      <w:r w:rsidRPr="002C74D2">
        <w:rPr>
          <w:rFonts w:ascii="Times New Roman" w:hAnsi="Times New Roman"/>
          <w:sz w:val="24"/>
          <w:szCs w:val="24"/>
        </w:rPr>
        <w:tab/>
        <w:t xml:space="preserve">= Sangat berbeda nyata </w:t>
      </w:r>
    </w:p>
    <w:p w:rsidR="00B24523" w:rsidRPr="002C74D2" w:rsidRDefault="00B24523" w:rsidP="00B24523">
      <w:pPr>
        <w:spacing w:after="0" w:line="360" w:lineRule="auto"/>
        <w:ind w:left="720" w:firstLine="720"/>
        <w:jc w:val="both"/>
        <w:rPr>
          <w:rFonts w:ascii="Times New Roman" w:hAnsi="Times New Roman"/>
          <w:sz w:val="24"/>
          <w:szCs w:val="24"/>
        </w:rPr>
      </w:pPr>
      <w:r w:rsidRPr="002C74D2">
        <w:rPr>
          <w:rFonts w:ascii="Times New Roman" w:hAnsi="Times New Roman"/>
          <w:sz w:val="24"/>
          <w:szCs w:val="24"/>
        </w:rPr>
        <w:t xml:space="preserve">(*) </w:t>
      </w:r>
      <w:r w:rsidRPr="002C74D2">
        <w:rPr>
          <w:rFonts w:ascii="Times New Roman" w:hAnsi="Times New Roman"/>
          <w:sz w:val="24"/>
          <w:szCs w:val="24"/>
        </w:rPr>
        <w:tab/>
        <w:t>= Berbeda nyata</w:t>
      </w:r>
    </w:p>
    <w:p w:rsidR="00B24523" w:rsidRPr="002C74D2" w:rsidRDefault="00B24523" w:rsidP="00B24523">
      <w:pPr>
        <w:spacing w:after="0" w:line="360" w:lineRule="auto"/>
        <w:ind w:left="720" w:firstLine="720"/>
        <w:jc w:val="both"/>
        <w:rPr>
          <w:rFonts w:ascii="Times New Roman" w:hAnsi="Times New Roman"/>
          <w:sz w:val="24"/>
          <w:szCs w:val="24"/>
        </w:rPr>
      </w:pPr>
      <w:r w:rsidRPr="002C74D2">
        <w:rPr>
          <w:rFonts w:ascii="Times New Roman" w:hAnsi="Times New Roman"/>
          <w:sz w:val="24"/>
          <w:szCs w:val="24"/>
        </w:rPr>
        <w:t xml:space="preserve">(tn) </w:t>
      </w:r>
      <w:r w:rsidRPr="002C74D2">
        <w:rPr>
          <w:rFonts w:ascii="Times New Roman" w:hAnsi="Times New Roman"/>
          <w:sz w:val="24"/>
          <w:szCs w:val="24"/>
        </w:rPr>
        <w:tab/>
        <w:t>= Tidak berbeda nyata</w:t>
      </w:r>
    </w:p>
    <w:p w:rsidR="00B24523" w:rsidRPr="002C74D2" w:rsidRDefault="00B24523" w:rsidP="00B24523">
      <w:pPr>
        <w:spacing w:after="0" w:line="360" w:lineRule="auto"/>
        <w:jc w:val="both"/>
        <w:rPr>
          <w:rFonts w:ascii="Times New Roman" w:hAnsi="Times New Roman"/>
          <w:sz w:val="24"/>
          <w:szCs w:val="24"/>
        </w:rPr>
      </w:pPr>
    </w:p>
    <w:p w:rsidR="00B24523" w:rsidRPr="002C74D2" w:rsidRDefault="00B24523" w:rsidP="00B24523">
      <w:pPr>
        <w:spacing w:after="0" w:line="360" w:lineRule="auto"/>
        <w:jc w:val="both"/>
        <w:rPr>
          <w:rFonts w:ascii="Times New Roman" w:hAnsi="Times New Roman"/>
          <w:sz w:val="24"/>
          <w:szCs w:val="24"/>
        </w:rPr>
      </w:pPr>
      <w:r w:rsidRPr="002C74D2">
        <w:rPr>
          <w:rFonts w:ascii="Times New Roman" w:hAnsi="Times New Roman"/>
          <w:sz w:val="24"/>
          <w:szCs w:val="24"/>
        </w:rPr>
        <w:t>Kesimpulan : Perlakuan perbandingan Suhu dan Waktu Pemanggangan sampel</w:t>
      </w:r>
      <w:r>
        <w:rPr>
          <w:rFonts w:ascii="Times New Roman" w:hAnsi="Times New Roman"/>
          <w:sz w:val="24"/>
          <w:szCs w:val="24"/>
        </w:rPr>
        <w:t xml:space="preserve"> s3 </w:t>
      </w:r>
      <w:r w:rsidRPr="002C74D2">
        <w:rPr>
          <w:rFonts w:ascii="Times New Roman" w:hAnsi="Times New Roman"/>
          <w:sz w:val="24"/>
          <w:szCs w:val="24"/>
        </w:rPr>
        <w:t xml:space="preserve">berbeda </w:t>
      </w:r>
    </w:p>
    <w:p w:rsidR="00B24523" w:rsidRPr="002C74D2" w:rsidRDefault="00B24523" w:rsidP="00B24523">
      <w:pPr>
        <w:spacing w:after="0" w:line="360" w:lineRule="auto"/>
        <w:ind w:left="1350"/>
        <w:jc w:val="both"/>
        <w:rPr>
          <w:rFonts w:ascii="Times New Roman" w:hAnsi="Times New Roman"/>
          <w:sz w:val="24"/>
          <w:szCs w:val="24"/>
        </w:rPr>
      </w:pPr>
      <w:r>
        <w:rPr>
          <w:rFonts w:ascii="Times New Roman" w:hAnsi="Times New Roman"/>
          <w:sz w:val="24"/>
          <w:szCs w:val="24"/>
        </w:rPr>
        <w:t>nyata dengan sampel s2 terhadap respon rasa</w:t>
      </w:r>
      <w:r w:rsidRPr="002C74D2">
        <w:rPr>
          <w:rFonts w:ascii="Times New Roman" w:hAnsi="Times New Roman"/>
          <w:sz w:val="24"/>
          <w:szCs w:val="24"/>
        </w:rPr>
        <w:t xml:space="preserve"> yang diamati.</w:t>
      </w:r>
    </w:p>
    <w:p w:rsidR="00B24523" w:rsidRPr="002C74D2" w:rsidRDefault="00B24523" w:rsidP="00B24523">
      <w:pPr>
        <w:spacing w:after="0" w:line="360" w:lineRule="auto"/>
        <w:ind w:left="1350"/>
        <w:jc w:val="both"/>
        <w:rPr>
          <w:rFonts w:ascii="Times New Roman" w:hAnsi="Times New Roman"/>
          <w:sz w:val="24"/>
          <w:szCs w:val="24"/>
        </w:rPr>
        <w:sectPr w:rsidR="00B24523" w:rsidRPr="002C74D2" w:rsidSect="00F751A3">
          <w:pgSz w:w="12240" w:h="15840"/>
          <w:pgMar w:top="1440" w:right="1440" w:bottom="1440" w:left="1440" w:header="720" w:footer="720" w:gutter="0"/>
          <w:cols w:space="720"/>
          <w:docGrid w:linePitch="360"/>
        </w:sectPr>
      </w:pPr>
    </w:p>
    <w:p w:rsidR="00B24523" w:rsidRDefault="00B24523" w:rsidP="00B24523">
      <w:pPr>
        <w:pStyle w:val="ListParagraph"/>
        <w:numPr>
          <w:ilvl w:val="0"/>
          <w:numId w:val="23"/>
        </w:numPr>
        <w:tabs>
          <w:tab w:val="left" w:pos="360"/>
        </w:tabs>
        <w:spacing w:after="0" w:line="360" w:lineRule="auto"/>
        <w:ind w:left="360"/>
        <w:jc w:val="both"/>
        <w:rPr>
          <w:rFonts w:ascii="Times New Roman" w:hAnsi="Times New Roman"/>
          <w:sz w:val="24"/>
          <w:szCs w:val="24"/>
        </w:rPr>
      </w:pPr>
      <w:r w:rsidRPr="002C74D2">
        <w:rPr>
          <w:rFonts w:ascii="Times New Roman" w:hAnsi="Times New Roman"/>
          <w:sz w:val="24"/>
          <w:szCs w:val="24"/>
        </w:rPr>
        <w:lastRenderedPageBreak/>
        <w:t>Respon Kenampakan</w:t>
      </w:r>
    </w:p>
    <w:p w:rsidR="00B24523" w:rsidRPr="002C74D2" w:rsidRDefault="00B24523" w:rsidP="00B24523">
      <w:pPr>
        <w:pStyle w:val="ListParagraph"/>
        <w:tabs>
          <w:tab w:val="left" w:pos="360"/>
        </w:tabs>
        <w:spacing w:after="0" w:line="360" w:lineRule="auto"/>
        <w:ind w:left="360"/>
        <w:jc w:val="both"/>
        <w:rPr>
          <w:rFonts w:ascii="Times New Roman" w:hAnsi="Times New Roman"/>
          <w:sz w:val="24"/>
          <w:szCs w:val="24"/>
        </w:rPr>
      </w:pPr>
    </w:p>
    <w:tbl>
      <w:tblPr>
        <w:tblW w:w="7650" w:type="dxa"/>
        <w:tblInd w:w="558" w:type="dxa"/>
        <w:tblLook w:val="04A0" w:firstRow="1" w:lastRow="0" w:firstColumn="1" w:lastColumn="0" w:noHBand="0" w:noVBand="1"/>
      </w:tblPr>
      <w:tblGrid>
        <w:gridCol w:w="1440"/>
        <w:gridCol w:w="900"/>
        <w:gridCol w:w="1080"/>
        <w:gridCol w:w="990"/>
        <w:gridCol w:w="1080"/>
        <w:gridCol w:w="990"/>
        <w:gridCol w:w="1170"/>
      </w:tblGrid>
      <w:tr w:rsidR="00B24523" w:rsidRPr="0044522C" w:rsidTr="00F751A3">
        <w:trPr>
          <w:trHeight w:val="300"/>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Ulangan</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DA</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DT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DA</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DT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DA</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DT</w:t>
            </w:r>
          </w:p>
        </w:tc>
      </w:tr>
      <w:tr w:rsidR="00B24523" w:rsidRPr="0044522C" w:rsidTr="00F751A3">
        <w:trPr>
          <w:trHeight w:val="300"/>
        </w:trPr>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b/>
                <w:bCs/>
                <w:color w:val="000000"/>
                <w:sz w:val="18"/>
                <w:szCs w:val="18"/>
              </w:rPr>
            </w:pPr>
          </w:p>
        </w:tc>
        <w:tc>
          <w:tcPr>
            <w:tcW w:w="1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T= 140, t= 40menit</w:t>
            </w:r>
          </w:p>
        </w:tc>
        <w:tc>
          <w:tcPr>
            <w:tcW w:w="2070" w:type="dxa"/>
            <w:gridSpan w:val="2"/>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T= 150, t= 30menit</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T= 160, t= 20menit</w:t>
            </w:r>
          </w:p>
        </w:tc>
      </w:tr>
      <w:tr w:rsidR="00B24523" w:rsidRPr="0044522C" w:rsidTr="00F751A3">
        <w:trPr>
          <w:trHeight w:val="300"/>
        </w:trPr>
        <w:tc>
          <w:tcPr>
            <w:tcW w:w="14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Jumlah</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9</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7.42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11.71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18</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10.11</w:t>
            </w:r>
          </w:p>
        </w:tc>
      </w:tr>
      <w:tr w:rsidR="00B24523" w:rsidRPr="0044522C" w:rsidTr="00F751A3">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Rata-rata</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1.8</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1.48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2.34</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3.6</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2.02</w:t>
            </w:r>
          </w:p>
        </w:tc>
      </w:tr>
      <w:tr w:rsidR="00B24523" w:rsidRPr="0044522C" w:rsidTr="00F751A3">
        <w:trPr>
          <w:trHeight w:val="300"/>
        </w:trPr>
        <w:tc>
          <w:tcPr>
            <w:tcW w:w="14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Jumlah</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8.56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20</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10.58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22</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11.03</w:t>
            </w:r>
          </w:p>
        </w:tc>
      </w:tr>
      <w:tr w:rsidR="00B24523" w:rsidRPr="0044522C" w:rsidTr="00F751A3">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Rata-rata</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1.71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4.4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2.21</w:t>
            </w:r>
          </w:p>
        </w:tc>
      </w:tr>
      <w:tr w:rsidR="00B24523" w:rsidRPr="0044522C" w:rsidTr="00F751A3">
        <w:trPr>
          <w:trHeight w:val="300"/>
        </w:trPr>
        <w:tc>
          <w:tcPr>
            <w:tcW w:w="14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Jumlah</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9.25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11.48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19</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10.33</w:t>
            </w:r>
          </w:p>
        </w:tc>
      </w:tr>
      <w:tr w:rsidR="00B24523" w:rsidRPr="0044522C" w:rsidTr="00F751A3">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Rata-rata</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1.85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4.8</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2.30</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3.8</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2.07</w:t>
            </w:r>
          </w:p>
        </w:tc>
      </w:tr>
      <w:tr w:rsidR="00B24523" w:rsidRPr="0044522C" w:rsidTr="00F751A3">
        <w:trPr>
          <w:trHeight w:val="300"/>
        </w:trPr>
        <w:tc>
          <w:tcPr>
            <w:tcW w:w="14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Jumlah</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8.27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11.91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20</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10.55</w:t>
            </w:r>
          </w:p>
        </w:tc>
      </w:tr>
      <w:tr w:rsidR="00B24523" w:rsidRPr="0044522C" w:rsidTr="00F751A3">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Rata-rata</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1.65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5.2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2.38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2.11</w:t>
            </w:r>
          </w:p>
        </w:tc>
      </w:tr>
      <w:tr w:rsidR="00B24523" w:rsidRPr="0044522C" w:rsidTr="00F751A3">
        <w:trPr>
          <w:trHeight w:val="300"/>
        </w:trPr>
        <w:tc>
          <w:tcPr>
            <w:tcW w:w="14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1.58</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1.9</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Jumlah</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8.0</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11.71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16</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9.57</w:t>
            </w:r>
          </w:p>
        </w:tc>
      </w:tr>
      <w:tr w:rsidR="00B24523" w:rsidRPr="0044522C" w:rsidTr="00F751A3">
        <w:trPr>
          <w:trHeight w:val="300"/>
        </w:trPr>
        <w:tc>
          <w:tcPr>
            <w:tcW w:w="1440" w:type="dxa"/>
            <w:tcBorders>
              <w:top w:val="nil"/>
              <w:left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Rata-rata</w:t>
            </w:r>
          </w:p>
        </w:tc>
        <w:tc>
          <w:tcPr>
            <w:tcW w:w="900" w:type="dxa"/>
            <w:tcBorders>
              <w:top w:val="nil"/>
              <w:left w:val="nil"/>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2.2</w:t>
            </w:r>
          </w:p>
        </w:tc>
        <w:tc>
          <w:tcPr>
            <w:tcW w:w="1080" w:type="dxa"/>
            <w:tcBorders>
              <w:top w:val="nil"/>
              <w:left w:val="nil"/>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1.6</w:t>
            </w:r>
          </w:p>
        </w:tc>
        <w:tc>
          <w:tcPr>
            <w:tcW w:w="990" w:type="dxa"/>
            <w:tcBorders>
              <w:top w:val="nil"/>
              <w:left w:val="nil"/>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5</w:t>
            </w:r>
          </w:p>
        </w:tc>
        <w:tc>
          <w:tcPr>
            <w:tcW w:w="1080" w:type="dxa"/>
            <w:tcBorders>
              <w:top w:val="nil"/>
              <w:left w:val="nil"/>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2.34</w:t>
            </w:r>
          </w:p>
        </w:tc>
        <w:tc>
          <w:tcPr>
            <w:tcW w:w="990" w:type="dxa"/>
            <w:tcBorders>
              <w:top w:val="nil"/>
              <w:left w:val="nil"/>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3.2</w:t>
            </w:r>
          </w:p>
        </w:tc>
        <w:tc>
          <w:tcPr>
            <w:tcW w:w="1170" w:type="dxa"/>
            <w:tcBorders>
              <w:top w:val="nil"/>
              <w:left w:val="nil"/>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1.91</w:t>
            </w:r>
          </w:p>
        </w:tc>
      </w:tr>
      <w:tr w:rsidR="00B24523" w:rsidRPr="0044522C" w:rsidTr="00F751A3">
        <w:trPr>
          <w:trHeight w:val="300"/>
        </w:trPr>
        <w:tc>
          <w:tcPr>
            <w:tcW w:w="1440" w:type="dxa"/>
            <w:tcBorders>
              <w:left w:val="single" w:sz="4" w:space="0" w:color="auto"/>
              <w:bottom w:val="single" w:sz="4" w:space="0" w:color="auto"/>
              <w:right w:val="single" w:sz="4" w:space="0" w:color="auto"/>
            </w:tcBorders>
            <w:shd w:val="clear" w:color="auto" w:fill="auto"/>
            <w:noWrap/>
            <w:vAlign w:val="bottom"/>
          </w:tcPr>
          <w:p w:rsidR="00B24523" w:rsidRDefault="00B24523" w:rsidP="00F751A3">
            <w:pPr>
              <w:spacing w:after="0" w:line="240" w:lineRule="auto"/>
              <w:rPr>
                <w:rFonts w:ascii="Times New Roman" w:eastAsia="Times New Roman" w:hAnsi="Times New Roman"/>
                <w:b/>
                <w:bCs/>
                <w:color w:val="000000"/>
                <w:sz w:val="18"/>
                <w:szCs w:val="18"/>
              </w:rPr>
            </w:pPr>
          </w:p>
          <w:p w:rsidR="00B24523" w:rsidRPr="0044522C" w:rsidRDefault="00B24523" w:rsidP="00F751A3">
            <w:pPr>
              <w:spacing w:after="0" w:line="240" w:lineRule="auto"/>
              <w:rPr>
                <w:rFonts w:ascii="Times New Roman" w:eastAsia="Times New Roman" w:hAnsi="Times New Roman"/>
                <w:b/>
                <w:bCs/>
                <w:color w:val="000000"/>
                <w:sz w:val="18"/>
                <w:szCs w:val="18"/>
              </w:rPr>
            </w:pPr>
          </w:p>
        </w:tc>
        <w:tc>
          <w:tcPr>
            <w:tcW w:w="900" w:type="dxa"/>
            <w:tcBorders>
              <w:left w:val="nil"/>
              <w:bottom w:val="single" w:sz="4" w:space="0" w:color="auto"/>
              <w:right w:val="single" w:sz="4" w:space="0" w:color="auto"/>
            </w:tcBorders>
            <w:shd w:val="clear" w:color="auto" w:fill="auto"/>
            <w:noWrap/>
            <w:vAlign w:val="bottom"/>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p>
        </w:tc>
        <w:tc>
          <w:tcPr>
            <w:tcW w:w="1080" w:type="dxa"/>
            <w:tcBorders>
              <w:left w:val="nil"/>
              <w:bottom w:val="single" w:sz="4" w:space="0" w:color="auto"/>
              <w:right w:val="single" w:sz="4" w:space="0" w:color="auto"/>
            </w:tcBorders>
            <w:shd w:val="clear" w:color="auto" w:fill="auto"/>
            <w:noWrap/>
            <w:vAlign w:val="bottom"/>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p>
        </w:tc>
        <w:tc>
          <w:tcPr>
            <w:tcW w:w="990" w:type="dxa"/>
            <w:tcBorders>
              <w:left w:val="nil"/>
              <w:bottom w:val="single" w:sz="4" w:space="0" w:color="auto"/>
              <w:right w:val="single" w:sz="4" w:space="0" w:color="auto"/>
            </w:tcBorders>
            <w:shd w:val="clear" w:color="auto" w:fill="auto"/>
            <w:noWrap/>
            <w:vAlign w:val="bottom"/>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p>
        </w:tc>
        <w:tc>
          <w:tcPr>
            <w:tcW w:w="1080" w:type="dxa"/>
            <w:tcBorders>
              <w:left w:val="nil"/>
              <w:bottom w:val="single" w:sz="4" w:space="0" w:color="auto"/>
              <w:right w:val="single" w:sz="4" w:space="0" w:color="auto"/>
            </w:tcBorders>
            <w:shd w:val="clear" w:color="auto" w:fill="auto"/>
            <w:noWrap/>
            <w:vAlign w:val="bottom"/>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p>
        </w:tc>
        <w:tc>
          <w:tcPr>
            <w:tcW w:w="990" w:type="dxa"/>
            <w:tcBorders>
              <w:left w:val="nil"/>
              <w:bottom w:val="single" w:sz="4" w:space="0" w:color="auto"/>
              <w:right w:val="single" w:sz="4" w:space="0" w:color="auto"/>
            </w:tcBorders>
            <w:shd w:val="clear" w:color="auto" w:fill="auto"/>
            <w:noWrap/>
            <w:vAlign w:val="bottom"/>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p>
        </w:tc>
        <w:tc>
          <w:tcPr>
            <w:tcW w:w="1170" w:type="dxa"/>
            <w:tcBorders>
              <w:left w:val="nil"/>
              <w:bottom w:val="single" w:sz="4" w:space="0" w:color="auto"/>
              <w:right w:val="single" w:sz="4" w:space="0" w:color="auto"/>
            </w:tcBorders>
            <w:shd w:val="clear" w:color="auto" w:fill="auto"/>
            <w:noWrap/>
            <w:vAlign w:val="bottom"/>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p>
        </w:tc>
      </w:tr>
      <w:tr w:rsidR="00B24523" w:rsidRPr="0044522C" w:rsidTr="00F751A3">
        <w:trPr>
          <w:trHeight w:val="300"/>
        </w:trPr>
        <w:tc>
          <w:tcPr>
            <w:tcW w:w="14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lastRenderedPageBreak/>
              <w:t>6</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1.58</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1.58</w:t>
            </w:r>
          </w:p>
        </w:tc>
      </w:tr>
      <w:tr w:rsidR="00B24523" w:rsidRPr="0044522C" w:rsidTr="00F751A3">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Jumlah</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8.09</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11.28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17</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9.82</w:t>
            </w:r>
          </w:p>
        </w:tc>
      </w:tr>
      <w:tr w:rsidR="00B24523" w:rsidRPr="0044522C" w:rsidTr="00F751A3">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Rata-rata</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1.62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4.6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2.26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3.4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1.96</w:t>
            </w:r>
          </w:p>
        </w:tc>
      </w:tr>
      <w:tr w:rsidR="00B24523" w:rsidRPr="0044522C" w:rsidTr="00F751A3">
        <w:trPr>
          <w:trHeight w:val="300"/>
        </w:trPr>
        <w:tc>
          <w:tcPr>
            <w:tcW w:w="14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7</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Jumlah</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9.31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11.91</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19</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10.33</w:t>
            </w:r>
          </w:p>
        </w:tc>
      </w:tr>
      <w:tr w:rsidR="00B24523" w:rsidRPr="0044522C" w:rsidTr="00F751A3">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Rata-rata</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1.86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5.2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2.38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3.8</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2.07</w:t>
            </w:r>
          </w:p>
        </w:tc>
      </w:tr>
      <w:tr w:rsidR="00B24523" w:rsidRPr="0044522C" w:rsidTr="00F751A3">
        <w:trPr>
          <w:trHeight w:val="300"/>
        </w:trPr>
        <w:tc>
          <w:tcPr>
            <w:tcW w:w="14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24523" w:rsidRPr="0044522C" w:rsidRDefault="00B24523" w:rsidP="00F751A3">
            <w:pPr>
              <w:spacing w:after="0" w:line="240" w:lineRule="auto"/>
              <w:jc w:val="center"/>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8</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1.87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1.22</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2.35</w:t>
            </w:r>
          </w:p>
        </w:tc>
      </w:tr>
      <w:tr w:rsidR="00B24523" w:rsidRPr="0044522C" w:rsidTr="00F751A3">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rsidR="00B24523" w:rsidRPr="0044522C" w:rsidRDefault="00B24523" w:rsidP="00F751A3">
            <w:pPr>
              <w:spacing w:after="0" w:line="240" w:lineRule="auto"/>
              <w:rPr>
                <w:rFonts w:ascii="Times New Roman" w:eastAsia="Times New Roman" w:hAnsi="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1.58</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color w:val="000000"/>
                <w:sz w:val="18"/>
                <w:szCs w:val="18"/>
              </w:rPr>
            </w:pPr>
            <w:r w:rsidRPr="0044522C">
              <w:rPr>
                <w:rFonts w:ascii="Times New Roman" w:eastAsia="Times New Roman" w:hAnsi="Times New Roman"/>
                <w:color w:val="000000"/>
                <w:sz w:val="18"/>
                <w:szCs w:val="18"/>
              </w:rPr>
              <w:t>2.12</w:t>
            </w:r>
          </w:p>
        </w:tc>
      </w:tr>
      <w:tr w:rsidR="00B24523" w:rsidRPr="0044522C" w:rsidTr="00F751A3">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Jumlah</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10</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7.77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11.86</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21</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10.80</w:t>
            </w:r>
          </w:p>
        </w:tc>
      </w:tr>
      <w:tr w:rsidR="00B24523" w:rsidRPr="0044522C" w:rsidTr="00F751A3">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Rata-rata</w:t>
            </w:r>
          </w:p>
        </w:tc>
        <w:tc>
          <w:tcPr>
            <w:tcW w:w="90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1.55</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5.2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2.37</w:t>
            </w:r>
          </w:p>
        </w:tc>
        <w:tc>
          <w:tcPr>
            <w:tcW w:w="99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4.2</w:t>
            </w:r>
          </w:p>
        </w:tc>
        <w:tc>
          <w:tcPr>
            <w:tcW w:w="1170" w:type="dxa"/>
            <w:tcBorders>
              <w:top w:val="nil"/>
              <w:left w:val="nil"/>
              <w:bottom w:val="single" w:sz="4" w:space="0" w:color="auto"/>
              <w:right w:val="single" w:sz="4" w:space="0" w:color="auto"/>
            </w:tcBorders>
            <w:shd w:val="clear" w:color="auto" w:fill="auto"/>
            <w:noWrap/>
            <w:vAlign w:val="bottom"/>
            <w:hideMark/>
          </w:tcPr>
          <w:p w:rsidR="00B24523" w:rsidRPr="0044522C" w:rsidRDefault="00B24523" w:rsidP="00F751A3">
            <w:pPr>
              <w:spacing w:after="0" w:line="240" w:lineRule="auto"/>
              <w:jc w:val="right"/>
              <w:rPr>
                <w:rFonts w:ascii="Times New Roman" w:eastAsia="Times New Roman" w:hAnsi="Times New Roman"/>
                <w:b/>
                <w:bCs/>
                <w:color w:val="000000"/>
                <w:sz w:val="18"/>
                <w:szCs w:val="18"/>
              </w:rPr>
            </w:pPr>
            <w:r w:rsidRPr="0044522C">
              <w:rPr>
                <w:rFonts w:ascii="Times New Roman" w:eastAsia="Times New Roman" w:hAnsi="Times New Roman"/>
                <w:b/>
                <w:bCs/>
                <w:color w:val="000000"/>
                <w:sz w:val="18"/>
                <w:szCs w:val="18"/>
              </w:rPr>
              <w:t>2.16</w:t>
            </w:r>
          </w:p>
        </w:tc>
      </w:tr>
    </w:tbl>
    <w:p w:rsidR="00B24523" w:rsidRPr="002C74D2" w:rsidRDefault="00B24523" w:rsidP="00B24523">
      <w:pPr>
        <w:pStyle w:val="ListParagraph"/>
        <w:numPr>
          <w:ilvl w:val="0"/>
          <w:numId w:val="23"/>
        </w:numPr>
        <w:tabs>
          <w:tab w:val="left" w:pos="360"/>
        </w:tabs>
        <w:spacing w:after="0" w:line="360" w:lineRule="auto"/>
        <w:ind w:left="360"/>
        <w:jc w:val="both"/>
        <w:rPr>
          <w:rFonts w:ascii="Times New Roman" w:hAnsi="Times New Roman"/>
          <w:sz w:val="24"/>
          <w:szCs w:val="24"/>
        </w:rPr>
        <w:sectPr w:rsidR="00B24523" w:rsidRPr="002C74D2" w:rsidSect="00F751A3">
          <w:pgSz w:w="12240" w:h="15840"/>
          <w:pgMar w:top="1440" w:right="1440" w:bottom="1440" w:left="1440" w:header="720" w:footer="720" w:gutter="0"/>
          <w:cols w:space="720"/>
          <w:docGrid w:linePitch="360"/>
        </w:sectPr>
      </w:pPr>
    </w:p>
    <w:p w:rsidR="00B24523" w:rsidRPr="002C74D2" w:rsidRDefault="00B24523" w:rsidP="00B24523">
      <w:pPr>
        <w:tabs>
          <w:tab w:val="left" w:pos="2220"/>
        </w:tabs>
        <w:spacing w:line="360" w:lineRule="auto"/>
        <w:rPr>
          <w:rFonts w:ascii="Times New Roman" w:hAnsi="Times New Roman"/>
          <w:sz w:val="24"/>
          <w:szCs w:val="24"/>
        </w:rPr>
      </w:pPr>
      <w:r w:rsidRPr="002C74D2">
        <w:rPr>
          <w:rFonts w:ascii="Times New Roman" w:hAnsi="Times New Roman"/>
          <w:sz w:val="24"/>
          <w:szCs w:val="24"/>
        </w:rPr>
        <w:lastRenderedPageBreak/>
        <w:t xml:space="preserve">Tabel Rata-rata Data transformasi Hasil Uji Organoleptik Terhadap Warna </w:t>
      </w:r>
      <w:r w:rsidRPr="002C74D2">
        <w:rPr>
          <w:rFonts w:ascii="Times New Roman" w:hAnsi="Times New Roman"/>
          <w:i/>
          <w:sz w:val="24"/>
          <w:szCs w:val="24"/>
        </w:rPr>
        <w:t>Snack Bar</w:t>
      </w:r>
      <w:r w:rsidRPr="002C74D2">
        <w:rPr>
          <w:rFonts w:ascii="Times New Roman" w:hAnsi="Times New Roman"/>
          <w:sz w:val="24"/>
          <w:szCs w:val="24"/>
        </w:rPr>
        <w:t xml:space="preserve"> Rendah Kalori dan Kaya Serat berbasis Tepung Rorgum, Tepung Tempe dan Bekatul.</w:t>
      </w:r>
    </w:p>
    <w:tbl>
      <w:tblPr>
        <w:tblW w:w="9288" w:type="dxa"/>
        <w:tblLook w:val="04A0" w:firstRow="1" w:lastRow="0" w:firstColumn="1" w:lastColumn="0" w:noHBand="0" w:noVBand="1"/>
      </w:tblPr>
      <w:tblGrid>
        <w:gridCol w:w="1283"/>
        <w:gridCol w:w="2340"/>
        <w:gridCol w:w="2340"/>
        <w:gridCol w:w="2340"/>
        <w:gridCol w:w="1080"/>
      </w:tblGrid>
      <w:tr w:rsidR="00B24523" w:rsidRPr="002C74D2" w:rsidTr="004E48DC">
        <w:trPr>
          <w:trHeight w:val="300"/>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FF26EE">
            <w:pPr>
              <w:spacing w:after="0" w:line="240" w:lineRule="auto"/>
              <w:contextualSpacing/>
              <w:jc w:val="center"/>
              <w:rPr>
                <w:rFonts w:ascii="Times New Roman" w:eastAsia="Times New Roman" w:hAnsi="Times New Roman"/>
                <w:b/>
                <w:bCs/>
                <w:color w:val="000000"/>
                <w:sz w:val="24"/>
                <w:szCs w:val="24"/>
              </w:rPr>
            </w:pPr>
            <w:r w:rsidRPr="002C74D2">
              <w:rPr>
                <w:rFonts w:ascii="Times New Roman" w:eastAsia="Times New Roman" w:hAnsi="Times New Roman"/>
                <w:b/>
                <w:bCs/>
                <w:color w:val="000000"/>
                <w:sz w:val="24"/>
                <w:szCs w:val="24"/>
              </w:rPr>
              <w:t>Kelompok Ulangan</w:t>
            </w:r>
          </w:p>
        </w:tc>
        <w:tc>
          <w:tcPr>
            <w:tcW w:w="7020" w:type="dxa"/>
            <w:gridSpan w:val="3"/>
            <w:tcBorders>
              <w:top w:val="single" w:sz="4" w:space="0" w:color="auto"/>
              <w:left w:val="nil"/>
              <w:bottom w:val="single" w:sz="4" w:space="0" w:color="auto"/>
              <w:right w:val="single" w:sz="4" w:space="0" w:color="auto"/>
            </w:tcBorders>
            <w:shd w:val="clear" w:color="auto" w:fill="auto"/>
            <w:noWrap/>
            <w:vAlign w:val="bottom"/>
            <w:hideMark/>
          </w:tcPr>
          <w:p w:rsidR="00B24523" w:rsidRPr="002C74D2" w:rsidRDefault="00B24523" w:rsidP="00FF26EE">
            <w:pPr>
              <w:spacing w:after="0" w:line="240" w:lineRule="auto"/>
              <w:contextualSpacing/>
              <w:jc w:val="center"/>
              <w:rPr>
                <w:rFonts w:ascii="Times New Roman" w:eastAsia="Times New Roman" w:hAnsi="Times New Roman"/>
                <w:b/>
                <w:bCs/>
                <w:color w:val="000000"/>
                <w:sz w:val="24"/>
                <w:szCs w:val="24"/>
              </w:rPr>
            </w:pPr>
            <w:r w:rsidRPr="002C74D2">
              <w:rPr>
                <w:rFonts w:ascii="Times New Roman" w:eastAsia="Times New Roman" w:hAnsi="Times New Roman"/>
                <w:b/>
                <w:bCs/>
                <w:color w:val="000000"/>
                <w:sz w:val="24"/>
                <w:szCs w:val="24"/>
              </w:rPr>
              <w:t>Perbandingan Suhu dan Waktu Pemanggangan</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FF26EE">
            <w:pPr>
              <w:spacing w:after="0" w:line="240" w:lineRule="auto"/>
              <w:contextualSpacing/>
              <w:jc w:val="center"/>
              <w:rPr>
                <w:rFonts w:ascii="Times New Roman" w:eastAsia="Times New Roman" w:hAnsi="Times New Roman"/>
                <w:b/>
                <w:bCs/>
                <w:color w:val="000000"/>
                <w:sz w:val="24"/>
                <w:szCs w:val="24"/>
              </w:rPr>
            </w:pPr>
            <w:r w:rsidRPr="002C74D2">
              <w:rPr>
                <w:rFonts w:ascii="Times New Roman" w:eastAsia="Times New Roman" w:hAnsi="Times New Roman"/>
                <w:b/>
                <w:bCs/>
                <w:color w:val="000000"/>
                <w:sz w:val="24"/>
                <w:szCs w:val="24"/>
              </w:rPr>
              <w:t>Jumlah</w:t>
            </w:r>
          </w:p>
        </w:tc>
      </w:tr>
      <w:tr w:rsidR="00B24523" w:rsidRPr="002C74D2" w:rsidTr="004E48DC">
        <w:trPr>
          <w:trHeight w:val="300"/>
        </w:trPr>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4523" w:rsidRPr="002C74D2" w:rsidRDefault="00B24523" w:rsidP="00FF26EE">
            <w:pPr>
              <w:spacing w:after="0" w:line="240" w:lineRule="auto"/>
              <w:contextualSpacing/>
              <w:rPr>
                <w:rFonts w:ascii="Times New Roman" w:eastAsia="Times New Roman" w:hAnsi="Times New Roman"/>
                <w:b/>
                <w:bCs/>
                <w:color w:val="000000"/>
                <w:sz w:val="24"/>
                <w:szCs w:val="24"/>
              </w:rPr>
            </w:pP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978E7" w:rsidRDefault="00B24523" w:rsidP="00FF26EE">
            <w:pPr>
              <w:spacing w:after="0" w:line="240" w:lineRule="auto"/>
              <w:contextualSpacing/>
              <w:jc w:val="center"/>
              <w:rPr>
                <w:rFonts w:ascii="Times New Roman" w:eastAsia="Times New Roman" w:hAnsi="Times New Roman"/>
                <w:b/>
                <w:bCs/>
                <w:color w:val="000000"/>
              </w:rPr>
            </w:pPr>
            <w:r>
              <w:rPr>
                <w:rFonts w:ascii="Times New Roman" w:eastAsia="Times New Roman" w:hAnsi="Times New Roman"/>
                <w:b/>
                <w:bCs/>
                <w:color w:val="000000"/>
              </w:rPr>
              <w:t>T= 140</w:t>
            </w:r>
            <w:r w:rsidR="004E48DC">
              <w:rPr>
                <w:rFonts w:ascii="Times New Roman" w:eastAsia="Times New Roman" w:hAnsi="Times New Roman"/>
                <w:b/>
                <w:bCs/>
                <w:color w:val="000000"/>
                <w:vertAlign w:val="superscript"/>
              </w:rPr>
              <w:t xml:space="preserve"> o</w:t>
            </w:r>
            <w:r w:rsidR="004E48DC">
              <w:rPr>
                <w:rFonts w:ascii="Times New Roman" w:eastAsia="Times New Roman" w:hAnsi="Times New Roman"/>
                <w:b/>
                <w:bCs/>
                <w:color w:val="000000"/>
              </w:rPr>
              <w:t>C</w:t>
            </w:r>
            <w:r>
              <w:rPr>
                <w:rFonts w:ascii="Times New Roman" w:eastAsia="Times New Roman" w:hAnsi="Times New Roman"/>
                <w:b/>
                <w:bCs/>
                <w:color w:val="000000"/>
              </w:rPr>
              <w:t>, t= 4</w:t>
            </w:r>
            <w:r w:rsidRPr="007978E7">
              <w:rPr>
                <w:rFonts w:ascii="Times New Roman" w:eastAsia="Times New Roman" w:hAnsi="Times New Roman"/>
                <w:b/>
                <w:bCs/>
                <w:color w:val="000000"/>
              </w:rPr>
              <w:t>0menit</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978E7" w:rsidRDefault="00B24523" w:rsidP="00FF26EE">
            <w:pPr>
              <w:spacing w:after="0" w:line="240" w:lineRule="auto"/>
              <w:contextualSpacing/>
              <w:jc w:val="center"/>
              <w:rPr>
                <w:rFonts w:ascii="Times New Roman" w:eastAsia="Times New Roman" w:hAnsi="Times New Roman"/>
                <w:b/>
                <w:bCs/>
                <w:color w:val="000000"/>
              </w:rPr>
            </w:pPr>
            <w:r>
              <w:rPr>
                <w:rFonts w:ascii="Times New Roman" w:eastAsia="Times New Roman" w:hAnsi="Times New Roman"/>
                <w:b/>
                <w:bCs/>
                <w:color w:val="000000"/>
              </w:rPr>
              <w:t>T= 150</w:t>
            </w:r>
            <w:r w:rsidR="004E48DC">
              <w:rPr>
                <w:rFonts w:ascii="Times New Roman" w:eastAsia="Times New Roman" w:hAnsi="Times New Roman"/>
                <w:b/>
                <w:bCs/>
                <w:color w:val="000000"/>
                <w:vertAlign w:val="superscript"/>
              </w:rPr>
              <w:t xml:space="preserve"> o</w:t>
            </w:r>
            <w:r w:rsidR="004E48DC">
              <w:rPr>
                <w:rFonts w:ascii="Times New Roman" w:eastAsia="Times New Roman" w:hAnsi="Times New Roman"/>
                <w:b/>
                <w:bCs/>
                <w:color w:val="000000"/>
              </w:rPr>
              <w:t>C</w:t>
            </w:r>
            <w:r>
              <w:rPr>
                <w:rFonts w:ascii="Times New Roman" w:eastAsia="Times New Roman" w:hAnsi="Times New Roman"/>
                <w:b/>
                <w:bCs/>
                <w:color w:val="000000"/>
              </w:rPr>
              <w:t>, t= 30</w:t>
            </w:r>
            <w:r w:rsidRPr="007978E7">
              <w:rPr>
                <w:rFonts w:ascii="Times New Roman" w:eastAsia="Times New Roman" w:hAnsi="Times New Roman"/>
                <w:b/>
                <w:bCs/>
                <w:color w:val="000000"/>
              </w:rPr>
              <w:t>menit</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978E7" w:rsidRDefault="00B24523" w:rsidP="00FF26EE">
            <w:pPr>
              <w:spacing w:after="0" w:line="240" w:lineRule="auto"/>
              <w:contextualSpacing/>
              <w:jc w:val="center"/>
              <w:rPr>
                <w:rFonts w:ascii="Times New Roman" w:eastAsia="Times New Roman" w:hAnsi="Times New Roman"/>
                <w:b/>
                <w:bCs/>
                <w:color w:val="000000"/>
              </w:rPr>
            </w:pPr>
            <w:r>
              <w:rPr>
                <w:rFonts w:ascii="Times New Roman" w:eastAsia="Times New Roman" w:hAnsi="Times New Roman"/>
                <w:b/>
                <w:bCs/>
                <w:color w:val="000000"/>
              </w:rPr>
              <w:t>T= 16</w:t>
            </w:r>
            <w:r w:rsidRPr="007978E7">
              <w:rPr>
                <w:rFonts w:ascii="Times New Roman" w:eastAsia="Times New Roman" w:hAnsi="Times New Roman"/>
                <w:b/>
                <w:bCs/>
                <w:color w:val="000000"/>
              </w:rPr>
              <w:t>0</w:t>
            </w:r>
            <w:r w:rsidR="004E48DC">
              <w:rPr>
                <w:rFonts w:ascii="Times New Roman" w:eastAsia="Times New Roman" w:hAnsi="Times New Roman"/>
                <w:b/>
                <w:bCs/>
                <w:color w:val="000000"/>
                <w:vertAlign w:val="superscript"/>
              </w:rPr>
              <w:t xml:space="preserve"> o</w:t>
            </w:r>
            <w:r w:rsidR="004E48DC">
              <w:rPr>
                <w:rFonts w:ascii="Times New Roman" w:eastAsia="Times New Roman" w:hAnsi="Times New Roman"/>
                <w:b/>
                <w:bCs/>
                <w:color w:val="000000"/>
              </w:rPr>
              <w:t>C</w:t>
            </w:r>
            <w:r w:rsidRPr="007978E7">
              <w:rPr>
                <w:rFonts w:ascii="Times New Roman" w:eastAsia="Times New Roman" w:hAnsi="Times New Roman"/>
                <w:b/>
                <w:bCs/>
                <w:color w:val="000000"/>
              </w:rPr>
              <w:t>, t= 20menit</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4523" w:rsidRPr="002C74D2" w:rsidRDefault="00B24523" w:rsidP="00FF26EE">
            <w:pPr>
              <w:spacing w:after="0" w:line="240" w:lineRule="auto"/>
              <w:contextualSpacing/>
              <w:rPr>
                <w:rFonts w:ascii="Times New Roman" w:eastAsia="Times New Roman" w:hAnsi="Times New Roman"/>
                <w:b/>
                <w:bCs/>
                <w:color w:val="000000"/>
                <w:sz w:val="24"/>
                <w:szCs w:val="24"/>
              </w:rPr>
            </w:pPr>
          </w:p>
        </w:tc>
      </w:tr>
      <w:tr w:rsidR="00B24523" w:rsidRPr="002C74D2" w:rsidTr="004E48DC">
        <w:trPr>
          <w:trHeight w:val="30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FF26EE">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1</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1.48</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2.34</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2.02</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5.85</w:t>
            </w:r>
          </w:p>
        </w:tc>
      </w:tr>
      <w:tr w:rsidR="00B24523" w:rsidRPr="002C74D2" w:rsidTr="004E48DC">
        <w:trPr>
          <w:trHeight w:val="30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FF26EE">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2</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1.71</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2.12</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2.21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6.03</w:t>
            </w:r>
          </w:p>
        </w:tc>
      </w:tr>
      <w:tr w:rsidR="00B24523" w:rsidRPr="002C74D2" w:rsidTr="004E48DC">
        <w:trPr>
          <w:trHeight w:val="30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FF26EE">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3</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1.85</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2.30</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2.07</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6.21</w:t>
            </w:r>
          </w:p>
        </w:tc>
      </w:tr>
      <w:tr w:rsidR="00B24523" w:rsidRPr="002C74D2" w:rsidTr="004E48DC">
        <w:trPr>
          <w:trHeight w:val="30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FF26EE">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4</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1.65</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2.38</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2.11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6.15</w:t>
            </w:r>
          </w:p>
        </w:tc>
      </w:tr>
      <w:tr w:rsidR="00B24523" w:rsidRPr="002C74D2" w:rsidTr="004E48DC">
        <w:trPr>
          <w:trHeight w:val="30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FF26EE">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5</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1.6</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2.34</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1.91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5.86</w:t>
            </w:r>
          </w:p>
        </w:tc>
      </w:tr>
      <w:tr w:rsidR="00B24523" w:rsidRPr="002C74D2" w:rsidTr="004E48DC">
        <w:trPr>
          <w:trHeight w:val="30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FF26EE">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6</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1.62</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2.26</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1.96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5.84</w:t>
            </w:r>
          </w:p>
        </w:tc>
      </w:tr>
      <w:tr w:rsidR="00B24523" w:rsidRPr="002C74D2" w:rsidTr="004E48DC">
        <w:trPr>
          <w:trHeight w:val="30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FF26EE">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7</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1.86</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2.38</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2.07</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6.31</w:t>
            </w:r>
          </w:p>
        </w:tc>
      </w:tr>
      <w:tr w:rsidR="00B24523" w:rsidRPr="002C74D2" w:rsidTr="004E48DC">
        <w:trPr>
          <w:trHeight w:val="30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FF26EE">
            <w:pPr>
              <w:spacing w:line="240" w:lineRule="auto"/>
              <w:contextualSpacing/>
              <w:jc w:val="right"/>
              <w:rPr>
                <w:rFonts w:ascii="Times New Roman" w:hAnsi="Times New Roman"/>
                <w:b/>
                <w:bCs/>
                <w:color w:val="000000"/>
                <w:sz w:val="24"/>
                <w:szCs w:val="24"/>
              </w:rPr>
            </w:pPr>
            <w:r w:rsidRPr="002C74D2">
              <w:rPr>
                <w:rFonts w:ascii="Times New Roman" w:hAnsi="Times New Roman"/>
                <w:b/>
                <w:bCs/>
                <w:color w:val="000000"/>
                <w:sz w:val="24"/>
                <w:szCs w:val="24"/>
              </w:rPr>
              <w:t>8</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1.55</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2.37</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2.16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color w:val="000000"/>
                <w:sz w:val="24"/>
              </w:rPr>
            </w:pPr>
            <w:r w:rsidRPr="00734A1B">
              <w:rPr>
                <w:rFonts w:ascii="Times New Roman" w:hAnsi="Times New Roman"/>
                <w:color w:val="000000"/>
                <w:sz w:val="24"/>
              </w:rPr>
              <w:t>6.09</w:t>
            </w:r>
          </w:p>
        </w:tc>
      </w:tr>
      <w:tr w:rsidR="00B24523" w:rsidRPr="002C74D2" w:rsidTr="004E48DC">
        <w:trPr>
          <w:trHeight w:val="30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FF26EE">
            <w:pPr>
              <w:spacing w:line="240" w:lineRule="auto"/>
              <w:contextualSpacing/>
              <w:rPr>
                <w:rFonts w:ascii="Times New Roman" w:hAnsi="Times New Roman"/>
                <w:b/>
                <w:bCs/>
                <w:color w:val="000000"/>
                <w:sz w:val="24"/>
                <w:szCs w:val="24"/>
              </w:rPr>
            </w:pPr>
            <w:r w:rsidRPr="002C74D2">
              <w:rPr>
                <w:rFonts w:ascii="Times New Roman" w:hAnsi="Times New Roman"/>
                <w:b/>
                <w:bCs/>
                <w:color w:val="000000"/>
                <w:sz w:val="24"/>
                <w:szCs w:val="24"/>
              </w:rPr>
              <w:t>Jumlah</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b/>
                <w:bCs/>
                <w:color w:val="000000"/>
                <w:sz w:val="24"/>
              </w:rPr>
            </w:pPr>
            <w:r w:rsidRPr="00734A1B">
              <w:rPr>
                <w:rFonts w:ascii="Times New Roman" w:hAnsi="Times New Roman"/>
                <w:b/>
                <w:bCs/>
                <w:color w:val="000000"/>
                <w:sz w:val="24"/>
              </w:rPr>
              <w:t>13.34</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b/>
                <w:bCs/>
                <w:color w:val="000000"/>
                <w:sz w:val="24"/>
              </w:rPr>
            </w:pPr>
            <w:r w:rsidRPr="00734A1B">
              <w:rPr>
                <w:rFonts w:ascii="Times New Roman" w:hAnsi="Times New Roman"/>
                <w:b/>
                <w:bCs/>
                <w:color w:val="000000"/>
                <w:sz w:val="24"/>
              </w:rPr>
              <w:t>18.49</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b/>
                <w:bCs/>
                <w:color w:val="000000"/>
                <w:sz w:val="24"/>
              </w:rPr>
            </w:pPr>
            <w:r w:rsidRPr="00734A1B">
              <w:rPr>
                <w:rFonts w:ascii="Times New Roman" w:hAnsi="Times New Roman"/>
                <w:b/>
                <w:bCs/>
                <w:color w:val="000000"/>
                <w:sz w:val="24"/>
              </w:rPr>
              <w:t>16.51</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b/>
                <w:bCs/>
                <w:color w:val="000000"/>
                <w:sz w:val="24"/>
              </w:rPr>
            </w:pPr>
            <w:r w:rsidRPr="00734A1B">
              <w:rPr>
                <w:rFonts w:ascii="Times New Roman" w:hAnsi="Times New Roman"/>
                <w:b/>
                <w:bCs/>
                <w:color w:val="000000"/>
                <w:sz w:val="24"/>
              </w:rPr>
              <w:t>48.33</w:t>
            </w:r>
          </w:p>
        </w:tc>
      </w:tr>
      <w:tr w:rsidR="00B24523" w:rsidRPr="002C74D2" w:rsidTr="004E48DC">
        <w:trPr>
          <w:trHeight w:val="30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24523" w:rsidRPr="002C74D2" w:rsidRDefault="00B24523" w:rsidP="00FF26EE">
            <w:pPr>
              <w:spacing w:line="240" w:lineRule="auto"/>
              <w:contextualSpacing/>
              <w:rPr>
                <w:rFonts w:ascii="Times New Roman" w:hAnsi="Times New Roman"/>
                <w:b/>
                <w:bCs/>
                <w:color w:val="000000"/>
                <w:sz w:val="24"/>
                <w:szCs w:val="24"/>
              </w:rPr>
            </w:pPr>
            <w:r w:rsidRPr="002C74D2">
              <w:rPr>
                <w:rFonts w:ascii="Times New Roman" w:hAnsi="Times New Roman"/>
                <w:b/>
                <w:bCs/>
                <w:color w:val="000000"/>
                <w:sz w:val="24"/>
                <w:szCs w:val="24"/>
              </w:rPr>
              <w:t>rata-rata</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b/>
                <w:bCs/>
                <w:color w:val="000000"/>
                <w:sz w:val="24"/>
              </w:rPr>
            </w:pPr>
            <w:r w:rsidRPr="00734A1B">
              <w:rPr>
                <w:rFonts w:ascii="Times New Roman" w:hAnsi="Times New Roman"/>
                <w:b/>
                <w:bCs/>
                <w:color w:val="000000"/>
                <w:sz w:val="24"/>
              </w:rPr>
              <w:t>1.67</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b/>
                <w:bCs/>
                <w:color w:val="000000"/>
                <w:sz w:val="24"/>
              </w:rPr>
            </w:pPr>
            <w:r w:rsidRPr="00734A1B">
              <w:rPr>
                <w:rFonts w:ascii="Times New Roman" w:hAnsi="Times New Roman"/>
                <w:b/>
                <w:bCs/>
                <w:color w:val="000000"/>
                <w:sz w:val="24"/>
              </w:rPr>
              <w:t>2.31</w:t>
            </w:r>
          </w:p>
        </w:tc>
        <w:tc>
          <w:tcPr>
            <w:tcW w:w="234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b/>
                <w:bCs/>
                <w:color w:val="000000"/>
                <w:sz w:val="24"/>
              </w:rPr>
            </w:pPr>
            <w:r w:rsidRPr="00734A1B">
              <w:rPr>
                <w:rFonts w:ascii="Times New Roman" w:hAnsi="Times New Roman"/>
                <w:b/>
                <w:bCs/>
                <w:color w:val="000000"/>
                <w:sz w:val="24"/>
              </w:rPr>
              <w:t>2.06</w:t>
            </w:r>
          </w:p>
        </w:tc>
        <w:tc>
          <w:tcPr>
            <w:tcW w:w="1080" w:type="dxa"/>
            <w:tcBorders>
              <w:top w:val="nil"/>
              <w:left w:val="nil"/>
              <w:bottom w:val="single" w:sz="4" w:space="0" w:color="auto"/>
              <w:right w:val="single" w:sz="4" w:space="0" w:color="auto"/>
            </w:tcBorders>
            <w:shd w:val="clear" w:color="auto" w:fill="auto"/>
            <w:noWrap/>
            <w:vAlign w:val="bottom"/>
            <w:hideMark/>
          </w:tcPr>
          <w:p w:rsidR="00B24523" w:rsidRPr="00734A1B" w:rsidRDefault="00B24523" w:rsidP="00FF26EE">
            <w:pPr>
              <w:spacing w:line="240" w:lineRule="auto"/>
              <w:contextualSpacing/>
              <w:jc w:val="right"/>
              <w:rPr>
                <w:rFonts w:ascii="Times New Roman" w:hAnsi="Times New Roman"/>
                <w:b/>
                <w:bCs/>
                <w:color w:val="000000"/>
                <w:sz w:val="24"/>
              </w:rPr>
            </w:pPr>
            <w:r w:rsidRPr="00734A1B">
              <w:rPr>
                <w:rFonts w:ascii="Times New Roman" w:hAnsi="Times New Roman"/>
                <w:b/>
                <w:bCs/>
                <w:color w:val="000000"/>
                <w:sz w:val="24"/>
              </w:rPr>
              <w:t>6.04</w:t>
            </w:r>
          </w:p>
        </w:tc>
      </w:tr>
    </w:tbl>
    <w:p w:rsidR="00B24523" w:rsidRDefault="00B24523" w:rsidP="00B24523">
      <w:pPr>
        <w:spacing w:after="0" w:line="360" w:lineRule="auto"/>
        <w:jc w:val="both"/>
        <w:rPr>
          <w:rFonts w:ascii="Times New Roman" w:hAnsi="Times New Roman"/>
          <w:sz w:val="24"/>
          <w:szCs w:val="24"/>
        </w:rPr>
      </w:pPr>
    </w:p>
    <w:p w:rsidR="00B24523" w:rsidRPr="00215184" w:rsidRDefault="00B24523" w:rsidP="00B24523">
      <w:pPr>
        <w:spacing w:after="0" w:line="360" w:lineRule="auto"/>
        <w:jc w:val="both"/>
        <w:rPr>
          <w:rFonts w:ascii="Times New Roman" w:eastAsiaTheme="minorEastAsia" w:hAnsi="Times New Roman"/>
          <w:b/>
          <w:sz w:val="24"/>
          <w:szCs w:val="24"/>
        </w:rPr>
      </w:pPr>
    </w:p>
    <w:p w:rsidR="00B24523" w:rsidRPr="00215184" w:rsidRDefault="00B24523" w:rsidP="00B24523">
      <w:pPr>
        <w:spacing w:after="0" w:line="240" w:lineRule="auto"/>
        <w:jc w:val="both"/>
        <w:rPr>
          <w:rFonts w:ascii="Times New Roman" w:hAnsi="Times New Roman"/>
          <w:b/>
          <w:sz w:val="24"/>
          <w:szCs w:val="24"/>
        </w:rPr>
      </w:pPr>
      <w:r w:rsidRPr="00215184">
        <w:rPr>
          <w:rFonts w:ascii="Times New Roman" w:hAnsi="Times New Roman"/>
          <w:b/>
          <w:sz w:val="24"/>
          <w:szCs w:val="24"/>
        </w:rPr>
        <w:t>Tabel Anava</w:t>
      </w:r>
    </w:p>
    <w:p w:rsidR="00B24523" w:rsidRPr="002C74D2" w:rsidRDefault="00B24523" w:rsidP="00B24523">
      <w:pPr>
        <w:pStyle w:val="ListParagraph"/>
        <w:spacing w:after="0" w:line="240" w:lineRule="auto"/>
        <w:jc w:val="both"/>
        <w:rPr>
          <w:rFonts w:ascii="Times New Roman" w:hAnsi="Times New Roman"/>
          <w:b/>
          <w:sz w:val="24"/>
          <w:szCs w:val="24"/>
        </w:rPr>
      </w:pPr>
      <w:r w:rsidRPr="002C74D2">
        <w:rPr>
          <w:rFonts w:ascii="Times New Roman" w:hAnsi="Times New Roman"/>
          <w:b/>
          <w:sz w:val="24"/>
          <w:szCs w:val="24"/>
        </w:rPr>
        <w:fldChar w:fldCharType="begin"/>
      </w:r>
      <w:r w:rsidRPr="002C74D2">
        <w:rPr>
          <w:rFonts w:ascii="Times New Roman" w:hAnsi="Times New Roman"/>
          <w:b/>
          <w:sz w:val="24"/>
          <w:szCs w:val="24"/>
        </w:rPr>
        <w:instrText xml:space="preserve"> LINK </w:instrText>
      </w:r>
      <w:r w:rsidR="0075227A">
        <w:rPr>
          <w:rFonts w:ascii="Times New Roman" w:hAnsi="Times New Roman"/>
          <w:b/>
          <w:sz w:val="24"/>
          <w:szCs w:val="24"/>
        </w:rPr>
        <w:instrText xml:space="preserve">Excel.Sheet.12 "E:\\COLLEGE\\S.T soon to be\\Uji hedonik pendahuluan 2.xlsx" Warna!R11C24:R15C31 </w:instrText>
      </w:r>
      <w:r w:rsidRPr="002C74D2">
        <w:rPr>
          <w:rFonts w:ascii="Times New Roman" w:hAnsi="Times New Roman"/>
          <w:b/>
          <w:sz w:val="24"/>
          <w:szCs w:val="24"/>
        </w:rPr>
        <w:instrText xml:space="preserve">\a \f 5 \h  \* MERGEFORMAT </w:instrText>
      </w:r>
      <w:r w:rsidRPr="002C74D2">
        <w:rPr>
          <w:rFonts w:ascii="Times New Roman" w:hAnsi="Times New Roman"/>
          <w:b/>
          <w:sz w:val="24"/>
          <w:szCs w:val="24"/>
        </w:rPr>
        <w:fldChar w:fldCharType="separate"/>
      </w:r>
    </w:p>
    <w:tbl>
      <w:tblPr>
        <w:tblStyle w:val="TableGrid"/>
        <w:tblW w:w="6617" w:type="dxa"/>
        <w:tblLook w:val="04A0" w:firstRow="1" w:lastRow="0" w:firstColumn="1" w:lastColumn="0" w:noHBand="0" w:noVBand="1"/>
      </w:tblPr>
      <w:tblGrid>
        <w:gridCol w:w="1777"/>
        <w:gridCol w:w="602"/>
        <w:gridCol w:w="820"/>
        <w:gridCol w:w="820"/>
        <w:gridCol w:w="1497"/>
        <w:gridCol w:w="1101"/>
      </w:tblGrid>
      <w:tr w:rsidR="00B24523" w:rsidRPr="00734A1B" w:rsidTr="00F751A3">
        <w:trPr>
          <w:trHeight w:val="300"/>
        </w:trPr>
        <w:tc>
          <w:tcPr>
            <w:tcW w:w="1777" w:type="dxa"/>
            <w:noWrap/>
            <w:hideMark/>
          </w:tcPr>
          <w:p w:rsidR="00B24523" w:rsidRPr="00734A1B" w:rsidRDefault="00B24523" w:rsidP="00FF26EE">
            <w:pPr>
              <w:spacing w:line="240" w:lineRule="auto"/>
              <w:contextualSpacing/>
              <w:jc w:val="both"/>
              <w:rPr>
                <w:rFonts w:ascii="Times New Roman" w:hAnsi="Times New Roman"/>
                <w:b/>
                <w:bCs/>
                <w:sz w:val="24"/>
                <w:szCs w:val="24"/>
              </w:rPr>
            </w:pPr>
            <w:r w:rsidRPr="00734A1B">
              <w:rPr>
                <w:rFonts w:ascii="Times New Roman" w:hAnsi="Times New Roman"/>
                <w:b/>
                <w:bCs/>
                <w:sz w:val="24"/>
                <w:szCs w:val="24"/>
              </w:rPr>
              <w:t>SK</w:t>
            </w:r>
          </w:p>
        </w:tc>
        <w:tc>
          <w:tcPr>
            <w:tcW w:w="602" w:type="dxa"/>
            <w:noWrap/>
            <w:hideMark/>
          </w:tcPr>
          <w:p w:rsidR="00B24523" w:rsidRPr="00734A1B" w:rsidRDefault="00B24523" w:rsidP="00FF26EE">
            <w:pPr>
              <w:spacing w:line="240" w:lineRule="auto"/>
              <w:contextualSpacing/>
              <w:jc w:val="both"/>
              <w:rPr>
                <w:rFonts w:ascii="Times New Roman" w:hAnsi="Times New Roman"/>
                <w:b/>
                <w:bCs/>
                <w:sz w:val="24"/>
                <w:szCs w:val="24"/>
              </w:rPr>
            </w:pPr>
            <w:r w:rsidRPr="00734A1B">
              <w:rPr>
                <w:rFonts w:ascii="Times New Roman" w:hAnsi="Times New Roman"/>
                <w:b/>
                <w:bCs/>
                <w:sz w:val="24"/>
                <w:szCs w:val="24"/>
              </w:rPr>
              <w:t>DB</w:t>
            </w:r>
          </w:p>
        </w:tc>
        <w:tc>
          <w:tcPr>
            <w:tcW w:w="820" w:type="dxa"/>
            <w:noWrap/>
            <w:hideMark/>
          </w:tcPr>
          <w:p w:rsidR="00B24523" w:rsidRPr="00734A1B" w:rsidRDefault="00B24523" w:rsidP="00FF26EE">
            <w:pPr>
              <w:spacing w:line="240" w:lineRule="auto"/>
              <w:contextualSpacing/>
              <w:jc w:val="both"/>
              <w:rPr>
                <w:rFonts w:ascii="Times New Roman" w:hAnsi="Times New Roman"/>
                <w:b/>
                <w:bCs/>
                <w:sz w:val="24"/>
                <w:szCs w:val="24"/>
              </w:rPr>
            </w:pPr>
            <w:r w:rsidRPr="00734A1B">
              <w:rPr>
                <w:rFonts w:ascii="Times New Roman" w:hAnsi="Times New Roman"/>
                <w:b/>
                <w:bCs/>
                <w:sz w:val="24"/>
                <w:szCs w:val="24"/>
              </w:rPr>
              <w:t>JK</w:t>
            </w:r>
          </w:p>
        </w:tc>
        <w:tc>
          <w:tcPr>
            <w:tcW w:w="820" w:type="dxa"/>
            <w:noWrap/>
            <w:hideMark/>
          </w:tcPr>
          <w:p w:rsidR="00B24523" w:rsidRPr="00734A1B" w:rsidRDefault="00B24523" w:rsidP="00FF26EE">
            <w:pPr>
              <w:spacing w:line="240" w:lineRule="auto"/>
              <w:contextualSpacing/>
              <w:jc w:val="both"/>
              <w:rPr>
                <w:rFonts w:ascii="Times New Roman" w:hAnsi="Times New Roman"/>
                <w:b/>
                <w:bCs/>
                <w:sz w:val="24"/>
                <w:szCs w:val="24"/>
              </w:rPr>
            </w:pPr>
            <w:r w:rsidRPr="00734A1B">
              <w:rPr>
                <w:rFonts w:ascii="Times New Roman" w:hAnsi="Times New Roman"/>
                <w:b/>
                <w:bCs/>
                <w:sz w:val="24"/>
                <w:szCs w:val="24"/>
              </w:rPr>
              <w:t>RJK</w:t>
            </w:r>
          </w:p>
        </w:tc>
        <w:tc>
          <w:tcPr>
            <w:tcW w:w="1497" w:type="dxa"/>
            <w:noWrap/>
            <w:hideMark/>
          </w:tcPr>
          <w:p w:rsidR="00B24523" w:rsidRPr="00734A1B" w:rsidRDefault="00B24523" w:rsidP="00FF26EE">
            <w:pPr>
              <w:spacing w:line="240" w:lineRule="auto"/>
              <w:contextualSpacing/>
              <w:jc w:val="both"/>
              <w:rPr>
                <w:rFonts w:ascii="Times New Roman" w:hAnsi="Times New Roman"/>
                <w:b/>
                <w:bCs/>
                <w:sz w:val="24"/>
                <w:szCs w:val="24"/>
              </w:rPr>
            </w:pPr>
            <w:r w:rsidRPr="00734A1B">
              <w:rPr>
                <w:rFonts w:ascii="Times New Roman" w:hAnsi="Times New Roman"/>
                <w:b/>
                <w:bCs/>
                <w:sz w:val="24"/>
                <w:szCs w:val="24"/>
              </w:rPr>
              <w:t>F. HITUNG</w:t>
            </w:r>
          </w:p>
        </w:tc>
        <w:tc>
          <w:tcPr>
            <w:tcW w:w="1101" w:type="dxa"/>
            <w:noWrap/>
            <w:hideMark/>
          </w:tcPr>
          <w:p w:rsidR="00B24523" w:rsidRPr="00734A1B" w:rsidRDefault="00B24523" w:rsidP="00FF26EE">
            <w:pPr>
              <w:spacing w:line="240" w:lineRule="auto"/>
              <w:contextualSpacing/>
              <w:jc w:val="both"/>
              <w:rPr>
                <w:rFonts w:ascii="Times New Roman" w:hAnsi="Times New Roman"/>
                <w:b/>
                <w:bCs/>
                <w:sz w:val="24"/>
                <w:szCs w:val="24"/>
              </w:rPr>
            </w:pPr>
            <w:r w:rsidRPr="00734A1B">
              <w:rPr>
                <w:rFonts w:ascii="Times New Roman" w:hAnsi="Times New Roman"/>
                <w:b/>
                <w:bCs/>
                <w:sz w:val="24"/>
                <w:szCs w:val="24"/>
              </w:rPr>
              <w:t>5%</w:t>
            </w:r>
          </w:p>
        </w:tc>
      </w:tr>
      <w:tr w:rsidR="00B24523" w:rsidRPr="00734A1B" w:rsidTr="00F751A3">
        <w:trPr>
          <w:trHeight w:val="300"/>
        </w:trPr>
        <w:tc>
          <w:tcPr>
            <w:tcW w:w="1777" w:type="dxa"/>
            <w:noWrap/>
            <w:hideMark/>
          </w:tcPr>
          <w:p w:rsidR="00B24523" w:rsidRPr="00734A1B" w:rsidRDefault="00B24523" w:rsidP="00FF26EE">
            <w:pPr>
              <w:spacing w:line="240" w:lineRule="auto"/>
              <w:contextualSpacing/>
              <w:jc w:val="both"/>
              <w:rPr>
                <w:rFonts w:ascii="Times New Roman" w:hAnsi="Times New Roman"/>
                <w:b/>
                <w:bCs/>
                <w:sz w:val="24"/>
                <w:szCs w:val="24"/>
              </w:rPr>
            </w:pPr>
            <w:r w:rsidRPr="00734A1B">
              <w:rPr>
                <w:rFonts w:ascii="Times New Roman" w:hAnsi="Times New Roman"/>
                <w:b/>
                <w:bCs/>
                <w:sz w:val="24"/>
                <w:szCs w:val="24"/>
              </w:rPr>
              <w:t>KELOMPOK</w:t>
            </w:r>
          </w:p>
        </w:tc>
        <w:tc>
          <w:tcPr>
            <w:tcW w:w="602" w:type="dxa"/>
            <w:noWrap/>
            <w:vAlign w:val="bottom"/>
            <w:hideMark/>
          </w:tcPr>
          <w:p w:rsidR="00B24523" w:rsidRPr="00734A1B" w:rsidRDefault="00B24523" w:rsidP="00FF26EE">
            <w:pPr>
              <w:spacing w:line="240" w:lineRule="auto"/>
              <w:contextualSpacing/>
              <w:jc w:val="right"/>
              <w:rPr>
                <w:rFonts w:ascii="Times New Roman" w:hAnsi="Times New Roman"/>
                <w:color w:val="000000"/>
                <w:sz w:val="24"/>
                <w:szCs w:val="24"/>
              </w:rPr>
            </w:pPr>
            <w:r w:rsidRPr="00734A1B">
              <w:rPr>
                <w:rFonts w:ascii="Times New Roman" w:hAnsi="Times New Roman"/>
                <w:color w:val="000000"/>
                <w:sz w:val="24"/>
                <w:szCs w:val="24"/>
              </w:rPr>
              <w:t>7</w:t>
            </w:r>
          </w:p>
        </w:tc>
        <w:tc>
          <w:tcPr>
            <w:tcW w:w="820" w:type="dxa"/>
            <w:noWrap/>
            <w:vAlign w:val="bottom"/>
            <w:hideMark/>
          </w:tcPr>
          <w:p w:rsidR="00B24523" w:rsidRPr="00734A1B" w:rsidRDefault="00B24523" w:rsidP="00FF26EE">
            <w:pPr>
              <w:spacing w:line="240" w:lineRule="auto"/>
              <w:contextualSpacing/>
              <w:jc w:val="right"/>
              <w:rPr>
                <w:rFonts w:ascii="Times New Roman" w:hAnsi="Times New Roman"/>
                <w:color w:val="000000"/>
                <w:sz w:val="24"/>
                <w:szCs w:val="24"/>
              </w:rPr>
            </w:pPr>
            <w:r w:rsidRPr="00734A1B">
              <w:rPr>
                <w:rFonts w:ascii="Times New Roman" w:hAnsi="Times New Roman"/>
                <w:color w:val="000000"/>
                <w:sz w:val="24"/>
                <w:szCs w:val="24"/>
              </w:rPr>
              <w:t>1.69</w:t>
            </w:r>
          </w:p>
        </w:tc>
        <w:tc>
          <w:tcPr>
            <w:tcW w:w="820" w:type="dxa"/>
            <w:noWrap/>
            <w:vAlign w:val="bottom"/>
            <w:hideMark/>
          </w:tcPr>
          <w:p w:rsidR="00B24523" w:rsidRPr="00734A1B" w:rsidRDefault="00B24523" w:rsidP="00FF26EE">
            <w:pPr>
              <w:spacing w:line="240" w:lineRule="auto"/>
              <w:contextualSpacing/>
              <w:jc w:val="right"/>
              <w:rPr>
                <w:rFonts w:ascii="Times New Roman" w:hAnsi="Times New Roman"/>
                <w:color w:val="000000"/>
                <w:sz w:val="24"/>
                <w:szCs w:val="24"/>
              </w:rPr>
            </w:pPr>
            <w:r w:rsidRPr="00734A1B">
              <w:rPr>
                <w:rFonts w:ascii="Times New Roman" w:hAnsi="Times New Roman"/>
                <w:color w:val="000000"/>
                <w:sz w:val="24"/>
                <w:szCs w:val="24"/>
              </w:rPr>
              <w:t>0.241</w:t>
            </w:r>
          </w:p>
        </w:tc>
        <w:tc>
          <w:tcPr>
            <w:tcW w:w="1497" w:type="dxa"/>
            <w:noWrap/>
            <w:vAlign w:val="bottom"/>
            <w:hideMark/>
          </w:tcPr>
          <w:p w:rsidR="00B24523" w:rsidRPr="00734A1B" w:rsidRDefault="00B24523" w:rsidP="00FF26EE">
            <w:pPr>
              <w:spacing w:line="240" w:lineRule="auto"/>
              <w:contextualSpacing/>
              <w:jc w:val="right"/>
              <w:rPr>
                <w:rFonts w:ascii="Times New Roman" w:hAnsi="Times New Roman"/>
                <w:color w:val="000000"/>
                <w:sz w:val="24"/>
                <w:szCs w:val="24"/>
              </w:rPr>
            </w:pPr>
            <w:r w:rsidRPr="00734A1B">
              <w:rPr>
                <w:rFonts w:ascii="Times New Roman" w:hAnsi="Times New Roman"/>
                <w:color w:val="000000"/>
                <w:sz w:val="24"/>
                <w:szCs w:val="24"/>
              </w:rPr>
              <w:t>4.65*</w:t>
            </w:r>
          </w:p>
        </w:tc>
        <w:tc>
          <w:tcPr>
            <w:tcW w:w="1101" w:type="dxa"/>
            <w:noWrap/>
            <w:vAlign w:val="bottom"/>
          </w:tcPr>
          <w:p w:rsidR="00B24523" w:rsidRPr="00734A1B" w:rsidRDefault="00B24523" w:rsidP="00FF26EE">
            <w:pPr>
              <w:spacing w:line="240" w:lineRule="auto"/>
              <w:contextualSpacing/>
              <w:jc w:val="right"/>
              <w:rPr>
                <w:rFonts w:ascii="Times New Roman" w:hAnsi="Times New Roman"/>
                <w:color w:val="000000"/>
                <w:sz w:val="24"/>
                <w:szCs w:val="24"/>
              </w:rPr>
            </w:pPr>
            <w:r w:rsidRPr="00734A1B">
              <w:rPr>
                <w:rFonts w:ascii="Times New Roman" w:hAnsi="Times New Roman"/>
                <w:color w:val="000000"/>
                <w:sz w:val="24"/>
                <w:szCs w:val="24"/>
              </w:rPr>
              <w:t>4.6</w:t>
            </w:r>
          </w:p>
        </w:tc>
      </w:tr>
      <w:tr w:rsidR="00B24523" w:rsidRPr="00734A1B" w:rsidTr="00F751A3">
        <w:trPr>
          <w:trHeight w:val="300"/>
        </w:trPr>
        <w:tc>
          <w:tcPr>
            <w:tcW w:w="1777" w:type="dxa"/>
            <w:noWrap/>
            <w:hideMark/>
          </w:tcPr>
          <w:p w:rsidR="00B24523" w:rsidRPr="00734A1B" w:rsidRDefault="00B24523" w:rsidP="00FF26EE">
            <w:pPr>
              <w:spacing w:line="240" w:lineRule="auto"/>
              <w:contextualSpacing/>
              <w:jc w:val="both"/>
              <w:rPr>
                <w:rFonts w:ascii="Times New Roman" w:hAnsi="Times New Roman"/>
                <w:b/>
                <w:bCs/>
                <w:sz w:val="24"/>
                <w:szCs w:val="24"/>
              </w:rPr>
            </w:pPr>
            <w:r w:rsidRPr="00734A1B">
              <w:rPr>
                <w:rFonts w:ascii="Times New Roman" w:hAnsi="Times New Roman"/>
                <w:b/>
                <w:bCs/>
                <w:sz w:val="24"/>
                <w:szCs w:val="24"/>
              </w:rPr>
              <w:t>PERLAKUAN</w:t>
            </w:r>
          </w:p>
        </w:tc>
        <w:tc>
          <w:tcPr>
            <w:tcW w:w="602" w:type="dxa"/>
            <w:noWrap/>
            <w:vAlign w:val="bottom"/>
            <w:hideMark/>
          </w:tcPr>
          <w:p w:rsidR="00B24523" w:rsidRPr="00734A1B" w:rsidRDefault="00B24523" w:rsidP="00FF26EE">
            <w:pPr>
              <w:spacing w:line="240" w:lineRule="auto"/>
              <w:contextualSpacing/>
              <w:jc w:val="right"/>
              <w:rPr>
                <w:rFonts w:ascii="Times New Roman" w:hAnsi="Times New Roman"/>
                <w:color w:val="000000"/>
                <w:sz w:val="24"/>
                <w:szCs w:val="24"/>
              </w:rPr>
            </w:pPr>
            <w:r w:rsidRPr="00734A1B">
              <w:rPr>
                <w:rFonts w:ascii="Times New Roman" w:hAnsi="Times New Roman"/>
                <w:color w:val="000000"/>
                <w:sz w:val="24"/>
                <w:szCs w:val="24"/>
              </w:rPr>
              <w:t>2</w:t>
            </w:r>
          </w:p>
        </w:tc>
        <w:tc>
          <w:tcPr>
            <w:tcW w:w="820" w:type="dxa"/>
            <w:noWrap/>
            <w:vAlign w:val="bottom"/>
            <w:hideMark/>
          </w:tcPr>
          <w:p w:rsidR="00B24523" w:rsidRPr="00734A1B" w:rsidRDefault="00B24523" w:rsidP="00FF26EE">
            <w:pPr>
              <w:spacing w:line="240" w:lineRule="auto"/>
              <w:contextualSpacing/>
              <w:jc w:val="right"/>
              <w:rPr>
                <w:rFonts w:ascii="Times New Roman" w:hAnsi="Times New Roman"/>
                <w:color w:val="000000"/>
                <w:sz w:val="24"/>
                <w:szCs w:val="24"/>
              </w:rPr>
            </w:pPr>
            <w:r w:rsidRPr="00734A1B">
              <w:rPr>
                <w:rFonts w:ascii="Times New Roman" w:hAnsi="Times New Roman"/>
                <w:color w:val="000000"/>
                <w:sz w:val="24"/>
                <w:szCs w:val="24"/>
              </w:rPr>
              <w:t>0.25</w:t>
            </w:r>
          </w:p>
        </w:tc>
        <w:tc>
          <w:tcPr>
            <w:tcW w:w="820" w:type="dxa"/>
            <w:noWrap/>
            <w:vAlign w:val="bottom"/>
            <w:hideMark/>
          </w:tcPr>
          <w:p w:rsidR="00B24523" w:rsidRPr="00734A1B" w:rsidRDefault="00B24523" w:rsidP="00FF26EE">
            <w:pPr>
              <w:spacing w:line="240" w:lineRule="auto"/>
              <w:contextualSpacing/>
              <w:jc w:val="right"/>
              <w:rPr>
                <w:rFonts w:ascii="Times New Roman" w:hAnsi="Times New Roman"/>
                <w:color w:val="000000"/>
                <w:sz w:val="24"/>
                <w:szCs w:val="24"/>
              </w:rPr>
            </w:pPr>
            <w:r w:rsidRPr="00734A1B">
              <w:rPr>
                <w:rFonts w:ascii="Times New Roman" w:hAnsi="Times New Roman"/>
                <w:color w:val="000000"/>
                <w:sz w:val="24"/>
                <w:szCs w:val="24"/>
              </w:rPr>
              <w:t>0.127</w:t>
            </w:r>
          </w:p>
        </w:tc>
        <w:tc>
          <w:tcPr>
            <w:tcW w:w="1497" w:type="dxa"/>
            <w:noWrap/>
            <w:vAlign w:val="bottom"/>
            <w:hideMark/>
          </w:tcPr>
          <w:p w:rsidR="00B24523" w:rsidRPr="00734A1B" w:rsidRDefault="00B24523" w:rsidP="00FF26EE">
            <w:pPr>
              <w:spacing w:line="240" w:lineRule="auto"/>
              <w:contextualSpacing/>
              <w:jc w:val="right"/>
              <w:rPr>
                <w:rFonts w:ascii="Times New Roman" w:hAnsi="Times New Roman"/>
                <w:color w:val="000000"/>
                <w:sz w:val="24"/>
                <w:szCs w:val="24"/>
                <w:vertAlign w:val="superscript"/>
              </w:rPr>
            </w:pPr>
            <w:r w:rsidRPr="00734A1B">
              <w:rPr>
                <w:rFonts w:ascii="Times New Roman" w:hAnsi="Times New Roman"/>
                <w:color w:val="000000"/>
                <w:sz w:val="24"/>
                <w:szCs w:val="24"/>
              </w:rPr>
              <w:t>2.45</w:t>
            </w:r>
            <w:r w:rsidRPr="00734A1B">
              <w:rPr>
                <w:rFonts w:ascii="Times New Roman" w:hAnsi="Times New Roman"/>
                <w:color w:val="000000"/>
                <w:sz w:val="24"/>
                <w:szCs w:val="24"/>
                <w:vertAlign w:val="superscript"/>
              </w:rPr>
              <w:t>tn</w:t>
            </w:r>
          </w:p>
        </w:tc>
        <w:tc>
          <w:tcPr>
            <w:tcW w:w="1101" w:type="dxa"/>
            <w:noWrap/>
            <w:vAlign w:val="bottom"/>
            <w:hideMark/>
          </w:tcPr>
          <w:p w:rsidR="00B24523" w:rsidRPr="00734A1B" w:rsidRDefault="00B24523" w:rsidP="00FF26EE">
            <w:pPr>
              <w:spacing w:line="240" w:lineRule="auto"/>
              <w:contextualSpacing/>
              <w:jc w:val="right"/>
              <w:rPr>
                <w:rFonts w:ascii="Times New Roman" w:hAnsi="Times New Roman"/>
                <w:color w:val="000000"/>
                <w:sz w:val="24"/>
                <w:szCs w:val="24"/>
              </w:rPr>
            </w:pPr>
          </w:p>
        </w:tc>
      </w:tr>
      <w:tr w:rsidR="00B24523" w:rsidRPr="00734A1B" w:rsidTr="00F751A3">
        <w:trPr>
          <w:gridAfter w:val="2"/>
          <w:wAfter w:w="2598" w:type="dxa"/>
          <w:trHeight w:val="300"/>
        </w:trPr>
        <w:tc>
          <w:tcPr>
            <w:tcW w:w="1777" w:type="dxa"/>
            <w:noWrap/>
            <w:hideMark/>
          </w:tcPr>
          <w:p w:rsidR="00B24523" w:rsidRPr="00734A1B" w:rsidRDefault="00B24523" w:rsidP="00FF26EE">
            <w:pPr>
              <w:spacing w:line="240" w:lineRule="auto"/>
              <w:contextualSpacing/>
              <w:jc w:val="both"/>
              <w:rPr>
                <w:rFonts w:ascii="Times New Roman" w:hAnsi="Times New Roman"/>
                <w:b/>
                <w:bCs/>
                <w:sz w:val="24"/>
                <w:szCs w:val="24"/>
              </w:rPr>
            </w:pPr>
            <w:r w:rsidRPr="00734A1B">
              <w:rPr>
                <w:rFonts w:ascii="Times New Roman" w:hAnsi="Times New Roman"/>
                <w:b/>
                <w:bCs/>
                <w:sz w:val="24"/>
                <w:szCs w:val="24"/>
              </w:rPr>
              <w:t xml:space="preserve">GALAT </w:t>
            </w:r>
          </w:p>
        </w:tc>
        <w:tc>
          <w:tcPr>
            <w:tcW w:w="602" w:type="dxa"/>
            <w:noWrap/>
            <w:vAlign w:val="bottom"/>
            <w:hideMark/>
          </w:tcPr>
          <w:p w:rsidR="00B24523" w:rsidRPr="00734A1B" w:rsidRDefault="00B24523" w:rsidP="00FF26EE">
            <w:pPr>
              <w:spacing w:line="240" w:lineRule="auto"/>
              <w:contextualSpacing/>
              <w:jc w:val="right"/>
              <w:rPr>
                <w:rFonts w:ascii="Times New Roman" w:hAnsi="Times New Roman"/>
                <w:color w:val="000000"/>
                <w:sz w:val="24"/>
                <w:szCs w:val="24"/>
              </w:rPr>
            </w:pPr>
            <w:r w:rsidRPr="00734A1B">
              <w:rPr>
                <w:rFonts w:ascii="Times New Roman" w:hAnsi="Times New Roman"/>
                <w:color w:val="000000"/>
                <w:sz w:val="24"/>
                <w:szCs w:val="24"/>
              </w:rPr>
              <w:t>14</w:t>
            </w:r>
          </w:p>
        </w:tc>
        <w:tc>
          <w:tcPr>
            <w:tcW w:w="820" w:type="dxa"/>
            <w:noWrap/>
            <w:vAlign w:val="bottom"/>
            <w:hideMark/>
          </w:tcPr>
          <w:p w:rsidR="00B24523" w:rsidRPr="00734A1B" w:rsidRDefault="00B24523" w:rsidP="00FF26EE">
            <w:pPr>
              <w:spacing w:line="240" w:lineRule="auto"/>
              <w:contextualSpacing/>
              <w:jc w:val="right"/>
              <w:rPr>
                <w:rFonts w:ascii="Times New Roman" w:hAnsi="Times New Roman"/>
                <w:color w:val="000000"/>
                <w:sz w:val="24"/>
                <w:szCs w:val="24"/>
              </w:rPr>
            </w:pPr>
            <w:r w:rsidRPr="00734A1B">
              <w:rPr>
                <w:rFonts w:ascii="Times New Roman" w:hAnsi="Times New Roman"/>
                <w:color w:val="000000"/>
                <w:sz w:val="24"/>
                <w:szCs w:val="24"/>
              </w:rPr>
              <w:t>0.72</w:t>
            </w:r>
          </w:p>
        </w:tc>
        <w:tc>
          <w:tcPr>
            <w:tcW w:w="820" w:type="dxa"/>
            <w:noWrap/>
            <w:vAlign w:val="bottom"/>
            <w:hideMark/>
          </w:tcPr>
          <w:p w:rsidR="00B24523" w:rsidRPr="00734A1B" w:rsidRDefault="00B24523" w:rsidP="00FF26EE">
            <w:pPr>
              <w:spacing w:line="240" w:lineRule="auto"/>
              <w:contextualSpacing/>
              <w:jc w:val="right"/>
              <w:rPr>
                <w:rFonts w:ascii="Times New Roman" w:hAnsi="Times New Roman"/>
                <w:color w:val="000000"/>
                <w:sz w:val="24"/>
                <w:szCs w:val="24"/>
              </w:rPr>
            </w:pPr>
            <w:r w:rsidRPr="00734A1B">
              <w:rPr>
                <w:rFonts w:ascii="Times New Roman" w:hAnsi="Times New Roman"/>
                <w:color w:val="000000"/>
                <w:sz w:val="24"/>
                <w:szCs w:val="24"/>
              </w:rPr>
              <w:t>0.052</w:t>
            </w:r>
          </w:p>
        </w:tc>
      </w:tr>
      <w:tr w:rsidR="00B24523" w:rsidRPr="00734A1B" w:rsidTr="00F751A3">
        <w:trPr>
          <w:gridAfter w:val="3"/>
          <w:wAfter w:w="3418" w:type="dxa"/>
          <w:trHeight w:val="300"/>
        </w:trPr>
        <w:tc>
          <w:tcPr>
            <w:tcW w:w="1777" w:type="dxa"/>
            <w:noWrap/>
            <w:hideMark/>
          </w:tcPr>
          <w:p w:rsidR="00B24523" w:rsidRPr="00734A1B" w:rsidRDefault="00B24523" w:rsidP="00FF26EE">
            <w:pPr>
              <w:spacing w:line="240" w:lineRule="auto"/>
              <w:contextualSpacing/>
              <w:jc w:val="both"/>
              <w:rPr>
                <w:rFonts w:ascii="Times New Roman" w:hAnsi="Times New Roman"/>
                <w:b/>
                <w:bCs/>
                <w:sz w:val="24"/>
                <w:szCs w:val="24"/>
              </w:rPr>
            </w:pPr>
            <w:r w:rsidRPr="00734A1B">
              <w:rPr>
                <w:rFonts w:ascii="Times New Roman" w:hAnsi="Times New Roman"/>
                <w:b/>
                <w:bCs/>
                <w:sz w:val="24"/>
                <w:szCs w:val="24"/>
              </w:rPr>
              <w:t>TOTAL</w:t>
            </w:r>
          </w:p>
        </w:tc>
        <w:tc>
          <w:tcPr>
            <w:tcW w:w="602" w:type="dxa"/>
            <w:noWrap/>
            <w:vAlign w:val="bottom"/>
            <w:hideMark/>
          </w:tcPr>
          <w:p w:rsidR="00B24523" w:rsidRPr="00734A1B" w:rsidRDefault="00B24523" w:rsidP="00FF26EE">
            <w:pPr>
              <w:spacing w:line="240" w:lineRule="auto"/>
              <w:contextualSpacing/>
              <w:jc w:val="right"/>
              <w:rPr>
                <w:rFonts w:ascii="Times New Roman" w:hAnsi="Times New Roman"/>
                <w:color w:val="000000"/>
                <w:sz w:val="24"/>
                <w:szCs w:val="24"/>
              </w:rPr>
            </w:pPr>
            <w:r w:rsidRPr="00734A1B">
              <w:rPr>
                <w:rFonts w:ascii="Times New Roman" w:hAnsi="Times New Roman"/>
                <w:color w:val="000000"/>
                <w:sz w:val="24"/>
                <w:szCs w:val="24"/>
              </w:rPr>
              <w:t>23</w:t>
            </w:r>
          </w:p>
        </w:tc>
        <w:tc>
          <w:tcPr>
            <w:tcW w:w="820" w:type="dxa"/>
            <w:noWrap/>
            <w:vAlign w:val="bottom"/>
            <w:hideMark/>
          </w:tcPr>
          <w:p w:rsidR="00B24523" w:rsidRPr="00734A1B" w:rsidRDefault="00B24523" w:rsidP="00FF26EE">
            <w:pPr>
              <w:spacing w:line="240" w:lineRule="auto"/>
              <w:contextualSpacing/>
              <w:jc w:val="right"/>
              <w:rPr>
                <w:rFonts w:ascii="Times New Roman" w:hAnsi="Times New Roman"/>
                <w:color w:val="000000"/>
                <w:sz w:val="24"/>
                <w:szCs w:val="24"/>
              </w:rPr>
            </w:pPr>
            <w:r w:rsidRPr="00734A1B">
              <w:rPr>
                <w:rFonts w:ascii="Times New Roman" w:hAnsi="Times New Roman"/>
                <w:color w:val="000000"/>
                <w:sz w:val="24"/>
                <w:szCs w:val="24"/>
              </w:rPr>
              <w:t>2.66</w:t>
            </w:r>
          </w:p>
        </w:tc>
      </w:tr>
    </w:tbl>
    <w:p w:rsidR="00FF26EE" w:rsidRDefault="00B24523" w:rsidP="00FF26EE">
      <w:pPr>
        <w:spacing w:line="360" w:lineRule="auto"/>
      </w:pPr>
      <w:r w:rsidRPr="002C74D2">
        <w:fldChar w:fldCharType="end"/>
      </w:r>
    </w:p>
    <w:p w:rsidR="00B24523" w:rsidRPr="00215184" w:rsidRDefault="00B24523" w:rsidP="00FF26EE">
      <w:pPr>
        <w:spacing w:line="360" w:lineRule="auto"/>
        <w:contextualSpacing/>
        <w:rPr>
          <w:rFonts w:ascii="Times New Roman" w:hAnsi="Times New Roman"/>
          <w:sz w:val="24"/>
          <w:szCs w:val="24"/>
        </w:rPr>
      </w:pPr>
      <w:r w:rsidRPr="00215184">
        <w:rPr>
          <w:rFonts w:ascii="Times New Roman" w:hAnsi="Times New Roman"/>
          <w:sz w:val="24"/>
          <w:szCs w:val="24"/>
        </w:rPr>
        <w:t xml:space="preserve">Keterangan : </w:t>
      </w:r>
      <w:r w:rsidRPr="00215184">
        <w:rPr>
          <w:rFonts w:ascii="Times New Roman" w:hAnsi="Times New Roman"/>
          <w:sz w:val="24"/>
          <w:szCs w:val="24"/>
        </w:rPr>
        <w:tab/>
        <w:t xml:space="preserve">(**) </w:t>
      </w:r>
      <w:r w:rsidRPr="00215184">
        <w:rPr>
          <w:rFonts w:ascii="Times New Roman" w:hAnsi="Times New Roman"/>
          <w:sz w:val="24"/>
          <w:szCs w:val="24"/>
        </w:rPr>
        <w:tab/>
        <w:t xml:space="preserve">= Sangat berpengaruh nyata </w:t>
      </w:r>
    </w:p>
    <w:p w:rsidR="00B24523" w:rsidRPr="00215184" w:rsidRDefault="00B24523" w:rsidP="00FF26EE">
      <w:pPr>
        <w:spacing w:line="360" w:lineRule="auto"/>
        <w:ind w:left="720" w:firstLine="720"/>
        <w:contextualSpacing/>
        <w:rPr>
          <w:rFonts w:ascii="Times New Roman" w:hAnsi="Times New Roman"/>
          <w:sz w:val="24"/>
          <w:szCs w:val="24"/>
        </w:rPr>
      </w:pPr>
      <w:r w:rsidRPr="00215184">
        <w:rPr>
          <w:rFonts w:ascii="Times New Roman" w:hAnsi="Times New Roman"/>
          <w:sz w:val="24"/>
          <w:szCs w:val="24"/>
        </w:rPr>
        <w:t xml:space="preserve">(*) </w:t>
      </w:r>
      <w:r w:rsidRPr="00215184">
        <w:rPr>
          <w:rFonts w:ascii="Times New Roman" w:hAnsi="Times New Roman"/>
          <w:sz w:val="24"/>
          <w:szCs w:val="24"/>
        </w:rPr>
        <w:tab/>
        <w:t>= Berpengaruh nyata</w:t>
      </w:r>
    </w:p>
    <w:p w:rsidR="00B24523" w:rsidRPr="00215184" w:rsidRDefault="00B24523" w:rsidP="00FF26EE">
      <w:pPr>
        <w:pStyle w:val="ListParagraph"/>
        <w:spacing w:after="0" w:line="360" w:lineRule="auto"/>
        <w:ind w:firstLine="720"/>
        <w:jc w:val="both"/>
        <w:rPr>
          <w:rFonts w:ascii="Times New Roman" w:hAnsi="Times New Roman"/>
          <w:sz w:val="24"/>
          <w:szCs w:val="24"/>
        </w:rPr>
      </w:pPr>
      <w:r w:rsidRPr="00215184">
        <w:rPr>
          <w:rFonts w:ascii="Times New Roman" w:hAnsi="Times New Roman"/>
          <w:sz w:val="24"/>
          <w:szCs w:val="24"/>
        </w:rPr>
        <w:t xml:space="preserve">(tn) </w:t>
      </w:r>
      <w:r w:rsidRPr="00215184">
        <w:rPr>
          <w:rFonts w:ascii="Times New Roman" w:hAnsi="Times New Roman"/>
          <w:sz w:val="24"/>
          <w:szCs w:val="24"/>
        </w:rPr>
        <w:tab/>
        <w:t>= Tidak berpengaruh nyata</w:t>
      </w:r>
    </w:p>
    <w:p w:rsidR="00B24523" w:rsidRPr="002C74D2" w:rsidRDefault="00B24523" w:rsidP="00B24523">
      <w:pPr>
        <w:pStyle w:val="ListParagraph"/>
        <w:spacing w:after="0" w:line="360" w:lineRule="auto"/>
        <w:jc w:val="both"/>
        <w:rPr>
          <w:rFonts w:ascii="Times New Roman" w:hAnsi="Times New Roman"/>
          <w:sz w:val="24"/>
          <w:szCs w:val="24"/>
        </w:rPr>
      </w:pPr>
    </w:p>
    <w:p w:rsidR="00B24523" w:rsidRPr="00215184" w:rsidRDefault="00B24523" w:rsidP="00B24523">
      <w:pPr>
        <w:spacing w:line="360" w:lineRule="auto"/>
        <w:rPr>
          <w:rFonts w:ascii="Times New Roman" w:hAnsi="Times New Roman"/>
          <w:sz w:val="24"/>
          <w:szCs w:val="24"/>
        </w:rPr>
      </w:pPr>
      <w:r w:rsidRPr="00215184">
        <w:rPr>
          <w:rFonts w:ascii="Times New Roman" w:hAnsi="Times New Roman"/>
          <w:sz w:val="24"/>
          <w:szCs w:val="24"/>
        </w:rPr>
        <w:t xml:space="preserve">Kesimpulan : Perlakuan perbandingan Suhu dan Waktu pemanggangan berpengaruh </w:t>
      </w:r>
    </w:p>
    <w:p w:rsidR="00B24523" w:rsidRPr="002C74D2" w:rsidRDefault="00B24523" w:rsidP="00B24523">
      <w:pPr>
        <w:pStyle w:val="ListParagraph"/>
        <w:spacing w:line="360" w:lineRule="auto"/>
        <w:ind w:firstLine="720"/>
        <w:rPr>
          <w:rFonts w:ascii="Times New Roman" w:hAnsi="Times New Roman"/>
          <w:sz w:val="24"/>
          <w:szCs w:val="24"/>
        </w:rPr>
      </w:pPr>
      <w:r>
        <w:rPr>
          <w:rFonts w:ascii="Times New Roman" w:hAnsi="Times New Roman"/>
          <w:sz w:val="24"/>
          <w:szCs w:val="24"/>
        </w:rPr>
        <w:t>nyata terhadap respon kenampakan</w:t>
      </w:r>
      <w:r w:rsidRPr="002C74D2">
        <w:rPr>
          <w:rFonts w:ascii="Times New Roman" w:hAnsi="Times New Roman"/>
          <w:sz w:val="24"/>
          <w:szCs w:val="24"/>
        </w:rPr>
        <w:t xml:space="preserve"> yang diamati.</w:t>
      </w:r>
    </w:p>
    <w:p w:rsidR="00B24523" w:rsidRPr="002C74D2" w:rsidRDefault="00B24523" w:rsidP="00B24523">
      <w:pPr>
        <w:pStyle w:val="ListParagraph"/>
        <w:spacing w:after="0" w:line="360" w:lineRule="auto"/>
        <w:jc w:val="both"/>
        <w:rPr>
          <w:rFonts w:ascii="Times New Roman" w:hAnsi="Times New Roman"/>
          <w:sz w:val="24"/>
          <w:szCs w:val="24"/>
        </w:rPr>
      </w:pPr>
    </w:p>
    <w:p w:rsidR="00B24523" w:rsidRDefault="00B24523" w:rsidP="00B24523">
      <w:pPr>
        <w:pStyle w:val="ListParagraph"/>
        <w:spacing w:after="0" w:line="360" w:lineRule="auto"/>
        <w:jc w:val="both"/>
        <w:rPr>
          <w:rFonts w:ascii="Times New Roman" w:hAnsi="Times New Roman"/>
          <w:b/>
          <w:sz w:val="24"/>
          <w:szCs w:val="24"/>
        </w:rPr>
      </w:pPr>
    </w:p>
    <w:p w:rsidR="00B24523" w:rsidRDefault="00B24523" w:rsidP="00B24523">
      <w:pPr>
        <w:pStyle w:val="ListParagraph"/>
        <w:spacing w:after="0" w:line="360" w:lineRule="auto"/>
        <w:jc w:val="both"/>
        <w:rPr>
          <w:rFonts w:ascii="Times New Roman" w:hAnsi="Times New Roman"/>
          <w:b/>
          <w:sz w:val="24"/>
          <w:szCs w:val="24"/>
        </w:rPr>
      </w:pPr>
    </w:p>
    <w:p w:rsidR="00B24523" w:rsidRDefault="00B24523" w:rsidP="00B24523">
      <w:pPr>
        <w:pStyle w:val="ListParagraph"/>
        <w:spacing w:after="0" w:line="360" w:lineRule="auto"/>
        <w:jc w:val="both"/>
        <w:rPr>
          <w:rFonts w:ascii="Times New Roman" w:hAnsi="Times New Roman"/>
          <w:b/>
          <w:sz w:val="24"/>
          <w:szCs w:val="24"/>
        </w:rPr>
      </w:pPr>
    </w:p>
    <w:p w:rsidR="00B24523" w:rsidRPr="00215184" w:rsidRDefault="00B24523" w:rsidP="00B24523">
      <w:pPr>
        <w:spacing w:after="0" w:line="360" w:lineRule="auto"/>
        <w:jc w:val="both"/>
        <w:rPr>
          <w:rFonts w:ascii="Times New Roman" w:hAnsi="Times New Roman"/>
          <w:b/>
          <w:sz w:val="24"/>
          <w:szCs w:val="24"/>
        </w:rPr>
      </w:pPr>
      <w:r w:rsidRPr="00215184">
        <w:rPr>
          <w:rFonts w:ascii="Times New Roman" w:hAnsi="Times New Roman"/>
          <w:b/>
          <w:sz w:val="24"/>
          <w:szCs w:val="24"/>
        </w:rPr>
        <w:lastRenderedPageBreak/>
        <w:t>Uji Lanjut</w:t>
      </w:r>
    </w:p>
    <w:p w:rsidR="00B24523" w:rsidRPr="002C74D2" w:rsidRDefault="00B24523" w:rsidP="00B24523">
      <w:pPr>
        <w:pStyle w:val="ListParagraph"/>
        <w:spacing w:after="0" w:line="360" w:lineRule="auto"/>
        <w:jc w:val="both"/>
        <w:rPr>
          <w:rFonts w:ascii="Times New Roman" w:hAnsi="Times New Roman"/>
          <w:b/>
          <w:sz w:val="24"/>
          <w:szCs w:val="24"/>
        </w:rPr>
      </w:pPr>
    </w:p>
    <w:p w:rsidR="00B24523" w:rsidRPr="00215184" w:rsidRDefault="00B24523" w:rsidP="00B24523">
      <w:pPr>
        <w:spacing w:after="0" w:line="360" w:lineRule="auto"/>
        <w:jc w:val="both"/>
        <w:rPr>
          <w:rFonts w:ascii="Times New Roman" w:eastAsiaTheme="minorEastAsia" w:hAnsi="Times New Roman"/>
          <w:b/>
          <w:sz w:val="24"/>
          <w:szCs w:val="24"/>
        </w:rPr>
      </w:pPr>
      <w:r w:rsidRPr="00215184">
        <w:rPr>
          <w:rFonts w:ascii="Times New Roman" w:hAnsi="Times New Roman"/>
          <w:b/>
          <w:sz w:val="24"/>
          <w:szCs w:val="24"/>
        </w:rPr>
        <w:t xml:space="preserve">Sȳ = </w:t>
      </w:r>
      <m:oMath>
        <m:rad>
          <m:radPr>
            <m:degHide m:val="1"/>
            <m:ctrlPr>
              <w:rPr>
                <w:rFonts w:ascii="Cambria Math" w:hAnsi="Cambria Math"/>
                <w:b/>
                <w:i/>
                <w:sz w:val="24"/>
                <w:szCs w:val="24"/>
              </w:rPr>
            </m:ctrlPr>
          </m:radPr>
          <m:deg/>
          <m:e>
            <m:f>
              <m:fPr>
                <m:ctrlPr>
                  <w:rPr>
                    <w:rFonts w:ascii="Cambria Math" w:hAnsi="Cambria Math"/>
                    <w:b/>
                    <w:i/>
                    <w:sz w:val="24"/>
                    <w:szCs w:val="24"/>
                  </w:rPr>
                </m:ctrlPr>
              </m:fPr>
              <m:num>
                <m:r>
                  <m:rPr>
                    <m:sty m:val="bi"/>
                  </m:rPr>
                  <w:rPr>
                    <w:rFonts w:ascii="Cambria Math" w:hAnsi="Cambria Math"/>
                    <w:sz w:val="24"/>
                    <w:szCs w:val="24"/>
                  </w:rPr>
                  <m:t>KTG</m:t>
                </m:r>
              </m:num>
              <m:den>
                <m:r>
                  <m:rPr>
                    <m:sty m:val="bi"/>
                  </m:rPr>
                  <w:rPr>
                    <w:rFonts w:ascii="Cambria Math" w:hAnsi="Cambria Math"/>
                    <w:sz w:val="24"/>
                    <w:szCs w:val="24"/>
                  </w:rPr>
                  <m:t>r</m:t>
                </m:r>
              </m:den>
            </m:f>
          </m:e>
        </m:rad>
      </m:oMath>
      <w:r w:rsidRPr="00215184">
        <w:rPr>
          <w:rFonts w:ascii="Times New Roman" w:eastAsiaTheme="minorEastAsia" w:hAnsi="Times New Roman"/>
          <w:b/>
          <w:sz w:val="24"/>
          <w:szCs w:val="24"/>
        </w:rPr>
        <w:t xml:space="preserve"> = </w:t>
      </w:r>
      <m:oMath>
        <m:rad>
          <m:radPr>
            <m:degHide m:val="1"/>
            <m:ctrlPr>
              <w:rPr>
                <w:rFonts w:ascii="Cambria Math" w:eastAsiaTheme="minorEastAsia" w:hAnsi="Cambria Math"/>
                <w:b/>
                <w:i/>
                <w:sz w:val="24"/>
                <w:szCs w:val="24"/>
              </w:rPr>
            </m:ctrlPr>
          </m:radPr>
          <m:deg/>
          <m:e>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0.052</m:t>
                </m:r>
              </m:num>
              <m:den>
                <m:r>
                  <m:rPr>
                    <m:sty m:val="bi"/>
                  </m:rPr>
                  <w:rPr>
                    <w:rFonts w:ascii="Cambria Math" w:eastAsiaTheme="minorEastAsia" w:hAnsi="Cambria Math"/>
                    <w:sz w:val="24"/>
                    <w:szCs w:val="24"/>
                  </w:rPr>
                  <m:t>8</m:t>
                </m:r>
              </m:den>
            </m:f>
          </m:e>
        </m:rad>
      </m:oMath>
      <w:r>
        <w:rPr>
          <w:rFonts w:ascii="Times New Roman" w:eastAsiaTheme="minorEastAsia" w:hAnsi="Times New Roman"/>
          <w:b/>
          <w:sz w:val="24"/>
          <w:szCs w:val="24"/>
        </w:rPr>
        <w:t xml:space="preserve"> = 0.080</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155"/>
        <w:gridCol w:w="1710"/>
        <w:gridCol w:w="1620"/>
        <w:gridCol w:w="900"/>
        <w:gridCol w:w="810"/>
        <w:gridCol w:w="1980"/>
      </w:tblGrid>
      <w:tr w:rsidR="00B24523" w:rsidRPr="009030D6" w:rsidTr="00F751A3">
        <w:trPr>
          <w:trHeight w:val="300"/>
        </w:trPr>
        <w:tc>
          <w:tcPr>
            <w:tcW w:w="1360" w:type="dxa"/>
            <w:shd w:val="clear" w:color="auto" w:fill="auto"/>
            <w:noWrap/>
            <w:vAlign w:val="bottom"/>
            <w:hideMark/>
          </w:tcPr>
          <w:p w:rsidR="00B24523" w:rsidRPr="009030D6" w:rsidRDefault="00B24523" w:rsidP="00FF26EE">
            <w:pPr>
              <w:spacing w:after="0" w:line="240" w:lineRule="auto"/>
              <w:contextualSpacing/>
              <w:rPr>
                <w:rFonts w:ascii="Times New Roman" w:eastAsia="Times New Roman" w:hAnsi="Times New Roman"/>
                <w:b/>
                <w:color w:val="000000"/>
                <w:sz w:val="24"/>
                <w:szCs w:val="24"/>
              </w:rPr>
            </w:pPr>
            <w:r w:rsidRPr="009030D6">
              <w:rPr>
                <w:rFonts w:ascii="Times New Roman" w:eastAsia="Times New Roman" w:hAnsi="Times New Roman"/>
                <w:b/>
                <w:color w:val="000000"/>
                <w:sz w:val="24"/>
                <w:szCs w:val="24"/>
              </w:rPr>
              <w:t>SSR 5%</w:t>
            </w:r>
          </w:p>
        </w:tc>
        <w:tc>
          <w:tcPr>
            <w:tcW w:w="1155" w:type="dxa"/>
            <w:shd w:val="clear" w:color="auto" w:fill="auto"/>
            <w:noWrap/>
            <w:vAlign w:val="bottom"/>
            <w:hideMark/>
          </w:tcPr>
          <w:p w:rsidR="00B24523" w:rsidRPr="009030D6" w:rsidRDefault="00B24523" w:rsidP="00FF26EE">
            <w:pPr>
              <w:spacing w:after="0" w:line="240" w:lineRule="auto"/>
              <w:contextualSpacing/>
              <w:rPr>
                <w:rFonts w:ascii="Times New Roman" w:eastAsia="Times New Roman" w:hAnsi="Times New Roman"/>
                <w:b/>
                <w:color w:val="000000"/>
                <w:sz w:val="24"/>
                <w:szCs w:val="24"/>
              </w:rPr>
            </w:pPr>
            <w:r w:rsidRPr="009030D6">
              <w:rPr>
                <w:rFonts w:ascii="Times New Roman" w:eastAsia="Times New Roman" w:hAnsi="Times New Roman"/>
                <w:b/>
                <w:color w:val="000000"/>
                <w:sz w:val="24"/>
                <w:szCs w:val="24"/>
              </w:rPr>
              <w:t>LSR 5%</w:t>
            </w:r>
          </w:p>
        </w:tc>
        <w:tc>
          <w:tcPr>
            <w:tcW w:w="1710" w:type="dxa"/>
            <w:shd w:val="clear" w:color="auto" w:fill="auto"/>
            <w:noWrap/>
            <w:vAlign w:val="bottom"/>
            <w:hideMark/>
          </w:tcPr>
          <w:p w:rsidR="00B24523" w:rsidRPr="009030D6" w:rsidRDefault="00B24523" w:rsidP="00FF26EE">
            <w:pPr>
              <w:spacing w:after="0" w:line="240" w:lineRule="auto"/>
              <w:contextualSpacing/>
              <w:jc w:val="center"/>
              <w:rPr>
                <w:rFonts w:ascii="Times New Roman" w:eastAsia="Times New Roman" w:hAnsi="Times New Roman"/>
                <w:b/>
                <w:color w:val="000000"/>
                <w:sz w:val="24"/>
                <w:szCs w:val="24"/>
              </w:rPr>
            </w:pPr>
            <w:r w:rsidRPr="009030D6">
              <w:rPr>
                <w:rFonts w:ascii="Times New Roman" w:eastAsia="Times New Roman" w:hAnsi="Times New Roman"/>
                <w:b/>
                <w:color w:val="000000"/>
                <w:sz w:val="24"/>
                <w:szCs w:val="24"/>
              </w:rPr>
              <w:t>Rata-rata Perlakuan</w:t>
            </w:r>
          </w:p>
        </w:tc>
        <w:tc>
          <w:tcPr>
            <w:tcW w:w="1620" w:type="dxa"/>
            <w:shd w:val="clear" w:color="auto" w:fill="auto"/>
            <w:vAlign w:val="bottom"/>
          </w:tcPr>
          <w:p w:rsidR="00B24523" w:rsidRPr="009030D6" w:rsidRDefault="00B24523" w:rsidP="00FF26EE">
            <w:pPr>
              <w:spacing w:after="0" w:line="240" w:lineRule="auto"/>
              <w:contextualSpacing/>
              <w:jc w:val="center"/>
              <w:rPr>
                <w:rFonts w:ascii="Times New Roman" w:eastAsia="Times New Roman" w:hAnsi="Times New Roman"/>
                <w:b/>
                <w:color w:val="000000"/>
                <w:sz w:val="24"/>
                <w:szCs w:val="24"/>
              </w:rPr>
            </w:pPr>
            <w:r w:rsidRPr="009030D6">
              <w:rPr>
                <w:rFonts w:ascii="Times New Roman" w:eastAsia="Times New Roman" w:hAnsi="Times New Roman"/>
                <w:b/>
                <w:color w:val="000000"/>
                <w:sz w:val="24"/>
                <w:szCs w:val="24"/>
              </w:rPr>
              <w:t>Sampel</w:t>
            </w:r>
          </w:p>
        </w:tc>
        <w:tc>
          <w:tcPr>
            <w:tcW w:w="1710" w:type="dxa"/>
            <w:gridSpan w:val="2"/>
            <w:shd w:val="clear" w:color="auto" w:fill="auto"/>
            <w:noWrap/>
            <w:vAlign w:val="bottom"/>
            <w:hideMark/>
          </w:tcPr>
          <w:p w:rsidR="00B24523" w:rsidRPr="009030D6" w:rsidRDefault="00B24523" w:rsidP="00FF26EE">
            <w:pPr>
              <w:spacing w:after="0" w:line="240" w:lineRule="auto"/>
              <w:contextualSpacing/>
              <w:jc w:val="center"/>
              <w:rPr>
                <w:rFonts w:ascii="Times New Roman" w:eastAsia="Times New Roman" w:hAnsi="Times New Roman"/>
                <w:b/>
                <w:color w:val="000000"/>
                <w:sz w:val="24"/>
                <w:szCs w:val="24"/>
              </w:rPr>
            </w:pPr>
            <w:r w:rsidRPr="009030D6">
              <w:rPr>
                <w:rFonts w:ascii="Times New Roman" w:eastAsia="Times New Roman" w:hAnsi="Times New Roman"/>
                <w:b/>
                <w:color w:val="000000"/>
                <w:sz w:val="24"/>
                <w:szCs w:val="24"/>
              </w:rPr>
              <w:t>Perlakuan</w:t>
            </w:r>
          </w:p>
        </w:tc>
        <w:tc>
          <w:tcPr>
            <w:tcW w:w="1980" w:type="dxa"/>
            <w:shd w:val="clear" w:color="auto" w:fill="auto"/>
            <w:noWrap/>
            <w:vAlign w:val="bottom"/>
            <w:hideMark/>
          </w:tcPr>
          <w:p w:rsidR="00B24523" w:rsidRPr="009030D6" w:rsidRDefault="00B24523" w:rsidP="00FF26EE">
            <w:pPr>
              <w:spacing w:after="0" w:line="240" w:lineRule="auto"/>
              <w:contextualSpacing/>
              <w:rPr>
                <w:rFonts w:ascii="Times New Roman" w:eastAsia="Times New Roman" w:hAnsi="Times New Roman"/>
                <w:b/>
                <w:color w:val="000000"/>
                <w:sz w:val="24"/>
                <w:szCs w:val="24"/>
              </w:rPr>
            </w:pPr>
            <w:r w:rsidRPr="009030D6">
              <w:rPr>
                <w:rFonts w:ascii="Times New Roman" w:eastAsia="Times New Roman" w:hAnsi="Times New Roman"/>
                <w:b/>
                <w:color w:val="000000"/>
                <w:sz w:val="24"/>
                <w:szCs w:val="24"/>
              </w:rPr>
              <w:t>Taraf Nyata 5%</w:t>
            </w:r>
          </w:p>
        </w:tc>
      </w:tr>
      <w:tr w:rsidR="00B24523" w:rsidRPr="009030D6" w:rsidTr="00F751A3">
        <w:trPr>
          <w:trHeight w:val="300"/>
        </w:trPr>
        <w:tc>
          <w:tcPr>
            <w:tcW w:w="1360" w:type="dxa"/>
            <w:shd w:val="clear" w:color="auto" w:fill="auto"/>
            <w:noWrap/>
            <w:vAlign w:val="bottom"/>
            <w:hideMark/>
          </w:tcPr>
          <w:p w:rsidR="00B24523" w:rsidRPr="009030D6" w:rsidRDefault="00B24523" w:rsidP="00FF26EE">
            <w:pPr>
              <w:spacing w:line="240" w:lineRule="auto"/>
              <w:contextualSpacing/>
              <w:rPr>
                <w:rFonts w:ascii="Times New Roman" w:hAnsi="Times New Roman"/>
                <w:sz w:val="24"/>
                <w:szCs w:val="24"/>
              </w:rPr>
            </w:pPr>
          </w:p>
        </w:tc>
        <w:tc>
          <w:tcPr>
            <w:tcW w:w="1155" w:type="dxa"/>
            <w:shd w:val="clear" w:color="auto" w:fill="auto"/>
            <w:noWrap/>
            <w:vAlign w:val="bottom"/>
            <w:hideMark/>
          </w:tcPr>
          <w:p w:rsidR="00B24523" w:rsidRPr="009030D6" w:rsidRDefault="00B24523" w:rsidP="00FF26EE">
            <w:pPr>
              <w:spacing w:line="240" w:lineRule="auto"/>
              <w:contextualSpacing/>
              <w:rPr>
                <w:rFonts w:ascii="Times New Roman" w:hAnsi="Times New Roman"/>
                <w:color w:val="000000"/>
                <w:sz w:val="24"/>
                <w:szCs w:val="24"/>
              </w:rPr>
            </w:pPr>
          </w:p>
        </w:tc>
        <w:tc>
          <w:tcPr>
            <w:tcW w:w="1710" w:type="dxa"/>
            <w:shd w:val="clear" w:color="auto" w:fill="auto"/>
            <w:noWrap/>
            <w:vAlign w:val="bottom"/>
            <w:hideMark/>
          </w:tcPr>
          <w:p w:rsidR="00B24523" w:rsidRPr="009030D6" w:rsidRDefault="00B24523" w:rsidP="00FF26EE">
            <w:pPr>
              <w:spacing w:line="240" w:lineRule="auto"/>
              <w:contextualSpacing/>
              <w:jc w:val="right"/>
              <w:rPr>
                <w:rFonts w:ascii="Times New Roman" w:hAnsi="Times New Roman"/>
                <w:color w:val="000000"/>
                <w:sz w:val="24"/>
                <w:szCs w:val="24"/>
              </w:rPr>
            </w:pPr>
            <w:r w:rsidRPr="009030D6">
              <w:rPr>
                <w:rFonts w:ascii="Times New Roman" w:hAnsi="Times New Roman"/>
                <w:color w:val="000000"/>
                <w:sz w:val="24"/>
                <w:szCs w:val="24"/>
              </w:rPr>
              <w:t>1.67</w:t>
            </w:r>
          </w:p>
        </w:tc>
        <w:tc>
          <w:tcPr>
            <w:tcW w:w="1620" w:type="dxa"/>
            <w:shd w:val="clear" w:color="auto" w:fill="auto"/>
            <w:noWrap/>
            <w:vAlign w:val="bottom"/>
            <w:hideMark/>
          </w:tcPr>
          <w:p w:rsidR="00B24523" w:rsidRPr="009030D6" w:rsidRDefault="00B24523" w:rsidP="00FF26EE">
            <w:pPr>
              <w:spacing w:line="240" w:lineRule="auto"/>
              <w:contextualSpacing/>
              <w:rPr>
                <w:rFonts w:ascii="Times New Roman" w:hAnsi="Times New Roman"/>
                <w:color w:val="000000"/>
                <w:sz w:val="24"/>
                <w:szCs w:val="24"/>
              </w:rPr>
            </w:pPr>
            <w:r>
              <w:rPr>
                <w:rFonts w:ascii="Times New Roman" w:hAnsi="Times New Roman"/>
                <w:color w:val="000000"/>
                <w:sz w:val="24"/>
                <w:szCs w:val="24"/>
              </w:rPr>
              <w:t>s1</w:t>
            </w:r>
          </w:p>
        </w:tc>
        <w:tc>
          <w:tcPr>
            <w:tcW w:w="900" w:type="dxa"/>
            <w:shd w:val="clear" w:color="auto" w:fill="auto"/>
            <w:noWrap/>
            <w:vAlign w:val="bottom"/>
            <w:hideMark/>
          </w:tcPr>
          <w:p w:rsidR="00B24523" w:rsidRPr="009030D6" w:rsidRDefault="00B24523" w:rsidP="00FF26EE">
            <w:pPr>
              <w:spacing w:line="240" w:lineRule="auto"/>
              <w:contextualSpacing/>
              <w:rPr>
                <w:rFonts w:ascii="Times New Roman" w:hAnsi="Times New Roman"/>
                <w:color w:val="000000"/>
                <w:sz w:val="24"/>
                <w:szCs w:val="24"/>
              </w:rPr>
            </w:pPr>
          </w:p>
        </w:tc>
        <w:tc>
          <w:tcPr>
            <w:tcW w:w="810" w:type="dxa"/>
            <w:shd w:val="clear" w:color="auto" w:fill="auto"/>
            <w:noWrap/>
            <w:vAlign w:val="bottom"/>
            <w:hideMark/>
          </w:tcPr>
          <w:p w:rsidR="00B24523" w:rsidRPr="009030D6" w:rsidRDefault="00B24523" w:rsidP="00FF26EE">
            <w:pPr>
              <w:spacing w:line="240" w:lineRule="auto"/>
              <w:contextualSpacing/>
              <w:rPr>
                <w:rFonts w:ascii="Times New Roman" w:hAnsi="Times New Roman"/>
                <w:sz w:val="24"/>
                <w:szCs w:val="24"/>
              </w:rPr>
            </w:pPr>
          </w:p>
        </w:tc>
        <w:tc>
          <w:tcPr>
            <w:tcW w:w="1980" w:type="dxa"/>
            <w:shd w:val="clear" w:color="auto" w:fill="auto"/>
            <w:noWrap/>
            <w:vAlign w:val="bottom"/>
            <w:hideMark/>
          </w:tcPr>
          <w:p w:rsidR="00B24523" w:rsidRPr="009030D6" w:rsidRDefault="00B24523" w:rsidP="00FF26EE">
            <w:pPr>
              <w:spacing w:line="240" w:lineRule="auto"/>
              <w:contextualSpacing/>
              <w:rPr>
                <w:rFonts w:ascii="Times New Roman" w:hAnsi="Times New Roman"/>
                <w:color w:val="000000"/>
                <w:sz w:val="24"/>
                <w:szCs w:val="24"/>
              </w:rPr>
            </w:pPr>
            <w:r w:rsidRPr="009030D6">
              <w:rPr>
                <w:rFonts w:ascii="Times New Roman" w:hAnsi="Times New Roman"/>
                <w:color w:val="000000"/>
                <w:sz w:val="24"/>
                <w:szCs w:val="24"/>
              </w:rPr>
              <w:t>a</w:t>
            </w:r>
          </w:p>
        </w:tc>
      </w:tr>
      <w:tr w:rsidR="00B24523" w:rsidRPr="009030D6" w:rsidTr="00F751A3">
        <w:trPr>
          <w:trHeight w:val="300"/>
        </w:trPr>
        <w:tc>
          <w:tcPr>
            <w:tcW w:w="1360" w:type="dxa"/>
            <w:shd w:val="clear" w:color="auto" w:fill="auto"/>
            <w:noWrap/>
            <w:vAlign w:val="bottom"/>
            <w:hideMark/>
          </w:tcPr>
          <w:p w:rsidR="00B24523" w:rsidRPr="009030D6" w:rsidRDefault="00B24523" w:rsidP="00FF26EE">
            <w:pPr>
              <w:spacing w:line="240" w:lineRule="auto"/>
              <w:contextualSpacing/>
              <w:jc w:val="right"/>
              <w:rPr>
                <w:rFonts w:ascii="Times New Roman" w:hAnsi="Times New Roman"/>
                <w:color w:val="000000"/>
                <w:sz w:val="24"/>
                <w:szCs w:val="24"/>
              </w:rPr>
            </w:pPr>
            <w:r w:rsidRPr="009030D6">
              <w:rPr>
                <w:rFonts w:ascii="Times New Roman" w:hAnsi="Times New Roman"/>
                <w:color w:val="000000"/>
                <w:sz w:val="24"/>
                <w:szCs w:val="24"/>
              </w:rPr>
              <w:t>3.03</w:t>
            </w:r>
          </w:p>
        </w:tc>
        <w:tc>
          <w:tcPr>
            <w:tcW w:w="1155" w:type="dxa"/>
            <w:shd w:val="clear" w:color="auto" w:fill="auto"/>
            <w:noWrap/>
            <w:vAlign w:val="bottom"/>
            <w:hideMark/>
          </w:tcPr>
          <w:p w:rsidR="00B24523" w:rsidRPr="009030D6" w:rsidRDefault="00B24523" w:rsidP="00FF26EE">
            <w:pPr>
              <w:spacing w:line="240" w:lineRule="auto"/>
              <w:contextualSpacing/>
              <w:jc w:val="right"/>
              <w:rPr>
                <w:rFonts w:ascii="Times New Roman" w:hAnsi="Times New Roman"/>
                <w:color w:val="000000"/>
                <w:sz w:val="24"/>
                <w:szCs w:val="24"/>
              </w:rPr>
            </w:pPr>
            <w:r w:rsidRPr="009030D6">
              <w:rPr>
                <w:rFonts w:ascii="Times New Roman" w:hAnsi="Times New Roman"/>
                <w:color w:val="000000"/>
                <w:sz w:val="24"/>
                <w:szCs w:val="24"/>
              </w:rPr>
              <w:t>0.24</w:t>
            </w:r>
          </w:p>
        </w:tc>
        <w:tc>
          <w:tcPr>
            <w:tcW w:w="1710" w:type="dxa"/>
            <w:shd w:val="clear" w:color="auto" w:fill="auto"/>
            <w:noWrap/>
            <w:vAlign w:val="bottom"/>
            <w:hideMark/>
          </w:tcPr>
          <w:p w:rsidR="00B24523" w:rsidRPr="009030D6" w:rsidRDefault="00B24523" w:rsidP="00FF26EE">
            <w:pPr>
              <w:spacing w:line="240" w:lineRule="auto"/>
              <w:contextualSpacing/>
              <w:jc w:val="right"/>
              <w:rPr>
                <w:rFonts w:ascii="Times New Roman" w:hAnsi="Times New Roman"/>
                <w:color w:val="000000"/>
                <w:sz w:val="24"/>
                <w:szCs w:val="24"/>
              </w:rPr>
            </w:pPr>
            <w:r w:rsidRPr="009030D6">
              <w:rPr>
                <w:rFonts w:ascii="Times New Roman" w:hAnsi="Times New Roman"/>
                <w:color w:val="000000"/>
                <w:sz w:val="24"/>
                <w:szCs w:val="24"/>
              </w:rPr>
              <w:t>2.06</w:t>
            </w:r>
          </w:p>
        </w:tc>
        <w:tc>
          <w:tcPr>
            <w:tcW w:w="1620" w:type="dxa"/>
            <w:shd w:val="clear" w:color="auto" w:fill="auto"/>
            <w:noWrap/>
            <w:vAlign w:val="bottom"/>
            <w:hideMark/>
          </w:tcPr>
          <w:p w:rsidR="00B24523" w:rsidRPr="009030D6" w:rsidRDefault="00B24523" w:rsidP="00FF26EE">
            <w:pPr>
              <w:spacing w:line="240" w:lineRule="auto"/>
              <w:contextualSpacing/>
              <w:rPr>
                <w:rFonts w:ascii="Times New Roman" w:hAnsi="Times New Roman"/>
                <w:color w:val="000000"/>
                <w:sz w:val="24"/>
                <w:szCs w:val="24"/>
              </w:rPr>
            </w:pPr>
            <w:r>
              <w:rPr>
                <w:rFonts w:ascii="Times New Roman" w:hAnsi="Times New Roman"/>
                <w:color w:val="000000"/>
                <w:sz w:val="24"/>
                <w:szCs w:val="24"/>
              </w:rPr>
              <w:t>s3</w:t>
            </w:r>
          </w:p>
        </w:tc>
        <w:tc>
          <w:tcPr>
            <w:tcW w:w="900" w:type="dxa"/>
            <w:shd w:val="clear" w:color="auto" w:fill="auto"/>
            <w:noWrap/>
            <w:vAlign w:val="bottom"/>
            <w:hideMark/>
          </w:tcPr>
          <w:p w:rsidR="00B24523" w:rsidRPr="009030D6" w:rsidRDefault="00B24523" w:rsidP="00FF26EE">
            <w:pPr>
              <w:spacing w:line="240" w:lineRule="auto"/>
              <w:contextualSpacing/>
              <w:jc w:val="right"/>
              <w:rPr>
                <w:rFonts w:ascii="Times New Roman" w:hAnsi="Times New Roman"/>
                <w:color w:val="000000"/>
                <w:sz w:val="24"/>
                <w:szCs w:val="24"/>
              </w:rPr>
            </w:pPr>
            <w:r w:rsidRPr="009030D6">
              <w:rPr>
                <w:rFonts w:ascii="Times New Roman" w:hAnsi="Times New Roman"/>
                <w:color w:val="000000"/>
                <w:sz w:val="24"/>
                <w:szCs w:val="24"/>
              </w:rPr>
              <w:t>0.40</w:t>
            </w:r>
            <w:r>
              <w:rPr>
                <w:rFonts w:ascii="Times New Roman" w:hAnsi="Times New Roman"/>
                <w:color w:val="000000"/>
                <w:sz w:val="24"/>
                <w:szCs w:val="24"/>
              </w:rPr>
              <w:t>*</w:t>
            </w:r>
          </w:p>
        </w:tc>
        <w:tc>
          <w:tcPr>
            <w:tcW w:w="810" w:type="dxa"/>
            <w:shd w:val="clear" w:color="auto" w:fill="auto"/>
            <w:noWrap/>
            <w:vAlign w:val="bottom"/>
            <w:hideMark/>
          </w:tcPr>
          <w:p w:rsidR="00B24523" w:rsidRPr="009030D6" w:rsidRDefault="00B24523" w:rsidP="00FF26EE">
            <w:pPr>
              <w:spacing w:line="240" w:lineRule="auto"/>
              <w:contextualSpacing/>
              <w:rPr>
                <w:rFonts w:ascii="Times New Roman" w:hAnsi="Times New Roman"/>
                <w:color w:val="000000"/>
                <w:sz w:val="24"/>
                <w:szCs w:val="24"/>
              </w:rPr>
            </w:pPr>
          </w:p>
        </w:tc>
        <w:tc>
          <w:tcPr>
            <w:tcW w:w="1980" w:type="dxa"/>
            <w:shd w:val="clear" w:color="auto" w:fill="auto"/>
            <w:noWrap/>
            <w:vAlign w:val="bottom"/>
            <w:hideMark/>
          </w:tcPr>
          <w:p w:rsidR="00B24523" w:rsidRPr="009030D6" w:rsidRDefault="00B24523" w:rsidP="00FF26EE">
            <w:pPr>
              <w:spacing w:line="240" w:lineRule="auto"/>
              <w:contextualSpacing/>
              <w:rPr>
                <w:rFonts w:ascii="Times New Roman" w:hAnsi="Times New Roman"/>
                <w:color w:val="000000"/>
                <w:sz w:val="24"/>
                <w:szCs w:val="24"/>
              </w:rPr>
            </w:pPr>
            <w:r>
              <w:rPr>
                <w:rFonts w:ascii="Times New Roman" w:hAnsi="Times New Roman"/>
                <w:color w:val="000000"/>
                <w:sz w:val="24"/>
                <w:szCs w:val="24"/>
              </w:rPr>
              <w:t>B</w:t>
            </w:r>
          </w:p>
        </w:tc>
      </w:tr>
      <w:tr w:rsidR="00B24523" w:rsidRPr="009030D6" w:rsidTr="00F751A3">
        <w:trPr>
          <w:trHeight w:val="300"/>
        </w:trPr>
        <w:tc>
          <w:tcPr>
            <w:tcW w:w="1360" w:type="dxa"/>
            <w:shd w:val="clear" w:color="auto" w:fill="auto"/>
            <w:noWrap/>
            <w:vAlign w:val="bottom"/>
            <w:hideMark/>
          </w:tcPr>
          <w:p w:rsidR="00B24523" w:rsidRPr="009030D6" w:rsidRDefault="00B24523" w:rsidP="00FF26EE">
            <w:pPr>
              <w:spacing w:line="240" w:lineRule="auto"/>
              <w:contextualSpacing/>
              <w:jc w:val="right"/>
              <w:rPr>
                <w:rFonts w:ascii="Times New Roman" w:hAnsi="Times New Roman"/>
                <w:color w:val="000000"/>
                <w:sz w:val="24"/>
                <w:szCs w:val="24"/>
              </w:rPr>
            </w:pPr>
            <w:r w:rsidRPr="009030D6">
              <w:rPr>
                <w:rFonts w:ascii="Times New Roman" w:hAnsi="Times New Roman"/>
                <w:color w:val="000000"/>
                <w:sz w:val="24"/>
                <w:szCs w:val="24"/>
              </w:rPr>
              <w:t>3.18</w:t>
            </w:r>
          </w:p>
        </w:tc>
        <w:tc>
          <w:tcPr>
            <w:tcW w:w="1155" w:type="dxa"/>
            <w:shd w:val="clear" w:color="auto" w:fill="auto"/>
            <w:noWrap/>
            <w:vAlign w:val="bottom"/>
            <w:hideMark/>
          </w:tcPr>
          <w:p w:rsidR="00B24523" w:rsidRPr="009030D6" w:rsidRDefault="00B24523" w:rsidP="00FF26EE">
            <w:pPr>
              <w:spacing w:line="240" w:lineRule="auto"/>
              <w:contextualSpacing/>
              <w:jc w:val="right"/>
              <w:rPr>
                <w:rFonts w:ascii="Times New Roman" w:hAnsi="Times New Roman"/>
                <w:color w:val="000000"/>
                <w:sz w:val="24"/>
                <w:szCs w:val="24"/>
              </w:rPr>
            </w:pPr>
            <w:r w:rsidRPr="009030D6">
              <w:rPr>
                <w:rFonts w:ascii="Times New Roman" w:hAnsi="Times New Roman"/>
                <w:color w:val="000000"/>
                <w:sz w:val="24"/>
                <w:szCs w:val="24"/>
              </w:rPr>
              <w:t>0.26</w:t>
            </w:r>
          </w:p>
        </w:tc>
        <w:tc>
          <w:tcPr>
            <w:tcW w:w="1710" w:type="dxa"/>
            <w:shd w:val="clear" w:color="auto" w:fill="auto"/>
            <w:noWrap/>
            <w:vAlign w:val="bottom"/>
            <w:hideMark/>
          </w:tcPr>
          <w:p w:rsidR="00B24523" w:rsidRPr="009030D6" w:rsidRDefault="00B24523" w:rsidP="00FF26EE">
            <w:pPr>
              <w:spacing w:line="240" w:lineRule="auto"/>
              <w:contextualSpacing/>
              <w:jc w:val="right"/>
              <w:rPr>
                <w:rFonts w:ascii="Times New Roman" w:hAnsi="Times New Roman"/>
                <w:color w:val="000000"/>
                <w:sz w:val="24"/>
                <w:szCs w:val="24"/>
              </w:rPr>
            </w:pPr>
            <w:r w:rsidRPr="009030D6">
              <w:rPr>
                <w:rFonts w:ascii="Times New Roman" w:hAnsi="Times New Roman"/>
                <w:color w:val="000000"/>
                <w:sz w:val="24"/>
                <w:szCs w:val="24"/>
              </w:rPr>
              <w:t>2.31</w:t>
            </w:r>
          </w:p>
        </w:tc>
        <w:tc>
          <w:tcPr>
            <w:tcW w:w="1620" w:type="dxa"/>
            <w:shd w:val="clear" w:color="auto" w:fill="auto"/>
            <w:noWrap/>
            <w:vAlign w:val="bottom"/>
            <w:hideMark/>
          </w:tcPr>
          <w:p w:rsidR="00B24523" w:rsidRPr="009030D6" w:rsidRDefault="00B24523" w:rsidP="00FF26EE">
            <w:pPr>
              <w:spacing w:line="240" w:lineRule="auto"/>
              <w:contextualSpacing/>
              <w:rPr>
                <w:rFonts w:ascii="Times New Roman" w:hAnsi="Times New Roman"/>
                <w:color w:val="000000"/>
                <w:sz w:val="24"/>
                <w:szCs w:val="24"/>
              </w:rPr>
            </w:pPr>
            <w:r>
              <w:rPr>
                <w:rFonts w:ascii="Times New Roman" w:hAnsi="Times New Roman"/>
                <w:color w:val="000000"/>
                <w:sz w:val="24"/>
                <w:szCs w:val="24"/>
              </w:rPr>
              <w:t>s</w:t>
            </w:r>
            <w:r w:rsidRPr="009030D6">
              <w:rPr>
                <w:rFonts w:ascii="Times New Roman" w:hAnsi="Times New Roman"/>
                <w:color w:val="000000"/>
                <w:sz w:val="24"/>
                <w:szCs w:val="24"/>
              </w:rPr>
              <w:t>2</w:t>
            </w:r>
          </w:p>
        </w:tc>
        <w:tc>
          <w:tcPr>
            <w:tcW w:w="900" w:type="dxa"/>
            <w:shd w:val="clear" w:color="auto" w:fill="auto"/>
            <w:noWrap/>
            <w:vAlign w:val="bottom"/>
            <w:hideMark/>
          </w:tcPr>
          <w:p w:rsidR="00B24523" w:rsidRPr="009030D6" w:rsidRDefault="00B24523" w:rsidP="00FF26EE">
            <w:pPr>
              <w:spacing w:line="240" w:lineRule="auto"/>
              <w:contextualSpacing/>
              <w:jc w:val="right"/>
              <w:rPr>
                <w:rFonts w:ascii="Times New Roman" w:hAnsi="Times New Roman"/>
                <w:color w:val="000000"/>
                <w:sz w:val="24"/>
                <w:szCs w:val="24"/>
              </w:rPr>
            </w:pPr>
            <w:r w:rsidRPr="009030D6">
              <w:rPr>
                <w:rFonts w:ascii="Times New Roman" w:hAnsi="Times New Roman"/>
                <w:color w:val="000000"/>
                <w:sz w:val="24"/>
                <w:szCs w:val="24"/>
              </w:rPr>
              <w:t>0.64</w:t>
            </w:r>
            <w:r>
              <w:rPr>
                <w:rFonts w:ascii="Times New Roman" w:hAnsi="Times New Roman"/>
                <w:color w:val="000000"/>
                <w:sz w:val="24"/>
                <w:szCs w:val="24"/>
              </w:rPr>
              <w:t>*</w:t>
            </w:r>
          </w:p>
        </w:tc>
        <w:tc>
          <w:tcPr>
            <w:tcW w:w="810" w:type="dxa"/>
            <w:shd w:val="clear" w:color="auto" w:fill="auto"/>
            <w:noWrap/>
            <w:vAlign w:val="bottom"/>
            <w:hideMark/>
          </w:tcPr>
          <w:p w:rsidR="00B24523" w:rsidRPr="009030D6" w:rsidRDefault="00B24523" w:rsidP="00FF26EE">
            <w:pPr>
              <w:spacing w:line="240" w:lineRule="auto"/>
              <w:contextualSpacing/>
              <w:jc w:val="right"/>
              <w:rPr>
                <w:rFonts w:ascii="Times New Roman" w:hAnsi="Times New Roman"/>
                <w:color w:val="000000"/>
                <w:sz w:val="24"/>
                <w:szCs w:val="24"/>
              </w:rPr>
            </w:pPr>
            <w:r w:rsidRPr="009030D6">
              <w:rPr>
                <w:rFonts w:ascii="Times New Roman" w:hAnsi="Times New Roman"/>
                <w:color w:val="000000"/>
                <w:sz w:val="24"/>
                <w:szCs w:val="24"/>
              </w:rPr>
              <w:t>0.25</w:t>
            </w:r>
            <w:r>
              <w:rPr>
                <w:rFonts w:ascii="Times New Roman" w:hAnsi="Times New Roman"/>
                <w:color w:val="000000"/>
                <w:sz w:val="24"/>
                <w:szCs w:val="24"/>
              </w:rPr>
              <w:t>*</w:t>
            </w:r>
          </w:p>
        </w:tc>
        <w:tc>
          <w:tcPr>
            <w:tcW w:w="1980" w:type="dxa"/>
            <w:shd w:val="clear" w:color="auto" w:fill="auto"/>
            <w:noWrap/>
            <w:vAlign w:val="bottom"/>
            <w:hideMark/>
          </w:tcPr>
          <w:p w:rsidR="00B24523" w:rsidRPr="009030D6" w:rsidRDefault="00B24523" w:rsidP="00FF26EE">
            <w:pPr>
              <w:spacing w:line="240" w:lineRule="auto"/>
              <w:contextualSpacing/>
              <w:rPr>
                <w:rFonts w:ascii="Times New Roman" w:hAnsi="Times New Roman"/>
                <w:color w:val="000000"/>
                <w:sz w:val="24"/>
                <w:szCs w:val="24"/>
              </w:rPr>
            </w:pPr>
            <w:r>
              <w:rPr>
                <w:rFonts w:ascii="Times New Roman" w:hAnsi="Times New Roman"/>
                <w:color w:val="000000"/>
                <w:sz w:val="24"/>
                <w:szCs w:val="24"/>
              </w:rPr>
              <w:t>c</w:t>
            </w:r>
          </w:p>
        </w:tc>
      </w:tr>
    </w:tbl>
    <w:p w:rsidR="00B24523" w:rsidRPr="00215184" w:rsidRDefault="00B24523" w:rsidP="00B24523">
      <w:pPr>
        <w:spacing w:after="0" w:line="360" w:lineRule="auto"/>
        <w:jc w:val="both"/>
        <w:rPr>
          <w:rFonts w:ascii="Times New Roman" w:hAnsi="Times New Roman"/>
          <w:sz w:val="24"/>
          <w:szCs w:val="24"/>
        </w:rPr>
      </w:pPr>
      <w:r w:rsidRPr="00215184">
        <w:rPr>
          <w:rFonts w:ascii="Times New Roman" w:hAnsi="Times New Roman"/>
          <w:sz w:val="24"/>
          <w:szCs w:val="24"/>
        </w:rPr>
        <w:t xml:space="preserve">Keterangan : </w:t>
      </w:r>
      <w:r w:rsidRPr="00215184">
        <w:rPr>
          <w:rFonts w:ascii="Times New Roman" w:hAnsi="Times New Roman"/>
          <w:sz w:val="24"/>
          <w:szCs w:val="24"/>
        </w:rPr>
        <w:tab/>
        <w:t xml:space="preserve">(**) </w:t>
      </w:r>
      <w:r w:rsidRPr="00215184">
        <w:rPr>
          <w:rFonts w:ascii="Times New Roman" w:hAnsi="Times New Roman"/>
          <w:sz w:val="24"/>
          <w:szCs w:val="24"/>
        </w:rPr>
        <w:tab/>
        <w:t xml:space="preserve">= Sangat berbeda nyata </w:t>
      </w:r>
    </w:p>
    <w:p w:rsidR="00B24523" w:rsidRPr="002C74D2" w:rsidRDefault="00B24523" w:rsidP="00B24523">
      <w:pPr>
        <w:pStyle w:val="ListParagraph"/>
        <w:spacing w:after="0" w:line="360" w:lineRule="auto"/>
        <w:ind w:firstLine="720"/>
        <w:jc w:val="both"/>
        <w:rPr>
          <w:rFonts w:ascii="Times New Roman" w:hAnsi="Times New Roman"/>
          <w:sz w:val="24"/>
          <w:szCs w:val="24"/>
        </w:rPr>
      </w:pPr>
      <w:r w:rsidRPr="002C74D2">
        <w:rPr>
          <w:rFonts w:ascii="Times New Roman" w:hAnsi="Times New Roman"/>
          <w:sz w:val="24"/>
          <w:szCs w:val="24"/>
        </w:rPr>
        <w:t xml:space="preserve">(*) </w:t>
      </w:r>
      <w:r w:rsidRPr="002C74D2">
        <w:rPr>
          <w:rFonts w:ascii="Times New Roman" w:hAnsi="Times New Roman"/>
          <w:sz w:val="24"/>
          <w:szCs w:val="24"/>
        </w:rPr>
        <w:tab/>
        <w:t>= Berbeda nyata</w:t>
      </w:r>
    </w:p>
    <w:p w:rsidR="00B24523" w:rsidRPr="002C74D2" w:rsidRDefault="00B24523" w:rsidP="00B24523">
      <w:pPr>
        <w:pStyle w:val="ListParagraph"/>
        <w:spacing w:after="0" w:line="360" w:lineRule="auto"/>
        <w:ind w:firstLine="720"/>
        <w:jc w:val="both"/>
        <w:rPr>
          <w:rFonts w:ascii="Times New Roman" w:hAnsi="Times New Roman"/>
          <w:sz w:val="24"/>
          <w:szCs w:val="24"/>
        </w:rPr>
      </w:pPr>
      <w:r w:rsidRPr="002C74D2">
        <w:rPr>
          <w:rFonts w:ascii="Times New Roman" w:hAnsi="Times New Roman"/>
          <w:sz w:val="24"/>
          <w:szCs w:val="24"/>
        </w:rPr>
        <w:t xml:space="preserve">(tn) </w:t>
      </w:r>
      <w:r w:rsidRPr="002C74D2">
        <w:rPr>
          <w:rFonts w:ascii="Times New Roman" w:hAnsi="Times New Roman"/>
          <w:sz w:val="24"/>
          <w:szCs w:val="24"/>
        </w:rPr>
        <w:tab/>
        <w:t>= Tidak berbeda nyata</w:t>
      </w:r>
    </w:p>
    <w:p w:rsidR="00B24523" w:rsidRPr="002C74D2" w:rsidRDefault="00B24523" w:rsidP="00B24523">
      <w:pPr>
        <w:pStyle w:val="ListParagraph"/>
        <w:spacing w:after="0" w:line="360" w:lineRule="auto"/>
        <w:jc w:val="both"/>
        <w:rPr>
          <w:rFonts w:ascii="Times New Roman" w:hAnsi="Times New Roman"/>
          <w:sz w:val="24"/>
          <w:szCs w:val="24"/>
        </w:rPr>
      </w:pPr>
    </w:p>
    <w:p w:rsidR="00B24523" w:rsidRPr="00215184" w:rsidRDefault="00B24523" w:rsidP="00B24523">
      <w:pPr>
        <w:spacing w:after="0" w:line="360" w:lineRule="auto"/>
        <w:jc w:val="both"/>
        <w:rPr>
          <w:rFonts w:ascii="Times New Roman" w:hAnsi="Times New Roman"/>
          <w:sz w:val="24"/>
          <w:szCs w:val="24"/>
        </w:rPr>
      </w:pPr>
      <w:r w:rsidRPr="00215184">
        <w:rPr>
          <w:rFonts w:ascii="Times New Roman" w:hAnsi="Times New Roman"/>
          <w:sz w:val="24"/>
          <w:szCs w:val="24"/>
        </w:rPr>
        <w:t>Kesimpulan : Perlakuan perbandingan Suhu dan Waktu Pemanggangan sampel</w:t>
      </w:r>
      <w:r>
        <w:rPr>
          <w:rFonts w:ascii="Times New Roman" w:hAnsi="Times New Roman"/>
          <w:sz w:val="24"/>
          <w:szCs w:val="24"/>
        </w:rPr>
        <w:t xml:space="preserve"> s2</w:t>
      </w:r>
      <w:r w:rsidRPr="00215184">
        <w:rPr>
          <w:rFonts w:ascii="Times New Roman" w:hAnsi="Times New Roman"/>
          <w:sz w:val="24"/>
          <w:szCs w:val="24"/>
        </w:rPr>
        <w:t xml:space="preserve"> berbeda </w:t>
      </w:r>
    </w:p>
    <w:p w:rsidR="00B24523" w:rsidRPr="002C74D2" w:rsidRDefault="00B24523" w:rsidP="00B24523">
      <w:pPr>
        <w:pStyle w:val="ListParagraph"/>
        <w:spacing w:after="0" w:line="360" w:lineRule="auto"/>
        <w:ind w:firstLine="720"/>
        <w:jc w:val="both"/>
        <w:rPr>
          <w:rFonts w:ascii="Times New Roman" w:hAnsi="Times New Roman"/>
          <w:sz w:val="24"/>
          <w:szCs w:val="24"/>
        </w:rPr>
      </w:pPr>
      <w:r w:rsidRPr="002C74D2">
        <w:rPr>
          <w:rFonts w:ascii="Times New Roman" w:hAnsi="Times New Roman"/>
          <w:sz w:val="24"/>
          <w:szCs w:val="24"/>
        </w:rPr>
        <w:t>nyata terhadap</w:t>
      </w:r>
      <w:r>
        <w:rPr>
          <w:rFonts w:ascii="Times New Roman" w:hAnsi="Times New Roman"/>
          <w:sz w:val="24"/>
          <w:szCs w:val="24"/>
        </w:rPr>
        <w:t xml:space="preserve"> sampel s1 dan s3 terhadap respon kenampakan</w:t>
      </w:r>
      <w:r w:rsidRPr="002C74D2">
        <w:rPr>
          <w:rFonts w:ascii="Times New Roman" w:hAnsi="Times New Roman"/>
          <w:sz w:val="24"/>
          <w:szCs w:val="24"/>
        </w:rPr>
        <w:t xml:space="preserve"> yang diamati.</w:t>
      </w:r>
    </w:p>
    <w:p w:rsidR="00B24523" w:rsidRPr="002C74D2" w:rsidRDefault="00B24523" w:rsidP="00B24523">
      <w:pPr>
        <w:pStyle w:val="ListParagraph"/>
        <w:spacing w:after="0" w:line="360" w:lineRule="auto"/>
        <w:jc w:val="both"/>
        <w:rPr>
          <w:rFonts w:ascii="Times New Roman" w:hAnsi="Times New Roman"/>
          <w:sz w:val="24"/>
          <w:szCs w:val="24"/>
        </w:rPr>
        <w:sectPr w:rsidR="00B24523" w:rsidRPr="002C74D2" w:rsidSect="00F751A3">
          <w:pgSz w:w="12240" w:h="15840"/>
          <w:pgMar w:top="1440" w:right="1440" w:bottom="1440" w:left="1440" w:header="720" w:footer="720" w:gutter="0"/>
          <w:cols w:space="720"/>
          <w:docGrid w:linePitch="360"/>
        </w:sectPr>
      </w:pPr>
    </w:p>
    <w:p w:rsidR="00C11E0A" w:rsidRDefault="00192AC3" w:rsidP="00192AC3">
      <w:pPr>
        <w:spacing w:after="0" w:line="360" w:lineRule="auto"/>
        <w:jc w:val="both"/>
        <w:rPr>
          <w:rFonts w:ascii="Times New Roman" w:hAnsi="Times New Roman"/>
          <w:sz w:val="24"/>
          <w:szCs w:val="24"/>
        </w:rPr>
      </w:pPr>
      <w:r>
        <w:rPr>
          <w:rFonts w:ascii="Times New Roman" w:hAnsi="Times New Roman"/>
          <w:sz w:val="24"/>
          <w:szCs w:val="24"/>
        </w:rPr>
        <w:lastRenderedPageBreak/>
        <w:t>Perhitungan Analisis Bahan Baku:</w:t>
      </w:r>
    </w:p>
    <w:p w:rsidR="00192AC3" w:rsidRDefault="00B446B0" w:rsidP="000215CE">
      <w:pPr>
        <w:pStyle w:val="ListParagraph"/>
        <w:numPr>
          <w:ilvl w:val="0"/>
          <w:numId w:val="27"/>
        </w:numPr>
        <w:spacing w:after="0" w:line="360" w:lineRule="auto"/>
        <w:jc w:val="both"/>
        <w:rPr>
          <w:rFonts w:ascii="Times New Roman" w:hAnsi="Times New Roman"/>
          <w:sz w:val="24"/>
          <w:szCs w:val="24"/>
        </w:rPr>
      </w:pPr>
      <w:r>
        <w:rPr>
          <w:rFonts w:ascii="Times New Roman" w:hAnsi="Times New Roman"/>
          <w:sz w:val="24"/>
          <w:szCs w:val="24"/>
        </w:rPr>
        <w:t>Uji Kadar Serat</w:t>
      </w:r>
    </w:p>
    <w:tbl>
      <w:tblPr>
        <w:tblStyle w:val="TableGrid"/>
        <w:tblW w:w="0" w:type="auto"/>
        <w:tblInd w:w="360" w:type="dxa"/>
        <w:tblLook w:val="04A0" w:firstRow="1" w:lastRow="0" w:firstColumn="1" w:lastColumn="0" w:noHBand="0" w:noVBand="1"/>
      </w:tblPr>
      <w:tblGrid>
        <w:gridCol w:w="625"/>
        <w:gridCol w:w="1170"/>
        <w:gridCol w:w="1710"/>
        <w:gridCol w:w="1530"/>
        <w:gridCol w:w="2160"/>
        <w:gridCol w:w="1795"/>
      </w:tblGrid>
      <w:tr w:rsidR="00B446B0" w:rsidRPr="00456F12" w:rsidTr="007637F1">
        <w:tc>
          <w:tcPr>
            <w:tcW w:w="625"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No.</w:t>
            </w:r>
          </w:p>
        </w:tc>
        <w:tc>
          <w:tcPr>
            <w:tcW w:w="117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Kode</w:t>
            </w:r>
          </w:p>
        </w:tc>
        <w:tc>
          <w:tcPr>
            <w:tcW w:w="171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W. Sampel (g)</w:t>
            </w:r>
          </w:p>
        </w:tc>
        <w:tc>
          <w:tcPr>
            <w:tcW w:w="153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W. Kertas (g)</w:t>
            </w:r>
          </w:p>
        </w:tc>
        <w:tc>
          <w:tcPr>
            <w:tcW w:w="216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Kertas + Sampel (g)</w:t>
            </w:r>
          </w:p>
        </w:tc>
        <w:tc>
          <w:tcPr>
            <w:tcW w:w="1795"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Kadar Serat (%)</w:t>
            </w:r>
          </w:p>
        </w:tc>
      </w:tr>
      <w:tr w:rsidR="00B446B0" w:rsidRPr="00456F12" w:rsidTr="007637F1">
        <w:tc>
          <w:tcPr>
            <w:tcW w:w="625"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1.</w:t>
            </w:r>
          </w:p>
        </w:tc>
        <w:tc>
          <w:tcPr>
            <w:tcW w:w="117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Sorgum</w:t>
            </w:r>
          </w:p>
        </w:tc>
        <w:tc>
          <w:tcPr>
            <w:tcW w:w="171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1.033</w:t>
            </w:r>
          </w:p>
        </w:tc>
        <w:tc>
          <w:tcPr>
            <w:tcW w:w="153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1.053</w:t>
            </w:r>
          </w:p>
        </w:tc>
        <w:tc>
          <w:tcPr>
            <w:tcW w:w="216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1.82</w:t>
            </w:r>
          </w:p>
        </w:tc>
        <w:tc>
          <w:tcPr>
            <w:tcW w:w="1795"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2.8074</w:t>
            </w:r>
          </w:p>
        </w:tc>
      </w:tr>
      <w:tr w:rsidR="00B446B0" w:rsidRPr="00456F12" w:rsidTr="007637F1">
        <w:tc>
          <w:tcPr>
            <w:tcW w:w="625"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2.</w:t>
            </w:r>
          </w:p>
        </w:tc>
        <w:tc>
          <w:tcPr>
            <w:tcW w:w="117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Bekatul</w:t>
            </w:r>
          </w:p>
        </w:tc>
        <w:tc>
          <w:tcPr>
            <w:tcW w:w="171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1.026</w:t>
            </w:r>
          </w:p>
        </w:tc>
        <w:tc>
          <w:tcPr>
            <w:tcW w:w="153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1.026</w:t>
            </w:r>
          </w:p>
        </w:tc>
        <w:tc>
          <w:tcPr>
            <w:tcW w:w="216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1.117</w:t>
            </w:r>
          </w:p>
        </w:tc>
        <w:tc>
          <w:tcPr>
            <w:tcW w:w="1795"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8.8694</w:t>
            </w:r>
          </w:p>
        </w:tc>
      </w:tr>
      <w:tr w:rsidR="00B446B0" w:rsidRPr="00456F12" w:rsidTr="007637F1">
        <w:tc>
          <w:tcPr>
            <w:tcW w:w="625"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3.</w:t>
            </w:r>
          </w:p>
        </w:tc>
        <w:tc>
          <w:tcPr>
            <w:tcW w:w="117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Tempe</w:t>
            </w:r>
          </w:p>
        </w:tc>
        <w:tc>
          <w:tcPr>
            <w:tcW w:w="171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1.027</w:t>
            </w:r>
          </w:p>
        </w:tc>
        <w:tc>
          <w:tcPr>
            <w:tcW w:w="153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1.032</w:t>
            </w:r>
          </w:p>
        </w:tc>
        <w:tc>
          <w:tcPr>
            <w:tcW w:w="216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1.065</w:t>
            </w:r>
          </w:p>
        </w:tc>
        <w:tc>
          <w:tcPr>
            <w:tcW w:w="1795"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3.2132</w:t>
            </w:r>
          </w:p>
        </w:tc>
      </w:tr>
    </w:tbl>
    <w:p w:rsidR="00C81847" w:rsidRPr="00C53421" w:rsidRDefault="00C81847" w:rsidP="00C81847">
      <w:pPr>
        <w:pStyle w:val="ListParagraph"/>
        <w:spacing w:line="360" w:lineRule="auto"/>
        <w:ind w:left="360"/>
        <w:rPr>
          <w:rFonts w:ascii="Times New Roman" w:hAnsi="Times New Roman"/>
          <w:b/>
          <w:sz w:val="24"/>
          <w:szCs w:val="24"/>
        </w:rPr>
      </w:pPr>
      <w:r w:rsidRPr="00C53421">
        <w:rPr>
          <w:rFonts w:ascii="Times New Roman" w:hAnsi="Times New Roman"/>
          <w:b/>
          <w:sz w:val="24"/>
          <w:szCs w:val="24"/>
        </w:rPr>
        <w:t>Perhitungan:</w:t>
      </w:r>
    </w:p>
    <w:p w:rsidR="00C81847" w:rsidRPr="00C53421" w:rsidRDefault="00C81847" w:rsidP="00C81847">
      <w:pPr>
        <w:pStyle w:val="ListParagraph"/>
        <w:spacing w:line="360" w:lineRule="auto"/>
        <w:ind w:left="360"/>
        <w:rPr>
          <w:rFonts w:ascii="Times New Roman" w:eastAsiaTheme="minorEastAsia" w:hAnsi="Times New Roman"/>
          <w:sz w:val="24"/>
          <w:szCs w:val="24"/>
        </w:rPr>
      </w:pPr>
      <w:r w:rsidRPr="00C53421">
        <w:rPr>
          <w:rFonts w:ascii="Times New Roman" w:hAnsi="Times New Roman"/>
          <w:sz w:val="24"/>
          <w:szCs w:val="24"/>
        </w:rPr>
        <w:t xml:space="preserve">Kadar Serat (%) = </w:t>
      </w:r>
      <m:oMath>
        <m:f>
          <m:fPr>
            <m:ctrlPr>
              <w:rPr>
                <w:rFonts w:ascii="Cambria Math" w:hAnsi="Cambria Math"/>
                <w:i/>
                <w:sz w:val="24"/>
                <w:szCs w:val="24"/>
              </w:rPr>
            </m:ctrlPr>
          </m:fPr>
          <m:num>
            <m:r>
              <w:rPr>
                <w:rFonts w:ascii="Cambria Math" w:hAnsi="Cambria Math"/>
                <w:sz w:val="24"/>
                <w:szCs w:val="24"/>
              </w:rPr>
              <m:t>(1.082-1.053)</m:t>
            </m:r>
          </m:num>
          <m:den>
            <m:r>
              <w:rPr>
                <w:rFonts w:ascii="Cambria Math" w:hAnsi="Cambria Math"/>
                <w:sz w:val="24"/>
                <w:szCs w:val="24"/>
              </w:rPr>
              <m:t>(1.033)</m:t>
            </m:r>
          </m:den>
        </m:f>
      </m:oMath>
      <w:r w:rsidRPr="00C53421">
        <w:rPr>
          <w:rFonts w:ascii="Times New Roman" w:eastAsiaTheme="minorEastAsia" w:hAnsi="Times New Roman"/>
          <w:sz w:val="24"/>
          <w:szCs w:val="24"/>
        </w:rPr>
        <w:t xml:space="preserve"> X 100% = 2.8074%</w:t>
      </w:r>
    </w:p>
    <w:p w:rsidR="00C81847" w:rsidRDefault="00C81847" w:rsidP="00C81847">
      <w:pPr>
        <w:pStyle w:val="ListParagraph"/>
        <w:spacing w:after="0" w:line="360" w:lineRule="auto"/>
        <w:jc w:val="both"/>
        <w:rPr>
          <w:rFonts w:ascii="Times New Roman" w:hAnsi="Times New Roman"/>
          <w:sz w:val="24"/>
          <w:szCs w:val="24"/>
        </w:rPr>
      </w:pPr>
    </w:p>
    <w:p w:rsidR="00B446B0" w:rsidRDefault="00B446B0" w:rsidP="000215CE">
      <w:pPr>
        <w:pStyle w:val="ListParagraph"/>
        <w:numPr>
          <w:ilvl w:val="0"/>
          <w:numId w:val="27"/>
        </w:numPr>
        <w:spacing w:after="0" w:line="360" w:lineRule="auto"/>
        <w:jc w:val="both"/>
        <w:rPr>
          <w:rFonts w:ascii="Times New Roman" w:hAnsi="Times New Roman"/>
          <w:sz w:val="24"/>
          <w:szCs w:val="24"/>
        </w:rPr>
      </w:pPr>
      <w:r>
        <w:rPr>
          <w:rFonts w:ascii="Times New Roman" w:hAnsi="Times New Roman"/>
          <w:sz w:val="24"/>
          <w:szCs w:val="24"/>
        </w:rPr>
        <w:t>Uji Kadar Pati (Karbohidrat)</w:t>
      </w:r>
    </w:p>
    <w:tbl>
      <w:tblPr>
        <w:tblStyle w:val="TableGrid"/>
        <w:tblW w:w="9018" w:type="dxa"/>
        <w:tblInd w:w="360" w:type="dxa"/>
        <w:tblLook w:val="04A0" w:firstRow="1" w:lastRow="0" w:firstColumn="1" w:lastColumn="0" w:noHBand="0" w:noVBand="1"/>
      </w:tblPr>
      <w:tblGrid>
        <w:gridCol w:w="535"/>
        <w:gridCol w:w="990"/>
        <w:gridCol w:w="1710"/>
        <w:gridCol w:w="1800"/>
        <w:gridCol w:w="1440"/>
        <w:gridCol w:w="1440"/>
        <w:gridCol w:w="1103"/>
      </w:tblGrid>
      <w:tr w:rsidR="00B446B0" w:rsidRPr="00456F12" w:rsidTr="004904D7">
        <w:tc>
          <w:tcPr>
            <w:tcW w:w="535" w:type="dxa"/>
          </w:tcPr>
          <w:p w:rsidR="00B446B0" w:rsidRPr="00B446B0" w:rsidRDefault="00B446B0" w:rsidP="00C81847">
            <w:pPr>
              <w:spacing w:line="240" w:lineRule="auto"/>
              <w:rPr>
                <w:rFonts w:ascii="Times New Roman" w:hAnsi="Times New Roman"/>
                <w:sz w:val="24"/>
                <w:szCs w:val="24"/>
              </w:rPr>
            </w:pPr>
            <w:r w:rsidRPr="00B446B0">
              <w:rPr>
                <w:rFonts w:ascii="Times New Roman" w:hAnsi="Times New Roman"/>
                <w:sz w:val="24"/>
                <w:szCs w:val="24"/>
              </w:rPr>
              <w:t>No</w:t>
            </w:r>
          </w:p>
        </w:tc>
        <w:tc>
          <w:tcPr>
            <w:tcW w:w="99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Kode</w:t>
            </w:r>
          </w:p>
        </w:tc>
        <w:tc>
          <w:tcPr>
            <w:tcW w:w="171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W Sampel (g)</w:t>
            </w:r>
          </w:p>
        </w:tc>
        <w:tc>
          <w:tcPr>
            <w:tcW w:w="180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Vol. Titrasi (ml)</w:t>
            </w:r>
          </w:p>
        </w:tc>
        <w:tc>
          <w:tcPr>
            <w:tcW w:w="144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ml tio 0.1 N</w:t>
            </w:r>
          </w:p>
        </w:tc>
        <w:tc>
          <w:tcPr>
            <w:tcW w:w="144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mg G. invert</w:t>
            </w:r>
          </w:p>
        </w:tc>
        <w:tc>
          <w:tcPr>
            <w:tcW w:w="1103"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Kadar Pati (%)</w:t>
            </w:r>
          </w:p>
        </w:tc>
      </w:tr>
      <w:tr w:rsidR="00B446B0" w:rsidRPr="00456F12" w:rsidTr="004904D7">
        <w:tc>
          <w:tcPr>
            <w:tcW w:w="535"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1.</w:t>
            </w:r>
          </w:p>
        </w:tc>
        <w:tc>
          <w:tcPr>
            <w:tcW w:w="99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Sorgum</w:t>
            </w:r>
          </w:p>
        </w:tc>
        <w:tc>
          <w:tcPr>
            <w:tcW w:w="171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0.524</w:t>
            </w:r>
          </w:p>
        </w:tc>
        <w:tc>
          <w:tcPr>
            <w:tcW w:w="180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22.80</w:t>
            </w:r>
          </w:p>
        </w:tc>
        <w:tc>
          <w:tcPr>
            <w:tcW w:w="144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1.9676</w:t>
            </w:r>
          </w:p>
        </w:tc>
        <w:tc>
          <w:tcPr>
            <w:tcW w:w="144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4.7222</w:t>
            </w:r>
          </w:p>
        </w:tc>
        <w:tc>
          <w:tcPr>
            <w:tcW w:w="1103"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81.1072</w:t>
            </w:r>
          </w:p>
        </w:tc>
      </w:tr>
      <w:tr w:rsidR="00B446B0" w:rsidRPr="00456F12" w:rsidTr="004904D7">
        <w:tc>
          <w:tcPr>
            <w:tcW w:w="535"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2.</w:t>
            </w:r>
          </w:p>
        </w:tc>
        <w:tc>
          <w:tcPr>
            <w:tcW w:w="99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Bekatul</w:t>
            </w:r>
          </w:p>
        </w:tc>
        <w:tc>
          <w:tcPr>
            <w:tcW w:w="171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1.196</w:t>
            </w:r>
          </w:p>
        </w:tc>
        <w:tc>
          <w:tcPr>
            <w:tcW w:w="180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21.75</w:t>
            </w:r>
          </w:p>
        </w:tc>
        <w:tc>
          <w:tcPr>
            <w:tcW w:w="144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3.0006</w:t>
            </w:r>
          </w:p>
        </w:tc>
        <w:tc>
          <w:tcPr>
            <w:tcW w:w="1440"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7.2015</w:t>
            </w:r>
          </w:p>
        </w:tc>
        <w:tc>
          <w:tcPr>
            <w:tcW w:w="1103" w:type="dxa"/>
          </w:tcPr>
          <w:p w:rsidR="00B446B0" w:rsidRPr="00456F12" w:rsidRDefault="00B446B0" w:rsidP="00C81847">
            <w:pPr>
              <w:pStyle w:val="ListParagraph"/>
              <w:spacing w:line="240" w:lineRule="auto"/>
              <w:ind w:left="0"/>
              <w:rPr>
                <w:rFonts w:ascii="Times New Roman" w:hAnsi="Times New Roman"/>
                <w:sz w:val="24"/>
                <w:szCs w:val="24"/>
              </w:rPr>
            </w:pPr>
            <w:r w:rsidRPr="00456F12">
              <w:rPr>
                <w:rFonts w:ascii="Times New Roman" w:hAnsi="Times New Roman"/>
                <w:sz w:val="24"/>
                <w:szCs w:val="24"/>
              </w:rPr>
              <w:t>54.1917</w:t>
            </w:r>
          </w:p>
        </w:tc>
      </w:tr>
      <w:tr w:rsidR="00C81847" w:rsidRPr="00456F12" w:rsidTr="004904D7">
        <w:tc>
          <w:tcPr>
            <w:tcW w:w="535" w:type="dxa"/>
          </w:tcPr>
          <w:p w:rsidR="00C81847" w:rsidRPr="00456F12" w:rsidRDefault="00C81847" w:rsidP="00C81847">
            <w:pPr>
              <w:pStyle w:val="ListParagraph"/>
              <w:spacing w:line="240" w:lineRule="auto"/>
              <w:ind w:left="0"/>
              <w:rPr>
                <w:rFonts w:ascii="Times New Roman" w:hAnsi="Times New Roman"/>
                <w:sz w:val="24"/>
                <w:szCs w:val="24"/>
              </w:rPr>
            </w:pPr>
            <w:r>
              <w:rPr>
                <w:rFonts w:ascii="Times New Roman" w:hAnsi="Times New Roman"/>
                <w:sz w:val="24"/>
                <w:szCs w:val="24"/>
              </w:rPr>
              <w:t>3.</w:t>
            </w:r>
          </w:p>
        </w:tc>
        <w:tc>
          <w:tcPr>
            <w:tcW w:w="990" w:type="dxa"/>
          </w:tcPr>
          <w:p w:rsidR="00C81847" w:rsidRPr="00456F12" w:rsidRDefault="00C81847" w:rsidP="00C81847">
            <w:pPr>
              <w:pStyle w:val="ListParagraph"/>
              <w:spacing w:line="240" w:lineRule="auto"/>
              <w:ind w:left="0"/>
              <w:rPr>
                <w:rFonts w:ascii="Times New Roman" w:hAnsi="Times New Roman"/>
                <w:sz w:val="24"/>
                <w:szCs w:val="24"/>
              </w:rPr>
            </w:pPr>
            <w:r>
              <w:rPr>
                <w:rFonts w:ascii="Times New Roman" w:hAnsi="Times New Roman"/>
                <w:sz w:val="24"/>
                <w:szCs w:val="24"/>
              </w:rPr>
              <w:t>Tempe</w:t>
            </w:r>
          </w:p>
        </w:tc>
        <w:tc>
          <w:tcPr>
            <w:tcW w:w="1710" w:type="dxa"/>
          </w:tcPr>
          <w:p w:rsidR="00C81847" w:rsidRPr="00456F12" w:rsidRDefault="00C81847" w:rsidP="00C81847">
            <w:pPr>
              <w:pStyle w:val="ListParagraph"/>
              <w:spacing w:line="240" w:lineRule="auto"/>
              <w:ind w:left="0"/>
              <w:rPr>
                <w:rFonts w:ascii="Times New Roman" w:hAnsi="Times New Roman"/>
                <w:sz w:val="24"/>
                <w:szCs w:val="24"/>
              </w:rPr>
            </w:pPr>
            <w:r>
              <w:rPr>
                <w:rFonts w:ascii="Times New Roman" w:hAnsi="Times New Roman"/>
                <w:sz w:val="24"/>
                <w:szCs w:val="24"/>
              </w:rPr>
              <w:t>1.193</w:t>
            </w:r>
          </w:p>
        </w:tc>
        <w:tc>
          <w:tcPr>
            <w:tcW w:w="1800" w:type="dxa"/>
          </w:tcPr>
          <w:p w:rsidR="00C81847" w:rsidRPr="00456F12" w:rsidRDefault="0079519F" w:rsidP="00C81847">
            <w:pPr>
              <w:pStyle w:val="ListParagraph"/>
              <w:spacing w:line="240" w:lineRule="auto"/>
              <w:ind w:left="0"/>
              <w:rPr>
                <w:rFonts w:ascii="Times New Roman" w:hAnsi="Times New Roman"/>
                <w:sz w:val="24"/>
                <w:szCs w:val="24"/>
              </w:rPr>
            </w:pPr>
            <w:r>
              <w:rPr>
                <w:rFonts w:ascii="Times New Roman" w:hAnsi="Times New Roman"/>
                <w:sz w:val="24"/>
                <w:szCs w:val="24"/>
              </w:rPr>
              <w:t>23.7</w:t>
            </w:r>
            <w:r w:rsidR="00C81847">
              <w:rPr>
                <w:rFonts w:ascii="Times New Roman" w:hAnsi="Times New Roman"/>
                <w:sz w:val="24"/>
                <w:szCs w:val="24"/>
              </w:rPr>
              <w:t>0</w:t>
            </w:r>
          </w:p>
        </w:tc>
        <w:tc>
          <w:tcPr>
            <w:tcW w:w="1440" w:type="dxa"/>
          </w:tcPr>
          <w:p w:rsidR="00C81847" w:rsidRPr="00456F12" w:rsidRDefault="0079519F" w:rsidP="00C81847">
            <w:pPr>
              <w:pStyle w:val="ListParagraph"/>
              <w:spacing w:line="240" w:lineRule="auto"/>
              <w:ind w:left="0"/>
              <w:rPr>
                <w:rFonts w:ascii="Times New Roman" w:hAnsi="Times New Roman"/>
                <w:sz w:val="24"/>
                <w:szCs w:val="24"/>
              </w:rPr>
            </w:pPr>
            <w:r>
              <w:rPr>
                <w:rFonts w:ascii="Times New Roman" w:hAnsi="Times New Roman"/>
                <w:sz w:val="24"/>
                <w:szCs w:val="24"/>
              </w:rPr>
              <w:t>1.08218</w:t>
            </w:r>
          </w:p>
        </w:tc>
        <w:tc>
          <w:tcPr>
            <w:tcW w:w="1440" w:type="dxa"/>
          </w:tcPr>
          <w:p w:rsidR="00C81847" w:rsidRPr="00456F12" w:rsidRDefault="0079519F" w:rsidP="00C81847">
            <w:pPr>
              <w:pStyle w:val="ListParagraph"/>
              <w:spacing w:line="240" w:lineRule="auto"/>
              <w:ind w:left="0"/>
              <w:rPr>
                <w:rFonts w:ascii="Times New Roman" w:hAnsi="Times New Roman"/>
                <w:sz w:val="24"/>
                <w:szCs w:val="24"/>
              </w:rPr>
            </w:pPr>
            <w:r>
              <w:rPr>
                <w:rFonts w:ascii="Times New Roman" w:hAnsi="Times New Roman"/>
                <w:sz w:val="24"/>
                <w:szCs w:val="24"/>
              </w:rPr>
              <w:t>2.2027</w:t>
            </w:r>
          </w:p>
        </w:tc>
        <w:tc>
          <w:tcPr>
            <w:tcW w:w="1103" w:type="dxa"/>
          </w:tcPr>
          <w:p w:rsidR="00C81847" w:rsidRPr="00456F12" w:rsidRDefault="0079519F" w:rsidP="00C81847">
            <w:pPr>
              <w:pStyle w:val="ListParagraph"/>
              <w:spacing w:line="240" w:lineRule="auto"/>
              <w:ind w:left="0"/>
              <w:rPr>
                <w:rFonts w:ascii="Times New Roman" w:hAnsi="Times New Roman"/>
                <w:sz w:val="24"/>
                <w:szCs w:val="24"/>
              </w:rPr>
            </w:pPr>
            <w:r>
              <w:rPr>
                <w:rFonts w:ascii="Times New Roman" w:hAnsi="Times New Roman"/>
                <w:sz w:val="24"/>
                <w:szCs w:val="24"/>
              </w:rPr>
              <w:t>16.6176</w:t>
            </w:r>
          </w:p>
        </w:tc>
      </w:tr>
    </w:tbl>
    <w:p w:rsidR="00C81847" w:rsidRPr="00C53421" w:rsidRDefault="00C81847" w:rsidP="00C81847">
      <w:pPr>
        <w:spacing w:line="360" w:lineRule="auto"/>
        <w:ind w:left="360"/>
        <w:contextualSpacing/>
        <w:rPr>
          <w:rFonts w:ascii="Times New Roman" w:hAnsi="Times New Roman"/>
          <w:b/>
          <w:sz w:val="24"/>
          <w:szCs w:val="24"/>
        </w:rPr>
      </w:pPr>
      <w:r w:rsidRPr="00C53421">
        <w:rPr>
          <w:rFonts w:ascii="Times New Roman" w:hAnsi="Times New Roman"/>
          <w:b/>
          <w:sz w:val="24"/>
          <w:szCs w:val="24"/>
        </w:rPr>
        <w:t>Perhitungan:</w:t>
      </w:r>
    </w:p>
    <w:p w:rsidR="00C81847" w:rsidRPr="00C53421" w:rsidRDefault="00C81847" w:rsidP="00C81847">
      <w:pPr>
        <w:spacing w:line="360" w:lineRule="auto"/>
        <w:ind w:left="360"/>
        <w:contextualSpacing/>
        <w:rPr>
          <w:rFonts w:ascii="Times New Roman" w:hAnsi="Times New Roman"/>
          <w:sz w:val="24"/>
          <w:szCs w:val="24"/>
        </w:rPr>
      </w:pPr>
      <w:r w:rsidRPr="00C53421">
        <w:rPr>
          <w:rFonts w:ascii="Times New Roman" w:hAnsi="Times New Roman"/>
          <w:sz w:val="24"/>
          <w:szCs w:val="24"/>
        </w:rPr>
        <w:t>Berat KIO</w:t>
      </w:r>
      <w:r w:rsidRPr="00C53421">
        <w:rPr>
          <w:rFonts w:ascii="Times New Roman" w:hAnsi="Times New Roman"/>
          <w:sz w:val="24"/>
          <w:szCs w:val="24"/>
          <w:vertAlign w:val="subscript"/>
        </w:rPr>
        <w:t>3</w:t>
      </w:r>
      <w:r>
        <w:rPr>
          <w:rFonts w:ascii="Times New Roman" w:hAnsi="Times New Roman"/>
          <w:sz w:val="24"/>
          <w:szCs w:val="24"/>
        </w:rPr>
        <w:tab/>
      </w:r>
      <w:r>
        <w:rPr>
          <w:rFonts w:ascii="Times New Roman" w:hAnsi="Times New Roman"/>
          <w:sz w:val="24"/>
          <w:szCs w:val="24"/>
        </w:rPr>
        <w:tab/>
        <w:t xml:space="preserve">= 0.040 </w:t>
      </w:r>
      <w:r w:rsidRPr="00C53421">
        <w:rPr>
          <w:rFonts w:ascii="Times New Roman" w:hAnsi="Times New Roman"/>
          <w:sz w:val="24"/>
          <w:szCs w:val="24"/>
        </w:rPr>
        <w:t xml:space="preserve"> g</w:t>
      </w:r>
    </w:p>
    <w:p w:rsidR="00C81847" w:rsidRPr="00C53421" w:rsidRDefault="00C81847" w:rsidP="00C81847">
      <w:pPr>
        <w:spacing w:line="360" w:lineRule="auto"/>
        <w:ind w:left="360"/>
        <w:contextualSpacing/>
        <w:rPr>
          <w:rFonts w:ascii="Times New Roman" w:hAnsi="Times New Roman"/>
          <w:sz w:val="24"/>
          <w:szCs w:val="24"/>
        </w:rPr>
      </w:pPr>
      <w:r w:rsidRPr="00C53421">
        <w:rPr>
          <w:rFonts w:ascii="Times New Roman" w:hAnsi="Times New Roman"/>
          <w:sz w:val="24"/>
          <w:szCs w:val="24"/>
        </w:rPr>
        <w:t>BE KIO</w:t>
      </w:r>
      <w:r w:rsidRPr="00C53421">
        <w:rPr>
          <w:rFonts w:ascii="Times New Roman" w:hAnsi="Times New Roman"/>
          <w:sz w:val="24"/>
          <w:szCs w:val="24"/>
          <w:vertAlign w:val="subscript"/>
        </w:rPr>
        <w:t>3</w:t>
      </w:r>
      <w:r w:rsidRPr="00C53421">
        <w:rPr>
          <w:rFonts w:ascii="Times New Roman" w:hAnsi="Times New Roman"/>
          <w:sz w:val="24"/>
          <w:szCs w:val="24"/>
        </w:rPr>
        <w:tab/>
      </w:r>
      <w:r w:rsidRPr="00C53421">
        <w:rPr>
          <w:rFonts w:ascii="Times New Roman" w:hAnsi="Times New Roman"/>
          <w:sz w:val="24"/>
          <w:szCs w:val="24"/>
        </w:rPr>
        <w:tab/>
      </w:r>
      <w:r w:rsidRPr="00C53421">
        <w:rPr>
          <w:rFonts w:ascii="Times New Roman" w:hAnsi="Times New Roman"/>
          <w:sz w:val="24"/>
          <w:szCs w:val="24"/>
        </w:rPr>
        <w:tab/>
        <w:t>= 35.667 g</w:t>
      </w:r>
    </w:p>
    <w:p w:rsidR="00C81847" w:rsidRPr="00C53421" w:rsidRDefault="00C81847" w:rsidP="00C81847">
      <w:pPr>
        <w:spacing w:line="360" w:lineRule="auto"/>
        <w:ind w:left="360"/>
        <w:contextualSpacing/>
        <w:rPr>
          <w:rFonts w:ascii="Times New Roman" w:hAnsi="Times New Roman"/>
          <w:sz w:val="24"/>
          <w:szCs w:val="24"/>
        </w:rPr>
      </w:pPr>
      <w:r>
        <w:rPr>
          <w:rFonts w:ascii="Times New Roman" w:hAnsi="Times New Roman"/>
          <w:sz w:val="24"/>
          <w:szCs w:val="24"/>
        </w:rPr>
        <w:t>Vol. Na Tio Sulfat</w:t>
      </w:r>
      <w:r>
        <w:rPr>
          <w:rFonts w:ascii="Times New Roman" w:hAnsi="Times New Roman"/>
          <w:sz w:val="24"/>
          <w:szCs w:val="24"/>
        </w:rPr>
        <w:tab/>
      </w:r>
      <w:r>
        <w:rPr>
          <w:rFonts w:ascii="Times New Roman" w:hAnsi="Times New Roman"/>
          <w:sz w:val="24"/>
          <w:szCs w:val="24"/>
        </w:rPr>
        <w:tab/>
        <w:t>= 11.4</w:t>
      </w:r>
      <w:r w:rsidRPr="00C53421">
        <w:rPr>
          <w:rFonts w:ascii="Times New Roman" w:hAnsi="Times New Roman"/>
          <w:sz w:val="24"/>
          <w:szCs w:val="24"/>
        </w:rPr>
        <w:t>0 mL</w:t>
      </w:r>
    </w:p>
    <w:p w:rsidR="00C81847" w:rsidRPr="00C53421" w:rsidRDefault="00C81847" w:rsidP="00C81847">
      <w:pPr>
        <w:spacing w:line="360" w:lineRule="auto"/>
        <w:ind w:left="360"/>
        <w:contextualSpacing/>
        <w:rPr>
          <w:rFonts w:ascii="Times New Roman" w:eastAsiaTheme="minorEastAsia" w:hAnsi="Times New Roman"/>
          <w:sz w:val="24"/>
          <w:szCs w:val="24"/>
        </w:rPr>
      </w:pPr>
      <w:r>
        <w:rPr>
          <w:rFonts w:ascii="Times New Roman" w:hAnsi="Times New Roman"/>
          <w:sz w:val="24"/>
          <w:szCs w:val="24"/>
        </w:rPr>
        <w:t>NOrmalitas Na. Tio Sulfat</w:t>
      </w:r>
      <w:r w:rsidRPr="00C53421">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0.040 x 1000</m:t>
            </m:r>
          </m:num>
          <m:den>
            <m:r>
              <w:rPr>
                <w:rFonts w:ascii="Cambria Math" w:hAnsi="Cambria Math"/>
                <w:sz w:val="24"/>
                <w:szCs w:val="24"/>
              </w:rPr>
              <m:t xml:space="preserve">35.6667 x 11.40 </m:t>
            </m:r>
          </m:den>
        </m:f>
      </m:oMath>
      <w:r>
        <w:rPr>
          <w:rFonts w:ascii="Times New Roman" w:eastAsiaTheme="minorEastAsia" w:hAnsi="Times New Roman"/>
          <w:sz w:val="24"/>
          <w:szCs w:val="24"/>
        </w:rPr>
        <w:t xml:space="preserve"> = 0.09838</w:t>
      </w:r>
      <w:r w:rsidRPr="00C53421">
        <w:rPr>
          <w:rFonts w:ascii="Times New Roman" w:eastAsiaTheme="minorEastAsia" w:hAnsi="Times New Roman"/>
          <w:sz w:val="24"/>
          <w:szCs w:val="24"/>
        </w:rPr>
        <w:t xml:space="preserve"> N</w:t>
      </w:r>
    </w:p>
    <w:p w:rsidR="00C81847" w:rsidRPr="00C53421" w:rsidRDefault="00C81847" w:rsidP="00C81847">
      <w:pPr>
        <w:spacing w:line="360" w:lineRule="auto"/>
        <w:ind w:left="360"/>
        <w:contextualSpacing/>
        <w:rPr>
          <w:rFonts w:ascii="Times New Roman" w:eastAsiaTheme="minorEastAsia" w:hAnsi="Times New Roman"/>
          <w:sz w:val="24"/>
          <w:szCs w:val="24"/>
        </w:rPr>
      </w:pPr>
      <w:r>
        <w:rPr>
          <w:rFonts w:ascii="Times New Roman" w:eastAsiaTheme="minorEastAsia" w:hAnsi="Times New Roman"/>
          <w:sz w:val="24"/>
          <w:szCs w:val="24"/>
        </w:rPr>
        <w:t>Berat sampel</w:t>
      </w:r>
      <w:r>
        <w:rPr>
          <w:rFonts w:ascii="Times New Roman" w:eastAsiaTheme="minorEastAsia" w:hAnsi="Times New Roman"/>
          <w:sz w:val="24"/>
          <w:szCs w:val="24"/>
        </w:rPr>
        <w:tab/>
      </w:r>
      <w:r>
        <w:rPr>
          <w:rFonts w:ascii="Times New Roman" w:eastAsiaTheme="minorEastAsia" w:hAnsi="Times New Roman"/>
          <w:sz w:val="24"/>
          <w:szCs w:val="24"/>
        </w:rPr>
        <w:tab/>
        <w:t>= 0.542</w:t>
      </w:r>
      <w:r w:rsidRPr="00C53421">
        <w:rPr>
          <w:rFonts w:ascii="Times New Roman" w:eastAsiaTheme="minorEastAsia" w:hAnsi="Times New Roman"/>
          <w:sz w:val="24"/>
          <w:szCs w:val="24"/>
        </w:rPr>
        <w:t xml:space="preserve"> g</w:t>
      </w:r>
    </w:p>
    <w:p w:rsidR="00C81847" w:rsidRPr="00C53421" w:rsidRDefault="00C81847" w:rsidP="00C81847">
      <w:pPr>
        <w:spacing w:line="360" w:lineRule="auto"/>
        <w:ind w:left="360"/>
        <w:contextualSpacing/>
        <w:rPr>
          <w:rFonts w:ascii="Times New Roman" w:eastAsiaTheme="minorEastAsia" w:hAnsi="Times New Roman"/>
          <w:sz w:val="24"/>
          <w:szCs w:val="24"/>
        </w:rPr>
      </w:pPr>
      <w:r w:rsidRPr="00C53421">
        <w:rPr>
          <w:rFonts w:ascii="Times New Roman" w:eastAsiaTheme="minorEastAsia" w:hAnsi="Times New Roman"/>
          <w:sz w:val="24"/>
          <w:szCs w:val="24"/>
        </w:rPr>
        <w:t>Pengenceran</w:t>
      </w:r>
      <w:r w:rsidRPr="00C53421">
        <w:rPr>
          <w:rFonts w:ascii="Times New Roman" w:eastAsiaTheme="minorEastAsia" w:hAnsi="Times New Roman"/>
          <w:sz w:val="24"/>
          <w:szCs w:val="24"/>
        </w:rPr>
        <w:tab/>
      </w:r>
      <w:r w:rsidRPr="00C53421">
        <w:rPr>
          <w:rFonts w:ascii="Times New Roman" w:eastAsiaTheme="minorEastAsia" w:hAnsi="Times New Roman"/>
          <w:sz w:val="24"/>
          <w:szCs w:val="24"/>
        </w:rPr>
        <w:tab/>
        <w:t>= 500/5 = 100x</w:t>
      </w:r>
    </w:p>
    <w:p w:rsidR="00C81847" w:rsidRPr="00C53421" w:rsidRDefault="00C81847" w:rsidP="00C81847">
      <w:pPr>
        <w:spacing w:line="360" w:lineRule="auto"/>
        <w:ind w:left="360"/>
        <w:contextualSpacing/>
        <w:rPr>
          <w:rFonts w:ascii="Times New Roman" w:eastAsiaTheme="minorEastAsia" w:hAnsi="Times New Roman"/>
          <w:sz w:val="24"/>
          <w:szCs w:val="24"/>
        </w:rPr>
      </w:pPr>
      <w:r>
        <w:rPr>
          <w:rFonts w:ascii="Times New Roman" w:eastAsiaTheme="minorEastAsia" w:hAnsi="Times New Roman"/>
          <w:sz w:val="24"/>
          <w:szCs w:val="24"/>
        </w:rPr>
        <w:t>Vol. Titrasi Blanko</w:t>
      </w:r>
      <w:r>
        <w:rPr>
          <w:rFonts w:ascii="Times New Roman" w:eastAsiaTheme="minorEastAsia" w:hAnsi="Times New Roman"/>
          <w:sz w:val="24"/>
          <w:szCs w:val="24"/>
        </w:rPr>
        <w:tab/>
        <w:t>= 24.80</w:t>
      </w:r>
      <w:r w:rsidRPr="00C53421">
        <w:rPr>
          <w:rFonts w:ascii="Times New Roman" w:eastAsiaTheme="minorEastAsia" w:hAnsi="Times New Roman"/>
          <w:sz w:val="24"/>
          <w:szCs w:val="24"/>
        </w:rPr>
        <w:t xml:space="preserve"> mL</w:t>
      </w:r>
    </w:p>
    <w:p w:rsidR="00C81847" w:rsidRPr="00C53421" w:rsidRDefault="00C81847" w:rsidP="00C81847">
      <w:pPr>
        <w:spacing w:line="360" w:lineRule="auto"/>
        <w:ind w:left="360"/>
        <w:contextualSpacing/>
        <w:rPr>
          <w:rFonts w:ascii="Times New Roman" w:eastAsiaTheme="minorEastAsia" w:hAnsi="Times New Roman"/>
          <w:sz w:val="24"/>
          <w:szCs w:val="24"/>
        </w:rPr>
      </w:pPr>
      <w:r>
        <w:rPr>
          <w:rFonts w:ascii="Times New Roman" w:eastAsiaTheme="minorEastAsia" w:hAnsi="Times New Roman"/>
          <w:sz w:val="24"/>
          <w:szCs w:val="24"/>
        </w:rPr>
        <w:t>Vol. Titrasi Sampel</w:t>
      </w:r>
      <w:r>
        <w:rPr>
          <w:rFonts w:ascii="Times New Roman" w:eastAsiaTheme="minorEastAsia" w:hAnsi="Times New Roman"/>
          <w:sz w:val="24"/>
          <w:szCs w:val="24"/>
        </w:rPr>
        <w:tab/>
        <w:t>= 22</w:t>
      </w:r>
      <w:r w:rsidRPr="00C53421">
        <w:rPr>
          <w:rFonts w:ascii="Times New Roman" w:eastAsiaTheme="minorEastAsia" w:hAnsi="Times New Roman"/>
          <w:sz w:val="24"/>
          <w:szCs w:val="24"/>
        </w:rPr>
        <w:t>.50 mL</w:t>
      </w:r>
    </w:p>
    <w:p w:rsidR="00C81847" w:rsidRPr="00C53421" w:rsidRDefault="00C81847" w:rsidP="00C81847">
      <w:pPr>
        <w:spacing w:line="360" w:lineRule="auto"/>
        <w:ind w:left="360"/>
        <w:contextualSpacing/>
        <w:rPr>
          <w:rFonts w:ascii="Times New Roman" w:eastAsiaTheme="minorEastAsia" w:hAnsi="Times New Roman"/>
          <w:sz w:val="24"/>
          <w:szCs w:val="24"/>
        </w:rPr>
      </w:pPr>
      <w:r>
        <w:rPr>
          <w:rFonts w:ascii="Times New Roman" w:eastAsiaTheme="minorEastAsia" w:hAnsi="Times New Roman"/>
          <w:sz w:val="24"/>
          <w:szCs w:val="24"/>
        </w:rPr>
        <w:t>Vol. Na Tio Sulfat 0,1 N</w:t>
      </w:r>
      <w:r>
        <w:rPr>
          <w:rFonts w:ascii="Times New Roman" w:eastAsiaTheme="minorEastAsia" w:hAnsi="Times New Roman"/>
          <w:sz w:val="24"/>
          <w:szCs w:val="24"/>
        </w:rPr>
        <w:tab/>
      </w:r>
      <w:r w:rsidRPr="00C53421">
        <w:rPr>
          <w:rFonts w:ascii="Times New Roman" w:eastAsiaTheme="minorEastAsia" w:hAnsi="Times New Roman"/>
          <w:sz w:val="24"/>
          <w:szCs w:val="24"/>
        </w:rPr>
        <w:t xml:space="preserve">= </w:t>
      </w:r>
      <m:oMath>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24.80-22.80</m:t>
                </m:r>
              </m:e>
            </m:d>
            <m:r>
              <w:rPr>
                <w:rFonts w:ascii="Cambria Math" w:hAnsi="Cambria Math"/>
                <w:sz w:val="24"/>
                <w:szCs w:val="24"/>
              </w:rPr>
              <m:t>x 0.09838</m:t>
            </m:r>
          </m:num>
          <m:den>
            <m:r>
              <w:rPr>
                <w:rFonts w:ascii="Cambria Math" w:hAnsi="Cambria Math"/>
                <w:sz w:val="24"/>
                <w:szCs w:val="24"/>
              </w:rPr>
              <m:t>0.1</m:t>
            </m:r>
          </m:den>
        </m:f>
      </m:oMath>
      <w:r>
        <w:rPr>
          <w:rFonts w:ascii="Times New Roman" w:eastAsiaTheme="minorEastAsia" w:hAnsi="Times New Roman"/>
          <w:sz w:val="24"/>
          <w:szCs w:val="24"/>
        </w:rPr>
        <w:t xml:space="preserve"> = 1.9676</w:t>
      </w:r>
      <w:r w:rsidRPr="00C53421">
        <w:rPr>
          <w:rFonts w:ascii="Times New Roman" w:eastAsiaTheme="minorEastAsia" w:hAnsi="Times New Roman"/>
          <w:sz w:val="24"/>
          <w:szCs w:val="24"/>
        </w:rPr>
        <w:t xml:space="preserve"> mL</w:t>
      </w:r>
    </w:p>
    <w:p w:rsidR="00C81847" w:rsidRPr="00C53421" w:rsidRDefault="00C81847" w:rsidP="00C81847">
      <w:pPr>
        <w:spacing w:line="360" w:lineRule="auto"/>
        <w:ind w:left="360"/>
        <w:contextualSpacing/>
        <w:rPr>
          <w:rFonts w:ascii="Times New Roman" w:eastAsiaTheme="minorEastAsia" w:hAnsi="Times New Roman"/>
          <w:sz w:val="24"/>
          <w:szCs w:val="24"/>
        </w:rPr>
      </w:pPr>
      <w:r>
        <w:rPr>
          <w:rFonts w:ascii="Times New Roman" w:eastAsiaTheme="minorEastAsia" w:hAnsi="Times New Roman"/>
          <w:sz w:val="24"/>
          <w:szCs w:val="24"/>
        </w:rPr>
        <w:t>mg gula Invert</w:t>
      </w:r>
      <w:r>
        <w:rPr>
          <w:rFonts w:ascii="Times New Roman" w:eastAsiaTheme="minorEastAsia" w:hAnsi="Times New Roman"/>
          <w:sz w:val="24"/>
          <w:szCs w:val="24"/>
        </w:rPr>
        <w:tab/>
      </w:r>
      <w:r>
        <w:rPr>
          <w:rFonts w:ascii="Times New Roman" w:eastAsiaTheme="minorEastAsia" w:hAnsi="Times New Roman"/>
          <w:sz w:val="24"/>
          <w:szCs w:val="24"/>
        </w:rPr>
        <w:tab/>
        <w:t>= 2,4</w:t>
      </w:r>
      <w:r w:rsidRPr="00C53421">
        <w:rPr>
          <w:rFonts w:ascii="Times New Roman" w:eastAsiaTheme="minorEastAsia" w:hAnsi="Times New Roman"/>
          <w:sz w:val="24"/>
          <w:szCs w:val="24"/>
        </w:rPr>
        <w:t xml:space="preserve"> + </w:t>
      </w:r>
      <m:oMath>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1,9676-1</m:t>
                </m:r>
              </m:e>
            </m:d>
            <m:r>
              <w:rPr>
                <w:rFonts w:ascii="Cambria Math" w:hAnsi="Cambria Math"/>
                <w:sz w:val="24"/>
                <w:szCs w:val="24"/>
              </w:rPr>
              <m:t>x (4,8-2,4)</m:t>
            </m:r>
          </m:num>
          <m:den>
            <m:r>
              <w:rPr>
                <w:rFonts w:ascii="Cambria Math" w:hAnsi="Cambria Math"/>
                <w:sz w:val="24"/>
                <w:szCs w:val="24"/>
              </w:rPr>
              <m:t>2-1</m:t>
            </m:r>
          </m:den>
        </m:f>
      </m:oMath>
      <w:r>
        <w:rPr>
          <w:rFonts w:ascii="Times New Roman" w:eastAsiaTheme="minorEastAsia" w:hAnsi="Times New Roman"/>
          <w:sz w:val="24"/>
          <w:szCs w:val="24"/>
        </w:rPr>
        <w:t xml:space="preserve"> = 4.7222</w:t>
      </w:r>
      <w:r w:rsidRPr="00C53421">
        <w:rPr>
          <w:rFonts w:ascii="Times New Roman" w:eastAsiaTheme="minorEastAsia" w:hAnsi="Times New Roman"/>
          <w:sz w:val="24"/>
          <w:szCs w:val="24"/>
        </w:rPr>
        <w:t xml:space="preserve"> mg</w:t>
      </w:r>
    </w:p>
    <w:p w:rsidR="00C81847" w:rsidRPr="00C53421" w:rsidRDefault="00C81847" w:rsidP="00C81847">
      <w:pPr>
        <w:spacing w:line="360" w:lineRule="auto"/>
        <w:ind w:left="360"/>
        <w:contextualSpacing/>
        <w:rPr>
          <w:rFonts w:ascii="Times New Roman" w:eastAsiaTheme="minorEastAsia" w:hAnsi="Times New Roman"/>
          <w:sz w:val="24"/>
          <w:szCs w:val="24"/>
        </w:rPr>
      </w:pPr>
      <w:r>
        <w:rPr>
          <w:rFonts w:ascii="Times New Roman" w:eastAsiaTheme="minorEastAsia" w:hAnsi="Times New Roman"/>
          <w:sz w:val="24"/>
          <w:szCs w:val="24"/>
        </w:rPr>
        <w:t>Kadar Pati</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C53421">
        <w:rPr>
          <w:rFonts w:ascii="Times New Roman" w:eastAsiaTheme="minorEastAsia"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100 x 4.7222x 100%</m:t>
            </m:r>
          </m:num>
          <m:den>
            <m:r>
              <w:rPr>
                <w:rFonts w:ascii="Cambria Math" w:hAnsi="Cambria Math"/>
                <w:sz w:val="24"/>
                <w:szCs w:val="24"/>
              </w:rPr>
              <m:t>0.524 x 1000</m:t>
            </m:r>
          </m:den>
        </m:f>
      </m:oMath>
      <w:r>
        <w:rPr>
          <w:rFonts w:ascii="Times New Roman" w:eastAsiaTheme="minorEastAsia" w:hAnsi="Times New Roman"/>
          <w:sz w:val="24"/>
          <w:szCs w:val="24"/>
        </w:rPr>
        <w:t xml:space="preserve"> x 0.9 = 81,1072</w:t>
      </w:r>
      <w:r w:rsidRPr="00C53421">
        <w:rPr>
          <w:rFonts w:ascii="Times New Roman" w:eastAsiaTheme="minorEastAsia" w:hAnsi="Times New Roman"/>
          <w:sz w:val="24"/>
          <w:szCs w:val="24"/>
        </w:rPr>
        <w:t>%</w:t>
      </w:r>
    </w:p>
    <w:p w:rsidR="00B446B0" w:rsidRDefault="00B446B0" w:rsidP="00B446B0">
      <w:pPr>
        <w:pStyle w:val="ListParagraph"/>
        <w:spacing w:after="0" w:line="360" w:lineRule="auto"/>
        <w:jc w:val="both"/>
        <w:rPr>
          <w:rFonts w:ascii="Times New Roman" w:hAnsi="Times New Roman"/>
          <w:sz w:val="24"/>
          <w:szCs w:val="24"/>
        </w:rPr>
      </w:pPr>
    </w:p>
    <w:p w:rsidR="00B446B0" w:rsidRDefault="00B446B0" w:rsidP="000215CE">
      <w:pPr>
        <w:pStyle w:val="ListParagraph"/>
        <w:numPr>
          <w:ilvl w:val="0"/>
          <w:numId w:val="27"/>
        </w:numPr>
        <w:spacing w:after="0" w:line="360" w:lineRule="auto"/>
        <w:jc w:val="both"/>
        <w:rPr>
          <w:rFonts w:ascii="Times New Roman" w:hAnsi="Times New Roman"/>
          <w:sz w:val="24"/>
          <w:szCs w:val="24"/>
        </w:rPr>
      </w:pPr>
      <w:r>
        <w:rPr>
          <w:rFonts w:ascii="Times New Roman" w:hAnsi="Times New Roman"/>
          <w:sz w:val="24"/>
          <w:szCs w:val="24"/>
        </w:rPr>
        <w:lastRenderedPageBreak/>
        <w:t>Uji Kadar Protein</w:t>
      </w:r>
    </w:p>
    <w:tbl>
      <w:tblPr>
        <w:tblStyle w:val="TableGrid"/>
        <w:tblW w:w="0" w:type="auto"/>
        <w:tblInd w:w="360" w:type="dxa"/>
        <w:tblLook w:val="04A0" w:firstRow="1" w:lastRow="0" w:firstColumn="1" w:lastColumn="0" w:noHBand="0" w:noVBand="1"/>
      </w:tblPr>
      <w:tblGrid>
        <w:gridCol w:w="625"/>
        <w:gridCol w:w="1620"/>
        <w:gridCol w:w="1800"/>
        <w:gridCol w:w="2700"/>
        <w:gridCol w:w="2245"/>
      </w:tblGrid>
      <w:tr w:rsidR="00B446B0" w:rsidRPr="00456F12" w:rsidTr="007637F1">
        <w:tc>
          <w:tcPr>
            <w:tcW w:w="625" w:type="dxa"/>
          </w:tcPr>
          <w:p w:rsidR="00B446B0" w:rsidRPr="00B446B0" w:rsidRDefault="00B446B0" w:rsidP="00B446B0">
            <w:pPr>
              <w:spacing w:line="360" w:lineRule="auto"/>
              <w:rPr>
                <w:rFonts w:ascii="Times New Roman" w:eastAsiaTheme="minorEastAsia" w:hAnsi="Times New Roman"/>
                <w:sz w:val="24"/>
                <w:szCs w:val="24"/>
              </w:rPr>
            </w:pPr>
            <w:r>
              <w:rPr>
                <w:rFonts w:ascii="Times New Roman" w:eastAsiaTheme="minorEastAsia" w:hAnsi="Times New Roman"/>
                <w:sz w:val="24"/>
                <w:szCs w:val="24"/>
              </w:rPr>
              <w:t>No</w:t>
            </w:r>
          </w:p>
        </w:tc>
        <w:tc>
          <w:tcPr>
            <w:tcW w:w="1620"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Kode</w:t>
            </w:r>
          </w:p>
        </w:tc>
        <w:tc>
          <w:tcPr>
            <w:tcW w:w="1800"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W Sampel (g)</w:t>
            </w:r>
          </w:p>
        </w:tc>
        <w:tc>
          <w:tcPr>
            <w:tcW w:w="2700"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Vol. NaOH Baku (mL)</w:t>
            </w:r>
          </w:p>
        </w:tc>
        <w:tc>
          <w:tcPr>
            <w:tcW w:w="2245"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Kadar Protein (%)</w:t>
            </w:r>
          </w:p>
        </w:tc>
      </w:tr>
      <w:tr w:rsidR="00B446B0" w:rsidRPr="00456F12" w:rsidTr="007637F1">
        <w:tc>
          <w:tcPr>
            <w:tcW w:w="625"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1.</w:t>
            </w:r>
          </w:p>
        </w:tc>
        <w:tc>
          <w:tcPr>
            <w:tcW w:w="1620"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Sorgum</w:t>
            </w:r>
          </w:p>
        </w:tc>
        <w:tc>
          <w:tcPr>
            <w:tcW w:w="1800"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1.126</w:t>
            </w:r>
          </w:p>
        </w:tc>
        <w:tc>
          <w:tcPr>
            <w:tcW w:w="2700"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23.00</w:t>
            </w:r>
          </w:p>
        </w:tc>
        <w:tc>
          <w:tcPr>
            <w:tcW w:w="2245"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10.4920</w:t>
            </w:r>
          </w:p>
        </w:tc>
      </w:tr>
      <w:tr w:rsidR="00B446B0" w:rsidRPr="00456F12" w:rsidTr="007637F1">
        <w:tc>
          <w:tcPr>
            <w:tcW w:w="625"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2.</w:t>
            </w:r>
          </w:p>
        </w:tc>
        <w:tc>
          <w:tcPr>
            <w:tcW w:w="1620"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Bekatul</w:t>
            </w:r>
          </w:p>
        </w:tc>
        <w:tc>
          <w:tcPr>
            <w:tcW w:w="1800"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1.104</w:t>
            </w:r>
          </w:p>
        </w:tc>
        <w:tc>
          <w:tcPr>
            <w:tcW w:w="2700"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22.80</w:t>
            </w:r>
          </w:p>
        </w:tc>
        <w:tc>
          <w:tcPr>
            <w:tcW w:w="2245"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12.3474</w:t>
            </w:r>
          </w:p>
        </w:tc>
      </w:tr>
      <w:tr w:rsidR="00772737" w:rsidRPr="00456F12" w:rsidTr="007637F1">
        <w:tc>
          <w:tcPr>
            <w:tcW w:w="625" w:type="dxa"/>
          </w:tcPr>
          <w:p w:rsidR="00772737" w:rsidRPr="00456F12" w:rsidRDefault="00772737" w:rsidP="007637F1">
            <w:pPr>
              <w:pStyle w:val="ListParagraph"/>
              <w:spacing w:line="360" w:lineRule="auto"/>
              <w:ind w:left="0"/>
              <w:rPr>
                <w:rFonts w:ascii="Times New Roman" w:eastAsiaTheme="minorEastAsia" w:hAnsi="Times New Roman"/>
                <w:sz w:val="24"/>
                <w:szCs w:val="24"/>
              </w:rPr>
            </w:pPr>
            <w:r>
              <w:rPr>
                <w:rFonts w:ascii="Times New Roman" w:eastAsiaTheme="minorEastAsia" w:hAnsi="Times New Roman"/>
                <w:sz w:val="24"/>
                <w:szCs w:val="24"/>
              </w:rPr>
              <w:t>3.</w:t>
            </w:r>
          </w:p>
        </w:tc>
        <w:tc>
          <w:tcPr>
            <w:tcW w:w="1620" w:type="dxa"/>
          </w:tcPr>
          <w:p w:rsidR="00772737" w:rsidRPr="00456F12" w:rsidRDefault="00772737" w:rsidP="007637F1">
            <w:pPr>
              <w:pStyle w:val="ListParagraph"/>
              <w:spacing w:line="360" w:lineRule="auto"/>
              <w:ind w:left="0"/>
              <w:rPr>
                <w:rFonts w:ascii="Times New Roman" w:eastAsiaTheme="minorEastAsia" w:hAnsi="Times New Roman"/>
                <w:sz w:val="24"/>
                <w:szCs w:val="24"/>
              </w:rPr>
            </w:pPr>
            <w:r>
              <w:rPr>
                <w:rFonts w:ascii="Times New Roman" w:eastAsiaTheme="minorEastAsia" w:hAnsi="Times New Roman"/>
                <w:sz w:val="24"/>
                <w:szCs w:val="24"/>
              </w:rPr>
              <w:t>Tempe</w:t>
            </w:r>
          </w:p>
        </w:tc>
        <w:tc>
          <w:tcPr>
            <w:tcW w:w="1800" w:type="dxa"/>
          </w:tcPr>
          <w:p w:rsidR="00772737" w:rsidRPr="00456F12" w:rsidRDefault="00772737" w:rsidP="007637F1">
            <w:pPr>
              <w:pStyle w:val="ListParagraph"/>
              <w:spacing w:line="360" w:lineRule="auto"/>
              <w:ind w:left="0"/>
              <w:rPr>
                <w:rFonts w:ascii="Times New Roman" w:eastAsiaTheme="minorEastAsia" w:hAnsi="Times New Roman"/>
                <w:sz w:val="24"/>
                <w:szCs w:val="24"/>
              </w:rPr>
            </w:pPr>
            <w:r>
              <w:rPr>
                <w:rFonts w:ascii="Times New Roman" w:eastAsiaTheme="minorEastAsia" w:hAnsi="Times New Roman"/>
                <w:sz w:val="24"/>
                <w:szCs w:val="24"/>
              </w:rPr>
              <w:t>1.1</w:t>
            </w:r>
            <w:r w:rsidR="00C81847">
              <w:rPr>
                <w:rFonts w:ascii="Times New Roman" w:eastAsiaTheme="minorEastAsia" w:hAnsi="Times New Roman"/>
                <w:sz w:val="24"/>
                <w:szCs w:val="24"/>
              </w:rPr>
              <w:t>20</w:t>
            </w:r>
          </w:p>
        </w:tc>
        <w:tc>
          <w:tcPr>
            <w:tcW w:w="2700" w:type="dxa"/>
          </w:tcPr>
          <w:p w:rsidR="00772737" w:rsidRPr="00456F12" w:rsidRDefault="00772737" w:rsidP="007637F1">
            <w:pPr>
              <w:pStyle w:val="ListParagraph"/>
              <w:spacing w:line="360" w:lineRule="auto"/>
              <w:ind w:left="0"/>
              <w:rPr>
                <w:rFonts w:ascii="Times New Roman" w:eastAsiaTheme="minorEastAsia" w:hAnsi="Times New Roman"/>
                <w:sz w:val="24"/>
                <w:szCs w:val="24"/>
              </w:rPr>
            </w:pPr>
            <w:r>
              <w:rPr>
                <w:rFonts w:ascii="Times New Roman" w:eastAsiaTheme="minorEastAsia" w:hAnsi="Times New Roman"/>
                <w:sz w:val="24"/>
                <w:szCs w:val="24"/>
              </w:rPr>
              <w:t>20.60</w:t>
            </w:r>
          </w:p>
        </w:tc>
        <w:tc>
          <w:tcPr>
            <w:tcW w:w="2245" w:type="dxa"/>
          </w:tcPr>
          <w:p w:rsidR="00772737" w:rsidRPr="00456F12" w:rsidRDefault="00C81847" w:rsidP="007637F1">
            <w:pPr>
              <w:pStyle w:val="ListParagraph"/>
              <w:spacing w:line="360" w:lineRule="auto"/>
              <w:ind w:left="0"/>
              <w:rPr>
                <w:rFonts w:ascii="Times New Roman" w:eastAsiaTheme="minorEastAsia" w:hAnsi="Times New Roman"/>
                <w:sz w:val="24"/>
                <w:szCs w:val="24"/>
              </w:rPr>
            </w:pPr>
            <w:r>
              <w:rPr>
                <w:rFonts w:ascii="Times New Roman" w:eastAsiaTheme="minorEastAsia" w:hAnsi="Times New Roman"/>
                <w:sz w:val="24"/>
                <w:szCs w:val="24"/>
              </w:rPr>
              <w:t>30.0218</w:t>
            </w:r>
          </w:p>
        </w:tc>
      </w:tr>
    </w:tbl>
    <w:p w:rsidR="00772737" w:rsidRPr="00C53421" w:rsidRDefault="00772737" w:rsidP="00772737">
      <w:pPr>
        <w:pStyle w:val="ListParagraph"/>
        <w:spacing w:line="360" w:lineRule="auto"/>
        <w:ind w:left="360"/>
        <w:rPr>
          <w:rFonts w:ascii="Times New Roman" w:eastAsiaTheme="minorEastAsia" w:hAnsi="Times New Roman"/>
          <w:b/>
          <w:sz w:val="24"/>
          <w:szCs w:val="24"/>
        </w:rPr>
      </w:pPr>
      <w:r w:rsidRPr="00C53421">
        <w:rPr>
          <w:rFonts w:ascii="Times New Roman" w:eastAsiaTheme="minorEastAsia" w:hAnsi="Times New Roman"/>
          <w:b/>
          <w:sz w:val="24"/>
          <w:szCs w:val="24"/>
        </w:rPr>
        <w:t>Perhitungan:</w:t>
      </w:r>
    </w:p>
    <w:p w:rsidR="00772737" w:rsidRPr="00C53421" w:rsidRDefault="00772737" w:rsidP="00772737">
      <w:pPr>
        <w:pStyle w:val="ListParagraph"/>
        <w:spacing w:line="360" w:lineRule="auto"/>
        <w:ind w:left="360"/>
        <w:rPr>
          <w:rFonts w:ascii="Times New Roman" w:eastAsiaTheme="minorEastAsia" w:hAnsi="Times New Roman"/>
          <w:sz w:val="24"/>
          <w:szCs w:val="24"/>
        </w:rPr>
      </w:pPr>
      <w:r w:rsidRPr="00C53421">
        <w:rPr>
          <w:rFonts w:ascii="Times New Roman" w:eastAsiaTheme="minorEastAsia" w:hAnsi="Times New Roman"/>
          <w:sz w:val="24"/>
          <w:szCs w:val="24"/>
        </w:rPr>
        <w:t>Pembakuan NaOH</w:t>
      </w:r>
    </w:p>
    <w:p w:rsidR="00772737" w:rsidRPr="00C53421" w:rsidRDefault="00772737" w:rsidP="00772737">
      <w:pPr>
        <w:pStyle w:val="ListParagraph"/>
        <w:spacing w:line="360" w:lineRule="auto"/>
        <w:ind w:left="360"/>
        <w:rPr>
          <w:rFonts w:ascii="Times New Roman" w:eastAsiaTheme="minorEastAsia" w:hAnsi="Times New Roman"/>
          <w:sz w:val="24"/>
          <w:szCs w:val="24"/>
        </w:rPr>
      </w:pPr>
      <w:r w:rsidRPr="00C53421">
        <w:rPr>
          <w:rFonts w:ascii="Times New Roman" w:eastAsiaTheme="minorEastAsia" w:hAnsi="Times New Roman"/>
          <w:sz w:val="24"/>
          <w:szCs w:val="24"/>
        </w:rPr>
        <w:t>Berat H</w:t>
      </w:r>
      <w:r w:rsidRPr="00C53421">
        <w:rPr>
          <w:rFonts w:ascii="Times New Roman" w:eastAsiaTheme="minorEastAsia" w:hAnsi="Times New Roman"/>
          <w:sz w:val="24"/>
          <w:szCs w:val="24"/>
          <w:vertAlign w:val="subscript"/>
        </w:rPr>
        <w:t>2</w:t>
      </w:r>
      <w:r w:rsidRPr="00C53421">
        <w:rPr>
          <w:rFonts w:ascii="Times New Roman" w:eastAsiaTheme="minorEastAsia" w:hAnsi="Times New Roman"/>
          <w:sz w:val="24"/>
          <w:szCs w:val="24"/>
        </w:rPr>
        <w:t>C</w:t>
      </w:r>
      <w:r w:rsidRPr="00C53421">
        <w:rPr>
          <w:rFonts w:ascii="Times New Roman" w:eastAsiaTheme="minorEastAsia" w:hAnsi="Times New Roman"/>
          <w:sz w:val="24"/>
          <w:szCs w:val="24"/>
          <w:vertAlign w:val="subscript"/>
        </w:rPr>
        <w:t>2</w:t>
      </w:r>
      <w:r w:rsidRPr="00C53421">
        <w:rPr>
          <w:rFonts w:ascii="Times New Roman" w:eastAsiaTheme="minorEastAsia" w:hAnsi="Times New Roman"/>
          <w:sz w:val="24"/>
          <w:szCs w:val="24"/>
        </w:rPr>
        <w:t>O</w:t>
      </w:r>
      <w:r w:rsidRPr="00C53421">
        <w:rPr>
          <w:rFonts w:ascii="Times New Roman" w:eastAsiaTheme="minorEastAsia" w:hAnsi="Times New Roman"/>
          <w:sz w:val="24"/>
          <w:szCs w:val="24"/>
          <w:vertAlign w:val="subscript"/>
        </w:rPr>
        <w:t>4</w:t>
      </w:r>
      <w:r w:rsidRPr="00C53421">
        <w:rPr>
          <w:rFonts w:ascii="Times New Roman" w:eastAsiaTheme="minorEastAsia" w:hAnsi="Times New Roman"/>
          <w:sz w:val="24"/>
          <w:szCs w:val="24"/>
        </w:rPr>
        <w:t xml:space="preserve"> . 2H</w:t>
      </w:r>
      <w:r w:rsidRPr="00C53421">
        <w:rPr>
          <w:rFonts w:ascii="Times New Roman" w:eastAsiaTheme="minorEastAsia" w:hAnsi="Times New Roman"/>
          <w:sz w:val="24"/>
          <w:szCs w:val="24"/>
          <w:vertAlign w:val="subscript"/>
        </w:rPr>
        <w:t>2</w:t>
      </w:r>
      <w:r w:rsidRPr="00C53421">
        <w:rPr>
          <w:rFonts w:ascii="Times New Roman" w:eastAsiaTheme="minorEastAsia" w:hAnsi="Times New Roman"/>
          <w:sz w:val="24"/>
          <w:szCs w:val="24"/>
        </w:rPr>
        <w:t>O</w:t>
      </w:r>
      <w:r w:rsidRPr="00C53421">
        <w:rPr>
          <w:rFonts w:ascii="Times New Roman" w:eastAsiaTheme="minorEastAsia" w:hAnsi="Times New Roman"/>
          <w:sz w:val="24"/>
          <w:szCs w:val="24"/>
        </w:rPr>
        <w:tab/>
        <w:t>= 0.072g</w:t>
      </w:r>
    </w:p>
    <w:p w:rsidR="00772737" w:rsidRPr="00C53421" w:rsidRDefault="00772737" w:rsidP="00772737">
      <w:pPr>
        <w:pStyle w:val="ListParagraph"/>
        <w:spacing w:line="360" w:lineRule="auto"/>
        <w:ind w:left="360"/>
        <w:rPr>
          <w:rFonts w:ascii="Times New Roman" w:eastAsiaTheme="minorEastAsia" w:hAnsi="Times New Roman"/>
          <w:sz w:val="24"/>
          <w:szCs w:val="24"/>
        </w:rPr>
      </w:pPr>
      <w:r w:rsidRPr="00C53421">
        <w:rPr>
          <w:rFonts w:ascii="Times New Roman" w:eastAsiaTheme="minorEastAsia" w:hAnsi="Times New Roman"/>
          <w:sz w:val="24"/>
          <w:szCs w:val="24"/>
        </w:rPr>
        <w:t>BE H</w:t>
      </w:r>
      <w:r w:rsidRPr="00C53421">
        <w:rPr>
          <w:rFonts w:ascii="Times New Roman" w:eastAsiaTheme="minorEastAsia" w:hAnsi="Times New Roman"/>
          <w:sz w:val="24"/>
          <w:szCs w:val="24"/>
          <w:vertAlign w:val="subscript"/>
        </w:rPr>
        <w:t>2</w:t>
      </w:r>
      <w:r w:rsidRPr="00C53421">
        <w:rPr>
          <w:rFonts w:ascii="Times New Roman" w:eastAsiaTheme="minorEastAsia" w:hAnsi="Times New Roman"/>
          <w:sz w:val="24"/>
          <w:szCs w:val="24"/>
        </w:rPr>
        <w:t>C</w:t>
      </w:r>
      <w:r w:rsidRPr="00C53421">
        <w:rPr>
          <w:rFonts w:ascii="Times New Roman" w:eastAsiaTheme="minorEastAsia" w:hAnsi="Times New Roman"/>
          <w:sz w:val="24"/>
          <w:szCs w:val="24"/>
          <w:vertAlign w:val="subscript"/>
        </w:rPr>
        <w:t>2</w:t>
      </w:r>
      <w:r w:rsidRPr="00C53421">
        <w:rPr>
          <w:rFonts w:ascii="Times New Roman" w:eastAsiaTheme="minorEastAsia" w:hAnsi="Times New Roman"/>
          <w:sz w:val="24"/>
          <w:szCs w:val="24"/>
        </w:rPr>
        <w:t>O</w:t>
      </w:r>
      <w:r w:rsidRPr="00C53421">
        <w:rPr>
          <w:rFonts w:ascii="Times New Roman" w:eastAsiaTheme="minorEastAsia" w:hAnsi="Times New Roman"/>
          <w:sz w:val="24"/>
          <w:szCs w:val="24"/>
          <w:vertAlign w:val="subscript"/>
        </w:rPr>
        <w:t>4</w:t>
      </w:r>
      <w:r w:rsidRPr="00C53421">
        <w:rPr>
          <w:rFonts w:ascii="Times New Roman" w:eastAsiaTheme="minorEastAsia" w:hAnsi="Times New Roman"/>
          <w:sz w:val="24"/>
          <w:szCs w:val="24"/>
        </w:rPr>
        <w:t xml:space="preserve"> . 2H</w:t>
      </w:r>
      <w:r w:rsidRPr="00C53421">
        <w:rPr>
          <w:rFonts w:ascii="Times New Roman" w:eastAsiaTheme="minorEastAsia" w:hAnsi="Times New Roman"/>
          <w:sz w:val="24"/>
          <w:szCs w:val="24"/>
          <w:vertAlign w:val="subscript"/>
        </w:rPr>
        <w:t>2</w:t>
      </w:r>
      <w:r w:rsidRPr="00C53421">
        <w:rPr>
          <w:rFonts w:ascii="Times New Roman" w:eastAsiaTheme="minorEastAsia" w:hAnsi="Times New Roman"/>
          <w:sz w:val="24"/>
          <w:szCs w:val="24"/>
        </w:rPr>
        <w:t>O</w:t>
      </w:r>
      <w:r w:rsidRPr="00C53421">
        <w:rPr>
          <w:rFonts w:ascii="Times New Roman" w:eastAsiaTheme="minorEastAsia" w:hAnsi="Times New Roman"/>
          <w:sz w:val="24"/>
          <w:szCs w:val="24"/>
        </w:rPr>
        <w:tab/>
        <w:t>= 63.035</w:t>
      </w:r>
    </w:p>
    <w:p w:rsidR="00772737" w:rsidRPr="00C53421" w:rsidRDefault="00772737" w:rsidP="00772737">
      <w:pPr>
        <w:pStyle w:val="ListParagraph"/>
        <w:spacing w:line="360" w:lineRule="auto"/>
        <w:ind w:left="360"/>
        <w:rPr>
          <w:rFonts w:ascii="Times New Roman" w:eastAsiaTheme="minorEastAsia" w:hAnsi="Times New Roman"/>
          <w:sz w:val="24"/>
          <w:szCs w:val="24"/>
        </w:rPr>
      </w:pPr>
      <w:r w:rsidRPr="00C53421">
        <w:rPr>
          <w:rFonts w:ascii="Times New Roman" w:eastAsiaTheme="minorEastAsia" w:hAnsi="Times New Roman"/>
          <w:sz w:val="24"/>
          <w:szCs w:val="24"/>
        </w:rPr>
        <w:t>Normalitas NaOH</w:t>
      </w:r>
      <w:r w:rsidR="007F5DA5">
        <w:rPr>
          <w:rFonts w:ascii="Times New Roman" w:eastAsiaTheme="minorEastAsia" w:hAnsi="Times New Roman"/>
          <w:sz w:val="24"/>
          <w:szCs w:val="24"/>
        </w:rPr>
        <w:tab/>
      </w:r>
      <w:r w:rsidRPr="00C53421">
        <w:rPr>
          <w:rFonts w:ascii="Times New Roman" w:eastAsiaTheme="minorEastAsia" w:hAnsi="Times New Roman"/>
          <w:sz w:val="24"/>
          <w:szCs w:val="24"/>
        </w:rPr>
        <w:tab/>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0.072 x 1000</m:t>
            </m:r>
          </m:num>
          <m:den>
            <m:r>
              <w:rPr>
                <w:rFonts w:ascii="Cambria Math" w:eastAsiaTheme="minorEastAsia" w:hAnsi="Cambria Math"/>
                <w:sz w:val="24"/>
                <w:szCs w:val="24"/>
              </w:rPr>
              <m:t>63.035 x 11.00</m:t>
            </m:r>
          </m:den>
        </m:f>
      </m:oMath>
      <w:r w:rsidRPr="00C53421">
        <w:rPr>
          <w:rFonts w:ascii="Times New Roman" w:eastAsiaTheme="minorEastAsia" w:hAnsi="Times New Roman"/>
          <w:sz w:val="24"/>
          <w:szCs w:val="24"/>
        </w:rPr>
        <w:t xml:space="preserve"> = 0.1038 N</w:t>
      </w:r>
    </w:p>
    <w:p w:rsidR="00772737" w:rsidRPr="00C53421" w:rsidRDefault="00772737" w:rsidP="00772737">
      <w:pPr>
        <w:pStyle w:val="ListParagraph"/>
        <w:spacing w:line="360" w:lineRule="auto"/>
        <w:ind w:left="360"/>
        <w:rPr>
          <w:rFonts w:ascii="Times New Roman" w:eastAsiaTheme="minorEastAsia" w:hAnsi="Times New Roman"/>
          <w:sz w:val="24"/>
          <w:szCs w:val="24"/>
        </w:rPr>
      </w:pPr>
      <w:r w:rsidRPr="00C53421">
        <w:rPr>
          <w:rFonts w:ascii="Times New Roman" w:eastAsiaTheme="minorEastAsia" w:hAnsi="Times New Roman"/>
          <w:sz w:val="24"/>
          <w:szCs w:val="24"/>
        </w:rPr>
        <w:t>Berat sampel</w:t>
      </w:r>
      <w:r w:rsidRPr="00C53421">
        <w:rPr>
          <w:rFonts w:ascii="Times New Roman" w:eastAsiaTheme="minorEastAsia" w:hAnsi="Times New Roman"/>
          <w:sz w:val="24"/>
          <w:szCs w:val="24"/>
        </w:rPr>
        <w:tab/>
      </w:r>
      <w:r w:rsidRPr="00C53421">
        <w:rPr>
          <w:rFonts w:ascii="Times New Roman" w:eastAsiaTheme="minorEastAsia" w:hAnsi="Times New Roman"/>
          <w:sz w:val="24"/>
          <w:szCs w:val="24"/>
        </w:rPr>
        <w:tab/>
        <w:t>= 1.126 g</w:t>
      </w:r>
    </w:p>
    <w:p w:rsidR="00772737" w:rsidRPr="00C53421" w:rsidRDefault="00772737" w:rsidP="00772737">
      <w:pPr>
        <w:pStyle w:val="ListParagraph"/>
        <w:spacing w:line="360" w:lineRule="auto"/>
        <w:ind w:left="360"/>
        <w:rPr>
          <w:rFonts w:ascii="Times New Roman" w:eastAsiaTheme="minorEastAsia" w:hAnsi="Times New Roman"/>
          <w:sz w:val="24"/>
          <w:szCs w:val="24"/>
        </w:rPr>
      </w:pPr>
      <w:r w:rsidRPr="00C53421">
        <w:rPr>
          <w:rFonts w:ascii="Times New Roman" w:eastAsiaTheme="minorEastAsia" w:hAnsi="Times New Roman"/>
          <w:sz w:val="24"/>
          <w:szCs w:val="24"/>
        </w:rPr>
        <w:t xml:space="preserve">Faktor Pengenceran </w:t>
      </w:r>
      <w:r w:rsidRPr="00C53421">
        <w:rPr>
          <w:rFonts w:ascii="Times New Roman" w:eastAsiaTheme="minorEastAsia" w:hAnsi="Times New Roman"/>
          <w:sz w:val="24"/>
          <w:szCs w:val="24"/>
        </w:rPr>
        <w:tab/>
        <w:t>= 100/10 = 10x</w:t>
      </w:r>
    </w:p>
    <w:p w:rsidR="00772737" w:rsidRPr="00C53421" w:rsidRDefault="00772737" w:rsidP="00772737">
      <w:pPr>
        <w:pStyle w:val="ListParagraph"/>
        <w:spacing w:line="360" w:lineRule="auto"/>
        <w:ind w:left="360"/>
        <w:rPr>
          <w:rFonts w:ascii="Times New Roman" w:eastAsiaTheme="minorEastAsia" w:hAnsi="Times New Roman"/>
          <w:sz w:val="24"/>
          <w:szCs w:val="24"/>
        </w:rPr>
      </w:pPr>
      <w:r w:rsidRPr="00C53421">
        <w:rPr>
          <w:rFonts w:ascii="Times New Roman" w:eastAsiaTheme="minorEastAsia" w:hAnsi="Times New Roman"/>
          <w:sz w:val="24"/>
          <w:szCs w:val="24"/>
        </w:rPr>
        <w:t>Vol Titrasi Blanko</w:t>
      </w:r>
      <w:r w:rsidR="007F5DA5">
        <w:rPr>
          <w:rFonts w:ascii="Times New Roman" w:eastAsiaTheme="minorEastAsia" w:hAnsi="Times New Roman"/>
          <w:sz w:val="24"/>
          <w:szCs w:val="24"/>
        </w:rPr>
        <w:tab/>
      </w:r>
      <w:r w:rsidRPr="00C53421">
        <w:rPr>
          <w:rFonts w:ascii="Times New Roman" w:eastAsiaTheme="minorEastAsia" w:hAnsi="Times New Roman"/>
          <w:sz w:val="24"/>
          <w:szCs w:val="24"/>
        </w:rPr>
        <w:tab/>
        <w:t>= 24.30 mL</w:t>
      </w:r>
    </w:p>
    <w:p w:rsidR="00772737" w:rsidRPr="00C53421" w:rsidRDefault="00772737" w:rsidP="00772737">
      <w:pPr>
        <w:pStyle w:val="ListParagraph"/>
        <w:spacing w:line="360" w:lineRule="auto"/>
        <w:ind w:left="360"/>
        <w:rPr>
          <w:rFonts w:ascii="Times New Roman" w:eastAsiaTheme="minorEastAsia" w:hAnsi="Times New Roman"/>
          <w:sz w:val="24"/>
          <w:szCs w:val="24"/>
        </w:rPr>
      </w:pPr>
      <w:r w:rsidRPr="00C53421">
        <w:rPr>
          <w:rFonts w:ascii="Times New Roman" w:eastAsiaTheme="minorEastAsia" w:hAnsi="Times New Roman"/>
          <w:sz w:val="24"/>
          <w:szCs w:val="24"/>
        </w:rPr>
        <w:t>Vol Titrasi Sampel</w:t>
      </w:r>
      <w:r w:rsidRPr="00C53421">
        <w:rPr>
          <w:rFonts w:ascii="Times New Roman" w:eastAsiaTheme="minorEastAsia" w:hAnsi="Times New Roman"/>
          <w:sz w:val="24"/>
          <w:szCs w:val="24"/>
        </w:rPr>
        <w:tab/>
        <w:t>= 23.00 mL</w:t>
      </w:r>
    </w:p>
    <w:p w:rsidR="00772737" w:rsidRPr="00C53421" w:rsidRDefault="00772737" w:rsidP="00772737">
      <w:pPr>
        <w:pStyle w:val="ListParagraph"/>
        <w:spacing w:line="360" w:lineRule="auto"/>
        <w:ind w:left="360"/>
        <w:rPr>
          <w:rFonts w:ascii="Times New Roman" w:eastAsiaTheme="minorEastAsia" w:hAnsi="Times New Roman"/>
          <w:sz w:val="24"/>
          <w:szCs w:val="24"/>
        </w:rPr>
      </w:pPr>
      <w:r w:rsidRPr="00C53421">
        <w:rPr>
          <w:rFonts w:ascii="Times New Roman" w:eastAsiaTheme="minorEastAsia" w:hAnsi="Times New Roman"/>
          <w:sz w:val="24"/>
          <w:szCs w:val="24"/>
        </w:rPr>
        <w:t>Ar. Nitrogen</w:t>
      </w:r>
      <w:r w:rsidRPr="00C53421">
        <w:rPr>
          <w:rFonts w:ascii="Times New Roman" w:eastAsiaTheme="minorEastAsia" w:hAnsi="Times New Roman"/>
          <w:sz w:val="24"/>
          <w:szCs w:val="24"/>
        </w:rPr>
        <w:tab/>
      </w:r>
      <w:r w:rsidRPr="00C53421">
        <w:rPr>
          <w:rFonts w:ascii="Times New Roman" w:eastAsiaTheme="minorEastAsia" w:hAnsi="Times New Roman"/>
          <w:sz w:val="24"/>
          <w:szCs w:val="24"/>
        </w:rPr>
        <w:tab/>
        <w:t>= 14.008</w:t>
      </w:r>
    </w:p>
    <w:p w:rsidR="00772737" w:rsidRPr="00C53421" w:rsidRDefault="00772737" w:rsidP="00772737">
      <w:pPr>
        <w:pStyle w:val="ListParagraph"/>
        <w:spacing w:line="360" w:lineRule="auto"/>
        <w:ind w:left="360"/>
        <w:rPr>
          <w:rFonts w:ascii="Times New Roman" w:eastAsiaTheme="minorEastAsia" w:hAnsi="Times New Roman"/>
          <w:sz w:val="24"/>
          <w:szCs w:val="24"/>
        </w:rPr>
      </w:pPr>
      <w:r w:rsidRPr="00C53421">
        <w:rPr>
          <w:rFonts w:ascii="Times New Roman" w:eastAsiaTheme="minorEastAsia" w:hAnsi="Times New Roman"/>
          <w:sz w:val="24"/>
          <w:szCs w:val="24"/>
        </w:rPr>
        <w:t>Kadar Protein (%)</w:t>
      </w:r>
      <w:r w:rsidR="007F5DA5">
        <w:rPr>
          <w:rFonts w:ascii="Times New Roman" w:eastAsiaTheme="minorEastAsia" w:hAnsi="Times New Roman"/>
          <w:sz w:val="24"/>
          <w:szCs w:val="24"/>
        </w:rPr>
        <w:tab/>
      </w:r>
      <w:r w:rsidRPr="00C53421">
        <w:rPr>
          <w:rFonts w:ascii="Times New Roman" w:eastAsiaTheme="minorEastAsia" w:hAnsi="Times New Roman"/>
          <w:sz w:val="24"/>
          <w:szCs w:val="24"/>
        </w:rPr>
        <w:tab/>
        <w:t xml:space="preserve">= </w:t>
      </w:r>
      <m:oMath>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r>
                  <w:rPr>
                    <w:rFonts w:ascii="Cambria Math" w:eastAsiaTheme="minorEastAsia" w:hAnsi="Cambria Math"/>
                    <w:sz w:val="24"/>
                    <w:szCs w:val="24"/>
                  </w:rPr>
                  <m:t>24.30-23.00</m:t>
                </m:r>
              </m:e>
            </m:d>
            <m:r>
              <w:rPr>
                <w:rFonts w:ascii="Cambria Math" w:eastAsiaTheme="minorEastAsia" w:hAnsi="Cambria Math"/>
                <w:sz w:val="24"/>
                <w:szCs w:val="24"/>
              </w:rPr>
              <m:t>x 0.1038 x 14.008 x 10 x 6.25</m:t>
            </m:r>
          </m:num>
          <m:den>
            <m:r>
              <w:rPr>
                <w:rFonts w:ascii="Cambria Math" w:eastAsiaTheme="minorEastAsia" w:hAnsi="Cambria Math"/>
                <w:sz w:val="24"/>
                <w:szCs w:val="24"/>
              </w:rPr>
              <m:t>1.126 x 1000</m:t>
            </m:r>
          </m:den>
        </m:f>
      </m:oMath>
      <w:r w:rsidRPr="00C53421">
        <w:rPr>
          <w:rFonts w:ascii="Times New Roman" w:eastAsiaTheme="minorEastAsia" w:hAnsi="Times New Roman"/>
          <w:sz w:val="24"/>
          <w:szCs w:val="24"/>
        </w:rPr>
        <w:t xml:space="preserve"> x 100% = 10.4920%</w:t>
      </w:r>
    </w:p>
    <w:p w:rsidR="00772737" w:rsidRDefault="00772737" w:rsidP="00B446B0">
      <w:pPr>
        <w:pStyle w:val="ListParagraph"/>
        <w:spacing w:line="360" w:lineRule="auto"/>
        <w:ind w:left="360"/>
        <w:rPr>
          <w:rFonts w:ascii="Times New Roman" w:eastAsiaTheme="minorEastAsia" w:hAnsi="Times New Roman"/>
          <w:sz w:val="24"/>
          <w:szCs w:val="24"/>
        </w:rPr>
      </w:pPr>
    </w:p>
    <w:p w:rsidR="00C11E0A" w:rsidRDefault="00B446B0" w:rsidP="000215CE">
      <w:pPr>
        <w:pStyle w:val="ListParagraph"/>
        <w:numPr>
          <w:ilvl w:val="0"/>
          <w:numId w:val="27"/>
        </w:numPr>
        <w:spacing w:after="0" w:line="360" w:lineRule="auto"/>
        <w:jc w:val="both"/>
        <w:rPr>
          <w:rFonts w:ascii="Times New Roman" w:hAnsi="Times New Roman"/>
          <w:sz w:val="24"/>
          <w:szCs w:val="24"/>
        </w:rPr>
      </w:pPr>
      <w:r>
        <w:rPr>
          <w:rFonts w:ascii="Times New Roman" w:hAnsi="Times New Roman"/>
          <w:sz w:val="24"/>
          <w:szCs w:val="24"/>
        </w:rPr>
        <w:t>Uji kadar Tanin</w:t>
      </w:r>
    </w:p>
    <w:tbl>
      <w:tblPr>
        <w:tblStyle w:val="TableGrid"/>
        <w:tblW w:w="0" w:type="auto"/>
        <w:tblInd w:w="360" w:type="dxa"/>
        <w:tblLook w:val="04A0" w:firstRow="1" w:lastRow="0" w:firstColumn="1" w:lastColumn="0" w:noHBand="0" w:noVBand="1"/>
      </w:tblPr>
      <w:tblGrid>
        <w:gridCol w:w="625"/>
        <w:gridCol w:w="1350"/>
        <w:gridCol w:w="1800"/>
        <w:gridCol w:w="1440"/>
        <w:gridCol w:w="1530"/>
        <w:gridCol w:w="2245"/>
      </w:tblGrid>
      <w:tr w:rsidR="00B446B0" w:rsidRPr="00456F12" w:rsidTr="007637F1">
        <w:tc>
          <w:tcPr>
            <w:tcW w:w="625" w:type="dxa"/>
          </w:tcPr>
          <w:p w:rsidR="00B446B0" w:rsidRPr="00B446B0" w:rsidRDefault="00B446B0" w:rsidP="00B446B0">
            <w:pPr>
              <w:spacing w:line="360" w:lineRule="auto"/>
              <w:rPr>
                <w:rFonts w:ascii="Times New Roman" w:eastAsiaTheme="minorEastAsia" w:hAnsi="Times New Roman"/>
                <w:sz w:val="24"/>
                <w:szCs w:val="24"/>
              </w:rPr>
            </w:pPr>
            <w:r w:rsidRPr="00B446B0">
              <w:rPr>
                <w:rFonts w:ascii="Times New Roman" w:eastAsiaTheme="minorEastAsia" w:hAnsi="Times New Roman"/>
                <w:sz w:val="24"/>
                <w:szCs w:val="24"/>
              </w:rPr>
              <w:t>No</w:t>
            </w:r>
          </w:p>
        </w:tc>
        <w:tc>
          <w:tcPr>
            <w:tcW w:w="1350"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Kode</w:t>
            </w:r>
          </w:p>
        </w:tc>
        <w:tc>
          <w:tcPr>
            <w:tcW w:w="1800"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W Sampel (g)</w:t>
            </w:r>
          </w:p>
        </w:tc>
        <w:tc>
          <w:tcPr>
            <w:tcW w:w="1440"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Vol. a (mL)</w:t>
            </w:r>
          </w:p>
        </w:tc>
        <w:tc>
          <w:tcPr>
            <w:tcW w:w="1530"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Vol. b (mL)</w:t>
            </w:r>
          </w:p>
        </w:tc>
        <w:tc>
          <w:tcPr>
            <w:tcW w:w="2245"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Kadar Tanin (%)</w:t>
            </w:r>
          </w:p>
        </w:tc>
      </w:tr>
      <w:tr w:rsidR="00B446B0" w:rsidRPr="00456F12" w:rsidTr="007637F1">
        <w:tc>
          <w:tcPr>
            <w:tcW w:w="625"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1.</w:t>
            </w:r>
          </w:p>
        </w:tc>
        <w:tc>
          <w:tcPr>
            <w:tcW w:w="1350"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Sorgum</w:t>
            </w:r>
          </w:p>
        </w:tc>
        <w:tc>
          <w:tcPr>
            <w:tcW w:w="1800"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4.893</w:t>
            </w:r>
          </w:p>
        </w:tc>
        <w:tc>
          <w:tcPr>
            <w:tcW w:w="1440"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9.30</w:t>
            </w:r>
          </w:p>
        </w:tc>
        <w:tc>
          <w:tcPr>
            <w:tcW w:w="1530"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25.60</w:t>
            </w:r>
          </w:p>
        </w:tc>
        <w:tc>
          <w:tcPr>
            <w:tcW w:w="2245" w:type="dxa"/>
          </w:tcPr>
          <w:p w:rsidR="00B446B0" w:rsidRPr="00456F12" w:rsidRDefault="00B446B0" w:rsidP="007637F1">
            <w:pPr>
              <w:pStyle w:val="ListParagraph"/>
              <w:spacing w:line="360" w:lineRule="auto"/>
              <w:ind w:left="0"/>
              <w:rPr>
                <w:rFonts w:ascii="Times New Roman" w:eastAsiaTheme="minorEastAsia" w:hAnsi="Times New Roman"/>
                <w:sz w:val="24"/>
                <w:szCs w:val="24"/>
              </w:rPr>
            </w:pPr>
            <w:r w:rsidRPr="00456F12">
              <w:rPr>
                <w:rFonts w:ascii="Times New Roman" w:eastAsiaTheme="minorEastAsia" w:hAnsi="Times New Roman"/>
                <w:sz w:val="24"/>
                <w:szCs w:val="24"/>
              </w:rPr>
              <w:t>0.8425</w:t>
            </w:r>
          </w:p>
        </w:tc>
      </w:tr>
    </w:tbl>
    <w:p w:rsidR="00B446B0" w:rsidRPr="00456F12" w:rsidRDefault="00B446B0" w:rsidP="00B446B0">
      <w:pPr>
        <w:spacing w:line="360" w:lineRule="auto"/>
        <w:ind w:left="360"/>
        <w:contextualSpacing/>
        <w:rPr>
          <w:rFonts w:ascii="Times New Roman" w:eastAsiaTheme="minorEastAsia" w:hAnsi="Times New Roman"/>
          <w:b/>
          <w:sz w:val="24"/>
          <w:szCs w:val="24"/>
        </w:rPr>
      </w:pPr>
      <w:r w:rsidRPr="00456F12">
        <w:rPr>
          <w:rFonts w:ascii="Times New Roman" w:eastAsiaTheme="minorEastAsia" w:hAnsi="Times New Roman"/>
          <w:b/>
          <w:sz w:val="24"/>
          <w:szCs w:val="24"/>
        </w:rPr>
        <w:t>Perhitungan:</w:t>
      </w:r>
    </w:p>
    <w:p w:rsidR="00B446B0" w:rsidRPr="00456F12" w:rsidRDefault="00B446B0" w:rsidP="00B446B0">
      <w:pPr>
        <w:spacing w:line="360" w:lineRule="auto"/>
        <w:ind w:left="360"/>
        <w:contextualSpacing/>
        <w:rPr>
          <w:rFonts w:ascii="Times New Roman" w:eastAsiaTheme="minorEastAsia" w:hAnsi="Times New Roman"/>
          <w:sz w:val="24"/>
          <w:szCs w:val="24"/>
        </w:rPr>
      </w:pPr>
      <w:r w:rsidRPr="00456F12">
        <w:rPr>
          <w:rFonts w:ascii="Times New Roman" w:eastAsiaTheme="minorEastAsia" w:hAnsi="Times New Roman"/>
          <w:sz w:val="24"/>
          <w:szCs w:val="24"/>
        </w:rPr>
        <w:t>Normalitas KMnO</w:t>
      </w:r>
      <w:r w:rsidRPr="00456F12">
        <w:rPr>
          <w:rFonts w:ascii="Times New Roman" w:eastAsiaTheme="minorEastAsia" w:hAnsi="Times New Roman"/>
          <w:sz w:val="24"/>
          <w:szCs w:val="24"/>
          <w:vertAlign w:val="subscript"/>
        </w:rPr>
        <w:t>4</w:t>
      </w:r>
      <w:r w:rsidRPr="00456F12">
        <w:rPr>
          <w:rFonts w:ascii="Times New Roman" w:eastAsiaTheme="minorEastAsia" w:hAnsi="Times New Roman"/>
          <w:sz w:val="24"/>
          <w:szCs w:val="24"/>
        </w:rPr>
        <w:tab/>
        <w:t>= 0.0152 N</w:t>
      </w:r>
    </w:p>
    <w:p w:rsidR="00B446B0" w:rsidRPr="00456F12" w:rsidRDefault="00B446B0" w:rsidP="00B446B0">
      <w:pPr>
        <w:spacing w:line="360" w:lineRule="auto"/>
        <w:ind w:left="360"/>
        <w:contextualSpacing/>
        <w:rPr>
          <w:rFonts w:ascii="Times New Roman" w:eastAsiaTheme="minorEastAsia" w:hAnsi="Times New Roman"/>
          <w:sz w:val="24"/>
          <w:szCs w:val="24"/>
        </w:rPr>
      </w:pPr>
      <w:r w:rsidRPr="00456F12">
        <w:rPr>
          <w:rFonts w:ascii="Times New Roman" w:eastAsiaTheme="minorEastAsia" w:hAnsi="Times New Roman"/>
          <w:sz w:val="24"/>
          <w:szCs w:val="24"/>
        </w:rPr>
        <w:t>1 mL KMnO</w:t>
      </w:r>
      <w:r w:rsidRPr="00456F12">
        <w:rPr>
          <w:rFonts w:ascii="Times New Roman" w:eastAsiaTheme="minorEastAsia" w:hAnsi="Times New Roman"/>
          <w:sz w:val="24"/>
          <w:szCs w:val="24"/>
          <w:vertAlign w:val="subscript"/>
        </w:rPr>
        <w:t>4</w:t>
      </w:r>
      <w:r w:rsidRPr="00456F12">
        <w:rPr>
          <w:rFonts w:ascii="Times New Roman" w:eastAsiaTheme="minorEastAsia" w:hAnsi="Times New Roman"/>
          <w:sz w:val="24"/>
          <w:szCs w:val="24"/>
        </w:rPr>
        <w:t xml:space="preserve"> N</w:t>
      </w:r>
      <w:r w:rsidRPr="00456F12">
        <w:rPr>
          <w:rFonts w:ascii="Times New Roman" w:eastAsiaTheme="minorEastAsia" w:hAnsi="Times New Roman"/>
          <w:sz w:val="24"/>
          <w:szCs w:val="24"/>
        </w:rPr>
        <w:tab/>
      </w:r>
      <w:r w:rsidRPr="00456F12">
        <w:rPr>
          <w:rFonts w:ascii="Times New Roman" w:eastAsiaTheme="minorEastAsia" w:hAnsi="Times New Roman"/>
          <w:sz w:val="24"/>
          <w:szCs w:val="24"/>
        </w:rPr>
        <w:tab/>
        <w:t>= 0.00416 g tannin</w:t>
      </w:r>
    </w:p>
    <w:p w:rsidR="00B446B0" w:rsidRDefault="00B446B0" w:rsidP="00B446B0">
      <w:pPr>
        <w:spacing w:line="360" w:lineRule="auto"/>
        <w:ind w:left="360"/>
        <w:contextualSpacing/>
        <w:rPr>
          <w:rFonts w:ascii="Times New Roman" w:eastAsiaTheme="minorEastAsia" w:hAnsi="Times New Roman"/>
          <w:sz w:val="24"/>
          <w:szCs w:val="24"/>
        </w:rPr>
      </w:pPr>
      <w:r w:rsidRPr="00456F12">
        <w:rPr>
          <w:rFonts w:ascii="Times New Roman" w:eastAsiaTheme="minorEastAsia" w:hAnsi="Times New Roman"/>
          <w:sz w:val="24"/>
          <w:szCs w:val="24"/>
        </w:rPr>
        <w:t>Kadar Tanin (%)</w:t>
      </w:r>
      <w:r w:rsidRPr="00456F12">
        <w:rPr>
          <w:rFonts w:ascii="Times New Roman" w:eastAsiaTheme="minorEastAsia" w:hAnsi="Times New Roman"/>
          <w:sz w:val="24"/>
          <w:szCs w:val="24"/>
        </w:rPr>
        <w:tab/>
      </w:r>
      <w:r w:rsidRPr="00456F12">
        <w:rPr>
          <w:rFonts w:ascii="Times New Roman" w:eastAsiaTheme="minorEastAsia" w:hAnsi="Times New Roman"/>
          <w:sz w:val="24"/>
          <w:szCs w:val="24"/>
        </w:rPr>
        <w:tab/>
        <w:t xml:space="preserve">= </w:t>
      </w:r>
      <m:oMath>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r>
                  <w:rPr>
                    <w:rFonts w:ascii="Cambria Math" w:eastAsiaTheme="minorEastAsia" w:hAnsi="Cambria Math"/>
                    <w:sz w:val="24"/>
                    <w:szCs w:val="24"/>
                  </w:rPr>
                  <m:t>25.60-9.30</m:t>
                </m:r>
              </m:e>
            </m:d>
            <m:r>
              <w:rPr>
                <w:rFonts w:ascii="Cambria Math" w:eastAsiaTheme="minorEastAsia" w:hAnsi="Cambria Math"/>
                <w:sz w:val="24"/>
                <w:szCs w:val="24"/>
              </w:rPr>
              <m:t>x 0.0152 x 0.00416 x 100</m:t>
            </m:r>
          </m:num>
          <m:den>
            <m:r>
              <w:rPr>
                <w:rFonts w:ascii="Cambria Math" w:eastAsiaTheme="minorEastAsia" w:hAnsi="Cambria Math"/>
                <w:sz w:val="24"/>
                <w:szCs w:val="24"/>
              </w:rPr>
              <m:t>0.1 x 4.893 x 25</m:t>
            </m:r>
          </m:den>
        </m:f>
      </m:oMath>
      <w:r w:rsidRPr="00456F12">
        <w:rPr>
          <w:rFonts w:ascii="Times New Roman" w:eastAsiaTheme="minorEastAsia" w:hAnsi="Times New Roman"/>
          <w:sz w:val="24"/>
          <w:szCs w:val="24"/>
        </w:rPr>
        <w:t xml:space="preserve"> </w:t>
      </w:r>
      <w:r w:rsidR="00955D30">
        <w:rPr>
          <w:rFonts w:ascii="Times New Roman" w:eastAsiaTheme="minorEastAsia" w:hAnsi="Times New Roman"/>
          <w:sz w:val="24"/>
          <w:szCs w:val="24"/>
          <w:lang w:val="id-ID"/>
        </w:rPr>
        <w:t xml:space="preserve">x 100 </w:t>
      </w:r>
      <w:r w:rsidRPr="00456F12">
        <w:rPr>
          <w:rFonts w:ascii="Times New Roman" w:eastAsiaTheme="minorEastAsia" w:hAnsi="Times New Roman"/>
          <w:sz w:val="24"/>
          <w:szCs w:val="24"/>
        </w:rPr>
        <w:t>= 0.8425%</w:t>
      </w:r>
    </w:p>
    <w:p w:rsidR="00B446B0" w:rsidRPr="00B446B0" w:rsidRDefault="00B446B0" w:rsidP="000215CE">
      <w:pPr>
        <w:pStyle w:val="ListParagraph"/>
        <w:numPr>
          <w:ilvl w:val="0"/>
          <w:numId w:val="27"/>
        </w:numPr>
        <w:spacing w:after="0" w:line="360" w:lineRule="auto"/>
        <w:jc w:val="both"/>
        <w:rPr>
          <w:rFonts w:ascii="Times New Roman" w:hAnsi="Times New Roman"/>
          <w:sz w:val="24"/>
          <w:szCs w:val="24"/>
        </w:rPr>
        <w:sectPr w:rsidR="00B446B0" w:rsidRPr="00B446B0" w:rsidSect="007B650F">
          <w:pgSz w:w="12240" w:h="15840"/>
          <w:pgMar w:top="1440" w:right="1440" w:bottom="1440" w:left="1440" w:header="720" w:footer="720" w:gutter="0"/>
          <w:cols w:space="720"/>
          <w:docGrid w:linePitch="360"/>
        </w:sectPr>
      </w:pPr>
    </w:p>
    <w:p w:rsidR="00C11E0A" w:rsidRDefault="00F83285" w:rsidP="00F83285">
      <w:pPr>
        <w:pStyle w:val="Heading1"/>
        <w:jc w:val="left"/>
      </w:pPr>
      <w:bookmarkStart w:id="388" w:name="_Toc481006745"/>
      <w:bookmarkStart w:id="389" w:name="_Toc481180865"/>
      <w:bookmarkStart w:id="390" w:name="_Toc481670337"/>
      <w:r w:rsidRPr="0079311E">
        <w:rPr>
          <w:sz w:val="24"/>
          <w:szCs w:val="24"/>
        </w:rPr>
        <w:lastRenderedPageBreak/>
        <w:t xml:space="preserve">Lampiran </w:t>
      </w:r>
      <w:r w:rsidRPr="0079311E">
        <w:rPr>
          <w:b w:val="0"/>
          <w:sz w:val="24"/>
          <w:szCs w:val="24"/>
        </w:rPr>
        <w:fldChar w:fldCharType="begin"/>
      </w:r>
      <w:r w:rsidRPr="0079311E">
        <w:rPr>
          <w:sz w:val="24"/>
          <w:szCs w:val="24"/>
        </w:rPr>
        <w:instrText xml:space="preserve"> SEQ Lampiran \* ARABIC </w:instrText>
      </w:r>
      <w:r w:rsidRPr="0079311E">
        <w:rPr>
          <w:b w:val="0"/>
          <w:sz w:val="24"/>
          <w:szCs w:val="24"/>
        </w:rPr>
        <w:fldChar w:fldCharType="separate"/>
      </w:r>
      <w:r w:rsidR="00ED5DA8">
        <w:rPr>
          <w:noProof/>
          <w:sz w:val="24"/>
          <w:szCs w:val="24"/>
        </w:rPr>
        <w:t>9</w:t>
      </w:r>
      <w:r w:rsidRPr="0079311E">
        <w:rPr>
          <w:b w:val="0"/>
          <w:sz w:val="24"/>
          <w:szCs w:val="24"/>
        </w:rPr>
        <w:fldChar w:fldCharType="end"/>
      </w:r>
      <w:r>
        <w:rPr>
          <w:b w:val="0"/>
          <w:sz w:val="24"/>
          <w:szCs w:val="24"/>
        </w:rPr>
        <w:t xml:space="preserve"> </w:t>
      </w:r>
      <w:r w:rsidRPr="00F83285">
        <w:rPr>
          <w:sz w:val="24"/>
        </w:rPr>
        <w:t>Hasil Perhitungan Program Linear</w:t>
      </w:r>
      <w:bookmarkEnd w:id="388"/>
      <w:bookmarkEnd w:id="389"/>
      <w:bookmarkEnd w:id="390"/>
    </w:p>
    <w:p w:rsidR="00867AA0" w:rsidRPr="00B832CB" w:rsidRDefault="00867AA0" w:rsidP="00B832CB">
      <w:pPr>
        <w:pStyle w:val="ListParagraph"/>
        <w:numPr>
          <w:ilvl w:val="0"/>
          <w:numId w:val="44"/>
        </w:numPr>
        <w:jc w:val="both"/>
        <w:rPr>
          <w:rFonts w:ascii="Times New Roman" w:hAnsi="Times New Roman"/>
          <w:color w:val="000000" w:themeColor="text1"/>
          <w:sz w:val="24"/>
          <w:szCs w:val="24"/>
          <w:lang w:val="id-ID"/>
        </w:rPr>
      </w:pPr>
      <w:r w:rsidRPr="00B832CB">
        <w:rPr>
          <w:rFonts w:ascii="Times New Roman" w:hAnsi="Times New Roman"/>
          <w:color w:val="000000" w:themeColor="text1"/>
          <w:sz w:val="24"/>
          <w:szCs w:val="24"/>
          <w:lang w:val="id-ID"/>
        </w:rPr>
        <w:t>Fungsi Pembatas Protein minimal b</w:t>
      </w:r>
      <w:r w:rsidRPr="00B832CB">
        <w:rPr>
          <w:rFonts w:ascii="Times New Roman" w:hAnsi="Times New Roman"/>
          <w:color w:val="000000" w:themeColor="text1"/>
          <w:sz w:val="24"/>
          <w:szCs w:val="24"/>
          <w:vertAlign w:val="subscript"/>
          <w:lang w:val="id-ID"/>
        </w:rPr>
        <w:t>1</w:t>
      </w:r>
    </w:p>
    <w:p w:rsidR="00867AA0" w:rsidRDefault="00867AA0" w:rsidP="00867AA0">
      <w:pPr>
        <w:pStyle w:val="ListParagraph"/>
        <w:numPr>
          <w:ilvl w:val="1"/>
          <w:numId w:val="41"/>
        </w:numPr>
        <w:tabs>
          <w:tab w:val="left" w:pos="360"/>
        </w:tabs>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a</w:t>
      </w:r>
      <w:r w:rsidRPr="001104E4">
        <w:rPr>
          <w:rFonts w:ascii="Times New Roman" w:hAnsi="Times New Roman"/>
          <w:color w:val="000000" w:themeColor="text1"/>
          <w:sz w:val="24"/>
          <w:szCs w:val="24"/>
          <w:vertAlign w:val="subscript"/>
          <w:lang w:val="id-ID"/>
        </w:rPr>
        <w:t>11</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1</w:t>
      </w:r>
      <w:r w:rsidRPr="001104E4">
        <w:rPr>
          <w:rFonts w:ascii="Times New Roman" w:hAnsi="Times New Roman"/>
          <w:color w:val="000000" w:themeColor="text1"/>
          <w:sz w:val="24"/>
          <w:szCs w:val="24"/>
          <w:lang w:val="id-ID"/>
        </w:rPr>
        <w:t xml:space="preserve"> + a</w:t>
      </w:r>
      <w:r w:rsidRPr="001104E4">
        <w:rPr>
          <w:rFonts w:ascii="Times New Roman" w:hAnsi="Times New Roman"/>
          <w:color w:val="000000" w:themeColor="text1"/>
          <w:sz w:val="24"/>
          <w:szCs w:val="24"/>
          <w:vertAlign w:val="subscript"/>
          <w:lang w:val="id-ID"/>
        </w:rPr>
        <w:t>12</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 xml:space="preserve">2 </w:t>
      </w:r>
      <w:r w:rsidRPr="001104E4">
        <w:rPr>
          <w:rFonts w:ascii="Times New Roman" w:hAnsi="Times New Roman"/>
          <w:color w:val="000000" w:themeColor="text1"/>
          <w:sz w:val="24"/>
          <w:szCs w:val="24"/>
          <w:lang w:val="id-ID"/>
        </w:rPr>
        <w:t>+ a</w:t>
      </w:r>
      <w:r w:rsidRPr="001104E4">
        <w:rPr>
          <w:rFonts w:ascii="Times New Roman" w:hAnsi="Times New Roman"/>
          <w:color w:val="000000" w:themeColor="text1"/>
          <w:sz w:val="24"/>
          <w:szCs w:val="24"/>
          <w:vertAlign w:val="subscript"/>
          <w:lang w:val="id-ID"/>
        </w:rPr>
        <w:t>13</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3</w:t>
      </w:r>
      <w:r>
        <w:rPr>
          <w:rFonts w:ascii="Times New Roman" w:hAnsi="Times New Roman"/>
          <w:color w:val="000000" w:themeColor="text1"/>
          <w:sz w:val="24"/>
          <w:szCs w:val="24"/>
          <w:vertAlign w:val="subscript"/>
        </w:rPr>
        <w:t xml:space="preserve"> </w:t>
      </w:r>
      <w:r>
        <w:rPr>
          <w:rFonts w:ascii="Times New Roman" w:hAnsi="Times New Roman"/>
          <w:color w:val="000000" w:themeColor="text1"/>
          <w:sz w:val="24"/>
          <w:szCs w:val="24"/>
        </w:rPr>
        <w:t xml:space="preserve">+ </w:t>
      </w:r>
      <w:r w:rsidRPr="001104E4">
        <w:rPr>
          <w:rFonts w:ascii="Times New Roman" w:hAnsi="Times New Roman"/>
          <w:color w:val="000000" w:themeColor="text1"/>
          <w:sz w:val="24"/>
          <w:szCs w:val="24"/>
          <w:lang w:val="id-ID"/>
        </w:rPr>
        <w:t>a</w:t>
      </w:r>
      <w:r>
        <w:rPr>
          <w:rFonts w:ascii="Times New Roman" w:hAnsi="Times New Roman"/>
          <w:color w:val="000000" w:themeColor="text1"/>
          <w:sz w:val="24"/>
          <w:szCs w:val="24"/>
          <w:vertAlign w:val="subscript"/>
          <w:lang w:val="id-ID"/>
        </w:rPr>
        <w:t>1</w:t>
      </w:r>
      <w:r>
        <w:rPr>
          <w:rFonts w:ascii="Times New Roman" w:hAnsi="Times New Roman"/>
          <w:color w:val="000000" w:themeColor="text1"/>
          <w:sz w:val="24"/>
          <w:szCs w:val="24"/>
          <w:vertAlign w:val="subscript"/>
        </w:rPr>
        <w:t>4</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4</w:t>
      </w:r>
      <w:r w:rsidRPr="001104E4">
        <w:rPr>
          <w:rFonts w:ascii="Times New Roman" w:hAnsi="Times New Roman"/>
          <w:color w:val="000000" w:themeColor="text1"/>
          <w:sz w:val="24"/>
          <w:szCs w:val="24"/>
          <w:lang w:val="id-ID"/>
        </w:rPr>
        <w:t xml:space="preserve"> + a</w:t>
      </w:r>
      <w:r>
        <w:rPr>
          <w:rFonts w:ascii="Times New Roman" w:hAnsi="Times New Roman"/>
          <w:color w:val="000000" w:themeColor="text1"/>
          <w:sz w:val="24"/>
          <w:szCs w:val="24"/>
          <w:vertAlign w:val="subscript"/>
          <w:lang w:val="id-ID"/>
        </w:rPr>
        <w:t>1</w:t>
      </w:r>
      <w:r>
        <w:rPr>
          <w:rFonts w:ascii="Times New Roman" w:hAnsi="Times New Roman"/>
          <w:color w:val="000000" w:themeColor="text1"/>
          <w:sz w:val="24"/>
          <w:szCs w:val="24"/>
          <w:vertAlign w:val="subscript"/>
        </w:rPr>
        <w:t>5</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5</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 a</w:t>
      </w:r>
      <w:r>
        <w:rPr>
          <w:rFonts w:ascii="Times New Roman" w:hAnsi="Times New Roman"/>
          <w:color w:val="000000" w:themeColor="text1"/>
          <w:sz w:val="24"/>
          <w:szCs w:val="24"/>
          <w:vertAlign w:val="subscript"/>
          <w:lang w:val="id-ID"/>
        </w:rPr>
        <w:t>1</w:t>
      </w:r>
      <w:r>
        <w:rPr>
          <w:rFonts w:ascii="Times New Roman" w:hAnsi="Times New Roman"/>
          <w:color w:val="000000" w:themeColor="text1"/>
          <w:sz w:val="24"/>
          <w:szCs w:val="24"/>
          <w:vertAlign w:val="subscript"/>
        </w:rPr>
        <w:t>6</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6</w:t>
      </w:r>
      <w:r>
        <w:rPr>
          <w:rFonts w:ascii="Times New Roman" w:hAnsi="Times New Roman"/>
          <w:color w:val="000000" w:themeColor="text1"/>
          <w:sz w:val="24"/>
          <w:szCs w:val="24"/>
          <w:lang w:val="id-ID"/>
        </w:rPr>
        <w:t xml:space="preserve"> </w:t>
      </w:r>
      <w:r w:rsidRPr="001104E4">
        <w:rPr>
          <w:rFonts w:ascii="Times New Roman" w:hAnsi="Times New Roman"/>
          <w:color w:val="000000" w:themeColor="text1"/>
          <w:sz w:val="24"/>
          <w:szCs w:val="24"/>
          <w:lang w:val="id-ID"/>
        </w:rPr>
        <w:t>+ a</w:t>
      </w:r>
      <w:r>
        <w:rPr>
          <w:rFonts w:ascii="Times New Roman" w:hAnsi="Times New Roman"/>
          <w:color w:val="000000" w:themeColor="text1"/>
          <w:sz w:val="24"/>
          <w:szCs w:val="24"/>
          <w:vertAlign w:val="subscript"/>
          <w:lang w:val="id-ID"/>
        </w:rPr>
        <w:t>1</w:t>
      </w:r>
      <w:r>
        <w:rPr>
          <w:rFonts w:ascii="Times New Roman" w:hAnsi="Times New Roman"/>
          <w:color w:val="000000" w:themeColor="text1"/>
          <w:sz w:val="24"/>
          <w:szCs w:val="24"/>
          <w:vertAlign w:val="subscript"/>
        </w:rPr>
        <w:t>7</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7</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 a</w:t>
      </w:r>
      <w:r>
        <w:rPr>
          <w:rFonts w:ascii="Times New Roman" w:hAnsi="Times New Roman"/>
          <w:color w:val="000000" w:themeColor="text1"/>
          <w:sz w:val="24"/>
          <w:szCs w:val="24"/>
          <w:vertAlign w:val="subscript"/>
          <w:lang w:val="id-ID"/>
        </w:rPr>
        <w:t>1</w:t>
      </w:r>
      <w:r>
        <w:rPr>
          <w:rFonts w:ascii="Times New Roman" w:hAnsi="Times New Roman"/>
          <w:color w:val="000000" w:themeColor="text1"/>
          <w:sz w:val="24"/>
          <w:szCs w:val="24"/>
          <w:vertAlign w:val="subscript"/>
        </w:rPr>
        <w:t>8</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8</w:t>
      </w:r>
      <w:r>
        <w:rPr>
          <w:rFonts w:ascii="Times New Roman" w:hAnsi="Times New Roman"/>
          <w:color w:val="000000" w:themeColor="text1"/>
          <w:sz w:val="24"/>
          <w:szCs w:val="24"/>
          <w:lang w:val="id-ID"/>
        </w:rPr>
        <w:t xml:space="preserve"> </w:t>
      </w:r>
      <w:r w:rsidRPr="001104E4">
        <w:rPr>
          <w:rFonts w:ascii="Times New Roman" w:hAnsi="Times New Roman"/>
          <w:color w:val="000000" w:themeColor="text1"/>
          <w:sz w:val="24"/>
          <w:szCs w:val="24"/>
          <w:lang w:val="id-ID"/>
        </w:rPr>
        <w:t>≥ b</w:t>
      </w:r>
      <w:r w:rsidRPr="001104E4">
        <w:rPr>
          <w:rFonts w:ascii="Times New Roman" w:hAnsi="Times New Roman"/>
          <w:color w:val="000000" w:themeColor="text1"/>
          <w:sz w:val="24"/>
          <w:szCs w:val="24"/>
          <w:vertAlign w:val="subscript"/>
          <w:lang w:val="id-ID"/>
        </w:rPr>
        <w:t>1</w:t>
      </w:r>
      <w:r w:rsidRPr="001104E4">
        <w:rPr>
          <w:rFonts w:ascii="Times New Roman" w:hAnsi="Times New Roman"/>
          <w:color w:val="000000" w:themeColor="text1"/>
          <w:sz w:val="24"/>
          <w:szCs w:val="24"/>
          <w:lang w:val="id-ID"/>
        </w:rPr>
        <w:t xml:space="preserve"> (X</w:t>
      </w:r>
      <w:r w:rsidRPr="001104E4">
        <w:rPr>
          <w:rFonts w:ascii="Times New Roman" w:hAnsi="Times New Roman"/>
          <w:color w:val="000000" w:themeColor="text1"/>
          <w:sz w:val="24"/>
          <w:szCs w:val="24"/>
          <w:vertAlign w:val="subscript"/>
          <w:lang w:val="id-ID"/>
        </w:rPr>
        <w:t xml:space="preserve">1 </w:t>
      </w:r>
      <w:r w:rsidRPr="001104E4">
        <w:rPr>
          <w:rFonts w:ascii="Times New Roman" w:hAnsi="Times New Roman"/>
          <w:color w:val="000000" w:themeColor="text1"/>
          <w:sz w:val="24"/>
          <w:szCs w:val="24"/>
          <w:lang w:val="id-ID"/>
        </w:rPr>
        <w:t>+</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lang w:val="id-ID"/>
        </w:rPr>
        <w:t>2</w:t>
      </w:r>
      <w:r w:rsidRPr="001104E4">
        <w:rPr>
          <w:rFonts w:ascii="Times New Roman" w:hAnsi="Times New Roman"/>
          <w:color w:val="000000" w:themeColor="text1"/>
          <w:sz w:val="24"/>
          <w:szCs w:val="24"/>
          <w:lang w:val="id-ID"/>
        </w:rPr>
        <w:t>+ X</w:t>
      </w:r>
      <w:r w:rsidRPr="001104E4">
        <w:rPr>
          <w:rFonts w:ascii="Times New Roman" w:hAnsi="Times New Roman"/>
          <w:color w:val="000000" w:themeColor="text1"/>
          <w:sz w:val="24"/>
          <w:szCs w:val="24"/>
          <w:vertAlign w:val="subscript"/>
          <w:lang w:val="id-ID"/>
        </w:rPr>
        <w:t>3</w:t>
      </w:r>
      <w:r w:rsidRPr="002E6BC3">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 xml:space="preserve">+ </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 xml:space="preserve">4 </w:t>
      </w:r>
      <w:r w:rsidRPr="001104E4">
        <w:rPr>
          <w:rFonts w:ascii="Times New Roman" w:hAnsi="Times New Roman"/>
          <w:color w:val="000000" w:themeColor="text1"/>
          <w:sz w:val="24"/>
          <w:szCs w:val="24"/>
          <w:lang w:val="id-ID"/>
        </w:rPr>
        <w:t>+</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5</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 X</w:t>
      </w:r>
      <w:r>
        <w:rPr>
          <w:rFonts w:ascii="Times New Roman" w:hAnsi="Times New Roman"/>
          <w:color w:val="000000" w:themeColor="text1"/>
          <w:sz w:val="24"/>
          <w:szCs w:val="24"/>
          <w:vertAlign w:val="subscript"/>
        </w:rPr>
        <w:t xml:space="preserve">6 </w:t>
      </w:r>
      <w:r w:rsidRPr="001104E4">
        <w:rPr>
          <w:rFonts w:ascii="Times New Roman" w:hAnsi="Times New Roman"/>
          <w:color w:val="000000" w:themeColor="text1"/>
          <w:sz w:val="24"/>
          <w:szCs w:val="24"/>
          <w:lang w:val="id-ID"/>
        </w:rPr>
        <w:t>+</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7</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 X</w:t>
      </w:r>
      <w:r>
        <w:rPr>
          <w:rFonts w:ascii="Times New Roman" w:hAnsi="Times New Roman"/>
          <w:color w:val="000000" w:themeColor="text1"/>
          <w:sz w:val="24"/>
          <w:szCs w:val="24"/>
          <w:vertAlign w:val="subscript"/>
        </w:rPr>
        <w:t>8</w:t>
      </w:r>
      <w:r w:rsidRPr="001104E4">
        <w:rPr>
          <w:rFonts w:ascii="Times New Roman" w:hAnsi="Times New Roman"/>
          <w:color w:val="000000" w:themeColor="text1"/>
          <w:sz w:val="24"/>
          <w:szCs w:val="24"/>
          <w:lang w:val="id-ID"/>
        </w:rPr>
        <w:t>)</w:t>
      </w:r>
    </w:p>
    <w:p w:rsidR="00867AA0" w:rsidRDefault="00867AA0" w:rsidP="00867AA0">
      <w:pPr>
        <w:pStyle w:val="ListParagraph"/>
        <w:numPr>
          <w:ilvl w:val="1"/>
          <w:numId w:val="41"/>
        </w:numPr>
        <w:tabs>
          <w:tab w:val="left" w:pos="360"/>
        </w:tabs>
        <w:jc w:val="both"/>
        <w:rPr>
          <w:rFonts w:ascii="Times New Roman" w:hAnsi="Times New Roman"/>
          <w:color w:val="000000" w:themeColor="text1"/>
          <w:sz w:val="24"/>
          <w:szCs w:val="24"/>
        </w:rPr>
      </w:pPr>
      <w:r w:rsidRPr="000D7224">
        <w:rPr>
          <w:rFonts w:ascii="Times New Roman" w:hAnsi="Times New Roman"/>
          <w:color w:val="000000" w:themeColor="text1"/>
          <w:sz w:val="24"/>
          <w:szCs w:val="24"/>
        </w:rPr>
        <w:t>0.105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1</w:t>
      </w:r>
      <w:r w:rsidRPr="000D7224">
        <w:rPr>
          <w:rFonts w:ascii="Times New Roman" w:hAnsi="Times New Roman"/>
          <w:color w:val="000000" w:themeColor="text1"/>
          <w:sz w:val="24"/>
          <w:szCs w:val="24"/>
          <w:lang w:val="id-ID"/>
        </w:rPr>
        <w:t xml:space="preserve"> </w:t>
      </w:r>
      <w:r w:rsidR="00B20562" w:rsidRPr="000D7224">
        <w:rPr>
          <w:rFonts w:ascii="Times New Roman" w:hAnsi="Times New Roman"/>
          <w:color w:val="000000" w:themeColor="text1"/>
          <w:sz w:val="24"/>
          <w:szCs w:val="24"/>
          <w:lang w:val="id-ID"/>
        </w:rPr>
        <w:t xml:space="preserve">+ </w:t>
      </w:r>
      <w:r w:rsidR="00B20562" w:rsidRPr="000D7224">
        <w:rPr>
          <w:rFonts w:ascii="Times New Roman" w:hAnsi="Times New Roman"/>
          <w:color w:val="000000" w:themeColor="text1"/>
          <w:sz w:val="24"/>
          <w:szCs w:val="24"/>
        </w:rPr>
        <w:t>0.300</w:t>
      </w:r>
      <w:r w:rsidR="00B20562" w:rsidRPr="000D7224">
        <w:rPr>
          <w:rFonts w:ascii="Times New Roman" w:hAnsi="Times New Roman"/>
          <w:color w:val="000000" w:themeColor="text1"/>
          <w:sz w:val="24"/>
          <w:szCs w:val="24"/>
          <w:lang w:val="id-ID"/>
        </w:rPr>
        <w:t>X</w:t>
      </w:r>
      <w:r w:rsidR="00B20562">
        <w:rPr>
          <w:rFonts w:ascii="Times New Roman" w:hAnsi="Times New Roman"/>
          <w:color w:val="000000" w:themeColor="text1"/>
          <w:sz w:val="24"/>
          <w:szCs w:val="24"/>
          <w:vertAlign w:val="subscript"/>
        </w:rPr>
        <w:t>2</w:t>
      </w:r>
      <w:r w:rsidR="00B20562" w:rsidRPr="000D7224">
        <w:rPr>
          <w:rFonts w:ascii="Times New Roman" w:hAnsi="Times New Roman"/>
          <w:color w:val="000000" w:themeColor="text1"/>
          <w:sz w:val="24"/>
          <w:szCs w:val="24"/>
          <w:vertAlign w:val="subscript"/>
        </w:rPr>
        <w:t xml:space="preserve"> </w:t>
      </w:r>
      <w:r w:rsidR="00B20562" w:rsidRPr="00B20562">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rPr>
        <w:t>0.123</w:t>
      </w:r>
      <w:r w:rsidRPr="000D7224">
        <w:rPr>
          <w:rFonts w:ascii="Times New Roman" w:hAnsi="Times New Roman"/>
          <w:color w:val="000000" w:themeColor="text1"/>
          <w:sz w:val="24"/>
          <w:szCs w:val="24"/>
          <w:lang w:val="id-ID"/>
        </w:rPr>
        <w:t>X</w:t>
      </w:r>
      <w:r w:rsidR="00B20562">
        <w:rPr>
          <w:rFonts w:ascii="Times New Roman" w:hAnsi="Times New Roman"/>
          <w:color w:val="000000" w:themeColor="text1"/>
          <w:sz w:val="24"/>
          <w:szCs w:val="24"/>
          <w:vertAlign w:val="subscript"/>
        </w:rPr>
        <w:t>3</w:t>
      </w:r>
      <w:r w:rsidRPr="000D7224">
        <w:rPr>
          <w:rFonts w:ascii="Times New Roman" w:hAnsi="Times New Roman"/>
          <w:color w:val="000000" w:themeColor="text1"/>
          <w:sz w:val="24"/>
          <w:szCs w:val="24"/>
          <w:vertAlign w:val="subscript"/>
          <w:lang w:val="id-ID"/>
        </w:rPr>
        <w:t xml:space="preserve"> </w:t>
      </w:r>
      <w:r w:rsidR="00A01D7D">
        <w:rPr>
          <w:rFonts w:ascii="Times New Roman" w:hAnsi="Times New Roman"/>
          <w:color w:val="000000" w:themeColor="text1"/>
          <w:sz w:val="24"/>
          <w:szCs w:val="24"/>
        </w:rPr>
        <w:t>+ 0.</w:t>
      </w:r>
      <w:r w:rsidR="00142B46">
        <w:rPr>
          <w:rFonts w:ascii="Times New Roman" w:hAnsi="Times New Roman"/>
          <w:color w:val="000000" w:themeColor="text1"/>
          <w:sz w:val="24"/>
          <w:szCs w:val="24"/>
        </w:rPr>
        <w:t>098</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4</w:t>
      </w:r>
      <w:r w:rsidRPr="000D7224">
        <w:rPr>
          <w:rFonts w:ascii="Times New Roman" w:hAnsi="Times New Roman"/>
          <w:color w:val="000000" w:themeColor="text1"/>
          <w:sz w:val="24"/>
          <w:szCs w:val="24"/>
          <w:lang w:val="id-ID"/>
        </w:rPr>
        <w:t xml:space="preserve"> + </w:t>
      </w:r>
      <w:r>
        <w:rPr>
          <w:rFonts w:ascii="Times New Roman" w:hAnsi="Times New Roman"/>
          <w:color w:val="000000" w:themeColor="text1"/>
          <w:sz w:val="24"/>
          <w:szCs w:val="24"/>
        </w:rPr>
        <w:t>0.37</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 xml:space="preserve">+ </w:t>
      </w:r>
      <w:r w:rsidR="00142B46">
        <w:rPr>
          <w:rFonts w:ascii="Times New Roman" w:hAnsi="Times New Roman"/>
          <w:color w:val="000000" w:themeColor="text1"/>
          <w:sz w:val="24"/>
          <w:szCs w:val="24"/>
        </w:rPr>
        <w:t>0.96</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6</w:t>
      </w:r>
      <w:r w:rsidRPr="000D7224">
        <w:rPr>
          <w:rFonts w:ascii="Times New Roman" w:hAnsi="Times New Roman"/>
          <w:color w:val="000000" w:themeColor="text1"/>
          <w:sz w:val="24"/>
          <w:szCs w:val="24"/>
          <w:lang w:val="id-ID"/>
        </w:rPr>
        <w:t xml:space="preserve"> + </w:t>
      </w:r>
      <w:r w:rsidR="00142B46">
        <w:rPr>
          <w:rFonts w:ascii="Times New Roman" w:hAnsi="Times New Roman"/>
          <w:color w:val="000000" w:themeColor="text1"/>
          <w:sz w:val="24"/>
          <w:szCs w:val="24"/>
        </w:rPr>
        <w:t>0.0</w:t>
      </w:r>
      <w:r w:rsidRPr="000D7224">
        <w:rPr>
          <w:rFonts w:ascii="Times New Roman" w:hAnsi="Times New Roman"/>
          <w:color w:val="000000" w:themeColor="text1"/>
          <w:sz w:val="24"/>
          <w:szCs w:val="24"/>
        </w:rPr>
        <w:t>03</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sidRPr="000D7224">
        <w:rPr>
          <w:rFonts w:ascii="Times New Roman" w:hAnsi="Times New Roman"/>
          <w:color w:val="000000" w:themeColor="text1"/>
          <w:sz w:val="24"/>
          <w:szCs w:val="24"/>
          <w:lang w:val="id-ID"/>
        </w:rPr>
        <w:t xml:space="preserve">+ </w:t>
      </w:r>
      <w:r w:rsidR="00142B46">
        <w:rPr>
          <w:rFonts w:ascii="Times New Roman" w:hAnsi="Times New Roman"/>
          <w:color w:val="000000" w:themeColor="text1"/>
          <w:sz w:val="24"/>
          <w:szCs w:val="24"/>
        </w:rPr>
        <w:t>0.</w:t>
      </w:r>
      <w:r w:rsidRPr="000D7224">
        <w:rPr>
          <w:rFonts w:ascii="Times New Roman" w:hAnsi="Times New Roman"/>
          <w:color w:val="000000" w:themeColor="text1"/>
          <w:sz w:val="24"/>
          <w:szCs w:val="24"/>
        </w:rPr>
        <w:t>006</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 xml:space="preserve"> ≥ </w:t>
      </w:r>
      <w:r w:rsidRPr="000D7224">
        <w:rPr>
          <w:rFonts w:ascii="Times New Roman" w:hAnsi="Times New Roman"/>
          <w:color w:val="000000" w:themeColor="text1"/>
          <w:sz w:val="24"/>
          <w:szCs w:val="24"/>
        </w:rPr>
        <w:t>0.0925</w:t>
      </w:r>
      <w:r w:rsidRPr="000D7224">
        <w:rPr>
          <w:rFonts w:ascii="Times New Roman" w:hAnsi="Times New Roman"/>
          <w:color w:val="000000" w:themeColor="text1"/>
          <w:sz w:val="24"/>
          <w:szCs w:val="24"/>
          <w:lang w:val="id-ID"/>
        </w:rPr>
        <w:t xml:space="preserve"> (X</w:t>
      </w:r>
      <w:r w:rsidRPr="000D7224">
        <w:rPr>
          <w:rFonts w:ascii="Times New Roman" w:hAnsi="Times New Roman"/>
          <w:color w:val="000000" w:themeColor="text1"/>
          <w:sz w:val="24"/>
          <w:szCs w:val="24"/>
          <w:vertAlign w:val="subscript"/>
          <w:lang w:val="id-ID"/>
        </w:rPr>
        <w:t xml:space="preserve">1 </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 xml:space="preserve">2 </w:t>
      </w:r>
      <w:r w:rsidRPr="000D7224">
        <w:rPr>
          <w:rFonts w:ascii="Times New Roman" w:hAnsi="Times New Roman"/>
          <w:color w:val="000000" w:themeColor="text1"/>
          <w:sz w:val="24"/>
          <w:szCs w:val="24"/>
          <w:lang w:val="id-ID"/>
        </w:rPr>
        <w:t>+ X</w:t>
      </w:r>
      <w:r w:rsidRPr="000D7224">
        <w:rPr>
          <w:rFonts w:ascii="Times New Roman" w:hAnsi="Times New Roman"/>
          <w:color w:val="000000" w:themeColor="text1"/>
          <w:sz w:val="24"/>
          <w:szCs w:val="24"/>
          <w:vertAlign w:val="subscript"/>
          <w:lang w:val="id-ID"/>
        </w:rPr>
        <w:t>3</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 xml:space="preserve">4 </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 X</w:t>
      </w:r>
      <w:r w:rsidRPr="000D7224">
        <w:rPr>
          <w:rFonts w:ascii="Times New Roman" w:hAnsi="Times New Roman"/>
          <w:color w:val="000000" w:themeColor="text1"/>
          <w:sz w:val="24"/>
          <w:szCs w:val="24"/>
          <w:vertAlign w:val="subscript"/>
        </w:rPr>
        <w:t xml:space="preserve">6 </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 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w:t>
      </w:r>
    </w:p>
    <w:p w:rsidR="00867AA0" w:rsidRDefault="00867AA0" w:rsidP="00867AA0">
      <w:pPr>
        <w:pStyle w:val="ListParagraph"/>
        <w:numPr>
          <w:ilvl w:val="1"/>
          <w:numId w:val="41"/>
        </w:numPr>
        <w:tabs>
          <w:tab w:val="left" w:pos="360"/>
        </w:tabs>
        <w:jc w:val="both"/>
        <w:rPr>
          <w:rFonts w:ascii="Times New Roman" w:hAnsi="Times New Roman"/>
          <w:color w:val="000000" w:themeColor="text1"/>
          <w:sz w:val="24"/>
          <w:szCs w:val="24"/>
        </w:rPr>
      </w:pPr>
      <w:r w:rsidRPr="000D7224">
        <w:rPr>
          <w:rFonts w:ascii="Times New Roman" w:hAnsi="Times New Roman"/>
          <w:color w:val="000000" w:themeColor="text1"/>
          <w:sz w:val="24"/>
          <w:szCs w:val="24"/>
        </w:rPr>
        <w:t>(0.105 – 0.0925)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1</w:t>
      </w:r>
      <w:r w:rsidRPr="000D7224">
        <w:rPr>
          <w:rFonts w:ascii="Times New Roman" w:hAnsi="Times New Roman"/>
          <w:color w:val="000000" w:themeColor="text1"/>
          <w:sz w:val="24"/>
          <w:szCs w:val="24"/>
          <w:lang w:val="id-ID"/>
        </w:rPr>
        <w:t xml:space="preserve"> +</w:t>
      </w:r>
      <w:r w:rsidR="00B20562" w:rsidRPr="000D7224">
        <w:rPr>
          <w:rFonts w:ascii="Times New Roman" w:hAnsi="Times New Roman"/>
          <w:color w:val="000000" w:themeColor="text1"/>
          <w:sz w:val="24"/>
          <w:szCs w:val="24"/>
        </w:rPr>
        <w:t>(0.300 – 0.0925)</w:t>
      </w:r>
      <w:r w:rsidR="00B20562" w:rsidRPr="000D7224">
        <w:rPr>
          <w:rFonts w:ascii="Times New Roman" w:hAnsi="Times New Roman"/>
          <w:color w:val="000000" w:themeColor="text1"/>
          <w:sz w:val="24"/>
          <w:szCs w:val="24"/>
          <w:lang w:val="id-ID"/>
        </w:rPr>
        <w:t>X</w:t>
      </w:r>
      <w:r w:rsidR="00B20562">
        <w:rPr>
          <w:rFonts w:ascii="Times New Roman" w:hAnsi="Times New Roman"/>
          <w:color w:val="000000" w:themeColor="text1"/>
          <w:sz w:val="24"/>
          <w:szCs w:val="24"/>
          <w:vertAlign w:val="subscript"/>
        </w:rPr>
        <w:t>2</w:t>
      </w:r>
      <w:r w:rsidR="00B20562" w:rsidRPr="000D7224">
        <w:rPr>
          <w:rFonts w:ascii="Times New Roman" w:hAnsi="Times New Roman"/>
          <w:color w:val="000000" w:themeColor="text1"/>
          <w:sz w:val="24"/>
          <w:szCs w:val="24"/>
          <w:vertAlign w:val="subscript"/>
        </w:rPr>
        <w:t xml:space="preserve"> </w:t>
      </w:r>
      <w:r w:rsidR="00B20562">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0.123 – 0.0925)</w:t>
      </w:r>
      <w:r w:rsidRPr="000D7224">
        <w:rPr>
          <w:rFonts w:ascii="Times New Roman" w:hAnsi="Times New Roman"/>
          <w:color w:val="000000" w:themeColor="text1"/>
          <w:sz w:val="24"/>
          <w:szCs w:val="24"/>
          <w:lang w:val="id-ID"/>
        </w:rPr>
        <w:t>X</w:t>
      </w:r>
      <w:r w:rsidR="00B20562">
        <w:rPr>
          <w:rFonts w:ascii="Times New Roman" w:hAnsi="Times New Roman"/>
          <w:color w:val="000000" w:themeColor="text1"/>
          <w:sz w:val="24"/>
          <w:szCs w:val="24"/>
          <w:vertAlign w:val="subscript"/>
        </w:rPr>
        <w:t>3</w:t>
      </w:r>
      <w:r w:rsidRPr="000D7224">
        <w:rPr>
          <w:rFonts w:ascii="Times New Roman" w:hAnsi="Times New Roman"/>
          <w:color w:val="000000" w:themeColor="text1"/>
          <w:sz w:val="24"/>
          <w:szCs w:val="24"/>
          <w:vertAlign w:val="subscript"/>
          <w:lang w:val="id-ID"/>
        </w:rPr>
        <w:t xml:space="preserve"> </w:t>
      </w:r>
      <w:r w:rsidR="00DA1694">
        <w:rPr>
          <w:rFonts w:ascii="Times New Roman" w:hAnsi="Times New Roman"/>
          <w:color w:val="000000" w:themeColor="text1"/>
          <w:sz w:val="24"/>
          <w:szCs w:val="24"/>
        </w:rPr>
        <w:t>+ (0.098</w:t>
      </w:r>
      <w:r w:rsidRPr="000D7224">
        <w:rPr>
          <w:rFonts w:ascii="Times New Roman" w:hAnsi="Times New Roman"/>
          <w:color w:val="000000" w:themeColor="text1"/>
          <w:sz w:val="24"/>
          <w:szCs w:val="24"/>
        </w:rPr>
        <w:t>- 0.0925)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4</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 xml:space="preserve"> (</w:t>
      </w:r>
      <w:r>
        <w:rPr>
          <w:rFonts w:ascii="Times New Roman" w:hAnsi="Times New Roman"/>
          <w:color w:val="000000" w:themeColor="text1"/>
          <w:sz w:val="24"/>
          <w:szCs w:val="24"/>
        </w:rPr>
        <w:t>0.37</w:t>
      </w:r>
      <w:r w:rsidRPr="000D7224">
        <w:rPr>
          <w:rFonts w:ascii="Times New Roman" w:hAnsi="Times New Roman"/>
          <w:color w:val="000000" w:themeColor="text1"/>
          <w:sz w:val="24"/>
          <w:szCs w:val="24"/>
        </w:rPr>
        <w:t>- 0.0925)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 xml:space="preserve">+ </w:t>
      </w:r>
      <w:r w:rsidR="00DA1694">
        <w:rPr>
          <w:rFonts w:ascii="Times New Roman" w:hAnsi="Times New Roman"/>
          <w:color w:val="000000" w:themeColor="text1"/>
          <w:sz w:val="24"/>
          <w:szCs w:val="24"/>
        </w:rPr>
        <w:t>(0.096</w:t>
      </w:r>
      <w:r w:rsidRPr="000D7224">
        <w:rPr>
          <w:rFonts w:ascii="Times New Roman" w:hAnsi="Times New Roman"/>
          <w:color w:val="000000" w:themeColor="text1"/>
          <w:sz w:val="24"/>
          <w:szCs w:val="24"/>
        </w:rPr>
        <w:t>- 0.0925)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6</w:t>
      </w:r>
      <w:r w:rsidRPr="000D7224">
        <w:rPr>
          <w:rFonts w:ascii="Times New Roman" w:hAnsi="Times New Roman"/>
          <w:color w:val="000000" w:themeColor="text1"/>
          <w:sz w:val="24"/>
          <w:szCs w:val="24"/>
          <w:lang w:val="id-ID"/>
        </w:rPr>
        <w:t xml:space="preserve"> + </w:t>
      </w:r>
      <w:r w:rsidRPr="000D7224">
        <w:rPr>
          <w:rFonts w:ascii="Times New Roman" w:hAnsi="Times New Roman"/>
          <w:color w:val="000000" w:themeColor="text1"/>
          <w:sz w:val="24"/>
          <w:szCs w:val="24"/>
        </w:rPr>
        <w:t>(</w:t>
      </w:r>
      <w:r>
        <w:rPr>
          <w:rFonts w:ascii="Times New Roman" w:hAnsi="Times New Roman"/>
          <w:color w:val="000000" w:themeColor="text1"/>
          <w:sz w:val="24"/>
          <w:szCs w:val="24"/>
        </w:rPr>
        <w:t>0.0</w:t>
      </w:r>
      <w:r w:rsidRPr="000D7224">
        <w:rPr>
          <w:rFonts w:ascii="Times New Roman" w:hAnsi="Times New Roman"/>
          <w:color w:val="000000" w:themeColor="text1"/>
          <w:sz w:val="24"/>
          <w:szCs w:val="24"/>
        </w:rPr>
        <w:t>03-0.0925)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(0</w:t>
      </w:r>
      <w:r>
        <w:rPr>
          <w:rFonts w:ascii="Times New Roman" w:hAnsi="Times New Roman"/>
          <w:color w:val="000000" w:themeColor="text1"/>
          <w:sz w:val="24"/>
          <w:szCs w:val="24"/>
        </w:rPr>
        <w:t>.0</w:t>
      </w:r>
      <w:r w:rsidRPr="000D7224">
        <w:rPr>
          <w:rFonts w:ascii="Times New Roman" w:hAnsi="Times New Roman"/>
          <w:color w:val="000000" w:themeColor="text1"/>
          <w:sz w:val="24"/>
          <w:szCs w:val="24"/>
        </w:rPr>
        <w:t>06- 0.0925)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 xml:space="preserve"> 0</w:t>
      </w:r>
    </w:p>
    <w:p w:rsidR="00867AA0" w:rsidRDefault="00867AA0" w:rsidP="00867AA0">
      <w:pPr>
        <w:pStyle w:val="ListParagraph"/>
        <w:numPr>
          <w:ilvl w:val="1"/>
          <w:numId w:val="41"/>
        </w:numPr>
        <w:tabs>
          <w:tab w:val="left" w:pos="360"/>
        </w:tabs>
        <w:jc w:val="both"/>
        <w:rPr>
          <w:rFonts w:ascii="Times New Roman" w:hAnsi="Times New Roman"/>
          <w:color w:val="000000" w:themeColor="text1"/>
          <w:sz w:val="24"/>
          <w:szCs w:val="24"/>
        </w:rPr>
      </w:pPr>
      <w:r>
        <w:rPr>
          <w:rFonts w:ascii="Times New Roman" w:hAnsi="Times New Roman"/>
          <w:color w:val="000000" w:themeColor="text1"/>
          <w:sz w:val="24"/>
          <w:szCs w:val="24"/>
        </w:rPr>
        <w:t>0.0125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1</w:t>
      </w:r>
      <w:r w:rsidR="00B20562" w:rsidRPr="000D7224">
        <w:rPr>
          <w:rFonts w:ascii="Times New Roman" w:hAnsi="Times New Roman"/>
          <w:color w:val="000000" w:themeColor="text1"/>
          <w:sz w:val="24"/>
          <w:szCs w:val="24"/>
          <w:lang w:val="id-ID"/>
        </w:rPr>
        <w:t>+</w:t>
      </w:r>
      <w:r w:rsidR="00B20562" w:rsidRPr="000D7224">
        <w:rPr>
          <w:rFonts w:ascii="Times New Roman" w:hAnsi="Times New Roman"/>
          <w:color w:val="000000" w:themeColor="text1"/>
          <w:sz w:val="24"/>
          <w:szCs w:val="24"/>
        </w:rPr>
        <w:t xml:space="preserve"> </w:t>
      </w:r>
      <w:r w:rsidR="00B20562">
        <w:rPr>
          <w:rFonts w:ascii="Times New Roman" w:hAnsi="Times New Roman"/>
          <w:color w:val="000000" w:themeColor="text1"/>
          <w:sz w:val="24"/>
          <w:szCs w:val="24"/>
        </w:rPr>
        <w:t>0.2075</w:t>
      </w:r>
      <w:r w:rsidR="00B20562" w:rsidRPr="000D7224">
        <w:rPr>
          <w:rFonts w:ascii="Times New Roman" w:hAnsi="Times New Roman"/>
          <w:color w:val="000000" w:themeColor="text1"/>
          <w:sz w:val="24"/>
          <w:szCs w:val="24"/>
          <w:lang w:val="id-ID"/>
        </w:rPr>
        <w:t>X</w:t>
      </w:r>
      <w:r w:rsidR="00B20562" w:rsidRPr="000D7224">
        <w:rPr>
          <w:rFonts w:ascii="Times New Roman" w:hAnsi="Times New Roman"/>
          <w:color w:val="000000" w:themeColor="text1"/>
          <w:sz w:val="24"/>
          <w:szCs w:val="24"/>
          <w:vertAlign w:val="subscript"/>
          <w:lang w:val="id-ID"/>
        </w:rPr>
        <w:t>3</w:t>
      </w:r>
      <w:r w:rsidR="00B20562" w:rsidRPr="000D7224">
        <w:rPr>
          <w:rFonts w:ascii="Times New Roman" w:hAnsi="Times New Roman"/>
          <w:color w:val="000000" w:themeColor="text1"/>
          <w:sz w:val="24"/>
          <w:szCs w:val="24"/>
          <w:vertAlign w:val="subscript"/>
        </w:rPr>
        <w:t xml:space="preserve"> </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 xml:space="preserve"> 0.0305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2</w:t>
      </w:r>
      <w:r w:rsidR="00DA1694">
        <w:rPr>
          <w:rFonts w:ascii="Times New Roman" w:hAnsi="Times New Roman"/>
          <w:color w:val="000000" w:themeColor="text1"/>
          <w:sz w:val="24"/>
          <w:szCs w:val="24"/>
        </w:rPr>
        <w:t xml:space="preserve"> + 0.005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4</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 xml:space="preserve"> </w:t>
      </w:r>
      <w:r>
        <w:rPr>
          <w:rFonts w:ascii="Times New Roman" w:hAnsi="Times New Roman"/>
          <w:color w:val="000000" w:themeColor="text1"/>
          <w:sz w:val="24"/>
          <w:szCs w:val="24"/>
        </w:rPr>
        <w:t>0.2775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vertAlign w:val="subscript"/>
          <w:lang w:val="id-ID"/>
        </w:rPr>
        <w:t xml:space="preserve"> </w:t>
      </w:r>
      <w:r w:rsidR="00DA1694">
        <w:rPr>
          <w:rFonts w:ascii="Times New Roman" w:hAnsi="Times New Roman"/>
          <w:color w:val="000000" w:themeColor="text1"/>
          <w:sz w:val="24"/>
          <w:szCs w:val="24"/>
        </w:rPr>
        <w:t>+ 0.035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6</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 0.</w:t>
      </w:r>
      <w:r>
        <w:rPr>
          <w:rFonts w:ascii="Times New Roman" w:hAnsi="Times New Roman"/>
          <w:color w:val="000000" w:themeColor="text1"/>
          <w:sz w:val="24"/>
          <w:szCs w:val="24"/>
        </w:rPr>
        <w:t>0865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Pr>
          <w:rFonts w:ascii="Times New Roman" w:hAnsi="Times New Roman"/>
          <w:color w:val="000000" w:themeColor="text1"/>
          <w:sz w:val="24"/>
          <w:szCs w:val="24"/>
        </w:rPr>
        <w:t xml:space="preserve"> - 0.089</w:t>
      </w:r>
      <w:r w:rsidRPr="000D7224">
        <w:rPr>
          <w:rFonts w:ascii="Times New Roman" w:hAnsi="Times New Roman"/>
          <w:color w:val="000000" w:themeColor="text1"/>
          <w:sz w:val="24"/>
          <w:szCs w:val="24"/>
        </w:rPr>
        <w:t>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 xml:space="preserve"> 0</w:t>
      </w:r>
    </w:p>
    <w:p w:rsidR="00B832CB" w:rsidRDefault="00B832CB" w:rsidP="00B832CB">
      <w:pPr>
        <w:pStyle w:val="ListParagraph"/>
        <w:tabs>
          <w:tab w:val="left" w:pos="360"/>
        </w:tabs>
        <w:jc w:val="both"/>
        <w:rPr>
          <w:rFonts w:ascii="Times New Roman" w:hAnsi="Times New Roman"/>
          <w:color w:val="000000" w:themeColor="text1"/>
          <w:sz w:val="24"/>
          <w:szCs w:val="24"/>
        </w:rPr>
      </w:pPr>
    </w:p>
    <w:p w:rsidR="00B832CB" w:rsidRDefault="00B832CB" w:rsidP="00B832CB">
      <w:pPr>
        <w:pStyle w:val="ListParagraph"/>
        <w:tabs>
          <w:tab w:val="left" w:pos="360"/>
        </w:tabs>
        <w:jc w:val="both"/>
        <w:rPr>
          <w:rFonts w:ascii="Times New Roman" w:hAnsi="Times New Roman"/>
          <w:color w:val="000000" w:themeColor="text1"/>
          <w:sz w:val="24"/>
          <w:szCs w:val="24"/>
        </w:rPr>
      </w:pPr>
      <w:r>
        <w:rPr>
          <w:rFonts w:ascii="Times New Roman" w:hAnsi="Times New Roman"/>
          <w:color w:val="000000" w:themeColor="text1"/>
          <w:sz w:val="24"/>
          <w:szCs w:val="24"/>
        </w:rPr>
        <w:t>Formulasi I:</w:t>
      </w:r>
    </w:p>
    <w:p w:rsidR="00B832CB" w:rsidRDefault="00B832CB" w:rsidP="00B832CB">
      <w:pPr>
        <w:pStyle w:val="ListParagraph"/>
        <w:numPr>
          <w:ilvl w:val="1"/>
          <w:numId w:val="41"/>
        </w:numPr>
        <w:tabs>
          <w:tab w:val="left" w:pos="360"/>
        </w:tabs>
        <w:jc w:val="both"/>
        <w:rPr>
          <w:rFonts w:ascii="Times New Roman" w:hAnsi="Times New Roman"/>
          <w:color w:val="000000" w:themeColor="text1"/>
          <w:sz w:val="24"/>
          <w:szCs w:val="24"/>
        </w:rPr>
      </w:pPr>
      <w:r w:rsidRPr="000D7224">
        <w:rPr>
          <w:rFonts w:ascii="Times New Roman" w:hAnsi="Times New Roman"/>
          <w:color w:val="000000" w:themeColor="text1"/>
          <w:sz w:val="24"/>
          <w:szCs w:val="24"/>
        </w:rPr>
        <w:t>0.105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1</w:t>
      </w:r>
      <w:r w:rsidRPr="000D7224">
        <w:rPr>
          <w:rFonts w:ascii="Times New Roman" w:hAnsi="Times New Roman"/>
          <w:color w:val="000000" w:themeColor="text1"/>
          <w:sz w:val="24"/>
          <w:szCs w:val="24"/>
          <w:lang w:val="id-ID"/>
        </w:rPr>
        <w:t xml:space="preserve"> + </w:t>
      </w:r>
      <w:r w:rsidRPr="000D7224">
        <w:rPr>
          <w:rFonts w:ascii="Times New Roman" w:hAnsi="Times New Roman"/>
          <w:color w:val="000000" w:themeColor="text1"/>
          <w:sz w:val="24"/>
          <w:szCs w:val="24"/>
        </w:rPr>
        <w:t>0.300</w:t>
      </w:r>
      <w:r w:rsidRPr="000D722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2</w:t>
      </w:r>
      <w:r w:rsidRPr="000D7224">
        <w:rPr>
          <w:rFonts w:ascii="Times New Roman" w:hAnsi="Times New Roman"/>
          <w:color w:val="000000" w:themeColor="text1"/>
          <w:sz w:val="24"/>
          <w:szCs w:val="24"/>
          <w:vertAlign w:val="subscript"/>
        </w:rPr>
        <w:t xml:space="preserve"> </w:t>
      </w:r>
      <w:r w:rsidRPr="00B20562">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rPr>
        <w:t>0.123</w:t>
      </w:r>
      <w:r w:rsidRPr="000D722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3</w:t>
      </w:r>
      <w:r w:rsidRPr="000D7224">
        <w:rPr>
          <w:rFonts w:ascii="Times New Roman" w:hAnsi="Times New Roman"/>
          <w:color w:val="000000" w:themeColor="text1"/>
          <w:sz w:val="24"/>
          <w:szCs w:val="24"/>
          <w:vertAlign w:val="subscript"/>
          <w:lang w:val="id-ID"/>
        </w:rPr>
        <w:t xml:space="preserve"> </w:t>
      </w:r>
      <w:r>
        <w:rPr>
          <w:rFonts w:ascii="Times New Roman" w:hAnsi="Times New Roman"/>
          <w:color w:val="000000" w:themeColor="text1"/>
          <w:sz w:val="24"/>
          <w:szCs w:val="24"/>
        </w:rPr>
        <w:t>+ 0.098</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4</w:t>
      </w:r>
      <w:r w:rsidRPr="000D7224">
        <w:rPr>
          <w:rFonts w:ascii="Times New Roman" w:hAnsi="Times New Roman"/>
          <w:color w:val="000000" w:themeColor="text1"/>
          <w:sz w:val="24"/>
          <w:szCs w:val="24"/>
          <w:lang w:val="id-ID"/>
        </w:rPr>
        <w:t xml:space="preserve"> + </w:t>
      </w:r>
      <w:r>
        <w:rPr>
          <w:rFonts w:ascii="Times New Roman" w:hAnsi="Times New Roman"/>
          <w:color w:val="000000" w:themeColor="text1"/>
          <w:sz w:val="24"/>
          <w:szCs w:val="24"/>
        </w:rPr>
        <w:t>0.37</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0.96</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6</w:t>
      </w:r>
      <w:r w:rsidRPr="000D7224">
        <w:rPr>
          <w:rFonts w:ascii="Times New Roman" w:hAnsi="Times New Roman"/>
          <w:color w:val="000000" w:themeColor="text1"/>
          <w:sz w:val="24"/>
          <w:szCs w:val="24"/>
          <w:lang w:val="id-ID"/>
        </w:rPr>
        <w:t xml:space="preserve"> + </w:t>
      </w:r>
      <w:r>
        <w:rPr>
          <w:rFonts w:ascii="Times New Roman" w:hAnsi="Times New Roman"/>
          <w:color w:val="000000" w:themeColor="text1"/>
          <w:sz w:val="24"/>
          <w:szCs w:val="24"/>
        </w:rPr>
        <w:t>0.0</w:t>
      </w:r>
      <w:r w:rsidRPr="000D7224">
        <w:rPr>
          <w:rFonts w:ascii="Times New Roman" w:hAnsi="Times New Roman"/>
          <w:color w:val="000000" w:themeColor="text1"/>
          <w:sz w:val="24"/>
          <w:szCs w:val="24"/>
        </w:rPr>
        <w:t>03</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0.</w:t>
      </w:r>
      <w:r w:rsidRPr="000D7224">
        <w:rPr>
          <w:rFonts w:ascii="Times New Roman" w:hAnsi="Times New Roman"/>
          <w:color w:val="000000" w:themeColor="text1"/>
          <w:sz w:val="24"/>
          <w:szCs w:val="24"/>
        </w:rPr>
        <w:t>006</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 xml:space="preserve"> ≥ </w:t>
      </w:r>
      <w:r w:rsidRPr="000D7224">
        <w:rPr>
          <w:rFonts w:ascii="Times New Roman" w:hAnsi="Times New Roman"/>
          <w:color w:val="000000" w:themeColor="text1"/>
          <w:sz w:val="24"/>
          <w:szCs w:val="24"/>
        </w:rPr>
        <w:t>0.0925</w:t>
      </w:r>
      <w:r w:rsidRPr="000D7224">
        <w:rPr>
          <w:rFonts w:ascii="Times New Roman" w:hAnsi="Times New Roman"/>
          <w:color w:val="000000" w:themeColor="text1"/>
          <w:sz w:val="24"/>
          <w:szCs w:val="24"/>
          <w:lang w:val="id-ID"/>
        </w:rPr>
        <w:t xml:space="preserve"> (X</w:t>
      </w:r>
      <w:r w:rsidRPr="000D7224">
        <w:rPr>
          <w:rFonts w:ascii="Times New Roman" w:hAnsi="Times New Roman"/>
          <w:color w:val="000000" w:themeColor="text1"/>
          <w:sz w:val="24"/>
          <w:szCs w:val="24"/>
          <w:vertAlign w:val="subscript"/>
          <w:lang w:val="id-ID"/>
        </w:rPr>
        <w:t xml:space="preserve">1 </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 xml:space="preserve">2 </w:t>
      </w:r>
      <w:r w:rsidRPr="000D7224">
        <w:rPr>
          <w:rFonts w:ascii="Times New Roman" w:hAnsi="Times New Roman"/>
          <w:color w:val="000000" w:themeColor="text1"/>
          <w:sz w:val="24"/>
          <w:szCs w:val="24"/>
          <w:lang w:val="id-ID"/>
        </w:rPr>
        <w:t>+ X</w:t>
      </w:r>
      <w:r w:rsidRPr="000D7224">
        <w:rPr>
          <w:rFonts w:ascii="Times New Roman" w:hAnsi="Times New Roman"/>
          <w:color w:val="000000" w:themeColor="text1"/>
          <w:sz w:val="24"/>
          <w:szCs w:val="24"/>
          <w:vertAlign w:val="subscript"/>
          <w:lang w:val="id-ID"/>
        </w:rPr>
        <w:t>3</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 xml:space="preserve">4 </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 X</w:t>
      </w:r>
      <w:r w:rsidRPr="000D7224">
        <w:rPr>
          <w:rFonts w:ascii="Times New Roman" w:hAnsi="Times New Roman"/>
          <w:color w:val="000000" w:themeColor="text1"/>
          <w:sz w:val="24"/>
          <w:szCs w:val="24"/>
          <w:vertAlign w:val="subscript"/>
        </w:rPr>
        <w:t xml:space="preserve">6 </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 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w:t>
      </w:r>
    </w:p>
    <w:p w:rsidR="00B832CB" w:rsidRDefault="00B832CB" w:rsidP="00B832CB">
      <w:pPr>
        <w:pStyle w:val="ListParagraph"/>
        <w:numPr>
          <w:ilvl w:val="1"/>
          <w:numId w:val="41"/>
        </w:numPr>
        <w:tabs>
          <w:tab w:val="left" w:pos="360"/>
        </w:tabs>
        <w:jc w:val="both"/>
        <w:rPr>
          <w:rFonts w:ascii="Times New Roman" w:hAnsi="Times New Roman"/>
          <w:color w:val="000000" w:themeColor="text1"/>
          <w:sz w:val="24"/>
          <w:szCs w:val="24"/>
        </w:rPr>
      </w:pPr>
      <w:r w:rsidRPr="000D7224">
        <w:rPr>
          <w:rFonts w:ascii="Times New Roman" w:hAnsi="Times New Roman"/>
          <w:color w:val="000000" w:themeColor="text1"/>
          <w:sz w:val="24"/>
          <w:szCs w:val="24"/>
        </w:rPr>
        <w:t>(0.105 – 0.0925)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1</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(0.300 – 0.0925)</w:t>
      </w:r>
      <w:r w:rsidRPr="000D722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2</w:t>
      </w:r>
      <w:r w:rsidRPr="000D7224">
        <w:rPr>
          <w:rFonts w:ascii="Times New Roman" w:hAnsi="Times New Roman"/>
          <w:color w:val="000000" w:themeColor="text1"/>
          <w:sz w:val="24"/>
          <w:szCs w:val="24"/>
          <w:vertAlign w:val="subscript"/>
        </w:rPr>
        <w:t xml:space="preserve"> </w:t>
      </w:r>
      <w:r>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0.123 – 0.0925)</w:t>
      </w:r>
      <w:r w:rsidRPr="000D722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3</w:t>
      </w:r>
      <w:r w:rsidRPr="000D7224">
        <w:rPr>
          <w:rFonts w:ascii="Times New Roman" w:hAnsi="Times New Roman"/>
          <w:color w:val="000000" w:themeColor="text1"/>
          <w:sz w:val="24"/>
          <w:szCs w:val="24"/>
          <w:vertAlign w:val="subscript"/>
          <w:lang w:val="id-ID"/>
        </w:rPr>
        <w:t xml:space="preserve"> </w:t>
      </w:r>
      <w:r>
        <w:rPr>
          <w:rFonts w:ascii="Times New Roman" w:hAnsi="Times New Roman"/>
          <w:color w:val="000000" w:themeColor="text1"/>
          <w:sz w:val="24"/>
          <w:szCs w:val="24"/>
        </w:rPr>
        <w:t>+ (0.098</w:t>
      </w:r>
      <w:r w:rsidRPr="000D7224">
        <w:rPr>
          <w:rFonts w:ascii="Times New Roman" w:hAnsi="Times New Roman"/>
          <w:color w:val="000000" w:themeColor="text1"/>
          <w:sz w:val="24"/>
          <w:szCs w:val="24"/>
        </w:rPr>
        <w:t>- 0.0925)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4</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 xml:space="preserve"> (</w:t>
      </w:r>
      <w:r>
        <w:rPr>
          <w:rFonts w:ascii="Times New Roman" w:hAnsi="Times New Roman"/>
          <w:color w:val="000000" w:themeColor="text1"/>
          <w:sz w:val="24"/>
          <w:szCs w:val="24"/>
        </w:rPr>
        <w:t>0.37</w:t>
      </w:r>
      <w:r w:rsidRPr="000D7224">
        <w:rPr>
          <w:rFonts w:ascii="Times New Roman" w:hAnsi="Times New Roman"/>
          <w:color w:val="000000" w:themeColor="text1"/>
          <w:sz w:val="24"/>
          <w:szCs w:val="24"/>
        </w:rPr>
        <w:t>- 0.0925)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(0.096</w:t>
      </w:r>
      <w:r w:rsidRPr="000D7224">
        <w:rPr>
          <w:rFonts w:ascii="Times New Roman" w:hAnsi="Times New Roman"/>
          <w:color w:val="000000" w:themeColor="text1"/>
          <w:sz w:val="24"/>
          <w:szCs w:val="24"/>
        </w:rPr>
        <w:t>- 0.0925)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6</w:t>
      </w:r>
      <w:r w:rsidRPr="000D7224">
        <w:rPr>
          <w:rFonts w:ascii="Times New Roman" w:hAnsi="Times New Roman"/>
          <w:color w:val="000000" w:themeColor="text1"/>
          <w:sz w:val="24"/>
          <w:szCs w:val="24"/>
          <w:lang w:val="id-ID"/>
        </w:rPr>
        <w:t xml:space="preserve"> + </w:t>
      </w:r>
      <w:r w:rsidRPr="000D7224">
        <w:rPr>
          <w:rFonts w:ascii="Times New Roman" w:hAnsi="Times New Roman"/>
          <w:color w:val="000000" w:themeColor="text1"/>
          <w:sz w:val="24"/>
          <w:szCs w:val="24"/>
        </w:rPr>
        <w:t>(</w:t>
      </w:r>
      <w:r>
        <w:rPr>
          <w:rFonts w:ascii="Times New Roman" w:hAnsi="Times New Roman"/>
          <w:color w:val="000000" w:themeColor="text1"/>
          <w:sz w:val="24"/>
          <w:szCs w:val="24"/>
        </w:rPr>
        <w:t>0.0</w:t>
      </w:r>
      <w:r w:rsidRPr="000D7224">
        <w:rPr>
          <w:rFonts w:ascii="Times New Roman" w:hAnsi="Times New Roman"/>
          <w:color w:val="000000" w:themeColor="text1"/>
          <w:sz w:val="24"/>
          <w:szCs w:val="24"/>
        </w:rPr>
        <w:t>03-0.0925)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(0</w:t>
      </w:r>
      <w:r>
        <w:rPr>
          <w:rFonts w:ascii="Times New Roman" w:hAnsi="Times New Roman"/>
          <w:color w:val="000000" w:themeColor="text1"/>
          <w:sz w:val="24"/>
          <w:szCs w:val="24"/>
        </w:rPr>
        <w:t>.0</w:t>
      </w:r>
      <w:r w:rsidRPr="000D7224">
        <w:rPr>
          <w:rFonts w:ascii="Times New Roman" w:hAnsi="Times New Roman"/>
          <w:color w:val="000000" w:themeColor="text1"/>
          <w:sz w:val="24"/>
          <w:szCs w:val="24"/>
        </w:rPr>
        <w:t>06- 0.0925)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 xml:space="preserve"> 0</w:t>
      </w:r>
    </w:p>
    <w:p w:rsidR="00B832CB" w:rsidRDefault="00B832CB" w:rsidP="00B832CB">
      <w:pPr>
        <w:pStyle w:val="ListParagraph"/>
        <w:numPr>
          <w:ilvl w:val="1"/>
          <w:numId w:val="41"/>
        </w:numPr>
        <w:tabs>
          <w:tab w:val="left" w:pos="360"/>
        </w:tabs>
        <w:jc w:val="both"/>
        <w:rPr>
          <w:rFonts w:ascii="Times New Roman" w:hAnsi="Times New Roman"/>
          <w:color w:val="000000" w:themeColor="text1"/>
          <w:sz w:val="24"/>
          <w:szCs w:val="24"/>
        </w:rPr>
      </w:pPr>
      <w:r>
        <w:rPr>
          <w:rFonts w:ascii="Times New Roman" w:hAnsi="Times New Roman"/>
          <w:color w:val="000000" w:themeColor="text1"/>
          <w:sz w:val="24"/>
          <w:szCs w:val="24"/>
        </w:rPr>
        <w:t>0.0125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1</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rPr>
        <w:t xml:space="preserve"> </w:t>
      </w:r>
      <w:r>
        <w:rPr>
          <w:rFonts w:ascii="Times New Roman" w:hAnsi="Times New Roman"/>
          <w:color w:val="000000" w:themeColor="text1"/>
          <w:sz w:val="24"/>
          <w:szCs w:val="24"/>
        </w:rPr>
        <w:t>0.2075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3</w:t>
      </w:r>
      <w:r w:rsidRPr="000D7224">
        <w:rPr>
          <w:rFonts w:ascii="Times New Roman" w:hAnsi="Times New Roman"/>
          <w:color w:val="000000" w:themeColor="text1"/>
          <w:sz w:val="24"/>
          <w:szCs w:val="24"/>
          <w:vertAlign w:val="subscript"/>
        </w:rPr>
        <w:t xml:space="preserve"> </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 xml:space="preserve"> 0.0305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2</w:t>
      </w:r>
      <w:r>
        <w:rPr>
          <w:rFonts w:ascii="Times New Roman" w:hAnsi="Times New Roman"/>
          <w:color w:val="000000" w:themeColor="text1"/>
          <w:sz w:val="24"/>
          <w:szCs w:val="24"/>
        </w:rPr>
        <w:t xml:space="preserve"> + 0.005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4</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 xml:space="preserve"> </w:t>
      </w:r>
      <w:r>
        <w:rPr>
          <w:rFonts w:ascii="Times New Roman" w:hAnsi="Times New Roman"/>
          <w:color w:val="000000" w:themeColor="text1"/>
          <w:sz w:val="24"/>
          <w:szCs w:val="24"/>
        </w:rPr>
        <w:t>0.2775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vertAlign w:val="subscript"/>
          <w:lang w:val="id-ID"/>
        </w:rPr>
        <w:t xml:space="preserve"> </w:t>
      </w:r>
      <w:r>
        <w:rPr>
          <w:rFonts w:ascii="Times New Roman" w:hAnsi="Times New Roman"/>
          <w:color w:val="000000" w:themeColor="text1"/>
          <w:sz w:val="24"/>
          <w:szCs w:val="24"/>
        </w:rPr>
        <w:t>+ 0.035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6</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 0.</w:t>
      </w:r>
      <w:r>
        <w:rPr>
          <w:rFonts w:ascii="Times New Roman" w:hAnsi="Times New Roman"/>
          <w:color w:val="000000" w:themeColor="text1"/>
          <w:sz w:val="24"/>
          <w:szCs w:val="24"/>
        </w:rPr>
        <w:t>0865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Pr>
          <w:rFonts w:ascii="Times New Roman" w:hAnsi="Times New Roman"/>
          <w:color w:val="000000" w:themeColor="text1"/>
          <w:sz w:val="24"/>
          <w:szCs w:val="24"/>
        </w:rPr>
        <w:t xml:space="preserve"> - 0.089</w:t>
      </w:r>
      <w:r w:rsidRPr="000D7224">
        <w:rPr>
          <w:rFonts w:ascii="Times New Roman" w:hAnsi="Times New Roman"/>
          <w:color w:val="000000" w:themeColor="text1"/>
          <w:sz w:val="24"/>
          <w:szCs w:val="24"/>
        </w:rPr>
        <w:t>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 xml:space="preserve"> 0</w:t>
      </w:r>
    </w:p>
    <w:p w:rsidR="00B832CB" w:rsidRDefault="00B832CB" w:rsidP="00B832CB">
      <w:pPr>
        <w:pStyle w:val="ListParagraph"/>
        <w:numPr>
          <w:ilvl w:val="1"/>
          <w:numId w:val="41"/>
        </w:numPr>
        <w:tabs>
          <w:tab w:val="left" w:pos="360"/>
        </w:tabs>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5.001 </w:t>
      </w:r>
      <w:r w:rsidRPr="000D7224">
        <w:rPr>
          <w:rFonts w:ascii="Times New Roman" w:hAnsi="Times New Roman"/>
          <w:color w:val="000000" w:themeColor="text1"/>
          <w:sz w:val="24"/>
          <w:szCs w:val="24"/>
          <w:lang w:val="id-ID"/>
        </w:rPr>
        <w:t>≥</w:t>
      </w:r>
      <w:r>
        <w:rPr>
          <w:rFonts w:ascii="Times New Roman" w:hAnsi="Times New Roman"/>
          <w:color w:val="000000" w:themeColor="text1"/>
          <w:sz w:val="24"/>
          <w:szCs w:val="24"/>
        </w:rPr>
        <w:t xml:space="preserve"> 0</w:t>
      </w:r>
    </w:p>
    <w:p w:rsidR="00B832CB" w:rsidRPr="00B832CB" w:rsidRDefault="00B832CB" w:rsidP="00B832CB">
      <w:pPr>
        <w:pStyle w:val="ListParagraph"/>
        <w:tabs>
          <w:tab w:val="left" w:pos="360"/>
        </w:tabs>
        <w:jc w:val="both"/>
        <w:rPr>
          <w:rFonts w:ascii="Times New Roman" w:hAnsi="Times New Roman"/>
          <w:color w:val="000000" w:themeColor="text1"/>
          <w:sz w:val="24"/>
          <w:szCs w:val="24"/>
        </w:rPr>
      </w:pPr>
    </w:p>
    <w:p w:rsidR="00867AA0" w:rsidRPr="00B832CB" w:rsidRDefault="00867AA0" w:rsidP="00B832CB">
      <w:pPr>
        <w:pStyle w:val="ListParagraph"/>
        <w:numPr>
          <w:ilvl w:val="0"/>
          <w:numId w:val="44"/>
        </w:numPr>
        <w:jc w:val="both"/>
        <w:rPr>
          <w:rFonts w:ascii="Times New Roman" w:hAnsi="Times New Roman"/>
          <w:color w:val="000000" w:themeColor="text1"/>
          <w:sz w:val="24"/>
          <w:szCs w:val="24"/>
          <w:lang w:val="id-ID"/>
        </w:rPr>
      </w:pPr>
      <w:r w:rsidRPr="00B832CB">
        <w:rPr>
          <w:rFonts w:ascii="Times New Roman" w:hAnsi="Times New Roman"/>
          <w:color w:val="000000" w:themeColor="text1"/>
          <w:sz w:val="24"/>
          <w:szCs w:val="24"/>
          <w:lang w:val="id-ID"/>
        </w:rPr>
        <w:t>Fu</w:t>
      </w:r>
      <w:r w:rsidR="00A01D7D" w:rsidRPr="00B832CB">
        <w:rPr>
          <w:rFonts w:ascii="Times New Roman" w:hAnsi="Times New Roman"/>
          <w:color w:val="000000" w:themeColor="text1"/>
          <w:sz w:val="24"/>
          <w:szCs w:val="24"/>
          <w:lang w:val="id-ID"/>
        </w:rPr>
        <w:t xml:space="preserve">ngsi pembatas Karbohidrat </w:t>
      </w:r>
      <w:r w:rsidR="00A01D7D" w:rsidRPr="00B832CB">
        <w:rPr>
          <w:rFonts w:ascii="Times New Roman" w:hAnsi="Times New Roman"/>
          <w:color w:val="000000" w:themeColor="text1"/>
          <w:sz w:val="24"/>
          <w:szCs w:val="24"/>
        </w:rPr>
        <w:t>maksimal</w:t>
      </w:r>
      <w:r w:rsidRPr="00B832CB">
        <w:rPr>
          <w:rFonts w:ascii="Times New Roman" w:hAnsi="Times New Roman"/>
          <w:color w:val="000000" w:themeColor="text1"/>
          <w:sz w:val="24"/>
          <w:szCs w:val="24"/>
          <w:lang w:val="id-ID"/>
        </w:rPr>
        <w:t xml:space="preserve"> b</w:t>
      </w:r>
      <w:r w:rsidRPr="00B832CB">
        <w:rPr>
          <w:rFonts w:ascii="Times New Roman" w:hAnsi="Times New Roman"/>
          <w:color w:val="000000" w:themeColor="text1"/>
          <w:sz w:val="24"/>
          <w:szCs w:val="24"/>
          <w:vertAlign w:val="subscript"/>
          <w:lang w:val="id-ID"/>
        </w:rPr>
        <w:t>2</w:t>
      </w:r>
    </w:p>
    <w:p w:rsidR="00867AA0" w:rsidRDefault="00867AA0" w:rsidP="00867AA0">
      <w:pPr>
        <w:pStyle w:val="ListParagraph"/>
        <w:numPr>
          <w:ilvl w:val="1"/>
          <w:numId w:val="42"/>
        </w:numPr>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A</w:t>
      </w:r>
      <w:r w:rsidRPr="001104E4">
        <w:rPr>
          <w:rFonts w:ascii="Times New Roman" w:hAnsi="Times New Roman"/>
          <w:color w:val="000000" w:themeColor="text1"/>
          <w:sz w:val="24"/>
          <w:szCs w:val="24"/>
          <w:vertAlign w:val="subscript"/>
          <w:lang w:val="id-ID"/>
        </w:rPr>
        <w:t>21</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1</w:t>
      </w:r>
      <w:r w:rsidRPr="001104E4">
        <w:rPr>
          <w:rFonts w:ascii="Times New Roman" w:hAnsi="Times New Roman"/>
          <w:color w:val="000000" w:themeColor="text1"/>
          <w:sz w:val="24"/>
          <w:szCs w:val="24"/>
          <w:lang w:val="id-ID"/>
        </w:rPr>
        <w:t xml:space="preserve"> + a</w:t>
      </w:r>
      <w:r w:rsidRPr="001104E4">
        <w:rPr>
          <w:rFonts w:ascii="Times New Roman" w:hAnsi="Times New Roman"/>
          <w:color w:val="000000" w:themeColor="text1"/>
          <w:sz w:val="24"/>
          <w:szCs w:val="24"/>
          <w:vertAlign w:val="subscript"/>
          <w:lang w:val="id-ID"/>
        </w:rPr>
        <w:t>22</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 xml:space="preserve">2 </w:t>
      </w:r>
      <w:r w:rsidRPr="001104E4">
        <w:rPr>
          <w:rFonts w:ascii="Times New Roman" w:hAnsi="Times New Roman"/>
          <w:color w:val="000000" w:themeColor="text1"/>
          <w:sz w:val="24"/>
          <w:szCs w:val="24"/>
          <w:lang w:val="id-ID"/>
        </w:rPr>
        <w:t>+ a</w:t>
      </w:r>
      <w:r w:rsidRPr="001104E4">
        <w:rPr>
          <w:rFonts w:ascii="Times New Roman" w:hAnsi="Times New Roman"/>
          <w:color w:val="000000" w:themeColor="text1"/>
          <w:sz w:val="24"/>
          <w:szCs w:val="24"/>
          <w:vertAlign w:val="subscript"/>
          <w:lang w:val="id-ID"/>
        </w:rPr>
        <w:t>23</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3</w:t>
      </w:r>
      <w:r>
        <w:rPr>
          <w:rFonts w:ascii="Times New Roman" w:hAnsi="Times New Roman"/>
          <w:color w:val="000000" w:themeColor="text1"/>
          <w:sz w:val="24"/>
          <w:szCs w:val="24"/>
          <w:vertAlign w:val="subscript"/>
        </w:rPr>
        <w:t xml:space="preserve"> </w:t>
      </w:r>
      <w:r>
        <w:rPr>
          <w:rFonts w:ascii="Times New Roman" w:hAnsi="Times New Roman"/>
          <w:color w:val="000000" w:themeColor="text1"/>
          <w:sz w:val="24"/>
          <w:szCs w:val="24"/>
        </w:rPr>
        <w:t xml:space="preserve">+ </w:t>
      </w:r>
      <w:r w:rsidRPr="001104E4">
        <w:rPr>
          <w:rFonts w:ascii="Times New Roman" w:hAnsi="Times New Roman"/>
          <w:color w:val="000000" w:themeColor="text1"/>
          <w:sz w:val="24"/>
          <w:szCs w:val="24"/>
          <w:lang w:val="id-ID"/>
        </w:rPr>
        <w:t>a</w:t>
      </w:r>
      <w:r>
        <w:rPr>
          <w:rFonts w:ascii="Times New Roman" w:hAnsi="Times New Roman"/>
          <w:color w:val="000000" w:themeColor="text1"/>
          <w:sz w:val="24"/>
          <w:szCs w:val="24"/>
          <w:vertAlign w:val="subscript"/>
        </w:rPr>
        <w:t>24</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4</w:t>
      </w:r>
      <w:r w:rsidRPr="001104E4">
        <w:rPr>
          <w:rFonts w:ascii="Times New Roman" w:hAnsi="Times New Roman"/>
          <w:color w:val="000000" w:themeColor="text1"/>
          <w:sz w:val="24"/>
          <w:szCs w:val="24"/>
          <w:lang w:val="id-ID"/>
        </w:rPr>
        <w:t xml:space="preserve"> + a</w:t>
      </w:r>
      <w:r>
        <w:rPr>
          <w:rFonts w:ascii="Times New Roman" w:hAnsi="Times New Roman"/>
          <w:color w:val="000000" w:themeColor="text1"/>
          <w:sz w:val="24"/>
          <w:szCs w:val="24"/>
          <w:vertAlign w:val="subscript"/>
        </w:rPr>
        <w:t>25</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5</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 a</w:t>
      </w:r>
      <w:r>
        <w:rPr>
          <w:rFonts w:ascii="Times New Roman" w:hAnsi="Times New Roman"/>
          <w:color w:val="000000" w:themeColor="text1"/>
          <w:sz w:val="24"/>
          <w:szCs w:val="24"/>
          <w:vertAlign w:val="subscript"/>
        </w:rPr>
        <w:t>26</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6</w:t>
      </w:r>
      <w:r>
        <w:rPr>
          <w:rFonts w:ascii="Times New Roman" w:hAnsi="Times New Roman"/>
          <w:color w:val="000000" w:themeColor="text1"/>
          <w:sz w:val="24"/>
          <w:szCs w:val="24"/>
          <w:lang w:val="id-ID"/>
        </w:rPr>
        <w:t xml:space="preserve"> </w:t>
      </w:r>
      <w:r w:rsidRPr="001104E4">
        <w:rPr>
          <w:rFonts w:ascii="Times New Roman" w:hAnsi="Times New Roman"/>
          <w:color w:val="000000" w:themeColor="text1"/>
          <w:sz w:val="24"/>
          <w:szCs w:val="24"/>
          <w:lang w:val="id-ID"/>
        </w:rPr>
        <w:t>+ a</w:t>
      </w:r>
      <w:r>
        <w:rPr>
          <w:rFonts w:ascii="Times New Roman" w:hAnsi="Times New Roman"/>
          <w:color w:val="000000" w:themeColor="text1"/>
          <w:sz w:val="24"/>
          <w:szCs w:val="24"/>
          <w:vertAlign w:val="subscript"/>
        </w:rPr>
        <w:t>27</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7</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 a</w:t>
      </w:r>
      <w:r>
        <w:rPr>
          <w:rFonts w:ascii="Times New Roman" w:hAnsi="Times New Roman"/>
          <w:color w:val="000000" w:themeColor="text1"/>
          <w:sz w:val="24"/>
          <w:szCs w:val="24"/>
          <w:vertAlign w:val="subscript"/>
        </w:rPr>
        <w:t>28</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8</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id-ID"/>
        </w:rPr>
        <w:t>≤</w:t>
      </w:r>
      <w:r>
        <w:rPr>
          <w:rFonts w:ascii="Times New Roman" w:hAnsi="Times New Roman"/>
          <w:color w:val="000000" w:themeColor="text1"/>
          <w:sz w:val="24"/>
          <w:szCs w:val="24"/>
        </w:rPr>
        <w:t xml:space="preserve"> </w:t>
      </w:r>
      <w:r w:rsidRPr="001104E4">
        <w:rPr>
          <w:rFonts w:ascii="Times New Roman" w:hAnsi="Times New Roman"/>
          <w:color w:val="000000" w:themeColor="text1"/>
          <w:sz w:val="24"/>
          <w:szCs w:val="24"/>
          <w:lang w:val="id-ID"/>
        </w:rPr>
        <w:t>b</w:t>
      </w:r>
      <w:r w:rsidRPr="001104E4">
        <w:rPr>
          <w:rFonts w:ascii="Times New Roman" w:hAnsi="Times New Roman"/>
          <w:color w:val="000000" w:themeColor="text1"/>
          <w:sz w:val="24"/>
          <w:szCs w:val="24"/>
          <w:vertAlign w:val="subscript"/>
          <w:lang w:val="id-ID"/>
        </w:rPr>
        <w:t>2</w:t>
      </w:r>
      <w:r w:rsidRPr="001104E4">
        <w:rPr>
          <w:rFonts w:ascii="Times New Roman" w:hAnsi="Times New Roman"/>
          <w:color w:val="000000" w:themeColor="text1"/>
          <w:sz w:val="24"/>
          <w:szCs w:val="24"/>
          <w:lang w:val="id-ID"/>
        </w:rPr>
        <w:t xml:space="preserve"> (X</w:t>
      </w:r>
      <w:r w:rsidRPr="001104E4">
        <w:rPr>
          <w:rFonts w:ascii="Times New Roman" w:hAnsi="Times New Roman"/>
          <w:color w:val="000000" w:themeColor="text1"/>
          <w:sz w:val="24"/>
          <w:szCs w:val="24"/>
          <w:vertAlign w:val="subscript"/>
          <w:lang w:val="id-ID"/>
        </w:rPr>
        <w:t xml:space="preserve">1 </w:t>
      </w:r>
      <w:r w:rsidRPr="001104E4">
        <w:rPr>
          <w:rFonts w:ascii="Times New Roman" w:hAnsi="Times New Roman"/>
          <w:color w:val="000000" w:themeColor="text1"/>
          <w:sz w:val="24"/>
          <w:szCs w:val="24"/>
          <w:lang w:val="id-ID"/>
        </w:rPr>
        <w:t>+</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 xml:space="preserve">2 </w:t>
      </w:r>
      <w:r w:rsidRPr="001104E4">
        <w:rPr>
          <w:rFonts w:ascii="Times New Roman" w:hAnsi="Times New Roman"/>
          <w:color w:val="000000" w:themeColor="text1"/>
          <w:sz w:val="24"/>
          <w:szCs w:val="24"/>
          <w:lang w:val="id-ID"/>
        </w:rPr>
        <w:t>+ X</w:t>
      </w:r>
      <w:r w:rsidRPr="001104E4">
        <w:rPr>
          <w:rFonts w:ascii="Times New Roman" w:hAnsi="Times New Roman"/>
          <w:color w:val="000000" w:themeColor="text1"/>
          <w:sz w:val="24"/>
          <w:szCs w:val="24"/>
          <w:vertAlign w:val="subscript"/>
          <w:lang w:val="id-ID"/>
        </w:rPr>
        <w:t>3</w:t>
      </w:r>
      <w:r>
        <w:rPr>
          <w:rFonts w:ascii="Times New Roman" w:hAnsi="Times New Roman"/>
          <w:color w:val="000000" w:themeColor="text1"/>
          <w:sz w:val="24"/>
          <w:szCs w:val="24"/>
          <w:vertAlign w:val="subscript"/>
        </w:rPr>
        <w:t xml:space="preserve"> </w:t>
      </w:r>
      <w:r>
        <w:rPr>
          <w:rFonts w:ascii="Times New Roman" w:hAnsi="Times New Roman"/>
          <w:color w:val="000000" w:themeColor="text1"/>
          <w:sz w:val="24"/>
          <w:szCs w:val="24"/>
        </w:rPr>
        <w:t xml:space="preserve">+ </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 xml:space="preserve">4 </w:t>
      </w:r>
      <w:r w:rsidRPr="001104E4">
        <w:rPr>
          <w:rFonts w:ascii="Times New Roman" w:hAnsi="Times New Roman"/>
          <w:color w:val="000000" w:themeColor="text1"/>
          <w:sz w:val="24"/>
          <w:szCs w:val="24"/>
          <w:lang w:val="id-ID"/>
        </w:rPr>
        <w:t>+</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5</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 X</w:t>
      </w:r>
      <w:r>
        <w:rPr>
          <w:rFonts w:ascii="Times New Roman" w:hAnsi="Times New Roman"/>
          <w:color w:val="000000" w:themeColor="text1"/>
          <w:sz w:val="24"/>
          <w:szCs w:val="24"/>
          <w:vertAlign w:val="subscript"/>
        </w:rPr>
        <w:t xml:space="preserve">6 </w:t>
      </w:r>
      <w:r w:rsidRPr="001104E4">
        <w:rPr>
          <w:rFonts w:ascii="Times New Roman" w:hAnsi="Times New Roman"/>
          <w:color w:val="000000" w:themeColor="text1"/>
          <w:sz w:val="24"/>
          <w:szCs w:val="24"/>
          <w:lang w:val="id-ID"/>
        </w:rPr>
        <w:t>+</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7</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 X</w:t>
      </w:r>
      <w:r>
        <w:rPr>
          <w:rFonts w:ascii="Times New Roman" w:hAnsi="Times New Roman"/>
          <w:color w:val="000000" w:themeColor="text1"/>
          <w:sz w:val="24"/>
          <w:szCs w:val="24"/>
          <w:vertAlign w:val="subscript"/>
        </w:rPr>
        <w:t>8</w:t>
      </w:r>
      <w:r>
        <w:rPr>
          <w:rFonts w:ascii="Times New Roman" w:hAnsi="Times New Roman"/>
          <w:color w:val="000000" w:themeColor="text1"/>
          <w:sz w:val="24"/>
          <w:szCs w:val="24"/>
        </w:rPr>
        <w:t>)</w:t>
      </w:r>
    </w:p>
    <w:p w:rsidR="00867AA0" w:rsidRDefault="00867AA0" w:rsidP="00867AA0">
      <w:pPr>
        <w:pStyle w:val="ListParagraph"/>
        <w:numPr>
          <w:ilvl w:val="1"/>
          <w:numId w:val="41"/>
        </w:numPr>
        <w:tabs>
          <w:tab w:val="left" w:pos="360"/>
        </w:tabs>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0.811</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1</w:t>
      </w:r>
      <w:r w:rsidRPr="000D7224">
        <w:rPr>
          <w:rFonts w:ascii="Times New Roman" w:hAnsi="Times New Roman"/>
          <w:color w:val="000000" w:themeColor="text1"/>
          <w:sz w:val="24"/>
          <w:szCs w:val="24"/>
          <w:lang w:val="id-ID"/>
        </w:rPr>
        <w:t xml:space="preserve"> + </w:t>
      </w:r>
      <w:r>
        <w:rPr>
          <w:rFonts w:ascii="Times New Roman" w:hAnsi="Times New Roman"/>
          <w:color w:val="000000" w:themeColor="text1"/>
          <w:sz w:val="24"/>
          <w:szCs w:val="24"/>
        </w:rPr>
        <w:t>0.162</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 xml:space="preserve">2 </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0.541</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3</w:t>
      </w:r>
      <w:r w:rsidRPr="000D7224">
        <w:rPr>
          <w:rFonts w:ascii="Times New Roman" w:hAnsi="Times New Roman"/>
          <w:color w:val="000000" w:themeColor="text1"/>
          <w:sz w:val="24"/>
          <w:szCs w:val="24"/>
          <w:vertAlign w:val="subscript"/>
        </w:rPr>
        <w:t xml:space="preserve"> </w:t>
      </w:r>
      <w:r w:rsidRPr="000D7224">
        <w:rPr>
          <w:rFonts w:ascii="Times New Roman" w:hAnsi="Times New Roman"/>
          <w:color w:val="000000" w:themeColor="text1"/>
          <w:sz w:val="24"/>
          <w:szCs w:val="24"/>
        </w:rPr>
        <w:t xml:space="preserve">+ </w:t>
      </w:r>
      <w:r>
        <w:rPr>
          <w:rFonts w:ascii="Times New Roman" w:hAnsi="Times New Roman"/>
          <w:color w:val="000000" w:themeColor="text1"/>
          <w:sz w:val="24"/>
          <w:szCs w:val="24"/>
        </w:rPr>
        <w:t>0.51</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4</w:t>
      </w:r>
      <w:r w:rsidRPr="000D7224">
        <w:rPr>
          <w:rFonts w:ascii="Times New Roman" w:hAnsi="Times New Roman"/>
          <w:color w:val="000000" w:themeColor="text1"/>
          <w:sz w:val="24"/>
          <w:szCs w:val="24"/>
          <w:lang w:val="id-ID"/>
        </w:rPr>
        <w:t xml:space="preserve"> + </w:t>
      </w:r>
      <w:r>
        <w:rPr>
          <w:rFonts w:ascii="Times New Roman" w:hAnsi="Times New Roman"/>
          <w:color w:val="000000" w:themeColor="text1"/>
          <w:sz w:val="24"/>
          <w:szCs w:val="24"/>
        </w:rPr>
        <w:t>0.240</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0.79</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6</w:t>
      </w:r>
      <w:r w:rsidRPr="000D7224">
        <w:rPr>
          <w:rFonts w:ascii="Times New Roman" w:hAnsi="Times New Roman"/>
          <w:color w:val="000000" w:themeColor="text1"/>
          <w:sz w:val="24"/>
          <w:szCs w:val="24"/>
          <w:lang w:val="id-ID"/>
        </w:rPr>
        <w:t xml:space="preserve"> + </w:t>
      </w:r>
      <w:r>
        <w:rPr>
          <w:rFonts w:ascii="Times New Roman" w:hAnsi="Times New Roman"/>
          <w:color w:val="000000" w:themeColor="text1"/>
          <w:sz w:val="24"/>
          <w:szCs w:val="24"/>
        </w:rPr>
        <w:t>0.79</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0.004</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0.714</w:t>
      </w:r>
      <w:r w:rsidRPr="000D7224">
        <w:rPr>
          <w:rFonts w:ascii="Times New Roman" w:hAnsi="Times New Roman"/>
          <w:color w:val="000000" w:themeColor="text1"/>
          <w:sz w:val="24"/>
          <w:szCs w:val="24"/>
          <w:lang w:val="id-ID"/>
        </w:rPr>
        <w:t xml:space="preserve"> (X</w:t>
      </w:r>
      <w:r w:rsidRPr="000D7224">
        <w:rPr>
          <w:rFonts w:ascii="Times New Roman" w:hAnsi="Times New Roman"/>
          <w:color w:val="000000" w:themeColor="text1"/>
          <w:sz w:val="24"/>
          <w:szCs w:val="24"/>
          <w:vertAlign w:val="subscript"/>
          <w:lang w:val="id-ID"/>
        </w:rPr>
        <w:t xml:space="preserve">1 </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 xml:space="preserve">2 </w:t>
      </w:r>
      <w:r w:rsidRPr="000D7224">
        <w:rPr>
          <w:rFonts w:ascii="Times New Roman" w:hAnsi="Times New Roman"/>
          <w:color w:val="000000" w:themeColor="text1"/>
          <w:sz w:val="24"/>
          <w:szCs w:val="24"/>
          <w:lang w:val="id-ID"/>
        </w:rPr>
        <w:t>+ X</w:t>
      </w:r>
      <w:r w:rsidRPr="000D7224">
        <w:rPr>
          <w:rFonts w:ascii="Times New Roman" w:hAnsi="Times New Roman"/>
          <w:color w:val="000000" w:themeColor="text1"/>
          <w:sz w:val="24"/>
          <w:szCs w:val="24"/>
          <w:vertAlign w:val="subscript"/>
          <w:lang w:val="id-ID"/>
        </w:rPr>
        <w:t>3</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 xml:space="preserve">4 </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 X</w:t>
      </w:r>
      <w:r w:rsidRPr="000D7224">
        <w:rPr>
          <w:rFonts w:ascii="Times New Roman" w:hAnsi="Times New Roman"/>
          <w:color w:val="000000" w:themeColor="text1"/>
          <w:sz w:val="24"/>
          <w:szCs w:val="24"/>
          <w:vertAlign w:val="subscript"/>
        </w:rPr>
        <w:t xml:space="preserve">6 </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 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w:t>
      </w:r>
    </w:p>
    <w:p w:rsidR="00867AA0" w:rsidRDefault="00867AA0" w:rsidP="00867AA0">
      <w:pPr>
        <w:pStyle w:val="ListParagraph"/>
        <w:numPr>
          <w:ilvl w:val="1"/>
          <w:numId w:val="41"/>
        </w:numPr>
        <w:tabs>
          <w:tab w:val="left" w:pos="360"/>
        </w:tabs>
        <w:jc w:val="both"/>
        <w:rPr>
          <w:rFonts w:ascii="Times New Roman" w:hAnsi="Times New Roman"/>
          <w:color w:val="000000" w:themeColor="text1"/>
          <w:sz w:val="24"/>
          <w:szCs w:val="24"/>
        </w:rPr>
      </w:pPr>
      <w:r w:rsidRPr="000D7224">
        <w:rPr>
          <w:rFonts w:ascii="Times New Roman" w:hAnsi="Times New Roman"/>
          <w:color w:val="000000" w:themeColor="text1"/>
          <w:sz w:val="24"/>
          <w:szCs w:val="24"/>
        </w:rPr>
        <w:t>(</w:t>
      </w:r>
      <w:r>
        <w:rPr>
          <w:rFonts w:ascii="Times New Roman" w:hAnsi="Times New Roman"/>
          <w:color w:val="000000" w:themeColor="text1"/>
          <w:sz w:val="24"/>
          <w:szCs w:val="24"/>
        </w:rPr>
        <w:t>0.811-0.714</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1</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0.162-0.714</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 xml:space="preserve">2 </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rPr>
        <w:t xml:space="preserve"> (</w:t>
      </w:r>
      <w:r>
        <w:rPr>
          <w:rFonts w:ascii="Times New Roman" w:hAnsi="Times New Roman"/>
          <w:color w:val="000000" w:themeColor="text1"/>
          <w:sz w:val="24"/>
          <w:szCs w:val="24"/>
        </w:rPr>
        <w:t>0.541</w:t>
      </w:r>
      <w:r w:rsidRPr="000D7224">
        <w:rPr>
          <w:rFonts w:ascii="Times New Roman" w:hAnsi="Times New Roman"/>
          <w:color w:val="000000" w:themeColor="text1"/>
          <w:sz w:val="24"/>
          <w:szCs w:val="24"/>
        </w:rPr>
        <w:t>–</w:t>
      </w:r>
      <w:r>
        <w:rPr>
          <w:rFonts w:ascii="Times New Roman" w:hAnsi="Times New Roman"/>
          <w:color w:val="000000" w:themeColor="text1"/>
          <w:sz w:val="24"/>
          <w:szCs w:val="24"/>
        </w:rPr>
        <w:t xml:space="preserve"> 0.714</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3</w:t>
      </w:r>
      <w:r w:rsidRPr="000D7224">
        <w:rPr>
          <w:rFonts w:ascii="Times New Roman" w:hAnsi="Times New Roman"/>
          <w:color w:val="000000" w:themeColor="text1"/>
          <w:sz w:val="24"/>
          <w:szCs w:val="24"/>
        </w:rPr>
        <w:t>+ (</w:t>
      </w:r>
      <w:r>
        <w:rPr>
          <w:rFonts w:ascii="Times New Roman" w:hAnsi="Times New Roman"/>
          <w:color w:val="000000" w:themeColor="text1"/>
          <w:sz w:val="24"/>
          <w:szCs w:val="24"/>
        </w:rPr>
        <w:t>0.51-0.714</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4</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rPr>
        <w:t xml:space="preserve"> (</w:t>
      </w:r>
      <w:r>
        <w:rPr>
          <w:rFonts w:ascii="Times New Roman" w:hAnsi="Times New Roman"/>
          <w:color w:val="000000" w:themeColor="text1"/>
          <w:sz w:val="24"/>
          <w:szCs w:val="24"/>
        </w:rPr>
        <w:t>0.240-0.714</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w:t>
      </w:r>
      <w:r>
        <w:rPr>
          <w:rFonts w:ascii="Times New Roman" w:hAnsi="Times New Roman"/>
          <w:color w:val="000000" w:themeColor="text1"/>
          <w:sz w:val="24"/>
          <w:szCs w:val="24"/>
        </w:rPr>
        <w:t>0.79- 0.714</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6</w:t>
      </w:r>
      <w:r w:rsidRPr="000D7224">
        <w:rPr>
          <w:rFonts w:ascii="Times New Roman" w:hAnsi="Times New Roman"/>
          <w:color w:val="000000" w:themeColor="text1"/>
          <w:sz w:val="24"/>
          <w:szCs w:val="24"/>
          <w:lang w:val="id-ID"/>
        </w:rPr>
        <w:t xml:space="preserve"> + </w:t>
      </w:r>
      <w:r w:rsidRPr="000D7224">
        <w:rPr>
          <w:rFonts w:ascii="Times New Roman" w:hAnsi="Times New Roman"/>
          <w:color w:val="000000" w:themeColor="text1"/>
          <w:sz w:val="24"/>
          <w:szCs w:val="24"/>
        </w:rPr>
        <w:t>(</w:t>
      </w:r>
      <w:r>
        <w:rPr>
          <w:rFonts w:ascii="Times New Roman" w:hAnsi="Times New Roman"/>
          <w:color w:val="000000" w:themeColor="text1"/>
          <w:sz w:val="24"/>
          <w:szCs w:val="24"/>
        </w:rPr>
        <w:t>0.79</w:t>
      </w:r>
      <w:r w:rsidRPr="000D7224">
        <w:rPr>
          <w:rFonts w:ascii="Times New Roman" w:hAnsi="Times New Roman"/>
          <w:color w:val="000000" w:themeColor="text1"/>
          <w:sz w:val="24"/>
          <w:szCs w:val="24"/>
        </w:rPr>
        <w:t>-0.0925)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(0</w:t>
      </w:r>
      <w:r>
        <w:rPr>
          <w:rFonts w:ascii="Times New Roman" w:hAnsi="Times New Roman"/>
          <w:color w:val="000000" w:themeColor="text1"/>
          <w:sz w:val="24"/>
          <w:szCs w:val="24"/>
        </w:rPr>
        <w:t>.004- 0.714</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rPr>
        <w:t>0</w:t>
      </w:r>
    </w:p>
    <w:p w:rsidR="00867AA0" w:rsidRDefault="00867AA0" w:rsidP="00867AA0">
      <w:pPr>
        <w:pStyle w:val="ListParagraph"/>
        <w:numPr>
          <w:ilvl w:val="1"/>
          <w:numId w:val="41"/>
        </w:numPr>
        <w:tabs>
          <w:tab w:val="left" w:pos="360"/>
        </w:tabs>
        <w:jc w:val="both"/>
        <w:rPr>
          <w:rFonts w:ascii="Times New Roman" w:hAnsi="Times New Roman"/>
          <w:color w:val="000000" w:themeColor="text1"/>
          <w:sz w:val="24"/>
          <w:szCs w:val="24"/>
        </w:rPr>
      </w:pPr>
      <w:r>
        <w:rPr>
          <w:rFonts w:ascii="Times New Roman" w:hAnsi="Times New Roman"/>
          <w:color w:val="000000" w:themeColor="text1"/>
          <w:sz w:val="24"/>
          <w:szCs w:val="24"/>
        </w:rPr>
        <w:t>0.097</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1</w:t>
      </w:r>
      <w:r>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- 0.552</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 xml:space="preserve">2 </w:t>
      </w:r>
      <w:r>
        <w:rPr>
          <w:rFonts w:ascii="Times New Roman" w:hAnsi="Times New Roman"/>
          <w:color w:val="000000" w:themeColor="text1"/>
          <w:sz w:val="24"/>
          <w:szCs w:val="24"/>
        </w:rPr>
        <w:t>– 0.173</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3</w:t>
      </w:r>
      <w:r w:rsidRPr="000D7224">
        <w:rPr>
          <w:rFonts w:ascii="Times New Roman" w:hAnsi="Times New Roman"/>
          <w:color w:val="000000" w:themeColor="text1"/>
          <w:sz w:val="24"/>
          <w:szCs w:val="24"/>
          <w:vertAlign w:val="subscript"/>
        </w:rPr>
        <w:t xml:space="preserve"> </w:t>
      </w:r>
      <w:r>
        <w:rPr>
          <w:rFonts w:ascii="Times New Roman" w:hAnsi="Times New Roman"/>
          <w:color w:val="000000" w:themeColor="text1"/>
          <w:sz w:val="24"/>
          <w:szCs w:val="24"/>
        </w:rPr>
        <w:t>– 0.204</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4</w:t>
      </w:r>
      <w:r>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 0.574</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vertAlign w:val="subscript"/>
          <w:lang w:val="id-ID"/>
        </w:rPr>
        <w:t xml:space="preserve"> </w:t>
      </w:r>
      <w:r>
        <w:rPr>
          <w:rFonts w:ascii="Times New Roman" w:hAnsi="Times New Roman"/>
          <w:color w:val="000000" w:themeColor="text1"/>
          <w:sz w:val="24"/>
          <w:szCs w:val="24"/>
        </w:rPr>
        <w:t>+ 0.076</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6</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+ 0.076</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Pr>
          <w:rFonts w:ascii="Times New Roman" w:hAnsi="Times New Roman"/>
          <w:color w:val="000000" w:themeColor="text1"/>
          <w:sz w:val="24"/>
          <w:szCs w:val="24"/>
        </w:rPr>
        <w:t xml:space="preserve"> - 0.71</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rPr>
        <w:t xml:space="preserve"> 0</w:t>
      </w:r>
    </w:p>
    <w:p w:rsidR="00B832CB" w:rsidRDefault="00B832CB" w:rsidP="00B832CB">
      <w:pPr>
        <w:pStyle w:val="ListParagraph"/>
        <w:tabs>
          <w:tab w:val="left" w:pos="360"/>
        </w:tabs>
        <w:jc w:val="both"/>
        <w:rPr>
          <w:rFonts w:ascii="Times New Roman" w:hAnsi="Times New Roman"/>
          <w:color w:val="000000" w:themeColor="text1"/>
          <w:sz w:val="24"/>
          <w:szCs w:val="24"/>
        </w:rPr>
      </w:pPr>
    </w:p>
    <w:p w:rsidR="00B832CB" w:rsidRDefault="00B832CB" w:rsidP="00B832CB">
      <w:pPr>
        <w:pStyle w:val="ListParagraph"/>
        <w:tabs>
          <w:tab w:val="left" w:pos="360"/>
        </w:tabs>
        <w:jc w:val="both"/>
        <w:rPr>
          <w:rFonts w:ascii="Times New Roman" w:hAnsi="Times New Roman"/>
          <w:color w:val="000000" w:themeColor="text1"/>
          <w:sz w:val="24"/>
          <w:szCs w:val="24"/>
        </w:rPr>
      </w:pPr>
      <w:r>
        <w:rPr>
          <w:rFonts w:ascii="Times New Roman" w:hAnsi="Times New Roman"/>
          <w:color w:val="000000" w:themeColor="text1"/>
          <w:sz w:val="24"/>
          <w:szCs w:val="24"/>
        </w:rPr>
        <w:t>Formulasi I:</w:t>
      </w:r>
    </w:p>
    <w:p w:rsidR="00B832CB" w:rsidRDefault="00B832CB" w:rsidP="00B832CB">
      <w:pPr>
        <w:pStyle w:val="ListParagraph"/>
        <w:numPr>
          <w:ilvl w:val="1"/>
          <w:numId w:val="42"/>
        </w:numPr>
        <w:jc w:val="both"/>
        <w:rPr>
          <w:rFonts w:ascii="Times New Roman" w:hAnsi="Times New Roman"/>
          <w:color w:val="000000" w:themeColor="text1"/>
          <w:sz w:val="24"/>
          <w:szCs w:val="24"/>
        </w:rPr>
      </w:pPr>
      <w:r w:rsidRPr="001104E4">
        <w:rPr>
          <w:rFonts w:ascii="Times New Roman" w:hAnsi="Times New Roman"/>
          <w:color w:val="000000" w:themeColor="text1"/>
          <w:sz w:val="24"/>
          <w:szCs w:val="24"/>
          <w:lang w:val="id-ID"/>
        </w:rPr>
        <w:t>A</w:t>
      </w:r>
      <w:r w:rsidRPr="001104E4">
        <w:rPr>
          <w:rFonts w:ascii="Times New Roman" w:hAnsi="Times New Roman"/>
          <w:color w:val="000000" w:themeColor="text1"/>
          <w:sz w:val="24"/>
          <w:szCs w:val="24"/>
          <w:vertAlign w:val="subscript"/>
          <w:lang w:val="id-ID"/>
        </w:rPr>
        <w:t>21</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1</w:t>
      </w:r>
      <w:r w:rsidRPr="001104E4">
        <w:rPr>
          <w:rFonts w:ascii="Times New Roman" w:hAnsi="Times New Roman"/>
          <w:color w:val="000000" w:themeColor="text1"/>
          <w:sz w:val="24"/>
          <w:szCs w:val="24"/>
          <w:lang w:val="id-ID"/>
        </w:rPr>
        <w:t xml:space="preserve"> + a</w:t>
      </w:r>
      <w:r w:rsidRPr="001104E4">
        <w:rPr>
          <w:rFonts w:ascii="Times New Roman" w:hAnsi="Times New Roman"/>
          <w:color w:val="000000" w:themeColor="text1"/>
          <w:sz w:val="24"/>
          <w:szCs w:val="24"/>
          <w:vertAlign w:val="subscript"/>
          <w:lang w:val="id-ID"/>
        </w:rPr>
        <w:t>22</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 xml:space="preserve">2 </w:t>
      </w:r>
      <w:r w:rsidRPr="001104E4">
        <w:rPr>
          <w:rFonts w:ascii="Times New Roman" w:hAnsi="Times New Roman"/>
          <w:color w:val="000000" w:themeColor="text1"/>
          <w:sz w:val="24"/>
          <w:szCs w:val="24"/>
          <w:lang w:val="id-ID"/>
        </w:rPr>
        <w:t>+ a</w:t>
      </w:r>
      <w:r w:rsidRPr="001104E4">
        <w:rPr>
          <w:rFonts w:ascii="Times New Roman" w:hAnsi="Times New Roman"/>
          <w:color w:val="000000" w:themeColor="text1"/>
          <w:sz w:val="24"/>
          <w:szCs w:val="24"/>
          <w:vertAlign w:val="subscript"/>
          <w:lang w:val="id-ID"/>
        </w:rPr>
        <w:t>23</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3</w:t>
      </w:r>
      <w:r>
        <w:rPr>
          <w:rFonts w:ascii="Times New Roman" w:hAnsi="Times New Roman"/>
          <w:color w:val="000000" w:themeColor="text1"/>
          <w:sz w:val="24"/>
          <w:szCs w:val="24"/>
          <w:vertAlign w:val="subscript"/>
        </w:rPr>
        <w:t xml:space="preserve"> </w:t>
      </w:r>
      <w:r>
        <w:rPr>
          <w:rFonts w:ascii="Times New Roman" w:hAnsi="Times New Roman"/>
          <w:color w:val="000000" w:themeColor="text1"/>
          <w:sz w:val="24"/>
          <w:szCs w:val="24"/>
        </w:rPr>
        <w:t xml:space="preserve">+ </w:t>
      </w:r>
      <w:r w:rsidRPr="001104E4">
        <w:rPr>
          <w:rFonts w:ascii="Times New Roman" w:hAnsi="Times New Roman"/>
          <w:color w:val="000000" w:themeColor="text1"/>
          <w:sz w:val="24"/>
          <w:szCs w:val="24"/>
          <w:lang w:val="id-ID"/>
        </w:rPr>
        <w:t>a</w:t>
      </w:r>
      <w:r>
        <w:rPr>
          <w:rFonts w:ascii="Times New Roman" w:hAnsi="Times New Roman"/>
          <w:color w:val="000000" w:themeColor="text1"/>
          <w:sz w:val="24"/>
          <w:szCs w:val="24"/>
          <w:vertAlign w:val="subscript"/>
        </w:rPr>
        <w:t>24</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4</w:t>
      </w:r>
      <w:r w:rsidRPr="001104E4">
        <w:rPr>
          <w:rFonts w:ascii="Times New Roman" w:hAnsi="Times New Roman"/>
          <w:color w:val="000000" w:themeColor="text1"/>
          <w:sz w:val="24"/>
          <w:szCs w:val="24"/>
          <w:lang w:val="id-ID"/>
        </w:rPr>
        <w:t xml:space="preserve"> + a</w:t>
      </w:r>
      <w:r>
        <w:rPr>
          <w:rFonts w:ascii="Times New Roman" w:hAnsi="Times New Roman"/>
          <w:color w:val="000000" w:themeColor="text1"/>
          <w:sz w:val="24"/>
          <w:szCs w:val="24"/>
          <w:vertAlign w:val="subscript"/>
        </w:rPr>
        <w:t>25</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5</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 a</w:t>
      </w:r>
      <w:r>
        <w:rPr>
          <w:rFonts w:ascii="Times New Roman" w:hAnsi="Times New Roman"/>
          <w:color w:val="000000" w:themeColor="text1"/>
          <w:sz w:val="24"/>
          <w:szCs w:val="24"/>
          <w:vertAlign w:val="subscript"/>
        </w:rPr>
        <w:t>26</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6</w:t>
      </w:r>
      <w:r>
        <w:rPr>
          <w:rFonts w:ascii="Times New Roman" w:hAnsi="Times New Roman"/>
          <w:color w:val="000000" w:themeColor="text1"/>
          <w:sz w:val="24"/>
          <w:szCs w:val="24"/>
          <w:lang w:val="id-ID"/>
        </w:rPr>
        <w:t xml:space="preserve"> </w:t>
      </w:r>
      <w:r w:rsidRPr="001104E4">
        <w:rPr>
          <w:rFonts w:ascii="Times New Roman" w:hAnsi="Times New Roman"/>
          <w:color w:val="000000" w:themeColor="text1"/>
          <w:sz w:val="24"/>
          <w:szCs w:val="24"/>
          <w:lang w:val="id-ID"/>
        </w:rPr>
        <w:t>+ a</w:t>
      </w:r>
      <w:r>
        <w:rPr>
          <w:rFonts w:ascii="Times New Roman" w:hAnsi="Times New Roman"/>
          <w:color w:val="000000" w:themeColor="text1"/>
          <w:sz w:val="24"/>
          <w:szCs w:val="24"/>
          <w:vertAlign w:val="subscript"/>
        </w:rPr>
        <w:t>27</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7</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 a</w:t>
      </w:r>
      <w:r>
        <w:rPr>
          <w:rFonts w:ascii="Times New Roman" w:hAnsi="Times New Roman"/>
          <w:color w:val="000000" w:themeColor="text1"/>
          <w:sz w:val="24"/>
          <w:szCs w:val="24"/>
          <w:vertAlign w:val="subscript"/>
        </w:rPr>
        <w:t>28</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8</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id-ID"/>
        </w:rPr>
        <w:t>≤</w:t>
      </w:r>
      <w:r>
        <w:rPr>
          <w:rFonts w:ascii="Times New Roman" w:hAnsi="Times New Roman"/>
          <w:color w:val="000000" w:themeColor="text1"/>
          <w:sz w:val="24"/>
          <w:szCs w:val="24"/>
        </w:rPr>
        <w:t xml:space="preserve"> </w:t>
      </w:r>
      <w:r w:rsidRPr="001104E4">
        <w:rPr>
          <w:rFonts w:ascii="Times New Roman" w:hAnsi="Times New Roman"/>
          <w:color w:val="000000" w:themeColor="text1"/>
          <w:sz w:val="24"/>
          <w:szCs w:val="24"/>
          <w:lang w:val="id-ID"/>
        </w:rPr>
        <w:t>b</w:t>
      </w:r>
      <w:r w:rsidRPr="001104E4">
        <w:rPr>
          <w:rFonts w:ascii="Times New Roman" w:hAnsi="Times New Roman"/>
          <w:color w:val="000000" w:themeColor="text1"/>
          <w:sz w:val="24"/>
          <w:szCs w:val="24"/>
          <w:vertAlign w:val="subscript"/>
          <w:lang w:val="id-ID"/>
        </w:rPr>
        <w:t>2</w:t>
      </w:r>
      <w:r w:rsidRPr="001104E4">
        <w:rPr>
          <w:rFonts w:ascii="Times New Roman" w:hAnsi="Times New Roman"/>
          <w:color w:val="000000" w:themeColor="text1"/>
          <w:sz w:val="24"/>
          <w:szCs w:val="24"/>
          <w:lang w:val="id-ID"/>
        </w:rPr>
        <w:t xml:space="preserve"> (X</w:t>
      </w:r>
      <w:r w:rsidRPr="001104E4">
        <w:rPr>
          <w:rFonts w:ascii="Times New Roman" w:hAnsi="Times New Roman"/>
          <w:color w:val="000000" w:themeColor="text1"/>
          <w:sz w:val="24"/>
          <w:szCs w:val="24"/>
          <w:vertAlign w:val="subscript"/>
          <w:lang w:val="id-ID"/>
        </w:rPr>
        <w:t xml:space="preserve">1 </w:t>
      </w:r>
      <w:r w:rsidRPr="001104E4">
        <w:rPr>
          <w:rFonts w:ascii="Times New Roman" w:hAnsi="Times New Roman"/>
          <w:color w:val="000000" w:themeColor="text1"/>
          <w:sz w:val="24"/>
          <w:szCs w:val="24"/>
          <w:lang w:val="id-ID"/>
        </w:rPr>
        <w:t>+</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 xml:space="preserve">2 </w:t>
      </w:r>
      <w:r w:rsidRPr="001104E4">
        <w:rPr>
          <w:rFonts w:ascii="Times New Roman" w:hAnsi="Times New Roman"/>
          <w:color w:val="000000" w:themeColor="text1"/>
          <w:sz w:val="24"/>
          <w:szCs w:val="24"/>
          <w:lang w:val="id-ID"/>
        </w:rPr>
        <w:t>+ X</w:t>
      </w:r>
      <w:r w:rsidRPr="001104E4">
        <w:rPr>
          <w:rFonts w:ascii="Times New Roman" w:hAnsi="Times New Roman"/>
          <w:color w:val="000000" w:themeColor="text1"/>
          <w:sz w:val="24"/>
          <w:szCs w:val="24"/>
          <w:vertAlign w:val="subscript"/>
          <w:lang w:val="id-ID"/>
        </w:rPr>
        <w:t>3</w:t>
      </w:r>
      <w:r>
        <w:rPr>
          <w:rFonts w:ascii="Times New Roman" w:hAnsi="Times New Roman"/>
          <w:color w:val="000000" w:themeColor="text1"/>
          <w:sz w:val="24"/>
          <w:szCs w:val="24"/>
          <w:vertAlign w:val="subscript"/>
        </w:rPr>
        <w:t xml:space="preserve"> </w:t>
      </w:r>
      <w:r>
        <w:rPr>
          <w:rFonts w:ascii="Times New Roman" w:hAnsi="Times New Roman"/>
          <w:color w:val="000000" w:themeColor="text1"/>
          <w:sz w:val="24"/>
          <w:szCs w:val="24"/>
        </w:rPr>
        <w:t xml:space="preserve">+ </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 xml:space="preserve">4 </w:t>
      </w:r>
      <w:r w:rsidRPr="001104E4">
        <w:rPr>
          <w:rFonts w:ascii="Times New Roman" w:hAnsi="Times New Roman"/>
          <w:color w:val="000000" w:themeColor="text1"/>
          <w:sz w:val="24"/>
          <w:szCs w:val="24"/>
          <w:lang w:val="id-ID"/>
        </w:rPr>
        <w:t>+</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5</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 X</w:t>
      </w:r>
      <w:r>
        <w:rPr>
          <w:rFonts w:ascii="Times New Roman" w:hAnsi="Times New Roman"/>
          <w:color w:val="000000" w:themeColor="text1"/>
          <w:sz w:val="24"/>
          <w:szCs w:val="24"/>
          <w:vertAlign w:val="subscript"/>
        </w:rPr>
        <w:t xml:space="preserve">6 </w:t>
      </w:r>
      <w:r w:rsidRPr="001104E4">
        <w:rPr>
          <w:rFonts w:ascii="Times New Roman" w:hAnsi="Times New Roman"/>
          <w:color w:val="000000" w:themeColor="text1"/>
          <w:sz w:val="24"/>
          <w:szCs w:val="24"/>
          <w:lang w:val="id-ID"/>
        </w:rPr>
        <w:t>+</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7</w:t>
      </w:r>
      <w:r w:rsidRPr="001104E4">
        <w:rPr>
          <w:rFonts w:ascii="Times New Roman" w:hAnsi="Times New Roman"/>
          <w:color w:val="000000" w:themeColor="text1"/>
          <w:sz w:val="24"/>
          <w:szCs w:val="24"/>
          <w:vertAlign w:val="subscript"/>
          <w:lang w:val="id-ID"/>
        </w:rPr>
        <w:t xml:space="preserve"> </w:t>
      </w:r>
      <w:r w:rsidRPr="001104E4">
        <w:rPr>
          <w:rFonts w:ascii="Times New Roman" w:hAnsi="Times New Roman"/>
          <w:color w:val="000000" w:themeColor="text1"/>
          <w:sz w:val="24"/>
          <w:szCs w:val="24"/>
          <w:lang w:val="id-ID"/>
        </w:rPr>
        <w:t>+ X</w:t>
      </w:r>
      <w:r>
        <w:rPr>
          <w:rFonts w:ascii="Times New Roman" w:hAnsi="Times New Roman"/>
          <w:color w:val="000000" w:themeColor="text1"/>
          <w:sz w:val="24"/>
          <w:szCs w:val="24"/>
          <w:vertAlign w:val="subscript"/>
        </w:rPr>
        <w:t>8</w:t>
      </w:r>
      <w:r>
        <w:rPr>
          <w:rFonts w:ascii="Times New Roman" w:hAnsi="Times New Roman"/>
          <w:color w:val="000000" w:themeColor="text1"/>
          <w:sz w:val="24"/>
          <w:szCs w:val="24"/>
        </w:rPr>
        <w:t>)</w:t>
      </w:r>
    </w:p>
    <w:p w:rsidR="00B832CB" w:rsidRDefault="00B832CB" w:rsidP="00B832CB">
      <w:pPr>
        <w:pStyle w:val="ListParagraph"/>
        <w:numPr>
          <w:ilvl w:val="1"/>
          <w:numId w:val="41"/>
        </w:numPr>
        <w:tabs>
          <w:tab w:val="left" w:pos="360"/>
        </w:tabs>
        <w:jc w:val="both"/>
        <w:rPr>
          <w:rFonts w:ascii="Times New Roman" w:hAnsi="Times New Roman"/>
          <w:color w:val="000000" w:themeColor="text1"/>
          <w:sz w:val="24"/>
          <w:szCs w:val="24"/>
        </w:rPr>
      </w:pPr>
      <w:r>
        <w:rPr>
          <w:rFonts w:ascii="Times New Roman" w:hAnsi="Times New Roman"/>
          <w:color w:val="000000" w:themeColor="text1"/>
          <w:sz w:val="24"/>
          <w:szCs w:val="24"/>
        </w:rPr>
        <w:t>0.811</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1</w:t>
      </w:r>
      <w:r w:rsidRPr="000D7224">
        <w:rPr>
          <w:rFonts w:ascii="Times New Roman" w:hAnsi="Times New Roman"/>
          <w:color w:val="000000" w:themeColor="text1"/>
          <w:sz w:val="24"/>
          <w:szCs w:val="24"/>
          <w:lang w:val="id-ID"/>
        </w:rPr>
        <w:t xml:space="preserve"> + </w:t>
      </w:r>
      <w:r>
        <w:rPr>
          <w:rFonts w:ascii="Times New Roman" w:hAnsi="Times New Roman"/>
          <w:color w:val="000000" w:themeColor="text1"/>
          <w:sz w:val="24"/>
          <w:szCs w:val="24"/>
        </w:rPr>
        <w:t>0.162</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 xml:space="preserve">2 </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0.541</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3</w:t>
      </w:r>
      <w:r w:rsidRPr="000D7224">
        <w:rPr>
          <w:rFonts w:ascii="Times New Roman" w:hAnsi="Times New Roman"/>
          <w:color w:val="000000" w:themeColor="text1"/>
          <w:sz w:val="24"/>
          <w:szCs w:val="24"/>
          <w:vertAlign w:val="subscript"/>
        </w:rPr>
        <w:t xml:space="preserve"> </w:t>
      </w:r>
      <w:r w:rsidRPr="000D7224">
        <w:rPr>
          <w:rFonts w:ascii="Times New Roman" w:hAnsi="Times New Roman"/>
          <w:color w:val="000000" w:themeColor="text1"/>
          <w:sz w:val="24"/>
          <w:szCs w:val="24"/>
        </w:rPr>
        <w:t xml:space="preserve">+ </w:t>
      </w:r>
      <w:r>
        <w:rPr>
          <w:rFonts w:ascii="Times New Roman" w:hAnsi="Times New Roman"/>
          <w:color w:val="000000" w:themeColor="text1"/>
          <w:sz w:val="24"/>
          <w:szCs w:val="24"/>
        </w:rPr>
        <w:t>0.51</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4</w:t>
      </w:r>
      <w:r w:rsidRPr="000D7224">
        <w:rPr>
          <w:rFonts w:ascii="Times New Roman" w:hAnsi="Times New Roman"/>
          <w:color w:val="000000" w:themeColor="text1"/>
          <w:sz w:val="24"/>
          <w:szCs w:val="24"/>
          <w:lang w:val="id-ID"/>
        </w:rPr>
        <w:t xml:space="preserve"> + </w:t>
      </w:r>
      <w:r>
        <w:rPr>
          <w:rFonts w:ascii="Times New Roman" w:hAnsi="Times New Roman"/>
          <w:color w:val="000000" w:themeColor="text1"/>
          <w:sz w:val="24"/>
          <w:szCs w:val="24"/>
        </w:rPr>
        <w:t>0.240</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0.79</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6</w:t>
      </w:r>
      <w:r w:rsidRPr="000D7224">
        <w:rPr>
          <w:rFonts w:ascii="Times New Roman" w:hAnsi="Times New Roman"/>
          <w:color w:val="000000" w:themeColor="text1"/>
          <w:sz w:val="24"/>
          <w:szCs w:val="24"/>
          <w:lang w:val="id-ID"/>
        </w:rPr>
        <w:t xml:space="preserve"> + </w:t>
      </w:r>
      <w:r>
        <w:rPr>
          <w:rFonts w:ascii="Times New Roman" w:hAnsi="Times New Roman"/>
          <w:color w:val="000000" w:themeColor="text1"/>
          <w:sz w:val="24"/>
          <w:szCs w:val="24"/>
        </w:rPr>
        <w:t>0.79</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0.004</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0.714</w:t>
      </w:r>
      <w:r w:rsidRPr="000D7224">
        <w:rPr>
          <w:rFonts w:ascii="Times New Roman" w:hAnsi="Times New Roman"/>
          <w:color w:val="000000" w:themeColor="text1"/>
          <w:sz w:val="24"/>
          <w:szCs w:val="24"/>
          <w:lang w:val="id-ID"/>
        </w:rPr>
        <w:t xml:space="preserve"> (X</w:t>
      </w:r>
      <w:r w:rsidRPr="000D7224">
        <w:rPr>
          <w:rFonts w:ascii="Times New Roman" w:hAnsi="Times New Roman"/>
          <w:color w:val="000000" w:themeColor="text1"/>
          <w:sz w:val="24"/>
          <w:szCs w:val="24"/>
          <w:vertAlign w:val="subscript"/>
          <w:lang w:val="id-ID"/>
        </w:rPr>
        <w:t xml:space="preserve">1 </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 xml:space="preserve">2 </w:t>
      </w:r>
      <w:r w:rsidRPr="000D7224">
        <w:rPr>
          <w:rFonts w:ascii="Times New Roman" w:hAnsi="Times New Roman"/>
          <w:color w:val="000000" w:themeColor="text1"/>
          <w:sz w:val="24"/>
          <w:szCs w:val="24"/>
          <w:lang w:val="id-ID"/>
        </w:rPr>
        <w:t>+ X</w:t>
      </w:r>
      <w:r w:rsidRPr="000D7224">
        <w:rPr>
          <w:rFonts w:ascii="Times New Roman" w:hAnsi="Times New Roman"/>
          <w:color w:val="000000" w:themeColor="text1"/>
          <w:sz w:val="24"/>
          <w:szCs w:val="24"/>
          <w:vertAlign w:val="subscript"/>
          <w:lang w:val="id-ID"/>
        </w:rPr>
        <w:t>3</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 xml:space="preserve">4 </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 X</w:t>
      </w:r>
      <w:r w:rsidRPr="000D7224">
        <w:rPr>
          <w:rFonts w:ascii="Times New Roman" w:hAnsi="Times New Roman"/>
          <w:color w:val="000000" w:themeColor="text1"/>
          <w:sz w:val="24"/>
          <w:szCs w:val="24"/>
          <w:vertAlign w:val="subscript"/>
        </w:rPr>
        <w:t xml:space="preserve">6 </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sidRPr="000D7224">
        <w:rPr>
          <w:rFonts w:ascii="Times New Roman" w:hAnsi="Times New Roman"/>
          <w:color w:val="000000" w:themeColor="text1"/>
          <w:sz w:val="24"/>
          <w:szCs w:val="24"/>
          <w:vertAlign w:val="subscript"/>
          <w:lang w:val="id-ID"/>
        </w:rPr>
        <w:t xml:space="preserve"> </w:t>
      </w:r>
      <w:r w:rsidRPr="000D7224">
        <w:rPr>
          <w:rFonts w:ascii="Times New Roman" w:hAnsi="Times New Roman"/>
          <w:color w:val="000000" w:themeColor="text1"/>
          <w:sz w:val="24"/>
          <w:szCs w:val="24"/>
          <w:lang w:val="id-ID"/>
        </w:rPr>
        <w:t>+ 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w:t>
      </w:r>
    </w:p>
    <w:p w:rsidR="00B832CB" w:rsidRDefault="00B832CB" w:rsidP="00B832CB">
      <w:pPr>
        <w:pStyle w:val="ListParagraph"/>
        <w:numPr>
          <w:ilvl w:val="1"/>
          <w:numId w:val="41"/>
        </w:numPr>
        <w:tabs>
          <w:tab w:val="left" w:pos="360"/>
        </w:tabs>
        <w:jc w:val="both"/>
        <w:rPr>
          <w:rFonts w:ascii="Times New Roman" w:hAnsi="Times New Roman"/>
          <w:color w:val="000000" w:themeColor="text1"/>
          <w:sz w:val="24"/>
          <w:szCs w:val="24"/>
        </w:rPr>
      </w:pPr>
      <w:r w:rsidRPr="000D7224">
        <w:rPr>
          <w:rFonts w:ascii="Times New Roman" w:hAnsi="Times New Roman"/>
          <w:color w:val="000000" w:themeColor="text1"/>
          <w:sz w:val="24"/>
          <w:szCs w:val="24"/>
        </w:rPr>
        <w:t>(</w:t>
      </w:r>
      <w:r>
        <w:rPr>
          <w:rFonts w:ascii="Times New Roman" w:hAnsi="Times New Roman"/>
          <w:color w:val="000000" w:themeColor="text1"/>
          <w:sz w:val="24"/>
          <w:szCs w:val="24"/>
        </w:rPr>
        <w:t>0.811-0.714</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1</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0.162-0.714</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 xml:space="preserve">2 </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rPr>
        <w:t xml:space="preserve"> (</w:t>
      </w:r>
      <w:r>
        <w:rPr>
          <w:rFonts w:ascii="Times New Roman" w:hAnsi="Times New Roman"/>
          <w:color w:val="000000" w:themeColor="text1"/>
          <w:sz w:val="24"/>
          <w:szCs w:val="24"/>
        </w:rPr>
        <w:t>0.541</w:t>
      </w:r>
      <w:r w:rsidRPr="000D7224">
        <w:rPr>
          <w:rFonts w:ascii="Times New Roman" w:hAnsi="Times New Roman"/>
          <w:color w:val="000000" w:themeColor="text1"/>
          <w:sz w:val="24"/>
          <w:szCs w:val="24"/>
        </w:rPr>
        <w:t>–</w:t>
      </w:r>
      <w:r>
        <w:rPr>
          <w:rFonts w:ascii="Times New Roman" w:hAnsi="Times New Roman"/>
          <w:color w:val="000000" w:themeColor="text1"/>
          <w:sz w:val="24"/>
          <w:szCs w:val="24"/>
        </w:rPr>
        <w:t xml:space="preserve"> 0.714</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3</w:t>
      </w:r>
      <w:r w:rsidRPr="000D7224">
        <w:rPr>
          <w:rFonts w:ascii="Times New Roman" w:hAnsi="Times New Roman"/>
          <w:color w:val="000000" w:themeColor="text1"/>
          <w:sz w:val="24"/>
          <w:szCs w:val="24"/>
        </w:rPr>
        <w:t>+ (</w:t>
      </w:r>
      <w:r>
        <w:rPr>
          <w:rFonts w:ascii="Times New Roman" w:hAnsi="Times New Roman"/>
          <w:color w:val="000000" w:themeColor="text1"/>
          <w:sz w:val="24"/>
          <w:szCs w:val="24"/>
        </w:rPr>
        <w:t>0.51-0.714</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4</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rPr>
        <w:t xml:space="preserve"> (</w:t>
      </w:r>
      <w:r>
        <w:rPr>
          <w:rFonts w:ascii="Times New Roman" w:hAnsi="Times New Roman"/>
          <w:color w:val="000000" w:themeColor="text1"/>
          <w:sz w:val="24"/>
          <w:szCs w:val="24"/>
        </w:rPr>
        <w:t>0.240-0.714</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w:t>
      </w:r>
      <w:r>
        <w:rPr>
          <w:rFonts w:ascii="Times New Roman" w:hAnsi="Times New Roman"/>
          <w:color w:val="000000" w:themeColor="text1"/>
          <w:sz w:val="24"/>
          <w:szCs w:val="24"/>
        </w:rPr>
        <w:t>0.79- 0.714</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6</w:t>
      </w:r>
      <w:r w:rsidRPr="000D7224">
        <w:rPr>
          <w:rFonts w:ascii="Times New Roman" w:hAnsi="Times New Roman"/>
          <w:color w:val="000000" w:themeColor="text1"/>
          <w:sz w:val="24"/>
          <w:szCs w:val="24"/>
          <w:lang w:val="id-ID"/>
        </w:rPr>
        <w:t xml:space="preserve"> + </w:t>
      </w:r>
      <w:r w:rsidRPr="000D7224">
        <w:rPr>
          <w:rFonts w:ascii="Times New Roman" w:hAnsi="Times New Roman"/>
          <w:color w:val="000000" w:themeColor="text1"/>
          <w:sz w:val="24"/>
          <w:szCs w:val="24"/>
        </w:rPr>
        <w:t>(</w:t>
      </w:r>
      <w:r>
        <w:rPr>
          <w:rFonts w:ascii="Times New Roman" w:hAnsi="Times New Roman"/>
          <w:color w:val="000000" w:themeColor="text1"/>
          <w:sz w:val="24"/>
          <w:szCs w:val="24"/>
        </w:rPr>
        <w:t>0.79</w:t>
      </w:r>
      <w:r w:rsidRPr="000D7224">
        <w:rPr>
          <w:rFonts w:ascii="Times New Roman" w:hAnsi="Times New Roman"/>
          <w:color w:val="000000" w:themeColor="text1"/>
          <w:sz w:val="24"/>
          <w:szCs w:val="24"/>
        </w:rPr>
        <w:t>-0.0925)</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sidRPr="000D7224">
        <w:rPr>
          <w:rFonts w:ascii="Times New Roman" w:hAnsi="Times New Roman"/>
          <w:color w:val="000000" w:themeColor="text1"/>
          <w:sz w:val="24"/>
          <w:szCs w:val="24"/>
          <w:lang w:val="id-ID"/>
        </w:rPr>
        <w:t xml:space="preserve">+ </w:t>
      </w:r>
      <w:r w:rsidRPr="000D7224">
        <w:rPr>
          <w:rFonts w:ascii="Times New Roman" w:hAnsi="Times New Roman"/>
          <w:color w:val="000000" w:themeColor="text1"/>
          <w:sz w:val="24"/>
          <w:szCs w:val="24"/>
        </w:rPr>
        <w:t>(0</w:t>
      </w:r>
      <w:r>
        <w:rPr>
          <w:rFonts w:ascii="Times New Roman" w:hAnsi="Times New Roman"/>
          <w:color w:val="000000" w:themeColor="text1"/>
          <w:sz w:val="24"/>
          <w:szCs w:val="24"/>
        </w:rPr>
        <w:t>.004- 0.714</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rPr>
        <w:t>0</w:t>
      </w:r>
    </w:p>
    <w:p w:rsidR="00B832CB" w:rsidRDefault="00B832CB" w:rsidP="00B832CB">
      <w:pPr>
        <w:pStyle w:val="ListParagraph"/>
        <w:numPr>
          <w:ilvl w:val="1"/>
          <w:numId w:val="41"/>
        </w:numPr>
        <w:tabs>
          <w:tab w:val="left" w:pos="360"/>
        </w:tabs>
        <w:jc w:val="both"/>
        <w:rPr>
          <w:rFonts w:ascii="Times New Roman" w:hAnsi="Times New Roman"/>
          <w:color w:val="000000" w:themeColor="text1"/>
          <w:sz w:val="24"/>
          <w:szCs w:val="24"/>
        </w:rPr>
      </w:pPr>
      <w:r>
        <w:rPr>
          <w:rFonts w:ascii="Times New Roman" w:hAnsi="Times New Roman"/>
          <w:color w:val="000000" w:themeColor="text1"/>
          <w:sz w:val="24"/>
          <w:szCs w:val="24"/>
        </w:rPr>
        <w:t>0.097</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1</w:t>
      </w:r>
      <w:r>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- 0.552</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 xml:space="preserve">2 </w:t>
      </w:r>
      <w:r>
        <w:rPr>
          <w:rFonts w:ascii="Times New Roman" w:hAnsi="Times New Roman"/>
          <w:color w:val="000000" w:themeColor="text1"/>
          <w:sz w:val="24"/>
          <w:szCs w:val="24"/>
        </w:rPr>
        <w:t>– 0.173</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lang w:val="id-ID"/>
        </w:rPr>
        <w:t>3</w:t>
      </w:r>
      <w:r w:rsidRPr="000D7224">
        <w:rPr>
          <w:rFonts w:ascii="Times New Roman" w:hAnsi="Times New Roman"/>
          <w:color w:val="000000" w:themeColor="text1"/>
          <w:sz w:val="24"/>
          <w:szCs w:val="24"/>
          <w:vertAlign w:val="subscript"/>
        </w:rPr>
        <w:t xml:space="preserve"> </w:t>
      </w:r>
      <w:r>
        <w:rPr>
          <w:rFonts w:ascii="Times New Roman" w:hAnsi="Times New Roman"/>
          <w:color w:val="000000" w:themeColor="text1"/>
          <w:sz w:val="24"/>
          <w:szCs w:val="24"/>
        </w:rPr>
        <w:t>– 0.204</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4</w:t>
      </w:r>
      <w:r>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 0.574</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5</w:t>
      </w:r>
      <w:r w:rsidRPr="000D7224">
        <w:rPr>
          <w:rFonts w:ascii="Times New Roman" w:hAnsi="Times New Roman"/>
          <w:color w:val="000000" w:themeColor="text1"/>
          <w:sz w:val="24"/>
          <w:szCs w:val="24"/>
          <w:vertAlign w:val="subscript"/>
          <w:lang w:val="id-ID"/>
        </w:rPr>
        <w:t xml:space="preserve"> </w:t>
      </w:r>
      <w:r>
        <w:rPr>
          <w:rFonts w:ascii="Times New Roman" w:hAnsi="Times New Roman"/>
          <w:color w:val="000000" w:themeColor="text1"/>
          <w:sz w:val="24"/>
          <w:szCs w:val="24"/>
        </w:rPr>
        <w:t>+ 0.076</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6</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+ 0.076</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7</w:t>
      </w:r>
      <w:r>
        <w:rPr>
          <w:rFonts w:ascii="Times New Roman" w:hAnsi="Times New Roman"/>
          <w:color w:val="000000" w:themeColor="text1"/>
          <w:sz w:val="24"/>
          <w:szCs w:val="24"/>
        </w:rPr>
        <w:t xml:space="preserve"> - 0.71</w:t>
      </w:r>
      <w:r w:rsidRPr="000D7224">
        <w:rPr>
          <w:rFonts w:ascii="Times New Roman" w:hAnsi="Times New Roman"/>
          <w:color w:val="000000" w:themeColor="text1"/>
          <w:sz w:val="24"/>
          <w:szCs w:val="24"/>
        </w:rPr>
        <w:t>)</w:t>
      </w:r>
      <w:r w:rsidRPr="000D7224">
        <w:rPr>
          <w:rFonts w:ascii="Times New Roman" w:hAnsi="Times New Roman"/>
          <w:color w:val="000000" w:themeColor="text1"/>
          <w:sz w:val="24"/>
          <w:szCs w:val="24"/>
          <w:lang w:val="id-ID"/>
        </w:rPr>
        <w:t>X</w:t>
      </w:r>
      <w:r w:rsidRPr="000D7224">
        <w:rPr>
          <w:rFonts w:ascii="Times New Roman" w:hAnsi="Times New Roman"/>
          <w:color w:val="000000" w:themeColor="text1"/>
          <w:sz w:val="24"/>
          <w:szCs w:val="24"/>
          <w:vertAlign w:val="subscript"/>
        </w:rPr>
        <w:t>8</w:t>
      </w:r>
      <w:r w:rsidRPr="000D722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rPr>
        <w:t xml:space="preserve"> 0</w:t>
      </w:r>
    </w:p>
    <w:p w:rsidR="00B832CB" w:rsidRPr="000D7224" w:rsidRDefault="00B832CB" w:rsidP="00B832CB">
      <w:pPr>
        <w:pStyle w:val="ListParagraph"/>
        <w:tabs>
          <w:tab w:val="left" w:pos="360"/>
        </w:tabs>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-19.137 </w:t>
      </w:r>
      <w:r>
        <w:rPr>
          <w:rFonts w:ascii="Times New Roman" w:hAnsi="Times New Roman"/>
          <w:color w:val="000000" w:themeColor="text1"/>
          <w:sz w:val="24"/>
          <w:szCs w:val="24"/>
          <w:lang w:val="id-ID"/>
        </w:rPr>
        <w:t>≤</w:t>
      </w:r>
      <w:r w:rsidRPr="000D7224">
        <w:rPr>
          <w:rFonts w:ascii="Times New Roman" w:hAnsi="Times New Roman"/>
          <w:color w:val="000000" w:themeColor="text1"/>
          <w:sz w:val="24"/>
          <w:szCs w:val="24"/>
        </w:rPr>
        <w:t xml:space="preserve"> 0</w:t>
      </w:r>
    </w:p>
    <w:p w:rsidR="00243FF3" w:rsidRPr="00243FF3" w:rsidRDefault="00243FF3" w:rsidP="00B832CB">
      <w:pPr>
        <w:pStyle w:val="ListParagraph"/>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Fungsi pembatas Tepung Sorgum</w:t>
      </w:r>
      <w:r w:rsidR="000C6CE2">
        <w:rPr>
          <w:rFonts w:ascii="Times New Roman" w:hAnsi="Times New Roman"/>
          <w:color w:val="000000" w:themeColor="text1"/>
          <w:sz w:val="24"/>
          <w:szCs w:val="24"/>
        </w:rPr>
        <w:t xml:space="preserve"> </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1</w:t>
      </w:r>
      <w:r w:rsidRPr="001104E4">
        <w:rPr>
          <w:rFonts w:ascii="Times New Roman" w:hAnsi="Times New Roman"/>
          <w:color w:val="000000" w:themeColor="text1"/>
          <w:sz w:val="24"/>
          <w:szCs w:val="24"/>
          <w:lang w:val="id-ID"/>
        </w:rPr>
        <w:t>): X</w:t>
      </w:r>
      <w:r w:rsidRPr="001104E4">
        <w:rPr>
          <w:rFonts w:ascii="Times New Roman" w:hAnsi="Times New Roman"/>
          <w:color w:val="000000" w:themeColor="text1"/>
          <w:sz w:val="24"/>
          <w:szCs w:val="24"/>
          <w:vertAlign w:val="subscript"/>
          <w:lang w:val="id-ID"/>
        </w:rPr>
        <w:t>1</w:t>
      </w:r>
      <w:r w:rsidRPr="001104E4">
        <w:rPr>
          <w:rFonts w:ascii="Times New Roman" w:hAnsi="Times New Roman"/>
          <w:color w:val="000000" w:themeColor="text1"/>
          <w:sz w:val="24"/>
          <w:szCs w:val="24"/>
          <w:lang w:val="id-ID"/>
        </w:rPr>
        <w:t xml:space="preserve"> = Q</w:t>
      </w:r>
      <w:r w:rsidRPr="001104E4">
        <w:rPr>
          <w:rFonts w:ascii="Times New Roman" w:hAnsi="Times New Roman"/>
          <w:color w:val="000000" w:themeColor="text1"/>
          <w:sz w:val="24"/>
          <w:szCs w:val="24"/>
          <w:vertAlign w:val="subscript"/>
          <w:lang w:val="id-ID"/>
        </w:rPr>
        <w:t>1</w:t>
      </w:r>
      <w:r w:rsidRPr="001104E4">
        <w:rPr>
          <w:rFonts w:ascii="Times New Roman" w:hAnsi="Times New Roman"/>
          <w:color w:val="000000" w:themeColor="text1"/>
          <w:sz w:val="24"/>
          <w:szCs w:val="24"/>
          <w:lang w:val="id-ID"/>
        </w:rPr>
        <w:t xml:space="preserve"> x Q</w:t>
      </w:r>
      <w:r w:rsidRPr="001104E4">
        <w:rPr>
          <w:rFonts w:ascii="Times New Roman" w:hAnsi="Times New Roman"/>
          <w:color w:val="000000" w:themeColor="text1"/>
          <w:sz w:val="24"/>
          <w:szCs w:val="24"/>
          <w:vertAlign w:val="subscript"/>
          <w:lang w:val="id-ID"/>
        </w:rPr>
        <w:t>T</w:t>
      </w:r>
    </w:p>
    <w:p w:rsidR="00243FF3" w:rsidRDefault="00243FF3" w:rsidP="00243FF3">
      <w:pPr>
        <w:pStyle w:val="ListParagraph"/>
        <w:jc w:val="both"/>
        <w:rPr>
          <w:rFonts w:ascii="Times New Roman" w:hAnsi="Times New Roman"/>
          <w:color w:val="000000" w:themeColor="text1"/>
          <w:sz w:val="24"/>
          <w:szCs w:val="24"/>
        </w:rPr>
      </w:pPr>
      <w:r>
        <w:rPr>
          <w:rFonts w:ascii="Times New Roman" w:hAnsi="Times New Roman"/>
          <w:color w:val="000000" w:themeColor="text1"/>
          <w:sz w:val="24"/>
          <w:szCs w:val="24"/>
        </w:rPr>
        <w:t>X</w:t>
      </w:r>
      <w:r>
        <w:rPr>
          <w:rFonts w:ascii="Times New Roman" w:hAnsi="Times New Roman"/>
          <w:color w:val="000000" w:themeColor="text1"/>
          <w:sz w:val="24"/>
          <w:szCs w:val="24"/>
          <w:vertAlign w:val="subscript"/>
        </w:rPr>
        <w:t>1</w:t>
      </w:r>
      <w:r>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lang w:val="id-ID"/>
        </w:rPr>
        <w:t>≥</w:t>
      </w:r>
      <w:r>
        <w:rPr>
          <w:rFonts w:ascii="Times New Roman" w:hAnsi="Times New Roman"/>
          <w:color w:val="000000" w:themeColor="text1"/>
          <w:sz w:val="24"/>
          <w:szCs w:val="24"/>
        </w:rPr>
        <w:t xml:space="preserve"> 20% x 100</w:t>
      </w:r>
    </w:p>
    <w:p w:rsidR="00243FF3" w:rsidRDefault="00243FF3" w:rsidP="00243FF3">
      <w:pPr>
        <w:pStyle w:val="ListParagraph"/>
        <w:jc w:val="both"/>
        <w:rPr>
          <w:rFonts w:ascii="Times New Roman" w:hAnsi="Times New Roman"/>
          <w:color w:val="000000" w:themeColor="text1"/>
          <w:sz w:val="24"/>
          <w:szCs w:val="24"/>
        </w:rPr>
      </w:pPr>
      <w:r>
        <w:rPr>
          <w:rFonts w:ascii="Times New Roman" w:hAnsi="Times New Roman"/>
          <w:color w:val="000000" w:themeColor="text1"/>
          <w:sz w:val="24"/>
          <w:szCs w:val="24"/>
        </w:rPr>
        <w:t>X</w:t>
      </w:r>
      <w:r>
        <w:rPr>
          <w:rFonts w:ascii="Times New Roman" w:hAnsi="Times New Roman"/>
          <w:color w:val="000000" w:themeColor="text1"/>
          <w:sz w:val="24"/>
          <w:szCs w:val="24"/>
          <w:vertAlign w:val="subscript"/>
        </w:rPr>
        <w:t>1</w:t>
      </w:r>
      <w:r>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lang w:val="id-ID"/>
        </w:rPr>
        <w:t>≥</w:t>
      </w:r>
      <w:r>
        <w:rPr>
          <w:rFonts w:ascii="Times New Roman" w:hAnsi="Times New Roman"/>
          <w:color w:val="000000" w:themeColor="text1"/>
          <w:sz w:val="24"/>
          <w:szCs w:val="24"/>
        </w:rPr>
        <w:t xml:space="preserve"> 20 gram</w:t>
      </w:r>
    </w:p>
    <w:p w:rsidR="00243FF3" w:rsidRPr="001104E4" w:rsidRDefault="00243FF3" w:rsidP="00B832CB">
      <w:pPr>
        <w:pStyle w:val="ListParagraph"/>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Fungsi pembatas Tepug Tempe</w:t>
      </w:r>
      <w:r w:rsidR="000C6CE2">
        <w:rPr>
          <w:rFonts w:ascii="Times New Roman" w:hAnsi="Times New Roman"/>
          <w:color w:val="000000" w:themeColor="text1"/>
          <w:sz w:val="24"/>
          <w:szCs w:val="24"/>
        </w:rPr>
        <w:t xml:space="preserve"> </w:t>
      </w:r>
      <w:r w:rsidRPr="001104E4">
        <w:rPr>
          <w:rFonts w:ascii="Times New Roman" w:hAnsi="Times New Roman"/>
          <w:color w:val="000000" w:themeColor="text1"/>
          <w:sz w:val="24"/>
          <w:szCs w:val="24"/>
          <w:lang w:val="id-ID"/>
        </w:rPr>
        <w:t>(X</w:t>
      </w:r>
      <w:r w:rsidRPr="001104E4">
        <w:rPr>
          <w:rFonts w:ascii="Times New Roman" w:hAnsi="Times New Roman"/>
          <w:color w:val="000000" w:themeColor="text1"/>
          <w:sz w:val="24"/>
          <w:szCs w:val="24"/>
          <w:vertAlign w:val="subscript"/>
          <w:lang w:val="id-ID"/>
        </w:rPr>
        <w:t>2</w:t>
      </w:r>
      <w:r w:rsidRPr="001104E4">
        <w:rPr>
          <w:rFonts w:ascii="Times New Roman" w:hAnsi="Times New Roman"/>
          <w:color w:val="000000" w:themeColor="text1"/>
          <w:sz w:val="24"/>
          <w:szCs w:val="24"/>
          <w:lang w:val="id-ID"/>
        </w:rPr>
        <w:t>): X</w:t>
      </w:r>
      <w:r w:rsidRPr="001104E4">
        <w:rPr>
          <w:rFonts w:ascii="Times New Roman" w:hAnsi="Times New Roman"/>
          <w:color w:val="000000" w:themeColor="text1"/>
          <w:sz w:val="24"/>
          <w:szCs w:val="24"/>
          <w:vertAlign w:val="subscript"/>
          <w:lang w:val="id-ID"/>
        </w:rPr>
        <w:t>2</w:t>
      </w:r>
      <w:r w:rsidRPr="001104E4">
        <w:rPr>
          <w:rFonts w:ascii="Times New Roman" w:hAnsi="Times New Roman"/>
          <w:color w:val="000000" w:themeColor="text1"/>
          <w:sz w:val="24"/>
          <w:szCs w:val="24"/>
          <w:lang w:val="id-ID"/>
        </w:rPr>
        <w:t xml:space="preserve"> = Q</w:t>
      </w:r>
      <w:r w:rsidRPr="001104E4">
        <w:rPr>
          <w:rFonts w:ascii="Times New Roman" w:hAnsi="Times New Roman"/>
          <w:color w:val="000000" w:themeColor="text1"/>
          <w:sz w:val="24"/>
          <w:szCs w:val="24"/>
          <w:vertAlign w:val="subscript"/>
          <w:lang w:val="id-ID"/>
        </w:rPr>
        <w:t>2</w:t>
      </w:r>
      <w:r w:rsidRPr="001104E4">
        <w:rPr>
          <w:rFonts w:ascii="Times New Roman" w:hAnsi="Times New Roman"/>
          <w:color w:val="000000" w:themeColor="text1"/>
          <w:sz w:val="24"/>
          <w:szCs w:val="24"/>
          <w:lang w:val="id-ID"/>
        </w:rPr>
        <w:t xml:space="preserve"> x Q</w:t>
      </w:r>
      <w:r w:rsidRPr="001104E4">
        <w:rPr>
          <w:rFonts w:ascii="Times New Roman" w:hAnsi="Times New Roman"/>
          <w:color w:val="000000" w:themeColor="text1"/>
          <w:sz w:val="24"/>
          <w:szCs w:val="24"/>
          <w:vertAlign w:val="subscript"/>
          <w:lang w:val="id-ID"/>
        </w:rPr>
        <w:t>T</w:t>
      </w:r>
    </w:p>
    <w:p w:rsidR="00243FF3" w:rsidRDefault="00243FF3" w:rsidP="00243FF3">
      <w:pPr>
        <w:pStyle w:val="ListParagraph"/>
        <w:jc w:val="both"/>
        <w:rPr>
          <w:rFonts w:ascii="Times New Roman" w:hAnsi="Times New Roman"/>
          <w:color w:val="000000" w:themeColor="text1"/>
          <w:sz w:val="24"/>
          <w:szCs w:val="24"/>
        </w:rPr>
      </w:pPr>
      <w:r>
        <w:rPr>
          <w:rFonts w:ascii="Times New Roman" w:hAnsi="Times New Roman"/>
          <w:color w:val="000000" w:themeColor="text1"/>
          <w:sz w:val="24"/>
          <w:szCs w:val="24"/>
        </w:rPr>
        <w:t>X</w:t>
      </w:r>
      <w:r>
        <w:rPr>
          <w:rFonts w:ascii="Times New Roman" w:hAnsi="Times New Roman"/>
          <w:color w:val="000000" w:themeColor="text1"/>
          <w:sz w:val="24"/>
          <w:szCs w:val="24"/>
          <w:vertAlign w:val="subscript"/>
        </w:rPr>
        <w:t>2</w:t>
      </w:r>
      <w:r>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lang w:val="id-ID"/>
        </w:rPr>
        <w:t>≥</w:t>
      </w:r>
      <w:r>
        <w:rPr>
          <w:rFonts w:ascii="Times New Roman" w:hAnsi="Times New Roman"/>
          <w:color w:val="000000" w:themeColor="text1"/>
          <w:sz w:val="24"/>
          <w:szCs w:val="24"/>
        </w:rPr>
        <w:t xml:space="preserve"> 15% x 100</w:t>
      </w:r>
    </w:p>
    <w:p w:rsidR="00243FF3" w:rsidRPr="00243FF3" w:rsidRDefault="00243FF3" w:rsidP="00243FF3">
      <w:pPr>
        <w:pStyle w:val="ListParagraph"/>
        <w:jc w:val="both"/>
        <w:rPr>
          <w:rFonts w:ascii="Times New Roman" w:hAnsi="Times New Roman"/>
          <w:color w:val="000000" w:themeColor="text1"/>
          <w:sz w:val="24"/>
          <w:szCs w:val="24"/>
        </w:rPr>
      </w:pPr>
      <w:r>
        <w:rPr>
          <w:rFonts w:ascii="Times New Roman" w:hAnsi="Times New Roman"/>
          <w:color w:val="000000" w:themeColor="text1"/>
          <w:sz w:val="24"/>
          <w:szCs w:val="24"/>
        </w:rPr>
        <w:t>X</w:t>
      </w:r>
      <w:r>
        <w:rPr>
          <w:rFonts w:ascii="Times New Roman" w:hAnsi="Times New Roman"/>
          <w:color w:val="000000" w:themeColor="text1"/>
          <w:sz w:val="24"/>
          <w:szCs w:val="24"/>
          <w:vertAlign w:val="subscript"/>
        </w:rPr>
        <w:t>2</w:t>
      </w:r>
      <w:r>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lang w:val="id-ID"/>
        </w:rPr>
        <w:t>≥</w:t>
      </w:r>
      <w:r>
        <w:rPr>
          <w:rFonts w:ascii="Times New Roman" w:hAnsi="Times New Roman"/>
          <w:color w:val="000000" w:themeColor="text1"/>
          <w:sz w:val="24"/>
          <w:szCs w:val="24"/>
        </w:rPr>
        <w:t xml:space="preserve"> 15 gram</w:t>
      </w:r>
    </w:p>
    <w:p w:rsidR="00243FF3" w:rsidRPr="00454851" w:rsidRDefault="00243FF3" w:rsidP="00B832CB">
      <w:pPr>
        <w:pStyle w:val="ListParagraph"/>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Fungsi pembatas Bekatul (X</w:t>
      </w:r>
      <w:r w:rsidRPr="001104E4">
        <w:rPr>
          <w:rFonts w:ascii="Times New Roman" w:hAnsi="Times New Roman"/>
          <w:color w:val="000000" w:themeColor="text1"/>
          <w:sz w:val="24"/>
          <w:szCs w:val="24"/>
          <w:vertAlign w:val="subscript"/>
          <w:lang w:val="id-ID"/>
        </w:rPr>
        <w:t>3</w:t>
      </w:r>
      <w:r w:rsidRPr="001104E4">
        <w:rPr>
          <w:rFonts w:ascii="Times New Roman" w:hAnsi="Times New Roman"/>
          <w:color w:val="000000" w:themeColor="text1"/>
          <w:sz w:val="24"/>
          <w:szCs w:val="24"/>
          <w:lang w:val="id-ID"/>
        </w:rPr>
        <w:t>): X</w:t>
      </w:r>
      <w:r w:rsidRPr="001104E4">
        <w:rPr>
          <w:rFonts w:ascii="Times New Roman" w:hAnsi="Times New Roman"/>
          <w:color w:val="000000" w:themeColor="text1"/>
          <w:sz w:val="24"/>
          <w:szCs w:val="24"/>
          <w:vertAlign w:val="subscript"/>
          <w:lang w:val="id-ID"/>
        </w:rPr>
        <w:t>3</w:t>
      </w:r>
      <w:r w:rsidRPr="001104E4">
        <w:rPr>
          <w:rFonts w:ascii="Times New Roman" w:hAnsi="Times New Roman"/>
          <w:color w:val="000000" w:themeColor="text1"/>
          <w:sz w:val="24"/>
          <w:szCs w:val="24"/>
          <w:lang w:val="id-ID"/>
        </w:rPr>
        <w:t xml:space="preserve"> = Q</w:t>
      </w:r>
      <w:r w:rsidRPr="001104E4">
        <w:rPr>
          <w:rFonts w:ascii="Times New Roman" w:hAnsi="Times New Roman"/>
          <w:color w:val="000000" w:themeColor="text1"/>
          <w:sz w:val="24"/>
          <w:szCs w:val="24"/>
          <w:vertAlign w:val="subscript"/>
          <w:lang w:val="id-ID"/>
        </w:rPr>
        <w:t>3</w:t>
      </w:r>
      <w:r w:rsidRPr="001104E4">
        <w:rPr>
          <w:rFonts w:ascii="Times New Roman" w:hAnsi="Times New Roman"/>
          <w:color w:val="000000" w:themeColor="text1"/>
          <w:sz w:val="24"/>
          <w:szCs w:val="24"/>
          <w:lang w:val="id-ID"/>
        </w:rPr>
        <w:t xml:space="preserve"> x Q</w:t>
      </w:r>
      <w:r w:rsidRPr="001104E4">
        <w:rPr>
          <w:rFonts w:ascii="Times New Roman" w:hAnsi="Times New Roman"/>
          <w:color w:val="000000" w:themeColor="text1"/>
          <w:sz w:val="24"/>
          <w:szCs w:val="24"/>
          <w:vertAlign w:val="subscript"/>
          <w:lang w:val="id-ID"/>
        </w:rPr>
        <w:t>T</w:t>
      </w:r>
    </w:p>
    <w:p w:rsidR="00243FF3" w:rsidRDefault="00243FF3" w:rsidP="00243FF3">
      <w:pPr>
        <w:pStyle w:val="ListParagraph"/>
        <w:jc w:val="both"/>
        <w:rPr>
          <w:rFonts w:ascii="Times New Roman" w:hAnsi="Times New Roman"/>
          <w:color w:val="000000" w:themeColor="text1"/>
          <w:sz w:val="24"/>
          <w:szCs w:val="24"/>
        </w:rPr>
      </w:pPr>
      <w:r>
        <w:rPr>
          <w:rFonts w:ascii="Times New Roman" w:hAnsi="Times New Roman"/>
          <w:color w:val="000000" w:themeColor="text1"/>
          <w:sz w:val="24"/>
          <w:szCs w:val="24"/>
        </w:rPr>
        <w:t>X</w:t>
      </w:r>
      <w:r>
        <w:rPr>
          <w:rFonts w:ascii="Times New Roman" w:hAnsi="Times New Roman"/>
          <w:color w:val="000000" w:themeColor="text1"/>
          <w:sz w:val="24"/>
          <w:szCs w:val="24"/>
          <w:vertAlign w:val="subscript"/>
        </w:rPr>
        <w:t>3</w:t>
      </w:r>
      <w:r>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lang w:val="id-ID"/>
        </w:rPr>
        <w:t>≥</w:t>
      </w:r>
      <w:r>
        <w:rPr>
          <w:rFonts w:ascii="Times New Roman" w:hAnsi="Times New Roman"/>
          <w:color w:val="000000" w:themeColor="text1"/>
          <w:sz w:val="24"/>
          <w:szCs w:val="24"/>
        </w:rPr>
        <w:t xml:space="preserve"> 15% x 100</w:t>
      </w:r>
    </w:p>
    <w:p w:rsidR="00243FF3" w:rsidRPr="00243FF3" w:rsidRDefault="00243FF3" w:rsidP="00243FF3">
      <w:pPr>
        <w:pStyle w:val="ListParagraph"/>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X</w:t>
      </w:r>
      <w:r>
        <w:rPr>
          <w:rFonts w:ascii="Times New Roman" w:hAnsi="Times New Roman"/>
          <w:color w:val="000000" w:themeColor="text1"/>
          <w:sz w:val="24"/>
          <w:szCs w:val="24"/>
          <w:vertAlign w:val="subscript"/>
        </w:rPr>
        <w:t>3</w:t>
      </w:r>
      <w:r>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lang w:val="id-ID"/>
        </w:rPr>
        <w:t>≥</w:t>
      </w:r>
      <w:r>
        <w:rPr>
          <w:rFonts w:ascii="Times New Roman" w:hAnsi="Times New Roman"/>
          <w:color w:val="000000" w:themeColor="text1"/>
          <w:sz w:val="24"/>
          <w:szCs w:val="24"/>
        </w:rPr>
        <w:t xml:space="preserve"> 15 gram</w:t>
      </w:r>
    </w:p>
    <w:p w:rsidR="00243FF3" w:rsidRPr="001104E4" w:rsidRDefault="00243FF3" w:rsidP="00B832CB">
      <w:pPr>
        <w:pStyle w:val="ListParagraph"/>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Fungsi pembatas </w:t>
      </w:r>
      <w:r>
        <w:rPr>
          <w:rFonts w:ascii="Times New Roman" w:hAnsi="Times New Roman"/>
          <w:color w:val="000000" w:themeColor="text1"/>
          <w:sz w:val="24"/>
          <w:szCs w:val="24"/>
        </w:rPr>
        <w:t>Susu Cair</w:t>
      </w:r>
      <w:r w:rsidRPr="001104E4">
        <w:rPr>
          <w:rFonts w:ascii="Times New Roman" w:hAnsi="Times New Roman"/>
          <w:color w:val="000000" w:themeColor="text1"/>
          <w:sz w:val="24"/>
          <w:szCs w:val="24"/>
          <w:lang w:val="id-ID"/>
        </w:rPr>
        <w:t xml:space="preserve"> (X</w:t>
      </w:r>
      <w:r>
        <w:rPr>
          <w:rFonts w:ascii="Times New Roman" w:hAnsi="Times New Roman"/>
          <w:color w:val="000000" w:themeColor="text1"/>
          <w:sz w:val="24"/>
          <w:szCs w:val="24"/>
          <w:vertAlign w:val="subscript"/>
        </w:rPr>
        <w:t>4</w:t>
      </w:r>
      <w:r w:rsidRPr="001104E4">
        <w:rPr>
          <w:rFonts w:ascii="Times New Roman" w:hAnsi="Times New Roman"/>
          <w:color w:val="000000" w:themeColor="text1"/>
          <w:sz w:val="24"/>
          <w:szCs w:val="24"/>
          <w:lang w:val="id-ID"/>
        </w:rPr>
        <w:t>): X</w:t>
      </w:r>
      <w:r>
        <w:rPr>
          <w:rFonts w:ascii="Times New Roman" w:hAnsi="Times New Roman"/>
          <w:color w:val="000000" w:themeColor="text1"/>
          <w:sz w:val="24"/>
          <w:szCs w:val="24"/>
          <w:vertAlign w:val="subscript"/>
        </w:rPr>
        <w:t>4</w:t>
      </w:r>
      <w:r w:rsidRPr="001104E4">
        <w:rPr>
          <w:rFonts w:ascii="Times New Roman" w:hAnsi="Times New Roman"/>
          <w:color w:val="000000" w:themeColor="text1"/>
          <w:sz w:val="24"/>
          <w:szCs w:val="24"/>
          <w:lang w:val="id-ID"/>
        </w:rPr>
        <w:t xml:space="preserve"> = Q</w:t>
      </w:r>
      <w:r>
        <w:rPr>
          <w:rFonts w:ascii="Times New Roman" w:hAnsi="Times New Roman"/>
          <w:color w:val="000000" w:themeColor="text1"/>
          <w:sz w:val="24"/>
          <w:szCs w:val="24"/>
          <w:vertAlign w:val="subscript"/>
        </w:rPr>
        <w:t>4</w:t>
      </w:r>
      <w:r w:rsidRPr="001104E4">
        <w:rPr>
          <w:rFonts w:ascii="Times New Roman" w:hAnsi="Times New Roman"/>
          <w:color w:val="000000" w:themeColor="text1"/>
          <w:sz w:val="24"/>
          <w:szCs w:val="24"/>
          <w:lang w:val="id-ID"/>
        </w:rPr>
        <w:t xml:space="preserve"> x Q</w:t>
      </w:r>
      <w:r w:rsidRPr="001104E4">
        <w:rPr>
          <w:rFonts w:ascii="Times New Roman" w:hAnsi="Times New Roman"/>
          <w:color w:val="000000" w:themeColor="text1"/>
          <w:sz w:val="24"/>
          <w:szCs w:val="24"/>
          <w:vertAlign w:val="subscript"/>
          <w:lang w:val="id-ID"/>
        </w:rPr>
        <w:t>T</w:t>
      </w:r>
    </w:p>
    <w:p w:rsidR="00243FF3" w:rsidRDefault="00243FF3" w:rsidP="00243FF3">
      <w:pPr>
        <w:pStyle w:val="ListParagraph"/>
        <w:jc w:val="both"/>
        <w:rPr>
          <w:rFonts w:ascii="Times New Roman" w:hAnsi="Times New Roman"/>
          <w:color w:val="000000" w:themeColor="text1"/>
          <w:sz w:val="24"/>
          <w:szCs w:val="24"/>
        </w:rPr>
      </w:pPr>
      <w:r>
        <w:rPr>
          <w:rFonts w:ascii="Times New Roman" w:hAnsi="Times New Roman"/>
          <w:color w:val="000000" w:themeColor="text1"/>
          <w:sz w:val="24"/>
          <w:szCs w:val="24"/>
        </w:rPr>
        <w:t>X</w:t>
      </w:r>
      <w:r>
        <w:rPr>
          <w:rFonts w:ascii="Times New Roman" w:hAnsi="Times New Roman"/>
          <w:color w:val="000000" w:themeColor="text1"/>
          <w:sz w:val="24"/>
          <w:szCs w:val="24"/>
          <w:vertAlign w:val="subscript"/>
        </w:rPr>
        <w:t>4</w:t>
      </w:r>
      <w:r>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lang w:val="id-ID"/>
        </w:rPr>
        <w:t>≥</w:t>
      </w:r>
      <w:r>
        <w:rPr>
          <w:rFonts w:ascii="Times New Roman" w:hAnsi="Times New Roman"/>
          <w:color w:val="000000" w:themeColor="text1"/>
          <w:sz w:val="24"/>
          <w:szCs w:val="24"/>
        </w:rPr>
        <w:t xml:space="preserve"> 10% x 100</w:t>
      </w:r>
    </w:p>
    <w:p w:rsidR="00243FF3" w:rsidRPr="00243FF3" w:rsidRDefault="00243FF3" w:rsidP="00243FF3">
      <w:pPr>
        <w:pStyle w:val="ListParagraph"/>
        <w:jc w:val="both"/>
        <w:rPr>
          <w:rFonts w:ascii="Times New Roman" w:hAnsi="Times New Roman"/>
          <w:color w:val="000000" w:themeColor="text1"/>
          <w:sz w:val="24"/>
          <w:szCs w:val="24"/>
        </w:rPr>
      </w:pPr>
      <w:r>
        <w:rPr>
          <w:rFonts w:ascii="Times New Roman" w:hAnsi="Times New Roman"/>
          <w:color w:val="000000" w:themeColor="text1"/>
          <w:sz w:val="24"/>
          <w:szCs w:val="24"/>
        </w:rPr>
        <w:t>X</w:t>
      </w:r>
      <w:r>
        <w:rPr>
          <w:rFonts w:ascii="Times New Roman" w:hAnsi="Times New Roman"/>
          <w:color w:val="000000" w:themeColor="text1"/>
          <w:sz w:val="24"/>
          <w:szCs w:val="24"/>
          <w:vertAlign w:val="subscript"/>
        </w:rPr>
        <w:t>4</w:t>
      </w:r>
      <w:r>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lang w:val="id-ID"/>
        </w:rPr>
        <w:t>≥</w:t>
      </w:r>
      <w:r>
        <w:rPr>
          <w:rFonts w:ascii="Times New Roman" w:hAnsi="Times New Roman"/>
          <w:color w:val="000000" w:themeColor="text1"/>
          <w:sz w:val="24"/>
          <w:szCs w:val="24"/>
        </w:rPr>
        <w:t xml:space="preserve"> 10 gram</w:t>
      </w:r>
    </w:p>
    <w:p w:rsidR="00243FF3" w:rsidRPr="001104E4" w:rsidRDefault="00243FF3" w:rsidP="00B832CB">
      <w:pPr>
        <w:pStyle w:val="ListParagraph"/>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Fungsi pembatas </w:t>
      </w:r>
      <w:r>
        <w:rPr>
          <w:rFonts w:ascii="Times New Roman" w:hAnsi="Times New Roman"/>
          <w:color w:val="000000" w:themeColor="text1"/>
          <w:sz w:val="24"/>
          <w:szCs w:val="24"/>
        </w:rPr>
        <w:t>Kacang Tanah</w:t>
      </w:r>
      <w:r w:rsidRPr="001104E4">
        <w:rPr>
          <w:rFonts w:ascii="Times New Roman" w:hAnsi="Times New Roman"/>
          <w:color w:val="000000" w:themeColor="text1"/>
          <w:sz w:val="24"/>
          <w:szCs w:val="24"/>
          <w:lang w:val="id-ID"/>
        </w:rPr>
        <w:t xml:space="preserve"> (X</w:t>
      </w:r>
      <w:r>
        <w:rPr>
          <w:rFonts w:ascii="Times New Roman" w:hAnsi="Times New Roman"/>
          <w:color w:val="000000" w:themeColor="text1"/>
          <w:sz w:val="24"/>
          <w:szCs w:val="24"/>
          <w:vertAlign w:val="subscript"/>
        </w:rPr>
        <w:t>5</w:t>
      </w:r>
      <w:r w:rsidRPr="001104E4">
        <w:rPr>
          <w:rFonts w:ascii="Times New Roman" w:hAnsi="Times New Roman"/>
          <w:color w:val="000000" w:themeColor="text1"/>
          <w:sz w:val="24"/>
          <w:szCs w:val="24"/>
          <w:lang w:val="id-ID"/>
        </w:rPr>
        <w:t>): X</w:t>
      </w:r>
      <w:r>
        <w:rPr>
          <w:rFonts w:ascii="Times New Roman" w:hAnsi="Times New Roman"/>
          <w:color w:val="000000" w:themeColor="text1"/>
          <w:sz w:val="24"/>
          <w:szCs w:val="24"/>
          <w:vertAlign w:val="subscript"/>
        </w:rPr>
        <w:t>5</w:t>
      </w:r>
      <w:r w:rsidRPr="001104E4">
        <w:rPr>
          <w:rFonts w:ascii="Times New Roman" w:hAnsi="Times New Roman"/>
          <w:color w:val="000000" w:themeColor="text1"/>
          <w:sz w:val="24"/>
          <w:szCs w:val="24"/>
          <w:lang w:val="id-ID"/>
        </w:rPr>
        <w:t xml:space="preserve"> = Q</w:t>
      </w:r>
      <w:r>
        <w:rPr>
          <w:rFonts w:ascii="Times New Roman" w:hAnsi="Times New Roman"/>
          <w:color w:val="000000" w:themeColor="text1"/>
          <w:sz w:val="24"/>
          <w:szCs w:val="24"/>
          <w:vertAlign w:val="subscript"/>
        </w:rPr>
        <w:t>5</w:t>
      </w:r>
      <w:r w:rsidRPr="001104E4">
        <w:rPr>
          <w:rFonts w:ascii="Times New Roman" w:hAnsi="Times New Roman"/>
          <w:color w:val="000000" w:themeColor="text1"/>
          <w:sz w:val="24"/>
          <w:szCs w:val="24"/>
          <w:lang w:val="id-ID"/>
        </w:rPr>
        <w:t xml:space="preserve"> x Q</w:t>
      </w:r>
      <w:r w:rsidRPr="001104E4">
        <w:rPr>
          <w:rFonts w:ascii="Times New Roman" w:hAnsi="Times New Roman"/>
          <w:color w:val="000000" w:themeColor="text1"/>
          <w:sz w:val="24"/>
          <w:szCs w:val="24"/>
          <w:vertAlign w:val="subscript"/>
          <w:lang w:val="id-ID"/>
        </w:rPr>
        <w:t>T</w:t>
      </w:r>
    </w:p>
    <w:p w:rsidR="00243FF3" w:rsidRDefault="00243FF3" w:rsidP="00243FF3">
      <w:pPr>
        <w:pStyle w:val="ListParagraph"/>
        <w:jc w:val="both"/>
        <w:rPr>
          <w:rFonts w:ascii="Times New Roman" w:hAnsi="Times New Roman"/>
          <w:color w:val="000000" w:themeColor="text1"/>
          <w:sz w:val="24"/>
          <w:szCs w:val="24"/>
        </w:rPr>
      </w:pPr>
      <w:r>
        <w:rPr>
          <w:rFonts w:ascii="Times New Roman" w:hAnsi="Times New Roman"/>
          <w:color w:val="000000" w:themeColor="text1"/>
          <w:sz w:val="24"/>
          <w:szCs w:val="24"/>
        </w:rPr>
        <w:t>X</w:t>
      </w:r>
      <w:r>
        <w:rPr>
          <w:rFonts w:ascii="Times New Roman" w:hAnsi="Times New Roman"/>
          <w:color w:val="000000" w:themeColor="text1"/>
          <w:sz w:val="24"/>
          <w:szCs w:val="24"/>
          <w:vertAlign w:val="subscript"/>
        </w:rPr>
        <w:t>5</w:t>
      </w:r>
      <w:r>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lang w:val="id-ID"/>
        </w:rPr>
        <w:t>≥</w:t>
      </w:r>
      <w:r>
        <w:rPr>
          <w:rFonts w:ascii="Times New Roman" w:hAnsi="Times New Roman"/>
          <w:color w:val="000000" w:themeColor="text1"/>
          <w:sz w:val="24"/>
          <w:szCs w:val="24"/>
        </w:rPr>
        <w:t xml:space="preserve"> 10% x 100</w:t>
      </w:r>
    </w:p>
    <w:p w:rsidR="00243FF3" w:rsidRPr="00243FF3" w:rsidRDefault="00243FF3" w:rsidP="00243FF3">
      <w:pPr>
        <w:pStyle w:val="ListParagraph"/>
        <w:jc w:val="both"/>
        <w:rPr>
          <w:rFonts w:ascii="Times New Roman" w:hAnsi="Times New Roman"/>
          <w:color w:val="000000" w:themeColor="text1"/>
          <w:sz w:val="24"/>
          <w:szCs w:val="24"/>
        </w:rPr>
      </w:pPr>
      <w:r>
        <w:rPr>
          <w:rFonts w:ascii="Times New Roman" w:hAnsi="Times New Roman"/>
          <w:color w:val="000000" w:themeColor="text1"/>
          <w:sz w:val="24"/>
          <w:szCs w:val="24"/>
        </w:rPr>
        <w:t>X</w:t>
      </w:r>
      <w:r>
        <w:rPr>
          <w:rFonts w:ascii="Times New Roman" w:hAnsi="Times New Roman"/>
          <w:color w:val="000000" w:themeColor="text1"/>
          <w:sz w:val="24"/>
          <w:szCs w:val="24"/>
          <w:vertAlign w:val="subscript"/>
        </w:rPr>
        <w:t>5</w:t>
      </w:r>
      <w:r>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lang w:val="id-ID"/>
        </w:rPr>
        <w:t>≥</w:t>
      </w:r>
      <w:r>
        <w:rPr>
          <w:rFonts w:ascii="Times New Roman" w:hAnsi="Times New Roman"/>
          <w:color w:val="000000" w:themeColor="text1"/>
          <w:sz w:val="24"/>
          <w:szCs w:val="24"/>
        </w:rPr>
        <w:t xml:space="preserve"> 10 gram</w:t>
      </w:r>
    </w:p>
    <w:p w:rsidR="00243FF3" w:rsidRPr="001104E4" w:rsidRDefault="00243FF3" w:rsidP="00B832CB">
      <w:pPr>
        <w:pStyle w:val="ListParagraph"/>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Fungsi pembatas </w:t>
      </w:r>
      <w:r>
        <w:rPr>
          <w:rFonts w:ascii="Times New Roman" w:hAnsi="Times New Roman"/>
          <w:color w:val="000000" w:themeColor="text1"/>
          <w:sz w:val="24"/>
          <w:szCs w:val="24"/>
        </w:rPr>
        <w:t>Kismis</w:t>
      </w:r>
      <w:r w:rsidRPr="001104E4">
        <w:rPr>
          <w:rFonts w:ascii="Times New Roman" w:hAnsi="Times New Roman"/>
          <w:color w:val="000000" w:themeColor="text1"/>
          <w:sz w:val="24"/>
          <w:szCs w:val="24"/>
          <w:lang w:val="id-ID"/>
        </w:rPr>
        <w:t xml:space="preserve"> (X</w:t>
      </w:r>
      <w:r>
        <w:rPr>
          <w:rFonts w:ascii="Times New Roman" w:hAnsi="Times New Roman"/>
          <w:color w:val="000000" w:themeColor="text1"/>
          <w:sz w:val="24"/>
          <w:szCs w:val="24"/>
          <w:vertAlign w:val="subscript"/>
        </w:rPr>
        <w:t>6</w:t>
      </w:r>
      <w:r w:rsidRPr="001104E4">
        <w:rPr>
          <w:rFonts w:ascii="Times New Roman" w:hAnsi="Times New Roman"/>
          <w:color w:val="000000" w:themeColor="text1"/>
          <w:sz w:val="24"/>
          <w:szCs w:val="24"/>
          <w:lang w:val="id-ID"/>
        </w:rPr>
        <w:t>): X</w:t>
      </w:r>
      <w:r>
        <w:rPr>
          <w:rFonts w:ascii="Times New Roman" w:hAnsi="Times New Roman"/>
          <w:color w:val="000000" w:themeColor="text1"/>
          <w:sz w:val="24"/>
          <w:szCs w:val="24"/>
          <w:vertAlign w:val="subscript"/>
        </w:rPr>
        <w:t>6</w:t>
      </w:r>
      <w:r w:rsidRPr="001104E4">
        <w:rPr>
          <w:rFonts w:ascii="Times New Roman" w:hAnsi="Times New Roman"/>
          <w:color w:val="000000" w:themeColor="text1"/>
          <w:sz w:val="24"/>
          <w:szCs w:val="24"/>
          <w:lang w:val="id-ID"/>
        </w:rPr>
        <w:t xml:space="preserve"> = Q</w:t>
      </w:r>
      <w:r>
        <w:rPr>
          <w:rFonts w:ascii="Times New Roman" w:hAnsi="Times New Roman"/>
          <w:color w:val="000000" w:themeColor="text1"/>
          <w:sz w:val="24"/>
          <w:szCs w:val="24"/>
          <w:vertAlign w:val="subscript"/>
        </w:rPr>
        <w:t>6</w:t>
      </w:r>
      <w:r w:rsidRPr="001104E4">
        <w:rPr>
          <w:rFonts w:ascii="Times New Roman" w:hAnsi="Times New Roman"/>
          <w:color w:val="000000" w:themeColor="text1"/>
          <w:sz w:val="24"/>
          <w:szCs w:val="24"/>
          <w:lang w:val="id-ID"/>
        </w:rPr>
        <w:t xml:space="preserve"> x Q</w:t>
      </w:r>
      <w:r w:rsidRPr="001104E4">
        <w:rPr>
          <w:rFonts w:ascii="Times New Roman" w:hAnsi="Times New Roman"/>
          <w:color w:val="000000" w:themeColor="text1"/>
          <w:sz w:val="24"/>
          <w:szCs w:val="24"/>
          <w:vertAlign w:val="subscript"/>
          <w:lang w:val="id-ID"/>
        </w:rPr>
        <w:t>T</w:t>
      </w:r>
    </w:p>
    <w:p w:rsidR="00243FF3" w:rsidRDefault="00243FF3" w:rsidP="00243FF3">
      <w:pPr>
        <w:pStyle w:val="ListParagraph"/>
        <w:jc w:val="both"/>
        <w:rPr>
          <w:rFonts w:ascii="Times New Roman" w:hAnsi="Times New Roman"/>
          <w:color w:val="000000" w:themeColor="text1"/>
          <w:sz w:val="24"/>
          <w:szCs w:val="24"/>
        </w:rPr>
      </w:pPr>
      <w:r>
        <w:rPr>
          <w:rFonts w:ascii="Times New Roman" w:hAnsi="Times New Roman"/>
          <w:color w:val="000000" w:themeColor="text1"/>
          <w:sz w:val="24"/>
          <w:szCs w:val="24"/>
        </w:rPr>
        <w:t>X</w:t>
      </w:r>
      <w:r>
        <w:rPr>
          <w:rFonts w:ascii="Times New Roman" w:hAnsi="Times New Roman"/>
          <w:color w:val="000000" w:themeColor="text1"/>
          <w:sz w:val="24"/>
          <w:szCs w:val="24"/>
          <w:vertAlign w:val="subscript"/>
        </w:rPr>
        <w:t>6</w:t>
      </w:r>
      <w:r>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lang w:val="id-ID"/>
        </w:rPr>
        <w:t>≥</w:t>
      </w:r>
      <w:r>
        <w:rPr>
          <w:rFonts w:ascii="Times New Roman" w:hAnsi="Times New Roman"/>
          <w:color w:val="000000" w:themeColor="text1"/>
          <w:sz w:val="24"/>
          <w:szCs w:val="24"/>
        </w:rPr>
        <w:t xml:space="preserve"> 8% x 100</w:t>
      </w:r>
    </w:p>
    <w:p w:rsidR="00243FF3" w:rsidRPr="00243FF3" w:rsidRDefault="00243FF3" w:rsidP="00243FF3">
      <w:pPr>
        <w:pStyle w:val="ListParagraph"/>
        <w:jc w:val="both"/>
        <w:rPr>
          <w:rFonts w:ascii="Times New Roman" w:hAnsi="Times New Roman"/>
          <w:color w:val="000000" w:themeColor="text1"/>
          <w:sz w:val="24"/>
          <w:szCs w:val="24"/>
        </w:rPr>
      </w:pPr>
      <w:r>
        <w:rPr>
          <w:rFonts w:ascii="Times New Roman" w:hAnsi="Times New Roman"/>
          <w:color w:val="000000" w:themeColor="text1"/>
          <w:sz w:val="24"/>
          <w:szCs w:val="24"/>
        </w:rPr>
        <w:t>X</w:t>
      </w:r>
      <w:r>
        <w:rPr>
          <w:rFonts w:ascii="Times New Roman" w:hAnsi="Times New Roman"/>
          <w:color w:val="000000" w:themeColor="text1"/>
          <w:sz w:val="24"/>
          <w:szCs w:val="24"/>
          <w:vertAlign w:val="subscript"/>
        </w:rPr>
        <w:t>6</w:t>
      </w:r>
      <w:r>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lang w:val="id-ID"/>
        </w:rPr>
        <w:t>≥</w:t>
      </w:r>
      <w:r>
        <w:rPr>
          <w:rFonts w:ascii="Times New Roman" w:hAnsi="Times New Roman"/>
          <w:color w:val="000000" w:themeColor="text1"/>
          <w:sz w:val="24"/>
          <w:szCs w:val="24"/>
        </w:rPr>
        <w:t xml:space="preserve"> 8 gram</w:t>
      </w:r>
    </w:p>
    <w:p w:rsidR="00243FF3" w:rsidRPr="001104E4" w:rsidRDefault="00243FF3" w:rsidP="00B832CB">
      <w:pPr>
        <w:pStyle w:val="ListParagraph"/>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Fungsi pembatas</w:t>
      </w:r>
      <w:r>
        <w:rPr>
          <w:rFonts w:ascii="Times New Roman" w:hAnsi="Times New Roman"/>
          <w:color w:val="000000" w:themeColor="text1"/>
          <w:sz w:val="24"/>
          <w:szCs w:val="24"/>
        </w:rPr>
        <w:t xml:space="preserve"> Madu </w:t>
      </w:r>
      <w:r w:rsidRPr="001104E4">
        <w:rPr>
          <w:rFonts w:ascii="Times New Roman" w:hAnsi="Times New Roman"/>
          <w:color w:val="000000" w:themeColor="text1"/>
          <w:sz w:val="24"/>
          <w:szCs w:val="24"/>
          <w:lang w:val="id-ID"/>
        </w:rPr>
        <w:t>(X</w:t>
      </w:r>
      <w:r>
        <w:rPr>
          <w:rFonts w:ascii="Times New Roman" w:hAnsi="Times New Roman"/>
          <w:color w:val="000000" w:themeColor="text1"/>
          <w:sz w:val="24"/>
          <w:szCs w:val="24"/>
          <w:vertAlign w:val="subscript"/>
        </w:rPr>
        <w:t>7</w:t>
      </w:r>
      <w:r w:rsidRPr="001104E4">
        <w:rPr>
          <w:rFonts w:ascii="Times New Roman" w:hAnsi="Times New Roman"/>
          <w:color w:val="000000" w:themeColor="text1"/>
          <w:sz w:val="24"/>
          <w:szCs w:val="24"/>
          <w:lang w:val="id-ID"/>
        </w:rPr>
        <w:t>): X</w:t>
      </w:r>
      <w:r>
        <w:rPr>
          <w:rFonts w:ascii="Times New Roman" w:hAnsi="Times New Roman"/>
          <w:color w:val="000000" w:themeColor="text1"/>
          <w:sz w:val="24"/>
          <w:szCs w:val="24"/>
          <w:vertAlign w:val="subscript"/>
        </w:rPr>
        <w:t>7</w:t>
      </w:r>
      <w:r w:rsidRPr="001104E4">
        <w:rPr>
          <w:rFonts w:ascii="Times New Roman" w:hAnsi="Times New Roman"/>
          <w:color w:val="000000" w:themeColor="text1"/>
          <w:sz w:val="24"/>
          <w:szCs w:val="24"/>
          <w:lang w:val="id-ID"/>
        </w:rPr>
        <w:t xml:space="preserve"> = Q</w:t>
      </w:r>
      <w:r>
        <w:rPr>
          <w:rFonts w:ascii="Times New Roman" w:hAnsi="Times New Roman"/>
          <w:color w:val="000000" w:themeColor="text1"/>
          <w:sz w:val="24"/>
          <w:szCs w:val="24"/>
          <w:vertAlign w:val="subscript"/>
        </w:rPr>
        <w:t>7</w:t>
      </w:r>
      <w:r w:rsidRPr="001104E4">
        <w:rPr>
          <w:rFonts w:ascii="Times New Roman" w:hAnsi="Times New Roman"/>
          <w:color w:val="000000" w:themeColor="text1"/>
          <w:sz w:val="24"/>
          <w:szCs w:val="24"/>
          <w:lang w:val="id-ID"/>
        </w:rPr>
        <w:t xml:space="preserve"> x Q</w:t>
      </w:r>
      <w:r w:rsidRPr="001104E4">
        <w:rPr>
          <w:rFonts w:ascii="Times New Roman" w:hAnsi="Times New Roman"/>
          <w:color w:val="000000" w:themeColor="text1"/>
          <w:sz w:val="24"/>
          <w:szCs w:val="24"/>
          <w:vertAlign w:val="subscript"/>
          <w:lang w:val="id-ID"/>
        </w:rPr>
        <w:t>T</w:t>
      </w:r>
    </w:p>
    <w:p w:rsidR="00243FF3" w:rsidRDefault="00243FF3" w:rsidP="00243FF3">
      <w:pPr>
        <w:pStyle w:val="ListParagraph"/>
        <w:jc w:val="both"/>
        <w:rPr>
          <w:rFonts w:ascii="Times New Roman" w:hAnsi="Times New Roman"/>
          <w:color w:val="000000" w:themeColor="text1"/>
          <w:sz w:val="24"/>
          <w:szCs w:val="24"/>
        </w:rPr>
      </w:pPr>
      <w:r>
        <w:rPr>
          <w:rFonts w:ascii="Times New Roman" w:hAnsi="Times New Roman"/>
          <w:color w:val="000000" w:themeColor="text1"/>
          <w:sz w:val="24"/>
          <w:szCs w:val="24"/>
        </w:rPr>
        <w:t>X</w:t>
      </w:r>
      <w:r>
        <w:rPr>
          <w:rFonts w:ascii="Times New Roman" w:hAnsi="Times New Roman"/>
          <w:color w:val="000000" w:themeColor="text1"/>
          <w:sz w:val="24"/>
          <w:szCs w:val="24"/>
          <w:vertAlign w:val="subscript"/>
        </w:rPr>
        <w:t>7</w:t>
      </w:r>
      <w:r>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lang w:val="id-ID"/>
        </w:rPr>
        <w:t>≥</w:t>
      </w:r>
      <w:r>
        <w:rPr>
          <w:rFonts w:ascii="Times New Roman" w:hAnsi="Times New Roman"/>
          <w:color w:val="000000" w:themeColor="text1"/>
          <w:sz w:val="24"/>
          <w:szCs w:val="24"/>
        </w:rPr>
        <w:t xml:space="preserve"> 15% x 100</w:t>
      </w:r>
    </w:p>
    <w:p w:rsidR="00243FF3" w:rsidRPr="00243FF3" w:rsidRDefault="00243FF3" w:rsidP="00243FF3">
      <w:pPr>
        <w:pStyle w:val="ListParagraph"/>
        <w:jc w:val="both"/>
        <w:rPr>
          <w:rFonts w:ascii="Times New Roman" w:hAnsi="Times New Roman"/>
          <w:color w:val="000000" w:themeColor="text1"/>
          <w:sz w:val="24"/>
          <w:szCs w:val="24"/>
        </w:rPr>
      </w:pPr>
      <w:r>
        <w:rPr>
          <w:rFonts w:ascii="Times New Roman" w:hAnsi="Times New Roman"/>
          <w:color w:val="000000" w:themeColor="text1"/>
          <w:sz w:val="24"/>
          <w:szCs w:val="24"/>
        </w:rPr>
        <w:t>X</w:t>
      </w:r>
      <w:r>
        <w:rPr>
          <w:rFonts w:ascii="Times New Roman" w:hAnsi="Times New Roman"/>
          <w:color w:val="000000" w:themeColor="text1"/>
          <w:sz w:val="24"/>
          <w:szCs w:val="24"/>
          <w:vertAlign w:val="subscript"/>
        </w:rPr>
        <w:t>7</w:t>
      </w:r>
      <w:r>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lang w:val="id-ID"/>
        </w:rPr>
        <w:t>≥</w:t>
      </w:r>
      <w:r>
        <w:rPr>
          <w:rFonts w:ascii="Times New Roman" w:hAnsi="Times New Roman"/>
          <w:color w:val="000000" w:themeColor="text1"/>
          <w:sz w:val="24"/>
          <w:szCs w:val="24"/>
        </w:rPr>
        <w:t xml:space="preserve"> 15 gram</w:t>
      </w:r>
    </w:p>
    <w:p w:rsidR="00243FF3" w:rsidRPr="00243FF3" w:rsidRDefault="00243FF3" w:rsidP="00B832CB">
      <w:pPr>
        <w:pStyle w:val="ListParagraph"/>
        <w:jc w:val="both"/>
        <w:rPr>
          <w:rFonts w:ascii="Times New Roman" w:hAnsi="Times New Roman"/>
          <w:color w:val="000000" w:themeColor="text1"/>
          <w:sz w:val="24"/>
          <w:szCs w:val="24"/>
          <w:lang w:val="id-ID"/>
        </w:rPr>
      </w:pPr>
      <w:r w:rsidRPr="001104E4">
        <w:rPr>
          <w:rFonts w:ascii="Times New Roman" w:hAnsi="Times New Roman"/>
          <w:color w:val="000000" w:themeColor="text1"/>
          <w:sz w:val="24"/>
          <w:szCs w:val="24"/>
          <w:lang w:val="id-ID"/>
        </w:rPr>
        <w:t xml:space="preserve">Fungsi pembatas </w:t>
      </w:r>
      <w:r>
        <w:rPr>
          <w:rFonts w:ascii="Times New Roman" w:hAnsi="Times New Roman"/>
          <w:color w:val="000000" w:themeColor="text1"/>
          <w:sz w:val="24"/>
          <w:szCs w:val="24"/>
        </w:rPr>
        <w:t>Margarin</w:t>
      </w:r>
      <w:r w:rsidRPr="001104E4">
        <w:rPr>
          <w:rFonts w:ascii="Times New Roman" w:hAnsi="Times New Roman"/>
          <w:color w:val="000000" w:themeColor="text1"/>
          <w:sz w:val="24"/>
          <w:szCs w:val="24"/>
          <w:lang w:val="id-ID"/>
        </w:rPr>
        <w:t xml:space="preserve"> (X</w:t>
      </w:r>
      <w:r>
        <w:rPr>
          <w:rFonts w:ascii="Times New Roman" w:hAnsi="Times New Roman"/>
          <w:color w:val="000000" w:themeColor="text1"/>
          <w:sz w:val="24"/>
          <w:szCs w:val="24"/>
          <w:vertAlign w:val="subscript"/>
        </w:rPr>
        <w:t>8</w:t>
      </w:r>
      <w:r w:rsidRPr="001104E4">
        <w:rPr>
          <w:rFonts w:ascii="Times New Roman" w:hAnsi="Times New Roman"/>
          <w:color w:val="000000" w:themeColor="text1"/>
          <w:sz w:val="24"/>
          <w:szCs w:val="24"/>
          <w:lang w:val="id-ID"/>
        </w:rPr>
        <w:t>): X</w:t>
      </w:r>
      <w:r>
        <w:rPr>
          <w:rFonts w:ascii="Times New Roman" w:hAnsi="Times New Roman"/>
          <w:color w:val="000000" w:themeColor="text1"/>
          <w:sz w:val="24"/>
          <w:szCs w:val="24"/>
          <w:vertAlign w:val="subscript"/>
        </w:rPr>
        <w:t>8</w:t>
      </w:r>
      <w:r w:rsidRPr="001104E4">
        <w:rPr>
          <w:rFonts w:ascii="Times New Roman" w:hAnsi="Times New Roman"/>
          <w:color w:val="000000" w:themeColor="text1"/>
          <w:sz w:val="24"/>
          <w:szCs w:val="24"/>
          <w:lang w:val="id-ID"/>
        </w:rPr>
        <w:t xml:space="preserve"> = Q</w:t>
      </w:r>
      <w:r>
        <w:rPr>
          <w:rFonts w:ascii="Times New Roman" w:hAnsi="Times New Roman"/>
          <w:color w:val="000000" w:themeColor="text1"/>
          <w:sz w:val="24"/>
          <w:szCs w:val="24"/>
          <w:vertAlign w:val="subscript"/>
        </w:rPr>
        <w:t>8</w:t>
      </w:r>
      <w:r w:rsidRPr="001104E4">
        <w:rPr>
          <w:rFonts w:ascii="Times New Roman" w:hAnsi="Times New Roman"/>
          <w:color w:val="000000" w:themeColor="text1"/>
          <w:sz w:val="24"/>
          <w:szCs w:val="24"/>
          <w:lang w:val="id-ID"/>
        </w:rPr>
        <w:t xml:space="preserve"> x Q</w:t>
      </w:r>
      <w:r w:rsidRPr="001104E4">
        <w:rPr>
          <w:rFonts w:ascii="Times New Roman" w:hAnsi="Times New Roman"/>
          <w:color w:val="000000" w:themeColor="text1"/>
          <w:sz w:val="24"/>
          <w:szCs w:val="24"/>
          <w:vertAlign w:val="subscript"/>
          <w:lang w:val="id-ID"/>
        </w:rPr>
        <w:t>T</w:t>
      </w:r>
    </w:p>
    <w:p w:rsidR="00243FF3" w:rsidRDefault="00243FF3" w:rsidP="00243FF3">
      <w:pPr>
        <w:pStyle w:val="ListParagraph"/>
        <w:jc w:val="both"/>
        <w:rPr>
          <w:rFonts w:ascii="Times New Roman" w:hAnsi="Times New Roman"/>
          <w:color w:val="000000" w:themeColor="text1"/>
          <w:sz w:val="24"/>
          <w:szCs w:val="24"/>
        </w:rPr>
      </w:pPr>
      <w:r>
        <w:rPr>
          <w:rFonts w:ascii="Times New Roman" w:hAnsi="Times New Roman"/>
          <w:color w:val="000000" w:themeColor="text1"/>
          <w:sz w:val="24"/>
          <w:szCs w:val="24"/>
        </w:rPr>
        <w:t>X</w:t>
      </w:r>
      <w:r>
        <w:rPr>
          <w:rFonts w:ascii="Times New Roman" w:hAnsi="Times New Roman"/>
          <w:color w:val="000000" w:themeColor="text1"/>
          <w:sz w:val="24"/>
          <w:szCs w:val="24"/>
          <w:vertAlign w:val="subscript"/>
        </w:rPr>
        <w:t>8</w:t>
      </w:r>
      <w:r>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lang w:val="id-ID"/>
        </w:rPr>
        <w:t>≥</w:t>
      </w:r>
      <w:r>
        <w:rPr>
          <w:rFonts w:ascii="Times New Roman" w:hAnsi="Times New Roman"/>
          <w:color w:val="000000" w:themeColor="text1"/>
          <w:sz w:val="24"/>
          <w:szCs w:val="24"/>
        </w:rPr>
        <w:t xml:space="preserve"> 7% x 100</w:t>
      </w:r>
    </w:p>
    <w:p w:rsidR="00867AA0" w:rsidRDefault="00243FF3" w:rsidP="004904D7">
      <w:pPr>
        <w:pStyle w:val="ListParagraph"/>
        <w:jc w:val="both"/>
        <w:rPr>
          <w:rFonts w:ascii="Times New Roman" w:hAnsi="Times New Roman"/>
          <w:color w:val="000000" w:themeColor="text1"/>
          <w:sz w:val="24"/>
          <w:szCs w:val="24"/>
        </w:rPr>
      </w:pPr>
      <w:r>
        <w:rPr>
          <w:rFonts w:ascii="Times New Roman" w:hAnsi="Times New Roman"/>
          <w:color w:val="000000" w:themeColor="text1"/>
          <w:sz w:val="24"/>
          <w:szCs w:val="24"/>
        </w:rPr>
        <w:t>X</w:t>
      </w:r>
      <w:r>
        <w:rPr>
          <w:rFonts w:ascii="Times New Roman" w:hAnsi="Times New Roman"/>
          <w:color w:val="000000" w:themeColor="text1"/>
          <w:sz w:val="24"/>
          <w:szCs w:val="24"/>
          <w:vertAlign w:val="subscript"/>
        </w:rPr>
        <w:t>8</w:t>
      </w:r>
      <w:r>
        <w:rPr>
          <w:rFonts w:ascii="Times New Roman" w:hAnsi="Times New Roman"/>
          <w:color w:val="000000" w:themeColor="text1"/>
          <w:sz w:val="24"/>
          <w:szCs w:val="24"/>
        </w:rPr>
        <w:t xml:space="preserve"> </w:t>
      </w:r>
      <w:r w:rsidRPr="000D7224">
        <w:rPr>
          <w:rFonts w:ascii="Times New Roman" w:hAnsi="Times New Roman"/>
          <w:color w:val="000000" w:themeColor="text1"/>
          <w:sz w:val="24"/>
          <w:szCs w:val="24"/>
          <w:lang w:val="id-ID"/>
        </w:rPr>
        <w:t>≥</w:t>
      </w:r>
      <w:r>
        <w:rPr>
          <w:rFonts w:ascii="Times New Roman" w:hAnsi="Times New Roman"/>
          <w:color w:val="000000" w:themeColor="text1"/>
          <w:sz w:val="24"/>
          <w:szCs w:val="24"/>
        </w:rPr>
        <w:t xml:space="preserve"> 7 gram</w:t>
      </w:r>
    </w:p>
    <w:p w:rsidR="004904D7" w:rsidRPr="004904D7" w:rsidRDefault="004904D7" w:rsidP="004904D7">
      <w:pPr>
        <w:pStyle w:val="ListParagraph"/>
        <w:jc w:val="both"/>
        <w:rPr>
          <w:rFonts w:ascii="Times New Roman" w:hAnsi="Times New Roman"/>
          <w:color w:val="000000" w:themeColor="text1"/>
          <w:sz w:val="24"/>
          <w:szCs w:val="24"/>
        </w:rPr>
      </w:pPr>
    </w:p>
    <w:p w:rsidR="00867AA0" w:rsidRDefault="00867AA0" w:rsidP="00187741">
      <w:pPr>
        <w:contextualSpacing/>
        <w:rPr>
          <w:rFonts w:ascii="Times New Roman" w:hAnsi="Times New Roman"/>
          <w:noProof/>
          <w:sz w:val="24"/>
        </w:rPr>
      </w:pPr>
    </w:p>
    <w:p w:rsidR="00B832CB" w:rsidRDefault="00B832CB" w:rsidP="00187741">
      <w:pPr>
        <w:contextualSpacing/>
        <w:rPr>
          <w:rFonts w:ascii="Times New Roman" w:hAnsi="Times New Roman"/>
          <w:noProof/>
          <w:sz w:val="24"/>
        </w:rPr>
      </w:pPr>
    </w:p>
    <w:p w:rsidR="00B832CB" w:rsidRDefault="00B832CB" w:rsidP="00187741">
      <w:pPr>
        <w:contextualSpacing/>
        <w:rPr>
          <w:rFonts w:ascii="Times New Roman" w:hAnsi="Times New Roman"/>
          <w:noProof/>
          <w:sz w:val="24"/>
        </w:rPr>
      </w:pPr>
    </w:p>
    <w:p w:rsidR="00B832CB" w:rsidRDefault="00B832CB" w:rsidP="00187741">
      <w:pPr>
        <w:contextualSpacing/>
        <w:rPr>
          <w:rFonts w:ascii="Times New Roman" w:hAnsi="Times New Roman"/>
          <w:noProof/>
          <w:sz w:val="24"/>
        </w:rPr>
      </w:pPr>
    </w:p>
    <w:p w:rsidR="00B832CB" w:rsidRDefault="00B832CB" w:rsidP="00187741">
      <w:pPr>
        <w:contextualSpacing/>
        <w:rPr>
          <w:rFonts w:ascii="Times New Roman" w:hAnsi="Times New Roman"/>
          <w:noProof/>
          <w:sz w:val="24"/>
        </w:rPr>
      </w:pPr>
    </w:p>
    <w:p w:rsidR="00B832CB" w:rsidRDefault="00B832CB" w:rsidP="00187741">
      <w:pPr>
        <w:contextualSpacing/>
        <w:rPr>
          <w:rFonts w:ascii="Times New Roman" w:hAnsi="Times New Roman"/>
          <w:noProof/>
          <w:sz w:val="24"/>
        </w:rPr>
      </w:pPr>
    </w:p>
    <w:p w:rsidR="00187741" w:rsidRDefault="00187741" w:rsidP="00187741">
      <w:pPr>
        <w:contextualSpacing/>
        <w:rPr>
          <w:rFonts w:ascii="Times New Roman" w:hAnsi="Times New Roman"/>
          <w:noProof/>
          <w:sz w:val="24"/>
        </w:rPr>
      </w:pPr>
      <w:r>
        <w:rPr>
          <w:rFonts w:ascii="Times New Roman" w:hAnsi="Times New Roman"/>
          <w:noProof/>
          <w:sz w:val="24"/>
        </w:rPr>
        <w:lastRenderedPageBreak/>
        <w:t>Program Linear Formulasi I</w:t>
      </w:r>
    </w:p>
    <w:p w:rsidR="00187741" w:rsidRDefault="00187741" w:rsidP="00187741">
      <w:pPr>
        <w:contextualSpacing/>
        <w:rPr>
          <w:rFonts w:ascii="Times New Roman" w:hAnsi="Times New Roman"/>
          <w:noProof/>
          <w:sz w:val="24"/>
        </w:rPr>
      </w:pPr>
      <w:r>
        <w:rPr>
          <w:rFonts w:ascii="Times New Roman" w:hAnsi="Times New Roman"/>
          <w:noProof/>
          <w:sz w:val="24"/>
        </w:rPr>
        <w:t>Sorgum</w:t>
      </w:r>
      <w:r>
        <w:rPr>
          <w:rFonts w:ascii="Times New Roman" w:hAnsi="Times New Roman"/>
          <w:noProof/>
          <w:sz w:val="24"/>
        </w:rPr>
        <w:tab/>
        <w:t>= 20gram</w:t>
      </w:r>
    </w:p>
    <w:p w:rsidR="00187741" w:rsidRDefault="00187741" w:rsidP="00187741">
      <w:pPr>
        <w:contextualSpacing/>
        <w:rPr>
          <w:rFonts w:ascii="Times New Roman" w:hAnsi="Times New Roman"/>
          <w:noProof/>
          <w:sz w:val="24"/>
        </w:rPr>
      </w:pPr>
      <w:r>
        <w:rPr>
          <w:rFonts w:ascii="Times New Roman" w:hAnsi="Times New Roman"/>
          <w:noProof/>
          <w:sz w:val="24"/>
        </w:rPr>
        <w:t>Tempe</w:t>
      </w:r>
      <w:r>
        <w:rPr>
          <w:rFonts w:ascii="Times New Roman" w:hAnsi="Times New Roman"/>
          <w:noProof/>
          <w:sz w:val="24"/>
        </w:rPr>
        <w:tab/>
      </w:r>
      <w:r>
        <w:rPr>
          <w:rFonts w:ascii="Times New Roman" w:hAnsi="Times New Roman"/>
          <w:noProof/>
          <w:sz w:val="24"/>
        </w:rPr>
        <w:tab/>
        <w:t>= 15gram</w:t>
      </w:r>
    </w:p>
    <w:p w:rsidR="00187741" w:rsidRPr="00187741" w:rsidRDefault="00187741" w:rsidP="00187741">
      <w:pPr>
        <w:contextualSpacing/>
        <w:rPr>
          <w:rFonts w:ascii="Times New Roman" w:hAnsi="Times New Roman"/>
          <w:noProof/>
          <w:sz w:val="24"/>
        </w:rPr>
      </w:pPr>
      <w:r>
        <w:rPr>
          <w:rFonts w:ascii="Times New Roman" w:hAnsi="Times New Roman"/>
          <w:noProof/>
          <w:sz w:val="24"/>
        </w:rPr>
        <w:t>Bekatul</w:t>
      </w:r>
      <w:r>
        <w:rPr>
          <w:rFonts w:ascii="Times New Roman" w:hAnsi="Times New Roman"/>
          <w:noProof/>
          <w:sz w:val="24"/>
        </w:rPr>
        <w:tab/>
        <w:t>= 15gram</w:t>
      </w:r>
    </w:p>
    <w:p w:rsidR="00187741" w:rsidRDefault="00CE21DB" w:rsidP="00187741">
      <w:pPr>
        <w:rPr>
          <w:noProof/>
        </w:rPr>
      </w:pPr>
      <w:r>
        <w:rPr>
          <w:noProof/>
          <w:lang w:val="id-ID" w:eastAsia="id-ID"/>
        </w:rPr>
        <w:drawing>
          <wp:inline distT="0" distB="0" distL="0" distR="0" wp14:anchorId="56C48F14" wp14:editId="4DB1E7D4">
            <wp:extent cx="5977719" cy="2257771"/>
            <wp:effectExtent l="0" t="0" r="444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18172" t="18483" r="17879" b="31754"/>
                    <a:stretch/>
                  </pic:blipFill>
                  <pic:spPr bwMode="auto">
                    <a:xfrm>
                      <a:off x="0" y="0"/>
                      <a:ext cx="6033996" cy="2279027"/>
                    </a:xfrm>
                    <a:prstGeom prst="rect">
                      <a:avLst/>
                    </a:prstGeom>
                    <a:ln>
                      <a:noFill/>
                    </a:ln>
                    <a:extLst>
                      <a:ext uri="{53640926-AAD7-44D8-BBD7-CCE9431645EC}">
                        <a14:shadowObscured xmlns:a14="http://schemas.microsoft.com/office/drawing/2010/main"/>
                      </a:ext>
                    </a:extLst>
                  </pic:spPr>
                </pic:pic>
              </a:graphicData>
            </a:graphic>
          </wp:inline>
        </w:drawing>
      </w:r>
    </w:p>
    <w:p w:rsidR="00187741" w:rsidRDefault="00CE21DB" w:rsidP="00187741">
      <w:pPr>
        <w:rPr>
          <w:noProof/>
        </w:rPr>
      </w:pPr>
      <w:r>
        <w:rPr>
          <w:noProof/>
          <w:lang w:val="id-ID" w:eastAsia="id-ID"/>
        </w:rPr>
        <w:drawing>
          <wp:inline distT="0" distB="0" distL="0" distR="0" wp14:anchorId="3D1789A1" wp14:editId="4B07C89E">
            <wp:extent cx="5008555" cy="4135271"/>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27834" t="15166" r="27311" b="8531"/>
                    <a:stretch/>
                  </pic:blipFill>
                  <pic:spPr bwMode="auto">
                    <a:xfrm>
                      <a:off x="0" y="0"/>
                      <a:ext cx="5017477" cy="4142637"/>
                    </a:xfrm>
                    <a:prstGeom prst="rect">
                      <a:avLst/>
                    </a:prstGeom>
                    <a:ln>
                      <a:noFill/>
                    </a:ln>
                    <a:extLst>
                      <a:ext uri="{53640926-AAD7-44D8-BBD7-CCE9431645EC}">
                        <a14:shadowObscured xmlns:a14="http://schemas.microsoft.com/office/drawing/2010/main"/>
                      </a:ext>
                    </a:extLst>
                  </pic:spPr>
                </pic:pic>
              </a:graphicData>
            </a:graphic>
          </wp:inline>
        </w:drawing>
      </w:r>
    </w:p>
    <w:p w:rsidR="00187741" w:rsidRDefault="00187741" w:rsidP="00187741">
      <w:pPr>
        <w:rPr>
          <w:noProof/>
        </w:rPr>
        <w:sectPr w:rsidR="00187741">
          <w:pgSz w:w="12240" w:h="15840"/>
          <w:pgMar w:top="1440" w:right="1440" w:bottom="1440" w:left="1440" w:header="720" w:footer="720" w:gutter="0"/>
          <w:cols w:space="720"/>
          <w:docGrid w:linePitch="360"/>
        </w:sectPr>
      </w:pPr>
    </w:p>
    <w:p w:rsidR="00187741" w:rsidRDefault="00187741" w:rsidP="00187741">
      <w:pPr>
        <w:contextualSpacing/>
        <w:rPr>
          <w:rFonts w:ascii="Times New Roman" w:hAnsi="Times New Roman"/>
          <w:noProof/>
          <w:sz w:val="24"/>
        </w:rPr>
      </w:pPr>
      <w:r>
        <w:rPr>
          <w:rFonts w:ascii="Times New Roman" w:hAnsi="Times New Roman"/>
          <w:noProof/>
          <w:sz w:val="24"/>
        </w:rPr>
        <w:lastRenderedPageBreak/>
        <w:t>Program Linear Formulasi II</w:t>
      </w:r>
    </w:p>
    <w:p w:rsidR="00187741" w:rsidRDefault="00187741" w:rsidP="00187741">
      <w:pPr>
        <w:contextualSpacing/>
        <w:rPr>
          <w:rFonts w:ascii="Times New Roman" w:hAnsi="Times New Roman"/>
          <w:noProof/>
          <w:sz w:val="24"/>
        </w:rPr>
      </w:pPr>
      <w:r>
        <w:rPr>
          <w:rFonts w:ascii="Times New Roman" w:hAnsi="Times New Roman"/>
          <w:noProof/>
          <w:sz w:val="24"/>
        </w:rPr>
        <w:t>Sorgum</w:t>
      </w:r>
      <w:r>
        <w:rPr>
          <w:rFonts w:ascii="Times New Roman" w:hAnsi="Times New Roman"/>
          <w:noProof/>
          <w:sz w:val="24"/>
        </w:rPr>
        <w:tab/>
        <w:t>= 20gram</w:t>
      </w:r>
    </w:p>
    <w:p w:rsidR="00187741" w:rsidRDefault="00187741" w:rsidP="00187741">
      <w:pPr>
        <w:contextualSpacing/>
        <w:rPr>
          <w:rFonts w:ascii="Times New Roman" w:hAnsi="Times New Roman"/>
          <w:noProof/>
          <w:sz w:val="24"/>
        </w:rPr>
      </w:pPr>
      <w:r>
        <w:rPr>
          <w:rFonts w:ascii="Times New Roman" w:hAnsi="Times New Roman"/>
          <w:noProof/>
          <w:sz w:val="24"/>
        </w:rPr>
        <w:t>Tempe</w:t>
      </w:r>
      <w:r>
        <w:rPr>
          <w:rFonts w:ascii="Times New Roman" w:hAnsi="Times New Roman"/>
          <w:noProof/>
          <w:sz w:val="24"/>
        </w:rPr>
        <w:tab/>
      </w:r>
      <w:r>
        <w:rPr>
          <w:rFonts w:ascii="Times New Roman" w:hAnsi="Times New Roman"/>
          <w:noProof/>
          <w:sz w:val="24"/>
        </w:rPr>
        <w:tab/>
        <w:t>= 20gram</w:t>
      </w:r>
    </w:p>
    <w:p w:rsidR="00187741" w:rsidRPr="00187741" w:rsidRDefault="00187741" w:rsidP="00187741">
      <w:pPr>
        <w:contextualSpacing/>
        <w:rPr>
          <w:rFonts w:ascii="Times New Roman" w:hAnsi="Times New Roman"/>
          <w:noProof/>
          <w:sz w:val="24"/>
        </w:rPr>
      </w:pPr>
      <w:r>
        <w:rPr>
          <w:rFonts w:ascii="Times New Roman" w:hAnsi="Times New Roman"/>
          <w:noProof/>
          <w:sz w:val="24"/>
        </w:rPr>
        <w:t>Bekatul</w:t>
      </w:r>
      <w:r>
        <w:rPr>
          <w:rFonts w:ascii="Times New Roman" w:hAnsi="Times New Roman"/>
          <w:noProof/>
          <w:sz w:val="24"/>
        </w:rPr>
        <w:tab/>
        <w:t>= 10gram</w:t>
      </w:r>
    </w:p>
    <w:p w:rsidR="00187741" w:rsidRDefault="00CE21DB" w:rsidP="00187741">
      <w:pPr>
        <w:rPr>
          <w:noProof/>
        </w:rPr>
      </w:pPr>
      <w:r>
        <w:rPr>
          <w:noProof/>
          <w:lang w:val="id-ID" w:eastAsia="id-ID"/>
        </w:rPr>
        <w:drawing>
          <wp:inline distT="0" distB="0" distL="0" distR="0" wp14:anchorId="04A83B28" wp14:editId="44F21445">
            <wp:extent cx="5830437" cy="2265529"/>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7993" t="17535" r="17890" b="30984"/>
                    <a:stretch/>
                  </pic:blipFill>
                  <pic:spPr bwMode="auto">
                    <a:xfrm>
                      <a:off x="0" y="0"/>
                      <a:ext cx="5874578" cy="2282681"/>
                    </a:xfrm>
                    <a:prstGeom prst="rect">
                      <a:avLst/>
                    </a:prstGeom>
                    <a:ln>
                      <a:noFill/>
                    </a:ln>
                    <a:extLst>
                      <a:ext uri="{53640926-AAD7-44D8-BBD7-CCE9431645EC}">
                        <a14:shadowObscured xmlns:a14="http://schemas.microsoft.com/office/drawing/2010/main"/>
                      </a:ext>
                    </a:extLst>
                  </pic:spPr>
                </pic:pic>
              </a:graphicData>
            </a:graphic>
          </wp:inline>
        </w:drawing>
      </w:r>
    </w:p>
    <w:p w:rsidR="00187741" w:rsidRDefault="00CE21DB" w:rsidP="00187741">
      <w:pPr>
        <w:rPr>
          <w:noProof/>
        </w:rPr>
      </w:pPr>
      <w:r>
        <w:rPr>
          <w:noProof/>
          <w:lang w:val="id-ID" w:eastAsia="id-ID"/>
        </w:rPr>
        <w:drawing>
          <wp:inline distT="0" distB="0" distL="0" distR="0" wp14:anchorId="16007163" wp14:editId="2A0AA008">
            <wp:extent cx="4910215" cy="4176215"/>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27833" t="14218" r="27541" b="7583"/>
                    <a:stretch/>
                  </pic:blipFill>
                  <pic:spPr bwMode="auto">
                    <a:xfrm>
                      <a:off x="0" y="0"/>
                      <a:ext cx="4918958" cy="4183651"/>
                    </a:xfrm>
                    <a:prstGeom prst="rect">
                      <a:avLst/>
                    </a:prstGeom>
                    <a:ln>
                      <a:noFill/>
                    </a:ln>
                    <a:extLst>
                      <a:ext uri="{53640926-AAD7-44D8-BBD7-CCE9431645EC}">
                        <a14:shadowObscured xmlns:a14="http://schemas.microsoft.com/office/drawing/2010/main"/>
                      </a:ext>
                    </a:extLst>
                  </pic:spPr>
                </pic:pic>
              </a:graphicData>
            </a:graphic>
          </wp:inline>
        </w:drawing>
      </w:r>
    </w:p>
    <w:p w:rsidR="00187741" w:rsidRDefault="00187741" w:rsidP="00187741">
      <w:pPr>
        <w:contextualSpacing/>
        <w:rPr>
          <w:rFonts w:ascii="Times New Roman" w:hAnsi="Times New Roman"/>
          <w:noProof/>
          <w:sz w:val="24"/>
        </w:rPr>
      </w:pPr>
      <w:r>
        <w:rPr>
          <w:rFonts w:ascii="Times New Roman" w:hAnsi="Times New Roman"/>
          <w:noProof/>
          <w:sz w:val="24"/>
        </w:rPr>
        <w:lastRenderedPageBreak/>
        <w:t>Program Linear Formulasi III</w:t>
      </w:r>
    </w:p>
    <w:p w:rsidR="00187741" w:rsidRDefault="00187741" w:rsidP="00187741">
      <w:pPr>
        <w:contextualSpacing/>
        <w:rPr>
          <w:rFonts w:ascii="Times New Roman" w:hAnsi="Times New Roman"/>
          <w:noProof/>
          <w:sz w:val="24"/>
        </w:rPr>
      </w:pPr>
      <w:r>
        <w:rPr>
          <w:rFonts w:ascii="Times New Roman" w:hAnsi="Times New Roman"/>
          <w:noProof/>
          <w:sz w:val="24"/>
        </w:rPr>
        <w:t>Sorgum</w:t>
      </w:r>
      <w:r>
        <w:rPr>
          <w:rFonts w:ascii="Times New Roman" w:hAnsi="Times New Roman"/>
          <w:noProof/>
          <w:sz w:val="24"/>
        </w:rPr>
        <w:tab/>
        <w:t>= 20gram</w:t>
      </w:r>
    </w:p>
    <w:p w:rsidR="00187741" w:rsidRDefault="00187741" w:rsidP="00187741">
      <w:pPr>
        <w:contextualSpacing/>
        <w:rPr>
          <w:rFonts w:ascii="Times New Roman" w:hAnsi="Times New Roman"/>
          <w:noProof/>
          <w:sz w:val="24"/>
        </w:rPr>
      </w:pPr>
      <w:r>
        <w:rPr>
          <w:rFonts w:ascii="Times New Roman" w:hAnsi="Times New Roman"/>
          <w:noProof/>
          <w:sz w:val="24"/>
        </w:rPr>
        <w:t>Tempe</w:t>
      </w:r>
      <w:r>
        <w:rPr>
          <w:rFonts w:ascii="Times New Roman" w:hAnsi="Times New Roman"/>
          <w:noProof/>
          <w:sz w:val="24"/>
        </w:rPr>
        <w:tab/>
      </w:r>
      <w:r>
        <w:rPr>
          <w:rFonts w:ascii="Times New Roman" w:hAnsi="Times New Roman"/>
          <w:noProof/>
          <w:sz w:val="24"/>
        </w:rPr>
        <w:tab/>
        <w:t>= 10gram</w:t>
      </w:r>
    </w:p>
    <w:p w:rsidR="00187741" w:rsidRPr="00187741" w:rsidRDefault="00187741" w:rsidP="00187741">
      <w:pPr>
        <w:contextualSpacing/>
        <w:rPr>
          <w:rFonts w:ascii="Times New Roman" w:hAnsi="Times New Roman"/>
          <w:noProof/>
          <w:sz w:val="24"/>
        </w:rPr>
      </w:pPr>
      <w:r>
        <w:rPr>
          <w:rFonts w:ascii="Times New Roman" w:hAnsi="Times New Roman"/>
          <w:noProof/>
          <w:sz w:val="24"/>
        </w:rPr>
        <w:t>Bekatul</w:t>
      </w:r>
      <w:r>
        <w:rPr>
          <w:rFonts w:ascii="Times New Roman" w:hAnsi="Times New Roman"/>
          <w:noProof/>
          <w:sz w:val="24"/>
        </w:rPr>
        <w:tab/>
        <w:t>= 20gram</w:t>
      </w:r>
    </w:p>
    <w:p w:rsidR="00187741" w:rsidRDefault="00CE21DB" w:rsidP="00187741">
      <w:pPr>
        <w:rPr>
          <w:noProof/>
        </w:rPr>
      </w:pPr>
      <w:r>
        <w:rPr>
          <w:noProof/>
          <w:lang w:val="id-ID" w:eastAsia="id-ID"/>
        </w:rPr>
        <w:drawing>
          <wp:inline distT="0" distB="0" distL="0" distR="0" wp14:anchorId="74AA2E2B" wp14:editId="3FBA0A9A">
            <wp:extent cx="5737084" cy="2320120"/>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18046" t="17536" r="17879" b="29077"/>
                    <a:stretch/>
                  </pic:blipFill>
                  <pic:spPr bwMode="auto">
                    <a:xfrm>
                      <a:off x="0" y="0"/>
                      <a:ext cx="5794017" cy="2343144"/>
                    </a:xfrm>
                    <a:prstGeom prst="rect">
                      <a:avLst/>
                    </a:prstGeom>
                    <a:ln>
                      <a:noFill/>
                    </a:ln>
                    <a:extLst>
                      <a:ext uri="{53640926-AAD7-44D8-BBD7-CCE9431645EC}">
                        <a14:shadowObscured xmlns:a14="http://schemas.microsoft.com/office/drawing/2010/main"/>
                      </a:ext>
                    </a:extLst>
                  </pic:spPr>
                </pic:pic>
              </a:graphicData>
            </a:graphic>
          </wp:inline>
        </w:drawing>
      </w:r>
    </w:p>
    <w:p w:rsidR="00187741" w:rsidRDefault="00CE21DB" w:rsidP="00187741">
      <w:pPr>
        <w:rPr>
          <w:noProof/>
        </w:rPr>
      </w:pPr>
      <w:r>
        <w:rPr>
          <w:noProof/>
          <w:lang w:val="id-ID" w:eastAsia="id-ID"/>
        </w:rPr>
        <w:drawing>
          <wp:inline distT="0" distB="0" distL="0" distR="0" wp14:anchorId="5F358DD6" wp14:editId="248F270E">
            <wp:extent cx="4904670" cy="4107976"/>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27373" t="14692" r="27311" b="7109"/>
                    <a:stretch/>
                  </pic:blipFill>
                  <pic:spPr bwMode="auto">
                    <a:xfrm>
                      <a:off x="0" y="0"/>
                      <a:ext cx="4904670" cy="4107976"/>
                    </a:xfrm>
                    <a:prstGeom prst="rect">
                      <a:avLst/>
                    </a:prstGeom>
                    <a:ln>
                      <a:noFill/>
                    </a:ln>
                    <a:extLst>
                      <a:ext uri="{53640926-AAD7-44D8-BBD7-CCE9431645EC}">
                        <a14:shadowObscured xmlns:a14="http://schemas.microsoft.com/office/drawing/2010/main"/>
                      </a:ext>
                    </a:extLst>
                  </pic:spPr>
                </pic:pic>
              </a:graphicData>
            </a:graphic>
          </wp:inline>
        </w:drawing>
      </w:r>
    </w:p>
    <w:p w:rsidR="00187741" w:rsidRDefault="00187741" w:rsidP="00187741">
      <w:pPr>
        <w:contextualSpacing/>
        <w:rPr>
          <w:rFonts w:ascii="Times New Roman" w:hAnsi="Times New Roman"/>
          <w:noProof/>
          <w:sz w:val="24"/>
        </w:rPr>
      </w:pPr>
      <w:r>
        <w:rPr>
          <w:rFonts w:ascii="Times New Roman" w:hAnsi="Times New Roman"/>
          <w:noProof/>
          <w:sz w:val="24"/>
        </w:rPr>
        <w:lastRenderedPageBreak/>
        <w:t>Program Linear Formulasi IV</w:t>
      </w:r>
    </w:p>
    <w:p w:rsidR="00187741" w:rsidRDefault="00187741" w:rsidP="00187741">
      <w:pPr>
        <w:contextualSpacing/>
        <w:rPr>
          <w:rFonts w:ascii="Times New Roman" w:hAnsi="Times New Roman"/>
          <w:noProof/>
          <w:sz w:val="24"/>
        </w:rPr>
      </w:pPr>
      <w:r>
        <w:rPr>
          <w:rFonts w:ascii="Times New Roman" w:hAnsi="Times New Roman"/>
          <w:noProof/>
          <w:sz w:val="24"/>
        </w:rPr>
        <w:t>Sorgum</w:t>
      </w:r>
      <w:r>
        <w:rPr>
          <w:rFonts w:ascii="Times New Roman" w:hAnsi="Times New Roman"/>
          <w:noProof/>
          <w:sz w:val="24"/>
        </w:rPr>
        <w:tab/>
        <w:t>= 25gram</w:t>
      </w:r>
    </w:p>
    <w:p w:rsidR="00187741" w:rsidRDefault="00187741" w:rsidP="00187741">
      <w:pPr>
        <w:contextualSpacing/>
        <w:rPr>
          <w:rFonts w:ascii="Times New Roman" w:hAnsi="Times New Roman"/>
          <w:noProof/>
          <w:sz w:val="24"/>
        </w:rPr>
      </w:pPr>
      <w:r>
        <w:rPr>
          <w:rFonts w:ascii="Times New Roman" w:hAnsi="Times New Roman"/>
          <w:noProof/>
          <w:sz w:val="24"/>
        </w:rPr>
        <w:t>Tempe</w:t>
      </w:r>
      <w:r>
        <w:rPr>
          <w:rFonts w:ascii="Times New Roman" w:hAnsi="Times New Roman"/>
          <w:noProof/>
          <w:sz w:val="24"/>
        </w:rPr>
        <w:tab/>
      </w:r>
      <w:r>
        <w:rPr>
          <w:rFonts w:ascii="Times New Roman" w:hAnsi="Times New Roman"/>
          <w:noProof/>
          <w:sz w:val="24"/>
        </w:rPr>
        <w:tab/>
        <w:t>= 20gram</w:t>
      </w:r>
    </w:p>
    <w:p w:rsidR="00187741" w:rsidRPr="00187741" w:rsidRDefault="00187741" w:rsidP="00187741">
      <w:pPr>
        <w:contextualSpacing/>
        <w:rPr>
          <w:rFonts w:ascii="Times New Roman" w:hAnsi="Times New Roman"/>
          <w:noProof/>
          <w:sz w:val="24"/>
        </w:rPr>
      </w:pPr>
      <w:r>
        <w:rPr>
          <w:rFonts w:ascii="Times New Roman" w:hAnsi="Times New Roman"/>
          <w:noProof/>
          <w:sz w:val="24"/>
        </w:rPr>
        <w:t>Bekatul</w:t>
      </w:r>
      <w:r>
        <w:rPr>
          <w:rFonts w:ascii="Times New Roman" w:hAnsi="Times New Roman"/>
          <w:noProof/>
          <w:sz w:val="24"/>
        </w:rPr>
        <w:tab/>
        <w:t>= 5gram</w:t>
      </w:r>
    </w:p>
    <w:p w:rsidR="00187741" w:rsidRDefault="00CE21DB" w:rsidP="00187741">
      <w:r>
        <w:rPr>
          <w:noProof/>
          <w:lang w:val="id-ID" w:eastAsia="id-ID"/>
        </w:rPr>
        <w:drawing>
          <wp:inline distT="0" distB="0" distL="0" distR="0" wp14:anchorId="22DA1589" wp14:editId="2378ED42">
            <wp:extent cx="5888613" cy="229282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17583" t="17535" r="17649" b="30507"/>
                    <a:stretch/>
                  </pic:blipFill>
                  <pic:spPr bwMode="auto">
                    <a:xfrm>
                      <a:off x="0" y="0"/>
                      <a:ext cx="5933197" cy="2310184"/>
                    </a:xfrm>
                    <a:prstGeom prst="rect">
                      <a:avLst/>
                    </a:prstGeom>
                    <a:ln>
                      <a:noFill/>
                    </a:ln>
                    <a:extLst>
                      <a:ext uri="{53640926-AAD7-44D8-BBD7-CCE9431645EC}">
                        <a14:shadowObscured xmlns:a14="http://schemas.microsoft.com/office/drawing/2010/main"/>
                      </a:ext>
                    </a:extLst>
                  </pic:spPr>
                </pic:pic>
              </a:graphicData>
            </a:graphic>
          </wp:inline>
        </w:drawing>
      </w:r>
    </w:p>
    <w:p w:rsidR="00187741" w:rsidRDefault="00CE21DB" w:rsidP="00187741">
      <w:pPr>
        <w:rPr>
          <w:rFonts w:ascii="Times New Roman" w:hAnsi="Times New Roman"/>
          <w:noProof/>
          <w:sz w:val="24"/>
        </w:rPr>
      </w:pPr>
      <w:r>
        <w:rPr>
          <w:noProof/>
          <w:lang w:val="id-ID" w:eastAsia="id-ID"/>
        </w:rPr>
        <w:drawing>
          <wp:inline distT="0" distB="0" distL="0" distR="0" wp14:anchorId="7132B133" wp14:editId="40C4E285">
            <wp:extent cx="4885899" cy="4071586"/>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27373" t="14692" r="27081" b="7109"/>
                    <a:stretch/>
                  </pic:blipFill>
                  <pic:spPr bwMode="auto">
                    <a:xfrm>
                      <a:off x="0" y="0"/>
                      <a:ext cx="4902324" cy="4085274"/>
                    </a:xfrm>
                    <a:prstGeom prst="rect">
                      <a:avLst/>
                    </a:prstGeom>
                    <a:ln>
                      <a:noFill/>
                    </a:ln>
                    <a:extLst>
                      <a:ext uri="{53640926-AAD7-44D8-BBD7-CCE9431645EC}">
                        <a14:shadowObscured xmlns:a14="http://schemas.microsoft.com/office/drawing/2010/main"/>
                      </a:ext>
                    </a:extLst>
                  </pic:spPr>
                </pic:pic>
              </a:graphicData>
            </a:graphic>
          </wp:inline>
        </w:drawing>
      </w:r>
    </w:p>
    <w:p w:rsidR="00187741" w:rsidRPr="00187741" w:rsidRDefault="00187741" w:rsidP="00187741">
      <w:pPr>
        <w:contextualSpacing/>
        <w:rPr>
          <w:noProof/>
        </w:rPr>
      </w:pPr>
      <w:r>
        <w:rPr>
          <w:rFonts w:ascii="Times New Roman" w:hAnsi="Times New Roman"/>
          <w:noProof/>
          <w:sz w:val="24"/>
        </w:rPr>
        <w:lastRenderedPageBreak/>
        <w:t>Program Linear Formulasi V</w:t>
      </w:r>
    </w:p>
    <w:p w:rsidR="00187741" w:rsidRDefault="00187741" w:rsidP="00187741">
      <w:pPr>
        <w:contextualSpacing/>
        <w:rPr>
          <w:rFonts w:ascii="Times New Roman" w:hAnsi="Times New Roman"/>
          <w:noProof/>
          <w:sz w:val="24"/>
        </w:rPr>
      </w:pPr>
      <w:r>
        <w:rPr>
          <w:rFonts w:ascii="Times New Roman" w:hAnsi="Times New Roman"/>
          <w:noProof/>
          <w:sz w:val="24"/>
        </w:rPr>
        <w:t>Sorgum</w:t>
      </w:r>
      <w:r>
        <w:rPr>
          <w:rFonts w:ascii="Times New Roman" w:hAnsi="Times New Roman"/>
          <w:noProof/>
          <w:sz w:val="24"/>
        </w:rPr>
        <w:tab/>
        <w:t>= 25gram</w:t>
      </w:r>
    </w:p>
    <w:p w:rsidR="00187741" w:rsidRDefault="00187741" w:rsidP="00187741">
      <w:pPr>
        <w:contextualSpacing/>
        <w:rPr>
          <w:rFonts w:ascii="Times New Roman" w:hAnsi="Times New Roman"/>
          <w:noProof/>
          <w:sz w:val="24"/>
        </w:rPr>
      </w:pPr>
      <w:r>
        <w:rPr>
          <w:rFonts w:ascii="Times New Roman" w:hAnsi="Times New Roman"/>
          <w:noProof/>
          <w:sz w:val="24"/>
        </w:rPr>
        <w:t>Tempe</w:t>
      </w:r>
      <w:r>
        <w:rPr>
          <w:rFonts w:ascii="Times New Roman" w:hAnsi="Times New Roman"/>
          <w:noProof/>
          <w:sz w:val="24"/>
        </w:rPr>
        <w:tab/>
      </w:r>
      <w:r>
        <w:rPr>
          <w:rFonts w:ascii="Times New Roman" w:hAnsi="Times New Roman"/>
          <w:noProof/>
          <w:sz w:val="24"/>
        </w:rPr>
        <w:tab/>
        <w:t>= 5gram</w:t>
      </w:r>
    </w:p>
    <w:p w:rsidR="00187741" w:rsidRPr="00187741" w:rsidRDefault="00187741" w:rsidP="00187741">
      <w:pPr>
        <w:contextualSpacing/>
        <w:rPr>
          <w:rFonts w:ascii="Times New Roman" w:hAnsi="Times New Roman"/>
          <w:noProof/>
          <w:sz w:val="24"/>
        </w:rPr>
      </w:pPr>
      <w:r>
        <w:rPr>
          <w:rFonts w:ascii="Times New Roman" w:hAnsi="Times New Roman"/>
          <w:noProof/>
          <w:sz w:val="24"/>
        </w:rPr>
        <w:t>Bekatul</w:t>
      </w:r>
      <w:r>
        <w:rPr>
          <w:rFonts w:ascii="Times New Roman" w:hAnsi="Times New Roman"/>
          <w:noProof/>
          <w:sz w:val="24"/>
        </w:rPr>
        <w:tab/>
        <w:t>= 20gram</w:t>
      </w:r>
    </w:p>
    <w:p w:rsidR="00187741" w:rsidRDefault="00CE21DB" w:rsidP="00187741">
      <w:r>
        <w:rPr>
          <w:noProof/>
          <w:lang w:val="id-ID" w:eastAsia="id-ID"/>
        </w:rPr>
        <w:drawing>
          <wp:inline distT="0" distB="0" distL="0" distR="0" wp14:anchorId="5C32DEDB" wp14:editId="269C6FE5">
            <wp:extent cx="5765982" cy="2169994"/>
            <wp:effectExtent l="0" t="0" r="635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17942" t="18957" r="17879" b="31280"/>
                    <a:stretch/>
                  </pic:blipFill>
                  <pic:spPr bwMode="auto">
                    <a:xfrm>
                      <a:off x="0" y="0"/>
                      <a:ext cx="5776250" cy="2173858"/>
                    </a:xfrm>
                    <a:prstGeom prst="rect">
                      <a:avLst/>
                    </a:prstGeom>
                    <a:ln>
                      <a:noFill/>
                    </a:ln>
                    <a:extLst>
                      <a:ext uri="{53640926-AAD7-44D8-BBD7-CCE9431645EC}">
                        <a14:shadowObscured xmlns:a14="http://schemas.microsoft.com/office/drawing/2010/main"/>
                      </a:ext>
                    </a:extLst>
                  </pic:spPr>
                </pic:pic>
              </a:graphicData>
            </a:graphic>
          </wp:inline>
        </w:drawing>
      </w:r>
    </w:p>
    <w:p w:rsidR="00936BD4" w:rsidRPr="004904D7" w:rsidRDefault="00CE21DB" w:rsidP="004904D7">
      <w:pPr>
        <w:rPr>
          <w:noProof/>
        </w:rPr>
      </w:pPr>
      <w:r>
        <w:rPr>
          <w:noProof/>
          <w:lang w:val="id-ID" w:eastAsia="id-ID"/>
        </w:rPr>
        <w:drawing>
          <wp:inline distT="0" distB="0" distL="0" distR="0" wp14:anchorId="5A7D7317" wp14:editId="19B51D76">
            <wp:extent cx="4681939" cy="3889612"/>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27834" t="15640" r="27311" b="7583"/>
                    <a:stretch/>
                  </pic:blipFill>
                  <pic:spPr bwMode="auto">
                    <a:xfrm>
                      <a:off x="0" y="0"/>
                      <a:ext cx="4699196" cy="3903948"/>
                    </a:xfrm>
                    <a:prstGeom prst="rect">
                      <a:avLst/>
                    </a:prstGeom>
                    <a:ln>
                      <a:noFill/>
                    </a:ln>
                    <a:extLst>
                      <a:ext uri="{53640926-AAD7-44D8-BBD7-CCE9431645EC}">
                        <a14:shadowObscured xmlns:a14="http://schemas.microsoft.com/office/drawing/2010/main"/>
                      </a:ext>
                    </a:extLst>
                  </pic:spPr>
                </pic:pic>
              </a:graphicData>
            </a:graphic>
          </wp:inline>
        </w:drawing>
      </w:r>
    </w:p>
    <w:p w:rsidR="00936BD4" w:rsidRPr="00E6130C" w:rsidRDefault="00936BD4" w:rsidP="004904D7">
      <w:pPr>
        <w:pStyle w:val="Caption"/>
        <w:keepNext/>
        <w:contextualSpacing/>
        <w:jc w:val="center"/>
        <w:rPr>
          <w:rFonts w:ascii="Times New Roman" w:hAnsi="Times New Roman"/>
          <w:b w:val="0"/>
          <w:color w:val="000000" w:themeColor="text1"/>
          <w:sz w:val="22"/>
        </w:rPr>
      </w:pPr>
      <w:bookmarkStart w:id="391" w:name="_Toc481008742"/>
      <w:r w:rsidRPr="00E6130C">
        <w:rPr>
          <w:rFonts w:ascii="Times New Roman" w:hAnsi="Times New Roman"/>
          <w:b w:val="0"/>
          <w:color w:val="000000" w:themeColor="text1"/>
          <w:sz w:val="22"/>
        </w:rPr>
        <w:lastRenderedPageBreak/>
        <w:t xml:space="preserve">Table </w:t>
      </w:r>
      <w:r w:rsidRPr="00E6130C">
        <w:rPr>
          <w:rFonts w:ascii="Times New Roman" w:hAnsi="Times New Roman"/>
          <w:b w:val="0"/>
          <w:color w:val="000000" w:themeColor="text1"/>
          <w:sz w:val="22"/>
        </w:rPr>
        <w:fldChar w:fldCharType="begin"/>
      </w:r>
      <w:r w:rsidRPr="00E6130C">
        <w:rPr>
          <w:rFonts w:ascii="Times New Roman" w:hAnsi="Times New Roman"/>
          <w:b w:val="0"/>
          <w:color w:val="000000" w:themeColor="text1"/>
          <w:sz w:val="22"/>
        </w:rPr>
        <w:instrText xml:space="preserve"> SEQ Table \* ARABIC </w:instrText>
      </w:r>
      <w:r w:rsidRPr="00E6130C">
        <w:rPr>
          <w:rFonts w:ascii="Times New Roman" w:hAnsi="Times New Roman"/>
          <w:b w:val="0"/>
          <w:color w:val="000000" w:themeColor="text1"/>
          <w:sz w:val="22"/>
        </w:rPr>
        <w:fldChar w:fldCharType="separate"/>
      </w:r>
      <w:r w:rsidR="00ED5DA8">
        <w:rPr>
          <w:rFonts w:ascii="Times New Roman" w:hAnsi="Times New Roman"/>
          <w:b w:val="0"/>
          <w:noProof/>
          <w:color w:val="000000" w:themeColor="text1"/>
          <w:sz w:val="22"/>
        </w:rPr>
        <w:t>14</w:t>
      </w:r>
      <w:r w:rsidRPr="00E6130C">
        <w:rPr>
          <w:rFonts w:ascii="Times New Roman" w:hAnsi="Times New Roman"/>
          <w:b w:val="0"/>
          <w:color w:val="000000" w:themeColor="text1"/>
          <w:sz w:val="22"/>
        </w:rPr>
        <w:fldChar w:fldCharType="end"/>
      </w:r>
      <w:r w:rsidRPr="00E6130C">
        <w:rPr>
          <w:rFonts w:ascii="Times New Roman" w:hAnsi="Times New Roman"/>
          <w:b w:val="0"/>
          <w:color w:val="000000" w:themeColor="text1"/>
          <w:sz w:val="22"/>
        </w:rPr>
        <w:t>. Harga Optimasi Formulasi Bahan Baku dan Bahan Penunjang</w:t>
      </w:r>
      <w:bookmarkEnd w:id="391"/>
    </w:p>
    <w:tbl>
      <w:tblPr>
        <w:tblStyle w:val="TableGrid"/>
        <w:tblW w:w="8640" w:type="dxa"/>
        <w:tblInd w:w="371" w:type="dxa"/>
        <w:tblLayout w:type="fixed"/>
        <w:tblLook w:val="04A0" w:firstRow="1" w:lastRow="0" w:firstColumn="1" w:lastColumn="0" w:noHBand="0" w:noVBand="1"/>
      </w:tblPr>
      <w:tblGrid>
        <w:gridCol w:w="1170"/>
        <w:gridCol w:w="1530"/>
        <w:gridCol w:w="877"/>
        <w:gridCol w:w="1260"/>
        <w:gridCol w:w="1260"/>
        <w:gridCol w:w="923"/>
        <w:gridCol w:w="810"/>
        <w:gridCol w:w="810"/>
      </w:tblGrid>
      <w:tr w:rsidR="00936BD4" w:rsidRPr="008827C3" w:rsidTr="004904D7">
        <w:tc>
          <w:tcPr>
            <w:tcW w:w="1170" w:type="dxa"/>
            <w:vMerge w:val="restart"/>
          </w:tcPr>
          <w:p w:rsidR="00936BD4" w:rsidRPr="008827C3" w:rsidRDefault="00936BD4" w:rsidP="00282331">
            <w:pPr>
              <w:spacing w:line="240" w:lineRule="auto"/>
              <w:contextualSpacing/>
              <w:jc w:val="both"/>
              <w:rPr>
                <w:rFonts w:ascii="Times New Roman" w:eastAsiaTheme="minorEastAsia" w:hAnsi="Times New Roman"/>
                <w:b/>
                <w:sz w:val="20"/>
              </w:rPr>
            </w:pPr>
            <w:r w:rsidRPr="008827C3">
              <w:rPr>
                <w:rFonts w:ascii="Times New Roman" w:eastAsiaTheme="minorEastAsia" w:hAnsi="Times New Roman"/>
                <w:b/>
                <w:sz w:val="20"/>
              </w:rPr>
              <w:t>Formulasi</w:t>
            </w:r>
          </w:p>
        </w:tc>
        <w:tc>
          <w:tcPr>
            <w:tcW w:w="1530" w:type="dxa"/>
            <w:vMerge w:val="restart"/>
          </w:tcPr>
          <w:p w:rsidR="00936BD4" w:rsidRPr="008827C3" w:rsidRDefault="00936BD4" w:rsidP="00282331">
            <w:pPr>
              <w:spacing w:line="240" w:lineRule="auto"/>
              <w:contextualSpacing/>
              <w:jc w:val="both"/>
              <w:rPr>
                <w:rFonts w:ascii="Times New Roman" w:eastAsiaTheme="minorEastAsia" w:hAnsi="Times New Roman"/>
                <w:b/>
                <w:sz w:val="20"/>
              </w:rPr>
            </w:pPr>
            <w:r w:rsidRPr="008827C3">
              <w:rPr>
                <w:rFonts w:ascii="Times New Roman" w:eastAsiaTheme="minorEastAsia" w:hAnsi="Times New Roman"/>
                <w:b/>
                <w:sz w:val="20"/>
              </w:rPr>
              <w:t>Bahan Baku</w:t>
            </w:r>
          </w:p>
        </w:tc>
        <w:tc>
          <w:tcPr>
            <w:tcW w:w="877" w:type="dxa"/>
            <w:vMerge w:val="restart"/>
          </w:tcPr>
          <w:p w:rsidR="00936BD4" w:rsidRPr="008827C3" w:rsidRDefault="00936BD4" w:rsidP="00282331">
            <w:pPr>
              <w:spacing w:line="240" w:lineRule="auto"/>
              <w:contextualSpacing/>
              <w:jc w:val="both"/>
              <w:rPr>
                <w:rFonts w:ascii="Times New Roman" w:eastAsiaTheme="minorEastAsia" w:hAnsi="Times New Roman"/>
                <w:b/>
                <w:sz w:val="20"/>
              </w:rPr>
            </w:pPr>
            <w:r w:rsidRPr="008827C3">
              <w:rPr>
                <w:rFonts w:ascii="Times New Roman" w:eastAsiaTheme="minorEastAsia" w:hAnsi="Times New Roman"/>
                <w:b/>
                <w:sz w:val="20"/>
              </w:rPr>
              <w:t>Jumlah</w:t>
            </w:r>
          </w:p>
          <w:p w:rsidR="00936BD4" w:rsidRPr="008827C3" w:rsidRDefault="00936BD4" w:rsidP="00282331">
            <w:pPr>
              <w:spacing w:line="240" w:lineRule="auto"/>
              <w:contextualSpacing/>
              <w:jc w:val="both"/>
              <w:rPr>
                <w:rFonts w:ascii="Times New Roman" w:eastAsiaTheme="minorEastAsia" w:hAnsi="Times New Roman"/>
                <w:b/>
                <w:sz w:val="20"/>
              </w:rPr>
            </w:pPr>
            <w:r w:rsidRPr="008827C3">
              <w:rPr>
                <w:rFonts w:ascii="Times New Roman" w:eastAsiaTheme="minorEastAsia" w:hAnsi="Times New Roman"/>
                <w:b/>
                <w:sz w:val="20"/>
              </w:rPr>
              <w:t>(Gram)</w:t>
            </w:r>
          </w:p>
        </w:tc>
        <w:tc>
          <w:tcPr>
            <w:tcW w:w="1260" w:type="dxa"/>
            <w:vMerge w:val="restart"/>
          </w:tcPr>
          <w:p w:rsidR="00936BD4" w:rsidRPr="008827C3" w:rsidRDefault="00936BD4" w:rsidP="00282331">
            <w:pPr>
              <w:spacing w:line="240" w:lineRule="auto"/>
              <w:contextualSpacing/>
              <w:jc w:val="both"/>
              <w:rPr>
                <w:rFonts w:ascii="Times New Roman" w:eastAsiaTheme="minorEastAsia" w:hAnsi="Times New Roman"/>
                <w:b/>
                <w:sz w:val="20"/>
              </w:rPr>
            </w:pPr>
            <w:r w:rsidRPr="008827C3">
              <w:rPr>
                <w:rFonts w:ascii="Times New Roman" w:eastAsiaTheme="minorEastAsia" w:hAnsi="Times New Roman"/>
                <w:b/>
                <w:sz w:val="20"/>
              </w:rPr>
              <w:t>Harga /gram (Rp)</w:t>
            </w:r>
          </w:p>
        </w:tc>
        <w:tc>
          <w:tcPr>
            <w:tcW w:w="1260" w:type="dxa"/>
            <w:vMerge w:val="restart"/>
          </w:tcPr>
          <w:p w:rsidR="00936BD4" w:rsidRPr="008827C3" w:rsidRDefault="00936BD4" w:rsidP="00282331">
            <w:pPr>
              <w:spacing w:line="240" w:lineRule="auto"/>
              <w:contextualSpacing/>
              <w:jc w:val="both"/>
              <w:rPr>
                <w:rFonts w:ascii="Times New Roman" w:eastAsiaTheme="minorEastAsia" w:hAnsi="Times New Roman"/>
                <w:b/>
                <w:sz w:val="20"/>
              </w:rPr>
            </w:pPr>
            <w:r w:rsidRPr="008827C3">
              <w:rPr>
                <w:rFonts w:ascii="Times New Roman" w:eastAsiaTheme="minorEastAsia" w:hAnsi="Times New Roman"/>
                <w:b/>
                <w:sz w:val="20"/>
              </w:rPr>
              <w:t>Harrga Total (Rp)</w:t>
            </w:r>
          </w:p>
        </w:tc>
        <w:tc>
          <w:tcPr>
            <w:tcW w:w="2543" w:type="dxa"/>
            <w:gridSpan w:val="3"/>
          </w:tcPr>
          <w:p w:rsidR="00936BD4" w:rsidRPr="008827C3" w:rsidRDefault="00936BD4" w:rsidP="00282331">
            <w:pPr>
              <w:spacing w:line="240" w:lineRule="auto"/>
              <w:contextualSpacing/>
              <w:jc w:val="center"/>
              <w:rPr>
                <w:rFonts w:ascii="Times New Roman" w:eastAsiaTheme="minorEastAsia" w:hAnsi="Times New Roman"/>
                <w:b/>
                <w:sz w:val="20"/>
              </w:rPr>
            </w:pPr>
            <w:r w:rsidRPr="008827C3">
              <w:rPr>
                <w:rFonts w:ascii="Times New Roman" w:eastAsiaTheme="minorEastAsia" w:hAnsi="Times New Roman"/>
                <w:b/>
                <w:sz w:val="20"/>
              </w:rPr>
              <w:t>Hasil Analisis (%)</w:t>
            </w: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77" w:type="dxa"/>
            <w:vMerge/>
          </w:tcPr>
          <w:p w:rsidR="00936BD4" w:rsidRPr="008827C3" w:rsidRDefault="00936BD4" w:rsidP="00282331">
            <w:pPr>
              <w:spacing w:line="240" w:lineRule="auto"/>
              <w:contextualSpacing/>
              <w:jc w:val="both"/>
              <w:rPr>
                <w:rFonts w:ascii="Times New Roman" w:eastAsiaTheme="minorEastAsia" w:hAnsi="Times New Roman"/>
                <w:b/>
                <w:sz w:val="20"/>
              </w:rPr>
            </w:pPr>
          </w:p>
        </w:tc>
        <w:tc>
          <w:tcPr>
            <w:tcW w:w="126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26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923" w:type="dxa"/>
          </w:tcPr>
          <w:p w:rsidR="00936BD4" w:rsidRPr="008827C3" w:rsidRDefault="00936BD4" w:rsidP="00282331">
            <w:pPr>
              <w:spacing w:line="240" w:lineRule="auto"/>
              <w:contextualSpacing/>
              <w:jc w:val="both"/>
              <w:rPr>
                <w:rFonts w:ascii="Times New Roman" w:eastAsiaTheme="minorEastAsia" w:hAnsi="Times New Roman"/>
                <w:b/>
                <w:sz w:val="20"/>
              </w:rPr>
            </w:pPr>
            <w:r w:rsidRPr="008827C3">
              <w:rPr>
                <w:rFonts w:ascii="Times New Roman" w:eastAsiaTheme="minorEastAsia" w:hAnsi="Times New Roman"/>
                <w:b/>
                <w:sz w:val="20"/>
              </w:rPr>
              <w:t>Protein</w:t>
            </w:r>
          </w:p>
        </w:tc>
        <w:tc>
          <w:tcPr>
            <w:tcW w:w="810" w:type="dxa"/>
          </w:tcPr>
          <w:p w:rsidR="00936BD4" w:rsidRPr="008827C3" w:rsidRDefault="00936BD4" w:rsidP="00282331">
            <w:pPr>
              <w:spacing w:line="240" w:lineRule="auto"/>
              <w:contextualSpacing/>
              <w:jc w:val="both"/>
              <w:rPr>
                <w:rFonts w:ascii="Times New Roman" w:eastAsiaTheme="minorEastAsia" w:hAnsi="Times New Roman"/>
                <w:b/>
                <w:sz w:val="20"/>
              </w:rPr>
            </w:pPr>
            <w:r w:rsidRPr="008827C3">
              <w:rPr>
                <w:rFonts w:ascii="Times New Roman" w:eastAsiaTheme="minorEastAsia" w:hAnsi="Times New Roman"/>
                <w:b/>
                <w:sz w:val="20"/>
              </w:rPr>
              <w:t>Serat</w:t>
            </w:r>
          </w:p>
        </w:tc>
        <w:tc>
          <w:tcPr>
            <w:tcW w:w="810" w:type="dxa"/>
          </w:tcPr>
          <w:p w:rsidR="00936BD4" w:rsidRPr="008827C3" w:rsidRDefault="00936BD4" w:rsidP="00282331">
            <w:pPr>
              <w:spacing w:line="240" w:lineRule="auto"/>
              <w:contextualSpacing/>
              <w:jc w:val="both"/>
              <w:rPr>
                <w:rFonts w:ascii="Times New Roman" w:eastAsiaTheme="minorEastAsia" w:hAnsi="Times New Roman"/>
                <w:b/>
                <w:sz w:val="20"/>
              </w:rPr>
            </w:pPr>
            <w:r>
              <w:rPr>
                <w:rFonts w:ascii="Times New Roman" w:eastAsiaTheme="minorEastAsia" w:hAnsi="Times New Roman"/>
                <w:b/>
                <w:sz w:val="20"/>
              </w:rPr>
              <w:t>KH</w:t>
            </w:r>
          </w:p>
        </w:tc>
      </w:tr>
      <w:tr w:rsidR="00936BD4" w:rsidRPr="008827C3" w:rsidTr="004904D7">
        <w:trPr>
          <w:trHeight w:val="269"/>
        </w:trPr>
        <w:tc>
          <w:tcPr>
            <w:tcW w:w="1170" w:type="dxa"/>
            <w:vMerge w:val="restart"/>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I</w:t>
            </w: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Sorgum</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20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40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800</w:t>
            </w:r>
          </w:p>
        </w:tc>
        <w:tc>
          <w:tcPr>
            <w:tcW w:w="923" w:type="dxa"/>
            <w:vMerge w:val="restart"/>
          </w:tcPr>
          <w:p w:rsidR="00936BD4" w:rsidRPr="008827C3" w:rsidRDefault="00936BD4" w:rsidP="00282331">
            <w:pPr>
              <w:pStyle w:val="ListParagraph"/>
              <w:spacing w:line="240" w:lineRule="auto"/>
              <w:ind w:left="0"/>
              <w:jc w:val="both"/>
              <w:rPr>
                <w:rFonts w:ascii="Times New Roman" w:eastAsiaTheme="minorEastAsia" w:hAnsi="Times New Roman"/>
                <w:sz w:val="20"/>
              </w:rPr>
            </w:pPr>
            <w:r>
              <w:rPr>
                <w:rFonts w:ascii="Times New Roman" w:eastAsiaTheme="minorEastAsia" w:hAnsi="Times New Roman"/>
                <w:sz w:val="20"/>
              </w:rPr>
              <w:t>12.19</w:t>
            </w:r>
          </w:p>
          <w:p w:rsidR="00936BD4" w:rsidRPr="008827C3" w:rsidRDefault="00936BD4" w:rsidP="00282331">
            <w:pPr>
              <w:pStyle w:val="ListParagraph"/>
              <w:spacing w:line="240" w:lineRule="auto"/>
              <w:ind w:left="0"/>
              <w:jc w:val="both"/>
              <w:rPr>
                <w:rFonts w:ascii="Times New Roman" w:eastAsiaTheme="minorEastAsia" w:hAnsi="Times New Roman"/>
                <w:sz w:val="20"/>
              </w:rPr>
            </w:pPr>
          </w:p>
        </w:tc>
        <w:tc>
          <w:tcPr>
            <w:tcW w:w="810" w:type="dxa"/>
            <w:vMerge w:val="restart"/>
          </w:tcPr>
          <w:p w:rsidR="00936BD4" w:rsidRPr="008827C3" w:rsidRDefault="00936BD4" w:rsidP="00282331">
            <w:pPr>
              <w:spacing w:line="240" w:lineRule="auto"/>
              <w:contextualSpacing/>
              <w:jc w:val="both"/>
              <w:rPr>
                <w:rFonts w:ascii="Times New Roman" w:hAnsi="Times New Roman"/>
                <w:sz w:val="20"/>
              </w:rPr>
            </w:pPr>
            <w:r w:rsidRPr="008827C3">
              <w:rPr>
                <w:rFonts w:ascii="Times New Roman" w:hAnsi="Times New Roman"/>
                <w:sz w:val="20"/>
              </w:rPr>
              <w:t>11.44</w:t>
            </w:r>
          </w:p>
        </w:tc>
        <w:tc>
          <w:tcPr>
            <w:tcW w:w="810" w:type="dxa"/>
            <w:vMerge w:val="restart"/>
          </w:tcPr>
          <w:p w:rsidR="00936BD4" w:rsidRPr="008827C3" w:rsidRDefault="00936BD4" w:rsidP="00282331">
            <w:pPr>
              <w:spacing w:line="240" w:lineRule="auto"/>
              <w:contextualSpacing/>
              <w:jc w:val="both"/>
              <w:rPr>
                <w:rFonts w:ascii="Times New Roman" w:hAnsi="Times New Roman"/>
                <w:sz w:val="20"/>
              </w:rPr>
            </w:pPr>
            <w:r w:rsidRPr="008827C3">
              <w:rPr>
                <w:rFonts w:ascii="Times New Roman" w:hAnsi="Times New Roman"/>
                <w:sz w:val="20"/>
              </w:rPr>
              <w:t>62.27</w:t>
            </w: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Tempe</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15</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22</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330</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Bekatul</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15</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1050</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Susu Cair</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6</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60</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Kacang Tanah</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70</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Kismis</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8</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16</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128</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Madu</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15</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115</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1725</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Margarin</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49</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3667" w:type="dxa"/>
            <w:gridSpan w:val="3"/>
          </w:tcPr>
          <w:p w:rsidR="00936BD4" w:rsidRPr="008827C3" w:rsidRDefault="00936BD4" w:rsidP="00282331">
            <w:pPr>
              <w:spacing w:line="240" w:lineRule="auto"/>
              <w:contextualSpacing/>
              <w:jc w:val="both"/>
              <w:rPr>
                <w:rFonts w:ascii="Times New Roman" w:eastAsiaTheme="minorEastAsia" w:hAnsi="Times New Roman"/>
                <w:b/>
                <w:sz w:val="20"/>
              </w:rPr>
            </w:pPr>
            <w:r w:rsidRPr="008827C3">
              <w:rPr>
                <w:rFonts w:ascii="Times New Roman" w:eastAsiaTheme="minorEastAsia" w:hAnsi="Times New Roman"/>
                <w:b/>
                <w:sz w:val="20"/>
              </w:rPr>
              <w:t xml:space="preserve">Harga per 100 gram </w:t>
            </w:r>
            <w:r w:rsidRPr="008827C3">
              <w:rPr>
                <w:rFonts w:ascii="Times New Roman" w:eastAsiaTheme="minorEastAsia" w:hAnsi="Times New Roman"/>
                <w:b/>
                <w:i/>
                <w:sz w:val="20"/>
              </w:rPr>
              <w:t xml:space="preserve">snack bar </w:t>
            </w:r>
            <w:r w:rsidRPr="008827C3">
              <w:rPr>
                <w:rFonts w:ascii="Times New Roman" w:eastAsiaTheme="minorEastAsia" w:hAnsi="Times New Roman"/>
                <w:b/>
                <w:sz w:val="20"/>
              </w:rPr>
              <w:t xml:space="preserve"> (Rp)</w:t>
            </w:r>
          </w:p>
        </w:tc>
        <w:tc>
          <w:tcPr>
            <w:tcW w:w="1260" w:type="dxa"/>
          </w:tcPr>
          <w:p w:rsidR="00936BD4" w:rsidRPr="008827C3" w:rsidRDefault="00936BD4" w:rsidP="00282331">
            <w:pPr>
              <w:spacing w:line="240" w:lineRule="auto"/>
              <w:contextualSpacing/>
              <w:jc w:val="both"/>
              <w:rPr>
                <w:rFonts w:ascii="Times New Roman" w:eastAsiaTheme="minorEastAsia" w:hAnsi="Times New Roman"/>
                <w:b/>
                <w:sz w:val="20"/>
              </w:rPr>
            </w:pPr>
            <w:r w:rsidRPr="008827C3">
              <w:rPr>
                <w:rFonts w:ascii="Times New Roman" w:eastAsiaTheme="minorEastAsia" w:hAnsi="Times New Roman"/>
                <w:b/>
                <w:sz w:val="20"/>
              </w:rPr>
              <w:t>4212</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b/>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b/>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b/>
                <w:sz w:val="20"/>
              </w:rPr>
            </w:pPr>
          </w:p>
        </w:tc>
      </w:tr>
      <w:tr w:rsidR="00936BD4" w:rsidRPr="008827C3" w:rsidTr="004904D7">
        <w:trPr>
          <w:trHeight w:val="233"/>
        </w:trPr>
        <w:tc>
          <w:tcPr>
            <w:tcW w:w="1170" w:type="dxa"/>
            <w:vMerge w:val="restart"/>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II</w:t>
            </w: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Sorgum</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20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40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800</w:t>
            </w:r>
          </w:p>
        </w:tc>
        <w:tc>
          <w:tcPr>
            <w:tcW w:w="923" w:type="dxa"/>
            <w:vMerge w:val="restart"/>
          </w:tcPr>
          <w:p w:rsidR="00936BD4" w:rsidRPr="008827C3" w:rsidRDefault="00936BD4" w:rsidP="00282331">
            <w:pPr>
              <w:pStyle w:val="ListParagraph"/>
              <w:spacing w:line="240" w:lineRule="auto"/>
              <w:ind w:left="0"/>
              <w:jc w:val="both"/>
              <w:rPr>
                <w:rFonts w:ascii="Times New Roman" w:eastAsiaTheme="minorEastAsia" w:hAnsi="Times New Roman"/>
                <w:sz w:val="20"/>
              </w:rPr>
            </w:pPr>
            <w:r>
              <w:rPr>
                <w:rFonts w:ascii="Times New Roman" w:eastAsiaTheme="minorEastAsia" w:hAnsi="Times New Roman"/>
                <w:sz w:val="20"/>
              </w:rPr>
              <w:t>12.33</w:t>
            </w:r>
          </w:p>
        </w:tc>
        <w:tc>
          <w:tcPr>
            <w:tcW w:w="810" w:type="dxa"/>
            <w:vMerge w:val="restart"/>
          </w:tcPr>
          <w:p w:rsidR="00936BD4" w:rsidRPr="008827C3" w:rsidRDefault="00936BD4" w:rsidP="00282331">
            <w:pPr>
              <w:spacing w:line="240" w:lineRule="auto"/>
              <w:contextualSpacing/>
              <w:jc w:val="both"/>
              <w:rPr>
                <w:rFonts w:ascii="Times New Roman" w:hAnsi="Times New Roman"/>
                <w:sz w:val="20"/>
              </w:rPr>
            </w:pPr>
            <w:r w:rsidRPr="008827C3">
              <w:rPr>
                <w:rFonts w:ascii="Times New Roman" w:hAnsi="Times New Roman"/>
                <w:sz w:val="20"/>
              </w:rPr>
              <w:t>8.0</w:t>
            </w:r>
            <w:r>
              <w:rPr>
                <w:rFonts w:ascii="Times New Roman" w:hAnsi="Times New Roman"/>
                <w:sz w:val="20"/>
              </w:rPr>
              <w:t>2</w:t>
            </w:r>
          </w:p>
        </w:tc>
        <w:tc>
          <w:tcPr>
            <w:tcW w:w="810" w:type="dxa"/>
            <w:vMerge w:val="restart"/>
          </w:tcPr>
          <w:p w:rsidR="00936BD4" w:rsidRPr="008827C3" w:rsidRDefault="00936BD4" w:rsidP="00282331">
            <w:pPr>
              <w:spacing w:line="240" w:lineRule="auto"/>
              <w:contextualSpacing/>
              <w:jc w:val="both"/>
              <w:rPr>
                <w:rFonts w:ascii="Times New Roman" w:hAnsi="Times New Roman"/>
                <w:sz w:val="20"/>
              </w:rPr>
            </w:pPr>
            <w:r w:rsidRPr="008827C3">
              <w:rPr>
                <w:rFonts w:ascii="Times New Roman" w:hAnsi="Times New Roman"/>
                <w:sz w:val="20"/>
              </w:rPr>
              <w:t>6</w:t>
            </w:r>
            <w:r>
              <w:rPr>
                <w:rFonts w:ascii="Times New Roman" w:hAnsi="Times New Roman"/>
                <w:sz w:val="20"/>
              </w:rPr>
              <w:t>3.25</w:t>
            </w: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Tempe</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20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22</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440</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Bekatul</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700</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Susu Cair</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6</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60</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Kacang Tanah</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70</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Kismis</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8</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16</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128</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Madu</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15</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115</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1725</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Margarin</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49</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3667" w:type="dxa"/>
            <w:gridSpan w:val="3"/>
          </w:tcPr>
          <w:p w:rsidR="00936BD4" w:rsidRPr="008827C3" w:rsidRDefault="00936BD4" w:rsidP="00282331">
            <w:pPr>
              <w:spacing w:line="240" w:lineRule="auto"/>
              <w:contextualSpacing/>
              <w:jc w:val="both"/>
              <w:rPr>
                <w:rFonts w:ascii="Times New Roman" w:eastAsiaTheme="minorEastAsia" w:hAnsi="Times New Roman"/>
                <w:b/>
                <w:sz w:val="20"/>
              </w:rPr>
            </w:pPr>
            <w:r w:rsidRPr="008827C3">
              <w:rPr>
                <w:rFonts w:ascii="Times New Roman" w:eastAsiaTheme="minorEastAsia" w:hAnsi="Times New Roman"/>
                <w:b/>
                <w:sz w:val="20"/>
              </w:rPr>
              <w:t xml:space="preserve">Harga per 100 gram </w:t>
            </w:r>
            <w:r w:rsidRPr="008827C3">
              <w:rPr>
                <w:rFonts w:ascii="Times New Roman" w:eastAsiaTheme="minorEastAsia" w:hAnsi="Times New Roman"/>
                <w:b/>
                <w:i/>
                <w:sz w:val="20"/>
              </w:rPr>
              <w:t xml:space="preserve">snack bar </w:t>
            </w:r>
            <w:r w:rsidRPr="008827C3">
              <w:rPr>
                <w:rFonts w:ascii="Times New Roman" w:eastAsiaTheme="minorEastAsia" w:hAnsi="Times New Roman"/>
                <w:b/>
                <w:sz w:val="20"/>
              </w:rPr>
              <w:t>(Rp)</w:t>
            </w:r>
          </w:p>
        </w:tc>
        <w:tc>
          <w:tcPr>
            <w:tcW w:w="1260" w:type="dxa"/>
          </w:tcPr>
          <w:p w:rsidR="00936BD4" w:rsidRPr="008827C3" w:rsidRDefault="00936BD4" w:rsidP="00282331">
            <w:pPr>
              <w:spacing w:line="240" w:lineRule="auto"/>
              <w:contextualSpacing/>
              <w:jc w:val="both"/>
              <w:rPr>
                <w:rFonts w:ascii="Times New Roman" w:eastAsiaTheme="minorEastAsia" w:hAnsi="Times New Roman"/>
                <w:b/>
                <w:sz w:val="20"/>
              </w:rPr>
            </w:pPr>
            <w:r w:rsidRPr="008827C3">
              <w:rPr>
                <w:rFonts w:ascii="Times New Roman" w:eastAsiaTheme="minorEastAsia" w:hAnsi="Times New Roman"/>
                <w:b/>
                <w:sz w:val="20"/>
              </w:rPr>
              <w:t>3972</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b/>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b/>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b/>
                <w:sz w:val="20"/>
              </w:rPr>
            </w:pPr>
          </w:p>
        </w:tc>
      </w:tr>
      <w:tr w:rsidR="00936BD4" w:rsidRPr="008827C3" w:rsidTr="004904D7">
        <w:tc>
          <w:tcPr>
            <w:tcW w:w="1170" w:type="dxa"/>
            <w:vMerge w:val="restart"/>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III</w:t>
            </w: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Sorgum</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20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40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800</w:t>
            </w:r>
          </w:p>
        </w:tc>
        <w:tc>
          <w:tcPr>
            <w:tcW w:w="923" w:type="dxa"/>
            <w:vMerge w:val="restart"/>
          </w:tcPr>
          <w:p w:rsidR="00936BD4" w:rsidRPr="008827C3" w:rsidRDefault="00936BD4" w:rsidP="00282331">
            <w:pPr>
              <w:pStyle w:val="ListParagraph"/>
              <w:spacing w:line="240" w:lineRule="auto"/>
              <w:ind w:left="0"/>
              <w:jc w:val="both"/>
              <w:rPr>
                <w:rFonts w:ascii="Times New Roman" w:eastAsiaTheme="minorEastAsia" w:hAnsi="Times New Roman"/>
                <w:sz w:val="20"/>
              </w:rPr>
            </w:pPr>
            <w:r w:rsidRPr="008827C3">
              <w:rPr>
                <w:rFonts w:ascii="Times New Roman" w:eastAsiaTheme="minorEastAsia" w:hAnsi="Times New Roman"/>
                <w:sz w:val="20"/>
              </w:rPr>
              <w:t>12.</w:t>
            </w:r>
            <w:r>
              <w:rPr>
                <w:rFonts w:ascii="Times New Roman" w:eastAsiaTheme="minorEastAsia" w:hAnsi="Times New Roman"/>
                <w:sz w:val="20"/>
              </w:rPr>
              <w:t>79</w:t>
            </w:r>
          </w:p>
        </w:tc>
        <w:tc>
          <w:tcPr>
            <w:tcW w:w="810" w:type="dxa"/>
            <w:vMerge w:val="restart"/>
          </w:tcPr>
          <w:p w:rsidR="00936BD4" w:rsidRPr="008827C3" w:rsidRDefault="00936BD4" w:rsidP="00282331">
            <w:pPr>
              <w:spacing w:line="240" w:lineRule="auto"/>
              <w:contextualSpacing/>
              <w:jc w:val="both"/>
              <w:rPr>
                <w:rFonts w:ascii="Times New Roman" w:hAnsi="Times New Roman"/>
                <w:sz w:val="20"/>
              </w:rPr>
            </w:pPr>
            <w:r w:rsidRPr="008827C3">
              <w:rPr>
                <w:rFonts w:ascii="Times New Roman" w:hAnsi="Times New Roman"/>
                <w:sz w:val="20"/>
              </w:rPr>
              <w:t>8.</w:t>
            </w:r>
            <w:r>
              <w:rPr>
                <w:rFonts w:ascii="Times New Roman" w:hAnsi="Times New Roman"/>
                <w:sz w:val="20"/>
              </w:rPr>
              <w:t>78</w:t>
            </w:r>
          </w:p>
        </w:tc>
        <w:tc>
          <w:tcPr>
            <w:tcW w:w="810" w:type="dxa"/>
            <w:vMerge w:val="restart"/>
          </w:tcPr>
          <w:p w:rsidR="00936BD4" w:rsidRPr="008827C3" w:rsidRDefault="00936BD4" w:rsidP="00282331">
            <w:pPr>
              <w:spacing w:line="240" w:lineRule="auto"/>
              <w:contextualSpacing/>
              <w:jc w:val="both"/>
              <w:rPr>
                <w:rFonts w:ascii="Times New Roman" w:hAnsi="Times New Roman"/>
                <w:sz w:val="20"/>
              </w:rPr>
            </w:pPr>
            <w:r>
              <w:rPr>
                <w:rFonts w:ascii="Times New Roman" w:hAnsi="Times New Roman"/>
                <w:sz w:val="20"/>
              </w:rPr>
              <w:t>64.88</w:t>
            </w:r>
          </w:p>
          <w:p w:rsidR="00936BD4" w:rsidRPr="008827C3" w:rsidRDefault="00936BD4" w:rsidP="00282331">
            <w:pPr>
              <w:spacing w:line="240" w:lineRule="auto"/>
              <w:contextualSpacing/>
              <w:jc w:val="both"/>
              <w:rPr>
                <w:rFonts w:ascii="Times New Roman"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Tempe</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22</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220</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Bekatul</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20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1400</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Susu Cair</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6</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60</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Kacang Tanah</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70</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Kismis</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8</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16</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128</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Madu</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15</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115</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1725</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Margarin</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49</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3667" w:type="dxa"/>
            <w:gridSpan w:val="3"/>
          </w:tcPr>
          <w:p w:rsidR="00936BD4" w:rsidRPr="008827C3" w:rsidRDefault="00936BD4" w:rsidP="00282331">
            <w:pPr>
              <w:spacing w:line="240" w:lineRule="auto"/>
              <w:contextualSpacing/>
              <w:jc w:val="both"/>
              <w:rPr>
                <w:rFonts w:ascii="Times New Roman" w:eastAsiaTheme="minorEastAsia" w:hAnsi="Times New Roman"/>
                <w:b/>
                <w:sz w:val="20"/>
              </w:rPr>
            </w:pPr>
            <w:r w:rsidRPr="008827C3">
              <w:rPr>
                <w:rFonts w:ascii="Times New Roman" w:eastAsiaTheme="minorEastAsia" w:hAnsi="Times New Roman"/>
                <w:b/>
                <w:sz w:val="20"/>
              </w:rPr>
              <w:t xml:space="preserve">Harga per 100 gram </w:t>
            </w:r>
            <w:r w:rsidRPr="008827C3">
              <w:rPr>
                <w:rFonts w:ascii="Times New Roman" w:eastAsiaTheme="minorEastAsia" w:hAnsi="Times New Roman"/>
                <w:b/>
                <w:i/>
                <w:sz w:val="20"/>
              </w:rPr>
              <w:t xml:space="preserve">snack bar </w:t>
            </w:r>
            <w:r w:rsidRPr="008827C3">
              <w:rPr>
                <w:rFonts w:ascii="Times New Roman" w:eastAsiaTheme="minorEastAsia" w:hAnsi="Times New Roman"/>
                <w:b/>
                <w:sz w:val="20"/>
              </w:rPr>
              <w:t>(Rp)</w:t>
            </w:r>
          </w:p>
        </w:tc>
        <w:tc>
          <w:tcPr>
            <w:tcW w:w="1260" w:type="dxa"/>
          </w:tcPr>
          <w:p w:rsidR="00936BD4" w:rsidRPr="008827C3" w:rsidRDefault="00936BD4" w:rsidP="00282331">
            <w:pPr>
              <w:spacing w:line="240" w:lineRule="auto"/>
              <w:contextualSpacing/>
              <w:jc w:val="both"/>
              <w:rPr>
                <w:rFonts w:ascii="Times New Roman" w:eastAsiaTheme="minorEastAsia" w:hAnsi="Times New Roman"/>
                <w:b/>
                <w:sz w:val="20"/>
              </w:rPr>
            </w:pPr>
            <w:r w:rsidRPr="008827C3">
              <w:rPr>
                <w:rFonts w:ascii="Times New Roman" w:eastAsiaTheme="minorEastAsia" w:hAnsi="Times New Roman"/>
                <w:b/>
                <w:sz w:val="20"/>
              </w:rPr>
              <w:t>4452</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b/>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b/>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b/>
                <w:sz w:val="20"/>
              </w:rPr>
            </w:pPr>
          </w:p>
        </w:tc>
      </w:tr>
      <w:tr w:rsidR="00936BD4" w:rsidRPr="008827C3" w:rsidTr="004904D7">
        <w:tc>
          <w:tcPr>
            <w:tcW w:w="1170" w:type="dxa"/>
            <w:vMerge w:val="restart"/>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IV</w:t>
            </w: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Sorgum</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25</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40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1000</w:t>
            </w:r>
          </w:p>
        </w:tc>
        <w:tc>
          <w:tcPr>
            <w:tcW w:w="923" w:type="dxa"/>
            <w:vMerge w:val="restart"/>
          </w:tcPr>
          <w:p w:rsidR="00936BD4" w:rsidRPr="008827C3" w:rsidRDefault="00936BD4" w:rsidP="00282331">
            <w:pPr>
              <w:pStyle w:val="ListParagraph"/>
              <w:spacing w:line="240" w:lineRule="auto"/>
              <w:ind w:left="0"/>
              <w:jc w:val="both"/>
              <w:rPr>
                <w:rFonts w:ascii="Times New Roman" w:eastAsiaTheme="minorEastAsia" w:hAnsi="Times New Roman"/>
                <w:sz w:val="20"/>
              </w:rPr>
            </w:pPr>
            <w:r w:rsidRPr="008827C3">
              <w:rPr>
                <w:rFonts w:ascii="Times New Roman" w:eastAsiaTheme="minorEastAsia" w:hAnsi="Times New Roman"/>
                <w:sz w:val="20"/>
              </w:rPr>
              <w:t>12.</w:t>
            </w:r>
            <w:r>
              <w:rPr>
                <w:rFonts w:ascii="Times New Roman" w:eastAsiaTheme="minorEastAsia" w:hAnsi="Times New Roman"/>
                <w:sz w:val="20"/>
              </w:rPr>
              <w:t>79</w:t>
            </w:r>
          </w:p>
        </w:tc>
        <w:tc>
          <w:tcPr>
            <w:tcW w:w="810" w:type="dxa"/>
            <w:vMerge w:val="restart"/>
          </w:tcPr>
          <w:p w:rsidR="00936BD4" w:rsidRPr="008827C3" w:rsidRDefault="00936BD4" w:rsidP="00282331">
            <w:pPr>
              <w:spacing w:line="240" w:lineRule="auto"/>
              <w:contextualSpacing/>
              <w:jc w:val="both"/>
              <w:rPr>
                <w:rFonts w:ascii="Times New Roman" w:hAnsi="Times New Roman"/>
                <w:sz w:val="20"/>
              </w:rPr>
            </w:pPr>
            <w:r>
              <w:rPr>
                <w:rFonts w:ascii="Times New Roman" w:hAnsi="Times New Roman"/>
                <w:sz w:val="20"/>
              </w:rPr>
              <w:t>8.18</w:t>
            </w:r>
          </w:p>
        </w:tc>
        <w:tc>
          <w:tcPr>
            <w:tcW w:w="810" w:type="dxa"/>
            <w:vMerge w:val="restart"/>
          </w:tcPr>
          <w:p w:rsidR="00936BD4" w:rsidRPr="008827C3" w:rsidRDefault="00936BD4" w:rsidP="00282331">
            <w:pPr>
              <w:spacing w:line="240" w:lineRule="auto"/>
              <w:contextualSpacing/>
              <w:jc w:val="both"/>
              <w:rPr>
                <w:rFonts w:ascii="Times New Roman" w:hAnsi="Times New Roman"/>
                <w:sz w:val="20"/>
              </w:rPr>
            </w:pPr>
            <w:r w:rsidRPr="008827C3">
              <w:rPr>
                <w:rFonts w:ascii="Times New Roman" w:hAnsi="Times New Roman"/>
                <w:sz w:val="20"/>
              </w:rPr>
              <w:t>65.</w:t>
            </w:r>
            <w:r>
              <w:rPr>
                <w:rFonts w:ascii="Times New Roman" w:hAnsi="Times New Roman"/>
                <w:sz w:val="20"/>
              </w:rPr>
              <w:t>56</w:t>
            </w: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Tempe</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20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22</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440</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Bekatul</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5</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350</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Susu Cair</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6</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60</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Kacang Tanah</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70</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Kismis</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8</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16</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128</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Madu</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15</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115</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1725</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Margarin</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49</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rPr>
          <w:trHeight w:val="341"/>
        </w:trPr>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3667" w:type="dxa"/>
            <w:gridSpan w:val="3"/>
          </w:tcPr>
          <w:p w:rsidR="00936BD4" w:rsidRPr="008827C3" w:rsidRDefault="00936BD4" w:rsidP="00282331">
            <w:pPr>
              <w:spacing w:line="240" w:lineRule="auto"/>
              <w:contextualSpacing/>
              <w:jc w:val="both"/>
              <w:rPr>
                <w:rFonts w:ascii="Times New Roman" w:eastAsiaTheme="minorEastAsia" w:hAnsi="Times New Roman"/>
                <w:b/>
                <w:sz w:val="20"/>
              </w:rPr>
            </w:pPr>
            <w:r w:rsidRPr="008827C3">
              <w:rPr>
                <w:rFonts w:ascii="Times New Roman" w:eastAsiaTheme="minorEastAsia" w:hAnsi="Times New Roman"/>
                <w:b/>
                <w:sz w:val="20"/>
              </w:rPr>
              <w:t xml:space="preserve">Harga per 100 gram </w:t>
            </w:r>
            <w:r w:rsidRPr="008827C3">
              <w:rPr>
                <w:rFonts w:ascii="Times New Roman" w:eastAsiaTheme="minorEastAsia" w:hAnsi="Times New Roman"/>
                <w:b/>
                <w:i/>
                <w:sz w:val="20"/>
              </w:rPr>
              <w:t xml:space="preserve">snack bar </w:t>
            </w:r>
            <w:r w:rsidRPr="008827C3">
              <w:rPr>
                <w:rFonts w:ascii="Times New Roman" w:eastAsiaTheme="minorEastAsia" w:hAnsi="Times New Roman"/>
                <w:b/>
                <w:sz w:val="20"/>
              </w:rPr>
              <w:t>(Rp)</w:t>
            </w:r>
          </w:p>
        </w:tc>
        <w:tc>
          <w:tcPr>
            <w:tcW w:w="1260" w:type="dxa"/>
          </w:tcPr>
          <w:p w:rsidR="00936BD4" w:rsidRPr="008827C3" w:rsidRDefault="00936BD4" w:rsidP="00282331">
            <w:pPr>
              <w:spacing w:line="240" w:lineRule="auto"/>
              <w:contextualSpacing/>
              <w:jc w:val="both"/>
              <w:rPr>
                <w:rFonts w:ascii="Times New Roman" w:eastAsiaTheme="minorEastAsia" w:hAnsi="Times New Roman"/>
                <w:b/>
                <w:sz w:val="20"/>
              </w:rPr>
            </w:pPr>
            <w:r w:rsidRPr="008827C3">
              <w:rPr>
                <w:rFonts w:ascii="Times New Roman" w:eastAsiaTheme="minorEastAsia" w:hAnsi="Times New Roman"/>
                <w:b/>
                <w:sz w:val="20"/>
              </w:rPr>
              <w:t>3822</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b/>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b/>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b/>
                <w:sz w:val="20"/>
              </w:rPr>
            </w:pPr>
          </w:p>
        </w:tc>
      </w:tr>
      <w:tr w:rsidR="00936BD4" w:rsidRPr="008827C3" w:rsidTr="004904D7">
        <w:trPr>
          <w:trHeight w:val="269"/>
        </w:trPr>
        <w:tc>
          <w:tcPr>
            <w:tcW w:w="1170" w:type="dxa"/>
            <w:vMerge w:val="restart"/>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V</w:t>
            </w: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Sorgum</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25</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40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1000</w:t>
            </w:r>
          </w:p>
        </w:tc>
        <w:tc>
          <w:tcPr>
            <w:tcW w:w="923" w:type="dxa"/>
            <w:vMerge w:val="restart"/>
          </w:tcPr>
          <w:p w:rsidR="00936BD4" w:rsidRPr="008827C3" w:rsidRDefault="00936BD4" w:rsidP="00282331">
            <w:pPr>
              <w:pStyle w:val="ListParagraph"/>
              <w:spacing w:line="240" w:lineRule="auto"/>
              <w:ind w:left="0"/>
              <w:jc w:val="both"/>
              <w:rPr>
                <w:rFonts w:ascii="Times New Roman" w:eastAsiaTheme="minorEastAsia" w:hAnsi="Times New Roman"/>
                <w:sz w:val="20"/>
              </w:rPr>
            </w:pPr>
            <w:r>
              <w:rPr>
                <w:rFonts w:ascii="Times New Roman" w:eastAsiaTheme="minorEastAsia" w:hAnsi="Times New Roman"/>
                <w:sz w:val="20"/>
              </w:rPr>
              <w:t>12.90</w:t>
            </w:r>
          </w:p>
        </w:tc>
        <w:tc>
          <w:tcPr>
            <w:tcW w:w="810" w:type="dxa"/>
            <w:vMerge w:val="restart"/>
          </w:tcPr>
          <w:p w:rsidR="00936BD4" w:rsidRPr="008827C3" w:rsidRDefault="00936BD4" w:rsidP="00282331">
            <w:pPr>
              <w:spacing w:line="240" w:lineRule="auto"/>
              <w:contextualSpacing/>
              <w:jc w:val="both"/>
              <w:rPr>
                <w:rFonts w:ascii="Times New Roman" w:hAnsi="Times New Roman"/>
                <w:sz w:val="20"/>
              </w:rPr>
            </w:pPr>
            <w:r w:rsidRPr="008827C3">
              <w:rPr>
                <w:rFonts w:ascii="Times New Roman" w:hAnsi="Times New Roman"/>
                <w:sz w:val="20"/>
              </w:rPr>
              <w:t>13</w:t>
            </w:r>
            <w:r>
              <w:rPr>
                <w:rFonts w:ascii="Times New Roman" w:hAnsi="Times New Roman"/>
                <w:sz w:val="20"/>
              </w:rPr>
              <w:t>.26</w:t>
            </w:r>
          </w:p>
        </w:tc>
        <w:tc>
          <w:tcPr>
            <w:tcW w:w="810" w:type="dxa"/>
            <w:vMerge w:val="restart"/>
          </w:tcPr>
          <w:p w:rsidR="00936BD4" w:rsidRPr="008827C3" w:rsidRDefault="00936BD4" w:rsidP="00282331">
            <w:pPr>
              <w:spacing w:line="240" w:lineRule="auto"/>
              <w:contextualSpacing/>
              <w:jc w:val="both"/>
              <w:rPr>
                <w:rFonts w:ascii="Times New Roman" w:hAnsi="Times New Roman"/>
                <w:sz w:val="20"/>
              </w:rPr>
            </w:pPr>
            <w:r w:rsidRPr="008827C3">
              <w:rPr>
                <w:rFonts w:ascii="Times New Roman" w:hAnsi="Times New Roman"/>
                <w:sz w:val="20"/>
              </w:rPr>
              <w:t>6</w:t>
            </w:r>
            <w:r>
              <w:rPr>
                <w:rFonts w:ascii="Times New Roman" w:hAnsi="Times New Roman"/>
                <w:sz w:val="20"/>
              </w:rPr>
              <w:t>6.07</w:t>
            </w: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Tempe</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5</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22</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110</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Bekatul</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20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1400</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Susu Cair</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6</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60</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Kacang Tanah</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10</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70</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Kismis</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8</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16</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128</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Madu</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15</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115</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1725</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153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Margarin</w:t>
            </w:r>
          </w:p>
        </w:tc>
        <w:tc>
          <w:tcPr>
            <w:tcW w:w="877"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7</w:t>
            </w:r>
          </w:p>
        </w:tc>
        <w:tc>
          <w:tcPr>
            <w:tcW w:w="1260" w:type="dxa"/>
          </w:tcPr>
          <w:p w:rsidR="00936BD4" w:rsidRPr="008827C3" w:rsidRDefault="00936BD4" w:rsidP="00282331">
            <w:pPr>
              <w:spacing w:line="240" w:lineRule="auto"/>
              <w:contextualSpacing/>
              <w:jc w:val="both"/>
              <w:rPr>
                <w:rFonts w:ascii="Times New Roman" w:eastAsiaTheme="minorEastAsia" w:hAnsi="Times New Roman"/>
                <w:sz w:val="20"/>
              </w:rPr>
            </w:pPr>
            <w:r w:rsidRPr="008827C3">
              <w:rPr>
                <w:rFonts w:ascii="Times New Roman" w:eastAsiaTheme="minorEastAsia" w:hAnsi="Times New Roman"/>
                <w:sz w:val="20"/>
              </w:rPr>
              <w:t>49</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r>
      <w:tr w:rsidR="00936BD4" w:rsidRPr="008827C3" w:rsidTr="004904D7">
        <w:tc>
          <w:tcPr>
            <w:tcW w:w="1170" w:type="dxa"/>
            <w:vMerge/>
          </w:tcPr>
          <w:p w:rsidR="00936BD4" w:rsidRPr="008827C3" w:rsidRDefault="00936BD4" w:rsidP="00282331">
            <w:pPr>
              <w:spacing w:line="240" w:lineRule="auto"/>
              <w:contextualSpacing/>
              <w:jc w:val="both"/>
              <w:rPr>
                <w:rFonts w:ascii="Times New Roman" w:eastAsiaTheme="minorEastAsia" w:hAnsi="Times New Roman"/>
                <w:sz w:val="20"/>
              </w:rPr>
            </w:pPr>
          </w:p>
        </w:tc>
        <w:tc>
          <w:tcPr>
            <w:tcW w:w="3667" w:type="dxa"/>
            <w:gridSpan w:val="3"/>
          </w:tcPr>
          <w:p w:rsidR="00936BD4" w:rsidRPr="008827C3" w:rsidRDefault="00936BD4" w:rsidP="00282331">
            <w:pPr>
              <w:spacing w:line="240" w:lineRule="auto"/>
              <w:contextualSpacing/>
              <w:jc w:val="both"/>
              <w:rPr>
                <w:rFonts w:ascii="Times New Roman" w:eastAsiaTheme="minorEastAsia" w:hAnsi="Times New Roman"/>
                <w:b/>
                <w:sz w:val="20"/>
              </w:rPr>
            </w:pPr>
            <w:r w:rsidRPr="008827C3">
              <w:rPr>
                <w:rFonts w:ascii="Times New Roman" w:eastAsiaTheme="minorEastAsia" w:hAnsi="Times New Roman"/>
                <w:b/>
                <w:sz w:val="20"/>
              </w:rPr>
              <w:t xml:space="preserve">Harga per 100 gram </w:t>
            </w:r>
            <w:r w:rsidRPr="008827C3">
              <w:rPr>
                <w:rFonts w:ascii="Times New Roman" w:eastAsiaTheme="minorEastAsia" w:hAnsi="Times New Roman"/>
                <w:b/>
                <w:i/>
                <w:sz w:val="20"/>
              </w:rPr>
              <w:t xml:space="preserve">snack bar </w:t>
            </w:r>
            <w:r w:rsidRPr="008827C3">
              <w:rPr>
                <w:rFonts w:ascii="Times New Roman" w:eastAsiaTheme="minorEastAsia" w:hAnsi="Times New Roman"/>
                <w:b/>
                <w:sz w:val="20"/>
              </w:rPr>
              <w:t>(Rp)</w:t>
            </w:r>
          </w:p>
        </w:tc>
        <w:tc>
          <w:tcPr>
            <w:tcW w:w="1260" w:type="dxa"/>
          </w:tcPr>
          <w:p w:rsidR="00936BD4" w:rsidRPr="008827C3" w:rsidRDefault="00936BD4" w:rsidP="00282331">
            <w:pPr>
              <w:spacing w:line="240" w:lineRule="auto"/>
              <w:contextualSpacing/>
              <w:jc w:val="both"/>
              <w:rPr>
                <w:rFonts w:ascii="Times New Roman" w:eastAsiaTheme="minorEastAsia" w:hAnsi="Times New Roman"/>
                <w:b/>
                <w:sz w:val="20"/>
              </w:rPr>
            </w:pPr>
            <w:r w:rsidRPr="008827C3">
              <w:rPr>
                <w:rFonts w:ascii="Times New Roman" w:eastAsiaTheme="minorEastAsia" w:hAnsi="Times New Roman"/>
                <w:b/>
                <w:sz w:val="20"/>
              </w:rPr>
              <w:t>4542</w:t>
            </w:r>
          </w:p>
        </w:tc>
        <w:tc>
          <w:tcPr>
            <w:tcW w:w="923" w:type="dxa"/>
            <w:vMerge/>
          </w:tcPr>
          <w:p w:rsidR="00936BD4" w:rsidRPr="008827C3" w:rsidRDefault="00936BD4" w:rsidP="00282331">
            <w:pPr>
              <w:spacing w:line="240" w:lineRule="auto"/>
              <w:contextualSpacing/>
              <w:jc w:val="both"/>
              <w:rPr>
                <w:rFonts w:ascii="Times New Roman" w:eastAsiaTheme="minorEastAsia" w:hAnsi="Times New Roman"/>
                <w:b/>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b/>
                <w:sz w:val="20"/>
              </w:rPr>
            </w:pPr>
          </w:p>
        </w:tc>
        <w:tc>
          <w:tcPr>
            <w:tcW w:w="810" w:type="dxa"/>
            <w:vMerge/>
          </w:tcPr>
          <w:p w:rsidR="00936BD4" w:rsidRPr="008827C3" w:rsidRDefault="00936BD4" w:rsidP="00282331">
            <w:pPr>
              <w:spacing w:line="240" w:lineRule="auto"/>
              <w:contextualSpacing/>
              <w:jc w:val="both"/>
              <w:rPr>
                <w:rFonts w:ascii="Times New Roman" w:eastAsiaTheme="minorEastAsia" w:hAnsi="Times New Roman"/>
                <w:b/>
                <w:sz w:val="20"/>
              </w:rPr>
            </w:pPr>
          </w:p>
        </w:tc>
      </w:tr>
    </w:tbl>
    <w:p w:rsidR="00C11E0A" w:rsidRDefault="00F83285" w:rsidP="00F83285">
      <w:pPr>
        <w:pStyle w:val="Heading1"/>
        <w:jc w:val="left"/>
      </w:pPr>
      <w:bookmarkStart w:id="392" w:name="_Toc481006746"/>
      <w:bookmarkStart w:id="393" w:name="_Toc481180866"/>
      <w:bookmarkStart w:id="394" w:name="_Toc481670338"/>
      <w:bookmarkStart w:id="395" w:name="_GoBack"/>
      <w:bookmarkEnd w:id="395"/>
      <w:r w:rsidRPr="0079311E">
        <w:rPr>
          <w:sz w:val="24"/>
          <w:szCs w:val="24"/>
        </w:rPr>
        <w:lastRenderedPageBreak/>
        <w:t xml:space="preserve">Lampiran </w:t>
      </w:r>
      <w:r w:rsidRPr="0079311E">
        <w:rPr>
          <w:b w:val="0"/>
          <w:sz w:val="24"/>
          <w:szCs w:val="24"/>
        </w:rPr>
        <w:fldChar w:fldCharType="begin"/>
      </w:r>
      <w:r w:rsidRPr="0079311E">
        <w:rPr>
          <w:sz w:val="24"/>
          <w:szCs w:val="24"/>
        </w:rPr>
        <w:instrText xml:space="preserve"> SEQ Lampiran \* ARABIC </w:instrText>
      </w:r>
      <w:r w:rsidRPr="0079311E">
        <w:rPr>
          <w:b w:val="0"/>
          <w:sz w:val="24"/>
          <w:szCs w:val="24"/>
        </w:rPr>
        <w:fldChar w:fldCharType="separate"/>
      </w:r>
      <w:r w:rsidR="00ED5DA8">
        <w:rPr>
          <w:noProof/>
          <w:sz w:val="24"/>
          <w:szCs w:val="24"/>
        </w:rPr>
        <w:t>10</w:t>
      </w:r>
      <w:r w:rsidRPr="0079311E">
        <w:rPr>
          <w:b w:val="0"/>
          <w:sz w:val="24"/>
          <w:szCs w:val="24"/>
        </w:rPr>
        <w:fldChar w:fldCharType="end"/>
      </w:r>
      <w:r w:rsidRPr="0079311E">
        <w:rPr>
          <w:sz w:val="24"/>
          <w:szCs w:val="24"/>
        </w:rPr>
        <w:t xml:space="preserve"> </w:t>
      </w:r>
      <w:r w:rsidRPr="00F83285">
        <w:rPr>
          <w:sz w:val="24"/>
        </w:rPr>
        <w:t>Hasil Penelitian Utama</w:t>
      </w:r>
      <w:bookmarkEnd w:id="392"/>
      <w:bookmarkEnd w:id="393"/>
      <w:bookmarkEnd w:id="394"/>
    </w:p>
    <w:p w:rsidR="003947A3" w:rsidRPr="008D1654" w:rsidRDefault="003947A3" w:rsidP="003947A3">
      <w:pPr>
        <w:rPr>
          <w:rFonts w:ascii="Times New Roman" w:hAnsi="Times New Roman"/>
          <w:b/>
          <w:sz w:val="24"/>
          <w:szCs w:val="24"/>
        </w:rPr>
      </w:pPr>
      <w:r w:rsidRPr="008D1654">
        <w:rPr>
          <w:rFonts w:ascii="Times New Roman" w:hAnsi="Times New Roman"/>
          <w:b/>
          <w:sz w:val="24"/>
          <w:szCs w:val="24"/>
        </w:rPr>
        <w:t>Uji kadar serat</w:t>
      </w:r>
    </w:p>
    <w:p w:rsidR="003947A3" w:rsidRPr="001113A0" w:rsidRDefault="003947A3" w:rsidP="003947A3">
      <w:pPr>
        <w:rPr>
          <w:rFonts w:ascii="Times New Roman" w:hAnsi="Times New Roman"/>
          <w:sz w:val="24"/>
          <w:szCs w:val="24"/>
        </w:rPr>
      </w:pPr>
      <w:r w:rsidRPr="001113A0">
        <w:rPr>
          <w:rFonts w:ascii="Times New Roman" w:hAnsi="Times New Roman"/>
          <w:sz w:val="24"/>
          <w:szCs w:val="24"/>
        </w:rPr>
        <w:t>Ulangan I</w:t>
      </w:r>
    </w:p>
    <w:tbl>
      <w:tblPr>
        <w:tblStyle w:val="TableGrid"/>
        <w:tblW w:w="9810" w:type="dxa"/>
        <w:tblInd w:w="-5" w:type="dxa"/>
        <w:tblLook w:val="04A0" w:firstRow="1" w:lastRow="0" w:firstColumn="1" w:lastColumn="0" w:noHBand="0" w:noVBand="1"/>
      </w:tblPr>
      <w:tblGrid>
        <w:gridCol w:w="570"/>
        <w:gridCol w:w="1610"/>
        <w:gridCol w:w="1706"/>
        <w:gridCol w:w="1694"/>
        <w:gridCol w:w="2430"/>
        <w:gridCol w:w="1800"/>
      </w:tblGrid>
      <w:tr w:rsidR="003947A3" w:rsidRPr="001113A0" w:rsidTr="007B650F">
        <w:tc>
          <w:tcPr>
            <w:tcW w:w="57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No.</w:t>
            </w:r>
          </w:p>
        </w:tc>
        <w:tc>
          <w:tcPr>
            <w:tcW w:w="161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Formulasi</w:t>
            </w:r>
          </w:p>
        </w:tc>
        <w:tc>
          <w:tcPr>
            <w:tcW w:w="1706"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W. Sampel (g)</w:t>
            </w:r>
          </w:p>
        </w:tc>
        <w:tc>
          <w:tcPr>
            <w:tcW w:w="1694"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W. Kertas (g)</w:t>
            </w:r>
          </w:p>
        </w:tc>
        <w:tc>
          <w:tcPr>
            <w:tcW w:w="243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Kertas + Sampel (g)</w:t>
            </w:r>
          </w:p>
        </w:tc>
        <w:tc>
          <w:tcPr>
            <w:tcW w:w="180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Kadar Serat (%)</w:t>
            </w:r>
          </w:p>
        </w:tc>
      </w:tr>
      <w:tr w:rsidR="003947A3" w:rsidRPr="001113A0" w:rsidTr="007B650F">
        <w:tc>
          <w:tcPr>
            <w:tcW w:w="57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1.</w:t>
            </w:r>
          </w:p>
        </w:tc>
        <w:tc>
          <w:tcPr>
            <w:tcW w:w="161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Formulasi I</w:t>
            </w:r>
          </w:p>
        </w:tc>
        <w:tc>
          <w:tcPr>
            <w:tcW w:w="1706"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0.70</w:t>
            </w:r>
          </w:p>
        </w:tc>
        <w:tc>
          <w:tcPr>
            <w:tcW w:w="1694"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0.26</w:t>
            </w:r>
          </w:p>
        </w:tc>
        <w:tc>
          <w:tcPr>
            <w:tcW w:w="243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0.34</w:t>
            </w:r>
          </w:p>
        </w:tc>
        <w:tc>
          <w:tcPr>
            <w:tcW w:w="1800" w:type="dxa"/>
          </w:tcPr>
          <w:p w:rsidR="003947A3" w:rsidRPr="001113A0" w:rsidRDefault="003947A3" w:rsidP="007B650F">
            <w:pPr>
              <w:spacing w:line="240" w:lineRule="auto"/>
              <w:contextualSpacing/>
              <w:rPr>
                <w:rFonts w:ascii="Times New Roman" w:hAnsi="Times New Roman"/>
                <w:sz w:val="24"/>
                <w:szCs w:val="24"/>
              </w:rPr>
            </w:pPr>
            <w:r>
              <w:rPr>
                <w:rFonts w:ascii="Times New Roman" w:hAnsi="Times New Roman"/>
                <w:sz w:val="24"/>
                <w:szCs w:val="24"/>
              </w:rPr>
              <w:t>11.43</w:t>
            </w:r>
          </w:p>
        </w:tc>
      </w:tr>
      <w:tr w:rsidR="003947A3" w:rsidRPr="001113A0" w:rsidTr="007B650F">
        <w:tc>
          <w:tcPr>
            <w:tcW w:w="57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2.</w:t>
            </w:r>
          </w:p>
        </w:tc>
        <w:tc>
          <w:tcPr>
            <w:tcW w:w="161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Formulasi II</w:t>
            </w:r>
          </w:p>
        </w:tc>
        <w:tc>
          <w:tcPr>
            <w:tcW w:w="1706"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0.84</w:t>
            </w:r>
          </w:p>
        </w:tc>
        <w:tc>
          <w:tcPr>
            <w:tcW w:w="1694"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0.26</w:t>
            </w:r>
          </w:p>
        </w:tc>
        <w:tc>
          <w:tcPr>
            <w:tcW w:w="243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0.328</w:t>
            </w:r>
          </w:p>
        </w:tc>
        <w:tc>
          <w:tcPr>
            <w:tcW w:w="1800" w:type="dxa"/>
          </w:tcPr>
          <w:p w:rsidR="003947A3" w:rsidRPr="001113A0" w:rsidRDefault="003947A3" w:rsidP="007B650F">
            <w:pPr>
              <w:spacing w:line="240" w:lineRule="auto"/>
              <w:contextualSpacing/>
              <w:rPr>
                <w:rFonts w:ascii="Times New Roman" w:hAnsi="Times New Roman"/>
                <w:sz w:val="24"/>
                <w:szCs w:val="24"/>
              </w:rPr>
            </w:pPr>
            <w:r>
              <w:rPr>
                <w:rFonts w:ascii="Times New Roman" w:hAnsi="Times New Roman"/>
                <w:sz w:val="24"/>
                <w:szCs w:val="24"/>
              </w:rPr>
              <w:t>8.10</w:t>
            </w:r>
          </w:p>
        </w:tc>
      </w:tr>
      <w:tr w:rsidR="003947A3" w:rsidRPr="001113A0" w:rsidTr="007B650F">
        <w:tc>
          <w:tcPr>
            <w:tcW w:w="57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3.</w:t>
            </w:r>
          </w:p>
        </w:tc>
        <w:tc>
          <w:tcPr>
            <w:tcW w:w="161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Formulasi III</w:t>
            </w:r>
          </w:p>
        </w:tc>
        <w:tc>
          <w:tcPr>
            <w:tcW w:w="1706"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0.57</w:t>
            </w:r>
          </w:p>
        </w:tc>
        <w:tc>
          <w:tcPr>
            <w:tcW w:w="1694"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0.27</w:t>
            </w:r>
          </w:p>
        </w:tc>
        <w:tc>
          <w:tcPr>
            <w:tcW w:w="243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0.32</w:t>
            </w:r>
          </w:p>
        </w:tc>
        <w:tc>
          <w:tcPr>
            <w:tcW w:w="1800" w:type="dxa"/>
          </w:tcPr>
          <w:p w:rsidR="003947A3" w:rsidRPr="001113A0" w:rsidRDefault="003947A3" w:rsidP="007B650F">
            <w:pPr>
              <w:spacing w:line="240" w:lineRule="auto"/>
              <w:contextualSpacing/>
              <w:rPr>
                <w:rFonts w:ascii="Times New Roman" w:hAnsi="Times New Roman"/>
                <w:sz w:val="24"/>
                <w:szCs w:val="24"/>
              </w:rPr>
            </w:pPr>
            <w:r>
              <w:rPr>
                <w:rFonts w:ascii="Times New Roman" w:hAnsi="Times New Roman"/>
                <w:sz w:val="24"/>
                <w:szCs w:val="24"/>
              </w:rPr>
              <w:t>8.77</w:t>
            </w:r>
          </w:p>
        </w:tc>
      </w:tr>
      <w:tr w:rsidR="003947A3" w:rsidRPr="001113A0" w:rsidTr="007B650F">
        <w:tc>
          <w:tcPr>
            <w:tcW w:w="57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4.</w:t>
            </w:r>
          </w:p>
        </w:tc>
        <w:tc>
          <w:tcPr>
            <w:tcW w:w="161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Formulasi IV</w:t>
            </w:r>
          </w:p>
        </w:tc>
        <w:tc>
          <w:tcPr>
            <w:tcW w:w="1706"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0.74</w:t>
            </w:r>
          </w:p>
        </w:tc>
        <w:tc>
          <w:tcPr>
            <w:tcW w:w="1694"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0.27</w:t>
            </w:r>
          </w:p>
        </w:tc>
        <w:tc>
          <w:tcPr>
            <w:tcW w:w="243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0.33</w:t>
            </w:r>
          </w:p>
        </w:tc>
        <w:tc>
          <w:tcPr>
            <w:tcW w:w="1800" w:type="dxa"/>
          </w:tcPr>
          <w:p w:rsidR="003947A3" w:rsidRPr="001113A0" w:rsidRDefault="003947A3" w:rsidP="007B650F">
            <w:pPr>
              <w:spacing w:line="240" w:lineRule="auto"/>
              <w:contextualSpacing/>
              <w:rPr>
                <w:rFonts w:ascii="Times New Roman" w:hAnsi="Times New Roman"/>
                <w:sz w:val="24"/>
                <w:szCs w:val="24"/>
              </w:rPr>
            </w:pPr>
            <w:r>
              <w:rPr>
                <w:rFonts w:ascii="Times New Roman" w:hAnsi="Times New Roman"/>
                <w:sz w:val="24"/>
                <w:szCs w:val="24"/>
              </w:rPr>
              <w:t>8.11</w:t>
            </w:r>
          </w:p>
        </w:tc>
      </w:tr>
      <w:tr w:rsidR="003947A3" w:rsidRPr="001113A0" w:rsidTr="007B650F">
        <w:tc>
          <w:tcPr>
            <w:tcW w:w="57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5.</w:t>
            </w:r>
          </w:p>
        </w:tc>
        <w:tc>
          <w:tcPr>
            <w:tcW w:w="161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Formulasi V</w:t>
            </w:r>
          </w:p>
        </w:tc>
        <w:tc>
          <w:tcPr>
            <w:tcW w:w="1706"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0.60</w:t>
            </w:r>
          </w:p>
        </w:tc>
        <w:tc>
          <w:tcPr>
            <w:tcW w:w="1694"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0.26</w:t>
            </w:r>
          </w:p>
        </w:tc>
        <w:tc>
          <w:tcPr>
            <w:tcW w:w="243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0.34</w:t>
            </w:r>
          </w:p>
        </w:tc>
        <w:tc>
          <w:tcPr>
            <w:tcW w:w="1800" w:type="dxa"/>
          </w:tcPr>
          <w:p w:rsidR="003947A3" w:rsidRPr="001113A0" w:rsidRDefault="003947A3" w:rsidP="007B650F">
            <w:pPr>
              <w:spacing w:line="240" w:lineRule="auto"/>
              <w:contextualSpacing/>
              <w:rPr>
                <w:rFonts w:ascii="Times New Roman" w:hAnsi="Times New Roman"/>
                <w:sz w:val="24"/>
                <w:szCs w:val="24"/>
              </w:rPr>
            </w:pPr>
            <w:r>
              <w:rPr>
                <w:rFonts w:ascii="Times New Roman" w:hAnsi="Times New Roman"/>
                <w:sz w:val="24"/>
                <w:szCs w:val="24"/>
              </w:rPr>
              <w:t>13.33</w:t>
            </w:r>
          </w:p>
        </w:tc>
      </w:tr>
    </w:tbl>
    <w:p w:rsidR="003947A3" w:rsidRPr="001113A0" w:rsidRDefault="003947A3" w:rsidP="003947A3">
      <w:pPr>
        <w:rPr>
          <w:rFonts w:ascii="Times New Roman" w:hAnsi="Times New Roman"/>
          <w:sz w:val="24"/>
          <w:szCs w:val="24"/>
        </w:rPr>
      </w:pPr>
    </w:p>
    <w:p w:rsidR="003947A3" w:rsidRPr="001113A0" w:rsidRDefault="003947A3" w:rsidP="003947A3">
      <w:pPr>
        <w:rPr>
          <w:rFonts w:ascii="Times New Roman" w:hAnsi="Times New Roman"/>
          <w:sz w:val="24"/>
          <w:szCs w:val="24"/>
        </w:rPr>
      </w:pPr>
      <w:r w:rsidRPr="001113A0">
        <w:rPr>
          <w:rFonts w:ascii="Times New Roman" w:hAnsi="Times New Roman"/>
          <w:sz w:val="24"/>
          <w:szCs w:val="24"/>
        </w:rPr>
        <w:t>Ulangan II</w:t>
      </w:r>
    </w:p>
    <w:tbl>
      <w:tblPr>
        <w:tblStyle w:val="TableGrid"/>
        <w:tblW w:w="9810" w:type="dxa"/>
        <w:tblInd w:w="-5" w:type="dxa"/>
        <w:tblLook w:val="04A0" w:firstRow="1" w:lastRow="0" w:firstColumn="1" w:lastColumn="0" w:noHBand="0" w:noVBand="1"/>
      </w:tblPr>
      <w:tblGrid>
        <w:gridCol w:w="570"/>
        <w:gridCol w:w="1610"/>
        <w:gridCol w:w="1706"/>
        <w:gridCol w:w="1694"/>
        <w:gridCol w:w="2430"/>
        <w:gridCol w:w="1800"/>
      </w:tblGrid>
      <w:tr w:rsidR="003947A3" w:rsidRPr="001113A0" w:rsidTr="007B650F">
        <w:tc>
          <w:tcPr>
            <w:tcW w:w="57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No.</w:t>
            </w:r>
          </w:p>
        </w:tc>
        <w:tc>
          <w:tcPr>
            <w:tcW w:w="1610" w:type="dxa"/>
          </w:tcPr>
          <w:p w:rsidR="003947A3" w:rsidRPr="001113A0" w:rsidRDefault="003947A3" w:rsidP="007B650F">
            <w:pPr>
              <w:pStyle w:val="ListParagraph"/>
              <w:spacing w:line="240" w:lineRule="auto"/>
              <w:ind w:left="0"/>
              <w:rPr>
                <w:rFonts w:ascii="Times New Roman" w:hAnsi="Times New Roman"/>
                <w:sz w:val="24"/>
                <w:szCs w:val="24"/>
              </w:rPr>
            </w:pPr>
            <w:r>
              <w:rPr>
                <w:rFonts w:ascii="Times New Roman" w:hAnsi="Times New Roman"/>
                <w:sz w:val="24"/>
                <w:szCs w:val="24"/>
              </w:rPr>
              <w:t>Formulasi</w:t>
            </w:r>
          </w:p>
        </w:tc>
        <w:tc>
          <w:tcPr>
            <w:tcW w:w="1706"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W. Sampel (g)</w:t>
            </w:r>
          </w:p>
        </w:tc>
        <w:tc>
          <w:tcPr>
            <w:tcW w:w="1694"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W. Kertas (g)</w:t>
            </w:r>
          </w:p>
        </w:tc>
        <w:tc>
          <w:tcPr>
            <w:tcW w:w="243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Kertas + Sampel (g)</w:t>
            </w:r>
          </w:p>
        </w:tc>
        <w:tc>
          <w:tcPr>
            <w:tcW w:w="180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Kadar Serat (%)</w:t>
            </w:r>
          </w:p>
        </w:tc>
      </w:tr>
      <w:tr w:rsidR="003947A3" w:rsidRPr="001113A0" w:rsidTr="007B650F">
        <w:tc>
          <w:tcPr>
            <w:tcW w:w="57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1.</w:t>
            </w:r>
          </w:p>
        </w:tc>
        <w:tc>
          <w:tcPr>
            <w:tcW w:w="161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Formulasi I</w:t>
            </w:r>
          </w:p>
        </w:tc>
        <w:tc>
          <w:tcPr>
            <w:tcW w:w="1706"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0.55</w:t>
            </w:r>
          </w:p>
        </w:tc>
        <w:tc>
          <w:tcPr>
            <w:tcW w:w="1694"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0.26</w:t>
            </w:r>
          </w:p>
        </w:tc>
        <w:tc>
          <w:tcPr>
            <w:tcW w:w="243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0.323</w:t>
            </w:r>
          </w:p>
        </w:tc>
        <w:tc>
          <w:tcPr>
            <w:tcW w:w="1800" w:type="dxa"/>
          </w:tcPr>
          <w:p w:rsidR="003947A3" w:rsidRPr="001113A0" w:rsidRDefault="003947A3" w:rsidP="007B650F">
            <w:pPr>
              <w:spacing w:line="240" w:lineRule="auto"/>
              <w:contextualSpacing/>
              <w:rPr>
                <w:rFonts w:ascii="Times New Roman" w:hAnsi="Times New Roman"/>
                <w:sz w:val="24"/>
                <w:szCs w:val="24"/>
              </w:rPr>
            </w:pPr>
            <w:r w:rsidRPr="001113A0">
              <w:rPr>
                <w:rFonts w:ascii="Times New Roman" w:hAnsi="Times New Roman"/>
                <w:sz w:val="24"/>
                <w:szCs w:val="24"/>
              </w:rPr>
              <w:t>11</w:t>
            </w:r>
            <w:r>
              <w:rPr>
                <w:rFonts w:ascii="Times New Roman" w:hAnsi="Times New Roman"/>
                <w:sz w:val="24"/>
                <w:szCs w:val="24"/>
              </w:rPr>
              <w:t>.45</w:t>
            </w:r>
          </w:p>
        </w:tc>
      </w:tr>
      <w:tr w:rsidR="003947A3" w:rsidRPr="001113A0" w:rsidTr="007B650F">
        <w:tc>
          <w:tcPr>
            <w:tcW w:w="57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2.</w:t>
            </w:r>
          </w:p>
        </w:tc>
        <w:tc>
          <w:tcPr>
            <w:tcW w:w="161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Formulasi II</w:t>
            </w:r>
          </w:p>
        </w:tc>
        <w:tc>
          <w:tcPr>
            <w:tcW w:w="1706"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0.88</w:t>
            </w:r>
          </w:p>
        </w:tc>
        <w:tc>
          <w:tcPr>
            <w:tcW w:w="1694"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0.27</w:t>
            </w:r>
          </w:p>
        </w:tc>
        <w:tc>
          <w:tcPr>
            <w:tcW w:w="243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0.34</w:t>
            </w:r>
          </w:p>
        </w:tc>
        <w:tc>
          <w:tcPr>
            <w:tcW w:w="1800" w:type="dxa"/>
          </w:tcPr>
          <w:p w:rsidR="003947A3" w:rsidRPr="001113A0" w:rsidRDefault="003947A3" w:rsidP="007B650F">
            <w:pPr>
              <w:spacing w:line="240" w:lineRule="auto"/>
              <w:contextualSpacing/>
              <w:rPr>
                <w:rFonts w:ascii="Times New Roman" w:hAnsi="Times New Roman"/>
                <w:sz w:val="24"/>
                <w:szCs w:val="24"/>
              </w:rPr>
            </w:pPr>
            <w:r>
              <w:rPr>
                <w:rFonts w:ascii="Times New Roman" w:hAnsi="Times New Roman"/>
                <w:sz w:val="24"/>
                <w:szCs w:val="24"/>
              </w:rPr>
              <w:t>7.95</w:t>
            </w:r>
          </w:p>
        </w:tc>
      </w:tr>
      <w:tr w:rsidR="003947A3" w:rsidRPr="001113A0" w:rsidTr="007B650F">
        <w:tc>
          <w:tcPr>
            <w:tcW w:w="57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3.</w:t>
            </w:r>
          </w:p>
        </w:tc>
        <w:tc>
          <w:tcPr>
            <w:tcW w:w="161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Formulasi III</w:t>
            </w:r>
          </w:p>
        </w:tc>
        <w:tc>
          <w:tcPr>
            <w:tcW w:w="1706"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0.74</w:t>
            </w:r>
          </w:p>
        </w:tc>
        <w:tc>
          <w:tcPr>
            <w:tcW w:w="1694"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0.26</w:t>
            </w:r>
          </w:p>
        </w:tc>
        <w:tc>
          <w:tcPr>
            <w:tcW w:w="243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0.325</w:t>
            </w:r>
          </w:p>
        </w:tc>
        <w:tc>
          <w:tcPr>
            <w:tcW w:w="1800" w:type="dxa"/>
          </w:tcPr>
          <w:p w:rsidR="003947A3" w:rsidRPr="001113A0" w:rsidRDefault="003947A3" w:rsidP="007B650F">
            <w:pPr>
              <w:spacing w:line="240" w:lineRule="auto"/>
              <w:contextualSpacing/>
              <w:rPr>
                <w:rFonts w:ascii="Times New Roman" w:hAnsi="Times New Roman"/>
                <w:sz w:val="24"/>
                <w:szCs w:val="24"/>
              </w:rPr>
            </w:pPr>
            <w:r>
              <w:rPr>
                <w:rFonts w:ascii="Times New Roman" w:hAnsi="Times New Roman"/>
                <w:sz w:val="24"/>
                <w:szCs w:val="24"/>
              </w:rPr>
              <w:t>8.78</w:t>
            </w:r>
          </w:p>
        </w:tc>
      </w:tr>
      <w:tr w:rsidR="003947A3" w:rsidRPr="001113A0" w:rsidTr="007B650F">
        <w:tc>
          <w:tcPr>
            <w:tcW w:w="57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4.</w:t>
            </w:r>
          </w:p>
        </w:tc>
        <w:tc>
          <w:tcPr>
            <w:tcW w:w="161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Formulasi IV</w:t>
            </w:r>
          </w:p>
        </w:tc>
        <w:tc>
          <w:tcPr>
            <w:tcW w:w="1706"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0.74</w:t>
            </w:r>
          </w:p>
        </w:tc>
        <w:tc>
          <w:tcPr>
            <w:tcW w:w="1694"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0.26</w:t>
            </w:r>
          </w:p>
        </w:tc>
        <w:tc>
          <w:tcPr>
            <w:tcW w:w="243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0.321</w:t>
            </w:r>
          </w:p>
        </w:tc>
        <w:tc>
          <w:tcPr>
            <w:tcW w:w="1800" w:type="dxa"/>
          </w:tcPr>
          <w:p w:rsidR="003947A3" w:rsidRPr="001113A0" w:rsidRDefault="003947A3" w:rsidP="007B650F">
            <w:pPr>
              <w:spacing w:line="240" w:lineRule="auto"/>
              <w:contextualSpacing/>
              <w:rPr>
                <w:rFonts w:ascii="Times New Roman" w:hAnsi="Times New Roman"/>
                <w:sz w:val="24"/>
                <w:szCs w:val="24"/>
              </w:rPr>
            </w:pPr>
            <w:r>
              <w:rPr>
                <w:rFonts w:ascii="Times New Roman" w:hAnsi="Times New Roman"/>
                <w:sz w:val="24"/>
                <w:szCs w:val="24"/>
              </w:rPr>
              <w:t>8.24</w:t>
            </w:r>
          </w:p>
        </w:tc>
      </w:tr>
      <w:tr w:rsidR="003947A3" w:rsidRPr="001113A0" w:rsidTr="007B650F">
        <w:tc>
          <w:tcPr>
            <w:tcW w:w="57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5.</w:t>
            </w:r>
          </w:p>
        </w:tc>
        <w:tc>
          <w:tcPr>
            <w:tcW w:w="161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Formulasi V</w:t>
            </w:r>
          </w:p>
        </w:tc>
        <w:tc>
          <w:tcPr>
            <w:tcW w:w="1706"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0.91</w:t>
            </w:r>
          </w:p>
        </w:tc>
        <w:tc>
          <w:tcPr>
            <w:tcW w:w="1694"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0.26</w:t>
            </w:r>
          </w:p>
        </w:tc>
        <w:tc>
          <w:tcPr>
            <w:tcW w:w="2430" w:type="dxa"/>
          </w:tcPr>
          <w:p w:rsidR="003947A3" w:rsidRPr="001113A0" w:rsidRDefault="003947A3" w:rsidP="007B650F">
            <w:pPr>
              <w:pStyle w:val="ListParagraph"/>
              <w:spacing w:line="240" w:lineRule="auto"/>
              <w:ind w:left="0"/>
              <w:rPr>
                <w:rFonts w:ascii="Times New Roman" w:hAnsi="Times New Roman"/>
                <w:sz w:val="24"/>
                <w:szCs w:val="24"/>
              </w:rPr>
            </w:pPr>
            <w:r w:rsidRPr="001113A0">
              <w:rPr>
                <w:rFonts w:ascii="Times New Roman" w:hAnsi="Times New Roman"/>
                <w:sz w:val="24"/>
                <w:szCs w:val="24"/>
              </w:rPr>
              <w:t>0.38</w:t>
            </w:r>
          </w:p>
        </w:tc>
        <w:tc>
          <w:tcPr>
            <w:tcW w:w="1800" w:type="dxa"/>
          </w:tcPr>
          <w:p w:rsidR="003947A3" w:rsidRPr="001113A0" w:rsidRDefault="003947A3" w:rsidP="007B650F">
            <w:pPr>
              <w:spacing w:line="240" w:lineRule="auto"/>
              <w:contextualSpacing/>
              <w:rPr>
                <w:rFonts w:ascii="Times New Roman" w:hAnsi="Times New Roman"/>
                <w:sz w:val="24"/>
                <w:szCs w:val="24"/>
              </w:rPr>
            </w:pPr>
            <w:r>
              <w:rPr>
                <w:rFonts w:ascii="Times New Roman" w:hAnsi="Times New Roman"/>
                <w:sz w:val="24"/>
                <w:szCs w:val="24"/>
              </w:rPr>
              <w:t>13.19</w:t>
            </w:r>
          </w:p>
        </w:tc>
      </w:tr>
    </w:tbl>
    <w:p w:rsidR="003947A3" w:rsidRPr="001113A0" w:rsidRDefault="003947A3" w:rsidP="003947A3">
      <w:pPr>
        <w:rPr>
          <w:rFonts w:ascii="Times New Roman" w:hAnsi="Times New Roman"/>
          <w:sz w:val="24"/>
          <w:szCs w:val="24"/>
        </w:rPr>
      </w:pPr>
      <w:r w:rsidRPr="001113A0">
        <w:rPr>
          <w:rFonts w:ascii="Times New Roman" w:hAnsi="Times New Roman"/>
          <w:sz w:val="24"/>
          <w:szCs w:val="24"/>
        </w:rPr>
        <w:t>Perhitungan:</w:t>
      </w:r>
    </w:p>
    <w:p w:rsidR="003947A3" w:rsidRPr="001113A0" w:rsidRDefault="003947A3" w:rsidP="003947A3">
      <w:pPr>
        <w:pStyle w:val="ListParagraph"/>
        <w:spacing w:line="360" w:lineRule="auto"/>
        <w:ind w:left="360"/>
        <w:rPr>
          <w:rFonts w:ascii="Times New Roman" w:eastAsiaTheme="minorEastAsia" w:hAnsi="Times New Roman"/>
          <w:sz w:val="24"/>
          <w:szCs w:val="24"/>
        </w:rPr>
      </w:pPr>
      <w:r w:rsidRPr="001113A0">
        <w:rPr>
          <w:rFonts w:ascii="Times New Roman" w:hAnsi="Times New Roman"/>
          <w:sz w:val="24"/>
          <w:szCs w:val="24"/>
        </w:rPr>
        <w:t xml:space="preserve">Kadar Serat (%) = </w:t>
      </w:r>
      <m:oMath>
        <m:f>
          <m:fPr>
            <m:ctrlPr>
              <w:rPr>
                <w:rFonts w:ascii="Cambria Math" w:hAnsi="Cambria Math"/>
                <w:i/>
                <w:sz w:val="24"/>
                <w:szCs w:val="24"/>
              </w:rPr>
            </m:ctrlPr>
          </m:fPr>
          <m:num>
            <m:r>
              <w:rPr>
                <w:rFonts w:ascii="Cambria Math" w:hAnsi="Cambria Math"/>
                <w:sz w:val="24"/>
                <w:szCs w:val="24"/>
              </w:rPr>
              <m:t>(1.082-1.053)</m:t>
            </m:r>
          </m:num>
          <m:den>
            <m:r>
              <w:rPr>
                <w:rFonts w:ascii="Cambria Math" w:hAnsi="Cambria Math"/>
                <w:sz w:val="24"/>
                <w:szCs w:val="24"/>
              </w:rPr>
              <m:t>(1.033)</m:t>
            </m:r>
          </m:den>
        </m:f>
      </m:oMath>
      <w:r w:rsidRPr="001113A0">
        <w:rPr>
          <w:rFonts w:ascii="Times New Roman" w:eastAsiaTheme="minorEastAsia" w:hAnsi="Times New Roman"/>
          <w:sz w:val="24"/>
          <w:szCs w:val="24"/>
        </w:rPr>
        <w:t xml:space="preserve"> X 100% = 2.8074%</w:t>
      </w:r>
    </w:p>
    <w:p w:rsidR="003947A3" w:rsidRDefault="003947A3" w:rsidP="003947A3">
      <w:pPr>
        <w:rPr>
          <w:rFonts w:ascii="Times New Roman" w:hAnsi="Times New Roman"/>
          <w:b/>
          <w:sz w:val="24"/>
          <w:szCs w:val="24"/>
        </w:rPr>
        <w:sectPr w:rsidR="003947A3">
          <w:pgSz w:w="12240" w:h="15840"/>
          <w:pgMar w:top="1440" w:right="1440" w:bottom="1440" w:left="1440" w:header="720" w:footer="720" w:gutter="0"/>
          <w:cols w:space="720"/>
          <w:docGrid w:linePitch="360"/>
        </w:sectPr>
      </w:pPr>
    </w:p>
    <w:p w:rsidR="003947A3" w:rsidRPr="008D1654" w:rsidRDefault="003947A3" w:rsidP="000E7EA5">
      <w:pPr>
        <w:spacing w:line="360" w:lineRule="auto"/>
        <w:ind w:left="-540"/>
        <w:contextualSpacing/>
        <w:rPr>
          <w:rFonts w:ascii="Times New Roman" w:hAnsi="Times New Roman"/>
          <w:b/>
          <w:sz w:val="24"/>
          <w:szCs w:val="24"/>
        </w:rPr>
      </w:pPr>
      <w:r w:rsidRPr="008D1654">
        <w:rPr>
          <w:rFonts w:ascii="Times New Roman" w:hAnsi="Times New Roman"/>
          <w:b/>
          <w:sz w:val="24"/>
          <w:szCs w:val="24"/>
        </w:rPr>
        <w:lastRenderedPageBreak/>
        <w:t>Uji kadar Pati</w:t>
      </w:r>
    </w:p>
    <w:p w:rsidR="003947A3" w:rsidRPr="001113A0" w:rsidRDefault="003947A3" w:rsidP="000E7EA5">
      <w:pPr>
        <w:spacing w:line="360" w:lineRule="auto"/>
        <w:ind w:left="-540"/>
        <w:contextualSpacing/>
        <w:rPr>
          <w:rFonts w:ascii="Times New Roman" w:hAnsi="Times New Roman"/>
          <w:sz w:val="24"/>
          <w:szCs w:val="24"/>
        </w:rPr>
      </w:pPr>
      <w:r w:rsidRPr="001113A0">
        <w:rPr>
          <w:rFonts w:ascii="Times New Roman" w:hAnsi="Times New Roman"/>
          <w:sz w:val="24"/>
          <w:szCs w:val="24"/>
        </w:rPr>
        <w:t>Ulangan I</w:t>
      </w:r>
    </w:p>
    <w:tbl>
      <w:tblPr>
        <w:tblStyle w:val="TableGrid"/>
        <w:tblW w:w="9023" w:type="dxa"/>
        <w:tblInd w:w="-545" w:type="dxa"/>
        <w:tblLook w:val="04A0" w:firstRow="1" w:lastRow="0" w:firstColumn="1" w:lastColumn="0" w:noHBand="0" w:noVBand="1"/>
      </w:tblPr>
      <w:tblGrid>
        <w:gridCol w:w="540"/>
        <w:gridCol w:w="1530"/>
        <w:gridCol w:w="1283"/>
        <w:gridCol w:w="1440"/>
        <w:gridCol w:w="1440"/>
        <w:gridCol w:w="1530"/>
        <w:gridCol w:w="1260"/>
      </w:tblGrid>
      <w:tr w:rsidR="003947A3" w:rsidRPr="001113A0" w:rsidTr="004904D7">
        <w:tc>
          <w:tcPr>
            <w:tcW w:w="5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No</w:t>
            </w:r>
          </w:p>
        </w:tc>
        <w:tc>
          <w:tcPr>
            <w:tcW w:w="153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Formulasi</w:t>
            </w:r>
          </w:p>
        </w:tc>
        <w:tc>
          <w:tcPr>
            <w:tcW w:w="1283"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W Sampel (g)</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Vo. Titrasi (g)</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ml tio 0.1 N</w:t>
            </w:r>
          </w:p>
        </w:tc>
        <w:tc>
          <w:tcPr>
            <w:tcW w:w="153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mg G. invert</w:t>
            </w:r>
          </w:p>
        </w:tc>
        <w:tc>
          <w:tcPr>
            <w:tcW w:w="1260" w:type="dxa"/>
          </w:tcPr>
          <w:p w:rsidR="003947A3" w:rsidRPr="001113A0" w:rsidRDefault="004904D7" w:rsidP="000E7EA5">
            <w:pPr>
              <w:spacing w:line="360" w:lineRule="auto"/>
              <w:contextualSpacing/>
              <w:rPr>
                <w:rFonts w:ascii="Times New Roman" w:hAnsi="Times New Roman"/>
                <w:sz w:val="24"/>
                <w:szCs w:val="24"/>
              </w:rPr>
            </w:pPr>
            <w:r>
              <w:rPr>
                <w:rFonts w:ascii="Times New Roman" w:hAnsi="Times New Roman"/>
                <w:sz w:val="24"/>
                <w:szCs w:val="24"/>
              </w:rPr>
              <w:t xml:space="preserve">K. </w:t>
            </w:r>
            <w:r w:rsidR="003947A3" w:rsidRPr="001113A0">
              <w:rPr>
                <w:rFonts w:ascii="Times New Roman" w:hAnsi="Times New Roman"/>
                <w:sz w:val="24"/>
                <w:szCs w:val="24"/>
              </w:rPr>
              <w:t>Pati (%)</w:t>
            </w:r>
          </w:p>
        </w:tc>
      </w:tr>
      <w:tr w:rsidR="003947A3" w:rsidRPr="001113A0" w:rsidTr="004904D7">
        <w:tc>
          <w:tcPr>
            <w:tcW w:w="5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1.</w:t>
            </w:r>
          </w:p>
        </w:tc>
        <w:tc>
          <w:tcPr>
            <w:tcW w:w="153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Formulasi I</w:t>
            </w:r>
          </w:p>
        </w:tc>
        <w:tc>
          <w:tcPr>
            <w:tcW w:w="1283"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1.131</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21.50</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3.2544</w:t>
            </w:r>
          </w:p>
        </w:tc>
        <w:tc>
          <w:tcPr>
            <w:tcW w:w="153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7.8360</w:t>
            </w:r>
          </w:p>
        </w:tc>
        <w:tc>
          <w:tcPr>
            <w:tcW w:w="126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62.35</w:t>
            </w:r>
          </w:p>
        </w:tc>
      </w:tr>
      <w:tr w:rsidR="003947A3" w:rsidRPr="001113A0" w:rsidTr="004904D7">
        <w:tc>
          <w:tcPr>
            <w:tcW w:w="54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2.</w:t>
            </w:r>
          </w:p>
        </w:tc>
        <w:tc>
          <w:tcPr>
            <w:tcW w:w="153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Formulasi II</w:t>
            </w:r>
          </w:p>
        </w:tc>
        <w:tc>
          <w:tcPr>
            <w:tcW w:w="1283"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1.151</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21.40</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3.3561</w:t>
            </w:r>
          </w:p>
        </w:tc>
        <w:tc>
          <w:tcPr>
            <w:tcW w:w="153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8.0903</w:t>
            </w:r>
          </w:p>
        </w:tc>
        <w:tc>
          <w:tcPr>
            <w:tcW w:w="126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63.26</w:t>
            </w:r>
          </w:p>
        </w:tc>
      </w:tr>
      <w:tr w:rsidR="003947A3" w:rsidRPr="001113A0" w:rsidTr="004904D7">
        <w:tc>
          <w:tcPr>
            <w:tcW w:w="54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3.</w:t>
            </w:r>
          </w:p>
        </w:tc>
        <w:tc>
          <w:tcPr>
            <w:tcW w:w="153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Formulasi III</w:t>
            </w:r>
          </w:p>
        </w:tc>
        <w:tc>
          <w:tcPr>
            <w:tcW w:w="1283"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1.156</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21.30</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3.4578</w:t>
            </w:r>
          </w:p>
        </w:tc>
        <w:tc>
          <w:tcPr>
            <w:tcW w:w="153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8.3445</w:t>
            </w:r>
          </w:p>
        </w:tc>
        <w:tc>
          <w:tcPr>
            <w:tcW w:w="126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64.96</w:t>
            </w:r>
          </w:p>
        </w:tc>
      </w:tr>
      <w:tr w:rsidR="003947A3" w:rsidRPr="001113A0" w:rsidTr="004904D7">
        <w:tc>
          <w:tcPr>
            <w:tcW w:w="54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4.</w:t>
            </w:r>
          </w:p>
        </w:tc>
        <w:tc>
          <w:tcPr>
            <w:tcW w:w="153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Formulasi IV</w:t>
            </w:r>
          </w:p>
        </w:tc>
        <w:tc>
          <w:tcPr>
            <w:tcW w:w="1283"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1.146</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21.30</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3.4578</w:t>
            </w:r>
          </w:p>
        </w:tc>
        <w:tc>
          <w:tcPr>
            <w:tcW w:w="153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8.3445</w:t>
            </w:r>
          </w:p>
        </w:tc>
        <w:tc>
          <w:tcPr>
            <w:tcW w:w="126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65.53</w:t>
            </w:r>
          </w:p>
        </w:tc>
      </w:tr>
      <w:tr w:rsidR="003947A3" w:rsidRPr="001113A0" w:rsidTr="004904D7">
        <w:tc>
          <w:tcPr>
            <w:tcW w:w="54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5.</w:t>
            </w:r>
          </w:p>
        </w:tc>
        <w:tc>
          <w:tcPr>
            <w:tcW w:w="153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Formulasi V</w:t>
            </w:r>
          </w:p>
        </w:tc>
        <w:tc>
          <w:tcPr>
            <w:tcW w:w="1283"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1.137</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21.30</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3.4578</w:t>
            </w:r>
          </w:p>
        </w:tc>
        <w:tc>
          <w:tcPr>
            <w:tcW w:w="153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8.3445</w:t>
            </w:r>
          </w:p>
        </w:tc>
        <w:tc>
          <w:tcPr>
            <w:tcW w:w="126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66.05</w:t>
            </w:r>
          </w:p>
        </w:tc>
      </w:tr>
    </w:tbl>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Ulangan II</w:t>
      </w:r>
    </w:p>
    <w:tbl>
      <w:tblPr>
        <w:tblStyle w:val="TableGrid"/>
        <w:tblW w:w="9023" w:type="dxa"/>
        <w:tblInd w:w="-545" w:type="dxa"/>
        <w:tblLook w:val="04A0" w:firstRow="1" w:lastRow="0" w:firstColumn="1" w:lastColumn="0" w:noHBand="0" w:noVBand="1"/>
      </w:tblPr>
      <w:tblGrid>
        <w:gridCol w:w="540"/>
        <w:gridCol w:w="1530"/>
        <w:gridCol w:w="1283"/>
        <w:gridCol w:w="1440"/>
        <w:gridCol w:w="1440"/>
        <w:gridCol w:w="1530"/>
        <w:gridCol w:w="1260"/>
      </w:tblGrid>
      <w:tr w:rsidR="003947A3" w:rsidRPr="001113A0" w:rsidTr="004904D7">
        <w:tc>
          <w:tcPr>
            <w:tcW w:w="5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No</w:t>
            </w:r>
          </w:p>
        </w:tc>
        <w:tc>
          <w:tcPr>
            <w:tcW w:w="153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Formulasi</w:t>
            </w:r>
          </w:p>
        </w:tc>
        <w:tc>
          <w:tcPr>
            <w:tcW w:w="1283"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W Sampel (g)</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Vo. Titrasi (g)</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ml tio 0.1 N</w:t>
            </w:r>
          </w:p>
        </w:tc>
        <w:tc>
          <w:tcPr>
            <w:tcW w:w="153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mg G. invert</w:t>
            </w:r>
          </w:p>
        </w:tc>
        <w:tc>
          <w:tcPr>
            <w:tcW w:w="1260" w:type="dxa"/>
          </w:tcPr>
          <w:p w:rsidR="003947A3" w:rsidRPr="001113A0" w:rsidRDefault="004904D7" w:rsidP="000E7EA5">
            <w:pPr>
              <w:spacing w:line="360" w:lineRule="auto"/>
              <w:contextualSpacing/>
              <w:rPr>
                <w:rFonts w:ascii="Times New Roman" w:hAnsi="Times New Roman"/>
                <w:sz w:val="24"/>
                <w:szCs w:val="24"/>
              </w:rPr>
            </w:pPr>
            <w:r>
              <w:rPr>
                <w:rFonts w:ascii="Times New Roman" w:hAnsi="Times New Roman"/>
                <w:sz w:val="24"/>
                <w:szCs w:val="24"/>
              </w:rPr>
              <w:t xml:space="preserve">K. </w:t>
            </w:r>
            <w:r w:rsidR="003947A3" w:rsidRPr="001113A0">
              <w:rPr>
                <w:rFonts w:ascii="Times New Roman" w:hAnsi="Times New Roman"/>
                <w:sz w:val="24"/>
                <w:szCs w:val="24"/>
              </w:rPr>
              <w:t>Pati (%)</w:t>
            </w:r>
          </w:p>
        </w:tc>
      </w:tr>
      <w:tr w:rsidR="003947A3" w:rsidRPr="001113A0" w:rsidTr="004904D7">
        <w:tc>
          <w:tcPr>
            <w:tcW w:w="54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1.</w:t>
            </w:r>
          </w:p>
        </w:tc>
        <w:tc>
          <w:tcPr>
            <w:tcW w:w="153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Formulasi I</w:t>
            </w:r>
          </w:p>
        </w:tc>
        <w:tc>
          <w:tcPr>
            <w:tcW w:w="1283"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1.134</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21.50</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3.2544</w:t>
            </w:r>
          </w:p>
        </w:tc>
        <w:tc>
          <w:tcPr>
            <w:tcW w:w="153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7.8360</w:t>
            </w:r>
          </w:p>
        </w:tc>
        <w:tc>
          <w:tcPr>
            <w:tcW w:w="126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62.19</w:t>
            </w:r>
          </w:p>
        </w:tc>
      </w:tr>
      <w:tr w:rsidR="003947A3" w:rsidRPr="001113A0" w:rsidTr="004904D7">
        <w:tc>
          <w:tcPr>
            <w:tcW w:w="54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2.</w:t>
            </w:r>
          </w:p>
        </w:tc>
        <w:tc>
          <w:tcPr>
            <w:tcW w:w="153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Formulasi II</w:t>
            </w:r>
          </w:p>
        </w:tc>
        <w:tc>
          <w:tcPr>
            <w:tcW w:w="1283"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1.187</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21.30</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3.4578</w:t>
            </w:r>
          </w:p>
        </w:tc>
        <w:tc>
          <w:tcPr>
            <w:tcW w:w="153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8.3445</w:t>
            </w:r>
          </w:p>
        </w:tc>
        <w:tc>
          <w:tcPr>
            <w:tcW w:w="126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63</w:t>
            </w:r>
            <w:r>
              <w:rPr>
                <w:rFonts w:ascii="Times New Roman" w:hAnsi="Times New Roman"/>
                <w:sz w:val="24"/>
                <w:szCs w:val="24"/>
              </w:rPr>
              <w:t>.27</w:t>
            </w:r>
          </w:p>
        </w:tc>
      </w:tr>
      <w:tr w:rsidR="003947A3" w:rsidRPr="001113A0" w:rsidTr="004904D7">
        <w:tc>
          <w:tcPr>
            <w:tcW w:w="54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3.</w:t>
            </w:r>
          </w:p>
        </w:tc>
        <w:tc>
          <w:tcPr>
            <w:tcW w:w="153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Formulasi III</w:t>
            </w:r>
          </w:p>
        </w:tc>
        <w:tc>
          <w:tcPr>
            <w:tcW w:w="1283"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1.159</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21.30</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3.4578</w:t>
            </w:r>
          </w:p>
        </w:tc>
        <w:tc>
          <w:tcPr>
            <w:tcW w:w="153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8.3445</w:t>
            </w:r>
          </w:p>
        </w:tc>
        <w:tc>
          <w:tcPr>
            <w:tcW w:w="126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64.80</w:t>
            </w:r>
          </w:p>
        </w:tc>
      </w:tr>
      <w:tr w:rsidR="003947A3" w:rsidRPr="001113A0" w:rsidTr="004904D7">
        <w:tc>
          <w:tcPr>
            <w:tcW w:w="54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4.</w:t>
            </w:r>
          </w:p>
        </w:tc>
        <w:tc>
          <w:tcPr>
            <w:tcW w:w="153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Formulasi IV</w:t>
            </w:r>
          </w:p>
        </w:tc>
        <w:tc>
          <w:tcPr>
            <w:tcW w:w="1283"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1.145</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21.30</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3.4578</w:t>
            </w:r>
          </w:p>
        </w:tc>
        <w:tc>
          <w:tcPr>
            <w:tcW w:w="153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8.3445</w:t>
            </w:r>
          </w:p>
        </w:tc>
        <w:tc>
          <w:tcPr>
            <w:tcW w:w="126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65.59</w:t>
            </w:r>
          </w:p>
        </w:tc>
      </w:tr>
      <w:tr w:rsidR="003947A3" w:rsidRPr="001113A0" w:rsidTr="004904D7">
        <w:tc>
          <w:tcPr>
            <w:tcW w:w="54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5</w:t>
            </w:r>
            <w:r w:rsidRPr="001113A0">
              <w:rPr>
                <w:rFonts w:ascii="Times New Roman" w:hAnsi="Times New Roman"/>
                <w:sz w:val="24"/>
                <w:szCs w:val="24"/>
              </w:rPr>
              <w:t>.</w:t>
            </w:r>
          </w:p>
        </w:tc>
        <w:tc>
          <w:tcPr>
            <w:tcW w:w="153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Formulasi V</w:t>
            </w:r>
          </w:p>
        </w:tc>
        <w:tc>
          <w:tcPr>
            <w:tcW w:w="1283"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1.119</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21.35</w:t>
            </w:r>
          </w:p>
        </w:tc>
        <w:tc>
          <w:tcPr>
            <w:tcW w:w="144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3.4070</w:t>
            </w:r>
          </w:p>
        </w:tc>
        <w:tc>
          <w:tcPr>
            <w:tcW w:w="1530" w:type="dxa"/>
          </w:tcPr>
          <w:p w:rsidR="003947A3" w:rsidRPr="001113A0" w:rsidRDefault="003947A3" w:rsidP="000E7EA5">
            <w:pPr>
              <w:spacing w:line="360" w:lineRule="auto"/>
              <w:contextualSpacing/>
              <w:rPr>
                <w:rFonts w:ascii="Times New Roman" w:hAnsi="Times New Roman"/>
                <w:sz w:val="24"/>
                <w:szCs w:val="24"/>
              </w:rPr>
            </w:pPr>
            <w:r w:rsidRPr="001113A0">
              <w:rPr>
                <w:rFonts w:ascii="Times New Roman" w:hAnsi="Times New Roman"/>
                <w:sz w:val="24"/>
                <w:szCs w:val="24"/>
              </w:rPr>
              <w:t>8.2174</w:t>
            </w:r>
          </w:p>
        </w:tc>
        <w:tc>
          <w:tcPr>
            <w:tcW w:w="1260" w:type="dxa"/>
          </w:tcPr>
          <w:p w:rsidR="003947A3" w:rsidRPr="001113A0" w:rsidRDefault="003947A3" w:rsidP="000E7EA5">
            <w:pPr>
              <w:spacing w:line="360" w:lineRule="auto"/>
              <w:contextualSpacing/>
              <w:rPr>
                <w:rFonts w:ascii="Times New Roman" w:hAnsi="Times New Roman"/>
                <w:sz w:val="24"/>
                <w:szCs w:val="24"/>
              </w:rPr>
            </w:pPr>
            <w:r>
              <w:rPr>
                <w:rFonts w:ascii="Times New Roman" w:hAnsi="Times New Roman"/>
                <w:sz w:val="24"/>
                <w:szCs w:val="24"/>
              </w:rPr>
              <w:t>66.10</w:t>
            </w:r>
          </w:p>
        </w:tc>
      </w:tr>
    </w:tbl>
    <w:p w:rsidR="003947A3" w:rsidRPr="001113A0" w:rsidRDefault="003947A3" w:rsidP="000E7EA5">
      <w:pPr>
        <w:spacing w:line="360" w:lineRule="auto"/>
        <w:ind w:left="-540"/>
        <w:contextualSpacing/>
        <w:rPr>
          <w:rFonts w:ascii="Times New Roman" w:hAnsi="Times New Roman"/>
          <w:b/>
          <w:sz w:val="24"/>
          <w:szCs w:val="24"/>
        </w:rPr>
      </w:pPr>
      <w:r w:rsidRPr="001113A0">
        <w:rPr>
          <w:rFonts w:ascii="Times New Roman" w:hAnsi="Times New Roman"/>
          <w:b/>
          <w:sz w:val="24"/>
          <w:szCs w:val="24"/>
        </w:rPr>
        <w:t>Perhitungan:</w:t>
      </w:r>
    </w:p>
    <w:p w:rsidR="003947A3" w:rsidRPr="001113A0" w:rsidRDefault="003947A3" w:rsidP="000E7EA5">
      <w:pPr>
        <w:spacing w:line="360" w:lineRule="auto"/>
        <w:ind w:left="-540"/>
        <w:contextualSpacing/>
        <w:rPr>
          <w:rFonts w:ascii="Times New Roman" w:hAnsi="Times New Roman"/>
          <w:sz w:val="24"/>
          <w:szCs w:val="24"/>
        </w:rPr>
      </w:pPr>
      <w:r w:rsidRPr="001113A0">
        <w:rPr>
          <w:rFonts w:ascii="Times New Roman" w:hAnsi="Times New Roman"/>
          <w:sz w:val="24"/>
          <w:szCs w:val="24"/>
        </w:rPr>
        <w:t>Berat KIO</w:t>
      </w:r>
      <w:r w:rsidRPr="001113A0">
        <w:rPr>
          <w:rFonts w:ascii="Times New Roman" w:hAnsi="Times New Roman"/>
          <w:sz w:val="24"/>
          <w:szCs w:val="24"/>
          <w:vertAlign w:val="subscript"/>
        </w:rPr>
        <w:t>3</w:t>
      </w:r>
      <w:r w:rsidRPr="001113A0">
        <w:rPr>
          <w:rFonts w:ascii="Times New Roman" w:hAnsi="Times New Roman"/>
          <w:sz w:val="24"/>
          <w:szCs w:val="24"/>
        </w:rPr>
        <w:tab/>
      </w:r>
      <w:r w:rsidRPr="001113A0">
        <w:rPr>
          <w:rFonts w:ascii="Times New Roman" w:hAnsi="Times New Roman"/>
          <w:sz w:val="24"/>
          <w:szCs w:val="24"/>
        </w:rPr>
        <w:tab/>
      </w:r>
      <w:r w:rsidR="000E7EA5">
        <w:rPr>
          <w:rFonts w:ascii="Times New Roman" w:hAnsi="Times New Roman"/>
          <w:sz w:val="24"/>
          <w:szCs w:val="24"/>
        </w:rPr>
        <w:tab/>
      </w:r>
      <w:r w:rsidRPr="001113A0">
        <w:rPr>
          <w:rFonts w:ascii="Times New Roman" w:hAnsi="Times New Roman"/>
          <w:sz w:val="24"/>
          <w:szCs w:val="24"/>
        </w:rPr>
        <w:t>= 0.041 g</w:t>
      </w:r>
    </w:p>
    <w:p w:rsidR="003947A3" w:rsidRPr="001113A0" w:rsidRDefault="003947A3" w:rsidP="000E7EA5">
      <w:pPr>
        <w:spacing w:line="360" w:lineRule="auto"/>
        <w:ind w:left="-540"/>
        <w:contextualSpacing/>
        <w:rPr>
          <w:rFonts w:ascii="Times New Roman" w:hAnsi="Times New Roman"/>
          <w:sz w:val="24"/>
          <w:szCs w:val="24"/>
        </w:rPr>
      </w:pPr>
      <w:r w:rsidRPr="001113A0">
        <w:rPr>
          <w:rFonts w:ascii="Times New Roman" w:hAnsi="Times New Roman"/>
          <w:sz w:val="24"/>
          <w:szCs w:val="24"/>
        </w:rPr>
        <w:t>BE KIO</w:t>
      </w:r>
      <w:r w:rsidRPr="001113A0">
        <w:rPr>
          <w:rFonts w:ascii="Times New Roman" w:hAnsi="Times New Roman"/>
          <w:sz w:val="24"/>
          <w:szCs w:val="24"/>
          <w:vertAlign w:val="subscript"/>
        </w:rPr>
        <w:t>3</w:t>
      </w:r>
      <w:r w:rsidRPr="001113A0">
        <w:rPr>
          <w:rFonts w:ascii="Times New Roman" w:hAnsi="Times New Roman"/>
          <w:sz w:val="24"/>
          <w:szCs w:val="24"/>
        </w:rPr>
        <w:tab/>
      </w:r>
      <w:r w:rsidRPr="001113A0">
        <w:rPr>
          <w:rFonts w:ascii="Times New Roman" w:hAnsi="Times New Roman"/>
          <w:sz w:val="24"/>
          <w:szCs w:val="24"/>
        </w:rPr>
        <w:tab/>
      </w:r>
      <w:r w:rsidRPr="001113A0">
        <w:rPr>
          <w:rFonts w:ascii="Times New Roman" w:hAnsi="Times New Roman"/>
          <w:sz w:val="24"/>
          <w:szCs w:val="24"/>
        </w:rPr>
        <w:tab/>
        <w:t>= 35.667 g</w:t>
      </w:r>
    </w:p>
    <w:p w:rsidR="003947A3" w:rsidRPr="001113A0" w:rsidRDefault="003947A3" w:rsidP="000E7EA5">
      <w:pPr>
        <w:spacing w:line="360" w:lineRule="auto"/>
        <w:ind w:left="-540"/>
        <w:contextualSpacing/>
        <w:rPr>
          <w:rFonts w:ascii="Times New Roman" w:hAnsi="Times New Roman"/>
          <w:sz w:val="24"/>
          <w:szCs w:val="24"/>
        </w:rPr>
      </w:pPr>
      <w:r w:rsidRPr="001113A0">
        <w:rPr>
          <w:rFonts w:ascii="Times New Roman" w:hAnsi="Times New Roman"/>
          <w:sz w:val="24"/>
          <w:szCs w:val="24"/>
        </w:rPr>
        <w:t>Vol. Na Tio Sulfat</w:t>
      </w:r>
      <w:r w:rsidRPr="001113A0">
        <w:rPr>
          <w:rFonts w:ascii="Times New Roman" w:hAnsi="Times New Roman"/>
          <w:sz w:val="24"/>
          <w:szCs w:val="24"/>
        </w:rPr>
        <w:tab/>
      </w:r>
      <w:r w:rsidRPr="001113A0">
        <w:rPr>
          <w:rFonts w:ascii="Times New Roman" w:hAnsi="Times New Roman"/>
          <w:sz w:val="24"/>
          <w:szCs w:val="24"/>
        </w:rPr>
        <w:tab/>
        <w:t>= 11.30 mL</w:t>
      </w:r>
    </w:p>
    <w:p w:rsidR="003947A3" w:rsidRPr="001113A0" w:rsidRDefault="003947A3" w:rsidP="000E7EA5">
      <w:pPr>
        <w:spacing w:line="360" w:lineRule="auto"/>
        <w:ind w:left="-540"/>
        <w:contextualSpacing/>
        <w:rPr>
          <w:rFonts w:ascii="Times New Roman" w:eastAsiaTheme="minorEastAsia" w:hAnsi="Times New Roman"/>
          <w:sz w:val="24"/>
          <w:szCs w:val="24"/>
        </w:rPr>
      </w:pPr>
      <w:r w:rsidRPr="001113A0">
        <w:rPr>
          <w:rFonts w:ascii="Times New Roman" w:hAnsi="Times New Roman"/>
          <w:sz w:val="24"/>
          <w:szCs w:val="24"/>
        </w:rPr>
        <w:t>NOrmalitas Na. Tio Sulfat</w:t>
      </w:r>
      <w:r w:rsidRPr="001113A0">
        <w:rPr>
          <w:rFonts w:ascii="Times New Roman" w:hAnsi="Times New Roman"/>
          <w:sz w:val="24"/>
          <w:szCs w:val="24"/>
        </w:rPr>
        <w:tab/>
        <w:t xml:space="preserve">= </w:t>
      </w:r>
      <m:oMath>
        <m:f>
          <m:fPr>
            <m:ctrlPr>
              <w:rPr>
                <w:rFonts w:ascii="Cambria Math" w:hAnsi="Cambria Math"/>
                <w:i/>
                <w:sz w:val="24"/>
                <w:szCs w:val="24"/>
              </w:rPr>
            </m:ctrlPr>
          </m:fPr>
          <m:num>
            <m:r>
              <w:rPr>
                <w:rFonts w:ascii="Cambria Math" w:hAnsi="Cambria Math"/>
                <w:sz w:val="24"/>
                <w:szCs w:val="24"/>
              </w:rPr>
              <m:t>0.041 x 1000</m:t>
            </m:r>
          </m:num>
          <m:den>
            <m:r>
              <w:rPr>
                <w:rFonts w:ascii="Cambria Math" w:hAnsi="Cambria Math"/>
                <w:sz w:val="24"/>
                <w:szCs w:val="24"/>
              </w:rPr>
              <m:t xml:space="preserve">35.6667 x 11.30 </m:t>
            </m:r>
          </m:den>
        </m:f>
      </m:oMath>
      <w:r w:rsidRPr="001113A0">
        <w:rPr>
          <w:rFonts w:ascii="Times New Roman" w:eastAsiaTheme="minorEastAsia" w:hAnsi="Times New Roman"/>
          <w:sz w:val="24"/>
          <w:szCs w:val="24"/>
        </w:rPr>
        <w:t xml:space="preserve"> = 0.1017 N</w:t>
      </w:r>
    </w:p>
    <w:p w:rsidR="003947A3" w:rsidRPr="001113A0" w:rsidRDefault="003947A3" w:rsidP="000E7EA5">
      <w:pPr>
        <w:spacing w:line="360" w:lineRule="auto"/>
        <w:ind w:left="-540"/>
        <w:contextualSpacing/>
        <w:rPr>
          <w:rFonts w:ascii="Times New Roman" w:eastAsiaTheme="minorEastAsia" w:hAnsi="Times New Roman"/>
          <w:sz w:val="24"/>
          <w:szCs w:val="24"/>
        </w:rPr>
      </w:pPr>
      <w:r w:rsidRPr="001113A0">
        <w:rPr>
          <w:rFonts w:ascii="Times New Roman" w:eastAsiaTheme="minorEastAsia" w:hAnsi="Times New Roman"/>
          <w:sz w:val="24"/>
          <w:szCs w:val="24"/>
        </w:rPr>
        <w:t>Berat sampel</w:t>
      </w:r>
      <w:r w:rsidRPr="001113A0">
        <w:rPr>
          <w:rFonts w:ascii="Times New Roman" w:eastAsiaTheme="minorEastAsia" w:hAnsi="Times New Roman"/>
          <w:sz w:val="24"/>
          <w:szCs w:val="24"/>
        </w:rPr>
        <w:tab/>
      </w:r>
      <w:r w:rsidRPr="001113A0">
        <w:rPr>
          <w:rFonts w:ascii="Times New Roman" w:eastAsiaTheme="minorEastAsia" w:hAnsi="Times New Roman"/>
          <w:sz w:val="24"/>
          <w:szCs w:val="24"/>
        </w:rPr>
        <w:tab/>
      </w:r>
      <w:r w:rsidR="000E7EA5">
        <w:rPr>
          <w:rFonts w:ascii="Times New Roman" w:eastAsiaTheme="minorEastAsia" w:hAnsi="Times New Roman"/>
          <w:sz w:val="24"/>
          <w:szCs w:val="24"/>
        </w:rPr>
        <w:tab/>
      </w:r>
      <w:r w:rsidRPr="001113A0">
        <w:rPr>
          <w:rFonts w:ascii="Times New Roman" w:eastAsiaTheme="minorEastAsia" w:hAnsi="Times New Roman"/>
          <w:sz w:val="24"/>
          <w:szCs w:val="24"/>
        </w:rPr>
        <w:t>= 1.131 g</w:t>
      </w:r>
    </w:p>
    <w:p w:rsidR="003947A3" w:rsidRPr="001113A0" w:rsidRDefault="003947A3" w:rsidP="000E7EA5">
      <w:pPr>
        <w:spacing w:line="360" w:lineRule="auto"/>
        <w:ind w:left="-540"/>
        <w:contextualSpacing/>
        <w:rPr>
          <w:rFonts w:ascii="Times New Roman" w:eastAsiaTheme="minorEastAsia" w:hAnsi="Times New Roman"/>
          <w:sz w:val="24"/>
          <w:szCs w:val="24"/>
        </w:rPr>
      </w:pPr>
      <w:r w:rsidRPr="001113A0">
        <w:rPr>
          <w:rFonts w:ascii="Times New Roman" w:eastAsiaTheme="minorEastAsia" w:hAnsi="Times New Roman"/>
          <w:sz w:val="24"/>
          <w:szCs w:val="24"/>
        </w:rPr>
        <w:t>Pengenceran</w:t>
      </w:r>
      <w:r w:rsidRPr="001113A0">
        <w:rPr>
          <w:rFonts w:ascii="Times New Roman" w:eastAsiaTheme="minorEastAsia" w:hAnsi="Times New Roman"/>
          <w:sz w:val="24"/>
          <w:szCs w:val="24"/>
        </w:rPr>
        <w:tab/>
      </w:r>
      <w:r w:rsidRPr="001113A0">
        <w:rPr>
          <w:rFonts w:ascii="Times New Roman" w:eastAsiaTheme="minorEastAsia" w:hAnsi="Times New Roman"/>
          <w:sz w:val="24"/>
          <w:szCs w:val="24"/>
        </w:rPr>
        <w:tab/>
      </w:r>
      <w:r w:rsidR="000E7EA5">
        <w:rPr>
          <w:rFonts w:ascii="Times New Roman" w:eastAsiaTheme="minorEastAsia" w:hAnsi="Times New Roman"/>
          <w:sz w:val="24"/>
          <w:szCs w:val="24"/>
        </w:rPr>
        <w:tab/>
      </w:r>
      <w:r w:rsidRPr="001113A0">
        <w:rPr>
          <w:rFonts w:ascii="Times New Roman" w:eastAsiaTheme="minorEastAsia" w:hAnsi="Times New Roman"/>
          <w:sz w:val="24"/>
          <w:szCs w:val="24"/>
        </w:rPr>
        <w:t>= 500/5 = 100x</w:t>
      </w:r>
    </w:p>
    <w:p w:rsidR="003947A3" w:rsidRPr="001113A0" w:rsidRDefault="003947A3" w:rsidP="000E7EA5">
      <w:pPr>
        <w:spacing w:line="360" w:lineRule="auto"/>
        <w:ind w:left="-540"/>
        <w:contextualSpacing/>
        <w:rPr>
          <w:rFonts w:ascii="Times New Roman" w:eastAsiaTheme="minorEastAsia" w:hAnsi="Times New Roman"/>
          <w:sz w:val="24"/>
          <w:szCs w:val="24"/>
        </w:rPr>
      </w:pPr>
      <w:r w:rsidRPr="001113A0">
        <w:rPr>
          <w:rFonts w:ascii="Times New Roman" w:eastAsiaTheme="minorEastAsia" w:hAnsi="Times New Roman"/>
          <w:sz w:val="24"/>
          <w:szCs w:val="24"/>
        </w:rPr>
        <w:t>Vol. Titrasi Blanko</w:t>
      </w:r>
      <w:r w:rsidR="000E7EA5">
        <w:rPr>
          <w:rFonts w:ascii="Times New Roman" w:eastAsiaTheme="minorEastAsia" w:hAnsi="Times New Roman"/>
          <w:sz w:val="24"/>
          <w:szCs w:val="24"/>
        </w:rPr>
        <w:tab/>
      </w:r>
      <w:r w:rsidRPr="001113A0">
        <w:rPr>
          <w:rFonts w:ascii="Times New Roman" w:eastAsiaTheme="minorEastAsia" w:hAnsi="Times New Roman"/>
          <w:sz w:val="24"/>
          <w:szCs w:val="24"/>
        </w:rPr>
        <w:tab/>
        <w:t>= 24.70 mL</w:t>
      </w:r>
    </w:p>
    <w:p w:rsidR="003947A3" w:rsidRPr="001113A0" w:rsidRDefault="003947A3" w:rsidP="000E7EA5">
      <w:pPr>
        <w:spacing w:line="360" w:lineRule="auto"/>
        <w:ind w:left="-540"/>
        <w:contextualSpacing/>
        <w:rPr>
          <w:rFonts w:ascii="Times New Roman" w:eastAsiaTheme="minorEastAsia" w:hAnsi="Times New Roman"/>
          <w:sz w:val="24"/>
          <w:szCs w:val="24"/>
        </w:rPr>
      </w:pPr>
      <w:r w:rsidRPr="001113A0">
        <w:rPr>
          <w:rFonts w:ascii="Times New Roman" w:eastAsiaTheme="minorEastAsia" w:hAnsi="Times New Roman"/>
          <w:sz w:val="24"/>
          <w:szCs w:val="24"/>
        </w:rPr>
        <w:t>Vol. Titrasi Sampel</w:t>
      </w:r>
      <w:r w:rsidR="000E7EA5">
        <w:rPr>
          <w:rFonts w:ascii="Times New Roman" w:eastAsiaTheme="minorEastAsia" w:hAnsi="Times New Roman"/>
          <w:sz w:val="24"/>
          <w:szCs w:val="24"/>
        </w:rPr>
        <w:tab/>
      </w:r>
      <w:r w:rsidRPr="001113A0">
        <w:rPr>
          <w:rFonts w:ascii="Times New Roman" w:eastAsiaTheme="minorEastAsia" w:hAnsi="Times New Roman"/>
          <w:sz w:val="24"/>
          <w:szCs w:val="24"/>
        </w:rPr>
        <w:tab/>
        <w:t>= 21.50 mL</w:t>
      </w:r>
    </w:p>
    <w:p w:rsidR="003947A3" w:rsidRPr="001113A0" w:rsidRDefault="000E7EA5" w:rsidP="000E7EA5">
      <w:pPr>
        <w:spacing w:line="360" w:lineRule="auto"/>
        <w:ind w:left="-540"/>
        <w:contextualSpacing/>
        <w:rPr>
          <w:rFonts w:ascii="Times New Roman" w:eastAsiaTheme="minorEastAsia" w:hAnsi="Times New Roman"/>
          <w:sz w:val="24"/>
          <w:szCs w:val="24"/>
        </w:rPr>
      </w:pPr>
      <w:r>
        <w:rPr>
          <w:rFonts w:ascii="Times New Roman" w:eastAsiaTheme="minorEastAsia" w:hAnsi="Times New Roman"/>
          <w:sz w:val="24"/>
          <w:szCs w:val="24"/>
        </w:rPr>
        <w:t>Vol. Na Tio Sulfat 0,1 N</w:t>
      </w:r>
      <w:r>
        <w:rPr>
          <w:rFonts w:ascii="Times New Roman" w:eastAsiaTheme="minorEastAsia" w:hAnsi="Times New Roman"/>
          <w:sz w:val="24"/>
          <w:szCs w:val="24"/>
        </w:rPr>
        <w:tab/>
      </w:r>
      <w:r w:rsidR="003947A3" w:rsidRPr="001113A0">
        <w:rPr>
          <w:rFonts w:ascii="Times New Roman" w:eastAsiaTheme="minorEastAsia" w:hAnsi="Times New Roman"/>
          <w:sz w:val="24"/>
          <w:szCs w:val="24"/>
        </w:rPr>
        <w:t xml:space="preserve">= </w:t>
      </w:r>
      <m:oMath>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24.70-21.50</m:t>
                </m:r>
              </m:e>
            </m:d>
            <m:r>
              <w:rPr>
                <w:rFonts w:ascii="Cambria Math" w:hAnsi="Cambria Math"/>
                <w:sz w:val="24"/>
                <w:szCs w:val="24"/>
              </w:rPr>
              <m:t>x 0.1017</m:t>
            </m:r>
          </m:num>
          <m:den>
            <m:r>
              <w:rPr>
                <w:rFonts w:ascii="Cambria Math" w:hAnsi="Cambria Math"/>
                <w:sz w:val="24"/>
                <w:szCs w:val="24"/>
              </w:rPr>
              <m:t>0.1</m:t>
            </m:r>
          </m:den>
        </m:f>
      </m:oMath>
      <w:r w:rsidR="003947A3" w:rsidRPr="001113A0">
        <w:rPr>
          <w:rFonts w:ascii="Times New Roman" w:eastAsiaTheme="minorEastAsia" w:hAnsi="Times New Roman"/>
          <w:sz w:val="24"/>
          <w:szCs w:val="24"/>
        </w:rPr>
        <w:t xml:space="preserve"> = 3.2544 mL</w:t>
      </w:r>
    </w:p>
    <w:p w:rsidR="003947A3" w:rsidRPr="001113A0" w:rsidRDefault="000E7EA5" w:rsidP="000E7EA5">
      <w:pPr>
        <w:spacing w:line="360" w:lineRule="auto"/>
        <w:ind w:left="-540"/>
        <w:contextualSpacing/>
        <w:rPr>
          <w:rFonts w:ascii="Times New Roman" w:eastAsiaTheme="minorEastAsia" w:hAnsi="Times New Roman"/>
          <w:sz w:val="24"/>
          <w:szCs w:val="24"/>
        </w:rPr>
      </w:pPr>
      <w:r>
        <w:rPr>
          <w:rFonts w:ascii="Times New Roman" w:eastAsiaTheme="minorEastAsia" w:hAnsi="Times New Roman"/>
          <w:sz w:val="24"/>
          <w:szCs w:val="24"/>
        </w:rPr>
        <w:t>mg gula Invert</w:t>
      </w:r>
      <w:r>
        <w:rPr>
          <w:rFonts w:ascii="Times New Roman" w:eastAsiaTheme="minorEastAsia" w:hAnsi="Times New Roman"/>
          <w:sz w:val="24"/>
          <w:szCs w:val="24"/>
        </w:rPr>
        <w:tab/>
      </w:r>
      <w:r>
        <w:rPr>
          <w:rFonts w:ascii="Times New Roman" w:eastAsiaTheme="minorEastAsia" w:hAnsi="Times New Roman"/>
          <w:sz w:val="24"/>
          <w:szCs w:val="24"/>
        </w:rPr>
        <w:tab/>
      </w:r>
      <w:r w:rsidR="003947A3" w:rsidRPr="001113A0">
        <w:rPr>
          <w:rFonts w:ascii="Times New Roman" w:eastAsiaTheme="minorEastAsia" w:hAnsi="Times New Roman"/>
          <w:sz w:val="24"/>
          <w:szCs w:val="24"/>
        </w:rPr>
        <w:t xml:space="preserve">= 7,2 + </w:t>
      </w:r>
      <m:oMath>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3.2544</m:t>
                </m:r>
              </m:e>
            </m:d>
            <m:r>
              <w:rPr>
                <w:rFonts w:ascii="Cambria Math" w:hAnsi="Cambria Math"/>
                <w:sz w:val="24"/>
                <w:szCs w:val="24"/>
              </w:rPr>
              <m:t>x (9.7-7.2)</m:t>
            </m:r>
          </m:num>
          <m:den>
            <m:r>
              <w:rPr>
                <w:rFonts w:ascii="Cambria Math" w:hAnsi="Cambria Math"/>
                <w:sz w:val="24"/>
                <w:szCs w:val="24"/>
              </w:rPr>
              <m:t>4-3</m:t>
            </m:r>
          </m:den>
        </m:f>
      </m:oMath>
      <w:r w:rsidR="003947A3" w:rsidRPr="001113A0">
        <w:rPr>
          <w:rFonts w:ascii="Times New Roman" w:eastAsiaTheme="minorEastAsia" w:hAnsi="Times New Roman"/>
          <w:sz w:val="24"/>
          <w:szCs w:val="24"/>
        </w:rPr>
        <w:t xml:space="preserve"> = 7.8360 mg</w:t>
      </w:r>
    </w:p>
    <w:p w:rsidR="000E7EA5" w:rsidRPr="004904D7" w:rsidRDefault="000E7EA5" w:rsidP="004904D7">
      <w:pPr>
        <w:spacing w:line="360" w:lineRule="auto"/>
        <w:ind w:left="-540"/>
        <w:contextualSpacing/>
        <w:rPr>
          <w:rFonts w:ascii="Times New Roman" w:eastAsiaTheme="minorEastAsia" w:hAnsi="Times New Roman"/>
          <w:sz w:val="24"/>
          <w:szCs w:val="24"/>
        </w:rPr>
        <w:sectPr w:rsidR="000E7EA5" w:rsidRPr="004904D7" w:rsidSect="00127486">
          <w:pgSz w:w="11906" w:h="16838"/>
          <w:pgMar w:top="2268" w:right="1701" w:bottom="1701" w:left="2268" w:header="709" w:footer="709" w:gutter="0"/>
          <w:cols w:space="708"/>
          <w:docGrid w:linePitch="360"/>
        </w:sectPr>
      </w:pPr>
      <w:r>
        <w:rPr>
          <w:rFonts w:ascii="Times New Roman" w:eastAsiaTheme="minorEastAsia" w:hAnsi="Times New Roman"/>
          <w:sz w:val="24"/>
          <w:szCs w:val="24"/>
        </w:rPr>
        <w:t>Kadar Pati</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003947A3" w:rsidRPr="001113A0">
        <w:rPr>
          <w:rFonts w:ascii="Times New Roman" w:eastAsiaTheme="minorEastAsia"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100 x 7.8360x 100%</m:t>
            </m:r>
          </m:num>
          <m:den>
            <m:r>
              <w:rPr>
                <w:rFonts w:ascii="Cambria Math" w:hAnsi="Cambria Math"/>
                <w:sz w:val="24"/>
                <w:szCs w:val="24"/>
              </w:rPr>
              <m:t>1.131 x 1000</m:t>
            </m:r>
          </m:den>
        </m:f>
      </m:oMath>
      <w:r w:rsidR="004904D7">
        <w:rPr>
          <w:rFonts w:ascii="Times New Roman" w:eastAsiaTheme="minorEastAsia" w:hAnsi="Times New Roman"/>
          <w:sz w:val="24"/>
          <w:szCs w:val="24"/>
        </w:rPr>
        <w:t xml:space="preserve"> x 0.9 = 62.3554%</w:t>
      </w:r>
    </w:p>
    <w:p w:rsidR="003947A3" w:rsidRPr="008D1654" w:rsidRDefault="003947A3" w:rsidP="000E7EA5">
      <w:pPr>
        <w:spacing w:line="240" w:lineRule="auto"/>
        <w:contextualSpacing/>
        <w:rPr>
          <w:rFonts w:ascii="Times New Roman" w:hAnsi="Times New Roman"/>
          <w:b/>
          <w:sz w:val="24"/>
          <w:szCs w:val="24"/>
        </w:rPr>
      </w:pPr>
      <w:r w:rsidRPr="008D1654">
        <w:rPr>
          <w:rFonts w:ascii="Times New Roman" w:hAnsi="Times New Roman"/>
          <w:b/>
          <w:sz w:val="24"/>
          <w:szCs w:val="24"/>
        </w:rPr>
        <w:lastRenderedPageBreak/>
        <w:t>Uji kadar Protein</w:t>
      </w:r>
    </w:p>
    <w:tbl>
      <w:tblPr>
        <w:tblStyle w:val="TableGrid"/>
        <w:tblpPr w:leftFromText="180" w:rightFromText="180" w:vertAnchor="text" w:horzAnchor="margin" w:tblpY="418"/>
        <w:tblW w:w="8298" w:type="dxa"/>
        <w:tblLook w:val="04A0" w:firstRow="1" w:lastRow="0" w:firstColumn="1" w:lastColumn="0" w:noHBand="0" w:noVBand="1"/>
      </w:tblPr>
      <w:tblGrid>
        <w:gridCol w:w="625"/>
        <w:gridCol w:w="1620"/>
        <w:gridCol w:w="1800"/>
        <w:gridCol w:w="2273"/>
        <w:gridCol w:w="1980"/>
      </w:tblGrid>
      <w:tr w:rsidR="000E7EA5" w:rsidRPr="001113A0" w:rsidTr="004904D7">
        <w:tc>
          <w:tcPr>
            <w:tcW w:w="625"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No</w:t>
            </w:r>
          </w:p>
        </w:tc>
        <w:tc>
          <w:tcPr>
            <w:tcW w:w="1620" w:type="dxa"/>
          </w:tcPr>
          <w:p w:rsidR="000E7EA5" w:rsidRPr="001113A0" w:rsidRDefault="000E7EA5" w:rsidP="000E7EA5">
            <w:pPr>
              <w:spacing w:line="240" w:lineRule="auto"/>
              <w:contextualSpacing/>
              <w:rPr>
                <w:rFonts w:ascii="Times New Roman" w:hAnsi="Times New Roman"/>
                <w:sz w:val="24"/>
                <w:szCs w:val="24"/>
              </w:rPr>
            </w:pPr>
            <w:r>
              <w:rPr>
                <w:rFonts w:ascii="Times New Roman" w:hAnsi="Times New Roman"/>
                <w:sz w:val="24"/>
                <w:szCs w:val="24"/>
              </w:rPr>
              <w:t>Formulasi</w:t>
            </w:r>
          </w:p>
        </w:tc>
        <w:tc>
          <w:tcPr>
            <w:tcW w:w="180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W Sampel (g)</w:t>
            </w:r>
          </w:p>
        </w:tc>
        <w:tc>
          <w:tcPr>
            <w:tcW w:w="2273"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Vol. NaOH Baku (mL)</w:t>
            </w:r>
          </w:p>
        </w:tc>
        <w:tc>
          <w:tcPr>
            <w:tcW w:w="198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Kadar Protein (%)</w:t>
            </w:r>
          </w:p>
        </w:tc>
      </w:tr>
      <w:tr w:rsidR="000E7EA5" w:rsidRPr="001113A0" w:rsidTr="004904D7">
        <w:tc>
          <w:tcPr>
            <w:tcW w:w="625"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1.</w:t>
            </w:r>
          </w:p>
        </w:tc>
        <w:tc>
          <w:tcPr>
            <w:tcW w:w="1620" w:type="dxa"/>
          </w:tcPr>
          <w:p w:rsidR="000E7EA5" w:rsidRPr="001113A0" w:rsidRDefault="000E7EA5" w:rsidP="000E7EA5">
            <w:pPr>
              <w:spacing w:line="240" w:lineRule="auto"/>
              <w:contextualSpacing/>
              <w:rPr>
                <w:rFonts w:ascii="Times New Roman" w:hAnsi="Times New Roman"/>
                <w:sz w:val="24"/>
                <w:szCs w:val="24"/>
              </w:rPr>
            </w:pPr>
            <w:r>
              <w:rPr>
                <w:rFonts w:ascii="Times New Roman" w:hAnsi="Times New Roman"/>
                <w:sz w:val="24"/>
                <w:szCs w:val="24"/>
              </w:rPr>
              <w:t>Formulasi I</w:t>
            </w:r>
          </w:p>
        </w:tc>
        <w:tc>
          <w:tcPr>
            <w:tcW w:w="180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1.044</w:t>
            </w:r>
          </w:p>
        </w:tc>
        <w:tc>
          <w:tcPr>
            <w:tcW w:w="2273"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20.80</w:t>
            </w:r>
          </w:p>
        </w:tc>
        <w:tc>
          <w:tcPr>
            <w:tcW w:w="198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Pr>
                <w:rFonts w:ascii="Times New Roman" w:eastAsiaTheme="minorEastAsia" w:hAnsi="Times New Roman"/>
                <w:sz w:val="24"/>
                <w:szCs w:val="24"/>
              </w:rPr>
              <w:t>12.19</w:t>
            </w:r>
          </w:p>
        </w:tc>
      </w:tr>
      <w:tr w:rsidR="000E7EA5" w:rsidRPr="001113A0" w:rsidTr="004904D7">
        <w:tc>
          <w:tcPr>
            <w:tcW w:w="625"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Pr>
                <w:rFonts w:ascii="Times New Roman" w:eastAsiaTheme="minorEastAsia" w:hAnsi="Times New Roman"/>
                <w:sz w:val="24"/>
                <w:szCs w:val="24"/>
              </w:rPr>
              <w:t>2.</w:t>
            </w:r>
          </w:p>
        </w:tc>
        <w:tc>
          <w:tcPr>
            <w:tcW w:w="1620" w:type="dxa"/>
          </w:tcPr>
          <w:p w:rsidR="000E7EA5" w:rsidRPr="001113A0" w:rsidRDefault="000E7EA5" w:rsidP="000E7EA5">
            <w:pPr>
              <w:spacing w:line="240" w:lineRule="auto"/>
              <w:contextualSpacing/>
              <w:rPr>
                <w:rFonts w:ascii="Times New Roman" w:hAnsi="Times New Roman"/>
                <w:sz w:val="24"/>
                <w:szCs w:val="24"/>
              </w:rPr>
            </w:pPr>
            <w:r>
              <w:rPr>
                <w:rFonts w:ascii="Times New Roman" w:hAnsi="Times New Roman"/>
                <w:sz w:val="24"/>
                <w:szCs w:val="24"/>
              </w:rPr>
              <w:t>Formulasi II</w:t>
            </w:r>
          </w:p>
        </w:tc>
        <w:tc>
          <w:tcPr>
            <w:tcW w:w="180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1.062</w:t>
            </w:r>
          </w:p>
        </w:tc>
        <w:tc>
          <w:tcPr>
            <w:tcW w:w="2273"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20.70</w:t>
            </w:r>
          </w:p>
        </w:tc>
        <w:tc>
          <w:tcPr>
            <w:tcW w:w="198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Pr>
                <w:rFonts w:ascii="Times New Roman" w:eastAsiaTheme="minorEastAsia" w:hAnsi="Times New Roman"/>
                <w:sz w:val="24"/>
                <w:szCs w:val="24"/>
              </w:rPr>
              <w:t>12.32</w:t>
            </w:r>
          </w:p>
        </w:tc>
      </w:tr>
      <w:tr w:rsidR="000E7EA5" w:rsidRPr="001113A0" w:rsidTr="004904D7">
        <w:tc>
          <w:tcPr>
            <w:tcW w:w="625"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Pr>
                <w:rFonts w:ascii="Times New Roman" w:eastAsiaTheme="minorEastAsia" w:hAnsi="Times New Roman"/>
                <w:sz w:val="24"/>
                <w:szCs w:val="24"/>
              </w:rPr>
              <w:t>3.</w:t>
            </w:r>
          </w:p>
        </w:tc>
        <w:tc>
          <w:tcPr>
            <w:tcW w:w="1620" w:type="dxa"/>
          </w:tcPr>
          <w:p w:rsidR="000E7EA5" w:rsidRPr="001113A0" w:rsidRDefault="000E7EA5" w:rsidP="000E7EA5">
            <w:pPr>
              <w:spacing w:line="240" w:lineRule="auto"/>
              <w:contextualSpacing/>
              <w:rPr>
                <w:rFonts w:ascii="Times New Roman" w:hAnsi="Times New Roman"/>
                <w:sz w:val="24"/>
                <w:szCs w:val="24"/>
              </w:rPr>
            </w:pPr>
            <w:r>
              <w:rPr>
                <w:rFonts w:ascii="Times New Roman" w:hAnsi="Times New Roman"/>
                <w:sz w:val="24"/>
                <w:szCs w:val="24"/>
              </w:rPr>
              <w:t>Formulasi III</w:t>
            </w:r>
          </w:p>
        </w:tc>
        <w:tc>
          <w:tcPr>
            <w:tcW w:w="180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1.083</w:t>
            </w:r>
          </w:p>
        </w:tc>
        <w:tc>
          <w:tcPr>
            <w:tcW w:w="2273"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20.50</w:t>
            </w:r>
          </w:p>
        </w:tc>
        <w:tc>
          <w:tcPr>
            <w:tcW w:w="198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Pr>
                <w:rFonts w:ascii="Times New Roman" w:eastAsiaTheme="minorEastAsia" w:hAnsi="Times New Roman"/>
                <w:sz w:val="24"/>
                <w:szCs w:val="24"/>
              </w:rPr>
              <w:t>12.75</w:t>
            </w:r>
          </w:p>
        </w:tc>
      </w:tr>
      <w:tr w:rsidR="000E7EA5" w:rsidRPr="001113A0" w:rsidTr="004904D7">
        <w:tc>
          <w:tcPr>
            <w:tcW w:w="625"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Pr>
                <w:rFonts w:ascii="Times New Roman" w:eastAsiaTheme="minorEastAsia" w:hAnsi="Times New Roman"/>
                <w:sz w:val="24"/>
                <w:szCs w:val="24"/>
              </w:rPr>
              <w:t>4.</w:t>
            </w:r>
          </w:p>
        </w:tc>
        <w:tc>
          <w:tcPr>
            <w:tcW w:w="1620" w:type="dxa"/>
          </w:tcPr>
          <w:p w:rsidR="000E7EA5" w:rsidRPr="001113A0" w:rsidRDefault="000E7EA5" w:rsidP="000E7EA5">
            <w:pPr>
              <w:spacing w:line="240" w:lineRule="auto"/>
              <w:contextualSpacing/>
              <w:rPr>
                <w:rFonts w:ascii="Times New Roman" w:hAnsi="Times New Roman"/>
                <w:sz w:val="24"/>
                <w:szCs w:val="24"/>
              </w:rPr>
            </w:pPr>
            <w:r>
              <w:rPr>
                <w:rFonts w:ascii="Times New Roman" w:hAnsi="Times New Roman"/>
                <w:sz w:val="24"/>
                <w:szCs w:val="24"/>
              </w:rPr>
              <w:t>Formulasi IV</w:t>
            </w:r>
          </w:p>
        </w:tc>
        <w:tc>
          <w:tcPr>
            <w:tcW w:w="180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1.075</w:t>
            </w:r>
          </w:p>
        </w:tc>
        <w:tc>
          <w:tcPr>
            <w:tcW w:w="2273"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20.50</w:t>
            </w:r>
          </w:p>
        </w:tc>
        <w:tc>
          <w:tcPr>
            <w:tcW w:w="198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Pr>
                <w:rFonts w:ascii="Times New Roman" w:eastAsiaTheme="minorEastAsia" w:hAnsi="Times New Roman"/>
                <w:sz w:val="24"/>
                <w:szCs w:val="24"/>
              </w:rPr>
              <w:t>12.85</w:t>
            </w:r>
          </w:p>
        </w:tc>
      </w:tr>
      <w:tr w:rsidR="000E7EA5" w:rsidRPr="001113A0" w:rsidTr="004904D7">
        <w:tc>
          <w:tcPr>
            <w:tcW w:w="625"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Pr>
                <w:rFonts w:ascii="Times New Roman" w:eastAsiaTheme="minorEastAsia" w:hAnsi="Times New Roman"/>
                <w:sz w:val="24"/>
                <w:szCs w:val="24"/>
              </w:rPr>
              <w:t>5.</w:t>
            </w:r>
          </w:p>
        </w:tc>
        <w:tc>
          <w:tcPr>
            <w:tcW w:w="1620" w:type="dxa"/>
          </w:tcPr>
          <w:p w:rsidR="000E7EA5" w:rsidRPr="001113A0" w:rsidRDefault="000E7EA5" w:rsidP="000E7EA5">
            <w:pPr>
              <w:spacing w:line="240" w:lineRule="auto"/>
              <w:contextualSpacing/>
              <w:rPr>
                <w:rFonts w:ascii="Times New Roman" w:hAnsi="Times New Roman"/>
                <w:sz w:val="24"/>
                <w:szCs w:val="24"/>
              </w:rPr>
            </w:pPr>
            <w:r>
              <w:rPr>
                <w:rFonts w:ascii="Times New Roman" w:hAnsi="Times New Roman"/>
                <w:sz w:val="24"/>
                <w:szCs w:val="24"/>
              </w:rPr>
              <w:t>Formulasi V</w:t>
            </w:r>
          </w:p>
        </w:tc>
        <w:tc>
          <w:tcPr>
            <w:tcW w:w="180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1.071</w:t>
            </w:r>
          </w:p>
        </w:tc>
        <w:tc>
          <w:tcPr>
            <w:tcW w:w="2273"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20.50</w:t>
            </w:r>
          </w:p>
        </w:tc>
        <w:tc>
          <w:tcPr>
            <w:tcW w:w="198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Pr>
                <w:rFonts w:ascii="Times New Roman" w:eastAsiaTheme="minorEastAsia" w:hAnsi="Times New Roman"/>
                <w:sz w:val="24"/>
                <w:szCs w:val="24"/>
              </w:rPr>
              <w:t>12.90</w:t>
            </w:r>
          </w:p>
        </w:tc>
      </w:tr>
    </w:tbl>
    <w:p w:rsidR="003947A3" w:rsidRPr="001113A0" w:rsidRDefault="003947A3" w:rsidP="000E7EA5">
      <w:pPr>
        <w:spacing w:line="240" w:lineRule="auto"/>
        <w:contextualSpacing/>
        <w:rPr>
          <w:rFonts w:ascii="Times New Roman" w:hAnsi="Times New Roman"/>
          <w:sz w:val="24"/>
          <w:szCs w:val="24"/>
        </w:rPr>
      </w:pPr>
      <w:r w:rsidRPr="001113A0">
        <w:rPr>
          <w:rFonts w:ascii="Times New Roman" w:hAnsi="Times New Roman"/>
          <w:sz w:val="24"/>
          <w:szCs w:val="24"/>
        </w:rPr>
        <w:t>Ulangan I</w:t>
      </w:r>
    </w:p>
    <w:p w:rsidR="00B570FE" w:rsidRDefault="00B570FE" w:rsidP="000E7EA5">
      <w:pPr>
        <w:spacing w:line="240" w:lineRule="auto"/>
        <w:contextualSpacing/>
        <w:rPr>
          <w:rFonts w:ascii="Times New Roman" w:hAnsi="Times New Roman"/>
          <w:sz w:val="24"/>
          <w:szCs w:val="24"/>
        </w:rPr>
      </w:pPr>
    </w:p>
    <w:tbl>
      <w:tblPr>
        <w:tblStyle w:val="TableGrid"/>
        <w:tblpPr w:leftFromText="180" w:rightFromText="180" w:vertAnchor="text" w:horzAnchor="margin" w:tblpY="504"/>
        <w:tblW w:w="8298" w:type="dxa"/>
        <w:tblLook w:val="04A0" w:firstRow="1" w:lastRow="0" w:firstColumn="1" w:lastColumn="0" w:noHBand="0" w:noVBand="1"/>
      </w:tblPr>
      <w:tblGrid>
        <w:gridCol w:w="625"/>
        <w:gridCol w:w="1620"/>
        <w:gridCol w:w="1800"/>
        <w:gridCol w:w="2273"/>
        <w:gridCol w:w="1980"/>
      </w:tblGrid>
      <w:tr w:rsidR="000E7EA5" w:rsidRPr="001113A0" w:rsidTr="004904D7">
        <w:tc>
          <w:tcPr>
            <w:tcW w:w="625"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No</w:t>
            </w:r>
          </w:p>
        </w:tc>
        <w:tc>
          <w:tcPr>
            <w:tcW w:w="1620" w:type="dxa"/>
          </w:tcPr>
          <w:p w:rsidR="000E7EA5" w:rsidRPr="001113A0" w:rsidRDefault="000E7EA5" w:rsidP="000E7EA5">
            <w:pPr>
              <w:spacing w:line="240" w:lineRule="auto"/>
              <w:contextualSpacing/>
              <w:rPr>
                <w:rFonts w:ascii="Times New Roman" w:hAnsi="Times New Roman"/>
                <w:sz w:val="24"/>
                <w:szCs w:val="24"/>
              </w:rPr>
            </w:pPr>
            <w:r>
              <w:rPr>
                <w:rFonts w:ascii="Times New Roman" w:hAnsi="Times New Roman"/>
                <w:sz w:val="24"/>
                <w:szCs w:val="24"/>
              </w:rPr>
              <w:t>Formulasi</w:t>
            </w:r>
          </w:p>
        </w:tc>
        <w:tc>
          <w:tcPr>
            <w:tcW w:w="180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W Sampel (g)</w:t>
            </w:r>
          </w:p>
        </w:tc>
        <w:tc>
          <w:tcPr>
            <w:tcW w:w="2273"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Vol. NaOH Baku (mL)</w:t>
            </w:r>
          </w:p>
        </w:tc>
        <w:tc>
          <w:tcPr>
            <w:tcW w:w="198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Kadar Protein (%)</w:t>
            </w:r>
          </w:p>
        </w:tc>
      </w:tr>
      <w:tr w:rsidR="000E7EA5" w:rsidRPr="001113A0" w:rsidTr="004904D7">
        <w:tc>
          <w:tcPr>
            <w:tcW w:w="625"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Pr>
                <w:rFonts w:ascii="Times New Roman" w:eastAsiaTheme="minorEastAsia" w:hAnsi="Times New Roman"/>
                <w:sz w:val="24"/>
                <w:szCs w:val="24"/>
              </w:rPr>
              <w:t>1.</w:t>
            </w:r>
          </w:p>
        </w:tc>
        <w:tc>
          <w:tcPr>
            <w:tcW w:w="1620" w:type="dxa"/>
          </w:tcPr>
          <w:p w:rsidR="000E7EA5" w:rsidRPr="001113A0" w:rsidRDefault="000E7EA5" w:rsidP="000E7EA5">
            <w:pPr>
              <w:spacing w:line="240" w:lineRule="auto"/>
              <w:contextualSpacing/>
              <w:rPr>
                <w:rFonts w:ascii="Times New Roman" w:hAnsi="Times New Roman"/>
                <w:sz w:val="24"/>
                <w:szCs w:val="24"/>
              </w:rPr>
            </w:pPr>
            <w:r>
              <w:rPr>
                <w:rFonts w:ascii="Times New Roman" w:hAnsi="Times New Roman"/>
                <w:sz w:val="24"/>
                <w:szCs w:val="24"/>
              </w:rPr>
              <w:t>Formulasi I</w:t>
            </w:r>
          </w:p>
        </w:tc>
        <w:tc>
          <w:tcPr>
            <w:tcW w:w="180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1.059</w:t>
            </w:r>
          </w:p>
        </w:tc>
        <w:tc>
          <w:tcPr>
            <w:tcW w:w="2273"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20.75</w:t>
            </w:r>
          </w:p>
        </w:tc>
        <w:tc>
          <w:tcPr>
            <w:tcW w:w="198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Pr>
                <w:rFonts w:ascii="Times New Roman" w:eastAsiaTheme="minorEastAsia" w:hAnsi="Times New Roman"/>
                <w:sz w:val="24"/>
                <w:szCs w:val="24"/>
              </w:rPr>
              <w:t>12.18</w:t>
            </w:r>
          </w:p>
        </w:tc>
      </w:tr>
      <w:tr w:rsidR="000E7EA5" w:rsidRPr="001113A0" w:rsidTr="004904D7">
        <w:tc>
          <w:tcPr>
            <w:tcW w:w="625"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Pr>
                <w:rFonts w:ascii="Times New Roman" w:eastAsiaTheme="minorEastAsia" w:hAnsi="Times New Roman"/>
                <w:sz w:val="24"/>
                <w:szCs w:val="24"/>
              </w:rPr>
              <w:t>2.</w:t>
            </w:r>
          </w:p>
        </w:tc>
        <w:tc>
          <w:tcPr>
            <w:tcW w:w="1620" w:type="dxa"/>
          </w:tcPr>
          <w:p w:rsidR="000E7EA5" w:rsidRPr="001113A0" w:rsidRDefault="000E7EA5" w:rsidP="000E7EA5">
            <w:pPr>
              <w:spacing w:line="240" w:lineRule="auto"/>
              <w:contextualSpacing/>
              <w:rPr>
                <w:rFonts w:ascii="Times New Roman" w:hAnsi="Times New Roman"/>
                <w:sz w:val="24"/>
                <w:szCs w:val="24"/>
              </w:rPr>
            </w:pPr>
            <w:r>
              <w:rPr>
                <w:rFonts w:ascii="Times New Roman" w:hAnsi="Times New Roman"/>
                <w:sz w:val="24"/>
                <w:szCs w:val="24"/>
              </w:rPr>
              <w:t>Formulasi II</w:t>
            </w:r>
          </w:p>
        </w:tc>
        <w:tc>
          <w:tcPr>
            <w:tcW w:w="180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1.061</w:t>
            </w:r>
          </w:p>
        </w:tc>
        <w:tc>
          <w:tcPr>
            <w:tcW w:w="2273"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20.70</w:t>
            </w:r>
          </w:p>
        </w:tc>
        <w:tc>
          <w:tcPr>
            <w:tcW w:w="198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Pr>
                <w:rFonts w:ascii="Times New Roman" w:eastAsiaTheme="minorEastAsia" w:hAnsi="Times New Roman"/>
                <w:sz w:val="24"/>
                <w:szCs w:val="24"/>
              </w:rPr>
              <w:t>12.33</w:t>
            </w:r>
          </w:p>
        </w:tc>
      </w:tr>
      <w:tr w:rsidR="000E7EA5" w:rsidRPr="001113A0" w:rsidTr="004904D7">
        <w:tc>
          <w:tcPr>
            <w:tcW w:w="625"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Pr>
                <w:rFonts w:ascii="Times New Roman" w:eastAsiaTheme="minorEastAsia" w:hAnsi="Times New Roman"/>
                <w:sz w:val="24"/>
                <w:szCs w:val="24"/>
              </w:rPr>
              <w:t>3.</w:t>
            </w:r>
          </w:p>
        </w:tc>
        <w:tc>
          <w:tcPr>
            <w:tcW w:w="1620" w:type="dxa"/>
          </w:tcPr>
          <w:p w:rsidR="000E7EA5" w:rsidRPr="001113A0" w:rsidRDefault="000E7EA5" w:rsidP="000E7EA5">
            <w:pPr>
              <w:spacing w:line="240" w:lineRule="auto"/>
              <w:contextualSpacing/>
              <w:rPr>
                <w:rFonts w:ascii="Times New Roman" w:hAnsi="Times New Roman"/>
                <w:sz w:val="24"/>
                <w:szCs w:val="24"/>
              </w:rPr>
            </w:pPr>
            <w:r>
              <w:rPr>
                <w:rFonts w:ascii="Times New Roman" w:hAnsi="Times New Roman"/>
                <w:sz w:val="24"/>
                <w:szCs w:val="24"/>
              </w:rPr>
              <w:t>Formulasi III</w:t>
            </w:r>
          </w:p>
        </w:tc>
        <w:tc>
          <w:tcPr>
            <w:tcW w:w="180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1.048</w:t>
            </w:r>
          </w:p>
        </w:tc>
        <w:tc>
          <w:tcPr>
            <w:tcW w:w="2273"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20.60</w:t>
            </w:r>
          </w:p>
        </w:tc>
        <w:tc>
          <w:tcPr>
            <w:tcW w:w="198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Pr>
                <w:rFonts w:ascii="Times New Roman" w:eastAsiaTheme="minorEastAsia" w:hAnsi="Times New Roman"/>
                <w:sz w:val="24"/>
                <w:szCs w:val="24"/>
              </w:rPr>
              <w:t>12.83</w:t>
            </w:r>
          </w:p>
        </w:tc>
      </w:tr>
      <w:tr w:rsidR="000E7EA5" w:rsidRPr="001113A0" w:rsidTr="004904D7">
        <w:tc>
          <w:tcPr>
            <w:tcW w:w="625"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Pr>
                <w:rFonts w:ascii="Times New Roman" w:eastAsiaTheme="minorEastAsia" w:hAnsi="Times New Roman"/>
                <w:sz w:val="24"/>
                <w:szCs w:val="24"/>
              </w:rPr>
              <w:t>4.</w:t>
            </w:r>
          </w:p>
        </w:tc>
        <w:tc>
          <w:tcPr>
            <w:tcW w:w="1620" w:type="dxa"/>
          </w:tcPr>
          <w:p w:rsidR="000E7EA5" w:rsidRPr="001113A0" w:rsidRDefault="000E7EA5" w:rsidP="000E7EA5">
            <w:pPr>
              <w:spacing w:line="240" w:lineRule="auto"/>
              <w:contextualSpacing/>
              <w:rPr>
                <w:rFonts w:ascii="Times New Roman" w:hAnsi="Times New Roman"/>
                <w:sz w:val="24"/>
                <w:szCs w:val="24"/>
              </w:rPr>
            </w:pPr>
            <w:r>
              <w:rPr>
                <w:rFonts w:ascii="Times New Roman" w:hAnsi="Times New Roman"/>
                <w:sz w:val="24"/>
                <w:szCs w:val="24"/>
              </w:rPr>
              <w:t>Formulasi IV</w:t>
            </w:r>
          </w:p>
        </w:tc>
        <w:tc>
          <w:tcPr>
            <w:tcW w:w="180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1.046</w:t>
            </w:r>
          </w:p>
        </w:tc>
        <w:tc>
          <w:tcPr>
            <w:tcW w:w="2273"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20.60</w:t>
            </w:r>
          </w:p>
        </w:tc>
        <w:tc>
          <w:tcPr>
            <w:tcW w:w="198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Pr>
                <w:rFonts w:ascii="Times New Roman" w:eastAsiaTheme="minorEastAsia" w:hAnsi="Times New Roman"/>
                <w:sz w:val="24"/>
                <w:szCs w:val="24"/>
              </w:rPr>
              <w:t>12.86</w:t>
            </w:r>
          </w:p>
        </w:tc>
      </w:tr>
      <w:tr w:rsidR="000E7EA5" w:rsidRPr="001113A0" w:rsidTr="004904D7">
        <w:tc>
          <w:tcPr>
            <w:tcW w:w="625"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Pr>
                <w:rFonts w:ascii="Times New Roman" w:eastAsiaTheme="minorEastAsia" w:hAnsi="Times New Roman"/>
                <w:sz w:val="24"/>
                <w:szCs w:val="24"/>
              </w:rPr>
              <w:t>5.</w:t>
            </w:r>
          </w:p>
        </w:tc>
        <w:tc>
          <w:tcPr>
            <w:tcW w:w="1620" w:type="dxa"/>
          </w:tcPr>
          <w:p w:rsidR="000E7EA5" w:rsidRPr="001113A0" w:rsidRDefault="000E7EA5" w:rsidP="000E7EA5">
            <w:pPr>
              <w:spacing w:line="240" w:lineRule="auto"/>
              <w:contextualSpacing/>
              <w:rPr>
                <w:rFonts w:ascii="Times New Roman" w:hAnsi="Times New Roman"/>
                <w:sz w:val="24"/>
                <w:szCs w:val="24"/>
              </w:rPr>
            </w:pPr>
            <w:r>
              <w:rPr>
                <w:rFonts w:ascii="Times New Roman" w:hAnsi="Times New Roman"/>
                <w:sz w:val="24"/>
                <w:szCs w:val="24"/>
              </w:rPr>
              <w:t>Formulasi V</w:t>
            </w:r>
          </w:p>
        </w:tc>
        <w:tc>
          <w:tcPr>
            <w:tcW w:w="180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1.043</w:t>
            </w:r>
          </w:p>
        </w:tc>
        <w:tc>
          <w:tcPr>
            <w:tcW w:w="2273"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sidRPr="001113A0">
              <w:rPr>
                <w:rFonts w:ascii="Times New Roman" w:eastAsiaTheme="minorEastAsia" w:hAnsi="Times New Roman"/>
                <w:sz w:val="24"/>
                <w:szCs w:val="24"/>
              </w:rPr>
              <w:t>20.60</w:t>
            </w:r>
          </w:p>
        </w:tc>
        <w:tc>
          <w:tcPr>
            <w:tcW w:w="1980" w:type="dxa"/>
          </w:tcPr>
          <w:p w:rsidR="000E7EA5" w:rsidRPr="001113A0" w:rsidRDefault="000E7EA5" w:rsidP="000E7EA5">
            <w:pPr>
              <w:pStyle w:val="ListParagraph"/>
              <w:spacing w:line="240" w:lineRule="auto"/>
              <w:ind w:left="0"/>
              <w:rPr>
                <w:rFonts w:ascii="Times New Roman" w:eastAsiaTheme="minorEastAsia" w:hAnsi="Times New Roman"/>
                <w:sz w:val="24"/>
                <w:szCs w:val="24"/>
              </w:rPr>
            </w:pPr>
            <w:r>
              <w:rPr>
                <w:rFonts w:ascii="Times New Roman" w:eastAsiaTheme="minorEastAsia" w:hAnsi="Times New Roman"/>
                <w:sz w:val="24"/>
                <w:szCs w:val="24"/>
              </w:rPr>
              <w:t>12.89</w:t>
            </w:r>
          </w:p>
        </w:tc>
      </w:tr>
    </w:tbl>
    <w:p w:rsidR="003947A3" w:rsidRPr="001113A0" w:rsidRDefault="004904D7" w:rsidP="004904D7">
      <w:pPr>
        <w:spacing w:line="240" w:lineRule="auto"/>
        <w:contextualSpacing/>
        <w:rPr>
          <w:rFonts w:ascii="Times New Roman" w:hAnsi="Times New Roman"/>
          <w:sz w:val="24"/>
          <w:szCs w:val="24"/>
        </w:rPr>
      </w:pPr>
      <w:r>
        <w:rPr>
          <w:rFonts w:ascii="Times New Roman" w:hAnsi="Times New Roman"/>
          <w:sz w:val="24"/>
          <w:szCs w:val="24"/>
        </w:rPr>
        <w:t>U</w:t>
      </w:r>
      <w:r w:rsidR="003947A3" w:rsidRPr="001113A0">
        <w:rPr>
          <w:rFonts w:ascii="Times New Roman" w:hAnsi="Times New Roman"/>
          <w:sz w:val="24"/>
          <w:szCs w:val="24"/>
        </w:rPr>
        <w:t>langan II</w:t>
      </w:r>
    </w:p>
    <w:p w:rsidR="003947A3" w:rsidRPr="004904D7" w:rsidRDefault="003947A3" w:rsidP="000E7EA5">
      <w:pPr>
        <w:pStyle w:val="ListParagraph"/>
        <w:spacing w:line="360" w:lineRule="auto"/>
        <w:ind w:left="360"/>
        <w:rPr>
          <w:rFonts w:ascii="Times New Roman" w:eastAsiaTheme="minorEastAsia" w:hAnsi="Times New Roman"/>
          <w:b/>
          <w:szCs w:val="24"/>
        </w:rPr>
      </w:pPr>
      <w:r w:rsidRPr="004904D7">
        <w:rPr>
          <w:rFonts w:ascii="Times New Roman" w:eastAsiaTheme="minorEastAsia" w:hAnsi="Times New Roman"/>
          <w:b/>
          <w:szCs w:val="24"/>
        </w:rPr>
        <w:t>Perhitungan:</w:t>
      </w:r>
    </w:p>
    <w:p w:rsidR="003947A3" w:rsidRPr="004904D7" w:rsidRDefault="003947A3" w:rsidP="000E7EA5">
      <w:pPr>
        <w:pStyle w:val="ListParagraph"/>
        <w:spacing w:line="360" w:lineRule="auto"/>
        <w:ind w:left="360"/>
        <w:rPr>
          <w:rFonts w:ascii="Times New Roman" w:eastAsiaTheme="minorEastAsia" w:hAnsi="Times New Roman"/>
          <w:szCs w:val="24"/>
        </w:rPr>
      </w:pPr>
      <w:r w:rsidRPr="004904D7">
        <w:rPr>
          <w:rFonts w:ascii="Times New Roman" w:eastAsiaTheme="minorEastAsia" w:hAnsi="Times New Roman"/>
          <w:szCs w:val="24"/>
        </w:rPr>
        <w:t>Pembakuan NaOH</w:t>
      </w:r>
    </w:p>
    <w:p w:rsidR="003947A3" w:rsidRPr="004904D7" w:rsidRDefault="003947A3" w:rsidP="000E7EA5">
      <w:pPr>
        <w:pStyle w:val="ListParagraph"/>
        <w:spacing w:line="360" w:lineRule="auto"/>
        <w:ind w:left="360"/>
        <w:rPr>
          <w:rFonts w:ascii="Times New Roman" w:eastAsiaTheme="minorEastAsia" w:hAnsi="Times New Roman"/>
          <w:szCs w:val="24"/>
        </w:rPr>
      </w:pPr>
      <w:r w:rsidRPr="004904D7">
        <w:rPr>
          <w:rFonts w:ascii="Times New Roman" w:eastAsiaTheme="minorEastAsia" w:hAnsi="Times New Roman"/>
          <w:szCs w:val="24"/>
        </w:rPr>
        <w:t>Berat H</w:t>
      </w:r>
      <w:r w:rsidRPr="004904D7">
        <w:rPr>
          <w:rFonts w:ascii="Times New Roman" w:eastAsiaTheme="minorEastAsia" w:hAnsi="Times New Roman"/>
          <w:szCs w:val="24"/>
          <w:vertAlign w:val="subscript"/>
        </w:rPr>
        <w:t>2</w:t>
      </w:r>
      <w:r w:rsidRPr="004904D7">
        <w:rPr>
          <w:rFonts w:ascii="Times New Roman" w:eastAsiaTheme="minorEastAsia" w:hAnsi="Times New Roman"/>
          <w:szCs w:val="24"/>
        </w:rPr>
        <w:t>C</w:t>
      </w:r>
      <w:r w:rsidRPr="004904D7">
        <w:rPr>
          <w:rFonts w:ascii="Times New Roman" w:eastAsiaTheme="minorEastAsia" w:hAnsi="Times New Roman"/>
          <w:szCs w:val="24"/>
          <w:vertAlign w:val="subscript"/>
        </w:rPr>
        <w:t>2</w:t>
      </w:r>
      <w:r w:rsidRPr="004904D7">
        <w:rPr>
          <w:rFonts w:ascii="Times New Roman" w:eastAsiaTheme="minorEastAsia" w:hAnsi="Times New Roman"/>
          <w:szCs w:val="24"/>
        </w:rPr>
        <w:t>O</w:t>
      </w:r>
      <w:r w:rsidRPr="004904D7">
        <w:rPr>
          <w:rFonts w:ascii="Times New Roman" w:eastAsiaTheme="minorEastAsia" w:hAnsi="Times New Roman"/>
          <w:szCs w:val="24"/>
          <w:vertAlign w:val="subscript"/>
        </w:rPr>
        <w:t>4</w:t>
      </w:r>
      <w:r w:rsidRPr="004904D7">
        <w:rPr>
          <w:rFonts w:ascii="Times New Roman" w:eastAsiaTheme="minorEastAsia" w:hAnsi="Times New Roman"/>
          <w:szCs w:val="24"/>
        </w:rPr>
        <w:t xml:space="preserve"> . 2H</w:t>
      </w:r>
      <w:r w:rsidRPr="004904D7">
        <w:rPr>
          <w:rFonts w:ascii="Times New Roman" w:eastAsiaTheme="minorEastAsia" w:hAnsi="Times New Roman"/>
          <w:szCs w:val="24"/>
          <w:vertAlign w:val="subscript"/>
        </w:rPr>
        <w:t>2</w:t>
      </w:r>
      <w:r w:rsidRPr="004904D7">
        <w:rPr>
          <w:rFonts w:ascii="Times New Roman" w:eastAsiaTheme="minorEastAsia" w:hAnsi="Times New Roman"/>
          <w:szCs w:val="24"/>
        </w:rPr>
        <w:t>O</w:t>
      </w:r>
      <w:r w:rsidRPr="004904D7">
        <w:rPr>
          <w:rFonts w:ascii="Times New Roman" w:eastAsiaTheme="minorEastAsia" w:hAnsi="Times New Roman"/>
          <w:szCs w:val="24"/>
        </w:rPr>
        <w:tab/>
        <w:t>= 0.072g</w:t>
      </w:r>
    </w:p>
    <w:p w:rsidR="003947A3" w:rsidRPr="004904D7" w:rsidRDefault="003947A3" w:rsidP="000E7EA5">
      <w:pPr>
        <w:pStyle w:val="ListParagraph"/>
        <w:spacing w:line="360" w:lineRule="auto"/>
        <w:ind w:left="360"/>
        <w:rPr>
          <w:rFonts w:ascii="Times New Roman" w:eastAsiaTheme="minorEastAsia" w:hAnsi="Times New Roman"/>
          <w:szCs w:val="24"/>
        </w:rPr>
      </w:pPr>
      <w:r w:rsidRPr="004904D7">
        <w:rPr>
          <w:rFonts w:ascii="Times New Roman" w:eastAsiaTheme="minorEastAsia" w:hAnsi="Times New Roman"/>
          <w:szCs w:val="24"/>
        </w:rPr>
        <w:t>BE H</w:t>
      </w:r>
      <w:r w:rsidRPr="004904D7">
        <w:rPr>
          <w:rFonts w:ascii="Times New Roman" w:eastAsiaTheme="minorEastAsia" w:hAnsi="Times New Roman"/>
          <w:szCs w:val="24"/>
          <w:vertAlign w:val="subscript"/>
        </w:rPr>
        <w:t>2</w:t>
      </w:r>
      <w:r w:rsidRPr="004904D7">
        <w:rPr>
          <w:rFonts w:ascii="Times New Roman" w:eastAsiaTheme="minorEastAsia" w:hAnsi="Times New Roman"/>
          <w:szCs w:val="24"/>
        </w:rPr>
        <w:t>C</w:t>
      </w:r>
      <w:r w:rsidRPr="004904D7">
        <w:rPr>
          <w:rFonts w:ascii="Times New Roman" w:eastAsiaTheme="minorEastAsia" w:hAnsi="Times New Roman"/>
          <w:szCs w:val="24"/>
          <w:vertAlign w:val="subscript"/>
        </w:rPr>
        <w:t>2</w:t>
      </w:r>
      <w:r w:rsidRPr="004904D7">
        <w:rPr>
          <w:rFonts w:ascii="Times New Roman" w:eastAsiaTheme="minorEastAsia" w:hAnsi="Times New Roman"/>
          <w:szCs w:val="24"/>
        </w:rPr>
        <w:t>O</w:t>
      </w:r>
      <w:r w:rsidRPr="004904D7">
        <w:rPr>
          <w:rFonts w:ascii="Times New Roman" w:eastAsiaTheme="minorEastAsia" w:hAnsi="Times New Roman"/>
          <w:szCs w:val="24"/>
          <w:vertAlign w:val="subscript"/>
        </w:rPr>
        <w:t>4</w:t>
      </w:r>
      <w:r w:rsidRPr="004904D7">
        <w:rPr>
          <w:rFonts w:ascii="Times New Roman" w:eastAsiaTheme="minorEastAsia" w:hAnsi="Times New Roman"/>
          <w:szCs w:val="24"/>
        </w:rPr>
        <w:t xml:space="preserve"> . 2H</w:t>
      </w:r>
      <w:r w:rsidRPr="004904D7">
        <w:rPr>
          <w:rFonts w:ascii="Times New Roman" w:eastAsiaTheme="minorEastAsia" w:hAnsi="Times New Roman"/>
          <w:szCs w:val="24"/>
          <w:vertAlign w:val="subscript"/>
        </w:rPr>
        <w:t>2</w:t>
      </w:r>
      <w:r w:rsidRPr="004904D7">
        <w:rPr>
          <w:rFonts w:ascii="Times New Roman" w:eastAsiaTheme="minorEastAsia" w:hAnsi="Times New Roman"/>
          <w:szCs w:val="24"/>
        </w:rPr>
        <w:t>O</w:t>
      </w:r>
      <w:r w:rsidRPr="004904D7">
        <w:rPr>
          <w:rFonts w:ascii="Times New Roman" w:eastAsiaTheme="minorEastAsia" w:hAnsi="Times New Roman"/>
          <w:szCs w:val="24"/>
        </w:rPr>
        <w:tab/>
        <w:t>= 63.035</w:t>
      </w:r>
    </w:p>
    <w:p w:rsidR="003947A3" w:rsidRPr="004904D7" w:rsidRDefault="003947A3" w:rsidP="000E7EA5">
      <w:pPr>
        <w:pStyle w:val="ListParagraph"/>
        <w:spacing w:line="360" w:lineRule="auto"/>
        <w:ind w:left="360"/>
        <w:rPr>
          <w:rFonts w:ascii="Times New Roman" w:eastAsiaTheme="minorEastAsia" w:hAnsi="Times New Roman"/>
          <w:szCs w:val="24"/>
        </w:rPr>
      </w:pPr>
      <w:r w:rsidRPr="004904D7">
        <w:rPr>
          <w:rFonts w:ascii="Times New Roman" w:eastAsiaTheme="minorEastAsia" w:hAnsi="Times New Roman"/>
          <w:szCs w:val="24"/>
        </w:rPr>
        <w:t>Normalitas NaOH</w:t>
      </w:r>
      <w:r w:rsidRPr="004904D7">
        <w:rPr>
          <w:rFonts w:ascii="Times New Roman" w:eastAsiaTheme="minorEastAsia" w:hAnsi="Times New Roman"/>
          <w:szCs w:val="24"/>
        </w:rPr>
        <w:tab/>
        <w:t xml:space="preserve">= </w:t>
      </w:r>
      <m:oMath>
        <m:f>
          <m:fPr>
            <m:ctrlPr>
              <w:rPr>
                <w:rFonts w:ascii="Cambria Math" w:eastAsiaTheme="minorEastAsia" w:hAnsi="Cambria Math"/>
                <w:i/>
                <w:szCs w:val="24"/>
              </w:rPr>
            </m:ctrlPr>
          </m:fPr>
          <m:num>
            <m:r>
              <w:rPr>
                <w:rFonts w:ascii="Cambria Math" w:eastAsiaTheme="minorEastAsia" w:hAnsi="Cambria Math"/>
                <w:szCs w:val="24"/>
              </w:rPr>
              <m:t>0.072 x 1000</m:t>
            </m:r>
          </m:num>
          <m:den>
            <m:r>
              <w:rPr>
                <w:rFonts w:ascii="Cambria Math" w:eastAsiaTheme="minorEastAsia" w:hAnsi="Cambria Math"/>
                <w:szCs w:val="24"/>
              </w:rPr>
              <m:t>63.035 x 11.00</m:t>
            </m:r>
          </m:den>
        </m:f>
      </m:oMath>
      <w:r w:rsidRPr="004904D7">
        <w:rPr>
          <w:rFonts w:ascii="Times New Roman" w:eastAsiaTheme="minorEastAsia" w:hAnsi="Times New Roman"/>
          <w:szCs w:val="24"/>
        </w:rPr>
        <w:t xml:space="preserve"> = 0.1038 N</w:t>
      </w:r>
    </w:p>
    <w:p w:rsidR="003947A3" w:rsidRPr="004904D7" w:rsidRDefault="003947A3" w:rsidP="000E7EA5">
      <w:pPr>
        <w:pStyle w:val="ListParagraph"/>
        <w:spacing w:line="360" w:lineRule="auto"/>
        <w:ind w:left="360"/>
        <w:rPr>
          <w:rFonts w:ascii="Times New Roman" w:eastAsiaTheme="minorEastAsia" w:hAnsi="Times New Roman"/>
          <w:szCs w:val="24"/>
        </w:rPr>
      </w:pPr>
      <w:r w:rsidRPr="004904D7">
        <w:rPr>
          <w:rFonts w:ascii="Times New Roman" w:eastAsiaTheme="minorEastAsia" w:hAnsi="Times New Roman"/>
          <w:szCs w:val="24"/>
        </w:rPr>
        <w:t>Berat sampel</w:t>
      </w:r>
      <w:r w:rsidRPr="004904D7">
        <w:rPr>
          <w:rFonts w:ascii="Times New Roman" w:eastAsiaTheme="minorEastAsia" w:hAnsi="Times New Roman"/>
          <w:szCs w:val="24"/>
        </w:rPr>
        <w:tab/>
      </w:r>
      <w:r w:rsidRPr="004904D7">
        <w:rPr>
          <w:rFonts w:ascii="Times New Roman" w:eastAsiaTheme="minorEastAsia" w:hAnsi="Times New Roman"/>
          <w:szCs w:val="24"/>
        </w:rPr>
        <w:tab/>
        <w:t>= 1.126 g</w:t>
      </w:r>
    </w:p>
    <w:p w:rsidR="003947A3" w:rsidRPr="004904D7" w:rsidRDefault="003947A3" w:rsidP="000E7EA5">
      <w:pPr>
        <w:pStyle w:val="ListParagraph"/>
        <w:spacing w:line="360" w:lineRule="auto"/>
        <w:ind w:left="360"/>
        <w:rPr>
          <w:rFonts w:ascii="Times New Roman" w:eastAsiaTheme="minorEastAsia" w:hAnsi="Times New Roman"/>
          <w:szCs w:val="24"/>
        </w:rPr>
      </w:pPr>
      <w:r w:rsidRPr="004904D7">
        <w:rPr>
          <w:rFonts w:ascii="Times New Roman" w:eastAsiaTheme="minorEastAsia" w:hAnsi="Times New Roman"/>
          <w:szCs w:val="24"/>
        </w:rPr>
        <w:t xml:space="preserve">Faktor Pengenceran </w:t>
      </w:r>
      <w:r w:rsidRPr="004904D7">
        <w:rPr>
          <w:rFonts w:ascii="Times New Roman" w:eastAsiaTheme="minorEastAsia" w:hAnsi="Times New Roman"/>
          <w:szCs w:val="24"/>
        </w:rPr>
        <w:tab/>
        <w:t>= 100/10 = 10x</w:t>
      </w:r>
    </w:p>
    <w:p w:rsidR="003947A3" w:rsidRPr="004904D7" w:rsidRDefault="003947A3" w:rsidP="000E7EA5">
      <w:pPr>
        <w:pStyle w:val="ListParagraph"/>
        <w:spacing w:line="360" w:lineRule="auto"/>
        <w:ind w:left="360"/>
        <w:rPr>
          <w:rFonts w:ascii="Times New Roman" w:eastAsiaTheme="minorEastAsia" w:hAnsi="Times New Roman"/>
          <w:szCs w:val="24"/>
        </w:rPr>
      </w:pPr>
      <w:r w:rsidRPr="004904D7">
        <w:rPr>
          <w:rFonts w:ascii="Times New Roman" w:eastAsiaTheme="minorEastAsia" w:hAnsi="Times New Roman"/>
          <w:szCs w:val="24"/>
        </w:rPr>
        <w:t>Vol Titrasi Blanko</w:t>
      </w:r>
      <w:r w:rsidRPr="004904D7">
        <w:rPr>
          <w:rFonts w:ascii="Times New Roman" w:eastAsiaTheme="minorEastAsia" w:hAnsi="Times New Roman"/>
          <w:szCs w:val="24"/>
        </w:rPr>
        <w:tab/>
        <w:t>= 24.30 mL</w:t>
      </w:r>
    </w:p>
    <w:p w:rsidR="003947A3" w:rsidRPr="004904D7" w:rsidRDefault="003947A3" w:rsidP="000E7EA5">
      <w:pPr>
        <w:pStyle w:val="ListParagraph"/>
        <w:spacing w:line="360" w:lineRule="auto"/>
        <w:ind w:left="360"/>
        <w:rPr>
          <w:rFonts w:ascii="Times New Roman" w:eastAsiaTheme="minorEastAsia" w:hAnsi="Times New Roman"/>
          <w:szCs w:val="24"/>
        </w:rPr>
      </w:pPr>
      <w:r w:rsidRPr="004904D7">
        <w:rPr>
          <w:rFonts w:ascii="Times New Roman" w:eastAsiaTheme="minorEastAsia" w:hAnsi="Times New Roman"/>
          <w:szCs w:val="24"/>
        </w:rPr>
        <w:t>Vol Titrasi Sampel</w:t>
      </w:r>
      <w:r w:rsidRPr="004904D7">
        <w:rPr>
          <w:rFonts w:ascii="Times New Roman" w:eastAsiaTheme="minorEastAsia" w:hAnsi="Times New Roman"/>
          <w:szCs w:val="24"/>
        </w:rPr>
        <w:tab/>
        <w:t>= 23.00 mL</w:t>
      </w:r>
    </w:p>
    <w:p w:rsidR="003947A3" w:rsidRPr="004904D7" w:rsidRDefault="003947A3" w:rsidP="000E7EA5">
      <w:pPr>
        <w:pStyle w:val="ListParagraph"/>
        <w:spacing w:line="360" w:lineRule="auto"/>
        <w:ind w:left="360"/>
        <w:rPr>
          <w:rFonts w:ascii="Times New Roman" w:eastAsiaTheme="minorEastAsia" w:hAnsi="Times New Roman"/>
          <w:szCs w:val="24"/>
        </w:rPr>
      </w:pPr>
      <w:r w:rsidRPr="004904D7">
        <w:rPr>
          <w:rFonts w:ascii="Times New Roman" w:eastAsiaTheme="minorEastAsia" w:hAnsi="Times New Roman"/>
          <w:szCs w:val="24"/>
        </w:rPr>
        <w:t>Ar. Nitrogen</w:t>
      </w:r>
      <w:r w:rsidRPr="004904D7">
        <w:rPr>
          <w:rFonts w:ascii="Times New Roman" w:eastAsiaTheme="minorEastAsia" w:hAnsi="Times New Roman"/>
          <w:szCs w:val="24"/>
        </w:rPr>
        <w:tab/>
      </w:r>
      <w:r w:rsidRPr="004904D7">
        <w:rPr>
          <w:rFonts w:ascii="Times New Roman" w:eastAsiaTheme="minorEastAsia" w:hAnsi="Times New Roman"/>
          <w:szCs w:val="24"/>
        </w:rPr>
        <w:tab/>
        <w:t>= 14.008</w:t>
      </w:r>
    </w:p>
    <w:p w:rsidR="0084733C" w:rsidRPr="004904D7" w:rsidRDefault="003947A3" w:rsidP="000E7EA5">
      <w:pPr>
        <w:pStyle w:val="ListParagraph"/>
        <w:spacing w:line="360" w:lineRule="auto"/>
        <w:ind w:left="360"/>
        <w:rPr>
          <w:rFonts w:ascii="Times New Roman" w:eastAsiaTheme="minorEastAsia" w:hAnsi="Times New Roman"/>
          <w:szCs w:val="24"/>
        </w:rPr>
        <w:sectPr w:rsidR="0084733C" w:rsidRPr="004904D7" w:rsidSect="00127486">
          <w:pgSz w:w="11906" w:h="16838"/>
          <w:pgMar w:top="2268" w:right="1701" w:bottom="1701" w:left="2268" w:header="709" w:footer="709" w:gutter="0"/>
          <w:cols w:space="708"/>
          <w:docGrid w:linePitch="360"/>
        </w:sectPr>
      </w:pPr>
      <w:r w:rsidRPr="004904D7">
        <w:rPr>
          <w:rFonts w:ascii="Times New Roman" w:eastAsiaTheme="minorEastAsia" w:hAnsi="Times New Roman"/>
          <w:szCs w:val="24"/>
        </w:rPr>
        <w:t>Kadar Protein (%)</w:t>
      </w:r>
      <w:r w:rsidRPr="004904D7">
        <w:rPr>
          <w:rFonts w:ascii="Times New Roman" w:eastAsiaTheme="minorEastAsia" w:hAnsi="Times New Roman"/>
          <w:szCs w:val="24"/>
        </w:rPr>
        <w:tab/>
        <w:t xml:space="preserve">= </w:t>
      </w:r>
      <m:oMath>
        <m:f>
          <m:fPr>
            <m:ctrlPr>
              <w:rPr>
                <w:rFonts w:ascii="Cambria Math" w:eastAsiaTheme="minorEastAsia" w:hAnsi="Cambria Math"/>
                <w:i/>
                <w:szCs w:val="24"/>
              </w:rPr>
            </m:ctrlPr>
          </m:fPr>
          <m:num>
            <m:r>
              <w:rPr>
                <w:rFonts w:ascii="Cambria Math" w:eastAsiaTheme="minorEastAsia" w:hAnsi="Cambria Math"/>
                <w:szCs w:val="24"/>
              </w:rPr>
              <m:t xml:space="preserve">10 x </m:t>
            </m:r>
            <m:d>
              <m:dPr>
                <m:ctrlPr>
                  <w:rPr>
                    <w:rFonts w:ascii="Cambria Math" w:eastAsiaTheme="minorEastAsia" w:hAnsi="Cambria Math"/>
                    <w:i/>
                    <w:szCs w:val="24"/>
                  </w:rPr>
                </m:ctrlPr>
              </m:dPr>
              <m:e>
                <m:r>
                  <w:rPr>
                    <w:rFonts w:ascii="Cambria Math" w:eastAsiaTheme="minorEastAsia" w:hAnsi="Cambria Math"/>
                    <w:szCs w:val="24"/>
                  </w:rPr>
                  <m:t>24.30-23.00</m:t>
                </m:r>
              </m:e>
            </m:d>
            <m:r>
              <w:rPr>
                <w:rFonts w:ascii="Cambria Math" w:eastAsiaTheme="minorEastAsia" w:hAnsi="Cambria Math"/>
                <w:szCs w:val="24"/>
              </w:rPr>
              <m:t>x 0.1038 x 14.008 x 6.25</m:t>
            </m:r>
          </m:num>
          <m:den>
            <m:r>
              <w:rPr>
                <w:rFonts w:ascii="Cambria Math" w:eastAsiaTheme="minorEastAsia" w:hAnsi="Cambria Math"/>
                <w:szCs w:val="24"/>
              </w:rPr>
              <m:t>1.126 x 1000</m:t>
            </m:r>
          </m:den>
        </m:f>
      </m:oMath>
      <w:r w:rsidRPr="004904D7">
        <w:rPr>
          <w:rFonts w:ascii="Times New Roman" w:eastAsiaTheme="minorEastAsia" w:hAnsi="Times New Roman"/>
          <w:szCs w:val="24"/>
        </w:rPr>
        <w:t xml:space="preserve"> x 100% = 10.4920%</w:t>
      </w:r>
    </w:p>
    <w:p w:rsidR="00880CB4" w:rsidRDefault="00F83285" w:rsidP="00F83285">
      <w:pPr>
        <w:pStyle w:val="Heading1"/>
        <w:jc w:val="left"/>
      </w:pPr>
      <w:bookmarkStart w:id="396" w:name="_Toc481006747"/>
      <w:bookmarkStart w:id="397" w:name="_Toc481180867"/>
      <w:bookmarkStart w:id="398" w:name="_Toc481670339"/>
      <w:r w:rsidRPr="0079311E">
        <w:rPr>
          <w:sz w:val="24"/>
          <w:szCs w:val="24"/>
        </w:rPr>
        <w:lastRenderedPageBreak/>
        <w:t xml:space="preserve">Lampiran </w:t>
      </w:r>
      <w:r w:rsidRPr="0079311E">
        <w:rPr>
          <w:b w:val="0"/>
          <w:sz w:val="24"/>
          <w:szCs w:val="24"/>
        </w:rPr>
        <w:fldChar w:fldCharType="begin"/>
      </w:r>
      <w:r w:rsidRPr="0079311E">
        <w:rPr>
          <w:sz w:val="24"/>
          <w:szCs w:val="24"/>
        </w:rPr>
        <w:instrText xml:space="preserve"> SEQ Lampiran \* ARABIC </w:instrText>
      </w:r>
      <w:r w:rsidRPr="0079311E">
        <w:rPr>
          <w:b w:val="0"/>
          <w:sz w:val="24"/>
          <w:szCs w:val="24"/>
        </w:rPr>
        <w:fldChar w:fldCharType="separate"/>
      </w:r>
      <w:r w:rsidR="00ED5DA8">
        <w:rPr>
          <w:noProof/>
          <w:sz w:val="24"/>
          <w:szCs w:val="24"/>
        </w:rPr>
        <w:t>11</w:t>
      </w:r>
      <w:r w:rsidRPr="0079311E">
        <w:rPr>
          <w:b w:val="0"/>
          <w:sz w:val="24"/>
          <w:szCs w:val="24"/>
        </w:rPr>
        <w:fldChar w:fldCharType="end"/>
      </w:r>
      <w:r w:rsidRPr="0079311E">
        <w:rPr>
          <w:sz w:val="24"/>
          <w:szCs w:val="24"/>
        </w:rPr>
        <w:t xml:space="preserve"> </w:t>
      </w:r>
      <w:r w:rsidRPr="00F83285">
        <w:rPr>
          <w:sz w:val="24"/>
        </w:rPr>
        <w:t>Hasil Produk Terpilih</w:t>
      </w:r>
      <w:bookmarkEnd w:id="396"/>
      <w:bookmarkEnd w:id="397"/>
      <w:bookmarkEnd w:id="398"/>
    </w:p>
    <w:p w:rsidR="00B446B0" w:rsidRDefault="00B446B0" w:rsidP="000215CE">
      <w:pPr>
        <w:pStyle w:val="ListParagraph"/>
        <w:numPr>
          <w:ilvl w:val="0"/>
          <w:numId w:val="28"/>
        </w:numPr>
        <w:ind w:left="0"/>
        <w:rPr>
          <w:rFonts w:ascii="Times New Roman" w:hAnsi="Times New Roman"/>
          <w:sz w:val="24"/>
          <w:szCs w:val="24"/>
        </w:rPr>
      </w:pPr>
      <w:r w:rsidRPr="003C7358">
        <w:rPr>
          <w:rFonts w:ascii="Times New Roman" w:hAnsi="Times New Roman"/>
          <w:sz w:val="24"/>
          <w:szCs w:val="24"/>
        </w:rPr>
        <w:t>Aktivitas Antioksidan Metode DPPH IC50</w:t>
      </w:r>
    </w:p>
    <w:p w:rsidR="00F66522" w:rsidRPr="003C7358" w:rsidRDefault="00F66522" w:rsidP="00F66522">
      <w:pPr>
        <w:pStyle w:val="ListParagraph"/>
        <w:ind w:left="0"/>
        <w:rPr>
          <w:rFonts w:ascii="Times New Roman" w:hAnsi="Times New Roman"/>
          <w:sz w:val="24"/>
          <w:szCs w:val="24"/>
        </w:rPr>
      </w:pPr>
      <w:r>
        <w:rPr>
          <w:rFonts w:ascii="Times New Roman" w:hAnsi="Times New Roman"/>
          <w:sz w:val="24"/>
          <w:szCs w:val="24"/>
        </w:rPr>
        <w:t>Formulasi 4</w:t>
      </w:r>
    </w:p>
    <w:tbl>
      <w:tblPr>
        <w:tblW w:w="79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822"/>
        <w:gridCol w:w="990"/>
        <w:gridCol w:w="1350"/>
        <w:gridCol w:w="900"/>
        <w:gridCol w:w="900"/>
        <w:gridCol w:w="1620"/>
      </w:tblGrid>
      <w:tr w:rsidR="003C7358" w:rsidRPr="000B600B" w:rsidTr="00546D27">
        <w:trPr>
          <w:trHeight w:val="300"/>
        </w:trPr>
        <w:tc>
          <w:tcPr>
            <w:tcW w:w="1353" w:type="dxa"/>
            <w:vMerge w:val="restart"/>
            <w:shd w:val="clear" w:color="auto" w:fill="auto"/>
            <w:noWrap/>
            <w:vAlign w:val="center"/>
            <w:hideMark/>
          </w:tcPr>
          <w:p w:rsidR="000B600B" w:rsidRPr="00546D27" w:rsidRDefault="000B600B" w:rsidP="000B600B">
            <w:pPr>
              <w:spacing w:after="0" w:line="240" w:lineRule="auto"/>
              <w:rPr>
                <w:rFonts w:ascii="Times New Roman" w:eastAsia="Times New Roman" w:hAnsi="Times New Roman"/>
                <w:b/>
                <w:bCs/>
                <w:color w:val="000000"/>
                <w:szCs w:val="24"/>
              </w:rPr>
            </w:pPr>
            <w:r w:rsidRPr="00546D27">
              <w:rPr>
                <w:rFonts w:ascii="Times New Roman" w:eastAsia="Times New Roman" w:hAnsi="Times New Roman"/>
                <w:b/>
                <w:bCs/>
                <w:color w:val="000000"/>
                <w:szCs w:val="24"/>
              </w:rPr>
              <w:t>Konsentrasi (ppm)</w:t>
            </w:r>
          </w:p>
        </w:tc>
        <w:tc>
          <w:tcPr>
            <w:tcW w:w="1812" w:type="dxa"/>
            <w:gridSpan w:val="2"/>
            <w:shd w:val="clear" w:color="auto" w:fill="auto"/>
            <w:noWrap/>
            <w:vAlign w:val="bottom"/>
            <w:hideMark/>
          </w:tcPr>
          <w:p w:rsidR="000B600B" w:rsidRPr="00546D27" w:rsidRDefault="000B600B" w:rsidP="000B600B">
            <w:pPr>
              <w:spacing w:after="0" w:line="240" w:lineRule="auto"/>
              <w:jc w:val="center"/>
              <w:rPr>
                <w:rFonts w:ascii="Times New Roman" w:eastAsia="Times New Roman" w:hAnsi="Times New Roman"/>
                <w:b/>
                <w:bCs/>
                <w:color w:val="000000"/>
                <w:szCs w:val="24"/>
              </w:rPr>
            </w:pPr>
            <w:r w:rsidRPr="00546D27">
              <w:rPr>
                <w:rFonts w:ascii="Times New Roman" w:eastAsia="Times New Roman" w:hAnsi="Times New Roman"/>
                <w:b/>
                <w:bCs/>
                <w:color w:val="000000"/>
                <w:szCs w:val="24"/>
              </w:rPr>
              <w:t>Nilai Absorbansi</w:t>
            </w:r>
          </w:p>
        </w:tc>
        <w:tc>
          <w:tcPr>
            <w:tcW w:w="1350" w:type="dxa"/>
            <w:vMerge w:val="restart"/>
            <w:shd w:val="clear" w:color="auto" w:fill="auto"/>
            <w:noWrap/>
            <w:vAlign w:val="center"/>
            <w:hideMark/>
          </w:tcPr>
          <w:p w:rsidR="000B600B" w:rsidRPr="00546D27" w:rsidRDefault="000B600B" w:rsidP="000B600B">
            <w:pPr>
              <w:spacing w:after="0" w:line="240" w:lineRule="auto"/>
              <w:jc w:val="center"/>
              <w:rPr>
                <w:rFonts w:ascii="Times New Roman" w:eastAsia="Times New Roman" w:hAnsi="Times New Roman"/>
                <w:color w:val="000000"/>
                <w:szCs w:val="24"/>
              </w:rPr>
            </w:pPr>
            <w:r w:rsidRPr="00546D27">
              <w:rPr>
                <w:rFonts w:ascii="Times New Roman" w:eastAsia="Times New Roman" w:hAnsi="Times New Roman"/>
                <w:color w:val="000000"/>
                <w:szCs w:val="24"/>
              </w:rPr>
              <w:t>Rata-rata Nilai Absorbansi</w:t>
            </w:r>
          </w:p>
        </w:tc>
        <w:tc>
          <w:tcPr>
            <w:tcW w:w="1800" w:type="dxa"/>
            <w:gridSpan w:val="2"/>
            <w:shd w:val="clear" w:color="auto" w:fill="auto"/>
            <w:noWrap/>
            <w:vAlign w:val="bottom"/>
            <w:hideMark/>
          </w:tcPr>
          <w:p w:rsidR="000B600B" w:rsidRPr="00546D27" w:rsidRDefault="000B600B" w:rsidP="000B600B">
            <w:pPr>
              <w:spacing w:after="0" w:line="240" w:lineRule="auto"/>
              <w:jc w:val="center"/>
              <w:rPr>
                <w:rFonts w:ascii="Times New Roman" w:eastAsia="Times New Roman" w:hAnsi="Times New Roman"/>
                <w:b/>
                <w:bCs/>
                <w:color w:val="000000"/>
                <w:szCs w:val="24"/>
              </w:rPr>
            </w:pPr>
            <w:r w:rsidRPr="00546D27">
              <w:rPr>
                <w:rFonts w:ascii="Times New Roman" w:eastAsia="Times New Roman" w:hAnsi="Times New Roman"/>
                <w:b/>
                <w:bCs/>
                <w:color w:val="000000"/>
                <w:szCs w:val="24"/>
              </w:rPr>
              <w:t>Nilai Penghambatan</w:t>
            </w:r>
          </w:p>
        </w:tc>
        <w:tc>
          <w:tcPr>
            <w:tcW w:w="1620" w:type="dxa"/>
            <w:vMerge w:val="restart"/>
            <w:shd w:val="clear" w:color="auto" w:fill="auto"/>
            <w:noWrap/>
            <w:vAlign w:val="bottom"/>
            <w:hideMark/>
          </w:tcPr>
          <w:p w:rsidR="000B600B" w:rsidRPr="00546D27" w:rsidRDefault="000B600B" w:rsidP="000B600B">
            <w:pPr>
              <w:spacing w:after="0" w:line="240" w:lineRule="auto"/>
              <w:jc w:val="center"/>
              <w:rPr>
                <w:rFonts w:ascii="Times New Roman" w:eastAsia="Times New Roman" w:hAnsi="Times New Roman"/>
                <w:color w:val="000000"/>
                <w:szCs w:val="24"/>
              </w:rPr>
            </w:pPr>
            <w:r w:rsidRPr="00546D27">
              <w:rPr>
                <w:rFonts w:ascii="Times New Roman" w:eastAsia="Times New Roman" w:hAnsi="Times New Roman"/>
                <w:color w:val="000000"/>
                <w:szCs w:val="24"/>
              </w:rPr>
              <w:t>Rata-rata Nilai Penghambatan</w:t>
            </w:r>
          </w:p>
        </w:tc>
      </w:tr>
      <w:tr w:rsidR="003C7358" w:rsidRPr="000B600B" w:rsidTr="00546D27">
        <w:trPr>
          <w:trHeight w:val="300"/>
        </w:trPr>
        <w:tc>
          <w:tcPr>
            <w:tcW w:w="1353" w:type="dxa"/>
            <w:vMerge/>
            <w:shd w:val="clear" w:color="auto" w:fill="auto"/>
            <w:vAlign w:val="center"/>
            <w:hideMark/>
          </w:tcPr>
          <w:p w:rsidR="000B600B" w:rsidRPr="000B600B" w:rsidRDefault="000B600B" w:rsidP="000B600B">
            <w:pPr>
              <w:spacing w:after="0" w:line="240" w:lineRule="auto"/>
              <w:rPr>
                <w:rFonts w:ascii="Times New Roman" w:eastAsia="Times New Roman" w:hAnsi="Times New Roman"/>
                <w:b/>
                <w:bCs/>
                <w:color w:val="000000"/>
                <w:sz w:val="24"/>
                <w:szCs w:val="24"/>
              </w:rPr>
            </w:pPr>
          </w:p>
        </w:tc>
        <w:tc>
          <w:tcPr>
            <w:tcW w:w="822"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b/>
                <w:bCs/>
                <w:color w:val="000000"/>
                <w:sz w:val="24"/>
                <w:szCs w:val="24"/>
              </w:rPr>
            </w:pPr>
            <w:r w:rsidRPr="000B600B">
              <w:rPr>
                <w:rFonts w:ascii="Times New Roman" w:eastAsia="Times New Roman" w:hAnsi="Times New Roman"/>
                <w:b/>
                <w:bCs/>
                <w:color w:val="000000"/>
                <w:sz w:val="24"/>
                <w:szCs w:val="24"/>
              </w:rPr>
              <w:t>Ke-1</w:t>
            </w:r>
          </w:p>
        </w:tc>
        <w:tc>
          <w:tcPr>
            <w:tcW w:w="990"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b/>
                <w:bCs/>
                <w:color w:val="000000"/>
                <w:sz w:val="24"/>
                <w:szCs w:val="24"/>
              </w:rPr>
            </w:pPr>
            <w:r w:rsidRPr="000B600B">
              <w:rPr>
                <w:rFonts w:ascii="Times New Roman" w:eastAsia="Times New Roman" w:hAnsi="Times New Roman"/>
                <w:b/>
                <w:bCs/>
                <w:color w:val="000000"/>
                <w:sz w:val="24"/>
                <w:szCs w:val="24"/>
              </w:rPr>
              <w:t>Ke-2</w:t>
            </w:r>
          </w:p>
        </w:tc>
        <w:tc>
          <w:tcPr>
            <w:tcW w:w="1350" w:type="dxa"/>
            <w:vMerge/>
            <w:shd w:val="clear" w:color="auto" w:fill="auto"/>
            <w:vAlign w:val="center"/>
            <w:hideMark/>
          </w:tcPr>
          <w:p w:rsidR="000B600B" w:rsidRPr="000B600B" w:rsidRDefault="000B600B" w:rsidP="000B600B">
            <w:pPr>
              <w:spacing w:after="0" w:line="240" w:lineRule="auto"/>
              <w:rPr>
                <w:rFonts w:ascii="Times New Roman" w:eastAsia="Times New Roman" w:hAnsi="Times New Roman"/>
                <w:color w:val="000000"/>
                <w:sz w:val="24"/>
                <w:szCs w:val="24"/>
              </w:rPr>
            </w:pPr>
          </w:p>
        </w:tc>
        <w:tc>
          <w:tcPr>
            <w:tcW w:w="900"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b/>
                <w:bCs/>
                <w:color w:val="000000"/>
                <w:sz w:val="24"/>
                <w:szCs w:val="24"/>
              </w:rPr>
            </w:pPr>
            <w:r w:rsidRPr="000B600B">
              <w:rPr>
                <w:rFonts w:ascii="Times New Roman" w:eastAsia="Times New Roman" w:hAnsi="Times New Roman"/>
                <w:b/>
                <w:bCs/>
                <w:color w:val="000000"/>
                <w:sz w:val="24"/>
                <w:szCs w:val="24"/>
              </w:rPr>
              <w:t>Ke-1</w:t>
            </w:r>
          </w:p>
        </w:tc>
        <w:tc>
          <w:tcPr>
            <w:tcW w:w="900"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b/>
                <w:bCs/>
                <w:color w:val="000000"/>
                <w:sz w:val="24"/>
                <w:szCs w:val="24"/>
              </w:rPr>
            </w:pPr>
            <w:r w:rsidRPr="000B600B">
              <w:rPr>
                <w:rFonts w:ascii="Times New Roman" w:eastAsia="Times New Roman" w:hAnsi="Times New Roman"/>
                <w:b/>
                <w:bCs/>
                <w:color w:val="000000"/>
                <w:sz w:val="24"/>
                <w:szCs w:val="24"/>
              </w:rPr>
              <w:t>Ke-2</w:t>
            </w:r>
          </w:p>
        </w:tc>
        <w:tc>
          <w:tcPr>
            <w:tcW w:w="1620" w:type="dxa"/>
            <w:vMerge/>
            <w:shd w:val="clear" w:color="auto" w:fill="auto"/>
            <w:vAlign w:val="center"/>
            <w:hideMark/>
          </w:tcPr>
          <w:p w:rsidR="000B600B" w:rsidRPr="000B600B" w:rsidRDefault="000B600B" w:rsidP="000B600B">
            <w:pPr>
              <w:spacing w:after="0" w:line="240" w:lineRule="auto"/>
              <w:rPr>
                <w:rFonts w:ascii="Times New Roman" w:eastAsia="Times New Roman" w:hAnsi="Times New Roman"/>
                <w:color w:val="000000"/>
                <w:sz w:val="24"/>
                <w:szCs w:val="24"/>
              </w:rPr>
            </w:pPr>
          </w:p>
        </w:tc>
      </w:tr>
      <w:tr w:rsidR="003C7358" w:rsidRPr="000B600B" w:rsidTr="00546D27">
        <w:trPr>
          <w:trHeight w:val="300"/>
        </w:trPr>
        <w:tc>
          <w:tcPr>
            <w:tcW w:w="1353"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0</w:t>
            </w:r>
          </w:p>
        </w:tc>
        <w:tc>
          <w:tcPr>
            <w:tcW w:w="822"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0.842</w:t>
            </w:r>
          </w:p>
        </w:tc>
        <w:tc>
          <w:tcPr>
            <w:tcW w:w="990"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0.842</w:t>
            </w:r>
          </w:p>
        </w:tc>
        <w:tc>
          <w:tcPr>
            <w:tcW w:w="1350" w:type="dxa"/>
            <w:shd w:val="clear" w:color="auto" w:fill="auto"/>
            <w:noWrap/>
            <w:vAlign w:val="bottom"/>
            <w:hideMark/>
          </w:tcPr>
          <w:p w:rsidR="000B600B" w:rsidRPr="000B600B" w:rsidRDefault="000B600B" w:rsidP="000B600B">
            <w:pPr>
              <w:spacing w:after="0" w:line="240" w:lineRule="auto"/>
              <w:jc w:val="right"/>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0.842</w:t>
            </w:r>
          </w:p>
        </w:tc>
        <w:tc>
          <w:tcPr>
            <w:tcW w:w="900"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0</w:t>
            </w:r>
          </w:p>
        </w:tc>
        <w:tc>
          <w:tcPr>
            <w:tcW w:w="900"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0</w:t>
            </w:r>
          </w:p>
        </w:tc>
        <w:tc>
          <w:tcPr>
            <w:tcW w:w="1620" w:type="dxa"/>
            <w:shd w:val="clear" w:color="auto" w:fill="auto"/>
            <w:noWrap/>
            <w:vAlign w:val="bottom"/>
            <w:hideMark/>
          </w:tcPr>
          <w:p w:rsidR="000B600B" w:rsidRPr="000B600B" w:rsidRDefault="000B600B" w:rsidP="000B600B">
            <w:pPr>
              <w:spacing w:after="0" w:line="240" w:lineRule="auto"/>
              <w:jc w:val="right"/>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0</w:t>
            </w:r>
          </w:p>
        </w:tc>
      </w:tr>
      <w:tr w:rsidR="003C7358" w:rsidRPr="000B600B" w:rsidTr="00546D27">
        <w:trPr>
          <w:trHeight w:val="300"/>
        </w:trPr>
        <w:tc>
          <w:tcPr>
            <w:tcW w:w="1353" w:type="dxa"/>
            <w:shd w:val="clear" w:color="auto" w:fill="auto"/>
            <w:noWrap/>
            <w:vAlign w:val="bottom"/>
            <w:hideMark/>
          </w:tcPr>
          <w:p w:rsidR="000B600B" w:rsidRPr="000B600B" w:rsidRDefault="00546D27" w:rsidP="000B600B">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100</w:t>
            </w:r>
          </w:p>
        </w:tc>
        <w:tc>
          <w:tcPr>
            <w:tcW w:w="822"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0.726</w:t>
            </w:r>
          </w:p>
        </w:tc>
        <w:tc>
          <w:tcPr>
            <w:tcW w:w="990"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0.726</w:t>
            </w:r>
          </w:p>
        </w:tc>
        <w:tc>
          <w:tcPr>
            <w:tcW w:w="1350" w:type="dxa"/>
            <w:shd w:val="clear" w:color="auto" w:fill="auto"/>
            <w:noWrap/>
            <w:vAlign w:val="bottom"/>
            <w:hideMark/>
          </w:tcPr>
          <w:p w:rsidR="000B600B" w:rsidRPr="000B600B" w:rsidRDefault="000B600B" w:rsidP="000B600B">
            <w:pPr>
              <w:spacing w:after="0" w:line="240" w:lineRule="auto"/>
              <w:jc w:val="right"/>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0.726</w:t>
            </w:r>
          </w:p>
        </w:tc>
        <w:tc>
          <w:tcPr>
            <w:tcW w:w="900"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13.777</w:t>
            </w:r>
          </w:p>
        </w:tc>
        <w:tc>
          <w:tcPr>
            <w:tcW w:w="900"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13.777</w:t>
            </w:r>
          </w:p>
        </w:tc>
        <w:tc>
          <w:tcPr>
            <w:tcW w:w="1620" w:type="dxa"/>
            <w:shd w:val="clear" w:color="auto" w:fill="auto"/>
            <w:noWrap/>
            <w:vAlign w:val="bottom"/>
            <w:hideMark/>
          </w:tcPr>
          <w:p w:rsidR="000B600B" w:rsidRPr="000B600B" w:rsidRDefault="000B600B" w:rsidP="000B600B">
            <w:pPr>
              <w:spacing w:after="0" w:line="240" w:lineRule="auto"/>
              <w:jc w:val="right"/>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13.777</w:t>
            </w:r>
          </w:p>
        </w:tc>
      </w:tr>
      <w:tr w:rsidR="003C7358" w:rsidRPr="000B600B" w:rsidTr="00546D27">
        <w:trPr>
          <w:trHeight w:val="300"/>
        </w:trPr>
        <w:tc>
          <w:tcPr>
            <w:tcW w:w="1353" w:type="dxa"/>
            <w:shd w:val="clear" w:color="auto" w:fill="auto"/>
            <w:noWrap/>
            <w:vAlign w:val="bottom"/>
            <w:hideMark/>
          </w:tcPr>
          <w:p w:rsidR="000B600B" w:rsidRPr="000B600B" w:rsidRDefault="00546D27" w:rsidP="000B600B">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200</w:t>
            </w:r>
          </w:p>
        </w:tc>
        <w:tc>
          <w:tcPr>
            <w:tcW w:w="822"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0.681</w:t>
            </w:r>
          </w:p>
        </w:tc>
        <w:tc>
          <w:tcPr>
            <w:tcW w:w="990"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0.681</w:t>
            </w:r>
          </w:p>
        </w:tc>
        <w:tc>
          <w:tcPr>
            <w:tcW w:w="1350" w:type="dxa"/>
            <w:shd w:val="clear" w:color="auto" w:fill="auto"/>
            <w:noWrap/>
            <w:vAlign w:val="bottom"/>
            <w:hideMark/>
          </w:tcPr>
          <w:p w:rsidR="000B600B" w:rsidRPr="000B600B" w:rsidRDefault="000B600B" w:rsidP="000B600B">
            <w:pPr>
              <w:spacing w:after="0" w:line="240" w:lineRule="auto"/>
              <w:jc w:val="right"/>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0.681</w:t>
            </w:r>
          </w:p>
        </w:tc>
        <w:tc>
          <w:tcPr>
            <w:tcW w:w="900"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19.121</w:t>
            </w:r>
          </w:p>
        </w:tc>
        <w:tc>
          <w:tcPr>
            <w:tcW w:w="900"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19.121</w:t>
            </w:r>
          </w:p>
        </w:tc>
        <w:tc>
          <w:tcPr>
            <w:tcW w:w="1620" w:type="dxa"/>
            <w:shd w:val="clear" w:color="auto" w:fill="auto"/>
            <w:noWrap/>
            <w:vAlign w:val="bottom"/>
            <w:hideMark/>
          </w:tcPr>
          <w:p w:rsidR="000B600B" w:rsidRPr="000B600B" w:rsidRDefault="000B600B" w:rsidP="000B600B">
            <w:pPr>
              <w:spacing w:after="0" w:line="240" w:lineRule="auto"/>
              <w:jc w:val="right"/>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19.121</w:t>
            </w:r>
          </w:p>
        </w:tc>
      </w:tr>
      <w:tr w:rsidR="003C7358" w:rsidRPr="000B600B" w:rsidTr="00546D27">
        <w:trPr>
          <w:trHeight w:val="300"/>
        </w:trPr>
        <w:tc>
          <w:tcPr>
            <w:tcW w:w="1353" w:type="dxa"/>
            <w:shd w:val="clear" w:color="auto" w:fill="auto"/>
            <w:noWrap/>
            <w:vAlign w:val="bottom"/>
            <w:hideMark/>
          </w:tcPr>
          <w:p w:rsidR="000B600B" w:rsidRPr="000B600B" w:rsidRDefault="00546D27" w:rsidP="000B600B">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300</w:t>
            </w:r>
          </w:p>
        </w:tc>
        <w:tc>
          <w:tcPr>
            <w:tcW w:w="822"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0.648</w:t>
            </w:r>
          </w:p>
        </w:tc>
        <w:tc>
          <w:tcPr>
            <w:tcW w:w="990"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0.647</w:t>
            </w:r>
          </w:p>
        </w:tc>
        <w:tc>
          <w:tcPr>
            <w:tcW w:w="1350" w:type="dxa"/>
            <w:shd w:val="clear" w:color="auto" w:fill="auto"/>
            <w:noWrap/>
            <w:vAlign w:val="bottom"/>
            <w:hideMark/>
          </w:tcPr>
          <w:p w:rsidR="000B600B" w:rsidRPr="000B600B" w:rsidRDefault="000B600B" w:rsidP="000B600B">
            <w:pPr>
              <w:spacing w:after="0" w:line="240" w:lineRule="auto"/>
              <w:jc w:val="right"/>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0.648</w:t>
            </w:r>
          </w:p>
        </w:tc>
        <w:tc>
          <w:tcPr>
            <w:tcW w:w="900"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23.159</w:t>
            </w:r>
          </w:p>
        </w:tc>
        <w:tc>
          <w:tcPr>
            <w:tcW w:w="900"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23.100</w:t>
            </w:r>
          </w:p>
        </w:tc>
        <w:tc>
          <w:tcPr>
            <w:tcW w:w="1620" w:type="dxa"/>
            <w:shd w:val="clear" w:color="auto" w:fill="auto"/>
            <w:noWrap/>
            <w:vAlign w:val="bottom"/>
            <w:hideMark/>
          </w:tcPr>
          <w:p w:rsidR="000B600B" w:rsidRPr="000B600B" w:rsidRDefault="000B600B" w:rsidP="000B600B">
            <w:pPr>
              <w:spacing w:after="0" w:line="240" w:lineRule="auto"/>
              <w:jc w:val="right"/>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23.129</w:t>
            </w:r>
          </w:p>
        </w:tc>
      </w:tr>
      <w:tr w:rsidR="003C7358" w:rsidRPr="000B600B" w:rsidTr="00546D27">
        <w:trPr>
          <w:trHeight w:val="300"/>
        </w:trPr>
        <w:tc>
          <w:tcPr>
            <w:tcW w:w="1353" w:type="dxa"/>
            <w:shd w:val="clear" w:color="auto" w:fill="auto"/>
            <w:noWrap/>
            <w:vAlign w:val="bottom"/>
            <w:hideMark/>
          </w:tcPr>
          <w:p w:rsidR="000B600B" w:rsidRPr="000B600B" w:rsidRDefault="00546D27" w:rsidP="000B600B">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c>
          <w:tcPr>
            <w:tcW w:w="822"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0.501</w:t>
            </w:r>
          </w:p>
        </w:tc>
        <w:tc>
          <w:tcPr>
            <w:tcW w:w="990"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0.501</w:t>
            </w:r>
          </w:p>
        </w:tc>
        <w:tc>
          <w:tcPr>
            <w:tcW w:w="1350" w:type="dxa"/>
            <w:shd w:val="clear" w:color="auto" w:fill="auto"/>
            <w:noWrap/>
            <w:vAlign w:val="bottom"/>
            <w:hideMark/>
          </w:tcPr>
          <w:p w:rsidR="000B600B" w:rsidRPr="000B600B" w:rsidRDefault="000B600B" w:rsidP="000B600B">
            <w:pPr>
              <w:spacing w:after="0" w:line="240" w:lineRule="auto"/>
              <w:jc w:val="right"/>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0.501</w:t>
            </w:r>
          </w:p>
        </w:tc>
        <w:tc>
          <w:tcPr>
            <w:tcW w:w="900"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40.499</w:t>
            </w:r>
          </w:p>
        </w:tc>
        <w:tc>
          <w:tcPr>
            <w:tcW w:w="900" w:type="dxa"/>
            <w:shd w:val="clear" w:color="auto" w:fill="auto"/>
            <w:noWrap/>
            <w:vAlign w:val="bottom"/>
            <w:hideMark/>
          </w:tcPr>
          <w:p w:rsidR="000B600B" w:rsidRPr="000B600B" w:rsidRDefault="000B600B" w:rsidP="000B600B">
            <w:pPr>
              <w:spacing w:after="0" w:line="240" w:lineRule="auto"/>
              <w:jc w:val="center"/>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40.499</w:t>
            </w:r>
          </w:p>
        </w:tc>
        <w:tc>
          <w:tcPr>
            <w:tcW w:w="1620" w:type="dxa"/>
            <w:shd w:val="clear" w:color="auto" w:fill="auto"/>
            <w:noWrap/>
            <w:vAlign w:val="bottom"/>
            <w:hideMark/>
          </w:tcPr>
          <w:p w:rsidR="000B600B" w:rsidRPr="000B600B" w:rsidRDefault="000B600B" w:rsidP="000B600B">
            <w:pPr>
              <w:spacing w:after="0" w:line="240" w:lineRule="auto"/>
              <w:jc w:val="right"/>
              <w:rPr>
                <w:rFonts w:ascii="Times New Roman" w:eastAsia="Times New Roman" w:hAnsi="Times New Roman"/>
                <w:color w:val="000000"/>
                <w:sz w:val="24"/>
                <w:szCs w:val="24"/>
              </w:rPr>
            </w:pPr>
            <w:r w:rsidRPr="000B600B">
              <w:rPr>
                <w:rFonts w:ascii="Times New Roman" w:eastAsia="Times New Roman" w:hAnsi="Times New Roman"/>
                <w:color w:val="000000"/>
                <w:sz w:val="24"/>
                <w:szCs w:val="24"/>
              </w:rPr>
              <w:t>40.499</w:t>
            </w:r>
          </w:p>
        </w:tc>
      </w:tr>
    </w:tbl>
    <w:p w:rsidR="000B600B" w:rsidRPr="003C7358" w:rsidRDefault="000B600B" w:rsidP="000B600B">
      <w:pPr>
        <w:spacing w:line="240" w:lineRule="auto"/>
        <w:rPr>
          <w:rFonts w:ascii="Times New Roman" w:hAnsi="Times New Roman"/>
          <w:sz w:val="24"/>
          <w:szCs w:val="24"/>
        </w:rPr>
      </w:pPr>
    </w:p>
    <w:p w:rsidR="000B600B" w:rsidRPr="003C7358" w:rsidRDefault="000B600B" w:rsidP="000B600B">
      <w:pPr>
        <w:spacing w:line="240" w:lineRule="auto"/>
        <w:rPr>
          <w:rFonts w:ascii="Times New Roman" w:eastAsiaTheme="minorEastAsia" w:hAnsi="Times New Roman"/>
          <w:sz w:val="24"/>
          <w:szCs w:val="24"/>
        </w:rPr>
      </w:pPr>
      <w:r w:rsidRPr="003C7358">
        <w:rPr>
          <w:rFonts w:ascii="Times New Roman" w:hAnsi="Times New Roman"/>
          <w:sz w:val="24"/>
          <w:szCs w:val="24"/>
        </w:rPr>
        <w:t xml:space="preserve">Nilai Penghambatan = </w:t>
      </w:r>
      <m:oMath>
        <m:f>
          <m:fPr>
            <m:ctrlPr>
              <w:rPr>
                <w:rFonts w:ascii="Cambria Math" w:hAnsi="Cambria Math"/>
                <w:i/>
                <w:sz w:val="24"/>
                <w:szCs w:val="24"/>
              </w:rPr>
            </m:ctrlPr>
          </m:fPr>
          <m:num>
            <m:r>
              <w:rPr>
                <w:rFonts w:ascii="Cambria Math" w:hAnsi="Cambria Math"/>
                <w:sz w:val="24"/>
                <w:szCs w:val="24"/>
              </w:rPr>
              <m:t>Absorbansi kontrol-Absorbansi sampel</m:t>
            </m:r>
          </m:num>
          <m:den>
            <m:r>
              <w:rPr>
                <w:rFonts w:ascii="Cambria Math" w:hAnsi="Cambria Math"/>
                <w:sz w:val="24"/>
                <w:szCs w:val="24"/>
              </w:rPr>
              <m:t>Absorbansi kontrol</m:t>
            </m:r>
          </m:den>
        </m:f>
      </m:oMath>
      <w:r w:rsidRPr="003C7358">
        <w:rPr>
          <w:rFonts w:ascii="Times New Roman" w:eastAsiaTheme="minorEastAsia" w:hAnsi="Times New Roman"/>
          <w:sz w:val="24"/>
          <w:szCs w:val="24"/>
        </w:rPr>
        <w:t xml:space="preserve"> x 100%</w:t>
      </w:r>
    </w:p>
    <w:p w:rsidR="000B600B" w:rsidRPr="003C7358" w:rsidRDefault="000B600B" w:rsidP="000B600B">
      <w:pPr>
        <w:spacing w:line="240" w:lineRule="auto"/>
        <w:rPr>
          <w:rFonts w:ascii="Times New Roman" w:eastAsiaTheme="minorEastAsia" w:hAnsi="Times New Roman"/>
          <w:sz w:val="24"/>
          <w:szCs w:val="24"/>
        </w:rPr>
      </w:pPr>
      <w:r w:rsidRPr="003C7358">
        <w:rPr>
          <w:rFonts w:ascii="Times New Roman" w:eastAsiaTheme="minorEastAsia"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0.842-0.726</m:t>
            </m:r>
          </m:num>
          <m:den>
            <m:r>
              <w:rPr>
                <w:rFonts w:ascii="Cambria Math" w:hAnsi="Cambria Math"/>
                <w:sz w:val="24"/>
                <w:szCs w:val="24"/>
              </w:rPr>
              <m:t>0.842</m:t>
            </m:r>
          </m:den>
        </m:f>
      </m:oMath>
      <w:r w:rsidRPr="003C7358">
        <w:rPr>
          <w:rFonts w:ascii="Times New Roman" w:eastAsiaTheme="minorEastAsia" w:hAnsi="Times New Roman"/>
          <w:sz w:val="24"/>
          <w:szCs w:val="24"/>
        </w:rPr>
        <w:t xml:space="preserve"> x100%</w:t>
      </w:r>
    </w:p>
    <w:p w:rsidR="000B600B" w:rsidRPr="003C7358" w:rsidRDefault="000B600B" w:rsidP="000B600B">
      <w:pPr>
        <w:spacing w:line="240" w:lineRule="auto"/>
        <w:rPr>
          <w:rFonts w:ascii="Times New Roman" w:eastAsiaTheme="minorEastAsia" w:hAnsi="Times New Roman"/>
          <w:sz w:val="24"/>
          <w:szCs w:val="24"/>
        </w:rPr>
      </w:pPr>
      <w:r w:rsidRPr="003C7358">
        <w:rPr>
          <w:rFonts w:ascii="Times New Roman" w:eastAsiaTheme="minorEastAsia" w:hAnsi="Times New Roman"/>
          <w:sz w:val="24"/>
          <w:szCs w:val="24"/>
        </w:rPr>
        <w:t xml:space="preserve">                                  = 13.777</w:t>
      </w:r>
    </w:p>
    <w:p w:rsidR="000B600B" w:rsidRPr="003C7358" w:rsidRDefault="000B600B" w:rsidP="000B600B">
      <w:pPr>
        <w:spacing w:line="240" w:lineRule="auto"/>
        <w:rPr>
          <w:rFonts w:ascii="Times New Roman" w:eastAsiaTheme="minorEastAsia" w:hAnsi="Times New Roman"/>
          <w:sz w:val="24"/>
          <w:szCs w:val="24"/>
        </w:rPr>
      </w:pPr>
      <w:r w:rsidRPr="003C7358">
        <w:rPr>
          <w:rFonts w:ascii="Times New Roman" w:eastAsiaTheme="minorEastAsia" w:hAnsi="Times New Roman"/>
          <w:sz w:val="24"/>
          <w:szCs w:val="24"/>
        </w:rPr>
        <w:t>y = a+bx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336"/>
      </w:tblGrid>
      <w:tr w:rsidR="000B600B" w:rsidRPr="003C7358" w:rsidTr="002D32CC">
        <w:tc>
          <w:tcPr>
            <w:tcW w:w="817" w:type="dxa"/>
          </w:tcPr>
          <w:p w:rsidR="000B600B" w:rsidRPr="003C7358" w:rsidRDefault="000B600B" w:rsidP="007637F1">
            <w:pPr>
              <w:spacing w:line="240" w:lineRule="auto"/>
              <w:rPr>
                <w:rFonts w:ascii="Times New Roman" w:eastAsiaTheme="minorEastAsia" w:hAnsi="Times New Roman"/>
                <w:sz w:val="24"/>
                <w:szCs w:val="24"/>
              </w:rPr>
            </w:pPr>
            <w:r w:rsidRPr="003C7358">
              <w:rPr>
                <w:rFonts w:ascii="Times New Roman" w:eastAsiaTheme="minorEastAsia" w:hAnsi="Times New Roman"/>
                <w:sz w:val="24"/>
                <w:szCs w:val="24"/>
              </w:rPr>
              <w:t>y</w:t>
            </w:r>
          </w:p>
        </w:tc>
        <w:tc>
          <w:tcPr>
            <w:tcW w:w="7336" w:type="dxa"/>
          </w:tcPr>
          <w:p w:rsidR="000B600B" w:rsidRPr="003C7358" w:rsidRDefault="000B600B" w:rsidP="007637F1">
            <w:pPr>
              <w:spacing w:line="240" w:lineRule="auto"/>
              <w:rPr>
                <w:rFonts w:ascii="Times New Roman" w:eastAsiaTheme="minorEastAsia" w:hAnsi="Times New Roman"/>
                <w:sz w:val="24"/>
                <w:szCs w:val="24"/>
              </w:rPr>
            </w:pPr>
            <w:r w:rsidRPr="003C7358">
              <w:rPr>
                <w:rFonts w:ascii="Times New Roman" w:eastAsiaTheme="minorEastAsia" w:hAnsi="Times New Roman"/>
                <w:sz w:val="24"/>
                <w:szCs w:val="24"/>
              </w:rPr>
              <w:t>= variabel tak bebas (konsentrasi sampel)</w:t>
            </w:r>
          </w:p>
        </w:tc>
      </w:tr>
      <w:tr w:rsidR="000B600B" w:rsidRPr="003C7358" w:rsidTr="002D32CC">
        <w:tc>
          <w:tcPr>
            <w:tcW w:w="817" w:type="dxa"/>
          </w:tcPr>
          <w:p w:rsidR="000B600B" w:rsidRPr="003C7358" w:rsidRDefault="000B600B" w:rsidP="007637F1">
            <w:pPr>
              <w:spacing w:line="240" w:lineRule="auto"/>
              <w:rPr>
                <w:rFonts w:ascii="Times New Roman" w:eastAsiaTheme="minorEastAsia" w:hAnsi="Times New Roman"/>
                <w:sz w:val="24"/>
                <w:szCs w:val="24"/>
              </w:rPr>
            </w:pPr>
            <w:r w:rsidRPr="003C7358">
              <w:rPr>
                <w:rFonts w:ascii="Times New Roman" w:eastAsiaTheme="minorEastAsia" w:hAnsi="Times New Roman"/>
                <w:sz w:val="24"/>
                <w:szCs w:val="24"/>
              </w:rPr>
              <w:t>x</w:t>
            </w:r>
          </w:p>
        </w:tc>
        <w:tc>
          <w:tcPr>
            <w:tcW w:w="7336" w:type="dxa"/>
          </w:tcPr>
          <w:p w:rsidR="000B600B" w:rsidRPr="003C7358" w:rsidRDefault="000B600B" w:rsidP="007637F1">
            <w:pPr>
              <w:spacing w:line="240" w:lineRule="auto"/>
              <w:rPr>
                <w:rFonts w:ascii="Times New Roman" w:eastAsiaTheme="minorEastAsia" w:hAnsi="Times New Roman"/>
                <w:sz w:val="24"/>
                <w:szCs w:val="24"/>
              </w:rPr>
            </w:pPr>
            <w:r w:rsidRPr="003C7358">
              <w:rPr>
                <w:rFonts w:ascii="Times New Roman" w:eastAsiaTheme="minorEastAsia" w:hAnsi="Times New Roman"/>
                <w:sz w:val="24"/>
                <w:szCs w:val="24"/>
              </w:rPr>
              <w:t>= variabel bebas (%penghambatan)</w:t>
            </w:r>
          </w:p>
        </w:tc>
      </w:tr>
      <w:tr w:rsidR="000B600B" w:rsidRPr="003C7358" w:rsidTr="002D32CC">
        <w:tc>
          <w:tcPr>
            <w:tcW w:w="817" w:type="dxa"/>
          </w:tcPr>
          <w:p w:rsidR="000B600B" w:rsidRPr="003C7358" w:rsidRDefault="000B600B" w:rsidP="007637F1">
            <w:pPr>
              <w:spacing w:line="240" w:lineRule="auto"/>
              <w:rPr>
                <w:rFonts w:ascii="Times New Roman" w:eastAsiaTheme="minorEastAsia" w:hAnsi="Times New Roman"/>
                <w:sz w:val="24"/>
                <w:szCs w:val="24"/>
              </w:rPr>
            </w:pPr>
            <w:r w:rsidRPr="003C7358">
              <w:rPr>
                <w:rFonts w:ascii="Times New Roman" w:eastAsiaTheme="minorEastAsia" w:hAnsi="Times New Roman"/>
                <w:sz w:val="24"/>
                <w:szCs w:val="24"/>
              </w:rPr>
              <w:t>a</w:t>
            </w:r>
          </w:p>
        </w:tc>
        <w:tc>
          <w:tcPr>
            <w:tcW w:w="7336" w:type="dxa"/>
          </w:tcPr>
          <w:p w:rsidR="000B600B" w:rsidRPr="003C7358" w:rsidRDefault="000B600B" w:rsidP="007637F1">
            <w:pPr>
              <w:spacing w:line="240" w:lineRule="auto"/>
              <w:rPr>
                <w:rFonts w:ascii="Times New Roman" w:eastAsiaTheme="minorEastAsia" w:hAnsi="Times New Roman"/>
                <w:sz w:val="24"/>
                <w:szCs w:val="24"/>
              </w:rPr>
            </w:pPr>
            <w:r w:rsidRPr="003C7358">
              <w:rPr>
                <w:rFonts w:ascii="Times New Roman" w:eastAsiaTheme="minorEastAsia" w:hAnsi="Times New Roman"/>
                <w:sz w:val="24"/>
                <w:szCs w:val="24"/>
              </w:rPr>
              <w:t>= intersep</w:t>
            </w:r>
          </w:p>
        </w:tc>
      </w:tr>
      <w:tr w:rsidR="000B600B" w:rsidRPr="003C7358" w:rsidTr="002D32CC">
        <w:tc>
          <w:tcPr>
            <w:tcW w:w="817" w:type="dxa"/>
          </w:tcPr>
          <w:p w:rsidR="000B600B" w:rsidRPr="003C7358" w:rsidRDefault="000B600B" w:rsidP="007637F1">
            <w:pPr>
              <w:spacing w:line="240" w:lineRule="auto"/>
              <w:rPr>
                <w:rFonts w:ascii="Times New Roman" w:eastAsiaTheme="minorEastAsia" w:hAnsi="Times New Roman"/>
                <w:sz w:val="24"/>
                <w:szCs w:val="24"/>
              </w:rPr>
            </w:pPr>
            <w:r w:rsidRPr="003C7358">
              <w:rPr>
                <w:rFonts w:ascii="Times New Roman" w:eastAsiaTheme="minorEastAsia" w:hAnsi="Times New Roman"/>
                <w:sz w:val="24"/>
                <w:szCs w:val="24"/>
              </w:rPr>
              <w:t>b</w:t>
            </w:r>
          </w:p>
        </w:tc>
        <w:tc>
          <w:tcPr>
            <w:tcW w:w="7336" w:type="dxa"/>
          </w:tcPr>
          <w:p w:rsidR="00B929E2" w:rsidRPr="003C7358" w:rsidRDefault="000B600B" w:rsidP="007637F1">
            <w:pPr>
              <w:spacing w:line="240" w:lineRule="auto"/>
              <w:rPr>
                <w:rFonts w:ascii="Times New Roman" w:eastAsiaTheme="minorEastAsia" w:hAnsi="Times New Roman"/>
                <w:sz w:val="24"/>
                <w:szCs w:val="24"/>
              </w:rPr>
            </w:pPr>
            <w:r w:rsidRPr="003C7358">
              <w:rPr>
                <w:rFonts w:ascii="Times New Roman" w:eastAsiaTheme="minorEastAsia" w:hAnsi="Times New Roman"/>
                <w:sz w:val="24"/>
                <w:szCs w:val="24"/>
              </w:rPr>
              <w:t>= slope</w:t>
            </w:r>
          </w:p>
        </w:tc>
      </w:tr>
    </w:tbl>
    <w:tbl>
      <w:tblPr>
        <w:tblW w:w="5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1060"/>
        <w:gridCol w:w="1116"/>
        <w:gridCol w:w="1116"/>
        <w:gridCol w:w="960"/>
        <w:gridCol w:w="1116"/>
      </w:tblGrid>
      <w:tr w:rsidR="002D32CC" w:rsidRPr="002D32CC" w:rsidTr="002D32CC">
        <w:trPr>
          <w:trHeight w:val="300"/>
          <w:jc w:val="center"/>
        </w:trPr>
        <w:tc>
          <w:tcPr>
            <w:tcW w:w="1020" w:type="dxa"/>
            <w:shd w:val="clear" w:color="auto" w:fill="auto"/>
            <w:noWrap/>
            <w:vAlign w:val="bottom"/>
            <w:hideMark/>
          </w:tcPr>
          <w:p w:rsidR="002D32CC" w:rsidRPr="002D32CC" w:rsidRDefault="002D32CC" w:rsidP="002D32CC">
            <w:pPr>
              <w:spacing w:after="0" w:line="240" w:lineRule="auto"/>
              <w:rPr>
                <w:rFonts w:ascii="Times New Roman" w:eastAsia="Times New Roman" w:hAnsi="Times New Roman"/>
                <w:color w:val="000000"/>
                <w:sz w:val="24"/>
              </w:rPr>
            </w:pPr>
            <w:r w:rsidRPr="002D32CC">
              <w:rPr>
                <w:rFonts w:ascii="Times New Roman" w:eastAsia="Times New Roman" w:hAnsi="Times New Roman"/>
                <w:color w:val="000000"/>
                <w:sz w:val="24"/>
              </w:rPr>
              <w:t>No</w:t>
            </w:r>
          </w:p>
        </w:tc>
        <w:tc>
          <w:tcPr>
            <w:tcW w:w="1060" w:type="dxa"/>
            <w:shd w:val="clear" w:color="auto" w:fill="auto"/>
            <w:noWrap/>
            <w:vAlign w:val="bottom"/>
            <w:hideMark/>
          </w:tcPr>
          <w:p w:rsidR="002D32CC" w:rsidRPr="002D32CC" w:rsidRDefault="002D32CC" w:rsidP="002D32CC">
            <w:pPr>
              <w:spacing w:after="0" w:line="240" w:lineRule="auto"/>
              <w:rPr>
                <w:rFonts w:ascii="Times New Roman" w:eastAsia="Times New Roman" w:hAnsi="Times New Roman"/>
                <w:color w:val="000000"/>
                <w:sz w:val="24"/>
              </w:rPr>
            </w:pPr>
            <w:r w:rsidRPr="002D32CC">
              <w:rPr>
                <w:rFonts w:ascii="Times New Roman" w:eastAsia="Times New Roman" w:hAnsi="Times New Roman"/>
                <w:color w:val="000000"/>
                <w:sz w:val="24"/>
              </w:rPr>
              <w:t>xi</w:t>
            </w:r>
          </w:p>
        </w:tc>
        <w:tc>
          <w:tcPr>
            <w:tcW w:w="960" w:type="dxa"/>
            <w:shd w:val="clear" w:color="auto" w:fill="auto"/>
            <w:noWrap/>
            <w:vAlign w:val="bottom"/>
            <w:hideMark/>
          </w:tcPr>
          <w:p w:rsidR="002D32CC" w:rsidRPr="002D32CC" w:rsidRDefault="002D32CC" w:rsidP="002D32CC">
            <w:pPr>
              <w:spacing w:after="0" w:line="240" w:lineRule="auto"/>
              <w:rPr>
                <w:rFonts w:ascii="Times New Roman" w:eastAsia="Times New Roman" w:hAnsi="Times New Roman"/>
                <w:color w:val="000000"/>
                <w:sz w:val="24"/>
              </w:rPr>
            </w:pPr>
            <w:r w:rsidRPr="002D32CC">
              <w:rPr>
                <w:rFonts w:ascii="Times New Roman" w:eastAsia="Times New Roman" w:hAnsi="Times New Roman"/>
                <w:color w:val="000000"/>
                <w:sz w:val="24"/>
              </w:rPr>
              <w:t>yi</w:t>
            </w:r>
          </w:p>
        </w:tc>
        <w:tc>
          <w:tcPr>
            <w:tcW w:w="960" w:type="dxa"/>
            <w:shd w:val="clear" w:color="auto" w:fill="auto"/>
            <w:noWrap/>
            <w:vAlign w:val="bottom"/>
            <w:hideMark/>
          </w:tcPr>
          <w:p w:rsidR="002D32CC" w:rsidRPr="002D32CC" w:rsidRDefault="002D32CC" w:rsidP="002D32CC">
            <w:pPr>
              <w:spacing w:after="0" w:line="240" w:lineRule="auto"/>
              <w:rPr>
                <w:rFonts w:ascii="Times New Roman" w:eastAsia="Times New Roman" w:hAnsi="Times New Roman"/>
                <w:color w:val="000000"/>
                <w:sz w:val="24"/>
              </w:rPr>
            </w:pPr>
            <w:r w:rsidRPr="002D32CC">
              <w:rPr>
                <w:rFonts w:ascii="Times New Roman" w:eastAsia="Times New Roman" w:hAnsi="Times New Roman"/>
                <w:color w:val="000000"/>
                <w:sz w:val="24"/>
              </w:rPr>
              <w:t>xiyi</w:t>
            </w:r>
          </w:p>
        </w:tc>
        <w:tc>
          <w:tcPr>
            <w:tcW w:w="960" w:type="dxa"/>
            <w:shd w:val="clear" w:color="auto" w:fill="auto"/>
            <w:noWrap/>
            <w:vAlign w:val="bottom"/>
            <w:hideMark/>
          </w:tcPr>
          <w:p w:rsidR="002D32CC" w:rsidRPr="002D32CC" w:rsidRDefault="002D32CC" w:rsidP="002D32CC">
            <w:pPr>
              <w:spacing w:after="0" w:line="240" w:lineRule="auto"/>
              <w:rPr>
                <w:rFonts w:ascii="Times New Roman" w:eastAsia="Times New Roman" w:hAnsi="Times New Roman"/>
                <w:color w:val="000000"/>
                <w:sz w:val="24"/>
              </w:rPr>
            </w:pPr>
            <w:r w:rsidRPr="002D32CC">
              <w:rPr>
                <w:rFonts w:ascii="Times New Roman" w:eastAsia="Times New Roman" w:hAnsi="Times New Roman"/>
                <w:color w:val="000000"/>
                <w:sz w:val="24"/>
              </w:rPr>
              <w:t>xi^2</w:t>
            </w:r>
          </w:p>
        </w:tc>
        <w:tc>
          <w:tcPr>
            <w:tcW w:w="960" w:type="dxa"/>
            <w:shd w:val="clear" w:color="auto" w:fill="auto"/>
            <w:noWrap/>
            <w:vAlign w:val="bottom"/>
            <w:hideMark/>
          </w:tcPr>
          <w:p w:rsidR="002D32CC" w:rsidRPr="002D32CC" w:rsidRDefault="002D32CC" w:rsidP="002D32CC">
            <w:pPr>
              <w:spacing w:after="0" w:line="240" w:lineRule="auto"/>
              <w:rPr>
                <w:rFonts w:ascii="Times New Roman" w:eastAsia="Times New Roman" w:hAnsi="Times New Roman"/>
                <w:color w:val="000000"/>
                <w:sz w:val="24"/>
              </w:rPr>
            </w:pPr>
            <w:r w:rsidRPr="002D32CC">
              <w:rPr>
                <w:rFonts w:ascii="Times New Roman" w:eastAsia="Times New Roman" w:hAnsi="Times New Roman"/>
                <w:color w:val="000000"/>
                <w:sz w:val="24"/>
              </w:rPr>
              <w:t>yi^2</w:t>
            </w:r>
          </w:p>
        </w:tc>
      </w:tr>
      <w:tr w:rsidR="002D32CC" w:rsidRPr="002D32CC" w:rsidTr="002D32CC">
        <w:trPr>
          <w:trHeight w:val="300"/>
          <w:jc w:val="center"/>
        </w:trPr>
        <w:tc>
          <w:tcPr>
            <w:tcW w:w="102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1</w:t>
            </w:r>
          </w:p>
        </w:tc>
        <w:tc>
          <w:tcPr>
            <w:tcW w:w="1060" w:type="dxa"/>
            <w:shd w:val="clear" w:color="auto" w:fill="auto"/>
            <w:noWrap/>
            <w:vAlign w:val="bottom"/>
            <w:hideMark/>
          </w:tcPr>
          <w:p w:rsidR="002D32CC" w:rsidRPr="002D32CC" w:rsidRDefault="002D32CC" w:rsidP="002D32CC">
            <w:pPr>
              <w:spacing w:after="0" w:line="240" w:lineRule="auto"/>
              <w:jc w:val="center"/>
              <w:rPr>
                <w:rFonts w:ascii="Times New Roman" w:eastAsia="Times New Roman" w:hAnsi="Times New Roman"/>
                <w:color w:val="000000"/>
                <w:sz w:val="24"/>
              </w:rPr>
            </w:pPr>
            <w:r w:rsidRPr="002D32CC">
              <w:rPr>
                <w:rFonts w:ascii="Times New Roman" w:eastAsia="Times New Roman" w:hAnsi="Times New Roman"/>
                <w:color w:val="000000"/>
                <w:sz w:val="24"/>
              </w:rPr>
              <w:t>100</w:t>
            </w:r>
          </w:p>
        </w:tc>
        <w:tc>
          <w:tcPr>
            <w:tcW w:w="96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13.777</w:t>
            </w:r>
          </w:p>
        </w:tc>
        <w:tc>
          <w:tcPr>
            <w:tcW w:w="96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1377.672</w:t>
            </w:r>
          </w:p>
        </w:tc>
        <w:tc>
          <w:tcPr>
            <w:tcW w:w="96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10000</w:t>
            </w:r>
          </w:p>
        </w:tc>
        <w:tc>
          <w:tcPr>
            <w:tcW w:w="96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189.7981</w:t>
            </w:r>
          </w:p>
        </w:tc>
      </w:tr>
      <w:tr w:rsidR="002D32CC" w:rsidRPr="002D32CC" w:rsidTr="002D32CC">
        <w:trPr>
          <w:trHeight w:val="300"/>
          <w:jc w:val="center"/>
        </w:trPr>
        <w:tc>
          <w:tcPr>
            <w:tcW w:w="102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2</w:t>
            </w:r>
          </w:p>
        </w:tc>
        <w:tc>
          <w:tcPr>
            <w:tcW w:w="1060" w:type="dxa"/>
            <w:shd w:val="clear" w:color="auto" w:fill="auto"/>
            <w:noWrap/>
            <w:vAlign w:val="bottom"/>
            <w:hideMark/>
          </w:tcPr>
          <w:p w:rsidR="002D32CC" w:rsidRPr="002D32CC" w:rsidRDefault="002D32CC" w:rsidP="002D32CC">
            <w:pPr>
              <w:spacing w:after="0" w:line="240" w:lineRule="auto"/>
              <w:jc w:val="center"/>
              <w:rPr>
                <w:rFonts w:ascii="Times New Roman" w:eastAsia="Times New Roman" w:hAnsi="Times New Roman"/>
                <w:color w:val="000000"/>
                <w:sz w:val="24"/>
              </w:rPr>
            </w:pPr>
            <w:r w:rsidRPr="002D32CC">
              <w:rPr>
                <w:rFonts w:ascii="Times New Roman" w:eastAsia="Times New Roman" w:hAnsi="Times New Roman"/>
                <w:color w:val="000000"/>
                <w:sz w:val="24"/>
              </w:rPr>
              <w:t>200</w:t>
            </w:r>
          </w:p>
        </w:tc>
        <w:tc>
          <w:tcPr>
            <w:tcW w:w="96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19.121</w:t>
            </w:r>
          </w:p>
        </w:tc>
        <w:tc>
          <w:tcPr>
            <w:tcW w:w="96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3824.228</w:t>
            </w:r>
          </w:p>
        </w:tc>
        <w:tc>
          <w:tcPr>
            <w:tcW w:w="96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40000</w:t>
            </w:r>
          </w:p>
        </w:tc>
        <w:tc>
          <w:tcPr>
            <w:tcW w:w="96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365.618</w:t>
            </w:r>
          </w:p>
        </w:tc>
      </w:tr>
      <w:tr w:rsidR="002D32CC" w:rsidRPr="002D32CC" w:rsidTr="002D32CC">
        <w:trPr>
          <w:trHeight w:val="300"/>
          <w:jc w:val="center"/>
        </w:trPr>
        <w:tc>
          <w:tcPr>
            <w:tcW w:w="102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3</w:t>
            </w:r>
          </w:p>
        </w:tc>
        <w:tc>
          <w:tcPr>
            <w:tcW w:w="1060" w:type="dxa"/>
            <w:shd w:val="clear" w:color="auto" w:fill="auto"/>
            <w:noWrap/>
            <w:vAlign w:val="bottom"/>
            <w:hideMark/>
          </w:tcPr>
          <w:p w:rsidR="002D32CC" w:rsidRPr="002D32CC" w:rsidRDefault="002D32CC" w:rsidP="002D32CC">
            <w:pPr>
              <w:spacing w:after="0" w:line="240" w:lineRule="auto"/>
              <w:jc w:val="center"/>
              <w:rPr>
                <w:rFonts w:ascii="Times New Roman" w:eastAsia="Times New Roman" w:hAnsi="Times New Roman"/>
                <w:color w:val="000000"/>
                <w:sz w:val="24"/>
              </w:rPr>
            </w:pPr>
            <w:r w:rsidRPr="002D32CC">
              <w:rPr>
                <w:rFonts w:ascii="Times New Roman" w:eastAsia="Times New Roman" w:hAnsi="Times New Roman"/>
                <w:color w:val="000000"/>
                <w:sz w:val="24"/>
              </w:rPr>
              <w:t>300</w:t>
            </w:r>
          </w:p>
        </w:tc>
        <w:tc>
          <w:tcPr>
            <w:tcW w:w="96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23.100</w:t>
            </w:r>
          </w:p>
        </w:tc>
        <w:tc>
          <w:tcPr>
            <w:tcW w:w="96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6929.929</w:t>
            </w:r>
          </w:p>
        </w:tc>
        <w:tc>
          <w:tcPr>
            <w:tcW w:w="96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90000</w:t>
            </w:r>
          </w:p>
        </w:tc>
        <w:tc>
          <w:tcPr>
            <w:tcW w:w="96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533.599</w:t>
            </w:r>
          </w:p>
        </w:tc>
      </w:tr>
      <w:tr w:rsidR="002D32CC" w:rsidRPr="002D32CC" w:rsidTr="002D32CC">
        <w:trPr>
          <w:trHeight w:val="300"/>
          <w:jc w:val="center"/>
        </w:trPr>
        <w:tc>
          <w:tcPr>
            <w:tcW w:w="102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4</w:t>
            </w:r>
          </w:p>
        </w:tc>
        <w:tc>
          <w:tcPr>
            <w:tcW w:w="1060" w:type="dxa"/>
            <w:shd w:val="clear" w:color="auto" w:fill="auto"/>
            <w:noWrap/>
            <w:vAlign w:val="bottom"/>
            <w:hideMark/>
          </w:tcPr>
          <w:p w:rsidR="002D32CC" w:rsidRPr="002D32CC" w:rsidRDefault="002D32CC" w:rsidP="002D32CC">
            <w:pPr>
              <w:spacing w:after="0" w:line="240" w:lineRule="auto"/>
              <w:jc w:val="center"/>
              <w:rPr>
                <w:rFonts w:ascii="Times New Roman" w:eastAsia="Times New Roman" w:hAnsi="Times New Roman"/>
                <w:color w:val="000000"/>
                <w:sz w:val="24"/>
              </w:rPr>
            </w:pPr>
            <w:r w:rsidRPr="002D32CC">
              <w:rPr>
                <w:rFonts w:ascii="Times New Roman" w:eastAsia="Times New Roman" w:hAnsi="Times New Roman"/>
                <w:color w:val="000000"/>
                <w:sz w:val="24"/>
              </w:rPr>
              <w:t>400</w:t>
            </w:r>
          </w:p>
        </w:tc>
        <w:tc>
          <w:tcPr>
            <w:tcW w:w="96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40.499</w:t>
            </w:r>
          </w:p>
        </w:tc>
        <w:tc>
          <w:tcPr>
            <w:tcW w:w="96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16199.52</w:t>
            </w:r>
          </w:p>
        </w:tc>
        <w:tc>
          <w:tcPr>
            <w:tcW w:w="96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160000</w:t>
            </w:r>
          </w:p>
        </w:tc>
        <w:tc>
          <w:tcPr>
            <w:tcW w:w="96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1640.154</w:t>
            </w:r>
          </w:p>
        </w:tc>
      </w:tr>
      <w:tr w:rsidR="002D32CC" w:rsidRPr="002D32CC" w:rsidTr="002D32CC">
        <w:trPr>
          <w:trHeight w:val="300"/>
          <w:jc w:val="center"/>
        </w:trPr>
        <w:tc>
          <w:tcPr>
            <w:tcW w:w="1020" w:type="dxa"/>
            <w:shd w:val="clear" w:color="auto" w:fill="auto"/>
            <w:noWrap/>
            <w:vAlign w:val="bottom"/>
            <w:hideMark/>
          </w:tcPr>
          <w:p w:rsidR="002D32CC" w:rsidRPr="002D32CC" w:rsidRDefault="002D32CC" w:rsidP="002D32CC">
            <w:pPr>
              <w:spacing w:after="0" w:line="240" w:lineRule="auto"/>
              <w:rPr>
                <w:rFonts w:ascii="Times New Roman" w:eastAsia="Times New Roman" w:hAnsi="Times New Roman"/>
                <w:color w:val="000000"/>
                <w:sz w:val="24"/>
              </w:rPr>
            </w:pPr>
            <w:r w:rsidRPr="002D32CC">
              <w:rPr>
                <w:rFonts w:ascii="Times New Roman" w:eastAsia="Times New Roman" w:hAnsi="Times New Roman"/>
                <w:color w:val="000000"/>
                <w:sz w:val="24"/>
              </w:rPr>
              <w:t>Jumlah</w:t>
            </w:r>
          </w:p>
        </w:tc>
        <w:tc>
          <w:tcPr>
            <w:tcW w:w="106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1000</w:t>
            </w:r>
          </w:p>
        </w:tc>
        <w:tc>
          <w:tcPr>
            <w:tcW w:w="96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96.49644</w:t>
            </w:r>
          </w:p>
        </w:tc>
        <w:tc>
          <w:tcPr>
            <w:tcW w:w="96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28331.35</w:t>
            </w:r>
          </w:p>
        </w:tc>
        <w:tc>
          <w:tcPr>
            <w:tcW w:w="96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300000</w:t>
            </w:r>
          </w:p>
        </w:tc>
        <w:tc>
          <w:tcPr>
            <w:tcW w:w="96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2729.169</w:t>
            </w:r>
          </w:p>
        </w:tc>
      </w:tr>
      <w:tr w:rsidR="002D32CC" w:rsidRPr="002D32CC" w:rsidTr="002D32CC">
        <w:trPr>
          <w:trHeight w:val="360"/>
          <w:jc w:val="center"/>
        </w:trPr>
        <w:tc>
          <w:tcPr>
            <w:tcW w:w="1020" w:type="dxa"/>
            <w:shd w:val="clear" w:color="auto" w:fill="auto"/>
            <w:noWrap/>
            <w:vAlign w:val="bottom"/>
            <w:hideMark/>
          </w:tcPr>
          <w:p w:rsidR="002D32CC" w:rsidRPr="002D32CC" w:rsidRDefault="002D32CC" w:rsidP="002D32CC">
            <w:pPr>
              <w:spacing w:after="0" w:line="240" w:lineRule="auto"/>
              <w:rPr>
                <w:rFonts w:ascii="Times New Roman" w:eastAsia="Times New Roman" w:hAnsi="Times New Roman"/>
                <w:color w:val="000000"/>
                <w:sz w:val="24"/>
              </w:rPr>
            </w:pPr>
            <w:r w:rsidRPr="002D32CC">
              <w:rPr>
                <w:rFonts w:ascii="Times New Roman" w:eastAsia="Times New Roman" w:hAnsi="Times New Roman"/>
                <w:color w:val="000000"/>
                <w:sz w:val="24"/>
              </w:rPr>
              <w:t>(ƹxi)</w:t>
            </w:r>
            <w:r w:rsidRPr="002D32CC">
              <w:rPr>
                <w:rFonts w:ascii="Times New Roman" w:eastAsia="Times New Roman" w:hAnsi="Times New Roman"/>
                <w:color w:val="000000"/>
                <w:sz w:val="24"/>
                <w:vertAlign w:val="superscript"/>
              </w:rPr>
              <w:t>2</w:t>
            </w:r>
            <w:r w:rsidRPr="002D32CC">
              <w:rPr>
                <w:rFonts w:ascii="Times New Roman" w:eastAsia="Times New Roman" w:hAnsi="Times New Roman"/>
                <w:color w:val="000000"/>
                <w:sz w:val="24"/>
              </w:rPr>
              <w:t>(ƹyi)</w:t>
            </w:r>
            <w:r w:rsidRPr="002D32CC">
              <w:rPr>
                <w:rFonts w:ascii="Times New Roman" w:eastAsia="Times New Roman" w:hAnsi="Times New Roman"/>
                <w:color w:val="000000"/>
                <w:sz w:val="24"/>
                <w:vertAlign w:val="superscript"/>
              </w:rPr>
              <w:t>2</w:t>
            </w:r>
          </w:p>
        </w:tc>
        <w:tc>
          <w:tcPr>
            <w:tcW w:w="106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1000000</w:t>
            </w:r>
          </w:p>
        </w:tc>
        <w:tc>
          <w:tcPr>
            <w:tcW w:w="960" w:type="dxa"/>
            <w:shd w:val="clear" w:color="auto" w:fill="auto"/>
            <w:noWrap/>
            <w:vAlign w:val="bottom"/>
            <w:hideMark/>
          </w:tcPr>
          <w:p w:rsidR="002D32CC" w:rsidRPr="002D32CC" w:rsidRDefault="002D32CC" w:rsidP="002D32CC">
            <w:pPr>
              <w:spacing w:after="0" w:line="240" w:lineRule="auto"/>
              <w:jc w:val="right"/>
              <w:rPr>
                <w:rFonts w:ascii="Times New Roman" w:eastAsia="Times New Roman" w:hAnsi="Times New Roman"/>
                <w:color w:val="000000"/>
                <w:sz w:val="24"/>
              </w:rPr>
            </w:pPr>
            <w:r w:rsidRPr="002D32CC">
              <w:rPr>
                <w:rFonts w:ascii="Times New Roman" w:eastAsia="Times New Roman" w:hAnsi="Times New Roman"/>
                <w:color w:val="000000"/>
                <w:sz w:val="24"/>
              </w:rPr>
              <w:t>9311.562</w:t>
            </w:r>
          </w:p>
        </w:tc>
        <w:tc>
          <w:tcPr>
            <w:tcW w:w="960" w:type="dxa"/>
            <w:shd w:val="clear" w:color="auto" w:fill="auto"/>
            <w:noWrap/>
            <w:vAlign w:val="bottom"/>
            <w:hideMark/>
          </w:tcPr>
          <w:p w:rsidR="002D32CC" w:rsidRPr="002D32CC" w:rsidRDefault="002D32CC" w:rsidP="002D32CC">
            <w:pPr>
              <w:spacing w:after="0" w:line="240" w:lineRule="auto"/>
              <w:rPr>
                <w:rFonts w:ascii="Times New Roman" w:eastAsia="Times New Roman" w:hAnsi="Times New Roman"/>
                <w:color w:val="000000"/>
                <w:sz w:val="24"/>
              </w:rPr>
            </w:pPr>
            <w:r w:rsidRPr="002D32CC">
              <w:rPr>
                <w:rFonts w:ascii="Times New Roman" w:eastAsia="Times New Roman" w:hAnsi="Times New Roman"/>
                <w:color w:val="000000"/>
                <w:sz w:val="24"/>
              </w:rPr>
              <w:t> </w:t>
            </w:r>
          </w:p>
        </w:tc>
        <w:tc>
          <w:tcPr>
            <w:tcW w:w="960" w:type="dxa"/>
            <w:shd w:val="clear" w:color="auto" w:fill="auto"/>
            <w:noWrap/>
            <w:vAlign w:val="bottom"/>
            <w:hideMark/>
          </w:tcPr>
          <w:p w:rsidR="002D32CC" w:rsidRPr="002D32CC" w:rsidRDefault="002D32CC" w:rsidP="002D32CC">
            <w:pPr>
              <w:spacing w:after="0" w:line="240" w:lineRule="auto"/>
              <w:rPr>
                <w:rFonts w:ascii="Times New Roman" w:eastAsia="Times New Roman" w:hAnsi="Times New Roman"/>
                <w:color w:val="000000"/>
                <w:sz w:val="24"/>
              </w:rPr>
            </w:pPr>
            <w:r w:rsidRPr="002D32CC">
              <w:rPr>
                <w:rFonts w:ascii="Times New Roman" w:eastAsia="Times New Roman" w:hAnsi="Times New Roman"/>
                <w:color w:val="000000"/>
                <w:sz w:val="24"/>
              </w:rPr>
              <w:t> </w:t>
            </w:r>
          </w:p>
        </w:tc>
        <w:tc>
          <w:tcPr>
            <w:tcW w:w="960" w:type="dxa"/>
            <w:shd w:val="clear" w:color="auto" w:fill="auto"/>
            <w:noWrap/>
            <w:vAlign w:val="bottom"/>
            <w:hideMark/>
          </w:tcPr>
          <w:p w:rsidR="002D32CC" w:rsidRPr="002D32CC" w:rsidRDefault="002D32CC" w:rsidP="002D32CC">
            <w:pPr>
              <w:spacing w:after="0" w:line="240" w:lineRule="auto"/>
              <w:rPr>
                <w:rFonts w:ascii="Times New Roman" w:eastAsia="Times New Roman" w:hAnsi="Times New Roman"/>
                <w:color w:val="000000"/>
                <w:sz w:val="24"/>
              </w:rPr>
            </w:pPr>
            <w:r w:rsidRPr="002D32CC">
              <w:rPr>
                <w:rFonts w:ascii="Times New Roman" w:eastAsia="Times New Roman" w:hAnsi="Times New Roman"/>
                <w:color w:val="000000"/>
                <w:sz w:val="24"/>
              </w:rPr>
              <w:t> </w:t>
            </w:r>
          </w:p>
        </w:tc>
      </w:tr>
    </w:tbl>
    <w:p w:rsidR="005711D4" w:rsidRPr="003C7358" w:rsidRDefault="005711D4" w:rsidP="005711D4">
      <w:pPr>
        <w:spacing w:line="240" w:lineRule="auto"/>
        <w:rPr>
          <w:rFonts w:ascii="Times New Roman" w:eastAsiaTheme="minorEastAsia" w:hAnsi="Times New Roman"/>
          <w:sz w:val="24"/>
          <w:szCs w:val="24"/>
        </w:rPr>
      </w:pPr>
    </w:p>
    <w:p w:rsidR="005711D4" w:rsidRPr="003C7358" w:rsidRDefault="002D32CC" w:rsidP="005711D4">
      <w:pPr>
        <w:spacing w:line="240" w:lineRule="auto"/>
        <w:rPr>
          <w:rFonts w:ascii="Times New Roman" w:eastAsiaTheme="minorEastAsia" w:hAnsi="Times New Roman"/>
          <w:sz w:val="24"/>
          <w:szCs w:val="24"/>
        </w:rPr>
      </w:pPr>
      <w:r>
        <w:rPr>
          <w:rFonts w:ascii="Times New Roman" w:eastAsiaTheme="minorEastAsia" w:hAnsi="Times New Roman"/>
          <w:sz w:val="24"/>
          <w:szCs w:val="24"/>
        </w:rPr>
        <w:t>y = 0.0</w:t>
      </w:r>
      <w:r w:rsidR="005711D4" w:rsidRPr="003C7358">
        <w:rPr>
          <w:rFonts w:ascii="Times New Roman" w:eastAsiaTheme="minorEastAsia" w:hAnsi="Times New Roman"/>
          <w:sz w:val="24"/>
          <w:szCs w:val="24"/>
        </w:rPr>
        <w:t>9</w:t>
      </w:r>
      <w:r>
        <w:rPr>
          <w:rFonts w:ascii="Times New Roman" w:eastAsiaTheme="minorEastAsia" w:hAnsi="Times New Roman"/>
          <w:sz w:val="24"/>
          <w:szCs w:val="24"/>
        </w:rPr>
        <w:t>03</w:t>
      </w:r>
      <w:r w:rsidR="005711D4" w:rsidRPr="003C7358">
        <w:rPr>
          <w:rFonts w:ascii="Times New Roman" w:eastAsiaTheme="minorEastAsia" w:hAnsi="Times New Roman"/>
          <w:sz w:val="24"/>
          <w:szCs w:val="24"/>
        </w:rPr>
        <w:t>x + 1.2352</w:t>
      </w:r>
    </w:p>
    <w:p w:rsidR="005711D4" w:rsidRPr="003C7358" w:rsidRDefault="005711D4" w:rsidP="005711D4">
      <w:pPr>
        <w:ind w:firstLine="720"/>
        <w:rPr>
          <w:rFonts w:ascii="Times New Roman" w:eastAsiaTheme="minorEastAsia" w:hAnsi="Times New Roman"/>
          <w:sz w:val="24"/>
          <w:szCs w:val="24"/>
        </w:rPr>
      </w:pPr>
      <m:oMathPara>
        <m:oMathParaPr>
          <m:jc m:val="left"/>
        </m:oMathParaPr>
        <m:oMath>
          <m:r>
            <w:rPr>
              <w:rFonts w:ascii="Cambria Math" w:hAnsi="Cambria Math"/>
              <w:sz w:val="24"/>
              <w:szCs w:val="24"/>
            </w:rPr>
            <m:t>a=</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ƹYi</m:t>
                  </m:r>
                </m:e>
              </m:d>
              <m:d>
                <m:dPr>
                  <m:ctrlPr>
                    <w:rPr>
                      <w:rFonts w:ascii="Cambria Math" w:hAnsi="Cambria Math"/>
                      <w:i/>
                      <w:sz w:val="24"/>
                      <w:szCs w:val="24"/>
                    </w:rPr>
                  </m:ctrlPr>
                </m:dPr>
                <m:e>
                  <m:r>
                    <w:rPr>
                      <w:rFonts w:ascii="Cambria Math" w:hAnsi="Cambria Math"/>
                      <w:sz w:val="24"/>
                      <w:szCs w:val="24"/>
                    </w:rPr>
                    <m:t>ƹ</m:t>
                  </m:r>
                  <m:sSup>
                    <m:sSupPr>
                      <m:ctrlPr>
                        <w:rPr>
                          <w:rFonts w:ascii="Cambria Math" w:hAnsi="Cambria Math"/>
                          <w:i/>
                          <w:sz w:val="24"/>
                          <w:szCs w:val="24"/>
                        </w:rPr>
                      </m:ctrlPr>
                    </m:sSupPr>
                    <m:e>
                      <m:r>
                        <w:rPr>
                          <w:rFonts w:ascii="Cambria Math" w:hAnsi="Cambria Math"/>
                          <w:sz w:val="24"/>
                          <w:szCs w:val="24"/>
                        </w:rPr>
                        <m:t>Xi</m:t>
                      </m:r>
                    </m:e>
                    <m:sup>
                      <m:r>
                        <w:rPr>
                          <w:rFonts w:ascii="Cambria Math" w:hAnsi="Cambria Math"/>
                          <w:sz w:val="24"/>
                          <w:szCs w:val="24"/>
                        </w:rPr>
                        <m:t xml:space="preserve">2 </m:t>
                      </m:r>
                    </m:sup>
                  </m:sSup>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ƹXi</m:t>
                  </m:r>
                </m:e>
              </m:d>
              <m:r>
                <w:rPr>
                  <w:rFonts w:ascii="Cambria Math" w:hAnsi="Cambria Math"/>
                  <w:sz w:val="24"/>
                  <w:szCs w:val="24"/>
                </w:rPr>
                <m:t>(ƹXiYi)</m:t>
              </m:r>
            </m:num>
            <m:den>
              <m:r>
                <w:rPr>
                  <w:rFonts w:ascii="Cambria Math" w:hAnsi="Cambria Math"/>
                  <w:sz w:val="24"/>
                  <w:szCs w:val="24"/>
                </w:rPr>
                <m:t>n ƹ</m:t>
              </m:r>
              <m:sSup>
                <m:sSupPr>
                  <m:ctrlPr>
                    <w:rPr>
                      <w:rFonts w:ascii="Cambria Math" w:hAnsi="Cambria Math"/>
                      <w:i/>
                      <w:sz w:val="24"/>
                      <w:szCs w:val="24"/>
                    </w:rPr>
                  </m:ctrlPr>
                </m:sSupPr>
                <m:e>
                  <m:r>
                    <w:rPr>
                      <w:rFonts w:ascii="Cambria Math" w:hAnsi="Cambria Math"/>
                      <w:sz w:val="24"/>
                      <w:szCs w:val="24"/>
                    </w:rPr>
                    <m:t>Xi</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ƹXi)</m:t>
                  </m:r>
                </m:e>
                <m:sup>
                  <m:r>
                    <w:rPr>
                      <w:rFonts w:ascii="Cambria Math" w:hAnsi="Cambria Math"/>
                      <w:sz w:val="24"/>
                      <w:szCs w:val="24"/>
                    </w:rPr>
                    <m:t>2</m:t>
                  </m:r>
                </m:sup>
              </m:sSup>
            </m:den>
          </m:f>
        </m:oMath>
      </m:oMathPara>
    </w:p>
    <w:p w:rsidR="005711D4" w:rsidRPr="003C7358" w:rsidRDefault="005711D4" w:rsidP="005711D4">
      <w:pPr>
        <w:ind w:firstLine="720"/>
        <w:rPr>
          <w:rFonts w:ascii="Times New Roman" w:eastAsiaTheme="minorEastAsia" w:hAnsi="Times New Roman"/>
          <w:sz w:val="24"/>
          <w:szCs w:val="24"/>
        </w:rPr>
      </w:pPr>
      <m:oMathPara>
        <m:oMathParaPr>
          <m:jc m:val="left"/>
        </m:oMathParaPr>
        <m:oMath>
          <m:r>
            <w:rPr>
              <w:rFonts w:ascii="Cambria Math" w:hAnsi="Cambria Math"/>
              <w:szCs w:val="24"/>
            </w:rPr>
            <w:lastRenderedPageBreak/>
            <m:t>a=</m:t>
          </m:r>
          <m:f>
            <m:fPr>
              <m:ctrlPr>
                <w:rPr>
                  <w:rFonts w:ascii="Cambria Math" w:hAnsi="Cambria Math"/>
                  <w:i/>
                  <w:szCs w:val="24"/>
                </w:rPr>
              </m:ctrlPr>
            </m:fPr>
            <m:num>
              <m:d>
                <m:dPr>
                  <m:ctrlPr>
                    <w:rPr>
                      <w:rFonts w:ascii="Cambria Math" w:hAnsi="Cambria Math"/>
                      <w:i/>
                      <w:szCs w:val="24"/>
                    </w:rPr>
                  </m:ctrlPr>
                </m:dPr>
                <m:e>
                  <m:r>
                    <m:rPr>
                      <m:sty m:val="b"/>
                    </m:rPr>
                    <w:rPr>
                      <w:rFonts w:ascii="Cambria Math" w:eastAsia="Times New Roman" w:hAnsi="Cambria Math"/>
                      <w:color w:val="000000"/>
                      <w:szCs w:val="24"/>
                    </w:rPr>
                    <m:t>96.49644</m:t>
                  </m:r>
                </m:e>
              </m:d>
              <m:d>
                <m:dPr>
                  <m:ctrlPr>
                    <w:rPr>
                      <w:rFonts w:ascii="Cambria Math" w:hAnsi="Cambria Math"/>
                      <w:i/>
                      <w:szCs w:val="24"/>
                    </w:rPr>
                  </m:ctrlPr>
                </m:dPr>
                <m:e>
                  <m:r>
                    <m:rPr>
                      <m:sty m:val="b"/>
                    </m:rPr>
                    <w:rPr>
                      <w:rFonts w:ascii="Cambria Math" w:eastAsia="Times New Roman" w:hAnsi="Cambria Math"/>
                      <w:color w:val="000000"/>
                      <w:szCs w:val="24"/>
                    </w:rPr>
                    <m:t>300000</m:t>
                  </m:r>
                </m:e>
              </m:d>
              <m:r>
                <w:rPr>
                  <w:rFonts w:ascii="Cambria Math" w:hAnsi="Cambria Math"/>
                  <w:szCs w:val="24"/>
                </w:rPr>
                <m:t>–</m:t>
              </m:r>
              <m:d>
                <m:dPr>
                  <m:ctrlPr>
                    <w:rPr>
                      <w:rFonts w:ascii="Cambria Math" w:hAnsi="Cambria Math"/>
                      <w:i/>
                      <w:szCs w:val="24"/>
                    </w:rPr>
                  </m:ctrlPr>
                </m:dPr>
                <m:e>
                  <m:r>
                    <m:rPr>
                      <m:sty m:val="b"/>
                    </m:rPr>
                    <w:rPr>
                      <w:rFonts w:ascii="Cambria Math" w:eastAsia="Times New Roman" w:hAnsi="Cambria Math"/>
                      <w:color w:val="000000"/>
                      <w:szCs w:val="24"/>
                    </w:rPr>
                    <m:t>1000</m:t>
                  </m:r>
                </m:e>
              </m:d>
              <m:r>
                <w:rPr>
                  <w:rFonts w:ascii="Cambria Math" w:hAnsi="Cambria Math"/>
                  <w:szCs w:val="24"/>
                </w:rPr>
                <m:t>(</m:t>
              </m:r>
              <m:r>
                <m:rPr>
                  <m:sty m:val="b"/>
                </m:rPr>
                <w:rPr>
                  <w:rFonts w:ascii="Cambria Math" w:eastAsia="Times New Roman" w:hAnsi="Cambria Math"/>
                  <w:color w:val="000000"/>
                  <w:szCs w:val="24"/>
                </w:rPr>
                <m:t>2833135</m:t>
              </m:r>
              <m:r>
                <w:rPr>
                  <w:rFonts w:ascii="Cambria Math" w:hAnsi="Cambria Math"/>
                  <w:szCs w:val="24"/>
                </w:rPr>
                <m:t>)</m:t>
              </m:r>
            </m:num>
            <m:den>
              <m:r>
                <w:rPr>
                  <w:rFonts w:ascii="Cambria Math" w:hAnsi="Cambria Math"/>
                  <w:szCs w:val="24"/>
                </w:rPr>
                <m:t>4 .</m:t>
              </m:r>
              <m:r>
                <m:rPr>
                  <m:sty m:val="b"/>
                </m:rPr>
                <w:rPr>
                  <w:rFonts w:ascii="Cambria Math" w:eastAsia="Times New Roman" w:hAnsi="Cambria Math"/>
                  <w:color w:val="000000"/>
                  <w:szCs w:val="24"/>
                </w:rPr>
                <m:t>300000</m:t>
              </m:r>
              <m:r>
                <w:rPr>
                  <w:rFonts w:ascii="Cambria Math" w:hAnsi="Cambria Math"/>
                  <w:szCs w:val="24"/>
                </w:rPr>
                <m:t>-(</m:t>
              </m:r>
              <m:r>
                <m:rPr>
                  <m:sty m:val="b"/>
                </m:rPr>
                <w:rPr>
                  <w:rFonts w:ascii="Cambria Math" w:eastAsia="Times New Roman" w:hAnsi="Cambria Math"/>
                  <w:color w:val="000000"/>
                  <w:szCs w:val="24"/>
                </w:rPr>
                <m:t>1000.10000)</m:t>
              </m:r>
            </m:den>
          </m:f>
        </m:oMath>
      </m:oMathPara>
    </w:p>
    <w:p w:rsidR="005711D4" w:rsidRPr="003C7358" w:rsidRDefault="005711D4" w:rsidP="005711D4">
      <w:pPr>
        <w:rPr>
          <w:rFonts w:ascii="Times New Roman" w:eastAsiaTheme="minorEastAsia" w:hAnsi="Times New Roman"/>
          <w:sz w:val="24"/>
          <w:szCs w:val="24"/>
        </w:rPr>
      </w:pPr>
      <w:r w:rsidRPr="003C7358">
        <w:rPr>
          <w:rFonts w:ascii="Times New Roman" w:eastAsiaTheme="minorEastAsia" w:hAnsi="Times New Roman"/>
          <w:sz w:val="24"/>
          <w:szCs w:val="24"/>
        </w:rPr>
        <w:t xml:space="preserve">    = </w:t>
      </w:r>
      <w:r w:rsidRPr="003C7358">
        <w:rPr>
          <w:rFonts w:ascii="Times New Roman" w:eastAsia="Times New Roman" w:hAnsi="Times New Roman"/>
          <w:color w:val="000000"/>
          <w:sz w:val="24"/>
          <w:szCs w:val="24"/>
        </w:rPr>
        <w:t>1.2352</w:t>
      </w:r>
    </w:p>
    <w:p w:rsidR="005711D4" w:rsidRPr="003C7358" w:rsidRDefault="005711D4" w:rsidP="005711D4">
      <w:pPr>
        <w:ind w:firstLine="720"/>
        <w:rPr>
          <w:rFonts w:ascii="Times New Roman" w:eastAsiaTheme="minorEastAsia" w:hAnsi="Times New Roman"/>
          <w:sz w:val="24"/>
          <w:szCs w:val="24"/>
        </w:rPr>
      </w:pPr>
      <m:oMathPara>
        <m:oMathParaPr>
          <m:jc m:val="left"/>
        </m:oMathParaPr>
        <m:oMath>
          <m:r>
            <w:rPr>
              <w:rFonts w:ascii="Cambria Math" w:hAnsi="Cambria Math"/>
              <w:sz w:val="24"/>
              <w:szCs w:val="24"/>
            </w:rPr>
            <m:t>b=</m:t>
          </m:r>
          <m:f>
            <m:fPr>
              <m:ctrlPr>
                <w:rPr>
                  <w:rFonts w:ascii="Cambria Math" w:hAnsi="Cambria Math"/>
                  <w:i/>
                  <w:sz w:val="24"/>
                  <w:szCs w:val="24"/>
                </w:rPr>
              </m:ctrlPr>
            </m:fPr>
            <m:num>
              <m:r>
                <w:rPr>
                  <w:rFonts w:ascii="Cambria Math" w:hAnsi="Cambria Math"/>
                  <w:sz w:val="24"/>
                  <w:szCs w:val="24"/>
                </w:rPr>
                <m:t>n ƹXiYi-</m:t>
              </m:r>
              <m:d>
                <m:dPr>
                  <m:ctrlPr>
                    <w:rPr>
                      <w:rFonts w:ascii="Cambria Math" w:hAnsi="Cambria Math"/>
                      <w:i/>
                      <w:sz w:val="24"/>
                      <w:szCs w:val="24"/>
                    </w:rPr>
                  </m:ctrlPr>
                </m:dPr>
                <m:e>
                  <m:r>
                    <w:rPr>
                      <w:rFonts w:ascii="Cambria Math" w:hAnsi="Cambria Math"/>
                      <w:sz w:val="24"/>
                      <w:szCs w:val="24"/>
                    </w:rPr>
                    <m:t>ƹXi</m:t>
                  </m:r>
                </m:e>
              </m:d>
              <m:r>
                <w:rPr>
                  <w:rFonts w:ascii="Cambria Math" w:hAnsi="Cambria Math"/>
                  <w:sz w:val="24"/>
                  <w:szCs w:val="24"/>
                </w:rPr>
                <m:t>(ƹYi)</m:t>
              </m:r>
            </m:num>
            <m:den>
              <m:r>
                <w:rPr>
                  <w:rFonts w:ascii="Cambria Math" w:hAnsi="Cambria Math"/>
                  <w:sz w:val="24"/>
                  <w:szCs w:val="24"/>
                </w:rPr>
                <m:t>n ƹ</m:t>
              </m:r>
              <m:sSup>
                <m:sSupPr>
                  <m:ctrlPr>
                    <w:rPr>
                      <w:rFonts w:ascii="Cambria Math" w:hAnsi="Cambria Math"/>
                      <w:i/>
                      <w:sz w:val="24"/>
                      <w:szCs w:val="24"/>
                    </w:rPr>
                  </m:ctrlPr>
                </m:sSupPr>
                <m:e>
                  <m:r>
                    <w:rPr>
                      <w:rFonts w:ascii="Cambria Math" w:hAnsi="Cambria Math"/>
                      <w:sz w:val="24"/>
                      <w:szCs w:val="24"/>
                    </w:rPr>
                    <m:t>Xi</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(ƹXi)</m:t>
                  </m:r>
                </m:e>
                <m:sup>
                  <m:r>
                    <w:rPr>
                      <w:rFonts w:ascii="Cambria Math" w:hAnsi="Cambria Math"/>
                      <w:sz w:val="24"/>
                      <w:szCs w:val="24"/>
                    </w:rPr>
                    <m:t>2</m:t>
                  </m:r>
                </m:sup>
              </m:sSup>
            </m:den>
          </m:f>
        </m:oMath>
      </m:oMathPara>
    </w:p>
    <w:p w:rsidR="005711D4" w:rsidRPr="003C7358" w:rsidRDefault="005711D4" w:rsidP="005711D4">
      <w:pPr>
        <w:ind w:firstLine="720"/>
        <w:rPr>
          <w:rFonts w:ascii="Times New Roman" w:eastAsiaTheme="minorEastAsia" w:hAnsi="Times New Roman"/>
          <w:sz w:val="24"/>
          <w:szCs w:val="24"/>
        </w:rPr>
      </w:pPr>
      <m:oMathPara>
        <m:oMathParaPr>
          <m:jc m:val="left"/>
        </m:oMathParaPr>
        <m:oMath>
          <m:r>
            <w:rPr>
              <w:rFonts w:ascii="Cambria Math" w:hAnsi="Cambria Math"/>
              <w:szCs w:val="24"/>
            </w:rPr>
            <m:t>b=</m:t>
          </m:r>
          <m:f>
            <m:fPr>
              <m:ctrlPr>
                <w:rPr>
                  <w:rFonts w:ascii="Cambria Math" w:hAnsi="Cambria Math"/>
                  <w:i/>
                  <w:szCs w:val="24"/>
                </w:rPr>
              </m:ctrlPr>
            </m:fPr>
            <m:num>
              <m:r>
                <w:rPr>
                  <w:rFonts w:ascii="Cambria Math" w:hAnsi="Cambria Math"/>
                  <w:szCs w:val="24"/>
                </w:rPr>
                <m:t>4.</m:t>
              </m:r>
              <m:r>
                <m:rPr>
                  <m:sty m:val="b"/>
                </m:rPr>
                <w:rPr>
                  <w:rFonts w:ascii="Cambria Math" w:eastAsia="Times New Roman" w:hAnsi="Cambria Math"/>
                  <w:color w:val="000000"/>
                  <w:szCs w:val="24"/>
                </w:rPr>
                <m:t>2833135</m:t>
              </m:r>
              <m:r>
                <w:rPr>
                  <w:rFonts w:ascii="Cambria Math" w:hAnsi="Cambria Math"/>
                  <w:szCs w:val="24"/>
                </w:rPr>
                <m:t>-</m:t>
              </m:r>
              <m:d>
                <m:dPr>
                  <m:ctrlPr>
                    <w:rPr>
                      <w:rFonts w:ascii="Cambria Math" w:hAnsi="Cambria Math"/>
                      <w:i/>
                      <w:szCs w:val="24"/>
                    </w:rPr>
                  </m:ctrlPr>
                </m:dPr>
                <m:e>
                  <m:r>
                    <m:rPr>
                      <m:sty m:val="b"/>
                    </m:rPr>
                    <w:rPr>
                      <w:rFonts w:ascii="Cambria Math" w:eastAsia="Times New Roman" w:hAnsi="Cambria Math"/>
                      <w:color w:val="000000"/>
                      <w:szCs w:val="24"/>
                    </w:rPr>
                    <m:t>1000</m:t>
                  </m:r>
                </m:e>
              </m:d>
              <m:r>
                <w:rPr>
                  <w:rFonts w:ascii="Cambria Math" w:hAnsi="Cambria Math"/>
                  <w:szCs w:val="24"/>
                </w:rPr>
                <m:t>(</m:t>
              </m:r>
              <m:r>
                <m:rPr>
                  <m:sty m:val="b"/>
                </m:rPr>
                <w:rPr>
                  <w:rFonts w:ascii="Cambria Math" w:eastAsia="Times New Roman" w:hAnsi="Cambria Math"/>
                  <w:color w:val="000000"/>
                  <w:szCs w:val="24"/>
                </w:rPr>
                <m:t>96.49644</m:t>
              </m:r>
              <m:r>
                <w:rPr>
                  <w:rFonts w:ascii="Cambria Math" w:hAnsi="Cambria Math"/>
                  <w:szCs w:val="24"/>
                </w:rPr>
                <m:t>)</m:t>
              </m:r>
            </m:num>
            <m:den>
              <m:r>
                <w:rPr>
                  <w:rFonts w:ascii="Cambria Math" w:hAnsi="Cambria Math"/>
                  <w:szCs w:val="24"/>
                </w:rPr>
                <m:t xml:space="preserve">4. </m:t>
              </m:r>
              <m:r>
                <m:rPr>
                  <m:sty m:val="b"/>
                </m:rPr>
                <w:rPr>
                  <w:rFonts w:ascii="Cambria Math" w:eastAsia="Times New Roman" w:hAnsi="Cambria Math"/>
                  <w:color w:val="000000"/>
                  <w:szCs w:val="24"/>
                </w:rPr>
                <m:t>300000</m:t>
              </m:r>
              <m:r>
                <w:rPr>
                  <w:rFonts w:ascii="Cambria Math" w:hAnsi="Cambria Math"/>
                  <w:szCs w:val="24"/>
                </w:rPr>
                <m:t>-</m:t>
              </m:r>
              <m:sSup>
                <m:sSupPr>
                  <m:ctrlPr>
                    <w:rPr>
                      <w:rFonts w:ascii="Cambria Math" w:hAnsi="Cambria Math"/>
                      <w:i/>
                      <w:szCs w:val="24"/>
                    </w:rPr>
                  </m:ctrlPr>
                </m:sSupPr>
                <m:e>
                  <m:r>
                    <w:rPr>
                      <w:rFonts w:ascii="Cambria Math" w:hAnsi="Cambria Math"/>
                      <w:szCs w:val="24"/>
                    </w:rPr>
                    <m:t>(</m:t>
                  </m:r>
                  <m:r>
                    <m:rPr>
                      <m:sty m:val="b"/>
                    </m:rPr>
                    <w:rPr>
                      <w:rFonts w:ascii="Cambria Math" w:eastAsia="Times New Roman" w:hAnsi="Cambria Math"/>
                      <w:color w:val="000000"/>
                      <w:szCs w:val="24"/>
                    </w:rPr>
                    <m:t>1000</m:t>
                  </m:r>
                  <m:r>
                    <w:rPr>
                      <w:rFonts w:ascii="Cambria Math" w:hAnsi="Cambria Math"/>
                      <w:szCs w:val="24"/>
                    </w:rPr>
                    <m:t>)</m:t>
                  </m:r>
                </m:e>
                <m:sup>
                  <m:r>
                    <w:rPr>
                      <w:rFonts w:ascii="Cambria Math" w:hAnsi="Cambria Math"/>
                      <w:szCs w:val="24"/>
                    </w:rPr>
                    <m:t>2</m:t>
                  </m:r>
                </m:sup>
              </m:sSup>
            </m:den>
          </m:f>
        </m:oMath>
      </m:oMathPara>
    </w:p>
    <w:p w:rsidR="005711D4" w:rsidRPr="003C7358" w:rsidRDefault="005711D4" w:rsidP="005711D4">
      <w:pPr>
        <w:rPr>
          <w:rFonts w:ascii="Times New Roman" w:eastAsiaTheme="minorEastAsia" w:hAnsi="Times New Roman"/>
          <w:sz w:val="24"/>
          <w:szCs w:val="24"/>
          <w:lang w:val="id-ID"/>
        </w:rPr>
      </w:pPr>
      <w:r w:rsidRPr="003C7358">
        <w:rPr>
          <w:rFonts w:ascii="Times New Roman" w:eastAsiaTheme="minorEastAsia" w:hAnsi="Times New Roman"/>
          <w:sz w:val="24"/>
          <w:szCs w:val="24"/>
        </w:rPr>
        <w:t xml:space="preserve">    = </w:t>
      </w:r>
      <w:r w:rsidR="002D32CC">
        <w:rPr>
          <w:rFonts w:ascii="Times New Roman" w:eastAsia="Times New Roman" w:hAnsi="Times New Roman"/>
          <w:color w:val="000000"/>
          <w:sz w:val="24"/>
          <w:szCs w:val="24"/>
        </w:rPr>
        <w:t>0.0903</w:t>
      </w:r>
    </w:p>
    <w:p w:rsidR="005711D4" w:rsidRPr="003C7358" w:rsidRDefault="005711D4" w:rsidP="005711D4">
      <w:pPr>
        <w:pStyle w:val="ListParagraph"/>
        <w:ind w:left="0" w:firstLine="720"/>
        <w:rPr>
          <w:rFonts w:ascii="Times New Roman" w:hAnsi="Times New Roman"/>
          <w:sz w:val="24"/>
          <w:szCs w:val="24"/>
        </w:rPr>
      </w:pPr>
      <m:oMathPara>
        <m:oMathParaPr>
          <m:jc m:val="left"/>
        </m:oMathParaPr>
        <m:oMath>
          <m:r>
            <w:rPr>
              <w:rFonts w:ascii="Cambria Math" w:hAnsi="Cambria Math"/>
              <w:sz w:val="24"/>
              <w:szCs w:val="24"/>
            </w:rPr>
            <m:t>r=</m:t>
          </m:r>
          <m:f>
            <m:fPr>
              <m:ctrlPr>
                <w:rPr>
                  <w:rFonts w:ascii="Cambria Math" w:hAnsi="Cambria Math"/>
                  <w:i/>
                  <w:sz w:val="24"/>
                  <w:szCs w:val="24"/>
                </w:rPr>
              </m:ctrlPr>
            </m:fPr>
            <m:num>
              <m:r>
                <w:rPr>
                  <w:rFonts w:ascii="Cambria Math" w:hAnsi="Cambria Math"/>
                  <w:sz w:val="24"/>
                  <w:szCs w:val="24"/>
                </w:rPr>
                <m:t>n ƹXY-</m:t>
              </m:r>
              <m:d>
                <m:dPr>
                  <m:ctrlPr>
                    <w:rPr>
                      <w:rFonts w:ascii="Cambria Math" w:hAnsi="Cambria Math"/>
                      <w:i/>
                      <w:sz w:val="24"/>
                      <w:szCs w:val="24"/>
                    </w:rPr>
                  </m:ctrlPr>
                </m:dPr>
                <m:e>
                  <m:r>
                    <w:rPr>
                      <w:rFonts w:ascii="Cambria Math" w:hAnsi="Cambria Math"/>
                      <w:sz w:val="24"/>
                      <w:szCs w:val="24"/>
                    </w:rPr>
                    <m:t>ƹX</m:t>
                  </m:r>
                </m:e>
              </m:d>
              <m:r>
                <w:rPr>
                  <w:rFonts w:ascii="Cambria Math" w:hAnsi="Cambria Math"/>
                  <w:sz w:val="24"/>
                  <w:szCs w:val="24"/>
                </w:rPr>
                <m:t>(ƹY)</m:t>
              </m:r>
            </m:num>
            <m:den>
              <m:rad>
                <m:radPr>
                  <m:degHide m:val="1"/>
                  <m:ctrlPr>
                    <w:rPr>
                      <w:rFonts w:ascii="Cambria Math" w:hAnsi="Cambria Math"/>
                      <w:i/>
                      <w:sz w:val="24"/>
                      <w:szCs w:val="24"/>
                    </w:rPr>
                  </m:ctrlPr>
                </m:radPr>
                <m:deg/>
                <m:e>
                  <m:r>
                    <w:rPr>
                      <w:rFonts w:ascii="Cambria Math" w:hAnsi="Cambria Math"/>
                      <w:sz w:val="24"/>
                      <w:szCs w:val="24"/>
                    </w:rPr>
                    <m:t>(n</m:t>
                  </m:r>
                </m:e>
              </m:rad>
              <m:r>
                <w:rPr>
                  <w:rFonts w:ascii="Cambria Math" w:hAnsi="Cambria Math"/>
                  <w:sz w:val="24"/>
                  <w:szCs w:val="24"/>
                </w:rPr>
                <m:t>ƹ</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(ƹX)</m:t>
                  </m:r>
                </m:e>
                <m:sup>
                  <m:r>
                    <w:rPr>
                      <w:rFonts w:ascii="Cambria Math" w:hAnsi="Cambria Math"/>
                      <w:sz w:val="24"/>
                      <w:szCs w:val="24"/>
                    </w:rPr>
                    <m:t>2</m:t>
                  </m:r>
                </m:sup>
              </m:sSup>
              <m:r>
                <w:rPr>
                  <w:rFonts w:ascii="Cambria Math" w:hAnsi="Cambria Math"/>
                  <w:sz w:val="24"/>
                  <w:szCs w:val="24"/>
                </w:rPr>
                <m:t>).(n ƹ</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(ƹY)</m:t>
                  </m:r>
                </m:e>
                <m:sup>
                  <m:r>
                    <w:rPr>
                      <w:rFonts w:ascii="Cambria Math" w:hAnsi="Cambria Math"/>
                      <w:sz w:val="24"/>
                      <w:szCs w:val="24"/>
                    </w:rPr>
                    <m:t xml:space="preserve">2 </m:t>
                  </m:r>
                </m:sup>
              </m:sSup>
            </m:den>
          </m:f>
        </m:oMath>
      </m:oMathPara>
    </w:p>
    <w:p w:rsidR="005711D4" w:rsidRPr="003C7358" w:rsidRDefault="005711D4" w:rsidP="005711D4">
      <w:pPr>
        <w:pStyle w:val="ListParagraph"/>
        <w:ind w:left="0" w:firstLine="720"/>
        <w:rPr>
          <w:rFonts w:ascii="Times New Roman" w:eastAsiaTheme="minorEastAsia" w:hAnsi="Times New Roman"/>
          <w:sz w:val="24"/>
          <w:szCs w:val="24"/>
        </w:rPr>
      </w:pPr>
      <m:oMathPara>
        <m:oMathParaPr>
          <m:jc m:val="left"/>
        </m:oMathParaPr>
        <m:oMath>
          <m:r>
            <w:rPr>
              <w:rFonts w:ascii="Cambria Math" w:hAnsi="Cambria Math"/>
              <w:szCs w:val="24"/>
            </w:rPr>
            <m:t>r=</m:t>
          </m:r>
          <m:f>
            <m:fPr>
              <m:ctrlPr>
                <w:rPr>
                  <w:rFonts w:ascii="Cambria Math" w:hAnsi="Cambria Math"/>
                  <w:i/>
                  <w:szCs w:val="24"/>
                </w:rPr>
              </m:ctrlPr>
            </m:fPr>
            <m:num>
              <m:r>
                <w:rPr>
                  <w:rFonts w:ascii="Cambria Math" w:hAnsi="Cambria Math"/>
                  <w:szCs w:val="24"/>
                </w:rPr>
                <m:t xml:space="preserve">4. </m:t>
              </m:r>
              <m:r>
                <m:rPr>
                  <m:sty m:val="b"/>
                </m:rPr>
                <w:rPr>
                  <w:rFonts w:ascii="Cambria Math" w:eastAsia="Times New Roman" w:hAnsi="Cambria Math"/>
                  <w:color w:val="000000"/>
                  <w:szCs w:val="24"/>
                </w:rPr>
                <m:t>283313.5</m:t>
              </m:r>
              <m:r>
                <w:rPr>
                  <w:rFonts w:ascii="Cambria Math" w:hAnsi="Cambria Math"/>
                  <w:szCs w:val="24"/>
                </w:rPr>
                <m:t>-</m:t>
              </m:r>
              <m:d>
                <m:dPr>
                  <m:ctrlPr>
                    <w:rPr>
                      <w:rFonts w:ascii="Cambria Math" w:hAnsi="Cambria Math"/>
                      <w:i/>
                      <w:szCs w:val="24"/>
                    </w:rPr>
                  </m:ctrlPr>
                </m:dPr>
                <m:e>
                  <m:r>
                    <m:rPr>
                      <m:sty m:val="b"/>
                    </m:rPr>
                    <w:rPr>
                      <w:rFonts w:ascii="Cambria Math" w:eastAsia="Times New Roman" w:hAnsi="Cambria Math"/>
                      <w:color w:val="000000"/>
                      <w:szCs w:val="24"/>
                    </w:rPr>
                    <m:t>1000</m:t>
                  </m:r>
                </m:e>
              </m:d>
              <m:r>
                <w:rPr>
                  <w:rFonts w:ascii="Cambria Math" w:hAnsi="Cambria Math"/>
                  <w:szCs w:val="24"/>
                </w:rPr>
                <m:t>(</m:t>
              </m:r>
              <m:r>
                <m:rPr>
                  <m:sty m:val="b"/>
                </m:rPr>
                <w:rPr>
                  <w:rFonts w:ascii="Cambria Math" w:eastAsia="Times New Roman" w:hAnsi="Cambria Math"/>
                  <w:color w:val="000000"/>
                  <w:szCs w:val="24"/>
                </w:rPr>
                <m:t>96.49644</m:t>
              </m:r>
              <m:r>
                <w:rPr>
                  <w:rFonts w:ascii="Cambria Math" w:hAnsi="Cambria Math"/>
                  <w:szCs w:val="24"/>
                </w:rPr>
                <m:t>)</m:t>
              </m:r>
            </m:num>
            <m:den>
              <m:rad>
                <m:radPr>
                  <m:degHide m:val="1"/>
                  <m:ctrlPr>
                    <w:rPr>
                      <w:rFonts w:ascii="Cambria Math" w:hAnsi="Cambria Math"/>
                      <w:i/>
                      <w:szCs w:val="24"/>
                    </w:rPr>
                  </m:ctrlPr>
                </m:radPr>
                <m:deg/>
                <m:e>
                  <m:r>
                    <w:rPr>
                      <w:rFonts w:ascii="Cambria Math" w:hAnsi="Cambria Math"/>
                      <w:szCs w:val="24"/>
                    </w:rPr>
                    <m:t>(4.</m:t>
                  </m:r>
                </m:e>
              </m:rad>
              <m:r>
                <m:rPr>
                  <m:sty m:val="b"/>
                </m:rPr>
                <w:rPr>
                  <w:rFonts w:ascii="Cambria Math" w:eastAsia="Times New Roman" w:hAnsi="Cambria Math"/>
                  <w:color w:val="000000"/>
                  <w:szCs w:val="24"/>
                </w:rPr>
                <m:t>300000</m:t>
              </m:r>
              <m:r>
                <w:rPr>
                  <w:rFonts w:ascii="Cambria Math" w:hAnsi="Cambria Math"/>
                  <w:szCs w:val="24"/>
                </w:rPr>
                <m:t>-</m:t>
              </m:r>
              <m:sSup>
                <m:sSupPr>
                  <m:ctrlPr>
                    <w:rPr>
                      <w:rFonts w:ascii="Cambria Math" w:hAnsi="Cambria Math"/>
                      <w:i/>
                      <w:szCs w:val="24"/>
                    </w:rPr>
                  </m:ctrlPr>
                </m:sSupPr>
                <m:e>
                  <m:r>
                    <m:rPr>
                      <m:sty m:val="b"/>
                    </m:rPr>
                    <w:rPr>
                      <w:rFonts w:ascii="Cambria Math" w:eastAsia="Times New Roman" w:hAnsi="Cambria Math"/>
                      <w:color w:val="000000"/>
                      <w:szCs w:val="24"/>
                    </w:rPr>
                    <m:t>1000</m:t>
                  </m:r>
                  <m:r>
                    <w:rPr>
                      <w:rFonts w:ascii="Cambria Math" w:hAnsi="Cambria Math"/>
                      <w:szCs w:val="24"/>
                    </w:rPr>
                    <m:t>)</m:t>
                  </m:r>
                </m:e>
                <m:sup>
                  <m:r>
                    <w:rPr>
                      <w:rFonts w:ascii="Cambria Math" w:hAnsi="Cambria Math"/>
                      <w:szCs w:val="24"/>
                    </w:rPr>
                    <m:t>2</m:t>
                  </m:r>
                </m:sup>
              </m:sSup>
              <m:r>
                <w:rPr>
                  <w:rFonts w:ascii="Cambria Math" w:hAnsi="Cambria Math"/>
                  <w:szCs w:val="24"/>
                </w:rPr>
                <m:t xml:space="preserve">).(4. </m:t>
              </m:r>
              <m:r>
                <m:rPr>
                  <m:sty m:val="b"/>
                </m:rPr>
                <w:rPr>
                  <w:rFonts w:ascii="Cambria Math" w:eastAsia="Times New Roman" w:hAnsi="Cambria Math"/>
                  <w:color w:val="000000"/>
                  <w:szCs w:val="24"/>
                </w:rPr>
                <m:t>2729.169</m:t>
              </m:r>
              <m:r>
                <w:rPr>
                  <w:rFonts w:ascii="Cambria Math" w:hAnsi="Cambria Math"/>
                  <w:szCs w:val="24"/>
                </w:rPr>
                <m:t>-</m:t>
              </m:r>
              <m:sSup>
                <m:sSupPr>
                  <m:ctrlPr>
                    <w:rPr>
                      <w:rFonts w:ascii="Cambria Math" w:hAnsi="Cambria Math"/>
                      <w:i/>
                      <w:szCs w:val="24"/>
                    </w:rPr>
                  </m:ctrlPr>
                </m:sSupPr>
                <m:e>
                  <m:r>
                    <w:rPr>
                      <w:rFonts w:ascii="Cambria Math" w:hAnsi="Cambria Math"/>
                      <w:szCs w:val="24"/>
                    </w:rPr>
                    <m:t>(</m:t>
                  </m:r>
                  <m:r>
                    <m:rPr>
                      <m:sty m:val="b"/>
                    </m:rPr>
                    <w:rPr>
                      <w:rFonts w:ascii="Cambria Math" w:eastAsia="Times New Roman" w:hAnsi="Cambria Math"/>
                      <w:color w:val="000000"/>
                      <w:szCs w:val="24"/>
                    </w:rPr>
                    <m:t>96.49644</m:t>
                  </m:r>
                  <m:r>
                    <w:rPr>
                      <w:rFonts w:ascii="Cambria Math" w:hAnsi="Cambria Math"/>
                      <w:szCs w:val="24"/>
                    </w:rPr>
                    <m:t>)</m:t>
                  </m:r>
                </m:e>
                <m:sup>
                  <m:r>
                    <w:rPr>
                      <w:rFonts w:ascii="Cambria Math" w:hAnsi="Cambria Math"/>
                      <w:szCs w:val="24"/>
                    </w:rPr>
                    <m:t xml:space="preserve">2 </m:t>
                  </m:r>
                </m:sup>
              </m:sSup>
            </m:den>
          </m:f>
        </m:oMath>
      </m:oMathPara>
    </w:p>
    <w:p w:rsidR="005711D4" w:rsidRPr="003C7358" w:rsidRDefault="005711D4" w:rsidP="005711D4">
      <w:pPr>
        <w:rPr>
          <w:rFonts w:ascii="Times New Roman" w:hAnsi="Times New Roman"/>
          <w:sz w:val="24"/>
          <w:szCs w:val="24"/>
        </w:rPr>
      </w:pPr>
      <w:r w:rsidRPr="003C7358">
        <w:rPr>
          <w:rFonts w:ascii="Times New Roman" w:hAnsi="Times New Roman"/>
          <w:sz w:val="24"/>
          <w:szCs w:val="24"/>
        </w:rPr>
        <w:t xml:space="preserve">    = </w:t>
      </w:r>
      <w:r w:rsidR="005500E5" w:rsidRPr="003C7358">
        <w:rPr>
          <w:rFonts w:ascii="Times New Roman" w:eastAsia="Times New Roman" w:hAnsi="Times New Roman"/>
          <w:color w:val="000000"/>
          <w:sz w:val="24"/>
          <w:szCs w:val="24"/>
        </w:rPr>
        <w:t>0.9411</w:t>
      </w:r>
    </w:p>
    <w:p w:rsidR="00B929E2" w:rsidRPr="003C7358" w:rsidRDefault="00B929E2" w:rsidP="00B929E2">
      <w:pPr>
        <w:spacing w:line="240" w:lineRule="auto"/>
        <w:rPr>
          <w:rFonts w:ascii="Times New Roman" w:eastAsiaTheme="minorEastAsia" w:hAnsi="Times New Roman"/>
          <w:sz w:val="24"/>
          <w:szCs w:val="24"/>
        </w:rPr>
      </w:pPr>
      <w:r w:rsidRPr="003C7358">
        <w:rPr>
          <w:rFonts w:ascii="Times New Roman" w:hAnsi="Times New Roman"/>
          <w:sz w:val="24"/>
          <w:szCs w:val="24"/>
        </w:rPr>
        <w:t xml:space="preserve">Nilai IC 50 = </w:t>
      </w:r>
      <m:oMath>
        <m:f>
          <m:fPr>
            <m:ctrlPr>
              <w:rPr>
                <w:rFonts w:ascii="Cambria Math" w:hAnsi="Cambria Math"/>
                <w:i/>
                <w:sz w:val="24"/>
                <w:szCs w:val="24"/>
              </w:rPr>
            </m:ctrlPr>
          </m:fPr>
          <m:num>
            <m:r>
              <w:rPr>
                <w:rFonts w:ascii="Cambria Math" w:hAnsi="Cambria Math"/>
                <w:sz w:val="24"/>
                <w:szCs w:val="24"/>
              </w:rPr>
              <m:t>50-a</m:t>
            </m:r>
          </m:num>
          <m:den>
            <m:r>
              <w:rPr>
                <w:rFonts w:ascii="Cambria Math" w:hAnsi="Cambria Math"/>
                <w:sz w:val="24"/>
                <w:szCs w:val="24"/>
              </w:rPr>
              <m:t>b</m:t>
            </m:r>
          </m:den>
        </m:f>
      </m:oMath>
    </w:p>
    <w:p w:rsidR="00B929E2" w:rsidRPr="003C7358" w:rsidRDefault="00B929E2" w:rsidP="00B929E2">
      <w:pPr>
        <w:spacing w:line="240" w:lineRule="auto"/>
        <w:rPr>
          <w:rFonts w:ascii="Times New Roman" w:eastAsia="Times New Roman" w:hAnsi="Times New Roman"/>
          <w:sz w:val="24"/>
          <w:szCs w:val="24"/>
        </w:rPr>
      </w:pPr>
      <w:r w:rsidRPr="003C7358">
        <w:rPr>
          <w:rFonts w:ascii="Times New Roman" w:eastAsiaTheme="minorEastAsia"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50-1.2352</m:t>
            </m:r>
          </m:num>
          <m:den>
            <m:r>
              <m:rPr>
                <m:sty m:val="p"/>
              </m:rPr>
              <w:rPr>
                <w:rFonts w:ascii="Cambria Math" w:eastAsia="Times New Roman" w:hAnsi="Cambria Math"/>
                <w:sz w:val="24"/>
                <w:szCs w:val="24"/>
              </w:rPr>
              <m:t>0.0903</m:t>
            </m:r>
          </m:den>
        </m:f>
      </m:oMath>
      <w:r w:rsidRPr="003C7358">
        <w:rPr>
          <w:rFonts w:ascii="Times New Roman" w:eastAsiaTheme="minorEastAsia" w:hAnsi="Times New Roman"/>
          <w:sz w:val="24"/>
          <w:szCs w:val="24"/>
        </w:rPr>
        <w:t xml:space="preserve"> = </w:t>
      </w:r>
      <w:r w:rsidR="002D32CC">
        <w:rPr>
          <w:rFonts w:ascii="Times New Roman" w:eastAsia="Times New Roman" w:hAnsi="Times New Roman"/>
          <w:sz w:val="24"/>
          <w:szCs w:val="24"/>
        </w:rPr>
        <w:t>540</w:t>
      </w:r>
      <w:r w:rsidRPr="003C7358">
        <w:rPr>
          <w:rFonts w:ascii="Times New Roman" w:eastAsia="Times New Roman" w:hAnsi="Times New Roman"/>
          <w:sz w:val="24"/>
          <w:szCs w:val="24"/>
        </w:rPr>
        <w:t xml:space="preserve"> ppm</w:t>
      </w:r>
    </w:p>
    <w:p w:rsidR="00546D27" w:rsidRDefault="004E551E" w:rsidP="004E551E">
      <w:pPr>
        <w:pStyle w:val="ListParagraph"/>
        <w:keepNext/>
        <w:spacing w:line="240" w:lineRule="auto"/>
        <w:ind w:left="0"/>
      </w:pPr>
      <w:r>
        <w:rPr>
          <w:noProof/>
          <w:lang w:val="id-ID" w:eastAsia="id-ID"/>
        </w:rPr>
        <w:drawing>
          <wp:inline distT="0" distB="0" distL="0" distR="0" wp14:anchorId="73E5B24C" wp14:editId="7140AFF8">
            <wp:extent cx="3669476" cy="2208811"/>
            <wp:effectExtent l="0" t="0" r="26670" b="2032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0B600B" w:rsidRPr="004E551E" w:rsidRDefault="00546D27" w:rsidP="004E551E">
      <w:pPr>
        <w:pStyle w:val="Caption"/>
        <w:contextualSpacing/>
        <w:rPr>
          <w:rFonts w:ascii="Times New Roman" w:hAnsi="Times New Roman"/>
          <w:b w:val="0"/>
          <w:color w:val="auto"/>
          <w:sz w:val="32"/>
          <w:szCs w:val="24"/>
        </w:rPr>
      </w:pPr>
      <w:r w:rsidRPr="004E551E">
        <w:rPr>
          <w:rFonts w:ascii="Times New Roman" w:hAnsi="Times New Roman"/>
          <w:b w:val="0"/>
          <w:color w:val="auto"/>
          <w:sz w:val="22"/>
        </w:rPr>
        <w:t xml:space="preserve">Grafik </w:t>
      </w:r>
      <w:r w:rsidRPr="004E551E">
        <w:rPr>
          <w:rFonts w:ascii="Times New Roman" w:hAnsi="Times New Roman"/>
          <w:b w:val="0"/>
          <w:color w:val="auto"/>
          <w:sz w:val="22"/>
        </w:rPr>
        <w:fldChar w:fldCharType="begin"/>
      </w:r>
      <w:r w:rsidRPr="004E551E">
        <w:rPr>
          <w:rFonts w:ascii="Times New Roman" w:hAnsi="Times New Roman"/>
          <w:b w:val="0"/>
          <w:color w:val="auto"/>
          <w:sz w:val="22"/>
        </w:rPr>
        <w:instrText xml:space="preserve"> SEQ Grafik \* ARABIC </w:instrText>
      </w:r>
      <w:r w:rsidRPr="004E551E">
        <w:rPr>
          <w:rFonts w:ascii="Times New Roman" w:hAnsi="Times New Roman"/>
          <w:b w:val="0"/>
          <w:color w:val="auto"/>
          <w:sz w:val="22"/>
        </w:rPr>
        <w:fldChar w:fldCharType="separate"/>
      </w:r>
      <w:r w:rsidR="00ED5DA8">
        <w:rPr>
          <w:rFonts w:ascii="Times New Roman" w:hAnsi="Times New Roman"/>
          <w:b w:val="0"/>
          <w:noProof/>
          <w:color w:val="auto"/>
          <w:sz w:val="22"/>
        </w:rPr>
        <w:t>1</w:t>
      </w:r>
      <w:r w:rsidRPr="004E551E">
        <w:rPr>
          <w:rFonts w:ascii="Times New Roman" w:hAnsi="Times New Roman"/>
          <w:b w:val="0"/>
          <w:color w:val="auto"/>
          <w:sz w:val="22"/>
        </w:rPr>
        <w:fldChar w:fldCharType="end"/>
      </w:r>
      <w:r w:rsidRPr="004E551E">
        <w:rPr>
          <w:rFonts w:ascii="Times New Roman" w:hAnsi="Times New Roman"/>
          <w:b w:val="0"/>
          <w:color w:val="auto"/>
          <w:sz w:val="22"/>
        </w:rPr>
        <w:t>. Aktivitas Antioksidan Formul</w:t>
      </w:r>
      <w:r w:rsidR="004E551E">
        <w:rPr>
          <w:rFonts w:ascii="Times New Roman" w:hAnsi="Times New Roman"/>
          <w:b w:val="0"/>
          <w:color w:val="auto"/>
          <w:sz w:val="22"/>
        </w:rPr>
        <w:t>si 4</w:t>
      </w:r>
    </w:p>
    <w:p w:rsidR="00F66522" w:rsidRDefault="00F66522" w:rsidP="00F66522">
      <w:pPr>
        <w:pStyle w:val="ListParagraph"/>
        <w:ind w:left="0"/>
        <w:rPr>
          <w:rFonts w:ascii="Times New Roman" w:hAnsi="Times New Roman"/>
          <w:sz w:val="24"/>
          <w:szCs w:val="24"/>
        </w:rPr>
      </w:pPr>
      <w:r>
        <w:rPr>
          <w:rFonts w:ascii="Times New Roman" w:hAnsi="Times New Roman"/>
          <w:sz w:val="24"/>
          <w:szCs w:val="24"/>
        </w:rPr>
        <w:lastRenderedPageBreak/>
        <w:t>Formulasi 5</w:t>
      </w:r>
    </w:p>
    <w:tbl>
      <w:tblPr>
        <w:tblW w:w="83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923"/>
        <w:gridCol w:w="925"/>
        <w:gridCol w:w="1310"/>
        <w:gridCol w:w="925"/>
        <w:gridCol w:w="925"/>
        <w:gridCol w:w="1771"/>
      </w:tblGrid>
      <w:tr w:rsidR="00F66522" w:rsidRPr="00F66522" w:rsidTr="004E551E">
        <w:trPr>
          <w:trHeight w:val="300"/>
        </w:trPr>
        <w:tc>
          <w:tcPr>
            <w:tcW w:w="1593" w:type="dxa"/>
            <w:vMerge w:val="restart"/>
            <w:shd w:val="clear" w:color="auto" w:fill="auto"/>
            <w:noWrap/>
            <w:vAlign w:val="center"/>
            <w:hideMark/>
          </w:tcPr>
          <w:p w:rsidR="00F66522" w:rsidRPr="00F66522" w:rsidRDefault="00F66522" w:rsidP="00F66522">
            <w:pPr>
              <w:spacing w:after="0" w:line="240" w:lineRule="auto"/>
              <w:rPr>
                <w:rFonts w:ascii="Times New Roman" w:eastAsia="Times New Roman" w:hAnsi="Times New Roman"/>
                <w:b/>
                <w:bCs/>
                <w:color w:val="000000"/>
                <w:sz w:val="24"/>
                <w:szCs w:val="24"/>
              </w:rPr>
            </w:pPr>
            <w:r w:rsidRPr="00F66522">
              <w:rPr>
                <w:rFonts w:ascii="Times New Roman" w:eastAsia="Times New Roman" w:hAnsi="Times New Roman"/>
                <w:b/>
                <w:bCs/>
                <w:color w:val="000000"/>
                <w:sz w:val="24"/>
                <w:szCs w:val="24"/>
              </w:rPr>
              <w:t>Konsentrasi (ppm)</w:t>
            </w:r>
          </w:p>
        </w:tc>
        <w:tc>
          <w:tcPr>
            <w:tcW w:w="1848" w:type="dxa"/>
            <w:gridSpan w:val="2"/>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b/>
                <w:bCs/>
                <w:color w:val="000000"/>
                <w:sz w:val="24"/>
                <w:szCs w:val="24"/>
              </w:rPr>
            </w:pPr>
            <w:r w:rsidRPr="00F66522">
              <w:rPr>
                <w:rFonts w:ascii="Times New Roman" w:eastAsia="Times New Roman" w:hAnsi="Times New Roman"/>
                <w:b/>
                <w:bCs/>
                <w:color w:val="000000"/>
                <w:sz w:val="24"/>
                <w:szCs w:val="24"/>
              </w:rPr>
              <w:t>Nilai Absorbansi</w:t>
            </w:r>
          </w:p>
        </w:tc>
        <w:tc>
          <w:tcPr>
            <w:tcW w:w="1308" w:type="dxa"/>
            <w:vMerge w:val="restart"/>
            <w:shd w:val="clear" w:color="auto" w:fill="auto"/>
            <w:noWrap/>
            <w:vAlign w:val="center"/>
            <w:hideMark/>
          </w:tcPr>
          <w:p w:rsidR="00F66522" w:rsidRPr="00F66522" w:rsidRDefault="00F66522" w:rsidP="00F66522">
            <w:pPr>
              <w:spacing w:after="0" w:line="240" w:lineRule="auto"/>
              <w:jc w:val="center"/>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Rata-rata Nilai Absorbansi</w:t>
            </w:r>
          </w:p>
        </w:tc>
        <w:tc>
          <w:tcPr>
            <w:tcW w:w="1850" w:type="dxa"/>
            <w:gridSpan w:val="2"/>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b/>
                <w:bCs/>
                <w:color w:val="000000"/>
                <w:sz w:val="24"/>
                <w:szCs w:val="24"/>
              </w:rPr>
            </w:pPr>
            <w:r w:rsidRPr="00F66522">
              <w:rPr>
                <w:rFonts w:ascii="Times New Roman" w:eastAsia="Times New Roman" w:hAnsi="Times New Roman"/>
                <w:b/>
                <w:bCs/>
                <w:color w:val="000000"/>
                <w:sz w:val="24"/>
                <w:szCs w:val="24"/>
              </w:rPr>
              <w:t>Nilai Penghambatan</w:t>
            </w:r>
          </w:p>
        </w:tc>
        <w:tc>
          <w:tcPr>
            <w:tcW w:w="1771" w:type="dxa"/>
            <w:vMerge w:val="restart"/>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Rata-rata Nilai Penghambatan</w:t>
            </w:r>
          </w:p>
        </w:tc>
      </w:tr>
      <w:tr w:rsidR="00F66522" w:rsidRPr="00F66522" w:rsidTr="004E551E">
        <w:trPr>
          <w:trHeight w:val="300"/>
        </w:trPr>
        <w:tc>
          <w:tcPr>
            <w:tcW w:w="1593" w:type="dxa"/>
            <w:vMerge/>
            <w:shd w:val="clear" w:color="auto" w:fill="auto"/>
            <w:vAlign w:val="center"/>
            <w:hideMark/>
          </w:tcPr>
          <w:p w:rsidR="00F66522" w:rsidRPr="00F66522" w:rsidRDefault="00F66522" w:rsidP="00F66522">
            <w:pPr>
              <w:spacing w:after="0" w:line="240" w:lineRule="auto"/>
              <w:rPr>
                <w:rFonts w:ascii="Times New Roman" w:eastAsia="Times New Roman" w:hAnsi="Times New Roman"/>
                <w:b/>
                <w:bCs/>
                <w:color w:val="000000"/>
                <w:sz w:val="24"/>
                <w:szCs w:val="24"/>
              </w:rPr>
            </w:pPr>
          </w:p>
        </w:tc>
        <w:tc>
          <w:tcPr>
            <w:tcW w:w="923"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b/>
                <w:bCs/>
                <w:color w:val="000000"/>
                <w:sz w:val="24"/>
                <w:szCs w:val="24"/>
              </w:rPr>
            </w:pPr>
            <w:r w:rsidRPr="00F66522">
              <w:rPr>
                <w:rFonts w:ascii="Times New Roman" w:eastAsia="Times New Roman" w:hAnsi="Times New Roman"/>
                <w:b/>
                <w:bCs/>
                <w:color w:val="000000"/>
                <w:sz w:val="24"/>
                <w:szCs w:val="24"/>
              </w:rPr>
              <w:t>Ke-1</w:t>
            </w:r>
          </w:p>
        </w:tc>
        <w:tc>
          <w:tcPr>
            <w:tcW w:w="925"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b/>
                <w:bCs/>
                <w:color w:val="000000"/>
                <w:sz w:val="24"/>
                <w:szCs w:val="24"/>
              </w:rPr>
            </w:pPr>
            <w:r w:rsidRPr="00F66522">
              <w:rPr>
                <w:rFonts w:ascii="Times New Roman" w:eastAsia="Times New Roman" w:hAnsi="Times New Roman"/>
                <w:b/>
                <w:bCs/>
                <w:color w:val="000000"/>
                <w:sz w:val="24"/>
                <w:szCs w:val="24"/>
              </w:rPr>
              <w:t>Ke-2</w:t>
            </w:r>
          </w:p>
        </w:tc>
        <w:tc>
          <w:tcPr>
            <w:tcW w:w="1308" w:type="dxa"/>
            <w:vMerge/>
            <w:shd w:val="clear" w:color="auto" w:fill="auto"/>
            <w:vAlign w:val="center"/>
            <w:hideMark/>
          </w:tcPr>
          <w:p w:rsidR="00F66522" w:rsidRPr="00F66522" w:rsidRDefault="00F66522" w:rsidP="00F66522">
            <w:pPr>
              <w:spacing w:after="0" w:line="240" w:lineRule="auto"/>
              <w:rPr>
                <w:rFonts w:ascii="Times New Roman" w:eastAsia="Times New Roman" w:hAnsi="Times New Roman"/>
                <w:color w:val="000000"/>
                <w:sz w:val="24"/>
                <w:szCs w:val="24"/>
              </w:rPr>
            </w:pPr>
          </w:p>
        </w:tc>
        <w:tc>
          <w:tcPr>
            <w:tcW w:w="925"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b/>
                <w:bCs/>
                <w:color w:val="000000"/>
                <w:sz w:val="24"/>
                <w:szCs w:val="24"/>
              </w:rPr>
            </w:pPr>
            <w:r w:rsidRPr="00F66522">
              <w:rPr>
                <w:rFonts w:ascii="Times New Roman" w:eastAsia="Times New Roman" w:hAnsi="Times New Roman"/>
                <w:b/>
                <w:bCs/>
                <w:color w:val="000000"/>
                <w:sz w:val="24"/>
                <w:szCs w:val="24"/>
              </w:rPr>
              <w:t>Ke-1</w:t>
            </w:r>
          </w:p>
        </w:tc>
        <w:tc>
          <w:tcPr>
            <w:tcW w:w="925"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b/>
                <w:bCs/>
                <w:color w:val="000000"/>
                <w:sz w:val="24"/>
                <w:szCs w:val="24"/>
              </w:rPr>
            </w:pPr>
            <w:r w:rsidRPr="00F66522">
              <w:rPr>
                <w:rFonts w:ascii="Times New Roman" w:eastAsia="Times New Roman" w:hAnsi="Times New Roman"/>
                <w:b/>
                <w:bCs/>
                <w:color w:val="000000"/>
                <w:sz w:val="24"/>
                <w:szCs w:val="24"/>
              </w:rPr>
              <w:t>Ke-2</w:t>
            </w:r>
          </w:p>
        </w:tc>
        <w:tc>
          <w:tcPr>
            <w:tcW w:w="1771" w:type="dxa"/>
            <w:vMerge/>
            <w:shd w:val="clear" w:color="auto" w:fill="auto"/>
            <w:vAlign w:val="center"/>
            <w:hideMark/>
          </w:tcPr>
          <w:p w:rsidR="00F66522" w:rsidRPr="00F66522" w:rsidRDefault="00F66522" w:rsidP="00F66522">
            <w:pPr>
              <w:spacing w:after="0" w:line="240" w:lineRule="auto"/>
              <w:rPr>
                <w:rFonts w:ascii="Times New Roman" w:eastAsia="Times New Roman" w:hAnsi="Times New Roman"/>
                <w:color w:val="000000"/>
                <w:sz w:val="24"/>
                <w:szCs w:val="24"/>
              </w:rPr>
            </w:pPr>
          </w:p>
        </w:tc>
      </w:tr>
      <w:tr w:rsidR="00F66522" w:rsidRPr="00F66522" w:rsidTr="004E551E">
        <w:trPr>
          <w:trHeight w:val="300"/>
        </w:trPr>
        <w:tc>
          <w:tcPr>
            <w:tcW w:w="1593"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0</w:t>
            </w:r>
          </w:p>
        </w:tc>
        <w:tc>
          <w:tcPr>
            <w:tcW w:w="923"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0.842</w:t>
            </w:r>
          </w:p>
        </w:tc>
        <w:tc>
          <w:tcPr>
            <w:tcW w:w="925"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0.842</w:t>
            </w:r>
          </w:p>
        </w:tc>
        <w:tc>
          <w:tcPr>
            <w:tcW w:w="1308" w:type="dxa"/>
            <w:shd w:val="clear" w:color="auto" w:fill="auto"/>
            <w:noWrap/>
            <w:vAlign w:val="bottom"/>
            <w:hideMark/>
          </w:tcPr>
          <w:p w:rsidR="00F66522" w:rsidRPr="00F66522" w:rsidRDefault="00F66522" w:rsidP="00F66522">
            <w:pPr>
              <w:spacing w:after="0" w:line="240" w:lineRule="auto"/>
              <w:jc w:val="right"/>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0.842</w:t>
            </w:r>
          </w:p>
        </w:tc>
        <w:tc>
          <w:tcPr>
            <w:tcW w:w="925"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0</w:t>
            </w:r>
          </w:p>
        </w:tc>
        <w:tc>
          <w:tcPr>
            <w:tcW w:w="925"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0</w:t>
            </w:r>
          </w:p>
        </w:tc>
        <w:tc>
          <w:tcPr>
            <w:tcW w:w="1771" w:type="dxa"/>
            <w:shd w:val="clear" w:color="auto" w:fill="auto"/>
            <w:noWrap/>
            <w:vAlign w:val="bottom"/>
            <w:hideMark/>
          </w:tcPr>
          <w:p w:rsidR="00F66522" w:rsidRPr="00F66522" w:rsidRDefault="00F66522" w:rsidP="00F66522">
            <w:pPr>
              <w:spacing w:after="0" w:line="240" w:lineRule="auto"/>
              <w:jc w:val="right"/>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0</w:t>
            </w:r>
          </w:p>
        </w:tc>
      </w:tr>
      <w:tr w:rsidR="00F66522" w:rsidRPr="00F66522" w:rsidTr="004E551E">
        <w:trPr>
          <w:trHeight w:val="300"/>
        </w:trPr>
        <w:tc>
          <w:tcPr>
            <w:tcW w:w="1593" w:type="dxa"/>
            <w:shd w:val="clear" w:color="auto" w:fill="auto"/>
            <w:noWrap/>
            <w:vAlign w:val="bottom"/>
            <w:hideMark/>
          </w:tcPr>
          <w:p w:rsidR="00F66522" w:rsidRPr="00F66522" w:rsidRDefault="004904D7" w:rsidP="00F6652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100</w:t>
            </w:r>
          </w:p>
        </w:tc>
        <w:tc>
          <w:tcPr>
            <w:tcW w:w="923"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0.649</w:t>
            </w:r>
          </w:p>
        </w:tc>
        <w:tc>
          <w:tcPr>
            <w:tcW w:w="925"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0.649</w:t>
            </w:r>
          </w:p>
        </w:tc>
        <w:tc>
          <w:tcPr>
            <w:tcW w:w="1308" w:type="dxa"/>
            <w:shd w:val="clear" w:color="auto" w:fill="auto"/>
            <w:noWrap/>
            <w:vAlign w:val="bottom"/>
            <w:hideMark/>
          </w:tcPr>
          <w:p w:rsidR="00F66522" w:rsidRPr="00F66522" w:rsidRDefault="00F66522" w:rsidP="00F66522">
            <w:pPr>
              <w:spacing w:after="0" w:line="240" w:lineRule="auto"/>
              <w:jc w:val="right"/>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0.649</w:t>
            </w:r>
          </w:p>
        </w:tc>
        <w:tc>
          <w:tcPr>
            <w:tcW w:w="925"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22.922</w:t>
            </w:r>
          </w:p>
        </w:tc>
        <w:tc>
          <w:tcPr>
            <w:tcW w:w="925"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22.922</w:t>
            </w:r>
          </w:p>
        </w:tc>
        <w:tc>
          <w:tcPr>
            <w:tcW w:w="1771" w:type="dxa"/>
            <w:shd w:val="clear" w:color="auto" w:fill="auto"/>
            <w:noWrap/>
            <w:vAlign w:val="bottom"/>
            <w:hideMark/>
          </w:tcPr>
          <w:p w:rsidR="00F66522" w:rsidRPr="00F66522" w:rsidRDefault="00F66522" w:rsidP="00F66522">
            <w:pPr>
              <w:spacing w:after="0" w:line="240" w:lineRule="auto"/>
              <w:jc w:val="right"/>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22.922</w:t>
            </w:r>
          </w:p>
        </w:tc>
      </w:tr>
      <w:tr w:rsidR="00F66522" w:rsidRPr="00F66522" w:rsidTr="004E551E">
        <w:trPr>
          <w:trHeight w:val="300"/>
        </w:trPr>
        <w:tc>
          <w:tcPr>
            <w:tcW w:w="1593" w:type="dxa"/>
            <w:shd w:val="clear" w:color="auto" w:fill="auto"/>
            <w:noWrap/>
            <w:vAlign w:val="bottom"/>
            <w:hideMark/>
          </w:tcPr>
          <w:p w:rsidR="00F66522" w:rsidRPr="00F66522" w:rsidRDefault="004904D7" w:rsidP="00F6652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200</w:t>
            </w:r>
          </w:p>
        </w:tc>
        <w:tc>
          <w:tcPr>
            <w:tcW w:w="923"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0.639</w:t>
            </w:r>
          </w:p>
        </w:tc>
        <w:tc>
          <w:tcPr>
            <w:tcW w:w="925"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0.639</w:t>
            </w:r>
          </w:p>
        </w:tc>
        <w:tc>
          <w:tcPr>
            <w:tcW w:w="1308" w:type="dxa"/>
            <w:shd w:val="clear" w:color="auto" w:fill="auto"/>
            <w:noWrap/>
            <w:vAlign w:val="bottom"/>
            <w:hideMark/>
          </w:tcPr>
          <w:p w:rsidR="00F66522" w:rsidRPr="00F66522" w:rsidRDefault="00F66522" w:rsidP="00F66522">
            <w:pPr>
              <w:spacing w:after="0" w:line="240" w:lineRule="auto"/>
              <w:jc w:val="right"/>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0.639</w:t>
            </w:r>
          </w:p>
        </w:tc>
        <w:tc>
          <w:tcPr>
            <w:tcW w:w="925"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24.109</w:t>
            </w:r>
          </w:p>
        </w:tc>
        <w:tc>
          <w:tcPr>
            <w:tcW w:w="925"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24.109</w:t>
            </w:r>
          </w:p>
        </w:tc>
        <w:tc>
          <w:tcPr>
            <w:tcW w:w="1771" w:type="dxa"/>
            <w:shd w:val="clear" w:color="auto" w:fill="auto"/>
            <w:noWrap/>
            <w:vAlign w:val="bottom"/>
            <w:hideMark/>
          </w:tcPr>
          <w:p w:rsidR="00F66522" w:rsidRPr="00F66522" w:rsidRDefault="00F66522" w:rsidP="00F66522">
            <w:pPr>
              <w:spacing w:after="0" w:line="240" w:lineRule="auto"/>
              <w:jc w:val="right"/>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24.109</w:t>
            </w:r>
          </w:p>
        </w:tc>
      </w:tr>
      <w:tr w:rsidR="00F66522" w:rsidRPr="00F66522" w:rsidTr="004E551E">
        <w:trPr>
          <w:trHeight w:val="300"/>
        </w:trPr>
        <w:tc>
          <w:tcPr>
            <w:tcW w:w="1593" w:type="dxa"/>
            <w:shd w:val="clear" w:color="auto" w:fill="auto"/>
            <w:noWrap/>
            <w:vAlign w:val="bottom"/>
            <w:hideMark/>
          </w:tcPr>
          <w:p w:rsidR="00F66522" w:rsidRPr="00F66522" w:rsidRDefault="004904D7" w:rsidP="00F6652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300</w:t>
            </w:r>
          </w:p>
        </w:tc>
        <w:tc>
          <w:tcPr>
            <w:tcW w:w="923"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0.513</w:t>
            </w:r>
          </w:p>
        </w:tc>
        <w:tc>
          <w:tcPr>
            <w:tcW w:w="925"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0.513</w:t>
            </w:r>
          </w:p>
        </w:tc>
        <w:tc>
          <w:tcPr>
            <w:tcW w:w="1308" w:type="dxa"/>
            <w:shd w:val="clear" w:color="auto" w:fill="auto"/>
            <w:noWrap/>
            <w:vAlign w:val="bottom"/>
            <w:hideMark/>
          </w:tcPr>
          <w:p w:rsidR="00F66522" w:rsidRPr="00F66522" w:rsidRDefault="00F66522" w:rsidP="00F66522">
            <w:pPr>
              <w:spacing w:after="0" w:line="240" w:lineRule="auto"/>
              <w:jc w:val="right"/>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0.513</w:t>
            </w:r>
          </w:p>
        </w:tc>
        <w:tc>
          <w:tcPr>
            <w:tcW w:w="925"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39.074</w:t>
            </w:r>
          </w:p>
        </w:tc>
        <w:tc>
          <w:tcPr>
            <w:tcW w:w="925"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39.074</w:t>
            </w:r>
          </w:p>
        </w:tc>
        <w:tc>
          <w:tcPr>
            <w:tcW w:w="1771" w:type="dxa"/>
            <w:shd w:val="clear" w:color="auto" w:fill="auto"/>
            <w:noWrap/>
            <w:vAlign w:val="bottom"/>
            <w:hideMark/>
          </w:tcPr>
          <w:p w:rsidR="00F66522" w:rsidRPr="00F66522" w:rsidRDefault="00F66522" w:rsidP="00F66522">
            <w:pPr>
              <w:spacing w:after="0" w:line="240" w:lineRule="auto"/>
              <w:jc w:val="right"/>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39.074</w:t>
            </w:r>
          </w:p>
        </w:tc>
      </w:tr>
      <w:tr w:rsidR="00F66522" w:rsidRPr="00F66522" w:rsidTr="004E551E">
        <w:trPr>
          <w:trHeight w:val="300"/>
        </w:trPr>
        <w:tc>
          <w:tcPr>
            <w:tcW w:w="1593" w:type="dxa"/>
            <w:shd w:val="clear" w:color="auto" w:fill="auto"/>
            <w:noWrap/>
            <w:vAlign w:val="bottom"/>
            <w:hideMark/>
          </w:tcPr>
          <w:p w:rsidR="00F66522" w:rsidRPr="00F66522" w:rsidRDefault="004904D7" w:rsidP="00F6652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c>
          <w:tcPr>
            <w:tcW w:w="923"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0.499</w:t>
            </w:r>
          </w:p>
        </w:tc>
        <w:tc>
          <w:tcPr>
            <w:tcW w:w="925"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0.498</w:t>
            </w:r>
          </w:p>
        </w:tc>
        <w:tc>
          <w:tcPr>
            <w:tcW w:w="1308" w:type="dxa"/>
            <w:shd w:val="clear" w:color="auto" w:fill="auto"/>
            <w:noWrap/>
            <w:vAlign w:val="bottom"/>
            <w:hideMark/>
          </w:tcPr>
          <w:p w:rsidR="00F66522" w:rsidRPr="00F66522" w:rsidRDefault="00F66522" w:rsidP="00F66522">
            <w:pPr>
              <w:spacing w:after="0" w:line="240" w:lineRule="auto"/>
              <w:jc w:val="right"/>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0.499</w:t>
            </w:r>
          </w:p>
        </w:tc>
        <w:tc>
          <w:tcPr>
            <w:tcW w:w="925"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40.855</w:t>
            </w:r>
          </w:p>
        </w:tc>
        <w:tc>
          <w:tcPr>
            <w:tcW w:w="925" w:type="dxa"/>
            <w:shd w:val="clear" w:color="auto" w:fill="auto"/>
            <w:noWrap/>
            <w:vAlign w:val="bottom"/>
            <w:hideMark/>
          </w:tcPr>
          <w:p w:rsidR="00F66522" w:rsidRPr="00F66522" w:rsidRDefault="00F66522" w:rsidP="00F66522">
            <w:pPr>
              <w:spacing w:after="0" w:line="240" w:lineRule="auto"/>
              <w:jc w:val="center"/>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40.796</w:t>
            </w:r>
          </w:p>
        </w:tc>
        <w:tc>
          <w:tcPr>
            <w:tcW w:w="1771" w:type="dxa"/>
            <w:shd w:val="clear" w:color="auto" w:fill="auto"/>
            <w:noWrap/>
            <w:vAlign w:val="bottom"/>
            <w:hideMark/>
          </w:tcPr>
          <w:p w:rsidR="00F66522" w:rsidRPr="00F66522" w:rsidRDefault="00F66522" w:rsidP="00F66522">
            <w:pPr>
              <w:spacing w:after="0" w:line="240" w:lineRule="auto"/>
              <w:jc w:val="right"/>
              <w:rPr>
                <w:rFonts w:ascii="Times New Roman" w:eastAsia="Times New Roman" w:hAnsi="Times New Roman"/>
                <w:color w:val="000000"/>
                <w:sz w:val="24"/>
                <w:szCs w:val="24"/>
              </w:rPr>
            </w:pPr>
            <w:r w:rsidRPr="00F66522">
              <w:rPr>
                <w:rFonts w:ascii="Times New Roman" w:eastAsia="Times New Roman" w:hAnsi="Times New Roman"/>
                <w:color w:val="000000"/>
                <w:sz w:val="24"/>
                <w:szCs w:val="24"/>
              </w:rPr>
              <w:t>40.825</w:t>
            </w:r>
          </w:p>
        </w:tc>
      </w:tr>
    </w:tbl>
    <w:p w:rsidR="00F66522" w:rsidRDefault="00F66522" w:rsidP="00F66522">
      <w:pPr>
        <w:pStyle w:val="ListParagraph"/>
        <w:ind w:left="0"/>
        <w:rPr>
          <w:rFonts w:ascii="Times New Roman" w:hAnsi="Times New Roman"/>
          <w:sz w:val="24"/>
          <w:szCs w:val="24"/>
        </w:rPr>
      </w:pPr>
    </w:p>
    <w:p w:rsidR="004E551E" w:rsidRDefault="004E551E" w:rsidP="004E551E">
      <w:pPr>
        <w:pStyle w:val="ListParagraph"/>
        <w:keepNext/>
        <w:spacing w:line="240" w:lineRule="auto"/>
        <w:ind w:left="0"/>
      </w:pPr>
      <w:r>
        <w:rPr>
          <w:noProof/>
          <w:lang w:val="id-ID" w:eastAsia="id-ID"/>
        </w:rPr>
        <w:drawing>
          <wp:inline distT="0" distB="0" distL="0" distR="0" wp14:anchorId="004D72BB" wp14:editId="36370DE8">
            <wp:extent cx="4096987" cy="2327564"/>
            <wp:effectExtent l="0" t="0" r="18415" b="1587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E551E" w:rsidRPr="004E551E" w:rsidRDefault="004E551E" w:rsidP="004E551E">
      <w:pPr>
        <w:pStyle w:val="Caption"/>
        <w:contextualSpacing/>
        <w:rPr>
          <w:rFonts w:ascii="Times New Roman" w:hAnsi="Times New Roman"/>
          <w:b w:val="0"/>
          <w:color w:val="auto"/>
          <w:sz w:val="36"/>
          <w:szCs w:val="24"/>
        </w:rPr>
      </w:pPr>
      <w:r w:rsidRPr="004E551E">
        <w:rPr>
          <w:rFonts w:ascii="Times New Roman" w:hAnsi="Times New Roman"/>
          <w:b w:val="0"/>
          <w:color w:val="auto"/>
          <w:sz w:val="24"/>
        </w:rPr>
        <w:t xml:space="preserve">Grafik </w:t>
      </w:r>
      <w:r w:rsidRPr="004E551E">
        <w:rPr>
          <w:rFonts w:ascii="Times New Roman" w:hAnsi="Times New Roman"/>
          <w:b w:val="0"/>
          <w:color w:val="auto"/>
          <w:sz w:val="24"/>
        </w:rPr>
        <w:fldChar w:fldCharType="begin"/>
      </w:r>
      <w:r w:rsidRPr="004E551E">
        <w:rPr>
          <w:rFonts w:ascii="Times New Roman" w:hAnsi="Times New Roman"/>
          <w:b w:val="0"/>
          <w:color w:val="auto"/>
          <w:sz w:val="24"/>
        </w:rPr>
        <w:instrText xml:space="preserve"> SEQ Grafik \* ARABIC </w:instrText>
      </w:r>
      <w:r w:rsidRPr="004E551E">
        <w:rPr>
          <w:rFonts w:ascii="Times New Roman" w:hAnsi="Times New Roman"/>
          <w:b w:val="0"/>
          <w:color w:val="auto"/>
          <w:sz w:val="24"/>
        </w:rPr>
        <w:fldChar w:fldCharType="separate"/>
      </w:r>
      <w:r w:rsidR="00ED5DA8">
        <w:rPr>
          <w:rFonts w:ascii="Times New Roman" w:hAnsi="Times New Roman"/>
          <w:b w:val="0"/>
          <w:noProof/>
          <w:color w:val="auto"/>
          <w:sz w:val="24"/>
        </w:rPr>
        <w:t>2</w:t>
      </w:r>
      <w:r w:rsidRPr="004E551E">
        <w:rPr>
          <w:rFonts w:ascii="Times New Roman" w:hAnsi="Times New Roman"/>
          <w:b w:val="0"/>
          <w:color w:val="auto"/>
          <w:sz w:val="24"/>
        </w:rPr>
        <w:fldChar w:fldCharType="end"/>
      </w:r>
      <w:r w:rsidRPr="004E551E">
        <w:rPr>
          <w:rFonts w:ascii="Times New Roman" w:hAnsi="Times New Roman"/>
          <w:b w:val="0"/>
          <w:color w:val="auto"/>
          <w:sz w:val="24"/>
        </w:rPr>
        <w:t>. Aktivitas Antioksidan Formulasi 5</w:t>
      </w:r>
    </w:p>
    <w:p w:rsidR="004E551E" w:rsidRDefault="004E551E" w:rsidP="00DF5F30">
      <w:pPr>
        <w:spacing w:line="240" w:lineRule="auto"/>
        <w:rPr>
          <w:rFonts w:ascii="Times New Roman" w:hAnsi="Times New Roman"/>
          <w:sz w:val="24"/>
          <w:szCs w:val="24"/>
        </w:rPr>
      </w:pPr>
    </w:p>
    <w:p w:rsidR="00DF5F30" w:rsidRPr="003C7358" w:rsidRDefault="00DF5F30" w:rsidP="00DF5F30">
      <w:pPr>
        <w:spacing w:line="240" w:lineRule="auto"/>
        <w:rPr>
          <w:rFonts w:ascii="Times New Roman" w:eastAsiaTheme="minorEastAsia" w:hAnsi="Times New Roman"/>
          <w:sz w:val="24"/>
          <w:szCs w:val="24"/>
        </w:rPr>
      </w:pPr>
      <w:r w:rsidRPr="003C7358">
        <w:rPr>
          <w:rFonts w:ascii="Times New Roman" w:hAnsi="Times New Roman"/>
          <w:sz w:val="24"/>
          <w:szCs w:val="24"/>
        </w:rPr>
        <w:t xml:space="preserve">Nilai IC 50 = </w:t>
      </w:r>
      <m:oMath>
        <m:f>
          <m:fPr>
            <m:ctrlPr>
              <w:rPr>
                <w:rFonts w:ascii="Cambria Math" w:hAnsi="Cambria Math"/>
                <w:i/>
                <w:sz w:val="24"/>
                <w:szCs w:val="24"/>
              </w:rPr>
            </m:ctrlPr>
          </m:fPr>
          <m:num>
            <m:r>
              <w:rPr>
                <w:rFonts w:ascii="Cambria Math" w:hAnsi="Cambria Math"/>
                <w:sz w:val="24"/>
                <w:szCs w:val="24"/>
              </w:rPr>
              <m:t>50-a</m:t>
            </m:r>
          </m:num>
          <m:den>
            <m:r>
              <w:rPr>
                <w:rFonts w:ascii="Cambria Math" w:hAnsi="Cambria Math"/>
                <w:sz w:val="24"/>
                <w:szCs w:val="24"/>
              </w:rPr>
              <m:t>b</m:t>
            </m:r>
          </m:den>
        </m:f>
      </m:oMath>
    </w:p>
    <w:p w:rsidR="00DF5F30" w:rsidRPr="003C7358" w:rsidRDefault="00DF5F30" w:rsidP="00DF5F30">
      <w:pPr>
        <w:spacing w:line="240" w:lineRule="auto"/>
        <w:rPr>
          <w:rFonts w:ascii="Times New Roman" w:eastAsia="Times New Roman" w:hAnsi="Times New Roman"/>
          <w:sz w:val="24"/>
          <w:szCs w:val="24"/>
        </w:rPr>
      </w:pPr>
      <w:r w:rsidRPr="003C7358">
        <w:rPr>
          <w:rFonts w:ascii="Times New Roman" w:eastAsiaTheme="minorEastAsia"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50-5.8432</m:t>
            </m:r>
          </m:num>
          <m:den>
            <m:r>
              <m:rPr>
                <m:sty m:val="p"/>
              </m:rPr>
              <w:rPr>
                <w:rFonts w:ascii="Cambria Math" w:eastAsia="Times New Roman" w:hAnsi="Cambria Math"/>
                <w:sz w:val="24"/>
                <w:szCs w:val="24"/>
              </w:rPr>
              <m:t>0.0977</m:t>
            </m:r>
          </m:den>
        </m:f>
      </m:oMath>
      <w:r w:rsidRPr="003C7358">
        <w:rPr>
          <w:rFonts w:ascii="Times New Roman" w:eastAsiaTheme="minorEastAsia" w:hAnsi="Times New Roman"/>
          <w:sz w:val="24"/>
          <w:szCs w:val="24"/>
        </w:rPr>
        <w:t xml:space="preserve"> = </w:t>
      </w:r>
      <w:r w:rsidR="002D32CC">
        <w:rPr>
          <w:rFonts w:ascii="Times New Roman" w:eastAsia="Times New Roman" w:hAnsi="Times New Roman"/>
          <w:sz w:val="24"/>
          <w:szCs w:val="24"/>
        </w:rPr>
        <w:t>452</w:t>
      </w:r>
      <w:r w:rsidRPr="003C7358">
        <w:rPr>
          <w:rFonts w:ascii="Times New Roman" w:eastAsia="Times New Roman" w:hAnsi="Times New Roman"/>
          <w:sz w:val="24"/>
          <w:szCs w:val="24"/>
        </w:rPr>
        <w:t xml:space="preserve"> ppm</w:t>
      </w:r>
    </w:p>
    <w:p w:rsidR="00DF5F30" w:rsidRDefault="00DF5F30" w:rsidP="00F66522">
      <w:pPr>
        <w:pStyle w:val="ListParagraph"/>
        <w:ind w:left="0"/>
        <w:rPr>
          <w:rFonts w:ascii="Times New Roman" w:hAnsi="Times New Roman"/>
          <w:sz w:val="24"/>
          <w:szCs w:val="24"/>
        </w:rPr>
      </w:pPr>
    </w:p>
    <w:p w:rsidR="00F66522" w:rsidRDefault="00F66522" w:rsidP="00F66522">
      <w:pPr>
        <w:pStyle w:val="ListParagraph"/>
        <w:ind w:left="0"/>
        <w:rPr>
          <w:rFonts w:ascii="Times New Roman" w:hAnsi="Times New Roman"/>
          <w:sz w:val="24"/>
          <w:szCs w:val="24"/>
        </w:rPr>
      </w:pPr>
    </w:p>
    <w:p w:rsidR="00E24443" w:rsidRDefault="00E24443" w:rsidP="00F66522">
      <w:pPr>
        <w:pStyle w:val="ListParagraph"/>
        <w:ind w:left="0"/>
        <w:rPr>
          <w:rFonts w:ascii="Times New Roman" w:hAnsi="Times New Roman"/>
          <w:sz w:val="24"/>
          <w:szCs w:val="24"/>
        </w:rPr>
      </w:pPr>
    </w:p>
    <w:p w:rsidR="00E24443" w:rsidRDefault="00E24443" w:rsidP="00F66522">
      <w:pPr>
        <w:pStyle w:val="ListParagraph"/>
        <w:ind w:left="0"/>
        <w:rPr>
          <w:rFonts w:ascii="Times New Roman" w:hAnsi="Times New Roman"/>
          <w:sz w:val="24"/>
          <w:szCs w:val="24"/>
        </w:rPr>
      </w:pPr>
    </w:p>
    <w:p w:rsidR="00E24443" w:rsidRDefault="00E24443" w:rsidP="00F66522">
      <w:pPr>
        <w:pStyle w:val="ListParagraph"/>
        <w:ind w:left="0"/>
        <w:rPr>
          <w:rFonts w:ascii="Times New Roman" w:hAnsi="Times New Roman"/>
          <w:sz w:val="24"/>
          <w:szCs w:val="24"/>
        </w:rPr>
      </w:pPr>
    </w:p>
    <w:p w:rsidR="00C40F9B" w:rsidRDefault="00C40F9B" w:rsidP="00F66522">
      <w:pPr>
        <w:pStyle w:val="ListParagraph"/>
        <w:ind w:left="0"/>
        <w:rPr>
          <w:rFonts w:ascii="Times New Roman" w:hAnsi="Times New Roman"/>
          <w:sz w:val="24"/>
          <w:szCs w:val="24"/>
        </w:rPr>
      </w:pPr>
    </w:p>
    <w:p w:rsidR="00B446B0" w:rsidRPr="003C7358" w:rsidRDefault="00B446B0" w:rsidP="000215CE">
      <w:pPr>
        <w:pStyle w:val="ListParagraph"/>
        <w:numPr>
          <w:ilvl w:val="0"/>
          <w:numId w:val="28"/>
        </w:numPr>
        <w:ind w:left="0"/>
        <w:rPr>
          <w:rFonts w:ascii="Times New Roman" w:hAnsi="Times New Roman"/>
          <w:sz w:val="24"/>
          <w:szCs w:val="24"/>
        </w:rPr>
      </w:pPr>
      <w:r w:rsidRPr="003C7358">
        <w:rPr>
          <w:rFonts w:ascii="Times New Roman" w:hAnsi="Times New Roman"/>
          <w:sz w:val="24"/>
          <w:szCs w:val="24"/>
        </w:rPr>
        <w:lastRenderedPageBreak/>
        <w:t>Kadar Tanin</w:t>
      </w:r>
    </w:p>
    <w:p w:rsidR="00425565" w:rsidRDefault="00425565" w:rsidP="003C7358">
      <w:pPr>
        <w:pStyle w:val="ListParagraph"/>
        <w:ind w:left="0"/>
        <w:rPr>
          <w:rFonts w:ascii="Times New Roman" w:hAnsi="Times New Roman"/>
          <w:sz w:val="24"/>
          <w:szCs w:val="24"/>
        </w:rPr>
      </w:pPr>
      <w:r>
        <w:rPr>
          <w:rFonts w:ascii="Times New Roman" w:hAnsi="Times New Roman"/>
          <w:sz w:val="24"/>
          <w:szCs w:val="24"/>
        </w:rPr>
        <w:t>Formulasi 4:</w:t>
      </w:r>
    </w:p>
    <w:p w:rsidR="003C7358" w:rsidRPr="003C7358" w:rsidRDefault="003C7358" w:rsidP="003C7358">
      <w:pPr>
        <w:pStyle w:val="ListParagraph"/>
        <w:ind w:left="0"/>
        <w:rPr>
          <w:rFonts w:ascii="Times New Roman" w:hAnsi="Times New Roman"/>
          <w:sz w:val="24"/>
          <w:szCs w:val="24"/>
        </w:rPr>
      </w:pPr>
      <w:r w:rsidRPr="003C7358">
        <w:rPr>
          <w:rFonts w:ascii="Times New Roman" w:hAnsi="Times New Roman"/>
          <w:sz w:val="24"/>
          <w:szCs w:val="24"/>
        </w:rPr>
        <w:t>WS = 3.03</w:t>
      </w:r>
    </w:p>
    <w:p w:rsidR="003C7358" w:rsidRPr="003C7358" w:rsidRDefault="003C7358" w:rsidP="003C7358">
      <w:pPr>
        <w:pStyle w:val="ListParagraph"/>
        <w:ind w:left="0"/>
        <w:rPr>
          <w:rFonts w:ascii="Times New Roman" w:hAnsi="Times New Roman"/>
          <w:sz w:val="24"/>
          <w:szCs w:val="24"/>
        </w:rPr>
      </w:pPr>
      <w:r w:rsidRPr="003C7358">
        <w:rPr>
          <w:rFonts w:ascii="Times New Roman" w:hAnsi="Times New Roman"/>
          <w:sz w:val="24"/>
          <w:szCs w:val="24"/>
        </w:rPr>
        <w:t>Tat = 2.20</w:t>
      </w:r>
    </w:p>
    <w:p w:rsidR="003C7358" w:rsidRPr="003C7358" w:rsidRDefault="003C7358" w:rsidP="003C7358">
      <w:pPr>
        <w:spacing w:line="360" w:lineRule="auto"/>
        <w:contextualSpacing/>
        <w:rPr>
          <w:rFonts w:ascii="Times New Roman" w:eastAsiaTheme="minorEastAsia" w:hAnsi="Times New Roman"/>
          <w:sz w:val="24"/>
          <w:szCs w:val="24"/>
        </w:rPr>
      </w:pPr>
      <w:r w:rsidRPr="003C7358">
        <w:rPr>
          <w:rFonts w:ascii="Times New Roman" w:eastAsiaTheme="minorEastAsia" w:hAnsi="Times New Roman"/>
          <w:sz w:val="24"/>
          <w:szCs w:val="24"/>
        </w:rPr>
        <w:t>Normalitas KMnO</w:t>
      </w:r>
      <w:r w:rsidRPr="003C7358">
        <w:rPr>
          <w:rFonts w:ascii="Times New Roman" w:eastAsiaTheme="minorEastAsia" w:hAnsi="Times New Roman"/>
          <w:sz w:val="24"/>
          <w:szCs w:val="24"/>
          <w:vertAlign w:val="subscript"/>
        </w:rPr>
        <w:t>4</w:t>
      </w:r>
      <w:r w:rsidRPr="003C7358">
        <w:rPr>
          <w:rFonts w:ascii="Times New Roman" w:eastAsiaTheme="minorEastAsia" w:hAnsi="Times New Roman"/>
          <w:sz w:val="24"/>
          <w:szCs w:val="24"/>
        </w:rPr>
        <w:tab/>
        <w:t>= 0.0152 N</w:t>
      </w:r>
    </w:p>
    <w:p w:rsidR="003C7358" w:rsidRDefault="003C7358" w:rsidP="003C7358">
      <w:pPr>
        <w:spacing w:line="360" w:lineRule="auto"/>
        <w:contextualSpacing/>
        <w:rPr>
          <w:rFonts w:ascii="Times New Roman" w:eastAsiaTheme="minorEastAsia" w:hAnsi="Times New Roman"/>
          <w:sz w:val="24"/>
          <w:szCs w:val="24"/>
        </w:rPr>
      </w:pPr>
      <w:r w:rsidRPr="003C7358">
        <w:rPr>
          <w:rFonts w:ascii="Times New Roman" w:eastAsiaTheme="minorEastAsia" w:hAnsi="Times New Roman"/>
          <w:sz w:val="24"/>
          <w:szCs w:val="24"/>
        </w:rPr>
        <w:t>1 mL KMnO</w:t>
      </w:r>
      <w:r w:rsidRPr="003C7358">
        <w:rPr>
          <w:rFonts w:ascii="Times New Roman" w:eastAsiaTheme="minorEastAsia" w:hAnsi="Times New Roman"/>
          <w:sz w:val="24"/>
          <w:szCs w:val="24"/>
          <w:vertAlign w:val="subscript"/>
        </w:rPr>
        <w:t>4</w:t>
      </w:r>
      <w:r w:rsidRPr="003C7358">
        <w:rPr>
          <w:rFonts w:ascii="Times New Roman" w:eastAsiaTheme="minorEastAsia" w:hAnsi="Times New Roman"/>
          <w:sz w:val="24"/>
          <w:szCs w:val="24"/>
        </w:rPr>
        <w:t xml:space="preserve"> N</w:t>
      </w:r>
      <w:r w:rsidRPr="003C7358">
        <w:rPr>
          <w:rFonts w:ascii="Times New Roman" w:eastAsiaTheme="minorEastAsia" w:hAnsi="Times New Roman"/>
          <w:sz w:val="24"/>
          <w:szCs w:val="24"/>
        </w:rPr>
        <w:tab/>
        <w:t>= 0.00416 g tannin</w:t>
      </w:r>
    </w:p>
    <w:p w:rsidR="00955D30" w:rsidRPr="00955D30" w:rsidRDefault="00955D30" w:rsidP="00955D30">
      <w:pPr>
        <w:spacing w:line="360" w:lineRule="auto"/>
        <w:contextualSpacing/>
        <w:rPr>
          <w:rFonts w:ascii="Times New Roman" w:eastAsiaTheme="minorEastAsia" w:hAnsi="Times New Roman"/>
          <w:sz w:val="24"/>
          <w:szCs w:val="24"/>
          <w:lang w:val="id-ID"/>
        </w:rPr>
      </w:pPr>
      <w:r>
        <w:rPr>
          <w:rFonts w:ascii="Times New Roman" w:eastAsiaTheme="minorEastAsia" w:hAnsi="Times New Roman"/>
          <w:sz w:val="24"/>
          <w:szCs w:val="24"/>
        </w:rPr>
        <w:t>Kadar Tanin (%)</w:t>
      </w:r>
      <w:r>
        <w:rPr>
          <w:rFonts w:ascii="Times New Roman" w:eastAsiaTheme="minorEastAsia" w:hAnsi="Times New Roman"/>
          <w:sz w:val="24"/>
          <w:szCs w:val="24"/>
        </w:rPr>
        <w:tab/>
        <w:t>=</w:t>
      </w:r>
      <m:oMath>
        <m:f>
          <m:fPr>
            <m:ctrlPr>
              <w:rPr>
                <w:rFonts w:ascii="Cambria Math" w:eastAsiaTheme="minorEastAsia" w:hAnsi="Cambria Math"/>
                <w:i/>
                <w:sz w:val="24"/>
                <w:szCs w:val="24"/>
              </w:rPr>
            </m:ctrlPr>
          </m:fPr>
          <m:num>
            <m:r>
              <w:rPr>
                <w:rFonts w:ascii="Cambria Math" w:eastAsiaTheme="minorEastAsia" w:hAnsi="Cambria Math"/>
                <w:sz w:val="24"/>
                <w:szCs w:val="24"/>
              </w:rPr>
              <m:t>2.20x 0.0152 x 0.00416 x 100</m:t>
            </m:r>
          </m:num>
          <m:den>
            <m:r>
              <w:rPr>
                <w:rFonts w:ascii="Cambria Math" w:eastAsiaTheme="minorEastAsia" w:hAnsi="Cambria Math"/>
                <w:sz w:val="24"/>
                <w:szCs w:val="24"/>
              </w:rPr>
              <m:t>0.1 x 3.03 x 25</m:t>
            </m:r>
          </m:den>
        </m:f>
      </m:oMath>
      <w:r>
        <w:rPr>
          <w:rFonts w:ascii="Times New Roman" w:eastAsiaTheme="minorEastAsia" w:hAnsi="Times New Roman"/>
          <w:sz w:val="24"/>
          <w:szCs w:val="24"/>
          <w:lang w:val="id-ID"/>
        </w:rPr>
        <w:t xml:space="preserve"> x 100</w:t>
      </w:r>
    </w:p>
    <w:p w:rsidR="003C7358" w:rsidRDefault="00955D30" w:rsidP="00955D30">
      <w:pPr>
        <w:spacing w:line="360" w:lineRule="auto"/>
        <w:ind w:left="1440" w:firstLine="720"/>
        <w:contextualSpacing/>
        <w:rPr>
          <w:rFonts w:ascii="Times New Roman" w:eastAsiaTheme="minorEastAsia" w:hAnsi="Times New Roman"/>
          <w:sz w:val="24"/>
          <w:szCs w:val="24"/>
        </w:rPr>
      </w:pPr>
      <w:r>
        <w:rPr>
          <w:rFonts w:ascii="Times New Roman" w:eastAsiaTheme="minorEastAsia" w:hAnsi="Times New Roman"/>
          <w:sz w:val="24"/>
          <w:szCs w:val="24"/>
        </w:rPr>
        <w:t xml:space="preserve"> = 0.1836</w:t>
      </w:r>
      <w:r w:rsidR="003C7358" w:rsidRPr="003C7358">
        <w:rPr>
          <w:rFonts w:ascii="Times New Roman" w:eastAsiaTheme="minorEastAsia" w:hAnsi="Times New Roman"/>
          <w:sz w:val="24"/>
          <w:szCs w:val="24"/>
        </w:rPr>
        <w:t>%</w:t>
      </w:r>
    </w:p>
    <w:p w:rsidR="007637F1" w:rsidRDefault="007637F1" w:rsidP="003C7358">
      <w:pPr>
        <w:spacing w:line="360" w:lineRule="auto"/>
        <w:contextualSpacing/>
        <w:rPr>
          <w:rFonts w:ascii="Times New Roman" w:eastAsiaTheme="minorEastAsia" w:hAnsi="Times New Roman"/>
          <w:sz w:val="24"/>
          <w:szCs w:val="24"/>
        </w:rPr>
      </w:pPr>
    </w:p>
    <w:p w:rsidR="00425565" w:rsidRDefault="00425565" w:rsidP="003C7358">
      <w:pPr>
        <w:spacing w:line="360" w:lineRule="auto"/>
        <w:contextualSpacing/>
        <w:rPr>
          <w:rFonts w:ascii="Times New Roman" w:eastAsiaTheme="minorEastAsia" w:hAnsi="Times New Roman"/>
          <w:sz w:val="24"/>
          <w:szCs w:val="24"/>
        </w:rPr>
      </w:pPr>
      <w:r>
        <w:rPr>
          <w:rFonts w:ascii="Times New Roman" w:eastAsiaTheme="minorEastAsia" w:hAnsi="Times New Roman"/>
          <w:sz w:val="24"/>
          <w:szCs w:val="24"/>
        </w:rPr>
        <w:t>Formulasi 5:</w:t>
      </w:r>
    </w:p>
    <w:p w:rsidR="00425565" w:rsidRPr="003C7358" w:rsidRDefault="00425565" w:rsidP="00425565">
      <w:pPr>
        <w:pStyle w:val="ListParagraph"/>
        <w:ind w:left="0"/>
        <w:rPr>
          <w:rFonts w:ascii="Times New Roman" w:hAnsi="Times New Roman"/>
          <w:sz w:val="24"/>
          <w:szCs w:val="24"/>
        </w:rPr>
      </w:pPr>
      <w:r w:rsidRPr="003C7358">
        <w:rPr>
          <w:rFonts w:ascii="Times New Roman" w:hAnsi="Times New Roman"/>
          <w:sz w:val="24"/>
          <w:szCs w:val="24"/>
        </w:rPr>
        <w:t xml:space="preserve">WS </w:t>
      </w:r>
      <w:r>
        <w:rPr>
          <w:rFonts w:ascii="Times New Roman" w:hAnsi="Times New Roman"/>
          <w:sz w:val="24"/>
          <w:szCs w:val="24"/>
        </w:rPr>
        <w:t>= 3.05</w:t>
      </w:r>
    </w:p>
    <w:p w:rsidR="00425565" w:rsidRPr="003C7358" w:rsidRDefault="00425565" w:rsidP="00425565">
      <w:pPr>
        <w:pStyle w:val="ListParagraph"/>
        <w:ind w:left="0"/>
        <w:rPr>
          <w:rFonts w:ascii="Times New Roman" w:hAnsi="Times New Roman"/>
          <w:sz w:val="24"/>
          <w:szCs w:val="24"/>
        </w:rPr>
      </w:pPr>
      <w:r>
        <w:rPr>
          <w:rFonts w:ascii="Times New Roman" w:hAnsi="Times New Roman"/>
          <w:sz w:val="24"/>
          <w:szCs w:val="24"/>
        </w:rPr>
        <w:t>Tat = 2.00</w:t>
      </w:r>
    </w:p>
    <w:p w:rsidR="00425565" w:rsidRPr="003C7358" w:rsidRDefault="00425565" w:rsidP="00425565">
      <w:pPr>
        <w:spacing w:line="360" w:lineRule="auto"/>
        <w:contextualSpacing/>
        <w:rPr>
          <w:rFonts w:ascii="Times New Roman" w:eastAsiaTheme="minorEastAsia" w:hAnsi="Times New Roman"/>
          <w:sz w:val="24"/>
          <w:szCs w:val="24"/>
        </w:rPr>
      </w:pPr>
      <w:r w:rsidRPr="003C7358">
        <w:rPr>
          <w:rFonts w:ascii="Times New Roman" w:eastAsiaTheme="minorEastAsia" w:hAnsi="Times New Roman"/>
          <w:sz w:val="24"/>
          <w:szCs w:val="24"/>
        </w:rPr>
        <w:t>Normalitas KMnO</w:t>
      </w:r>
      <w:r w:rsidRPr="003C7358">
        <w:rPr>
          <w:rFonts w:ascii="Times New Roman" w:eastAsiaTheme="minorEastAsia" w:hAnsi="Times New Roman"/>
          <w:sz w:val="24"/>
          <w:szCs w:val="24"/>
          <w:vertAlign w:val="subscript"/>
        </w:rPr>
        <w:t>4</w:t>
      </w:r>
      <w:r w:rsidRPr="003C7358">
        <w:rPr>
          <w:rFonts w:ascii="Times New Roman" w:eastAsiaTheme="minorEastAsia" w:hAnsi="Times New Roman"/>
          <w:sz w:val="24"/>
          <w:szCs w:val="24"/>
        </w:rPr>
        <w:tab/>
        <w:t>= 0.0152 N</w:t>
      </w:r>
    </w:p>
    <w:p w:rsidR="00425565" w:rsidRPr="003C7358" w:rsidRDefault="00425565" w:rsidP="00425565">
      <w:pPr>
        <w:spacing w:line="360" w:lineRule="auto"/>
        <w:contextualSpacing/>
        <w:rPr>
          <w:rFonts w:ascii="Times New Roman" w:eastAsiaTheme="minorEastAsia" w:hAnsi="Times New Roman"/>
          <w:sz w:val="24"/>
          <w:szCs w:val="24"/>
        </w:rPr>
      </w:pPr>
      <w:r w:rsidRPr="003C7358">
        <w:rPr>
          <w:rFonts w:ascii="Times New Roman" w:eastAsiaTheme="minorEastAsia" w:hAnsi="Times New Roman"/>
          <w:sz w:val="24"/>
          <w:szCs w:val="24"/>
        </w:rPr>
        <w:t>1 mL KMnO</w:t>
      </w:r>
      <w:r w:rsidRPr="003C7358">
        <w:rPr>
          <w:rFonts w:ascii="Times New Roman" w:eastAsiaTheme="minorEastAsia" w:hAnsi="Times New Roman"/>
          <w:sz w:val="24"/>
          <w:szCs w:val="24"/>
          <w:vertAlign w:val="subscript"/>
        </w:rPr>
        <w:t>4</w:t>
      </w:r>
      <w:r w:rsidRPr="003C7358">
        <w:rPr>
          <w:rFonts w:ascii="Times New Roman" w:eastAsiaTheme="minorEastAsia" w:hAnsi="Times New Roman"/>
          <w:sz w:val="24"/>
          <w:szCs w:val="24"/>
        </w:rPr>
        <w:t xml:space="preserve"> N</w:t>
      </w:r>
      <w:r w:rsidRPr="003C7358">
        <w:rPr>
          <w:rFonts w:ascii="Times New Roman" w:eastAsiaTheme="minorEastAsia" w:hAnsi="Times New Roman"/>
          <w:sz w:val="24"/>
          <w:szCs w:val="24"/>
        </w:rPr>
        <w:tab/>
        <w:t>= 0.00416 g tannin</w:t>
      </w:r>
    </w:p>
    <w:p w:rsidR="00425565" w:rsidRDefault="00425565" w:rsidP="00425565">
      <w:pPr>
        <w:spacing w:line="360" w:lineRule="auto"/>
        <w:contextualSpacing/>
        <w:rPr>
          <w:rFonts w:ascii="Times New Roman" w:eastAsiaTheme="minorEastAsia" w:hAnsi="Times New Roman"/>
          <w:sz w:val="24"/>
          <w:szCs w:val="24"/>
        </w:rPr>
      </w:pPr>
      <w:r w:rsidRPr="003C7358">
        <w:rPr>
          <w:rFonts w:ascii="Times New Roman" w:eastAsiaTheme="minorEastAsia" w:hAnsi="Times New Roman"/>
          <w:sz w:val="24"/>
          <w:szCs w:val="24"/>
        </w:rPr>
        <w:t>Kadar Tanin (%)</w:t>
      </w:r>
      <w:r w:rsidRPr="003C7358">
        <w:rPr>
          <w:rFonts w:ascii="Times New Roman" w:eastAsiaTheme="minorEastAsia" w:hAnsi="Times New Roman"/>
          <w:sz w:val="24"/>
          <w:szCs w:val="24"/>
        </w:rPr>
        <w:tab/>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2.00x 0.0152 x 0.00416 x 100</m:t>
            </m:r>
          </m:num>
          <m:den>
            <m:r>
              <w:rPr>
                <w:rFonts w:ascii="Cambria Math" w:eastAsiaTheme="minorEastAsia" w:hAnsi="Cambria Math"/>
                <w:sz w:val="24"/>
                <w:szCs w:val="24"/>
              </w:rPr>
              <m:t>0.1 x 3.05 x 25</m:t>
            </m:r>
          </m:den>
        </m:f>
      </m:oMath>
      <w:r w:rsidR="00955D30">
        <w:rPr>
          <w:rFonts w:ascii="Times New Roman" w:eastAsiaTheme="minorEastAsia" w:hAnsi="Times New Roman"/>
          <w:sz w:val="24"/>
          <w:szCs w:val="24"/>
          <w:lang w:val="id-ID"/>
        </w:rPr>
        <w:t xml:space="preserve"> x 100</w:t>
      </w:r>
    </w:p>
    <w:p w:rsidR="00955D30" w:rsidRPr="00955D30" w:rsidRDefault="00955D30" w:rsidP="00425565">
      <w:pPr>
        <w:spacing w:line="360" w:lineRule="auto"/>
        <w:contextualSpacing/>
        <w:rPr>
          <w:rFonts w:ascii="Times New Roman" w:eastAsiaTheme="minorEastAsia" w:hAnsi="Times New Roman"/>
          <w:sz w:val="24"/>
          <w:szCs w:val="24"/>
          <w:lang w:val="id-ID"/>
        </w:rPr>
      </w:pP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lang w:val="id-ID"/>
        </w:rPr>
        <w:t>= 0.1658%</w:t>
      </w:r>
    </w:p>
    <w:p w:rsidR="00425565" w:rsidRDefault="00425565" w:rsidP="003C7358">
      <w:pPr>
        <w:spacing w:line="360" w:lineRule="auto"/>
        <w:contextualSpacing/>
        <w:rPr>
          <w:rFonts w:ascii="Times New Roman" w:eastAsiaTheme="minorEastAsia" w:hAnsi="Times New Roman"/>
          <w:sz w:val="24"/>
          <w:szCs w:val="24"/>
        </w:rPr>
      </w:pPr>
    </w:p>
    <w:p w:rsidR="00425565" w:rsidRDefault="00425565" w:rsidP="003C7358">
      <w:pPr>
        <w:spacing w:line="360" w:lineRule="auto"/>
        <w:contextualSpacing/>
        <w:rPr>
          <w:rFonts w:ascii="Times New Roman" w:eastAsiaTheme="minorEastAsia" w:hAnsi="Times New Roman"/>
          <w:sz w:val="24"/>
          <w:szCs w:val="24"/>
        </w:rPr>
      </w:pPr>
    </w:p>
    <w:p w:rsidR="00E24443" w:rsidRDefault="00E24443" w:rsidP="003C7358">
      <w:pPr>
        <w:spacing w:line="360" w:lineRule="auto"/>
        <w:contextualSpacing/>
        <w:rPr>
          <w:rFonts w:ascii="Times New Roman" w:eastAsiaTheme="minorEastAsia" w:hAnsi="Times New Roman"/>
          <w:sz w:val="24"/>
          <w:szCs w:val="24"/>
        </w:rPr>
      </w:pPr>
    </w:p>
    <w:p w:rsidR="00E24443" w:rsidRDefault="00E24443" w:rsidP="003C7358">
      <w:pPr>
        <w:spacing w:line="360" w:lineRule="auto"/>
        <w:contextualSpacing/>
        <w:rPr>
          <w:rFonts w:ascii="Times New Roman" w:eastAsiaTheme="minorEastAsia" w:hAnsi="Times New Roman"/>
          <w:sz w:val="24"/>
          <w:szCs w:val="24"/>
        </w:rPr>
      </w:pPr>
    </w:p>
    <w:p w:rsidR="00E24443" w:rsidRDefault="00E24443" w:rsidP="003C7358">
      <w:pPr>
        <w:spacing w:line="360" w:lineRule="auto"/>
        <w:contextualSpacing/>
        <w:rPr>
          <w:rFonts w:ascii="Times New Roman" w:eastAsiaTheme="minorEastAsia" w:hAnsi="Times New Roman"/>
          <w:sz w:val="24"/>
          <w:szCs w:val="24"/>
        </w:rPr>
      </w:pPr>
    </w:p>
    <w:p w:rsidR="00E24443" w:rsidRDefault="00E24443" w:rsidP="003C7358">
      <w:pPr>
        <w:spacing w:line="360" w:lineRule="auto"/>
        <w:contextualSpacing/>
        <w:rPr>
          <w:rFonts w:ascii="Times New Roman" w:eastAsiaTheme="minorEastAsia" w:hAnsi="Times New Roman"/>
          <w:sz w:val="24"/>
          <w:szCs w:val="24"/>
        </w:rPr>
      </w:pPr>
    </w:p>
    <w:p w:rsidR="00E24443" w:rsidRDefault="00E24443" w:rsidP="003C7358">
      <w:pPr>
        <w:spacing w:line="360" w:lineRule="auto"/>
        <w:contextualSpacing/>
        <w:rPr>
          <w:rFonts w:ascii="Times New Roman" w:eastAsiaTheme="minorEastAsia" w:hAnsi="Times New Roman"/>
          <w:sz w:val="24"/>
          <w:szCs w:val="24"/>
        </w:rPr>
      </w:pPr>
    </w:p>
    <w:p w:rsidR="00E24443" w:rsidRDefault="00E24443" w:rsidP="003C7358">
      <w:pPr>
        <w:spacing w:line="360" w:lineRule="auto"/>
        <w:contextualSpacing/>
        <w:rPr>
          <w:rFonts w:ascii="Times New Roman" w:eastAsiaTheme="minorEastAsia" w:hAnsi="Times New Roman"/>
          <w:sz w:val="24"/>
          <w:szCs w:val="24"/>
        </w:rPr>
      </w:pPr>
    </w:p>
    <w:p w:rsidR="00E24443" w:rsidRDefault="00E24443" w:rsidP="003C7358">
      <w:pPr>
        <w:spacing w:line="360" w:lineRule="auto"/>
        <w:contextualSpacing/>
        <w:rPr>
          <w:rFonts w:ascii="Times New Roman" w:eastAsiaTheme="minorEastAsia" w:hAnsi="Times New Roman"/>
          <w:sz w:val="24"/>
          <w:szCs w:val="24"/>
        </w:rPr>
      </w:pPr>
    </w:p>
    <w:p w:rsidR="00E24443" w:rsidRDefault="00E24443" w:rsidP="003C7358">
      <w:pPr>
        <w:spacing w:line="360" w:lineRule="auto"/>
        <w:contextualSpacing/>
        <w:rPr>
          <w:rFonts w:ascii="Times New Roman" w:eastAsiaTheme="minorEastAsia" w:hAnsi="Times New Roman"/>
          <w:sz w:val="24"/>
          <w:szCs w:val="24"/>
        </w:rPr>
      </w:pPr>
    </w:p>
    <w:p w:rsidR="00E24443" w:rsidRDefault="00E24443" w:rsidP="003C7358">
      <w:pPr>
        <w:spacing w:line="360" w:lineRule="auto"/>
        <w:contextualSpacing/>
        <w:rPr>
          <w:rFonts w:ascii="Times New Roman" w:eastAsiaTheme="minorEastAsia" w:hAnsi="Times New Roman"/>
          <w:sz w:val="24"/>
          <w:szCs w:val="24"/>
        </w:rPr>
      </w:pPr>
    </w:p>
    <w:p w:rsidR="00E24443" w:rsidRDefault="00E24443" w:rsidP="003C7358">
      <w:pPr>
        <w:spacing w:line="360" w:lineRule="auto"/>
        <w:contextualSpacing/>
        <w:rPr>
          <w:rFonts w:ascii="Times New Roman" w:eastAsiaTheme="minorEastAsia" w:hAnsi="Times New Roman"/>
          <w:sz w:val="24"/>
          <w:szCs w:val="24"/>
        </w:rPr>
      </w:pPr>
    </w:p>
    <w:p w:rsidR="007637F1" w:rsidRDefault="007637F1" w:rsidP="007637F1">
      <w:pPr>
        <w:pStyle w:val="ListParagraph"/>
        <w:numPr>
          <w:ilvl w:val="0"/>
          <w:numId w:val="28"/>
        </w:numPr>
        <w:spacing w:line="360" w:lineRule="auto"/>
        <w:ind w:left="0"/>
        <w:rPr>
          <w:rFonts w:ascii="Times New Roman" w:eastAsiaTheme="minorEastAsia" w:hAnsi="Times New Roman"/>
          <w:sz w:val="24"/>
          <w:szCs w:val="24"/>
        </w:rPr>
      </w:pPr>
      <w:r>
        <w:rPr>
          <w:rFonts w:ascii="Times New Roman" w:eastAsiaTheme="minorEastAsia" w:hAnsi="Times New Roman"/>
          <w:sz w:val="24"/>
          <w:szCs w:val="24"/>
        </w:rPr>
        <w:t>Kadar Serat Pangan</w:t>
      </w:r>
    </w:p>
    <w:tbl>
      <w:tblPr>
        <w:tblW w:w="9722" w:type="dxa"/>
        <w:tblInd w:w="-754" w:type="dxa"/>
        <w:tblLook w:val="04A0" w:firstRow="1" w:lastRow="0" w:firstColumn="1" w:lastColumn="0" w:noHBand="0" w:noVBand="1"/>
      </w:tblPr>
      <w:tblGrid>
        <w:gridCol w:w="810"/>
        <w:gridCol w:w="876"/>
        <w:gridCol w:w="1016"/>
        <w:gridCol w:w="1170"/>
        <w:gridCol w:w="947"/>
        <w:gridCol w:w="1123"/>
        <w:gridCol w:w="1260"/>
        <w:gridCol w:w="1440"/>
        <w:gridCol w:w="1080"/>
      </w:tblGrid>
      <w:tr w:rsidR="007637F1" w:rsidRPr="00F66522" w:rsidTr="00E24443">
        <w:trPr>
          <w:trHeight w:val="300"/>
        </w:trPr>
        <w:tc>
          <w:tcPr>
            <w:tcW w:w="81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637F1" w:rsidRPr="00F66522" w:rsidRDefault="007637F1" w:rsidP="007637F1">
            <w:pPr>
              <w:spacing w:after="0" w:line="240" w:lineRule="auto"/>
              <w:jc w:val="center"/>
              <w:rPr>
                <w:rFonts w:ascii="Times New Roman" w:eastAsia="Times New Roman" w:hAnsi="Times New Roman"/>
              </w:rPr>
            </w:pPr>
            <w:r w:rsidRPr="00F66522">
              <w:rPr>
                <w:rFonts w:ascii="Times New Roman" w:eastAsia="Times New Roman" w:hAnsi="Times New Roman"/>
              </w:rPr>
              <w:t>kode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637F1" w:rsidRPr="00F66522" w:rsidRDefault="007637F1" w:rsidP="007637F1">
            <w:pPr>
              <w:spacing w:after="0" w:line="240" w:lineRule="auto"/>
              <w:jc w:val="center"/>
              <w:rPr>
                <w:rFonts w:ascii="Times New Roman" w:eastAsia="Times New Roman" w:hAnsi="Times New Roman"/>
              </w:rPr>
            </w:pPr>
            <w:r w:rsidRPr="00F66522">
              <w:rPr>
                <w:rFonts w:ascii="Times New Roman" w:eastAsia="Times New Roman" w:hAnsi="Times New Roman"/>
              </w:rPr>
              <w:t>Sampel (gr)</w:t>
            </w:r>
          </w:p>
        </w:tc>
        <w:tc>
          <w:tcPr>
            <w:tcW w:w="10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637F1" w:rsidRPr="00F66522" w:rsidRDefault="007637F1" w:rsidP="007637F1">
            <w:pPr>
              <w:spacing w:after="0" w:line="240" w:lineRule="auto"/>
              <w:jc w:val="center"/>
              <w:rPr>
                <w:rFonts w:ascii="Times New Roman" w:eastAsia="Times New Roman" w:hAnsi="Times New Roman"/>
              </w:rPr>
            </w:pPr>
            <w:r w:rsidRPr="00F66522">
              <w:rPr>
                <w:rFonts w:ascii="Times New Roman" w:eastAsia="Times New Roman" w:hAnsi="Times New Roman"/>
              </w:rPr>
              <w:t>Kertas Saring 1 (gr)</w:t>
            </w:r>
          </w:p>
        </w:tc>
        <w:tc>
          <w:tcPr>
            <w:tcW w:w="117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637F1" w:rsidRPr="00F66522" w:rsidRDefault="007637F1" w:rsidP="007637F1">
            <w:pPr>
              <w:spacing w:after="0" w:line="240" w:lineRule="auto"/>
              <w:jc w:val="center"/>
              <w:rPr>
                <w:rFonts w:ascii="Times New Roman" w:eastAsia="Times New Roman" w:hAnsi="Times New Roman"/>
              </w:rPr>
            </w:pPr>
            <w:r w:rsidRPr="00F66522">
              <w:rPr>
                <w:rFonts w:ascii="Times New Roman" w:eastAsia="Times New Roman" w:hAnsi="Times New Roman"/>
              </w:rPr>
              <w:t>Berat Konstan 1 (gr)</w:t>
            </w:r>
          </w:p>
        </w:tc>
        <w:tc>
          <w:tcPr>
            <w:tcW w:w="94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637F1" w:rsidRPr="00F66522" w:rsidRDefault="007637F1" w:rsidP="007637F1">
            <w:pPr>
              <w:spacing w:after="0" w:line="240" w:lineRule="auto"/>
              <w:jc w:val="center"/>
              <w:rPr>
                <w:rFonts w:ascii="Times New Roman" w:eastAsia="Times New Roman" w:hAnsi="Times New Roman"/>
              </w:rPr>
            </w:pPr>
            <w:r w:rsidRPr="00F66522">
              <w:rPr>
                <w:rFonts w:ascii="Times New Roman" w:eastAsia="Times New Roman" w:hAnsi="Times New Roman"/>
              </w:rPr>
              <w:t>Kertas Saring 2 (gr)</w:t>
            </w:r>
          </w:p>
        </w:tc>
        <w:tc>
          <w:tcPr>
            <w:tcW w:w="112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637F1" w:rsidRPr="00F66522" w:rsidRDefault="007637F1" w:rsidP="007637F1">
            <w:pPr>
              <w:spacing w:after="0" w:line="240" w:lineRule="auto"/>
              <w:jc w:val="center"/>
              <w:rPr>
                <w:rFonts w:ascii="Times New Roman" w:eastAsia="Times New Roman" w:hAnsi="Times New Roman"/>
              </w:rPr>
            </w:pPr>
            <w:r w:rsidRPr="00F66522">
              <w:rPr>
                <w:rFonts w:ascii="Times New Roman" w:eastAsia="Times New Roman" w:hAnsi="Times New Roman"/>
              </w:rPr>
              <w:t>Berat Konstan 2 (gr)</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637F1" w:rsidRPr="00F66522" w:rsidRDefault="007637F1" w:rsidP="007637F1">
            <w:pPr>
              <w:spacing w:after="0" w:line="240" w:lineRule="auto"/>
              <w:jc w:val="center"/>
              <w:rPr>
                <w:rFonts w:ascii="Times New Roman" w:eastAsia="Times New Roman" w:hAnsi="Times New Roman"/>
              </w:rPr>
            </w:pPr>
            <w:r w:rsidRPr="00F66522">
              <w:rPr>
                <w:rFonts w:ascii="Times New Roman" w:eastAsia="Times New Roman" w:hAnsi="Times New Roman"/>
              </w:rPr>
              <w:t>Serat Pangan Tak Larut (%)</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637F1" w:rsidRPr="00F66522" w:rsidRDefault="007637F1" w:rsidP="007637F1">
            <w:pPr>
              <w:spacing w:after="0" w:line="240" w:lineRule="auto"/>
              <w:jc w:val="center"/>
              <w:rPr>
                <w:rFonts w:ascii="Times New Roman" w:eastAsia="Times New Roman" w:hAnsi="Times New Roman"/>
              </w:rPr>
            </w:pPr>
            <w:r w:rsidRPr="00F66522">
              <w:rPr>
                <w:rFonts w:ascii="Times New Roman" w:eastAsia="Times New Roman" w:hAnsi="Times New Roman"/>
              </w:rPr>
              <w:t>Serat Pangan Terlarut (%)</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637F1" w:rsidRPr="00F66522" w:rsidRDefault="007637F1" w:rsidP="007637F1">
            <w:pPr>
              <w:spacing w:after="0" w:line="240" w:lineRule="auto"/>
              <w:jc w:val="center"/>
              <w:rPr>
                <w:rFonts w:ascii="Times New Roman" w:eastAsia="Times New Roman" w:hAnsi="Times New Roman"/>
              </w:rPr>
            </w:pPr>
            <w:r w:rsidRPr="00F66522">
              <w:rPr>
                <w:rFonts w:ascii="Times New Roman" w:eastAsia="Times New Roman" w:hAnsi="Times New Roman"/>
              </w:rPr>
              <w:t>Serat Pangan Total (%)</w:t>
            </w:r>
          </w:p>
        </w:tc>
      </w:tr>
      <w:tr w:rsidR="007637F1" w:rsidRPr="00F66522" w:rsidTr="00E24443">
        <w:trPr>
          <w:trHeight w:val="300"/>
        </w:trPr>
        <w:tc>
          <w:tcPr>
            <w:tcW w:w="81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637F1" w:rsidRPr="00F66522" w:rsidRDefault="007637F1" w:rsidP="007637F1">
            <w:pPr>
              <w:spacing w:after="0" w:line="240" w:lineRule="auto"/>
              <w:rPr>
                <w:rFonts w:ascii="Times New Roman" w:eastAsia="Times New Roman" w:hAnsi="Times New Roman"/>
              </w:rPr>
            </w:pPr>
          </w:p>
        </w:tc>
        <w:tc>
          <w:tcPr>
            <w:tcW w:w="8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637F1" w:rsidRPr="00F66522" w:rsidRDefault="007637F1" w:rsidP="007637F1">
            <w:pPr>
              <w:spacing w:after="0" w:line="240" w:lineRule="auto"/>
              <w:rPr>
                <w:rFonts w:ascii="Times New Roman" w:eastAsia="Times New Roman" w:hAnsi="Times New Roman"/>
              </w:rPr>
            </w:pPr>
          </w:p>
        </w:tc>
        <w:tc>
          <w:tcPr>
            <w:tcW w:w="101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637F1" w:rsidRPr="00F66522" w:rsidRDefault="007637F1" w:rsidP="007637F1">
            <w:pPr>
              <w:spacing w:after="0" w:line="240" w:lineRule="auto"/>
              <w:rPr>
                <w:rFonts w:ascii="Times New Roman" w:eastAsia="Times New Roman" w:hAnsi="Times New Roman"/>
              </w:rPr>
            </w:pPr>
          </w:p>
        </w:tc>
        <w:tc>
          <w:tcPr>
            <w:tcW w:w="117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637F1" w:rsidRPr="00F66522" w:rsidRDefault="007637F1" w:rsidP="007637F1">
            <w:pPr>
              <w:spacing w:after="0" w:line="240" w:lineRule="auto"/>
              <w:rPr>
                <w:rFonts w:ascii="Times New Roman" w:eastAsia="Times New Roman" w:hAnsi="Times New Roman"/>
              </w:rPr>
            </w:pPr>
          </w:p>
        </w:tc>
        <w:tc>
          <w:tcPr>
            <w:tcW w:w="94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637F1" w:rsidRPr="00F66522" w:rsidRDefault="007637F1" w:rsidP="007637F1">
            <w:pPr>
              <w:spacing w:after="0" w:line="240" w:lineRule="auto"/>
              <w:rPr>
                <w:rFonts w:ascii="Times New Roman" w:eastAsia="Times New Roman" w:hAnsi="Times New Roman"/>
              </w:rPr>
            </w:pPr>
          </w:p>
        </w:tc>
        <w:tc>
          <w:tcPr>
            <w:tcW w:w="112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637F1" w:rsidRPr="00F66522" w:rsidRDefault="007637F1" w:rsidP="007637F1">
            <w:pPr>
              <w:spacing w:after="0" w:line="240" w:lineRule="auto"/>
              <w:rPr>
                <w:rFonts w:ascii="Times New Roman" w:eastAsia="Times New Roman" w:hAnsi="Times New Roman"/>
              </w:rPr>
            </w:pPr>
          </w:p>
        </w:tc>
        <w:tc>
          <w:tcPr>
            <w:tcW w:w="12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637F1" w:rsidRPr="00F66522" w:rsidRDefault="007637F1" w:rsidP="007637F1">
            <w:pPr>
              <w:spacing w:after="0" w:line="240" w:lineRule="auto"/>
              <w:rPr>
                <w:rFonts w:ascii="Times New Roman" w:eastAsia="Times New Roman" w:hAnsi="Times New Roman"/>
              </w:rPr>
            </w:pPr>
          </w:p>
        </w:tc>
        <w:tc>
          <w:tcPr>
            <w:tcW w:w="144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637F1" w:rsidRPr="00F66522" w:rsidRDefault="007637F1" w:rsidP="007637F1">
            <w:pPr>
              <w:spacing w:after="0" w:line="240" w:lineRule="auto"/>
              <w:rPr>
                <w:rFonts w:ascii="Times New Roman" w:eastAsia="Times New Roman" w:hAnsi="Times New Roman"/>
              </w:rPr>
            </w:pPr>
          </w:p>
        </w:tc>
        <w:tc>
          <w:tcPr>
            <w:tcW w:w="108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637F1" w:rsidRPr="00F66522" w:rsidRDefault="007637F1" w:rsidP="007637F1">
            <w:pPr>
              <w:spacing w:after="0" w:line="240" w:lineRule="auto"/>
              <w:rPr>
                <w:rFonts w:ascii="Times New Roman" w:eastAsia="Times New Roman" w:hAnsi="Times New Roman"/>
              </w:rPr>
            </w:pPr>
          </w:p>
        </w:tc>
      </w:tr>
      <w:tr w:rsidR="007637F1" w:rsidRPr="00F66522" w:rsidTr="00E24443">
        <w:trPr>
          <w:trHeight w:val="300"/>
        </w:trPr>
        <w:tc>
          <w:tcPr>
            <w:tcW w:w="81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637F1" w:rsidRPr="00F66522" w:rsidRDefault="007637F1" w:rsidP="007637F1">
            <w:pPr>
              <w:spacing w:after="0" w:line="240" w:lineRule="auto"/>
              <w:rPr>
                <w:rFonts w:ascii="Times New Roman" w:eastAsia="Times New Roman" w:hAnsi="Times New Roman"/>
              </w:rPr>
            </w:pPr>
          </w:p>
        </w:tc>
        <w:tc>
          <w:tcPr>
            <w:tcW w:w="8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637F1" w:rsidRPr="00F66522" w:rsidRDefault="007637F1" w:rsidP="007637F1">
            <w:pPr>
              <w:spacing w:after="0" w:line="240" w:lineRule="auto"/>
              <w:rPr>
                <w:rFonts w:ascii="Times New Roman" w:eastAsia="Times New Roman" w:hAnsi="Times New Roman"/>
              </w:rPr>
            </w:pPr>
          </w:p>
        </w:tc>
        <w:tc>
          <w:tcPr>
            <w:tcW w:w="101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637F1" w:rsidRPr="00F66522" w:rsidRDefault="007637F1" w:rsidP="007637F1">
            <w:pPr>
              <w:spacing w:after="0" w:line="240" w:lineRule="auto"/>
              <w:rPr>
                <w:rFonts w:ascii="Times New Roman" w:eastAsia="Times New Roman" w:hAnsi="Times New Roman"/>
              </w:rPr>
            </w:pPr>
          </w:p>
        </w:tc>
        <w:tc>
          <w:tcPr>
            <w:tcW w:w="117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637F1" w:rsidRPr="00F66522" w:rsidRDefault="007637F1" w:rsidP="007637F1">
            <w:pPr>
              <w:spacing w:after="0" w:line="240" w:lineRule="auto"/>
              <w:rPr>
                <w:rFonts w:ascii="Times New Roman" w:eastAsia="Times New Roman" w:hAnsi="Times New Roman"/>
              </w:rPr>
            </w:pPr>
          </w:p>
        </w:tc>
        <w:tc>
          <w:tcPr>
            <w:tcW w:w="94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637F1" w:rsidRPr="00F66522" w:rsidRDefault="007637F1" w:rsidP="007637F1">
            <w:pPr>
              <w:spacing w:after="0" w:line="240" w:lineRule="auto"/>
              <w:rPr>
                <w:rFonts w:ascii="Times New Roman" w:eastAsia="Times New Roman" w:hAnsi="Times New Roman"/>
              </w:rPr>
            </w:pPr>
          </w:p>
        </w:tc>
        <w:tc>
          <w:tcPr>
            <w:tcW w:w="112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637F1" w:rsidRPr="00F66522" w:rsidRDefault="007637F1" w:rsidP="007637F1">
            <w:pPr>
              <w:spacing w:after="0" w:line="240" w:lineRule="auto"/>
              <w:rPr>
                <w:rFonts w:ascii="Times New Roman" w:eastAsia="Times New Roman" w:hAnsi="Times New Roman"/>
              </w:rPr>
            </w:pPr>
          </w:p>
        </w:tc>
        <w:tc>
          <w:tcPr>
            <w:tcW w:w="12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637F1" w:rsidRPr="00F66522" w:rsidRDefault="007637F1" w:rsidP="007637F1">
            <w:pPr>
              <w:spacing w:after="0" w:line="240" w:lineRule="auto"/>
              <w:rPr>
                <w:rFonts w:ascii="Times New Roman" w:eastAsia="Times New Roman" w:hAnsi="Times New Roman"/>
              </w:rPr>
            </w:pPr>
          </w:p>
        </w:tc>
        <w:tc>
          <w:tcPr>
            <w:tcW w:w="144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637F1" w:rsidRPr="00F66522" w:rsidRDefault="007637F1" w:rsidP="007637F1">
            <w:pPr>
              <w:spacing w:after="0" w:line="240" w:lineRule="auto"/>
              <w:rPr>
                <w:rFonts w:ascii="Times New Roman" w:eastAsia="Times New Roman" w:hAnsi="Times New Roman"/>
              </w:rPr>
            </w:pPr>
          </w:p>
        </w:tc>
        <w:tc>
          <w:tcPr>
            <w:tcW w:w="108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637F1" w:rsidRPr="00F66522" w:rsidRDefault="007637F1" w:rsidP="007637F1">
            <w:pPr>
              <w:spacing w:after="0" w:line="240" w:lineRule="auto"/>
              <w:rPr>
                <w:rFonts w:ascii="Times New Roman" w:eastAsia="Times New Roman" w:hAnsi="Times New Roman"/>
              </w:rPr>
            </w:pPr>
          </w:p>
        </w:tc>
      </w:tr>
      <w:tr w:rsidR="007637F1" w:rsidRPr="00F66522" w:rsidTr="00E24443">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637F1" w:rsidRPr="00F66522" w:rsidRDefault="00F66522" w:rsidP="007637F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F</w:t>
            </w:r>
            <w:r w:rsidR="007637F1" w:rsidRPr="00F66522">
              <w:rPr>
                <w:rFonts w:ascii="Times New Roman" w:eastAsia="Times New Roman" w:hAnsi="Times New Roman"/>
                <w:color w:val="000000"/>
              </w:rPr>
              <w:t>4</w:t>
            </w:r>
            <w:r>
              <w:rPr>
                <w:rFonts w:ascii="Times New Roman" w:eastAsia="Times New Roman" w:hAnsi="Times New Roman"/>
                <w:color w:val="000000"/>
              </w:rPr>
              <w:t xml:space="preserve"> (1)</w:t>
            </w:r>
          </w:p>
        </w:tc>
        <w:tc>
          <w:tcPr>
            <w:tcW w:w="876"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0.610</w:t>
            </w:r>
          </w:p>
        </w:tc>
        <w:tc>
          <w:tcPr>
            <w:tcW w:w="1016"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0.632</w:t>
            </w:r>
          </w:p>
        </w:tc>
        <w:tc>
          <w:tcPr>
            <w:tcW w:w="1170"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0.790</w:t>
            </w:r>
          </w:p>
        </w:tc>
        <w:tc>
          <w:tcPr>
            <w:tcW w:w="947"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0.629</w:t>
            </w:r>
          </w:p>
        </w:tc>
        <w:tc>
          <w:tcPr>
            <w:tcW w:w="1123"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0.634</w:t>
            </w:r>
          </w:p>
        </w:tc>
        <w:tc>
          <w:tcPr>
            <w:tcW w:w="1260"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25.869</w:t>
            </w:r>
          </w:p>
        </w:tc>
        <w:tc>
          <w:tcPr>
            <w:tcW w:w="1440"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0.738</w:t>
            </w:r>
          </w:p>
        </w:tc>
        <w:tc>
          <w:tcPr>
            <w:tcW w:w="1080"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26.608</w:t>
            </w:r>
          </w:p>
        </w:tc>
      </w:tr>
      <w:tr w:rsidR="007637F1" w:rsidRPr="00F66522" w:rsidTr="00E24443">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rPr>
                <w:rFonts w:ascii="Times New Roman" w:eastAsia="Times New Roman" w:hAnsi="Times New Roman"/>
                <w:color w:val="000000"/>
              </w:rPr>
            </w:pPr>
            <w:r w:rsidRPr="00F66522">
              <w:rPr>
                <w:rFonts w:ascii="Times New Roman" w:eastAsia="Times New Roman" w:hAnsi="Times New Roman"/>
                <w:color w:val="000000"/>
              </w:rPr>
              <w:t> </w:t>
            </w:r>
            <w:r w:rsidR="00F66522">
              <w:rPr>
                <w:rFonts w:ascii="Times New Roman" w:eastAsia="Times New Roman" w:hAnsi="Times New Roman"/>
                <w:color w:val="000000"/>
              </w:rPr>
              <w:t xml:space="preserve">     (2)</w:t>
            </w:r>
          </w:p>
        </w:tc>
        <w:tc>
          <w:tcPr>
            <w:tcW w:w="876"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0.572</w:t>
            </w:r>
          </w:p>
        </w:tc>
        <w:tc>
          <w:tcPr>
            <w:tcW w:w="1016"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0.637</w:t>
            </w:r>
          </w:p>
        </w:tc>
        <w:tc>
          <w:tcPr>
            <w:tcW w:w="1170"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0.784</w:t>
            </w:r>
          </w:p>
        </w:tc>
        <w:tc>
          <w:tcPr>
            <w:tcW w:w="947"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0.624</w:t>
            </w:r>
          </w:p>
        </w:tc>
        <w:tc>
          <w:tcPr>
            <w:tcW w:w="1123"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0.628</w:t>
            </w:r>
          </w:p>
        </w:tc>
        <w:tc>
          <w:tcPr>
            <w:tcW w:w="1260"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25.773</w:t>
            </w:r>
          </w:p>
        </w:tc>
        <w:tc>
          <w:tcPr>
            <w:tcW w:w="1440"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0.716</w:t>
            </w:r>
          </w:p>
        </w:tc>
        <w:tc>
          <w:tcPr>
            <w:tcW w:w="1080"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26.490</w:t>
            </w:r>
          </w:p>
        </w:tc>
      </w:tr>
      <w:tr w:rsidR="007637F1" w:rsidRPr="00F66522" w:rsidTr="00E24443">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637F1" w:rsidRPr="00F66522" w:rsidRDefault="00F66522" w:rsidP="007637F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F</w:t>
            </w:r>
            <w:r w:rsidR="007637F1" w:rsidRPr="00F66522">
              <w:rPr>
                <w:rFonts w:ascii="Times New Roman" w:eastAsia="Times New Roman" w:hAnsi="Times New Roman"/>
                <w:color w:val="000000"/>
              </w:rPr>
              <w:t>5</w:t>
            </w:r>
            <w:r>
              <w:rPr>
                <w:rFonts w:ascii="Times New Roman" w:eastAsia="Times New Roman" w:hAnsi="Times New Roman"/>
                <w:color w:val="000000"/>
              </w:rPr>
              <w:t xml:space="preserve"> (1)</w:t>
            </w:r>
          </w:p>
        </w:tc>
        <w:tc>
          <w:tcPr>
            <w:tcW w:w="876"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0.695</w:t>
            </w:r>
          </w:p>
        </w:tc>
        <w:tc>
          <w:tcPr>
            <w:tcW w:w="1016"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0.624</w:t>
            </w:r>
          </w:p>
        </w:tc>
        <w:tc>
          <w:tcPr>
            <w:tcW w:w="1170"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0.762</w:t>
            </w:r>
          </w:p>
        </w:tc>
        <w:tc>
          <w:tcPr>
            <w:tcW w:w="947"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0.657</w:t>
            </w:r>
          </w:p>
        </w:tc>
        <w:tc>
          <w:tcPr>
            <w:tcW w:w="1123"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0.661</w:t>
            </w:r>
          </w:p>
        </w:tc>
        <w:tc>
          <w:tcPr>
            <w:tcW w:w="1260"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19.919</w:t>
            </w:r>
          </w:p>
        </w:tc>
        <w:tc>
          <w:tcPr>
            <w:tcW w:w="1440"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0.489</w:t>
            </w:r>
          </w:p>
        </w:tc>
        <w:tc>
          <w:tcPr>
            <w:tcW w:w="1080"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20.409</w:t>
            </w:r>
          </w:p>
        </w:tc>
      </w:tr>
      <w:tr w:rsidR="007637F1" w:rsidRPr="00F66522" w:rsidTr="00E24443">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rPr>
                <w:rFonts w:ascii="Times New Roman" w:eastAsia="Times New Roman" w:hAnsi="Times New Roman"/>
                <w:color w:val="000000"/>
              </w:rPr>
            </w:pPr>
            <w:r w:rsidRPr="00F66522">
              <w:rPr>
                <w:rFonts w:ascii="Times New Roman" w:eastAsia="Times New Roman" w:hAnsi="Times New Roman"/>
                <w:color w:val="000000"/>
              </w:rPr>
              <w:t> </w:t>
            </w:r>
            <w:r w:rsidR="00F66522">
              <w:rPr>
                <w:rFonts w:ascii="Times New Roman" w:eastAsia="Times New Roman" w:hAnsi="Times New Roman"/>
                <w:color w:val="000000"/>
              </w:rPr>
              <w:t xml:space="preserve">     (2)</w:t>
            </w:r>
          </w:p>
        </w:tc>
        <w:tc>
          <w:tcPr>
            <w:tcW w:w="876"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0.742</w:t>
            </w:r>
          </w:p>
        </w:tc>
        <w:tc>
          <w:tcPr>
            <w:tcW w:w="1016"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0.642</w:t>
            </w:r>
          </w:p>
        </w:tc>
        <w:tc>
          <w:tcPr>
            <w:tcW w:w="1170"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0.790</w:t>
            </w:r>
          </w:p>
        </w:tc>
        <w:tc>
          <w:tcPr>
            <w:tcW w:w="947"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0.645</w:t>
            </w:r>
          </w:p>
        </w:tc>
        <w:tc>
          <w:tcPr>
            <w:tcW w:w="1123"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0.649</w:t>
            </w:r>
          </w:p>
        </w:tc>
        <w:tc>
          <w:tcPr>
            <w:tcW w:w="1260"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19.857</w:t>
            </w:r>
          </w:p>
        </w:tc>
        <w:tc>
          <w:tcPr>
            <w:tcW w:w="1440"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0.593</w:t>
            </w:r>
          </w:p>
        </w:tc>
        <w:tc>
          <w:tcPr>
            <w:tcW w:w="1080" w:type="dxa"/>
            <w:tcBorders>
              <w:top w:val="nil"/>
              <w:left w:val="nil"/>
              <w:bottom w:val="single" w:sz="4" w:space="0" w:color="auto"/>
              <w:right w:val="single" w:sz="4" w:space="0" w:color="auto"/>
            </w:tcBorders>
            <w:shd w:val="clear" w:color="auto" w:fill="auto"/>
            <w:noWrap/>
            <w:vAlign w:val="bottom"/>
            <w:hideMark/>
          </w:tcPr>
          <w:p w:rsidR="007637F1" w:rsidRPr="00F66522" w:rsidRDefault="007637F1" w:rsidP="007637F1">
            <w:pPr>
              <w:spacing w:after="0" w:line="240" w:lineRule="auto"/>
              <w:jc w:val="right"/>
              <w:rPr>
                <w:rFonts w:ascii="Times New Roman" w:eastAsia="Times New Roman" w:hAnsi="Times New Roman"/>
                <w:color w:val="000000"/>
              </w:rPr>
            </w:pPr>
            <w:r w:rsidRPr="00F66522">
              <w:rPr>
                <w:rFonts w:ascii="Times New Roman" w:eastAsia="Times New Roman" w:hAnsi="Times New Roman"/>
                <w:color w:val="000000"/>
              </w:rPr>
              <w:t>20.450</w:t>
            </w:r>
          </w:p>
        </w:tc>
      </w:tr>
    </w:tbl>
    <w:p w:rsidR="00F66522" w:rsidRDefault="00F66522" w:rsidP="007637F1">
      <w:pPr>
        <w:pStyle w:val="ListParagraph"/>
        <w:spacing w:line="360" w:lineRule="auto"/>
        <w:ind w:left="0"/>
        <w:rPr>
          <w:rFonts w:ascii="Times New Roman" w:eastAsiaTheme="minorEastAsia" w:hAnsi="Times New Roman"/>
          <w:sz w:val="24"/>
          <w:szCs w:val="24"/>
        </w:rPr>
      </w:pPr>
    </w:p>
    <w:p w:rsidR="007637F1" w:rsidRDefault="00F66522" w:rsidP="007637F1">
      <w:pPr>
        <w:pStyle w:val="ListParagraph"/>
        <w:spacing w:line="360" w:lineRule="auto"/>
        <w:ind w:left="0"/>
        <w:rPr>
          <w:rFonts w:ascii="Times New Roman" w:eastAsiaTheme="minorEastAsia" w:hAnsi="Times New Roman"/>
          <w:sz w:val="24"/>
          <w:szCs w:val="24"/>
        </w:rPr>
      </w:pPr>
      <w:r>
        <w:rPr>
          <w:rFonts w:ascii="Times New Roman" w:eastAsiaTheme="minorEastAsia" w:hAnsi="Times New Roman"/>
          <w:sz w:val="24"/>
          <w:szCs w:val="24"/>
        </w:rPr>
        <w:t>Perhitungan:</w:t>
      </w:r>
    </w:p>
    <w:p w:rsidR="00F66522" w:rsidRDefault="001E2431" w:rsidP="007637F1">
      <w:pPr>
        <w:pStyle w:val="ListParagraph"/>
        <w:spacing w:line="360" w:lineRule="auto"/>
        <w:ind w:left="0"/>
        <w:rPr>
          <w:rFonts w:ascii="Times New Roman" w:eastAsiaTheme="minorEastAsia" w:hAnsi="Times New Roman"/>
          <w:sz w:val="24"/>
          <w:szCs w:val="24"/>
        </w:rPr>
      </w:pPr>
      <w:r>
        <w:rPr>
          <w:rFonts w:ascii="Times New Roman" w:eastAsiaTheme="minorEastAsia" w:hAnsi="Times New Roman"/>
          <w:sz w:val="24"/>
          <w:szCs w:val="24"/>
        </w:rPr>
        <w:t>Formulasi 4:</w:t>
      </w:r>
    </w:p>
    <w:p w:rsidR="001E2431" w:rsidRPr="001E2431" w:rsidRDefault="001E2431" w:rsidP="007637F1">
      <w:pPr>
        <w:pStyle w:val="ListParagraph"/>
        <w:spacing w:line="360" w:lineRule="auto"/>
        <w:ind w:left="0"/>
        <w:rPr>
          <w:rFonts w:ascii="Times New Roman" w:eastAsiaTheme="minorEastAsia" w:hAnsi="Times New Roman"/>
          <w:sz w:val="24"/>
          <w:szCs w:val="24"/>
        </w:rPr>
      </w:pPr>
      <w:r>
        <w:rPr>
          <w:rFonts w:ascii="Times New Roman" w:eastAsiaTheme="minorEastAsia" w:hAnsi="Times New Roman"/>
          <w:sz w:val="24"/>
          <w:szCs w:val="24"/>
        </w:rPr>
        <w:t>Serat Pangan Tak Larut</w:t>
      </w:r>
      <w:r>
        <w:rPr>
          <w:rFonts w:ascii="Times New Roman" w:eastAsiaTheme="minorEastAsia" w:hAnsi="Times New Roman"/>
          <w:sz w:val="24"/>
          <w:szCs w:val="24"/>
        </w:rPr>
        <w:tab/>
        <w:t xml:space="preserve">= </w:t>
      </w:r>
      <m:oMath>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r>
                  <w:rPr>
                    <w:rFonts w:ascii="Cambria Math" w:eastAsiaTheme="minorEastAsia" w:hAnsi="Cambria Math"/>
                    <w:sz w:val="24"/>
                    <w:szCs w:val="24"/>
                  </w:rPr>
                  <m:t>Berat Konstan 1-Kertas Saring 1</m:t>
                </m:r>
              </m:e>
            </m:d>
            <m:r>
              <w:rPr>
                <w:rFonts w:ascii="Cambria Math" w:eastAsiaTheme="minorEastAsia" w:hAnsi="Cambria Math"/>
                <w:sz w:val="24"/>
                <w:szCs w:val="24"/>
              </w:rPr>
              <m:t xml:space="preserve"> </m:t>
            </m:r>
          </m:num>
          <m:den>
            <m:r>
              <w:rPr>
                <w:rFonts w:ascii="Cambria Math" w:eastAsiaTheme="minorEastAsia" w:hAnsi="Cambria Math"/>
                <w:sz w:val="24"/>
                <w:szCs w:val="24"/>
              </w:rPr>
              <m:t>sampel</m:t>
            </m:r>
          </m:den>
        </m:f>
        <m:r>
          <w:rPr>
            <w:rFonts w:ascii="Cambria Math" w:eastAsiaTheme="minorEastAsia" w:hAnsi="Cambria Math"/>
            <w:sz w:val="24"/>
            <w:szCs w:val="24"/>
          </w:rPr>
          <m:t xml:space="preserve"> x 100%</m:t>
        </m:r>
      </m:oMath>
    </w:p>
    <w:p w:rsidR="001E2431" w:rsidRDefault="001E2431" w:rsidP="007637F1">
      <w:pPr>
        <w:pStyle w:val="ListParagraph"/>
        <w:spacing w:line="360" w:lineRule="auto"/>
        <w:ind w:left="0"/>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 xml:space="preserve">= </w:t>
      </w:r>
      <m:oMath>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r>
                  <w:rPr>
                    <w:rFonts w:ascii="Cambria Math" w:eastAsiaTheme="minorEastAsia" w:hAnsi="Cambria Math"/>
                    <w:sz w:val="24"/>
                    <w:szCs w:val="24"/>
                  </w:rPr>
                  <m:t>0.790-0.632</m:t>
                </m:r>
              </m:e>
            </m:d>
            <m:r>
              <w:rPr>
                <w:rFonts w:ascii="Cambria Math" w:eastAsiaTheme="minorEastAsia" w:hAnsi="Cambria Math"/>
                <w:sz w:val="24"/>
                <w:szCs w:val="24"/>
              </w:rPr>
              <m:t xml:space="preserve"> </m:t>
            </m:r>
          </m:num>
          <m:den>
            <m:r>
              <w:rPr>
                <w:rFonts w:ascii="Cambria Math" w:eastAsiaTheme="minorEastAsia" w:hAnsi="Cambria Math"/>
                <w:sz w:val="24"/>
                <w:szCs w:val="24"/>
              </w:rPr>
              <m:t>0.610</m:t>
            </m:r>
          </m:den>
        </m:f>
        <m:r>
          <w:rPr>
            <w:rFonts w:ascii="Cambria Math" w:eastAsiaTheme="minorEastAsia" w:hAnsi="Cambria Math"/>
            <w:sz w:val="24"/>
            <w:szCs w:val="24"/>
          </w:rPr>
          <m:t xml:space="preserve"> x 100%</m:t>
        </m:r>
      </m:oMath>
    </w:p>
    <w:p w:rsidR="001E2431" w:rsidRDefault="001E2431" w:rsidP="007637F1">
      <w:pPr>
        <w:pStyle w:val="ListParagraph"/>
        <w:spacing w:line="360" w:lineRule="auto"/>
        <w:ind w:left="0"/>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 25.869%</w:t>
      </w:r>
    </w:p>
    <w:p w:rsidR="001E2431" w:rsidRPr="001E2431" w:rsidRDefault="001E2431" w:rsidP="007637F1">
      <w:pPr>
        <w:pStyle w:val="ListParagraph"/>
        <w:spacing w:line="360" w:lineRule="auto"/>
        <w:ind w:left="0"/>
        <w:rPr>
          <w:rFonts w:ascii="Times New Roman" w:eastAsiaTheme="minorEastAsia" w:hAnsi="Times New Roman"/>
          <w:sz w:val="24"/>
          <w:szCs w:val="24"/>
        </w:rPr>
      </w:pPr>
      <w:r>
        <w:rPr>
          <w:rFonts w:ascii="Times New Roman" w:eastAsiaTheme="minorEastAsia" w:hAnsi="Times New Roman"/>
          <w:sz w:val="24"/>
          <w:szCs w:val="24"/>
        </w:rPr>
        <w:t>Serat Pangan Terlarut</w:t>
      </w:r>
      <w:r>
        <w:rPr>
          <w:rFonts w:ascii="Times New Roman" w:eastAsiaTheme="minorEastAsia" w:hAnsi="Times New Roman"/>
          <w:sz w:val="24"/>
          <w:szCs w:val="24"/>
        </w:rPr>
        <w:tab/>
      </w:r>
      <w:r>
        <w:rPr>
          <w:rFonts w:ascii="Times New Roman" w:eastAsiaTheme="minorEastAsia" w:hAnsi="Times New Roman"/>
          <w:sz w:val="24"/>
          <w:szCs w:val="24"/>
        </w:rPr>
        <w:tab/>
        <w:t xml:space="preserve">= </w:t>
      </w:r>
      <m:oMath>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r>
                  <w:rPr>
                    <w:rFonts w:ascii="Cambria Math" w:eastAsiaTheme="minorEastAsia" w:hAnsi="Cambria Math"/>
                    <w:sz w:val="24"/>
                    <w:szCs w:val="24"/>
                  </w:rPr>
                  <m:t>Berat Konstan 2-  Kertas Saring 2</m:t>
                </m:r>
              </m:e>
            </m:d>
            <m:r>
              <w:rPr>
                <w:rFonts w:ascii="Cambria Math" w:eastAsiaTheme="minorEastAsia" w:hAnsi="Cambria Math"/>
                <w:sz w:val="24"/>
                <w:szCs w:val="24"/>
              </w:rPr>
              <m:t xml:space="preserve"> </m:t>
            </m:r>
          </m:num>
          <m:den>
            <m:r>
              <w:rPr>
                <w:rFonts w:ascii="Cambria Math" w:eastAsiaTheme="minorEastAsia" w:hAnsi="Cambria Math"/>
                <w:sz w:val="24"/>
                <w:szCs w:val="24"/>
              </w:rPr>
              <m:t>sampel</m:t>
            </m:r>
          </m:den>
        </m:f>
        <m:r>
          <w:rPr>
            <w:rFonts w:ascii="Cambria Math" w:eastAsiaTheme="minorEastAsia" w:hAnsi="Cambria Math"/>
            <w:sz w:val="24"/>
            <w:szCs w:val="24"/>
          </w:rPr>
          <m:t xml:space="preserve"> x 100%</m:t>
        </m:r>
      </m:oMath>
    </w:p>
    <w:p w:rsidR="001E2431" w:rsidRPr="001E2431" w:rsidRDefault="001E2431" w:rsidP="007637F1">
      <w:pPr>
        <w:pStyle w:val="ListParagraph"/>
        <w:spacing w:line="360" w:lineRule="auto"/>
        <w:ind w:left="0"/>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 xml:space="preserve">= </w:t>
      </w:r>
      <m:oMath>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r>
                  <w:rPr>
                    <w:rFonts w:ascii="Cambria Math" w:eastAsiaTheme="minorEastAsia" w:hAnsi="Cambria Math"/>
                    <w:sz w:val="24"/>
                    <w:szCs w:val="24"/>
                  </w:rPr>
                  <m:t>0.634-0.629</m:t>
                </m:r>
              </m:e>
            </m:d>
            <m:r>
              <w:rPr>
                <w:rFonts w:ascii="Cambria Math" w:eastAsiaTheme="minorEastAsia" w:hAnsi="Cambria Math"/>
                <w:sz w:val="24"/>
                <w:szCs w:val="24"/>
              </w:rPr>
              <m:t xml:space="preserve"> </m:t>
            </m:r>
          </m:num>
          <m:den>
            <m:r>
              <w:rPr>
                <w:rFonts w:ascii="Cambria Math" w:eastAsiaTheme="minorEastAsia" w:hAnsi="Cambria Math"/>
                <w:sz w:val="24"/>
                <w:szCs w:val="24"/>
              </w:rPr>
              <m:t>0.610</m:t>
            </m:r>
          </m:den>
        </m:f>
        <m:r>
          <w:rPr>
            <w:rFonts w:ascii="Cambria Math" w:eastAsiaTheme="minorEastAsia" w:hAnsi="Cambria Math"/>
            <w:sz w:val="24"/>
            <w:szCs w:val="24"/>
          </w:rPr>
          <m:t xml:space="preserve"> x 100%</m:t>
        </m:r>
      </m:oMath>
    </w:p>
    <w:p w:rsidR="001E2431" w:rsidRDefault="001E2431" w:rsidP="007637F1">
      <w:pPr>
        <w:pStyle w:val="ListParagraph"/>
        <w:spacing w:line="360" w:lineRule="auto"/>
        <w:ind w:left="0"/>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 0.738%</w:t>
      </w:r>
    </w:p>
    <w:p w:rsidR="001E2431" w:rsidRDefault="001E2431" w:rsidP="007637F1">
      <w:pPr>
        <w:pStyle w:val="ListParagraph"/>
        <w:spacing w:line="360" w:lineRule="auto"/>
        <w:ind w:left="0"/>
        <w:rPr>
          <w:rFonts w:ascii="Times New Roman" w:eastAsiaTheme="minorEastAsia" w:hAnsi="Times New Roman"/>
          <w:sz w:val="24"/>
          <w:szCs w:val="24"/>
        </w:rPr>
      </w:pPr>
      <w:r>
        <w:rPr>
          <w:rFonts w:ascii="Times New Roman" w:eastAsiaTheme="minorEastAsia" w:hAnsi="Times New Roman"/>
          <w:sz w:val="24"/>
          <w:szCs w:val="24"/>
        </w:rPr>
        <w:t>Serat Pangan Total</w:t>
      </w:r>
      <w:r>
        <w:rPr>
          <w:rFonts w:ascii="Times New Roman" w:eastAsiaTheme="minorEastAsia" w:hAnsi="Times New Roman"/>
          <w:sz w:val="24"/>
          <w:szCs w:val="24"/>
        </w:rPr>
        <w:tab/>
      </w:r>
      <w:r>
        <w:rPr>
          <w:rFonts w:ascii="Times New Roman" w:eastAsiaTheme="minorEastAsia" w:hAnsi="Times New Roman"/>
          <w:sz w:val="24"/>
          <w:szCs w:val="24"/>
        </w:rPr>
        <w:tab/>
        <w:t>= Serat Pangan Tak Larut + Serat Pangan Terlarut</w:t>
      </w:r>
    </w:p>
    <w:p w:rsidR="001E2431" w:rsidRDefault="001E2431" w:rsidP="007637F1">
      <w:pPr>
        <w:pStyle w:val="ListParagraph"/>
        <w:spacing w:line="360" w:lineRule="auto"/>
        <w:ind w:left="0"/>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 25.869% + 0.738%</w:t>
      </w:r>
    </w:p>
    <w:p w:rsidR="001E2431" w:rsidRPr="001E2431" w:rsidRDefault="001E2431" w:rsidP="007637F1">
      <w:pPr>
        <w:pStyle w:val="ListParagraph"/>
        <w:spacing w:line="360" w:lineRule="auto"/>
        <w:ind w:left="0"/>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 26.608%</w:t>
      </w:r>
    </w:p>
    <w:p w:rsidR="003C7358" w:rsidRDefault="003C7358" w:rsidP="003C7358">
      <w:pPr>
        <w:pStyle w:val="ListParagraph"/>
        <w:ind w:left="0"/>
      </w:pPr>
    </w:p>
    <w:p w:rsidR="001C66F1" w:rsidRPr="001C66F1" w:rsidRDefault="00603DA0" w:rsidP="001C66F1">
      <w:pPr>
        <w:pStyle w:val="ListParagraph"/>
        <w:numPr>
          <w:ilvl w:val="0"/>
          <w:numId w:val="28"/>
        </w:numPr>
        <w:ind w:left="0"/>
        <w:rPr>
          <w:rFonts w:ascii="Times New Roman" w:hAnsi="Times New Roman"/>
          <w:sz w:val="24"/>
        </w:rPr>
      </w:pPr>
      <w:r w:rsidRPr="00603DA0">
        <w:rPr>
          <w:rFonts w:ascii="Times New Roman" w:hAnsi="Times New Roman"/>
          <w:sz w:val="24"/>
        </w:rPr>
        <w:t>Kadar Air</w:t>
      </w:r>
    </w:p>
    <w:tbl>
      <w:tblPr>
        <w:tblStyle w:val="TableGrid"/>
        <w:tblW w:w="0" w:type="auto"/>
        <w:jc w:val="center"/>
        <w:tblLook w:val="04A0" w:firstRow="1" w:lastRow="0" w:firstColumn="1" w:lastColumn="0" w:noHBand="0" w:noVBand="1"/>
      </w:tblPr>
      <w:tblGrid>
        <w:gridCol w:w="2106"/>
        <w:gridCol w:w="2970"/>
        <w:gridCol w:w="1944"/>
      </w:tblGrid>
      <w:tr w:rsidR="00AA188E" w:rsidTr="009744DA">
        <w:trPr>
          <w:trHeight w:val="476"/>
          <w:jc w:val="center"/>
        </w:trPr>
        <w:tc>
          <w:tcPr>
            <w:tcW w:w="2106" w:type="dxa"/>
            <w:vAlign w:val="center"/>
          </w:tcPr>
          <w:p w:rsidR="00AA188E" w:rsidRPr="00AA188E" w:rsidRDefault="00AA188E" w:rsidP="00AA188E">
            <w:pPr>
              <w:spacing w:line="276" w:lineRule="auto"/>
              <w:rPr>
                <w:rFonts w:ascii="Times New Roman" w:hAnsi="Times New Roman"/>
                <w:sz w:val="24"/>
                <w:szCs w:val="24"/>
              </w:rPr>
            </w:pPr>
            <w:r w:rsidRPr="00AA188E">
              <w:rPr>
                <w:rFonts w:ascii="Times New Roman" w:hAnsi="Times New Roman"/>
                <w:sz w:val="24"/>
                <w:szCs w:val="24"/>
              </w:rPr>
              <w:t>W cawan + sampel</w:t>
            </w:r>
          </w:p>
        </w:tc>
        <w:tc>
          <w:tcPr>
            <w:tcW w:w="2970" w:type="dxa"/>
            <w:vAlign w:val="center"/>
          </w:tcPr>
          <w:p w:rsidR="00AA188E" w:rsidRDefault="00AA188E" w:rsidP="009744DA">
            <w:pPr>
              <w:spacing w:line="276" w:lineRule="auto"/>
              <w:contextualSpacing/>
              <w:jc w:val="center"/>
              <w:rPr>
                <w:rFonts w:ascii="Times New Roman" w:hAnsi="Times New Roman"/>
                <w:sz w:val="24"/>
                <w:szCs w:val="24"/>
              </w:rPr>
            </w:pPr>
            <w:r>
              <w:rPr>
                <w:rFonts w:ascii="Times New Roman" w:hAnsi="Times New Roman"/>
                <w:sz w:val="24"/>
                <w:szCs w:val="24"/>
              </w:rPr>
              <w:t>W. cawan + sampel konstan</w:t>
            </w:r>
          </w:p>
        </w:tc>
        <w:tc>
          <w:tcPr>
            <w:tcW w:w="1944" w:type="dxa"/>
            <w:vAlign w:val="center"/>
          </w:tcPr>
          <w:p w:rsidR="00AA188E" w:rsidRDefault="00AA188E" w:rsidP="009744DA">
            <w:pPr>
              <w:spacing w:line="276" w:lineRule="auto"/>
              <w:contextualSpacing/>
              <w:jc w:val="center"/>
              <w:rPr>
                <w:rFonts w:ascii="Times New Roman" w:hAnsi="Times New Roman"/>
                <w:sz w:val="24"/>
                <w:szCs w:val="24"/>
              </w:rPr>
            </w:pPr>
            <w:r>
              <w:rPr>
                <w:rFonts w:ascii="Times New Roman" w:hAnsi="Times New Roman"/>
                <w:sz w:val="24"/>
                <w:szCs w:val="24"/>
              </w:rPr>
              <w:t>W.cawan konstan</w:t>
            </w:r>
          </w:p>
        </w:tc>
      </w:tr>
      <w:tr w:rsidR="00AA188E" w:rsidTr="009744DA">
        <w:trPr>
          <w:jc w:val="center"/>
        </w:trPr>
        <w:tc>
          <w:tcPr>
            <w:tcW w:w="2106" w:type="dxa"/>
            <w:vAlign w:val="center"/>
          </w:tcPr>
          <w:p w:rsidR="00AA188E" w:rsidRDefault="00AA188E" w:rsidP="009744DA">
            <w:pPr>
              <w:contextualSpacing/>
              <w:jc w:val="center"/>
              <w:rPr>
                <w:rFonts w:ascii="Times New Roman" w:hAnsi="Times New Roman"/>
                <w:sz w:val="24"/>
                <w:szCs w:val="24"/>
              </w:rPr>
            </w:pPr>
            <w:r>
              <w:rPr>
                <w:rFonts w:ascii="Times New Roman" w:hAnsi="Times New Roman"/>
                <w:sz w:val="24"/>
                <w:szCs w:val="24"/>
              </w:rPr>
              <w:t>33.59 gr</w:t>
            </w:r>
          </w:p>
        </w:tc>
        <w:tc>
          <w:tcPr>
            <w:tcW w:w="2970" w:type="dxa"/>
            <w:vAlign w:val="center"/>
          </w:tcPr>
          <w:p w:rsidR="00AA188E" w:rsidRDefault="00AA188E" w:rsidP="009744DA">
            <w:pPr>
              <w:contextualSpacing/>
              <w:jc w:val="center"/>
              <w:rPr>
                <w:rFonts w:ascii="Times New Roman" w:hAnsi="Times New Roman"/>
                <w:sz w:val="24"/>
                <w:szCs w:val="24"/>
              </w:rPr>
            </w:pPr>
            <w:r>
              <w:rPr>
                <w:rFonts w:ascii="Times New Roman" w:hAnsi="Times New Roman"/>
                <w:sz w:val="24"/>
                <w:szCs w:val="24"/>
              </w:rPr>
              <w:t>33,</w:t>
            </w:r>
            <w:r w:rsidR="00287CA4">
              <w:rPr>
                <w:rFonts w:ascii="Times New Roman" w:hAnsi="Times New Roman"/>
                <w:sz w:val="24"/>
                <w:szCs w:val="24"/>
              </w:rPr>
              <w:t>28</w:t>
            </w:r>
            <w:r>
              <w:rPr>
                <w:rFonts w:ascii="Times New Roman" w:hAnsi="Times New Roman"/>
                <w:sz w:val="24"/>
                <w:szCs w:val="24"/>
              </w:rPr>
              <w:t xml:space="preserve"> gr</w:t>
            </w:r>
          </w:p>
        </w:tc>
        <w:tc>
          <w:tcPr>
            <w:tcW w:w="1944" w:type="dxa"/>
            <w:vAlign w:val="center"/>
          </w:tcPr>
          <w:p w:rsidR="00AA188E" w:rsidRDefault="00AA188E" w:rsidP="009744DA">
            <w:pPr>
              <w:contextualSpacing/>
              <w:jc w:val="center"/>
              <w:rPr>
                <w:rFonts w:ascii="Times New Roman" w:hAnsi="Times New Roman"/>
                <w:sz w:val="24"/>
                <w:szCs w:val="24"/>
              </w:rPr>
            </w:pPr>
            <w:r>
              <w:rPr>
                <w:rFonts w:ascii="Times New Roman" w:hAnsi="Times New Roman"/>
                <w:sz w:val="24"/>
                <w:szCs w:val="24"/>
              </w:rPr>
              <w:t>31.06 gr</w:t>
            </w:r>
          </w:p>
        </w:tc>
      </w:tr>
    </w:tbl>
    <w:p w:rsidR="00AA188E" w:rsidRDefault="00AA188E" w:rsidP="00AA188E">
      <w:pPr>
        <w:spacing w:after="0" w:line="240" w:lineRule="auto"/>
        <w:contextualSpacing/>
        <w:jc w:val="both"/>
        <w:rPr>
          <w:rFonts w:ascii="Times New Roman" w:hAnsi="Times New Roman"/>
          <w:sz w:val="24"/>
          <w:szCs w:val="24"/>
        </w:rPr>
      </w:pPr>
    </w:p>
    <w:p w:rsidR="00AA188E" w:rsidRDefault="00AA188E" w:rsidP="00AA188E">
      <w:pPr>
        <w:tabs>
          <w:tab w:val="left" w:pos="0"/>
        </w:tabs>
        <w:spacing w:after="0"/>
        <w:contextualSpacing/>
        <w:jc w:val="center"/>
        <w:rPr>
          <w:rFonts w:ascii="Times New Roman" w:eastAsiaTheme="minorEastAsia" w:hAnsi="Times New Roman"/>
          <w:sz w:val="24"/>
          <w:szCs w:val="24"/>
        </w:rPr>
      </w:pPr>
      <m:oMathPara>
        <m:oMathParaPr>
          <m:jc m:val="left"/>
        </m:oMathParaPr>
        <m:oMath>
          <m:r>
            <m:rPr>
              <m:sty m:val="p"/>
            </m:rPr>
            <w:rPr>
              <w:rFonts w:ascii="Cambria Math" w:hAnsi="Times New Roman"/>
              <w:sz w:val="24"/>
              <w:szCs w:val="24"/>
            </w:rPr>
            <m:t>% Kadar Air=</m:t>
          </m:r>
          <m:f>
            <m:fPr>
              <m:ctrlPr>
                <w:rPr>
                  <w:rFonts w:ascii="Cambria Math" w:hAnsi="Times New Roman"/>
                  <w:sz w:val="24"/>
                  <w:szCs w:val="24"/>
                </w:rPr>
              </m:ctrlPr>
            </m:fPr>
            <m:num>
              <m:r>
                <m:rPr>
                  <m:sty m:val="p"/>
                </m:rPr>
                <w:rPr>
                  <w:rFonts w:ascii="Cambria Math" w:hAnsi="Times New Roman"/>
                  <w:sz w:val="24"/>
                  <w:szCs w:val="24"/>
                </w:rPr>
                <m:t>33.59</m:t>
              </m:r>
              <m:r>
                <m:rPr>
                  <m:sty m:val="p"/>
                </m:rPr>
                <w:rPr>
                  <w:rFonts w:ascii="Times New Roman" w:hAnsi="Times New Roman"/>
                  <w:sz w:val="24"/>
                  <w:szCs w:val="24"/>
                </w:rPr>
                <m:t>-</m:t>
              </m:r>
              <m:r>
                <m:rPr>
                  <m:sty m:val="p"/>
                </m:rPr>
                <w:rPr>
                  <w:rFonts w:ascii="Cambria Math" w:hAnsi="Times New Roman"/>
                  <w:sz w:val="24"/>
                  <w:szCs w:val="24"/>
                </w:rPr>
                <m:t>33.28</m:t>
              </m:r>
            </m:num>
            <m:den>
              <m:r>
                <m:rPr>
                  <m:sty m:val="p"/>
                </m:rPr>
                <w:rPr>
                  <w:rFonts w:ascii="Cambria Math" w:hAnsi="Times New Roman"/>
                  <w:sz w:val="24"/>
                  <w:szCs w:val="24"/>
                </w:rPr>
                <m:t>33.59</m:t>
              </m:r>
              <m:r>
                <m:rPr>
                  <m:sty m:val="p"/>
                </m:rPr>
                <w:rPr>
                  <w:rFonts w:ascii="Times New Roman" w:hAnsi="Times New Roman"/>
                  <w:sz w:val="24"/>
                  <w:szCs w:val="24"/>
                </w:rPr>
                <m:t>-</m:t>
              </m:r>
              <m:r>
                <m:rPr>
                  <m:sty m:val="p"/>
                </m:rPr>
                <w:rPr>
                  <w:rFonts w:ascii="Cambria Math" w:hAnsi="Times New Roman"/>
                  <w:sz w:val="24"/>
                  <w:szCs w:val="24"/>
                </w:rPr>
                <m:t xml:space="preserve"> 31.06</m:t>
              </m:r>
            </m:den>
          </m:f>
          <m:r>
            <m:rPr>
              <m:sty m:val="p"/>
            </m:rPr>
            <w:rPr>
              <w:rFonts w:ascii="Cambria Math" w:hAnsi="Times New Roman"/>
              <w:sz w:val="24"/>
              <w:szCs w:val="24"/>
            </w:rPr>
            <m:t xml:space="preserve"> x 100%</m:t>
          </m:r>
        </m:oMath>
      </m:oMathPara>
    </w:p>
    <w:p w:rsidR="00AA188E" w:rsidRDefault="00AA188E" w:rsidP="00AA188E">
      <w:pPr>
        <w:tabs>
          <w:tab w:val="left" w:pos="0"/>
        </w:tabs>
        <w:spacing w:after="0"/>
        <w:contextualSpacing/>
        <w:rPr>
          <w:rFonts w:ascii="Times New Roman" w:eastAsiaTheme="minorEastAsia" w:hAnsi="Times New Roman"/>
          <w:sz w:val="24"/>
          <w:szCs w:val="24"/>
          <w:lang w:val="sv-SE"/>
        </w:rPr>
      </w:pPr>
      <m:oMath>
        <m:r>
          <m:rPr>
            <m:sty m:val="p"/>
          </m:rPr>
          <w:rPr>
            <w:rFonts w:ascii="Cambria Math" w:hAnsi="Times New Roman"/>
            <w:sz w:val="24"/>
            <w:szCs w:val="24"/>
          </w:rPr>
          <w:lastRenderedPageBreak/>
          <m:t>% Kadar Air=</m:t>
        </m:r>
        <m:f>
          <m:fPr>
            <m:ctrlPr>
              <w:rPr>
                <w:rFonts w:ascii="Cambria Math" w:hAnsi="Times New Roman"/>
                <w:sz w:val="24"/>
                <w:szCs w:val="24"/>
              </w:rPr>
            </m:ctrlPr>
          </m:fPr>
          <m:num>
            <m:r>
              <m:rPr>
                <m:sty m:val="p"/>
              </m:rPr>
              <w:rPr>
                <w:rFonts w:ascii="Cambria Math" w:hAnsi="Times New Roman"/>
                <w:sz w:val="24"/>
                <w:szCs w:val="24"/>
              </w:rPr>
              <m:t>0,122</m:t>
            </m:r>
          </m:num>
          <m:den>
            <m:r>
              <m:rPr>
                <m:sty m:val="p"/>
              </m:rPr>
              <w:rPr>
                <w:rFonts w:ascii="Cambria Math" w:hAnsi="Times New Roman"/>
                <w:sz w:val="24"/>
                <w:szCs w:val="24"/>
              </w:rPr>
              <m:t>1</m:t>
            </m:r>
          </m:den>
        </m:f>
        <m:r>
          <m:rPr>
            <m:sty m:val="p"/>
          </m:rPr>
          <w:rPr>
            <w:rFonts w:ascii="Cambria Math" w:hAnsi="Times New Roman"/>
            <w:sz w:val="24"/>
            <w:szCs w:val="24"/>
          </w:rPr>
          <m:t xml:space="preserve"> x 100%</m:t>
        </m:r>
      </m:oMath>
      <w:r>
        <w:rPr>
          <w:rFonts w:ascii="Times New Roman" w:eastAsiaTheme="minorEastAsia" w:hAnsi="Times New Roman"/>
          <w:sz w:val="24"/>
          <w:szCs w:val="24"/>
        </w:rPr>
        <w:t xml:space="preserve"> </w:t>
      </w:r>
      <w:r>
        <w:rPr>
          <w:rFonts w:ascii="Times New Roman" w:eastAsiaTheme="minorEastAsia" w:hAnsi="Times New Roman"/>
          <w:sz w:val="24"/>
          <w:szCs w:val="24"/>
          <w:lang w:val="sv-SE"/>
        </w:rPr>
        <w:t xml:space="preserve">= </w:t>
      </w:r>
      <w:r w:rsidR="00287CA4">
        <w:rPr>
          <w:rFonts w:ascii="Times New Roman" w:eastAsiaTheme="minorEastAsia" w:hAnsi="Times New Roman"/>
          <w:sz w:val="24"/>
          <w:szCs w:val="24"/>
          <w:lang w:val="sv-SE"/>
        </w:rPr>
        <w:t>12.2%</w:t>
      </w:r>
    </w:p>
    <w:p w:rsidR="00127486" w:rsidRDefault="00AA188E" w:rsidP="00127486">
      <w:pPr>
        <w:pStyle w:val="ListParagraph"/>
        <w:numPr>
          <w:ilvl w:val="0"/>
          <w:numId w:val="28"/>
        </w:numPr>
        <w:tabs>
          <w:tab w:val="left" w:pos="0"/>
        </w:tabs>
        <w:spacing w:after="0"/>
        <w:ind w:left="90"/>
        <w:rPr>
          <w:rFonts w:ascii="Times New Roman" w:eastAsiaTheme="minorEastAsia" w:hAnsi="Times New Roman"/>
          <w:sz w:val="24"/>
          <w:szCs w:val="24"/>
        </w:rPr>
      </w:pPr>
      <w:r>
        <w:rPr>
          <w:rFonts w:ascii="Times New Roman" w:eastAsiaTheme="minorEastAsia" w:hAnsi="Times New Roman"/>
          <w:sz w:val="24"/>
          <w:szCs w:val="24"/>
        </w:rPr>
        <w:t>Perhitungan AKG</w:t>
      </w:r>
    </w:p>
    <w:p w:rsidR="00431C51" w:rsidRDefault="00431C51" w:rsidP="0018090B">
      <w:pPr>
        <w:pStyle w:val="ListParagraph"/>
        <w:numPr>
          <w:ilvl w:val="4"/>
          <w:numId w:val="2"/>
        </w:numPr>
        <w:tabs>
          <w:tab w:val="left" w:pos="0"/>
        </w:tabs>
        <w:spacing w:after="0"/>
        <w:ind w:left="360"/>
        <w:rPr>
          <w:rFonts w:ascii="Times New Roman" w:eastAsiaTheme="minorEastAsia" w:hAnsi="Times New Roman"/>
          <w:sz w:val="24"/>
          <w:szCs w:val="24"/>
        </w:rPr>
      </w:pPr>
      <w:r>
        <w:rPr>
          <w:rFonts w:ascii="Times New Roman" w:eastAsiaTheme="minorEastAsia" w:hAnsi="Times New Roman"/>
          <w:sz w:val="24"/>
          <w:szCs w:val="24"/>
        </w:rPr>
        <w:t>Data analisa zat gizi produk Snack Bar tiap 100gr</w:t>
      </w:r>
    </w:p>
    <w:p w:rsidR="00431C51" w:rsidRDefault="00431C51" w:rsidP="0018090B">
      <w:pPr>
        <w:pStyle w:val="ListParagraph"/>
        <w:tabs>
          <w:tab w:val="left" w:pos="0"/>
        </w:tabs>
        <w:spacing w:after="0"/>
        <w:ind w:left="360"/>
        <w:rPr>
          <w:rFonts w:ascii="Times New Roman" w:eastAsiaTheme="minorEastAsia" w:hAnsi="Times New Roman"/>
          <w:sz w:val="24"/>
          <w:szCs w:val="24"/>
        </w:rPr>
      </w:pPr>
      <w:r>
        <w:rPr>
          <w:rFonts w:ascii="Times New Roman" w:eastAsiaTheme="minorEastAsia" w:hAnsi="Times New Roman"/>
          <w:sz w:val="24"/>
          <w:szCs w:val="24"/>
        </w:rPr>
        <w:t>Protein</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 12.86%</w:t>
      </w:r>
    </w:p>
    <w:p w:rsidR="00431C51" w:rsidRDefault="00431C51" w:rsidP="0018090B">
      <w:pPr>
        <w:pStyle w:val="ListParagraph"/>
        <w:tabs>
          <w:tab w:val="left" w:pos="0"/>
        </w:tabs>
        <w:spacing w:after="0"/>
        <w:ind w:left="360"/>
        <w:rPr>
          <w:rFonts w:ascii="Times New Roman" w:eastAsiaTheme="minorEastAsia" w:hAnsi="Times New Roman"/>
          <w:sz w:val="24"/>
          <w:szCs w:val="24"/>
        </w:rPr>
      </w:pPr>
      <w:r>
        <w:rPr>
          <w:rFonts w:ascii="Times New Roman" w:eastAsiaTheme="minorEastAsia" w:hAnsi="Times New Roman"/>
          <w:sz w:val="24"/>
          <w:szCs w:val="24"/>
        </w:rPr>
        <w:t>Karbohidrat</w:t>
      </w:r>
      <w:r>
        <w:rPr>
          <w:rFonts w:ascii="Times New Roman" w:eastAsiaTheme="minorEastAsia" w:hAnsi="Times New Roman"/>
          <w:sz w:val="24"/>
          <w:szCs w:val="24"/>
        </w:rPr>
        <w:tab/>
      </w:r>
      <w:r>
        <w:rPr>
          <w:rFonts w:ascii="Times New Roman" w:eastAsiaTheme="minorEastAsia" w:hAnsi="Times New Roman"/>
          <w:sz w:val="24"/>
          <w:szCs w:val="24"/>
        </w:rPr>
        <w:tab/>
        <w:t>= 65.60%</w:t>
      </w:r>
    </w:p>
    <w:p w:rsidR="00F31D99" w:rsidRPr="00F31D99" w:rsidRDefault="00431C51" w:rsidP="0018090B">
      <w:pPr>
        <w:pStyle w:val="ListParagraph"/>
        <w:tabs>
          <w:tab w:val="left" w:pos="0"/>
        </w:tabs>
        <w:spacing w:after="0"/>
        <w:ind w:left="360"/>
        <w:rPr>
          <w:rFonts w:ascii="Times New Roman" w:eastAsiaTheme="minorEastAsia" w:hAnsi="Times New Roman"/>
          <w:sz w:val="24"/>
          <w:szCs w:val="24"/>
        </w:rPr>
      </w:pPr>
      <w:r>
        <w:rPr>
          <w:rFonts w:ascii="Times New Roman" w:eastAsiaTheme="minorEastAsia" w:hAnsi="Times New Roman"/>
          <w:sz w:val="24"/>
          <w:szCs w:val="24"/>
        </w:rPr>
        <w:t>Kadar Air</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00287CA4">
        <w:rPr>
          <w:rFonts w:ascii="Times New Roman" w:eastAsiaTheme="minorEastAsia" w:hAnsi="Times New Roman"/>
          <w:sz w:val="24"/>
          <w:szCs w:val="24"/>
        </w:rPr>
        <w:t>= 12.2</w:t>
      </w:r>
      <w:r>
        <w:rPr>
          <w:rFonts w:ascii="Times New Roman" w:eastAsiaTheme="minorEastAsia" w:hAnsi="Times New Roman"/>
          <w:sz w:val="24"/>
          <w:szCs w:val="24"/>
        </w:rPr>
        <w:t>%</w:t>
      </w:r>
    </w:p>
    <w:p w:rsidR="00431C51" w:rsidRDefault="00431C51" w:rsidP="0018090B">
      <w:pPr>
        <w:pStyle w:val="ListParagraph"/>
        <w:tabs>
          <w:tab w:val="left" w:pos="0"/>
        </w:tabs>
        <w:spacing w:after="0"/>
        <w:ind w:left="360"/>
        <w:rPr>
          <w:rFonts w:ascii="Times New Roman" w:eastAsiaTheme="minorEastAsia" w:hAnsi="Times New Roman"/>
          <w:sz w:val="24"/>
          <w:szCs w:val="24"/>
        </w:rPr>
      </w:pPr>
      <w:r>
        <w:rPr>
          <w:rFonts w:ascii="Times New Roman" w:eastAsiaTheme="minorEastAsia" w:hAnsi="Times New Roman"/>
          <w:sz w:val="24"/>
          <w:szCs w:val="24"/>
        </w:rPr>
        <w:t>Serat Kasar</w:t>
      </w:r>
      <w:r>
        <w:rPr>
          <w:rFonts w:ascii="Times New Roman" w:eastAsiaTheme="minorEastAsia" w:hAnsi="Times New Roman"/>
          <w:sz w:val="24"/>
          <w:szCs w:val="24"/>
        </w:rPr>
        <w:tab/>
      </w:r>
      <w:r>
        <w:rPr>
          <w:rFonts w:ascii="Times New Roman" w:eastAsiaTheme="minorEastAsia" w:hAnsi="Times New Roman"/>
          <w:sz w:val="24"/>
          <w:szCs w:val="24"/>
        </w:rPr>
        <w:tab/>
        <w:t>= 8.24%</w:t>
      </w:r>
    </w:p>
    <w:p w:rsidR="00431C51" w:rsidRDefault="00431C51" w:rsidP="0018090B">
      <w:pPr>
        <w:pStyle w:val="ListParagraph"/>
        <w:tabs>
          <w:tab w:val="left" w:pos="0"/>
        </w:tabs>
        <w:spacing w:after="0"/>
        <w:ind w:left="360"/>
        <w:rPr>
          <w:rFonts w:ascii="Times New Roman" w:eastAsiaTheme="minorEastAsia" w:hAnsi="Times New Roman"/>
          <w:sz w:val="24"/>
          <w:szCs w:val="24"/>
        </w:rPr>
      </w:pPr>
      <w:r>
        <w:rPr>
          <w:rFonts w:ascii="Times New Roman" w:eastAsiaTheme="minorEastAsia" w:hAnsi="Times New Roman"/>
          <w:sz w:val="24"/>
          <w:szCs w:val="24"/>
        </w:rPr>
        <w:t>Serat Pangan</w:t>
      </w:r>
      <w:r>
        <w:rPr>
          <w:rFonts w:ascii="Times New Roman" w:eastAsiaTheme="minorEastAsia" w:hAnsi="Times New Roman"/>
          <w:sz w:val="24"/>
          <w:szCs w:val="24"/>
        </w:rPr>
        <w:tab/>
      </w:r>
      <w:r>
        <w:rPr>
          <w:rFonts w:ascii="Times New Roman" w:eastAsiaTheme="minorEastAsia" w:hAnsi="Times New Roman"/>
          <w:sz w:val="24"/>
          <w:szCs w:val="24"/>
        </w:rPr>
        <w:tab/>
        <w:t>= 26.55%</w:t>
      </w:r>
    </w:p>
    <w:p w:rsidR="00431C51" w:rsidRPr="0018090B" w:rsidRDefault="00431C51" w:rsidP="0018090B">
      <w:pPr>
        <w:pStyle w:val="ListParagraph"/>
        <w:tabs>
          <w:tab w:val="left" w:pos="0"/>
        </w:tabs>
        <w:spacing w:after="0"/>
        <w:ind w:left="360"/>
        <w:rPr>
          <w:rFonts w:ascii="Times New Roman" w:eastAsiaTheme="minorEastAsia" w:hAnsi="Times New Roman"/>
          <w:sz w:val="24"/>
          <w:szCs w:val="24"/>
        </w:rPr>
      </w:pPr>
      <w:r>
        <w:rPr>
          <w:rFonts w:ascii="Times New Roman" w:eastAsiaTheme="minorEastAsia" w:hAnsi="Times New Roman"/>
          <w:sz w:val="24"/>
          <w:szCs w:val="24"/>
        </w:rPr>
        <w:t>Lemak (</w:t>
      </w:r>
      <w:r w:rsidRPr="00431C51">
        <w:rPr>
          <w:rFonts w:ascii="Times New Roman" w:eastAsiaTheme="minorEastAsia" w:hAnsi="Times New Roman"/>
          <w:i/>
          <w:sz w:val="24"/>
          <w:szCs w:val="24"/>
        </w:rPr>
        <w:t>by difference</w:t>
      </w:r>
      <w:r>
        <w:rPr>
          <w:rFonts w:ascii="Times New Roman" w:eastAsiaTheme="minorEastAsia" w:hAnsi="Times New Roman"/>
          <w:sz w:val="24"/>
          <w:szCs w:val="24"/>
        </w:rPr>
        <w:t>)</w:t>
      </w:r>
      <w:r>
        <w:rPr>
          <w:rFonts w:ascii="Times New Roman" w:eastAsiaTheme="minorEastAsia" w:hAnsi="Times New Roman"/>
          <w:sz w:val="24"/>
          <w:szCs w:val="24"/>
        </w:rPr>
        <w:tab/>
        <w:t>= 100% - ( 12.86% + 65</w:t>
      </w:r>
      <w:r w:rsidR="00287CA4">
        <w:rPr>
          <w:rFonts w:ascii="Times New Roman" w:eastAsiaTheme="minorEastAsia" w:hAnsi="Times New Roman"/>
          <w:sz w:val="24"/>
          <w:szCs w:val="24"/>
        </w:rPr>
        <w:t>.60% + 12.2</w:t>
      </w:r>
      <w:r w:rsidR="0018090B">
        <w:rPr>
          <w:rFonts w:ascii="Times New Roman" w:eastAsiaTheme="minorEastAsia" w:hAnsi="Times New Roman"/>
          <w:sz w:val="24"/>
          <w:szCs w:val="24"/>
        </w:rPr>
        <w:t xml:space="preserve">%) </w:t>
      </w:r>
      <w:r w:rsidRPr="0018090B">
        <w:rPr>
          <w:rFonts w:ascii="Times New Roman" w:eastAsiaTheme="minorEastAsia" w:hAnsi="Times New Roman"/>
          <w:sz w:val="24"/>
          <w:szCs w:val="24"/>
        </w:rPr>
        <w:t xml:space="preserve">= </w:t>
      </w:r>
      <w:r w:rsidR="00287CA4">
        <w:rPr>
          <w:rFonts w:ascii="Times New Roman" w:eastAsiaTheme="minorEastAsia" w:hAnsi="Times New Roman"/>
          <w:sz w:val="24"/>
          <w:szCs w:val="24"/>
        </w:rPr>
        <w:t>9.34</w:t>
      </w:r>
      <w:r w:rsidRPr="0018090B">
        <w:rPr>
          <w:rFonts w:ascii="Times New Roman" w:eastAsiaTheme="minorEastAsia" w:hAnsi="Times New Roman"/>
          <w:sz w:val="24"/>
          <w:szCs w:val="24"/>
        </w:rPr>
        <w:t>%</w:t>
      </w:r>
    </w:p>
    <w:p w:rsidR="00F31D99" w:rsidRDefault="00F31D99" w:rsidP="00431C51">
      <w:pPr>
        <w:pStyle w:val="ListParagraph"/>
        <w:tabs>
          <w:tab w:val="left" w:pos="0"/>
        </w:tabs>
        <w:spacing w:after="0"/>
        <w:ind w:left="90"/>
        <w:rPr>
          <w:rFonts w:ascii="Times New Roman" w:eastAsiaTheme="minorEastAsia" w:hAnsi="Times New Roman"/>
          <w:sz w:val="24"/>
          <w:szCs w:val="24"/>
        </w:rPr>
      </w:pPr>
    </w:p>
    <w:p w:rsidR="00F31D99" w:rsidRPr="0018090B" w:rsidRDefault="00F31D99" w:rsidP="0018090B">
      <w:pPr>
        <w:pStyle w:val="ListParagraph"/>
        <w:numPr>
          <w:ilvl w:val="4"/>
          <w:numId w:val="2"/>
        </w:numPr>
        <w:tabs>
          <w:tab w:val="left" w:pos="0"/>
        </w:tabs>
        <w:spacing w:after="0"/>
        <w:ind w:left="360"/>
        <w:rPr>
          <w:rFonts w:ascii="Times New Roman" w:eastAsiaTheme="minorEastAsia" w:hAnsi="Times New Roman"/>
          <w:sz w:val="24"/>
          <w:szCs w:val="24"/>
        </w:rPr>
      </w:pPr>
      <w:r w:rsidRPr="0018090B">
        <w:rPr>
          <w:rFonts w:ascii="Times New Roman" w:eastAsiaTheme="minorEastAsia" w:hAnsi="Times New Roman"/>
          <w:sz w:val="24"/>
          <w:szCs w:val="24"/>
        </w:rPr>
        <w:t>Total kalori yang didapat untuk 100gram  produk:</w:t>
      </w:r>
    </w:p>
    <w:p w:rsidR="00F31D99" w:rsidRDefault="00F31D99" w:rsidP="0018090B">
      <w:pPr>
        <w:pStyle w:val="ListParagraph"/>
        <w:tabs>
          <w:tab w:val="left" w:pos="0"/>
        </w:tabs>
        <w:spacing w:after="0"/>
        <w:ind w:left="360"/>
        <w:rPr>
          <w:rFonts w:ascii="Times New Roman" w:eastAsiaTheme="minorEastAsia" w:hAnsi="Times New Roman"/>
          <w:sz w:val="24"/>
          <w:szCs w:val="24"/>
        </w:rPr>
      </w:pPr>
      <w:r>
        <w:rPr>
          <w:rFonts w:ascii="Times New Roman" w:eastAsiaTheme="minorEastAsia" w:hAnsi="Times New Roman"/>
          <w:sz w:val="24"/>
          <w:szCs w:val="24"/>
        </w:rPr>
        <w:t>Pr</w:t>
      </w:r>
      <w:r w:rsidR="0018090B">
        <w:rPr>
          <w:rFonts w:ascii="Times New Roman" w:eastAsiaTheme="minorEastAsia" w:hAnsi="Times New Roman"/>
          <w:sz w:val="24"/>
          <w:szCs w:val="24"/>
        </w:rPr>
        <w:t>o</w:t>
      </w:r>
      <w:r w:rsidR="00287CA4">
        <w:rPr>
          <w:rFonts w:ascii="Times New Roman" w:eastAsiaTheme="minorEastAsia" w:hAnsi="Times New Roman"/>
          <w:sz w:val="24"/>
          <w:szCs w:val="24"/>
        </w:rPr>
        <w:t>tein (12.8 x 4) + Lemak (9.34</w:t>
      </w:r>
      <w:r>
        <w:rPr>
          <w:rFonts w:ascii="Times New Roman" w:eastAsiaTheme="minorEastAsia" w:hAnsi="Times New Roman"/>
          <w:sz w:val="24"/>
          <w:szCs w:val="24"/>
        </w:rPr>
        <w:t xml:space="preserve"> x 9) + Karbohidrat (65.60 x 4)</w:t>
      </w:r>
    </w:p>
    <w:p w:rsidR="00F31D99" w:rsidRDefault="00287CA4" w:rsidP="0018090B">
      <w:pPr>
        <w:pStyle w:val="ListParagraph"/>
        <w:tabs>
          <w:tab w:val="left" w:pos="0"/>
        </w:tabs>
        <w:spacing w:after="0"/>
        <w:ind w:left="360"/>
        <w:rPr>
          <w:rFonts w:ascii="Times New Roman" w:eastAsiaTheme="minorEastAsia" w:hAnsi="Times New Roman"/>
          <w:sz w:val="24"/>
          <w:szCs w:val="24"/>
        </w:rPr>
      </w:pPr>
      <w:r>
        <w:rPr>
          <w:rFonts w:ascii="Times New Roman" w:eastAsiaTheme="minorEastAsia" w:hAnsi="Times New Roman"/>
          <w:sz w:val="24"/>
          <w:szCs w:val="24"/>
        </w:rPr>
        <w:t>51.44 + 84.06  + 262.24 = 397.74</w:t>
      </w:r>
      <w:r w:rsidR="00F31D99">
        <w:rPr>
          <w:rFonts w:ascii="Times New Roman" w:eastAsiaTheme="minorEastAsia" w:hAnsi="Times New Roman"/>
          <w:sz w:val="24"/>
          <w:szCs w:val="24"/>
        </w:rPr>
        <w:t xml:space="preserve"> Kkal</w:t>
      </w:r>
    </w:p>
    <w:p w:rsidR="00F31D99" w:rsidRDefault="00F31D99" w:rsidP="00F31D99">
      <w:pPr>
        <w:tabs>
          <w:tab w:val="left" w:pos="0"/>
        </w:tabs>
        <w:spacing w:after="0"/>
        <w:rPr>
          <w:rFonts w:ascii="Times New Roman" w:eastAsiaTheme="minorEastAsia" w:hAnsi="Times New Roman"/>
          <w:sz w:val="24"/>
          <w:szCs w:val="24"/>
        </w:rPr>
      </w:pPr>
    </w:p>
    <w:p w:rsidR="00F31D99" w:rsidRPr="0018090B" w:rsidRDefault="00F31D99" w:rsidP="0018090B">
      <w:pPr>
        <w:pStyle w:val="ListParagraph"/>
        <w:numPr>
          <w:ilvl w:val="1"/>
          <w:numId w:val="2"/>
        </w:numPr>
        <w:tabs>
          <w:tab w:val="left" w:pos="0"/>
        </w:tabs>
        <w:spacing w:after="0"/>
        <w:ind w:left="360"/>
        <w:rPr>
          <w:rFonts w:ascii="Times New Roman" w:eastAsiaTheme="minorEastAsia" w:hAnsi="Times New Roman"/>
          <w:sz w:val="24"/>
          <w:szCs w:val="24"/>
        </w:rPr>
      </w:pPr>
      <w:r w:rsidRPr="0018090B">
        <w:rPr>
          <w:rFonts w:ascii="Times New Roman" w:eastAsiaTheme="minorEastAsia" w:hAnsi="Times New Roman"/>
          <w:sz w:val="24"/>
          <w:szCs w:val="24"/>
        </w:rPr>
        <w:t>Acuan AKG 2000Kkal</w:t>
      </w:r>
    </w:p>
    <w:p w:rsidR="00F31D99" w:rsidRDefault="00F31D99" w:rsidP="0018090B">
      <w:pPr>
        <w:tabs>
          <w:tab w:val="left" w:pos="360"/>
        </w:tabs>
        <w:spacing w:after="0"/>
        <w:ind w:left="360"/>
        <w:rPr>
          <w:rFonts w:ascii="Times New Roman" w:eastAsiaTheme="minorEastAsia" w:hAnsi="Times New Roman"/>
          <w:sz w:val="24"/>
          <w:szCs w:val="24"/>
        </w:rPr>
      </w:pPr>
      <w:r>
        <w:rPr>
          <w:rFonts w:ascii="Times New Roman" w:eastAsiaTheme="minorEastAsia" w:hAnsi="Times New Roman"/>
          <w:sz w:val="24"/>
          <w:szCs w:val="24"/>
        </w:rPr>
        <w:t>Serving size : 25 gr</w:t>
      </w:r>
    </w:p>
    <w:p w:rsidR="00F31D99" w:rsidRDefault="00F31D99" w:rsidP="0018090B">
      <w:pPr>
        <w:tabs>
          <w:tab w:val="left" w:pos="360"/>
        </w:tabs>
        <w:spacing w:after="0"/>
        <w:ind w:left="360"/>
        <w:rPr>
          <w:rFonts w:ascii="Times New Roman" w:eastAsiaTheme="minorEastAsia" w:hAnsi="Times New Roman"/>
          <w:sz w:val="24"/>
          <w:szCs w:val="24"/>
        </w:rPr>
      </w:pPr>
      <w:r>
        <w:rPr>
          <w:rFonts w:ascii="Times New Roman" w:eastAsiaTheme="minorEastAsia" w:hAnsi="Times New Roman"/>
          <w:sz w:val="24"/>
          <w:szCs w:val="24"/>
        </w:rPr>
        <w:t>Jumlah gram protein, karbohidrat dan lemak dalam 100 gr</w:t>
      </w:r>
    </w:p>
    <w:p w:rsidR="004156E0" w:rsidRDefault="00F31D99" w:rsidP="0018090B">
      <w:pPr>
        <w:tabs>
          <w:tab w:val="left" w:pos="360"/>
        </w:tabs>
        <w:spacing w:after="0"/>
        <w:ind w:left="360"/>
        <w:rPr>
          <w:rFonts w:ascii="Times New Roman" w:eastAsiaTheme="minorEastAsia" w:hAnsi="Times New Roman"/>
          <w:sz w:val="24"/>
          <w:szCs w:val="24"/>
        </w:rPr>
      </w:pPr>
      <w:r>
        <w:rPr>
          <w:rFonts w:ascii="Times New Roman" w:eastAsiaTheme="minorEastAsia" w:hAnsi="Times New Roman"/>
          <w:sz w:val="24"/>
          <w:szCs w:val="24"/>
        </w:rPr>
        <w:t xml:space="preserve">Protein </w:t>
      </w:r>
      <w:r>
        <w:rPr>
          <w:rFonts w:ascii="Times New Roman" w:eastAsiaTheme="minorEastAsia" w:hAnsi="Times New Roman"/>
          <w:sz w:val="24"/>
          <w:szCs w:val="24"/>
        </w:rPr>
        <w:tab/>
      </w:r>
      <w:r w:rsidR="00287CA4">
        <w:rPr>
          <w:rFonts w:ascii="Times New Roman" w:eastAsiaTheme="minorEastAsia" w:hAnsi="Times New Roman"/>
          <w:sz w:val="24"/>
          <w:szCs w:val="24"/>
        </w:rPr>
        <w:tab/>
      </w:r>
      <w:r>
        <w:rPr>
          <w:rFonts w:ascii="Times New Roman" w:eastAsiaTheme="minorEastAsia" w:hAnsi="Times New Roman"/>
          <w:sz w:val="24"/>
          <w:szCs w:val="24"/>
        </w:rPr>
        <w:t xml:space="preserve">= </w:t>
      </w:r>
      <w:r w:rsidR="004156E0">
        <w:rPr>
          <w:rFonts w:ascii="Times New Roman" w:eastAsiaTheme="minorEastAsia" w:hAnsi="Times New Roman"/>
          <w:sz w:val="24"/>
          <w:szCs w:val="24"/>
        </w:rPr>
        <w:t>12.86% x 100</w:t>
      </w:r>
      <w:r>
        <w:rPr>
          <w:rFonts w:ascii="Times New Roman" w:eastAsiaTheme="minorEastAsia" w:hAnsi="Times New Roman"/>
          <w:sz w:val="24"/>
          <w:szCs w:val="24"/>
        </w:rPr>
        <w:t xml:space="preserve"> =</w:t>
      </w:r>
      <w:r w:rsidR="004156E0">
        <w:rPr>
          <w:rFonts w:ascii="Times New Roman" w:eastAsiaTheme="minorEastAsia" w:hAnsi="Times New Roman"/>
          <w:sz w:val="24"/>
          <w:szCs w:val="24"/>
        </w:rPr>
        <w:t xml:space="preserve"> 12.86 gr</w:t>
      </w:r>
    </w:p>
    <w:p w:rsidR="004156E0" w:rsidRDefault="00287CA4" w:rsidP="0018090B">
      <w:pPr>
        <w:tabs>
          <w:tab w:val="left" w:pos="360"/>
        </w:tabs>
        <w:spacing w:after="0"/>
        <w:ind w:left="360"/>
        <w:rPr>
          <w:rFonts w:ascii="Times New Roman" w:eastAsiaTheme="minorEastAsia" w:hAnsi="Times New Roman"/>
          <w:sz w:val="24"/>
          <w:szCs w:val="24"/>
        </w:rPr>
      </w:pPr>
      <w:r>
        <w:rPr>
          <w:rFonts w:ascii="Times New Roman" w:eastAsiaTheme="minorEastAsia" w:hAnsi="Times New Roman"/>
          <w:sz w:val="24"/>
          <w:szCs w:val="24"/>
        </w:rPr>
        <w:t>Karbohidrat</w:t>
      </w:r>
      <w:r>
        <w:rPr>
          <w:rFonts w:ascii="Times New Roman" w:eastAsiaTheme="minorEastAsia" w:hAnsi="Times New Roman"/>
          <w:sz w:val="24"/>
          <w:szCs w:val="24"/>
        </w:rPr>
        <w:tab/>
      </w:r>
      <w:r w:rsidR="004156E0">
        <w:rPr>
          <w:rFonts w:ascii="Times New Roman" w:eastAsiaTheme="minorEastAsia" w:hAnsi="Times New Roman"/>
          <w:sz w:val="24"/>
          <w:szCs w:val="24"/>
        </w:rPr>
        <w:t>= 65.60% x 100 = 65.60 gr</w:t>
      </w:r>
    </w:p>
    <w:p w:rsidR="004156E0" w:rsidRDefault="00287CA4" w:rsidP="0018090B">
      <w:pPr>
        <w:tabs>
          <w:tab w:val="left" w:pos="360"/>
        </w:tabs>
        <w:spacing w:after="0"/>
        <w:ind w:left="360"/>
        <w:rPr>
          <w:rFonts w:ascii="Times New Roman" w:eastAsiaTheme="minorEastAsia" w:hAnsi="Times New Roman"/>
          <w:sz w:val="24"/>
          <w:szCs w:val="24"/>
        </w:rPr>
      </w:pPr>
      <w:r>
        <w:rPr>
          <w:rFonts w:ascii="Times New Roman" w:eastAsiaTheme="minorEastAsia" w:hAnsi="Times New Roman"/>
          <w:sz w:val="24"/>
          <w:szCs w:val="24"/>
        </w:rPr>
        <w:t xml:space="preserve">Lemak </w:t>
      </w:r>
      <w:r>
        <w:rPr>
          <w:rFonts w:ascii="Times New Roman" w:eastAsiaTheme="minorEastAsia" w:hAnsi="Times New Roman"/>
          <w:sz w:val="24"/>
          <w:szCs w:val="24"/>
        </w:rPr>
        <w:tab/>
      </w:r>
      <w:r>
        <w:rPr>
          <w:rFonts w:ascii="Times New Roman" w:eastAsiaTheme="minorEastAsia" w:hAnsi="Times New Roman"/>
          <w:sz w:val="24"/>
          <w:szCs w:val="24"/>
        </w:rPr>
        <w:tab/>
        <w:t>= 9.34% x 100 = 9.34</w:t>
      </w:r>
      <w:r w:rsidR="004156E0">
        <w:rPr>
          <w:rFonts w:ascii="Times New Roman" w:eastAsiaTheme="minorEastAsia" w:hAnsi="Times New Roman"/>
          <w:sz w:val="24"/>
          <w:szCs w:val="24"/>
        </w:rPr>
        <w:t xml:space="preserve"> gr</w:t>
      </w:r>
    </w:p>
    <w:p w:rsidR="004156E0" w:rsidRDefault="004156E0" w:rsidP="00F31D99">
      <w:pPr>
        <w:tabs>
          <w:tab w:val="left" w:pos="0"/>
        </w:tabs>
        <w:spacing w:after="0"/>
        <w:rPr>
          <w:rFonts w:ascii="Times New Roman" w:eastAsiaTheme="minorEastAsia" w:hAnsi="Times New Roman"/>
          <w:sz w:val="24"/>
          <w:szCs w:val="24"/>
        </w:rPr>
      </w:pPr>
    </w:p>
    <w:p w:rsidR="004156E0" w:rsidRPr="0018090B" w:rsidRDefault="004156E0" w:rsidP="0018090B">
      <w:pPr>
        <w:pStyle w:val="ListParagraph"/>
        <w:numPr>
          <w:ilvl w:val="1"/>
          <w:numId w:val="2"/>
        </w:numPr>
        <w:tabs>
          <w:tab w:val="left" w:pos="0"/>
        </w:tabs>
        <w:spacing w:after="0"/>
        <w:ind w:left="450"/>
        <w:rPr>
          <w:rFonts w:ascii="Times New Roman" w:eastAsiaTheme="minorEastAsia" w:hAnsi="Times New Roman"/>
          <w:sz w:val="24"/>
          <w:szCs w:val="24"/>
        </w:rPr>
      </w:pPr>
      <w:r w:rsidRPr="0018090B">
        <w:rPr>
          <w:rFonts w:ascii="Times New Roman" w:eastAsiaTheme="minorEastAsia" w:hAnsi="Times New Roman"/>
          <w:sz w:val="24"/>
          <w:szCs w:val="24"/>
        </w:rPr>
        <w:t>Jumlah gram protein, karbohidrat dan lemak dalam 25 gr</w:t>
      </w:r>
    </w:p>
    <w:p w:rsidR="004156E0" w:rsidRDefault="004156E0" w:rsidP="0018090B">
      <w:pPr>
        <w:spacing w:after="0"/>
        <w:ind w:left="450"/>
        <w:rPr>
          <w:rFonts w:ascii="Times New Roman" w:eastAsiaTheme="minorEastAsia" w:hAnsi="Times New Roman"/>
          <w:sz w:val="24"/>
          <w:szCs w:val="24"/>
        </w:rPr>
      </w:pPr>
      <w:r>
        <w:rPr>
          <w:rFonts w:ascii="Times New Roman" w:eastAsiaTheme="minorEastAsia" w:hAnsi="Times New Roman"/>
          <w:sz w:val="24"/>
          <w:szCs w:val="24"/>
        </w:rPr>
        <w:t xml:space="preserve">Protein </w:t>
      </w:r>
      <w:r>
        <w:rPr>
          <w:rFonts w:ascii="Times New Roman" w:eastAsiaTheme="minorEastAsia" w:hAnsi="Times New Roman"/>
          <w:sz w:val="24"/>
          <w:szCs w:val="24"/>
        </w:rPr>
        <w:tab/>
      </w:r>
      <w:r w:rsidR="00287CA4">
        <w:rPr>
          <w:rFonts w:ascii="Times New Roman" w:eastAsiaTheme="minorEastAsia" w:hAnsi="Times New Roman"/>
          <w:sz w:val="24"/>
          <w:szCs w:val="24"/>
        </w:rPr>
        <w:tab/>
      </w:r>
      <w:r>
        <w:rPr>
          <w:rFonts w:ascii="Times New Roman" w:eastAsiaTheme="minorEastAsia" w:hAnsi="Times New Roman"/>
          <w:sz w:val="24"/>
          <w:szCs w:val="24"/>
        </w:rPr>
        <w:t>= 12.86% x 25 = 3.21 gr</w:t>
      </w:r>
    </w:p>
    <w:p w:rsidR="004156E0" w:rsidRDefault="004156E0" w:rsidP="0018090B">
      <w:pPr>
        <w:spacing w:after="0"/>
        <w:ind w:left="450"/>
        <w:rPr>
          <w:rFonts w:ascii="Times New Roman" w:eastAsiaTheme="minorEastAsia" w:hAnsi="Times New Roman"/>
          <w:sz w:val="24"/>
          <w:szCs w:val="24"/>
        </w:rPr>
      </w:pPr>
      <w:r>
        <w:rPr>
          <w:rFonts w:ascii="Times New Roman" w:eastAsiaTheme="minorEastAsia" w:hAnsi="Times New Roman"/>
          <w:sz w:val="24"/>
          <w:szCs w:val="24"/>
        </w:rPr>
        <w:lastRenderedPageBreak/>
        <w:t>Karbohidrat</w:t>
      </w:r>
      <w:r>
        <w:rPr>
          <w:rFonts w:ascii="Times New Roman" w:eastAsiaTheme="minorEastAsia" w:hAnsi="Times New Roman"/>
          <w:sz w:val="24"/>
          <w:szCs w:val="24"/>
        </w:rPr>
        <w:tab/>
        <w:t>= 65.60% x 25 = 16.4 gr</w:t>
      </w:r>
    </w:p>
    <w:p w:rsidR="004156E0" w:rsidRDefault="004156E0" w:rsidP="0018090B">
      <w:pPr>
        <w:spacing w:after="0"/>
        <w:ind w:left="450"/>
        <w:rPr>
          <w:rFonts w:ascii="Times New Roman" w:eastAsiaTheme="minorEastAsia" w:hAnsi="Times New Roman"/>
          <w:sz w:val="24"/>
          <w:szCs w:val="24"/>
        </w:rPr>
      </w:pPr>
      <w:r>
        <w:rPr>
          <w:rFonts w:ascii="Times New Roman" w:eastAsiaTheme="minorEastAsia" w:hAnsi="Times New Roman"/>
          <w:sz w:val="24"/>
          <w:szCs w:val="24"/>
        </w:rPr>
        <w:t xml:space="preserve">Lemak </w:t>
      </w:r>
      <w:r>
        <w:rPr>
          <w:rFonts w:ascii="Times New Roman" w:eastAsiaTheme="minorEastAsia" w:hAnsi="Times New Roman"/>
          <w:sz w:val="24"/>
          <w:szCs w:val="24"/>
        </w:rPr>
        <w:tab/>
      </w:r>
      <w:r w:rsidR="00287CA4">
        <w:rPr>
          <w:rFonts w:ascii="Times New Roman" w:eastAsiaTheme="minorEastAsia" w:hAnsi="Times New Roman"/>
          <w:sz w:val="24"/>
          <w:szCs w:val="24"/>
        </w:rPr>
        <w:tab/>
        <w:t>= 9.34% x 25 = 2.33</w:t>
      </w:r>
      <w:r>
        <w:rPr>
          <w:rFonts w:ascii="Times New Roman" w:eastAsiaTheme="minorEastAsia" w:hAnsi="Times New Roman"/>
          <w:sz w:val="24"/>
          <w:szCs w:val="24"/>
        </w:rPr>
        <w:t xml:space="preserve"> gr</w:t>
      </w:r>
    </w:p>
    <w:p w:rsidR="004156E0" w:rsidRDefault="004156E0" w:rsidP="004156E0">
      <w:pPr>
        <w:tabs>
          <w:tab w:val="left" w:pos="0"/>
        </w:tabs>
        <w:spacing w:after="0"/>
        <w:rPr>
          <w:rFonts w:ascii="Times New Roman" w:eastAsiaTheme="minorEastAsia" w:hAnsi="Times New Roman"/>
          <w:sz w:val="24"/>
          <w:szCs w:val="24"/>
        </w:rPr>
      </w:pPr>
    </w:p>
    <w:p w:rsidR="004156E0" w:rsidRPr="0018090B" w:rsidRDefault="004156E0" w:rsidP="0018090B">
      <w:pPr>
        <w:pStyle w:val="ListParagraph"/>
        <w:numPr>
          <w:ilvl w:val="1"/>
          <w:numId w:val="2"/>
        </w:numPr>
        <w:tabs>
          <w:tab w:val="left" w:pos="0"/>
        </w:tabs>
        <w:spacing w:after="0"/>
        <w:ind w:left="450"/>
        <w:rPr>
          <w:rFonts w:ascii="Times New Roman" w:eastAsiaTheme="minorEastAsia" w:hAnsi="Times New Roman"/>
          <w:sz w:val="24"/>
          <w:szCs w:val="24"/>
        </w:rPr>
      </w:pPr>
      <w:r w:rsidRPr="0018090B">
        <w:rPr>
          <w:rFonts w:ascii="Times New Roman" w:eastAsiaTheme="minorEastAsia" w:hAnsi="Times New Roman"/>
          <w:sz w:val="24"/>
          <w:szCs w:val="24"/>
        </w:rPr>
        <w:t>Jumlah kalori produk dalam 25 gr</w:t>
      </w:r>
    </w:p>
    <w:p w:rsidR="004156E0" w:rsidRDefault="004156E0" w:rsidP="0018090B">
      <w:pPr>
        <w:tabs>
          <w:tab w:val="left" w:pos="450"/>
          <w:tab w:val="left" w:pos="540"/>
        </w:tabs>
        <w:spacing w:after="0"/>
        <w:ind w:left="450"/>
        <w:rPr>
          <w:rFonts w:ascii="Times New Roman" w:eastAsiaTheme="minorEastAsia" w:hAnsi="Times New Roman"/>
          <w:sz w:val="24"/>
          <w:szCs w:val="24"/>
        </w:rPr>
      </w:pPr>
      <w:r>
        <w:rPr>
          <w:rFonts w:ascii="Times New Roman" w:eastAsiaTheme="minorEastAsia" w:hAnsi="Times New Roman"/>
          <w:sz w:val="24"/>
          <w:szCs w:val="24"/>
        </w:rPr>
        <w:t xml:space="preserve">Protein </w:t>
      </w:r>
      <w:r w:rsidR="00287CA4">
        <w:rPr>
          <w:rFonts w:ascii="Times New Roman" w:eastAsiaTheme="minorEastAsia" w:hAnsi="Times New Roman"/>
          <w:sz w:val="24"/>
          <w:szCs w:val="24"/>
        </w:rPr>
        <w:tab/>
      </w:r>
      <w:r>
        <w:rPr>
          <w:rFonts w:ascii="Times New Roman" w:eastAsiaTheme="minorEastAsia" w:hAnsi="Times New Roman"/>
          <w:sz w:val="24"/>
          <w:szCs w:val="24"/>
        </w:rPr>
        <w:tab/>
        <w:t>= 3.21 x 4 = 12.84</w:t>
      </w:r>
      <w:r w:rsidR="0018090B">
        <w:rPr>
          <w:rFonts w:ascii="Times New Roman" w:eastAsiaTheme="minorEastAsia" w:hAnsi="Times New Roman"/>
          <w:sz w:val="24"/>
          <w:szCs w:val="24"/>
        </w:rPr>
        <w:t xml:space="preserve"> Kkal</w:t>
      </w:r>
    </w:p>
    <w:p w:rsidR="004156E0" w:rsidRDefault="004156E0" w:rsidP="0018090B">
      <w:pPr>
        <w:tabs>
          <w:tab w:val="left" w:pos="450"/>
          <w:tab w:val="left" w:pos="540"/>
        </w:tabs>
        <w:spacing w:after="0"/>
        <w:ind w:left="450"/>
        <w:rPr>
          <w:rFonts w:ascii="Times New Roman" w:eastAsiaTheme="minorEastAsia" w:hAnsi="Times New Roman"/>
          <w:sz w:val="24"/>
          <w:szCs w:val="24"/>
        </w:rPr>
      </w:pPr>
      <w:r>
        <w:rPr>
          <w:rFonts w:ascii="Times New Roman" w:eastAsiaTheme="minorEastAsia" w:hAnsi="Times New Roman"/>
          <w:sz w:val="24"/>
          <w:szCs w:val="24"/>
        </w:rPr>
        <w:t>Karbohidrat</w:t>
      </w:r>
      <w:r>
        <w:rPr>
          <w:rFonts w:ascii="Times New Roman" w:eastAsiaTheme="minorEastAsia" w:hAnsi="Times New Roman"/>
          <w:sz w:val="24"/>
          <w:szCs w:val="24"/>
        </w:rPr>
        <w:tab/>
        <w:t>= 16.4 x 4 = 65.6</w:t>
      </w:r>
      <w:r w:rsidR="0018090B">
        <w:rPr>
          <w:rFonts w:ascii="Times New Roman" w:eastAsiaTheme="minorEastAsia" w:hAnsi="Times New Roman"/>
          <w:sz w:val="24"/>
          <w:szCs w:val="24"/>
        </w:rPr>
        <w:t xml:space="preserve"> Kkal</w:t>
      </w:r>
    </w:p>
    <w:p w:rsidR="004156E0" w:rsidRDefault="004156E0" w:rsidP="0018090B">
      <w:pPr>
        <w:tabs>
          <w:tab w:val="left" w:pos="450"/>
          <w:tab w:val="left" w:pos="540"/>
        </w:tabs>
        <w:spacing w:after="0"/>
        <w:ind w:left="450"/>
        <w:rPr>
          <w:rFonts w:ascii="Times New Roman" w:eastAsiaTheme="minorEastAsia" w:hAnsi="Times New Roman"/>
          <w:sz w:val="24"/>
          <w:szCs w:val="24"/>
        </w:rPr>
      </w:pPr>
      <w:r>
        <w:rPr>
          <w:rFonts w:ascii="Times New Roman" w:eastAsiaTheme="minorEastAsia" w:hAnsi="Times New Roman"/>
          <w:sz w:val="24"/>
          <w:szCs w:val="24"/>
        </w:rPr>
        <w:t xml:space="preserve">Lemak </w:t>
      </w:r>
      <w:r w:rsidR="00287CA4">
        <w:rPr>
          <w:rFonts w:ascii="Times New Roman" w:eastAsiaTheme="minorEastAsia" w:hAnsi="Times New Roman"/>
          <w:sz w:val="24"/>
          <w:szCs w:val="24"/>
        </w:rPr>
        <w:tab/>
      </w:r>
      <w:r w:rsidR="00287CA4">
        <w:rPr>
          <w:rFonts w:ascii="Times New Roman" w:eastAsiaTheme="minorEastAsia" w:hAnsi="Times New Roman"/>
          <w:sz w:val="24"/>
          <w:szCs w:val="24"/>
        </w:rPr>
        <w:tab/>
        <w:t>= 2.33 x 9 = 20.97</w:t>
      </w:r>
      <w:r w:rsidR="0018090B">
        <w:rPr>
          <w:rFonts w:ascii="Times New Roman" w:eastAsiaTheme="minorEastAsia" w:hAnsi="Times New Roman"/>
          <w:sz w:val="24"/>
          <w:szCs w:val="24"/>
        </w:rPr>
        <w:t xml:space="preserve"> Kkal </w:t>
      </w:r>
    </w:p>
    <w:p w:rsidR="004156E0" w:rsidRDefault="00287CA4" w:rsidP="0018090B">
      <w:pPr>
        <w:tabs>
          <w:tab w:val="left" w:pos="450"/>
          <w:tab w:val="left" w:pos="540"/>
        </w:tabs>
        <w:spacing w:after="0"/>
        <w:ind w:left="450"/>
        <w:rPr>
          <w:rFonts w:ascii="Times New Roman" w:eastAsiaTheme="minorEastAsia" w:hAnsi="Times New Roman"/>
          <w:sz w:val="24"/>
          <w:szCs w:val="24"/>
        </w:rPr>
      </w:pPr>
      <w:r>
        <w:rPr>
          <w:rFonts w:ascii="Times New Roman" w:eastAsiaTheme="minorEastAsia" w:hAnsi="Times New Roman"/>
          <w:sz w:val="24"/>
          <w:szCs w:val="24"/>
        </w:rPr>
        <w:t>Total kalori</w:t>
      </w:r>
      <w:r>
        <w:rPr>
          <w:rFonts w:ascii="Times New Roman" w:eastAsiaTheme="minorEastAsia" w:hAnsi="Times New Roman"/>
          <w:sz w:val="24"/>
          <w:szCs w:val="24"/>
        </w:rPr>
        <w:tab/>
        <w:t>= 99.41</w:t>
      </w:r>
      <w:r w:rsidR="0018090B">
        <w:rPr>
          <w:rFonts w:ascii="Times New Roman" w:eastAsiaTheme="minorEastAsia" w:hAnsi="Times New Roman"/>
          <w:sz w:val="24"/>
          <w:szCs w:val="24"/>
        </w:rPr>
        <w:t xml:space="preserve"> Kkal</w:t>
      </w:r>
    </w:p>
    <w:p w:rsidR="004156E0" w:rsidRDefault="004156E0" w:rsidP="004156E0">
      <w:pPr>
        <w:tabs>
          <w:tab w:val="left" w:pos="0"/>
        </w:tabs>
        <w:spacing w:after="0"/>
        <w:rPr>
          <w:rFonts w:ascii="Times New Roman" w:eastAsiaTheme="minorEastAsia" w:hAnsi="Times New Roman"/>
          <w:sz w:val="24"/>
          <w:szCs w:val="24"/>
        </w:rPr>
      </w:pPr>
    </w:p>
    <w:p w:rsidR="004156E0" w:rsidRPr="0018090B" w:rsidRDefault="004156E0" w:rsidP="0018090B">
      <w:pPr>
        <w:pStyle w:val="ListParagraph"/>
        <w:numPr>
          <w:ilvl w:val="1"/>
          <w:numId w:val="2"/>
        </w:numPr>
        <w:tabs>
          <w:tab w:val="left" w:pos="0"/>
        </w:tabs>
        <w:spacing w:after="0"/>
        <w:ind w:left="540"/>
        <w:rPr>
          <w:rFonts w:ascii="Times New Roman" w:eastAsiaTheme="minorEastAsia" w:hAnsi="Times New Roman"/>
          <w:sz w:val="24"/>
          <w:szCs w:val="24"/>
        </w:rPr>
      </w:pPr>
      <w:r w:rsidRPr="0018090B">
        <w:rPr>
          <w:rFonts w:ascii="Times New Roman" w:eastAsiaTheme="minorEastAsia" w:hAnsi="Times New Roman"/>
          <w:sz w:val="24"/>
          <w:szCs w:val="24"/>
        </w:rPr>
        <w:t>Kebutuhan kalori rata-rata untuk orang dewasa = 2000 Kkal sampai 2200 Kkal</w:t>
      </w:r>
    </w:p>
    <w:p w:rsidR="004156E0" w:rsidRPr="004156E0" w:rsidRDefault="004156E0" w:rsidP="0018090B">
      <w:pPr>
        <w:spacing w:after="0"/>
        <w:ind w:left="540"/>
        <w:rPr>
          <w:rFonts w:ascii="Times New Roman" w:eastAsiaTheme="minorEastAsia" w:hAnsi="Times New Roman"/>
          <w:sz w:val="24"/>
          <w:szCs w:val="24"/>
        </w:rPr>
      </w:pPr>
      <w:r w:rsidRPr="004156E0">
        <w:rPr>
          <w:rFonts w:ascii="Times New Roman" w:eastAsiaTheme="minorEastAsia" w:hAnsi="Times New Roman"/>
          <w:sz w:val="24"/>
          <w:szCs w:val="24"/>
        </w:rPr>
        <w:t>Yang dipakai biasanya 2000 Kkal</w:t>
      </w:r>
    </w:p>
    <w:p w:rsidR="004156E0" w:rsidRPr="004156E0" w:rsidRDefault="004156E0" w:rsidP="0018090B">
      <w:pPr>
        <w:spacing w:after="0"/>
        <w:ind w:left="540"/>
        <w:rPr>
          <w:rFonts w:ascii="Times New Roman" w:eastAsiaTheme="minorEastAsia" w:hAnsi="Times New Roman"/>
          <w:sz w:val="24"/>
          <w:szCs w:val="24"/>
        </w:rPr>
      </w:pPr>
      <w:r w:rsidRPr="004156E0">
        <w:rPr>
          <w:rFonts w:ascii="Times New Roman" w:eastAsiaTheme="minorEastAsia" w:hAnsi="Times New Roman"/>
          <w:sz w:val="24"/>
          <w:szCs w:val="24"/>
        </w:rPr>
        <w:t>Dengan pembagian sebagai berikut :</w:t>
      </w:r>
    </w:p>
    <w:p w:rsidR="004156E0" w:rsidRPr="004156E0" w:rsidRDefault="004156E0" w:rsidP="0018090B">
      <w:pPr>
        <w:spacing w:after="0"/>
        <w:ind w:left="540"/>
        <w:rPr>
          <w:rFonts w:ascii="Times New Roman" w:eastAsiaTheme="minorEastAsia" w:hAnsi="Times New Roman"/>
          <w:sz w:val="24"/>
          <w:szCs w:val="24"/>
        </w:rPr>
      </w:pPr>
      <w:r w:rsidRPr="004156E0">
        <w:rPr>
          <w:rFonts w:ascii="Times New Roman" w:eastAsiaTheme="minorEastAsia" w:hAnsi="Times New Roman"/>
          <w:sz w:val="24"/>
          <w:szCs w:val="24"/>
        </w:rPr>
        <w:t xml:space="preserve">Protein </w:t>
      </w:r>
      <w:r w:rsidR="00287CA4">
        <w:rPr>
          <w:rFonts w:ascii="Times New Roman" w:eastAsiaTheme="minorEastAsia" w:hAnsi="Times New Roman"/>
          <w:sz w:val="24"/>
          <w:szCs w:val="24"/>
        </w:rPr>
        <w:tab/>
      </w:r>
      <w:r w:rsidR="00287CA4">
        <w:rPr>
          <w:rFonts w:ascii="Times New Roman" w:eastAsiaTheme="minorEastAsia" w:hAnsi="Times New Roman"/>
          <w:sz w:val="24"/>
          <w:szCs w:val="24"/>
        </w:rPr>
        <w:tab/>
      </w:r>
      <w:r w:rsidRPr="004156E0">
        <w:rPr>
          <w:rFonts w:ascii="Times New Roman" w:eastAsiaTheme="minorEastAsia" w:hAnsi="Times New Roman"/>
          <w:sz w:val="24"/>
          <w:szCs w:val="24"/>
        </w:rPr>
        <w:t>= 10 – 15% (dipakai buat standard 15%)</w:t>
      </w:r>
    </w:p>
    <w:p w:rsidR="004156E0" w:rsidRPr="004156E0" w:rsidRDefault="004156E0" w:rsidP="0018090B">
      <w:pPr>
        <w:spacing w:after="0"/>
        <w:ind w:left="540"/>
        <w:rPr>
          <w:rFonts w:ascii="Times New Roman" w:eastAsiaTheme="minorEastAsia" w:hAnsi="Times New Roman"/>
          <w:sz w:val="24"/>
          <w:szCs w:val="24"/>
        </w:rPr>
      </w:pPr>
      <w:r w:rsidRPr="004156E0">
        <w:rPr>
          <w:rFonts w:ascii="Times New Roman" w:eastAsiaTheme="minorEastAsia" w:hAnsi="Times New Roman"/>
          <w:sz w:val="24"/>
          <w:szCs w:val="24"/>
        </w:rPr>
        <w:t xml:space="preserve">Lemak </w:t>
      </w:r>
      <w:r w:rsidR="00287CA4">
        <w:rPr>
          <w:rFonts w:ascii="Times New Roman" w:eastAsiaTheme="minorEastAsia" w:hAnsi="Times New Roman"/>
          <w:sz w:val="24"/>
          <w:szCs w:val="24"/>
        </w:rPr>
        <w:tab/>
      </w:r>
      <w:r w:rsidR="00287CA4">
        <w:rPr>
          <w:rFonts w:ascii="Times New Roman" w:eastAsiaTheme="minorEastAsia" w:hAnsi="Times New Roman"/>
          <w:sz w:val="24"/>
          <w:szCs w:val="24"/>
        </w:rPr>
        <w:tab/>
      </w:r>
      <w:r w:rsidRPr="004156E0">
        <w:rPr>
          <w:rFonts w:ascii="Times New Roman" w:eastAsiaTheme="minorEastAsia" w:hAnsi="Times New Roman"/>
          <w:sz w:val="24"/>
          <w:szCs w:val="24"/>
        </w:rPr>
        <w:t>= 10 – 25% (dipakai buat standard 17,5%)</w:t>
      </w:r>
    </w:p>
    <w:p w:rsidR="004156E0" w:rsidRPr="004156E0" w:rsidRDefault="004156E0" w:rsidP="0018090B">
      <w:pPr>
        <w:spacing w:after="0"/>
        <w:ind w:left="540"/>
        <w:rPr>
          <w:rFonts w:ascii="Times New Roman" w:eastAsiaTheme="minorEastAsia" w:hAnsi="Times New Roman"/>
          <w:sz w:val="24"/>
          <w:szCs w:val="24"/>
        </w:rPr>
      </w:pPr>
      <w:r w:rsidRPr="004156E0">
        <w:rPr>
          <w:rFonts w:ascii="Times New Roman" w:eastAsiaTheme="minorEastAsia" w:hAnsi="Times New Roman"/>
          <w:sz w:val="24"/>
          <w:szCs w:val="24"/>
        </w:rPr>
        <w:t xml:space="preserve">Karbohidrat </w:t>
      </w:r>
      <w:r w:rsidR="00287CA4">
        <w:rPr>
          <w:rFonts w:ascii="Times New Roman" w:eastAsiaTheme="minorEastAsia" w:hAnsi="Times New Roman"/>
          <w:sz w:val="24"/>
          <w:szCs w:val="24"/>
        </w:rPr>
        <w:tab/>
      </w:r>
      <w:r w:rsidRPr="004156E0">
        <w:rPr>
          <w:rFonts w:ascii="Times New Roman" w:eastAsiaTheme="minorEastAsia" w:hAnsi="Times New Roman"/>
          <w:sz w:val="24"/>
          <w:szCs w:val="24"/>
        </w:rPr>
        <w:t>= 60 – 75% (dipakai buat standard 67,5%)</w:t>
      </w:r>
    </w:p>
    <w:p w:rsidR="004156E0" w:rsidRPr="004156E0" w:rsidRDefault="004156E0" w:rsidP="004156E0">
      <w:pPr>
        <w:tabs>
          <w:tab w:val="left" w:pos="0"/>
        </w:tabs>
        <w:spacing w:after="0"/>
        <w:rPr>
          <w:rFonts w:ascii="Times New Roman" w:eastAsiaTheme="minorEastAsia" w:hAnsi="Times New Roman"/>
          <w:sz w:val="24"/>
          <w:szCs w:val="24"/>
        </w:rPr>
      </w:pPr>
    </w:p>
    <w:p w:rsidR="004156E0" w:rsidRPr="0018090B" w:rsidRDefault="004156E0" w:rsidP="0018090B">
      <w:pPr>
        <w:tabs>
          <w:tab w:val="left" w:pos="0"/>
        </w:tabs>
        <w:spacing w:after="0"/>
        <w:rPr>
          <w:rFonts w:ascii="Times New Roman" w:eastAsiaTheme="minorEastAsia" w:hAnsi="Times New Roman"/>
          <w:sz w:val="24"/>
          <w:szCs w:val="24"/>
        </w:rPr>
      </w:pPr>
      <w:r w:rsidRPr="0018090B">
        <w:rPr>
          <w:rFonts w:ascii="Times New Roman" w:eastAsiaTheme="minorEastAsia" w:hAnsi="Times New Roman"/>
          <w:sz w:val="24"/>
          <w:szCs w:val="24"/>
        </w:rPr>
        <w:t>Dengan begitu, standard kecukupan 2000 Kkal dengan pemilahan dari masing-masing zat gizi makro :</w:t>
      </w:r>
    </w:p>
    <w:p w:rsidR="004156E0" w:rsidRPr="004156E0" w:rsidRDefault="004156E0" w:rsidP="004156E0">
      <w:pPr>
        <w:tabs>
          <w:tab w:val="left" w:pos="0"/>
        </w:tabs>
        <w:spacing w:after="0"/>
        <w:rPr>
          <w:rFonts w:ascii="Times New Roman" w:eastAsiaTheme="minorEastAsia" w:hAnsi="Times New Roman"/>
          <w:sz w:val="24"/>
          <w:szCs w:val="24"/>
        </w:rPr>
      </w:pPr>
      <w:r w:rsidRPr="004156E0">
        <w:rPr>
          <w:rFonts w:ascii="Times New Roman" w:eastAsiaTheme="minorEastAsia" w:hAnsi="Times New Roman"/>
          <w:sz w:val="24"/>
          <w:szCs w:val="24"/>
        </w:rPr>
        <w:t>Protein 15% x 2000 = 300 Kkal</w:t>
      </w:r>
    </w:p>
    <w:p w:rsidR="004156E0" w:rsidRPr="004156E0" w:rsidRDefault="004156E0" w:rsidP="004156E0">
      <w:pPr>
        <w:tabs>
          <w:tab w:val="left" w:pos="0"/>
        </w:tabs>
        <w:spacing w:after="0"/>
        <w:rPr>
          <w:rFonts w:ascii="Times New Roman" w:eastAsiaTheme="minorEastAsia" w:hAnsi="Times New Roman"/>
          <w:sz w:val="24"/>
          <w:szCs w:val="24"/>
        </w:rPr>
      </w:pPr>
      <w:r w:rsidRPr="004156E0">
        <w:rPr>
          <w:rFonts w:ascii="Times New Roman" w:eastAsiaTheme="minorEastAsia" w:hAnsi="Times New Roman"/>
          <w:sz w:val="24"/>
          <w:szCs w:val="24"/>
        </w:rPr>
        <w:t>Lemak 17,5% x 2000 = 350 Kkal</w:t>
      </w:r>
    </w:p>
    <w:p w:rsidR="004156E0" w:rsidRDefault="004156E0" w:rsidP="004156E0">
      <w:pPr>
        <w:tabs>
          <w:tab w:val="left" w:pos="0"/>
        </w:tabs>
        <w:spacing w:after="0"/>
        <w:rPr>
          <w:rFonts w:ascii="Times New Roman" w:eastAsiaTheme="minorEastAsia" w:hAnsi="Times New Roman"/>
          <w:sz w:val="24"/>
          <w:szCs w:val="24"/>
        </w:rPr>
      </w:pPr>
      <w:r w:rsidRPr="004156E0">
        <w:rPr>
          <w:rFonts w:ascii="Times New Roman" w:eastAsiaTheme="minorEastAsia" w:hAnsi="Times New Roman"/>
          <w:sz w:val="24"/>
          <w:szCs w:val="24"/>
        </w:rPr>
        <w:t>Karbohidrat 67,5% x 2000 = 1350 Kkal</w:t>
      </w:r>
    </w:p>
    <w:p w:rsidR="0018090B" w:rsidRDefault="0018090B" w:rsidP="004156E0">
      <w:pPr>
        <w:tabs>
          <w:tab w:val="left" w:pos="0"/>
        </w:tabs>
        <w:spacing w:after="0"/>
        <w:rPr>
          <w:rFonts w:ascii="Times New Roman" w:eastAsiaTheme="minorEastAsia" w:hAnsi="Times New Roman"/>
          <w:sz w:val="24"/>
          <w:szCs w:val="24"/>
        </w:rPr>
      </w:pPr>
    </w:p>
    <w:p w:rsidR="0018090B" w:rsidRDefault="0018090B" w:rsidP="004156E0">
      <w:pPr>
        <w:tabs>
          <w:tab w:val="left" w:pos="0"/>
        </w:tabs>
        <w:spacing w:after="0"/>
        <w:rPr>
          <w:rFonts w:ascii="Times New Roman" w:eastAsiaTheme="minorEastAsia" w:hAnsi="Times New Roman"/>
          <w:sz w:val="24"/>
          <w:szCs w:val="24"/>
        </w:rPr>
      </w:pPr>
    </w:p>
    <w:p w:rsidR="004156E0" w:rsidRPr="004156E0" w:rsidRDefault="004156E0" w:rsidP="004156E0">
      <w:pPr>
        <w:tabs>
          <w:tab w:val="left" w:pos="0"/>
        </w:tabs>
        <w:spacing w:after="0"/>
        <w:rPr>
          <w:rFonts w:ascii="Times New Roman" w:eastAsiaTheme="minorEastAsia" w:hAnsi="Times New Roman"/>
          <w:sz w:val="24"/>
          <w:szCs w:val="24"/>
        </w:rPr>
      </w:pPr>
      <w:r>
        <w:rPr>
          <w:rFonts w:ascii="Times New Roman" w:eastAsiaTheme="minorEastAsia" w:hAnsi="Times New Roman"/>
          <w:sz w:val="24"/>
          <w:szCs w:val="24"/>
        </w:rPr>
        <w:t>AKG pada produk Snack Bar</w:t>
      </w:r>
      <w:r w:rsidRPr="004156E0">
        <w:rPr>
          <w:rFonts w:ascii="Times New Roman" w:eastAsiaTheme="minorEastAsia" w:hAnsi="Times New Roman"/>
          <w:sz w:val="24"/>
          <w:szCs w:val="24"/>
        </w:rPr>
        <w:t>:</w:t>
      </w:r>
    </w:p>
    <w:p w:rsidR="004156E0" w:rsidRPr="004156E0" w:rsidRDefault="004156E0" w:rsidP="004156E0">
      <w:pPr>
        <w:tabs>
          <w:tab w:val="left" w:pos="0"/>
        </w:tabs>
        <w:spacing w:after="0"/>
        <w:rPr>
          <w:rFonts w:ascii="Times New Roman" w:eastAsiaTheme="minorEastAsia" w:hAnsi="Times New Roman"/>
          <w:sz w:val="24"/>
          <w:szCs w:val="24"/>
        </w:rPr>
      </w:pPr>
      <w:r w:rsidRPr="004156E0">
        <w:rPr>
          <w:rFonts w:ascii="Times New Roman" w:eastAsiaTheme="minorEastAsia" w:hAnsi="Times New Roman"/>
          <w:sz w:val="24"/>
          <w:szCs w:val="24"/>
        </w:rPr>
        <w:t>Rumus : (Kkal bahan/ standar Kkal gizi makro, mengacu pada 2000 Kkal) x 100%</w:t>
      </w:r>
    </w:p>
    <w:p w:rsidR="004156E0" w:rsidRDefault="004156E0" w:rsidP="004156E0">
      <w:pPr>
        <w:tabs>
          <w:tab w:val="left" w:pos="0"/>
        </w:tabs>
        <w:spacing w:after="0"/>
        <w:rPr>
          <w:rFonts w:ascii="Times New Roman" w:eastAsiaTheme="minorEastAsia" w:hAnsi="Times New Roman"/>
          <w:sz w:val="24"/>
          <w:szCs w:val="24"/>
        </w:rPr>
      </w:pPr>
      <w:r>
        <w:rPr>
          <w:rFonts w:ascii="Times New Roman" w:eastAsiaTheme="minorEastAsia" w:hAnsi="Times New Roman"/>
          <w:sz w:val="24"/>
          <w:szCs w:val="24"/>
        </w:rPr>
        <w:t>AKG protein  (12.84 Kkal/ 300 Kkal) x 100% = 4.28</w:t>
      </w:r>
      <w:r w:rsidRPr="004156E0">
        <w:rPr>
          <w:rFonts w:ascii="Times New Roman" w:eastAsiaTheme="minorEastAsia" w:hAnsi="Times New Roman"/>
          <w:sz w:val="24"/>
          <w:szCs w:val="24"/>
        </w:rPr>
        <w:t>%</w:t>
      </w:r>
    </w:p>
    <w:p w:rsidR="004156E0" w:rsidRPr="004156E0" w:rsidRDefault="004156E0" w:rsidP="004156E0">
      <w:pPr>
        <w:tabs>
          <w:tab w:val="left" w:pos="0"/>
        </w:tabs>
        <w:spacing w:after="0"/>
        <w:rPr>
          <w:rFonts w:ascii="Times New Roman" w:eastAsiaTheme="minorEastAsia" w:hAnsi="Times New Roman"/>
          <w:sz w:val="24"/>
          <w:szCs w:val="24"/>
        </w:rPr>
      </w:pPr>
      <w:r w:rsidRPr="004156E0">
        <w:rPr>
          <w:rFonts w:ascii="Times New Roman" w:eastAsiaTheme="minorEastAsia" w:hAnsi="Times New Roman"/>
          <w:sz w:val="24"/>
          <w:szCs w:val="24"/>
        </w:rPr>
        <w:t>AKG karboh</w:t>
      </w:r>
      <w:r>
        <w:rPr>
          <w:rFonts w:ascii="Times New Roman" w:eastAsiaTheme="minorEastAsia" w:hAnsi="Times New Roman"/>
          <w:sz w:val="24"/>
          <w:szCs w:val="24"/>
        </w:rPr>
        <w:t>idrat (65.6 Kkal/ 1350 Kkal) x 100% = 4.86</w:t>
      </w:r>
      <w:r w:rsidRPr="004156E0">
        <w:rPr>
          <w:rFonts w:ascii="Times New Roman" w:eastAsiaTheme="minorEastAsia" w:hAnsi="Times New Roman"/>
          <w:sz w:val="24"/>
          <w:szCs w:val="24"/>
        </w:rPr>
        <w:t>%</w:t>
      </w:r>
      <w:r>
        <w:rPr>
          <w:rFonts w:ascii="Times New Roman" w:eastAsiaTheme="minorEastAsia" w:hAnsi="Times New Roman"/>
          <w:sz w:val="24"/>
          <w:szCs w:val="24"/>
        </w:rPr>
        <w:t xml:space="preserve"> </w:t>
      </w:r>
    </w:p>
    <w:p w:rsidR="004156E0" w:rsidRDefault="00287CA4" w:rsidP="004156E0">
      <w:pPr>
        <w:tabs>
          <w:tab w:val="left" w:pos="0"/>
        </w:tabs>
        <w:spacing w:after="0"/>
        <w:rPr>
          <w:rFonts w:ascii="Times New Roman" w:eastAsiaTheme="minorEastAsia" w:hAnsi="Times New Roman"/>
          <w:sz w:val="24"/>
          <w:szCs w:val="24"/>
        </w:rPr>
      </w:pPr>
      <w:r>
        <w:rPr>
          <w:rFonts w:ascii="Times New Roman" w:eastAsiaTheme="minorEastAsia" w:hAnsi="Times New Roman"/>
          <w:sz w:val="24"/>
          <w:szCs w:val="24"/>
        </w:rPr>
        <w:t>AKG lemak  (20.97 Kkal/ 350 Kkal) x 100% = 6</w:t>
      </w:r>
      <w:r w:rsidR="004156E0" w:rsidRPr="004156E0">
        <w:rPr>
          <w:rFonts w:ascii="Times New Roman" w:eastAsiaTheme="minorEastAsia" w:hAnsi="Times New Roman"/>
          <w:sz w:val="24"/>
          <w:szCs w:val="24"/>
        </w:rPr>
        <w:t>%</w:t>
      </w:r>
    </w:p>
    <w:p w:rsidR="004156E0" w:rsidRDefault="004156E0" w:rsidP="004156E0">
      <w:pPr>
        <w:tabs>
          <w:tab w:val="left" w:pos="0"/>
        </w:tabs>
        <w:spacing w:after="0"/>
        <w:rPr>
          <w:rFonts w:ascii="Times New Roman" w:eastAsiaTheme="minorEastAsia" w:hAnsi="Times New Roman"/>
          <w:sz w:val="24"/>
          <w:szCs w:val="24"/>
        </w:rPr>
      </w:pPr>
    </w:p>
    <w:p w:rsidR="004156E0" w:rsidRDefault="004156E0" w:rsidP="004156E0">
      <w:pPr>
        <w:spacing w:after="0" w:line="240" w:lineRule="auto"/>
        <w:ind w:left="720" w:firstLine="720"/>
        <w:rPr>
          <w:rFonts w:ascii="Times New Roman" w:hAnsi="Times New Roman"/>
          <w:b/>
          <w:sz w:val="28"/>
          <w:szCs w:val="28"/>
        </w:rPr>
      </w:pPr>
      <w:r>
        <w:rPr>
          <w:rFonts w:ascii="Times New Roman" w:hAnsi="Times New Roman"/>
          <w:b/>
          <w:sz w:val="28"/>
          <w:szCs w:val="28"/>
        </w:rPr>
        <w:t>INFORMASI NILAI GIZI</w:t>
      </w:r>
    </w:p>
    <w:p w:rsidR="004156E0" w:rsidRDefault="004156E0" w:rsidP="004156E0">
      <w:pPr>
        <w:spacing w:after="0" w:line="240" w:lineRule="auto"/>
        <w:rPr>
          <w:rFonts w:ascii="Times New Roman" w:hAnsi="Times New Roman"/>
          <w:sz w:val="24"/>
          <w:szCs w:val="24"/>
        </w:rPr>
      </w:pPr>
    </w:p>
    <w:p w:rsidR="004156E0" w:rsidRDefault="004156E0" w:rsidP="004156E0">
      <w:pPr>
        <w:spacing w:after="0"/>
        <w:rPr>
          <w:rFonts w:ascii="Times New Roman" w:hAnsi="Times New Roman"/>
          <w:sz w:val="24"/>
          <w:szCs w:val="24"/>
        </w:rPr>
      </w:pPr>
      <w:r>
        <w:rPr>
          <w:rFonts w:ascii="Times New Roman" w:hAnsi="Times New Roman"/>
          <w:sz w:val="24"/>
          <w:szCs w:val="24"/>
        </w:rPr>
        <w:t>Takaran saji/ Serving size 1 kemasan (25 gram)</w:t>
      </w:r>
    </w:p>
    <w:p w:rsidR="004156E0" w:rsidRDefault="004156E0" w:rsidP="004156E0">
      <w:pPr>
        <w:spacing w:after="0" w:line="240" w:lineRule="auto"/>
        <w:rPr>
          <w:rFonts w:ascii="Times New Roman" w:hAnsi="Times New Roman"/>
          <w:sz w:val="24"/>
          <w:szCs w:val="24"/>
          <w:u w:val="single"/>
        </w:rPr>
      </w:pPr>
      <w:r>
        <w:rPr>
          <w:rFonts w:ascii="Times New Roman" w:hAnsi="Times New Roman"/>
          <w:sz w:val="24"/>
          <w:szCs w:val="24"/>
          <w:u w:val="single"/>
        </w:rPr>
        <w:t>Jumlah sajian per kemasan : 1</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rsidR="004156E0" w:rsidRDefault="004156E0" w:rsidP="004156E0">
      <w:pPr>
        <w:spacing w:after="0" w:line="240" w:lineRule="auto"/>
        <w:rPr>
          <w:rFonts w:ascii="Times New Roman" w:hAnsi="Times New Roman"/>
          <w:sz w:val="24"/>
          <w:szCs w:val="24"/>
          <w:u w:val="single"/>
        </w:rPr>
      </w:pPr>
    </w:p>
    <w:p w:rsidR="004156E0" w:rsidRDefault="004156E0" w:rsidP="004156E0">
      <w:pPr>
        <w:spacing w:after="0" w:line="240" w:lineRule="auto"/>
        <w:rPr>
          <w:rFonts w:ascii="Times New Roman" w:hAnsi="Times New Roman"/>
          <w:b/>
          <w:sz w:val="24"/>
          <w:szCs w:val="24"/>
        </w:rPr>
      </w:pPr>
      <w:r>
        <w:rPr>
          <w:rFonts w:ascii="Times New Roman" w:hAnsi="Times New Roman"/>
          <w:b/>
          <w:sz w:val="24"/>
          <w:szCs w:val="24"/>
        </w:rPr>
        <w:t>JUMLAH PER SAJIAN</w:t>
      </w:r>
    </w:p>
    <w:p w:rsidR="004156E0" w:rsidRDefault="00287CA4" w:rsidP="004156E0">
      <w:pPr>
        <w:spacing w:after="0" w:line="240" w:lineRule="auto"/>
        <w:rPr>
          <w:rFonts w:ascii="Times New Roman" w:hAnsi="Times New Roman"/>
          <w:sz w:val="24"/>
          <w:szCs w:val="24"/>
          <w:u w:val="single"/>
        </w:rPr>
      </w:pPr>
      <w:r>
        <w:rPr>
          <w:rFonts w:ascii="Times New Roman" w:hAnsi="Times New Roman"/>
          <w:b/>
          <w:sz w:val="24"/>
          <w:szCs w:val="24"/>
          <w:u w:val="single"/>
        </w:rPr>
        <w:t>Energi Total 99.41</w:t>
      </w:r>
      <w:r w:rsidR="004156E0">
        <w:rPr>
          <w:rFonts w:ascii="Times New Roman" w:hAnsi="Times New Roman"/>
          <w:b/>
          <w:sz w:val="24"/>
          <w:szCs w:val="24"/>
          <w:u w:val="single"/>
        </w:rPr>
        <w:t>Kkal</w:t>
      </w:r>
      <w:r>
        <w:rPr>
          <w:rFonts w:ascii="Times New Roman" w:hAnsi="Times New Roman"/>
          <w:sz w:val="24"/>
          <w:szCs w:val="24"/>
          <w:u w:val="single"/>
        </w:rPr>
        <w:tab/>
        <w:t>Energi dari lemak 20.9</w:t>
      </w:r>
      <w:r w:rsidR="004156E0">
        <w:rPr>
          <w:rFonts w:ascii="Times New Roman" w:hAnsi="Times New Roman"/>
          <w:sz w:val="24"/>
          <w:szCs w:val="24"/>
          <w:u w:val="single"/>
        </w:rPr>
        <w:t>7 Kkal</w:t>
      </w:r>
    </w:p>
    <w:p w:rsidR="004156E0" w:rsidRDefault="004156E0" w:rsidP="004156E0">
      <w:pPr>
        <w:spacing w:after="0" w:line="240" w:lineRule="auto"/>
        <w:rPr>
          <w:rFonts w:ascii="Times New Roman" w:hAnsi="Times New Roman"/>
          <w:sz w:val="24"/>
          <w:szCs w:val="24"/>
          <w:u w:val="single"/>
        </w:rPr>
      </w:pPr>
    </w:p>
    <w:p w:rsidR="004156E0" w:rsidRDefault="004156E0" w:rsidP="004156E0">
      <w:pPr>
        <w:spacing w:after="0" w:line="240" w:lineRule="auto"/>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%AKG*</w:t>
      </w:r>
    </w:p>
    <w:p w:rsidR="004156E0" w:rsidRDefault="004156E0" w:rsidP="004156E0">
      <w:pPr>
        <w:spacing w:after="0" w:line="240" w:lineRule="auto"/>
        <w:rPr>
          <w:rFonts w:ascii="Times New Roman" w:hAnsi="Times New Roman"/>
          <w:sz w:val="24"/>
          <w:szCs w:val="24"/>
        </w:rPr>
      </w:pPr>
      <w:r>
        <w:rPr>
          <w:rFonts w:ascii="Times New Roman" w:hAnsi="Times New Roman"/>
          <w:b/>
          <w:sz w:val="24"/>
          <w:szCs w:val="24"/>
        </w:rPr>
        <w:t>Lemak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287CA4">
        <w:rPr>
          <w:rFonts w:ascii="Times New Roman" w:hAnsi="Times New Roman"/>
          <w:b/>
          <w:sz w:val="24"/>
          <w:szCs w:val="24"/>
        </w:rPr>
        <w:t>2.33</w:t>
      </w:r>
      <w:r w:rsidR="0018090B">
        <w:rPr>
          <w:rFonts w:ascii="Times New Roman" w:hAnsi="Times New Roman"/>
          <w:b/>
          <w:sz w:val="24"/>
          <w:szCs w:val="24"/>
        </w:rPr>
        <w:t xml:space="preserve">  </w:t>
      </w:r>
      <w:r>
        <w:rPr>
          <w:rFonts w:ascii="Times New Roman" w:hAnsi="Times New Roman"/>
          <w:b/>
          <w:sz w:val="24"/>
          <w:szCs w:val="24"/>
        </w:rPr>
        <w:t xml:space="preserve">    g</w:t>
      </w:r>
      <w:r>
        <w:rPr>
          <w:rFonts w:ascii="Times New Roman" w:hAnsi="Times New Roman"/>
          <w:sz w:val="24"/>
          <w:szCs w:val="24"/>
        </w:rPr>
        <w:tab/>
      </w:r>
      <w:r>
        <w:rPr>
          <w:rFonts w:ascii="Times New Roman" w:hAnsi="Times New Roman"/>
          <w:sz w:val="24"/>
          <w:szCs w:val="24"/>
        </w:rPr>
        <w:tab/>
      </w:r>
      <w:r w:rsidR="00287CA4">
        <w:rPr>
          <w:rFonts w:ascii="Times New Roman" w:hAnsi="Times New Roman"/>
          <w:sz w:val="24"/>
          <w:szCs w:val="24"/>
        </w:rPr>
        <w:t xml:space="preserve">      </w:t>
      </w:r>
      <w:r w:rsidR="00287CA4">
        <w:rPr>
          <w:rFonts w:ascii="Times New Roman" w:hAnsi="Times New Roman"/>
          <w:b/>
          <w:sz w:val="24"/>
          <w:szCs w:val="24"/>
        </w:rPr>
        <w:t>6</w:t>
      </w:r>
      <w:r>
        <w:rPr>
          <w:rFonts w:ascii="Times New Roman" w:hAnsi="Times New Roman"/>
          <w:b/>
          <w:sz w:val="24"/>
          <w:szCs w:val="24"/>
        </w:rPr>
        <w:t>%</w:t>
      </w:r>
    </w:p>
    <w:p w:rsidR="004156E0" w:rsidRDefault="004156E0" w:rsidP="004156E0">
      <w:pPr>
        <w:spacing w:after="0" w:line="240" w:lineRule="auto"/>
        <w:rPr>
          <w:rFonts w:ascii="Times New Roman" w:hAnsi="Times New Roman"/>
          <w:b/>
          <w:sz w:val="24"/>
          <w:szCs w:val="24"/>
        </w:rPr>
      </w:pPr>
      <w:r>
        <w:rPr>
          <w:rFonts w:ascii="Times New Roman" w:hAnsi="Times New Roman"/>
          <w:b/>
          <w:sz w:val="24"/>
          <w:szCs w:val="24"/>
        </w:rPr>
        <w:t>Protein</w:t>
      </w:r>
      <w:r>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sidR="0018090B">
        <w:rPr>
          <w:rFonts w:ascii="Times New Roman" w:hAnsi="Times New Roman"/>
          <w:b/>
          <w:sz w:val="24"/>
          <w:szCs w:val="24"/>
        </w:rPr>
        <w:t xml:space="preserve">3.21    </w:t>
      </w:r>
      <w:r>
        <w:rPr>
          <w:rFonts w:ascii="Times New Roman" w:hAnsi="Times New Roman"/>
          <w:b/>
          <w:sz w:val="24"/>
          <w:szCs w:val="24"/>
        </w:rPr>
        <w:t xml:space="preserve">  g</w:t>
      </w:r>
      <w:r>
        <w:rPr>
          <w:rFonts w:ascii="Times New Roman" w:hAnsi="Times New Roman"/>
          <w:sz w:val="24"/>
          <w:szCs w:val="24"/>
        </w:rPr>
        <w:tab/>
      </w:r>
      <w:r>
        <w:rPr>
          <w:rFonts w:ascii="Times New Roman" w:hAnsi="Times New Roman"/>
          <w:sz w:val="24"/>
          <w:szCs w:val="24"/>
        </w:rPr>
        <w:tab/>
      </w:r>
      <w:r w:rsidR="0018090B">
        <w:rPr>
          <w:rFonts w:ascii="Times New Roman" w:hAnsi="Times New Roman"/>
          <w:b/>
          <w:sz w:val="24"/>
          <w:szCs w:val="24"/>
        </w:rPr>
        <w:t xml:space="preserve">4.28 </w:t>
      </w:r>
      <w:r>
        <w:rPr>
          <w:rFonts w:ascii="Times New Roman" w:hAnsi="Times New Roman"/>
          <w:b/>
          <w:sz w:val="24"/>
          <w:szCs w:val="24"/>
        </w:rPr>
        <w:t>%</w:t>
      </w:r>
    </w:p>
    <w:p w:rsidR="004156E0" w:rsidRDefault="004156E0" w:rsidP="004156E0">
      <w:pPr>
        <w:spacing w:after="0" w:line="240" w:lineRule="auto"/>
        <w:rPr>
          <w:rFonts w:ascii="Times New Roman" w:hAnsi="Times New Roman"/>
          <w:sz w:val="24"/>
          <w:szCs w:val="24"/>
          <w:u w:val="single"/>
        </w:rPr>
      </w:pPr>
      <w:r>
        <w:rPr>
          <w:rFonts w:ascii="Times New Roman" w:hAnsi="Times New Roman"/>
          <w:b/>
          <w:sz w:val="24"/>
          <w:szCs w:val="24"/>
          <w:u w:val="single"/>
        </w:rPr>
        <w:t>Karbohidrat</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sidR="0018090B">
        <w:rPr>
          <w:rFonts w:ascii="Times New Roman" w:hAnsi="Times New Roman"/>
          <w:b/>
          <w:sz w:val="24"/>
          <w:szCs w:val="24"/>
          <w:u w:val="single"/>
        </w:rPr>
        <w:t xml:space="preserve">16.4    </w:t>
      </w:r>
      <w:r>
        <w:rPr>
          <w:rFonts w:ascii="Times New Roman" w:hAnsi="Times New Roman"/>
          <w:b/>
          <w:sz w:val="24"/>
          <w:szCs w:val="24"/>
          <w:u w:val="single"/>
        </w:rPr>
        <w:t xml:space="preserve">  g</w:t>
      </w:r>
      <w:r>
        <w:rPr>
          <w:rFonts w:ascii="Times New Roman" w:hAnsi="Times New Roman"/>
          <w:sz w:val="24"/>
          <w:szCs w:val="24"/>
          <w:u w:val="single"/>
        </w:rPr>
        <w:tab/>
      </w:r>
      <w:r>
        <w:rPr>
          <w:rFonts w:ascii="Times New Roman" w:hAnsi="Times New Roman"/>
          <w:sz w:val="24"/>
          <w:szCs w:val="24"/>
          <w:u w:val="single"/>
        </w:rPr>
        <w:tab/>
      </w:r>
      <w:r w:rsidR="0018090B">
        <w:rPr>
          <w:rFonts w:ascii="Times New Roman" w:hAnsi="Times New Roman"/>
          <w:b/>
          <w:sz w:val="24"/>
          <w:szCs w:val="24"/>
          <w:u w:val="single"/>
        </w:rPr>
        <w:t xml:space="preserve">4.86 </w:t>
      </w:r>
      <w:r>
        <w:rPr>
          <w:rFonts w:ascii="Times New Roman" w:hAnsi="Times New Roman"/>
          <w:b/>
          <w:sz w:val="24"/>
          <w:szCs w:val="24"/>
          <w:u w:val="single"/>
        </w:rPr>
        <w:t>%</w:t>
      </w:r>
    </w:p>
    <w:p w:rsidR="004156E0" w:rsidRDefault="004156E0" w:rsidP="004156E0">
      <w:pPr>
        <w:spacing w:after="0" w:line="240" w:lineRule="auto"/>
        <w:rPr>
          <w:rFonts w:ascii="Times New Roman" w:hAnsi="Times New Roman"/>
          <w:sz w:val="24"/>
          <w:szCs w:val="24"/>
        </w:rPr>
      </w:pPr>
      <w:r>
        <w:rPr>
          <w:rFonts w:ascii="Times New Roman" w:hAnsi="Times New Roman"/>
          <w:sz w:val="24"/>
          <w:szCs w:val="24"/>
        </w:rPr>
        <w:t>*% AKG berdasarkan jumlah kebutuhan energi 2000 Kkal</w:t>
      </w:r>
    </w:p>
    <w:p w:rsidR="004156E0" w:rsidRDefault="004156E0" w:rsidP="004156E0">
      <w:pPr>
        <w:spacing w:after="0" w:line="240" w:lineRule="auto"/>
        <w:rPr>
          <w:rFonts w:ascii="Times New Roman" w:hAnsi="Times New Roman"/>
          <w:sz w:val="24"/>
          <w:szCs w:val="24"/>
        </w:rPr>
      </w:pPr>
      <w:r>
        <w:rPr>
          <w:rFonts w:ascii="Times New Roman" w:hAnsi="Times New Roman"/>
          <w:sz w:val="24"/>
          <w:szCs w:val="24"/>
        </w:rPr>
        <w:t xml:space="preserve">  Kebutuhan energi anda mungkin lebih tinggi atau lebih rendah</w:t>
      </w:r>
    </w:p>
    <w:p w:rsidR="00127486" w:rsidRDefault="00127486" w:rsidP="00287CA4">
      <w:pPr>
        <w:pStyle w:val="Heading1"/>
        <w:jc w:val="left"/>
      </w:pPr>
    </w:p>
    <w:sectPr w:rsidR="00127486" w:rsidSect="00127486">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B35" w:rsidRDefault="00706B35">
      <w:pPr>
        <w:spacing w:after="0" w:line="240" w:lineRule="auto"/>
      </w:pPr>
      <w:r>
        <w:separator/>
      </w:r>
    </w:p>
  </w:endnote>
  <w:endnote w:type="continuationSeparator" w:id="0">
    <w:p w:rsidR="00706B35" w:rsidRDefault="00706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imesNewRomanPS-Bold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pPr>
      <w:pStyle w:val="Footer"/>
      <w:jc w:val="center"/>
    </w:pPr>
  </w:p>
  <w:p w:rsidR="00706B35" w:rsidRPr="005A31D6" w:rsidRDefault="00706B35" w:rsidP="00127486">
    <w:pPr>
      <w:pStyle w:val="Footer"/>
      <w:jc w:val="center"/>
      <w:rPr>
        <w:lang w:val="id-ID"/>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53570"/>
      <w:docPartObj>
        <w:docPartGallery w:val="Page Numbers (Bottom of Page)"/>
        <w:docPartUnique/>
      </w:docPartObj>
    </w:sdtPr>
    <w:sdtEndPr>
      <w:rPr>
        <w:noProof/>
      </w:rPr>
    </w:sdtEndPr>
    <w:sdtContent>
      <w:p w:rsidR="00706B35" w:rsidRDefault="00706B35">
        <w:pPr>
          <w:pStyle w:val="Footer"/>
          <w:jc w:val="center"/>
        </w:pPr>
        <w:r>
          <w:t>i</w:t>
        </w:r>
        <w:r>
          <w:fldChar w:fldCharType="begin"/>
        </w:r>
        <w:r>
          <w:instrText xml:space="preserve"> PAGE   \* MERGEFORMAT </w:instrText>
        </w:r>
        <w:r>
          <w:fldChar w:fldCharType="separate"/>
        </w:r>
        <w:r w:rsidR="00ED5DA8">
          <w:rPr>
            <w:noProof/>
          </w:rPr>
          <w:t>x</w:t>
        </w:r>
        <w:r>
          <w:rPr>
            <w:noProof/>
          </w:rPr>
          <w:fldChar w:fldCharType="end"/>
        </w:r>
      </w:p>
    </w:sdtContent>
  </w:sdt>
  <w:p w:rsidR="00706B35" w:rsidRDefault="00706B35" w:rsidP="004904D7">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818727"/>
      <w:docPartObj>
        <w:docPartGallery w:val="Page Numbers (Bottom of Page)"/>
        <w:docPartUnique/>
      </w:docPartObj>
    </w:sdtPr>
    <w:sdtEndPr>
      <w:rPr>
        <w:noProof/>
      </w:rPr>
    </w:sdtEndPr>
    <w:sdtContent>
      <w:p w:rsidR="00706B35" w:rsidRDefault="00706B35">
        <w:pPr>
          <w:pStyle w:val="Footer"/>
          <w:jc w:val="center"/>
        </w:pPr>
        <w:r>
          <w:t>x</w:t>
        </w:r>
      </w:p>
    </w:sdtContent>
  </w:sdt>
  <w:p w:rsidR="00706B35" w:rsidRDefault="00706B3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910075"/>
      <w:docPartObj>
        <w:docPartGallery w:val="Page Numbers (Bottom of Page)"/>
        <w:docPartUnique/>
      </w:docPartObj>
    </w:sdtPr>
    <w:sdtEndPr>
      <w:rPr>
        <w:noProof/>
      </w:rPr>
    </w:sdtEndPr>
    <w:sdtContent>
      <w:p w:rsidR="00706B35" w:rsidRDefault="00706B35">
        <w:pPr>
          <w:pStyle w:val="Footer"/>
          <w:jc w:val="center"/>
        </w:pPr>
        <w:r>
          <w:t>1</w:t>
        </w:r>
      </w:p>
    </w:sdtContent>
  </w:sdt>
  <w:p w:rsidR="00706B35" w:rsidRDefault="00706B3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Pr="00603E24" w:rsidRDefault="00706B35" w:rsidP="00127486">
    <w:pPr>
      <w:pStyle w:val="Footer"/>
      <w:jc w:val="center"/>
      <w:rPr>
        <w:lang w:val="id-ID"/>
      </w:rPr>
    </w:pPr>
    <w:r>
      <w:rPr>
        <w:lang w:val="id-ID"/>
      </w:rPr>
      <w:t>17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Pr="00603E24" w:rsidRDefault="00706B35" w:rsidP="00127486">
    <w:pPr>
      <w:pStyle w:val="Footer"/>
      <w:jc w:val="center"/>
      <w:rPr>
        <w:lang w:val="id-ID"/>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8173942"/>
      <w:docPartObj>
        <w:docPartGallery w:val="Page Numbers (Bottom of Page)"/>
        <w:docPartUnique/>
      </w:docPartObj>
    </w:sdtPr>
    <w:sdtEndPr>
      <w:rPr>
        <w:noProof/>
      </w:rPr>
    </w:sdtEndPr>
    <w:sdtContent>
      <w:p w:rsidR="00706B35" w:rsidRDefault="00706B35">
        <w:pPr>
          <w:pStyle w:val="Footer"/>
          <w:jc w:val="center"/>
        </w:pPr>
        <w:r>
          <w:fldChar w:fldCharType="begin"/>
        </w:r>
        <w:r>
          <w:instrText xml:space="preserve"> PAGE   \* MERGEFORMAT </w:instrText>
        </w:r>
        <w:r>
          <w:fldChar w:fldCharType="separate"/>
        </w:r>
        <w:r w:rsidR="00ED5DA8">
          <w:rPr>
            <w:noProof/>
          </w:rPr>
          <w:t>32</w:t>
        </w:r>
        <w:r>
          <w:rPr>
            <w:noProof/>
          </w:rPr>
          <w:fldChar w:fldCharType="end"/>
        </w:r>
      </w:p>
    </w:sdtContent>
  </w:sdt>
  <w:p w:rsidR="00706B35" w:rsidRDefault="00706B35">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pPr>
      <w:pStyle w:val="Footer"/>
      <w:jc w:val="center"/>
    </w:pPr>
  </w:p>
  <w:p w:rsidR="00706B35" w:rsidRDefault="00706B35">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1930599"/>
      <w:docPartObj>
        <w:docPartGallery w:val="Page Numbers (Bottom of Page)"/>
        <w:docPartUnique/>
      </w:docPartObj>
    </w:sdtPr>
    <w:sdtEndPr>
      <w:rPr>
        <w:noProof/>
      </w:rPr>
    </w:sdtEndPr>
    <w:sdtContent>
      <w:p w:rsidR="00706B35" w:rsidRDefault="00706B35">
        <w:pPr>
          <w:pStyle w:val="Footer"/>
          <w:jc w:val="center"/>
        </w:pPr>
        <w:r>
          <w:fldChar w:fldCharType="begin"/>
        </w:r>
        <w:r>
          <w:instrText xml:space="preserve"> PAGE   \* MERGEFORMAT </w:instrText>
        </w:r>
        <w:r>
          <w:fldChar w:fldCharType="separate"/>
        </w:r>
        <w:r w:rsidR="00ED5DA8">
          <w:rPr>
            <w:noProof/>
          </w:rPr>
          <w:t>44</w:t>
        </w:r>
        <w:r>
          <w:rPr>
            <w:noProof/>
          </w:rPr>
          <w:fldChar w:fldCharType="end"/>
        </w:r>
      </w:p>
    </w:sdtContent>
  </w:sdt>
  <w:p w:rsidR="00706B35" w:rsidRDefault="00706B35">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pPr>
      <w:pStyle w:val="Footer"/>
      <w:jc w:val="center"/>
    </w:pPr>
  </w:p>
  <w:p w:rsidR="00706B35" w:rsidRDefault="00706B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39365"/>
      <w:docPartObj>
        <w:docPartGallery w:val="Page Numbers (Bottom of Page)"/>
        <w:docPartUnique/>
      </w:docPartObj>
    </w:sdtPr>
    <w:sdtEndPr/>
    <w:sdtContent>
      <w:p w:rsidR="00706B35" w:rsidRDefault="00706B35">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rsidR="00706B35" w:rsidRDefault="00706B35">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6548201"/>
      <w:docPartObj>
        <w:docPartGallery w:val="Page Numbers (Bottom of Page)"/>
        <w:docPartUnique/>
      </w:docPartObj>
    </w:sdtPr>
    <w:sdtEndPr>
      <w:rPr>
        <w:noProof/>
      </w:rPr>
    </w:sdtEndPr>
    <w:sdtContent>
      <w:p w:rsidR="00706B35" w:rsidRDefault="00706B35">
        <w:pPr>
          <w:pStyle w:val="Footer"/>
          <w:jc w:val="center"/>
        </w:pPr>
        <w:r>
          <w:fldChar w:fldCharType="begin"/>
        </w:r>
        <w:r>
          <w:instrText xml:space="preserve"> PAGE   \* MERGEFORMAT </w:instrText>
        </w:r>
        <w:r>
          <w:fldChar w:fldCharType="separate"/>
        </w:r>
        <w:r w:rsidR="00ED5DA8">
          <w:rPr>
            <w:noProof/>
          </w:rPr>
          <w:t>73</w:t>
        </w:r>
        <w:r>
          <w:rPr>
            <w:noProof/>
          </w:rPr>
          <w:fldChar w:fldCharType="end"/>
        </w:r>
      </w:p>
    </w:sdtContent>
  </w:sdt>
  <w:p w:rsidR="00706B35" w:rsidRDefault="00706B35">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pPr>
      <w:pStyle w:val="Footer"/>
      <w:jc w:val="right"/>
    </w:pPr>
  </w:p>
  <w:p w:rsidR="00706B35" w:rsidRDefault="00706B35">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414302"/>
      <w:docPartObj>
        <w:docPartGallery w:val="Page Numbers (Bottom of Page)"/>
        <w:docPartUnique/>
      </w:docPartObj>
    </w:sdtPr>
    <w:sdtEndPr>
      <w:rPr>
        <w:noProof/>
      </w:rPr>
    </w:sdtEndPr>
    <w:sdtContent>
      <w:p w:rsidR="00706B35" w:rsidRDefault="00706B35">
        <w:pPr>
          <w:pStyle w:val="Footer"/>
          <w:jc w:val="center"/>
        </w:pPr>
        <w:r>
          <w:fldChar w:fldCharType="begin"/>
        </w:r>
        <w:r>
          <w:instrText xml:space="preserve"> PAGE   \* MERGEFORMAT </w:instrText>
        </w:r>
        <w:r>
          <w:fldChar w:fldCharType="separate"/>
        </w:r>
        <w:r w:rsidR="00ED5DA8">
          <w:rPr>
            <w:noProof/>
          </w:rPr>
          <w:t>80</w:t>
        </w:r>
        <w:r>
          <w:rPr>
            <w:noProof/>
          </w:rPr>
          <w:fldChar w:fldCharType="end"/>
        </w:r>
      </w:p>
    </w:sdtContent>
  </w:sdt>
  <w:p w:rsidR="00706B35" w:rsidRDefault="00706B35">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pPr>
      <w:pStyle w:val="Footer"/>
      <w:jc w:val="center"/>
    </w:pPr>
    <w:r>
      <w:t>81</w:t>
    </w:r>
  </w:p>
  <w:p w:rsidR="00706B35" w:rsidRDefault="00706B35">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pPr>
      <w:pStyle w:val="Footer"/>
      <w:jc w:val="center"/>
    </w:pPr>
  </w:p>
  <w:p w:rsidR="00706B35" w:rsidRDefault="00706B35">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pPr>
      <w:pStyle w:val="Footer"/>
      <w:jc w:val="center"/>
    </w:pPr>
  </w:p>
  <w:p w:rsidR="00706B35" w:rsidRDefault="00706B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3592953"/>
      <w:docPartObj>
        <w:docPartGallery w:val="Page Numbers (Bottom of Page)"/>
        <w:docPartUnique/>
      </w:docPartObj>
    </w:sdtPr>
    <w:sdtEndPr>
      <w:rPr>
        <w:noProof/>
      </w:rPr>
    </w:sdtEndPr>
    <w:sdtContent>
      <w:p w:rsidR="00706B35" w:rsidRDefault="00706B35">
        <w:pPr>
          <w:pStyle w:val="Footer"/>
          <w:jc w:val="center"/>
        </w:pPr>
        <w:r>
          <w:fldChar w:fldCharType="begin"/>
        </w:r>
        <w:r>
          <w:instrText xml:space="preserve"> PAGE   \* MERGEFORMAT </w:instrText>
        </w:r>
        <w:r>
          <w:fldChar w:fldCharType="separate"/>
        </w:r>
        <w:r w:rsidR="00ED5DA8">
          <w:rPr>
            <w:noProof/>
          </w:rPr>
          <w:t>ii</w:t>
        </w:r>
        <w:r>
          <w:rPr>
            <w:noProof/>
          </w:rPr>
          <w:fldChar w:fldCharType="end"/>
        </w:r>
      </w:p>
    </w:sdtContent>
  </w:sdt>
  <w:p w:rsidR="00706B35" w:rsidRDefault="00706B3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pPr>
      <w:pStyle w:val="Footer"/>
      <w:jc w:val="center"/>
    </w:pPr>
  </w:p>
  <w:p w:rsidR="00706B35" w:rsidRDefault="00706B3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9528020"/>
      <w:docPartObj>
        <w:docPartGallery w:val="Page Numbers (Bottom of Page)"/>
        <w:docPartUnique/>
      </w:docPartObj>
    </w:sdtPr>
    <w:sdtEndPr>
      <w:rPr>
        <w:noProof/>
      </w:rPr>
    </w:sdtEndPr>
    <w:sdtContent>
      <w:p w:rsidR="00706B35" w:rsidRDefault="00706B35">
        <w:pPr>
          <w:pStyle w:val="Footer"/>
          <w:jc w:val="center"/>
        </w:pPr>
        <w:r>
          <w:fldChar w:fldCharType="begin"/>
        </w:r>
        <w:r>
          <w:instrText xml:space="preserve"> PAGE   \* MERGEFORMAT </w:instrText>
        </w:r>
        <w:r>
          <w:fldChar w:fldCharType="separate"/>
        </w:r>
        <w:r w:rsidR="00ED5DA8">
          <w:rPr>
            <w:noProof/>
          </w:rPr>
          <w:t>iv</w:t>
        </w:r>
        <w:r>
          <w:rPr>
            <w:noProof/>
          </w:rPr>
          <w:fldChar w:fldCharType="end"/>
        </w:r>
      </w:p>
    </w:sdtContent>
  </w:sdt>
  <w:p w:rsidR="00706B35" w:rsidRDefault="00706B3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pPr>
      <w:pStyle w:val="Footer"/>
      <w:jc w:val="center"/>
    </w:pPr>
  </w:p>
  <w:p w:rsidR="00706B35" w:rsidRDefault="00706B3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240321"/>
      <w:docPartObj>
        <w:docPartGallery w:val="Page Numbers (Bottom of Page)"/>
        <w:docPartUnique/>
      </w:docPartObj>
    </w:sdtPr>
    <w:sdtEndPr>
      <w:rPr>
        <w:noProof/>
      </w:rPr>
    </w:sdtEndPr>
    <w:sdtContent>
      <w:p w:rsidR="00706B35" w:rsidRDefault="00706B35">
        <w:pPr>
          <w:pStyle w:val="Footer"/>
          <w:jc w:val="center"/>
        </w:pPr>
        <w:r>
          <w:t>vi</w:t>
        </w:r>
      </w:p>
    </w:sdtContent>
  </w:sdt>
  <w:p w:rsidR="00706B35" w:rsidRDefault="00706B3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531747"/>
      <w:docPartObj>
        <w:docPartGallery w:val="Page Numbers (Bottom of Page)"/>
        <w:docPartUnique/>
      </w:docPartObj>
    </w:sdtPr>
    <w:sdtEndPr>
      <w:rPr>
        <w:noProof/>
      </w:rPr>
    </w:sdtEndPr>
    <w:sdtContent>
      <w:p w:rsidR="00706B35" w:rsidRDefault="00706B35">
        <w:pPr>
          <w:pStyle w:val="Footer"/>
          <w:jc w:val="center"/>
        </w:pPr>
        <w:r>
          <w:t>vii</w:t>
        </w:r>
      </w:p>
    </w:sdtContent>
  </w:sdt>
  <w:p w:rsidR="00706B35" w:rsidRDefault="00706B3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491749"/>
      <w:docPartObj>
        <w:docPartGallery w:val="Page Numbers (Bottom of Page)"/>
        <w:docPartUnique/>
      </w:docPartObj>
    </w:sdtPr>
    <w:sdtEndPr>
      <w:rPr>
        <w:noProof/>
      </w:rPr>
    </w:sdtEndPr>
    <w:sdtContent>
      <w:p w:rsidR="00706B35" w:rsidRDefault="00706B35">
        <w:pPr>
          <w:pStyle w:val="Footer"/>
          <w:jc w:val="center"/>
        </w:pPr>
        <w:r>
          <w:t>viii</w:t>
        </w:r>
      </w:p>
    </w:sdtContent>
  </w:sdt>
  <w:p w:rsidR="00706B35" w:rsidRDefault="00706B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B35" w:rsidRDefault="00706B35">
      <w:pPr>
        <w:spacing w:after="0" w:line="240" w:lineRule="auto"/>
      </w:pPr>
      <w:r>
        <w:separator/>
      </w:r>
    </w:p>
  </w:footnote>
  <w:footnote w:type="continuationSeparator" w:id="0">
    <w:p w:rsidR="00706B35" w:rsidRDefault="00706B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878821"/>
      <w:docPartObj>
        <w:docPartGallery w:val="Page Numbers (Top of Page)"/>
        <w:docPartUnique/>
      </w:docPartObj>
    </w:sdtPr>
    <w:sdtEndPr>
      <w:rPr>
        <w:noProof/>
      </w:rPr>
    </w:sdtEndPr>
    <w:sdtContent>
      <w:p w:rsidR="00706B35" w:rsidRDefault="00706B35">
        <w:pPr>
          <w:pStyle w:val="Header"/>
          <w:jc w:val="right"/>
        </w:pPr>
      </w:p>
      <w:p w:rsidR="00706B35" w:rsidRDefault="00706B35">
        <w:pPr>
          <w:pStyle w:val="Header"/>
          <w:jc w:val="right"/>
        </w:pPr>
        <w:r>
          <w:t>v</w:t>
        </w:r>
      </w:p>
    </w:sdtContent>
  </w:sdt>
  <w:p w:rsidR="00706B35" w:rsidRDefault="00706B35" w:rsidP="00127486">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pPr>
      <w:pStyle w:val="Header"/>
      <w:jc w:val="right"/>
    </w:pPr>
  </w:p>
  <w:p w:rsidR="00706B35" w:rsidRPr="00C81231" w:rsidRDefault="00706B35" w:rsidP="00127486">
    <w:pPr>
      <w:pStyle w:val="Header"/>
      <w:jc w:val="right"/>
      <w:rPr>
        <w:lang w:val="id-ID"/>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359693"/>
      <w:docPartObj>
        <w:docPartGallery w:val="Page Numbers (Top of Page)"/>
        <w:docPartUnique/>
      </w:docPartObj>
    </w:sdtPr>
    <w:sdtEndPr>
      <w:rPr>
        <w:noProof/>
      </w:rPr>
    </w:sdtEndPr>
    <w:sdtContent>
      <w:p w:rsidR="00706B35" w:rsidRDefault="00706B35">
        <w:pPr>
          <w:pStyle w:val="Header"/>
          <w:jc w:val="right"/>
        </w:pPr>
      </w:p>
      <w:p w:rsidR="00706B35" w:rsidRDefault="00706B35">
        <w:pPr>
          <w:pStyle w:val="Header"/>
          <w:jc w:val="right"/>
        </w:pPr>
        <w:r>
          <w:fldChar w:fldCharType="begin"/>
        </w:r>
        <w:r>
          <w:instrText xml:space="preserve"> PAGE   \* MERGEFORMAT </w:instrText>
        </w:r>
        <w:r>
          <w:fldChar w:fldCharType="separate"/>
        </w:r>
        <w:r w:rsidR="00ED5DA8">
          <w:rPr>
            <w:noProof/>
          </w:rPr>
          <w:t>31</w:t>
        </w:r>
        <w:r>
          <w:rPr>
            <w:noProof/>
          </w:rPr>
          <w:fldChar w:fldCharType="end"/>
        </w:r>
      </w:p>
    </w:sdtContent>
  </w:sdt>
  <w:p w:rsidR="00706B35" w:rsidRPr="00C81231" w:rsidRDefault="00706B35" w:rsidP="00127486">
    <w:pPr>
      <w:pStyle w:val="Header"/>
      <w:jc w:val="right"/>
      <w:rPr>
        <w:lang w:val="id-ID"/>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pPr>
      <w:pStyle w:val="Header"/>
      <w:jc w:val="right"/>
    </w:pPr>
  </w:p>
  <w:p w:rsidR="00706B35" w:rsidRPr="006E4F9D" w:rsidRDefault="00706B35" w:rsidP="00127486">
    <w:pPr>
      <w:pStyle w:val="Header"/>
      <w:jc w:val="right"/>
      <w:rPr>
        <w:lang w:val="id-ID"/>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3443138"/>
      <w:docPartObj>
        <w:docPartGallery w:val="Page Numbers (Top of Page)"/>
        <w:docPartUnique/>
      </w:docPartObj>
    </w:sdtPr>
    <w:sdtEndPr>
      <w:rPr>
        <w:noProof/>
      </w:rPr>
    </w:sdtEndPr>
    <w:sdtContent>
      <w:p w:rsidR="00706B35" w:rsidRDefault="00706B35">
        <w:pPr>
          <w:pStyle w:val="Header"/>
          <w:jc w:val="right"/>
        </w:pPr>
      </w:p>
      <w:p w:rsidR="00706B35" w:rsidRDefault="00706B35">
        <w:pPr>
          <w:pStyle w:val="Header"/>
          <w:jc w:val="right"/>
        </w:pPr>
        <w:r>
          <w:fldChar w:fldCharType="begin"/>
        </w:r>
        <w:r>
          <w:instrText xml:space="preserve"> PAGE   \* MERGEFORMAT </w:instrText>
        </w:r>
        <w:r>
          <w:fldChar w:fldCharType="separate"/>
        </w:r>
        <w:r w:rsidR="00ED5DA8">
          <w:rPr>
            <w:noProof/>
          </w:rPr>
          <w:t>43</w:t>
        </w:r>
        <w:r>
          <w:rPr>
            <w:noProof/>
          </w:rPr>
          <w:fldChar w:fldCharType="end"/>
        </w:r>
      </w:p>
    </w:sdtContent>
  </w:sdt>
  <w:p w:rsidR="00706B35" w:rsidRPr="006E4F9D" w:rsidRDefault="00706B35" w:rsidP="00127486">
    <w:pPr>
      <w:pStyle w:val="Header"/>
      <w:jc w:val="right"/>
      <w:rPr>
        <w:lang w:val="id-ID"/>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pPr>
      <w:pStyle w:val="Header"/>
      <w:jc w:val="right"/>
    </w:pPr>
  </w:p>
  <w:p w:rsidR="00706B35" w:rsidRPr="006E4F9D" w:rsidRDefault="00706B35" w:rsidP="00127486">
    <w:pPr>
      <w:pStyle w:val="Header"/>
      <w:jc w:val="right"/>
      <w:rPr>
        <w:lang w:val="id-ID"/>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pPr>
      <w:pStyle w:val="Header"/>
      <w:jc w:val="right"/>
    </w:pPr>
  </w:p>
  <w:p w:rsidR="00706B35" w:rsidRDefault="00ED5DA8">
    <w:pPr>
      <w:pStyle w:val="Header"/>
      <w:jc w:val="right"/>
    </w:pPr>
    <w:sdt>
      <w:sdtPr>
        <w:id w:val="-1679410622"/>
        <w:docPartObj>
          <w:docPartGallery w:val="Page Numbers (Top of Page)"/>
          <w:docPartUnique/>
        </w:docPartObj>
      </w:sdtPr>
      <w:sdtEndPr>
        <w:rPr>
          <w:noProof/>
        </w:rPr>
      </w:sdtEndPr>
      <w:sdtContent>
        <w:r w:rsidR="00706B35">
          <w:fldChar w:fldCharType="begin"/>
        </w:r>
        <w:r w:rsidR="00706B35">
          <w:instrText xml:space="preserve"> PAGE   \* MERGEFORMAT </w:instrText>
        </w:r>
        <w:r w:rsidR="00706B35">
          <w:fldChar w:fldCharType="separate"/>
        </w:r>
        <w:r>
          <w:rPr>
            <w:noProof/>
          </w:rPr>
          <w:t>72</w:t>
        </w:r>
        <w:r w:rsidR="00706B35">
          <w:rPr>
            <w:noProof/>
          </w:rPr>
          <w:fldChar w:fldCharType="end"/>
        </w:r>
      </w:sdtContent>
    </w:sdt>
  </w:p>
  <w:p w:rsidR="00706B35" w:rsidRPr="006E4F9D" w:rsidRDefault="00706B35" w:rsidP="00127486">
    <w:pPr>
      <w:pStyle w:val="Header"/>
      <w:jc w:val="right"/>
      <w:rPr>
        <w:lang w:val="id-ID"/>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rsidP="002C7AF6">
    <w:pPr>
      <w:pStyle w:val="Header"/>
      <w:jc w:val="center"/>
    </w:pPr>
  </w:p>
  <w:p w:rsidR="00706B35" w:rsidRPr="006E4F9D" w:rsidRDefault="00706B35" w:rsidP="00127486">
    <w:pPr>
      <w:pStyle w:val="Header"/>
      <w:jc w:val="right"/>
      <w:rPr>
        <w:lang w:val="id-ID"/>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rsidP="002C7AF6">
    <w:pPr>
      <w:pStyle w:val="Header"/>
      <w:jc w:val="center"/>
    </w:pPr>
  </w:p>
  <w:p w:rsidR="00706B35" w:rsidRPr="002F3EF0" w:rsidRDefault="00706B35" w:rsidP="00127486">
    <w:pPr>
      <w:pStyle w:val="Header"/>
      <w:jc w:val="right"/>
    </w:pPr>
    <w:r>
      <w:t>74</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pPr>
      <w:pStyle w:val="Header"/>
      <w:jc w:val="right"/>
    </w:pPr>
  </w:p>
  <w:p w:rsidR="00706B35" w:rsidRPr="006E4F9D" w:rsidRDefault="00706B35" w:rsidP="00127486">
    <w:pPr>
      <w:pStyle w:val="Header"/>
      <w:jc w:val="right"/>
      <w:rPr>
        <w:lang w:val="id-ID"/>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3344697"/>
      <w:docPartObj>
        <w:docPartGallery w:val="Page Numbers (Top of Page)"/>
        <w:docPartUnique/>
      </w:docPartObj>
    </w:sdtPr>
    <w:sdtEndPr>
      <w:rPr>
        <w:noProof/>
      </w:rPr>
    </w:sdtEndPr>
    <w:sdtContent>
      <w:p w:rsidR="00706B35" w:rsidRDefault="00706B35">
        <w:pPr>
          <w:pStyle w:val="Header"/>
          <w:jc w:val="right"/>
        </w:pPr>
      </w:p>
      <w:p w:rsidR="00706B35" w:rsidRPr="00CE384F" w:rsidRDefault="00706B35" w:rsidP="00CE384F">
        <w:pPr>
          <w:pStyle w:val="Header"/>
          <w:jc w:val="right"/>
        </w:pPr>
        <w:r>
          <w:t>82</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pPr>
      <w:pStyle w:val="Header"/>
      <w:jc w:val="right"/>
    </w:pPr>
  </w:p>
  <w:p w:rsidR="00706B35" w:rsidRPr="00F65662" w:rsidRDefault="00706B35" w:rsidP="00127486">
    <w:pPr>
      <w:pStyle w:val="Header"/>
      <w:jc w:val="right"/>
      <w:rPr>
        <w:lang w:val="id-ID"/>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pPr>
      <w:pStyle w:val="Header"/>
      <w:jc w:val="right"/>
    </w:pPr>
  </w:p>
  <w:p w:rsidR="00706B35" w:rsidRDefault="00ED5DA8">
    <w:pPr>
      <w:pStyle w:val="Header"/>
      <w:jc w:val="right"/>
    </w:pPr>
    <w:sdt>
      <w:sdtPr>
        <w:id w:val="1432247235"/>
        <w:docPartObj>
          <w:docPartGallery w:val="Page Numbers (Top of Page)"/>
          <w:docPartUnique/>
        </w:docPartObj>
      </w:sdtPr>
      <w:sdtEndPr>
        <w:rPr>
          <w:noProof/>
        </w:rPr>
      </w:sdtEndPr>
      <w:sdtContent>
        <w:r w:rsidR="00706B35">
          <w:fldChar w:fldCharType="begin"/>
        </w:r>
        <w:r w:rsidR="00706B35">
          <w:instrText xml:space="preserve"> PAGE   \* MERGEFORMAT </w:instrText>
        </w:r>
        <w:r w:rsidR="00706B35">
          <w:fldChar w:fldCharType="separate"/>
        </w:r>
        <w:r>
          <w:rPr>
            <w:noProof/>
          </w:rPr>
          <w:t>84</w:t>
        </w:r>
        <w:r w:rsidR="00706B35">
          <w:rPr>
            <w:noProof/>
          </w:rPr>
          <w:fldChar w:fldCharType="end"/>
        </w:r>
      </w:sdtContent>
    </w:sdt>
  </w:p>
  <w:p w:rsidR="00706B35" w:rsidRPr="00CE384F" w:rsidRDefault="00706B35" w:rsidP="00CE384F">
    <w:pPr>
      <w:pStyle w:val="Heade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pPr>
      <w:pStyle w:val="Header"/>
      <w:jc w:val="right"/>
    </w:pPr>
  </w:p>
  <w:p w:rsidR="00706B35" w:rsidRDefault="00ED5DA8">
    <w:pPr>
      <w:pStyle w:val="Header"/>
      <w:jc w:val="right"/>
    </w:pPr>
    <w:sdt>
      <w:sdtPr>
        <w:id w:val="-1911457572"/>
        <w:docPartObj>
          <w:docPartGallery w:val="Page Numbers (Top of Page)"/>
          <w:docPartUnique/>
        </w:docPartObj>
      </w:sdtPr>
      <w:sdtEndPr>
        <w:rPr>
          <w:noProof/>
        </w:rPr>
      </w:sdtEndPr>
      <w:sdtContent>
        <w:r w:rsidR="00706B35">
          <w:fldChar w:fldCharType="begin"/>
        </w:r>
        <w:r w:rsidR="00706B35">
          <w:instrText xml:space="preserve"> PAGE   \* MERGEFORMAT </w:instrText>
        </w:r>
        <w:r w:rsidR="00706B35">
          <w:fldChar w:fldCharType="separate"/>
        </w:r>
        <w:r>
          <w:rPr>
            <w:noProof/>
          </w:rPr>
          <w:t>119</w:t>
        </w:r>
        <w:r w:rsidR="00706B35">
          <w:rPr>
            <w:noProof/>
          </w:rPr>
          <w:fldChar w:fldCharType="end"/>
        </w:r>
      </w:sdtContent>
    </w:sdt>
  </w:p>
  <w:p w:rsidR="00706B35" w:rsidRPr="006E4F9D" w:rsidRDefault="00706B35" w:rsidP="00127486">
    <w:pPr>
      <w:pStyle w:val="Header"/>
      <w:jc w:val="right"/>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2748289"/>
      <w:docPartObj>
        <w:docPartGallery w:val="Page Numbers (Top of Page)"/>
        <w:docPartUnique/>
      </w:docPartObj>
    </w:sdtPr>
    <w:sdtEndPr>
      <w:rPr>
        <w:noProof/>
      </w:rPr>
    </w:sdtEndPr>
    <w:sdtContent>
      <w:p w:rsidR="00706B35" w:rsidRDefault="00706B35">
        <w:pPr>
          <w:pStyle w:val="Header"/>
          <w:jc w:val="right"/>
        </w:pPr>
      </w:p>
      <w:p w:rsidR="00706B35" w:rsidRDefault="00706B35">
        <w:pPr>
          <w:pStyle w:val="Header"/>
          <w:jc w:val="right"/>
        </w:pPr>
        <w:r>
          <w:fldChar w:fldCharType="begin"/>
        </w:r>
        <w:r>
          <w:instrText xml:space="preserve"> PAGE   \* MERGEFORMAT </w:instrText>
        </w:r>
        <w:r>
          <w:fldChar w:fldCharType="separate"/>
        </w:r>
        <w:r w:rsidR="00ED5DA8">
          <w:rPr>
            <w:noProof/>
          </w:rPr>
          <w:t>iii</w:t>
        </w:r>
        <w:r>
          <w:rPr>
            <w:noProof/>
          </w:rPr>
          <w:fldChar w:fldCharType="end"/>
        </w:r>
      </w:p>
    </w:sdtContent>
  </w:sdt>
  <w:p w:rsidR="00706B35" w:rsidRPr="00F65662" w:rsidRDefault="00706B35" w:rsidP="00127486">
    <w:pPr>
      <w:pStyle w:val="Header"/>
      <w:jc w:val="right"/>
      <w:rPr>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pPr>
      <w:pStyle w:val="Header"/>
      <w:jc w:val="right"/>
    </w:pPr>
  </w:p>
  <w:p w:rsidR="00706B35" w:rsidRDefault="00706B35">
    <w:pPr>
      <w:pStyle w:val="Header"/>
      <w:jc w:val="right"/>
    </w:pPr>
  </w:p>
  <w:p w:rsidR="00706B35" w:rsidRDefault="00706B35">
    <w:pPr>
      <w:pStyle w:val="Header"/>
      <w:jc w:val="right"/>
    </w:pPr>
  </w:p>
  <w:p w:rsidR="00706B35" w:rsidRDefault="00706B35" w:rsidP="00127486">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rsidP="006D7DF9">
    <w:pPr>
      <w:pStyle w:val="Header"/>
      <w:tabs>
        <w:tab w:val="center" w:pos="3968"/>
        <w:tab w:val="right" w:pos="7937"/>
      </w:tabs>
    </w:pPr>
    <w:r>
      <w:tab/>
    </w:r>
    <w:r>
      <w:rPr>
        <w:noProof/>
      </w:rPr>
      <w:tab/>
    </w:r>
    <w:r>
      <w:rPr>
        <w:noProof/>
      </w:rPr>
      <w:tab/>
      <w:t>v</w:t>
    </w:r>
  </w:p>
  <w:p w:rsidR="00706B35" w:rsidRDefault="00706B35" w:rsidP="00127486">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pPr>
      <w:pStyle w:val="Header"/>
      <w:jc w:val="right"/>
    </w:pPr>
  </w:p>
  <w:p w:rsidR="00706B35" w:rsidRPr="00C81231" w:rsidRDefault="00706B35" w:rsidP="00127486">
    <w:pPr>
      <w:pStyle w:val="Header"/>
      <w:jc w:val="right"/>
      <w:rPr>
        <w:lang w:val="id-ID"/>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Default="00706B35">
    <w:pPr>
      <w:pStyle w:val="Header"/>
      <w:jc w:val="right"/>
    </w:pPr>
  </w:p>
  <w:p w:rsidR="00706B35" w:rsidRPr="00F65662" w:rsidRDefault="00706B35" w:rsidP="00127486">
    <w:pPr>
      <w:pStyle w:val="Header"/>
      <w:jc w:val="right"/>
      <w:rPr>
        <w:lang w:val="id-ID"/>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5" w:rsidRPr="00C81231" w:rsidRDefault="00706B35" w:rsidP="00127486">
    <w:pPr>
      <w:pStyle w:val="Header"/>
      <w:jc w:val="right"/>
      <w:rPr>
        <w:lang w:val="id-ID"/>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3447627"/>
      <w:docPartObj>
        <w:docPartGallery w:val="Page Numbers (Top of Page)"/>
        <w:docPartUnique/>
      </w:docPartObj>
    </w:sdtPr>
    <w:sdtEndPr>
      <w:rPr>
        <w:noProof/>
      </w:rPr>
    </w:sdtEndPr>
    <w:sdtContent>
      <w:p w:rsidR="00706B35" w:rsidRDefault="00706B35">
        <w:pPr>
          <w:pStyle w:val="Header"/>
          <w:jc w:val="right"/>
        </w:pPr>
      </w:p>
      <w:p w:rsidR="00706B35" w:rsidRDefault="00706B35">
        <w:pPr>
          <w:pStyle w:val="Header"/>
          <w:jc w:val="right"/>
        </w:pPr>
        <w:r>
          <w:fldChar w:fldCharType="begin"/>
        </w:r>
        <w:r>
          <w:instrText xml:space="preserve"> PAGE   \* MERGEFORMAT </w:instrText>
        </w:r>
        <w:r>
          <w:fldChar w:fldCharType="separate"/>
        </w:r>
        <w:r w:rsidR="00ED5DA8">
          <w:rPr>
            <w:noProof/>
          </w:rPr>
          <w:t>16</w:t>
        </w:r>
        <w:r>
          <w:rPr>
            <w:noProof/>
          </w:rPr>
          <w:fldChar w:fldCharType="end"/>
        </w:r>
      </w:p>
    </w:sdtContent>
  </w:sdt>
  <w:p w:rsidR="00706B35" w:rsidRPr="00C81231" w:rsidRDefault="00706B35" w:rsidP="00127486">
    <w:pPr>
      <w:pStyle w:val="Header"/>
      <w:jc w:val="right"/>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63C2"/>
    <w:multiLevelType w:val="hybridMultilevel"/>
    <w:tmpl w:val="AB8CC4E0"/>
    <w:lvl w:ilvl="0" w:tplc="DC98606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26A3DE2"/>
    <w:multiLevelType w:val="multilevel"/>
    <w:tmpl w:val="A8C8A73A"/>
    <w:lvl w:ilvl="0">
      <w:start w:val="1"/>
      <w:numFmt w:val="decimal"/>
      <w:lvlText w:val="%1"/>
      <w:lvlJc w:val="left"/>
      <w:pPr>
        <w:ind w:left="540" w:hanging="540"/>
      </w:pPr>
      <w:rPr>
        <w:rFonts w:eastAsiaTheme="minorEastAsia" w:hint="default"/>
        <w:color w:val="auto"/>
      </w:rPr>
    </w:lvl>
    <w:lvl w:ilvl="1">
      <w:start w:val="242"/>
      <w:numFmt w:val="decimal"/>
      <w:lvlText w:val="%1.%2"/>
      <w:lvlJc w:val="left"/>
      <w:pPr>
        <w:ind w:left="810" w:hanging="540"/>
      </w:pPr>
      <w:rPr>
        <w:rFonts w:eastAsiaTheme="minorEastAsia" w:hint="default"/>
        <w:color w:val="auto"/>
      </w:rPr>
    </w:lvl>
    <w:lvl w:ilvl="2">
      <w:start w:val="1"/>
      <w:numFmt w:val="decimal"/>
      <w:lvlText w:val="%1.%2.%3"/>
      <w:lvlJc w:val="left"/>
      <w:pPr>
        <w:ind w:left="3150" w:hanging="720"/>
      </w:pPr>
      <w:rPr>
        <w:rFonts w:eastAsiaTheme="minorEastAsia" w:hint="default"/>
        <w:color w:val="auto"/>
      </w:rPr>
    </w:lvl>
    <w:lvl w:ilvl="3">
      <w:start w:val="1"/>
      <w:numFmt w:val="decimal"/>
      <w:lvlText w:val="%1.%2.%3.%4"/>
      <w:lvlJc w:val="left"/>
      <w:pPr>
        <w:ind w:left="4365" w:hanging="720"/>
      </w:pPr>
      <w:rPr>
        <w:rFonts w:eastAsiaTheme="minorEastAsia" w:hint="default"/>
        <w:color w:val="auto"/>
      </w:rPr>
    </w:lvl>
    <w:lvl w:ilvl="4">
      <w:start w:val="1"/>
      <w:numFmt w:val="decimal"/>
      <w:lvlText w:val="%1.%2.%3.%4.%5"/>
      <w:lvlJc w:val="left"/>
      <w:pPr>
        <w:ind w:left="5940" w:hanging="1080"/>
      </w:pPr>
      <w:rPr>
        <w:rFonts w:eastAsiaTheme="minorEastAsia" w:hint="default"/>
        <w:color w:val="auto"/>
      </w:rPr>
    </w:lvl>
    <w:lvl w:ilvl="5">
      <w:start w:val="1"/>
      <w:numFmt w:val="decimal"/>
      <w:lvlText w:val="%1.%2.%3.%4.%5.%6"/>
      <w:lvlJc w:val="left"/>
      <w:pPr>
        <w:ind w:left="7155" w:hanging="1080"/>
      </w:pPr>
      <w:rPr>
        <w:rFonts w:eastAsiaTheme="minorEastAsia" w:hint="default"/>
        <w:color w:val="auto"/>
      </w:rPr>
    </w:lvl>
    <w:lvl w:ilvl="6">
      <w:start w:val="1"/>
      <w:numFmt w:val="decimal"/>
      <w:lvlText w:val="%1.%2.%3.%4.%5.%6.%7"/>
      <w:lvlJc w:val="left"/>
      <w:pPr>
        <w:ind w:left="8730" w:hanging="1440"/>
      </w:pPr>
      <w:rPr>
        <w:rFonts w:eastAsiaTheme="minorEastAsia" w:hint="default"/>
        <w:color w:val="auto"/>
      </w:rPr>
    </w:lvl>
    <w:lvl w:ilvl="7">
      <w:start w:val="1"/>
      <w:numFmt w:val="decimal"/>
      <w:lvlText w:val="%1.%2.%3.%4.%5.%6.%7.%8"/>
      <w:lvlJc w:val="left"/>
      <w:pPr>
        <w:ind w:left="9945" w:hanging="1440"/>
      </w:pPr>
      <w:rPr>
        <w:rFonts w:eastAsiaTheme="minorEastAsia" w:hint="default"/>
        <w:color w:val="auto"/>
      </w:rPr>
    </w:lvl>
    <w:lvl w:ilvl="8">
      <w:start w:val="1"/>
      <w:numFmt w:val="decimal"/>
      <w:lvlText w:val="%1.%2.%3.%4.%5.%6.%7.%8.%9"/>
      <w:lvlJc w:val="left"/>
      <w:pPr>
        <w:ind w:left="11520" w:hanging="1800"/>
      </w:pPr>
      <w:rPr>
        <w:rFonts w:eastAsiaTheme="minorEastAsia" w:hint="default"/>
        <w:color w:val="auto"/>
      </w:rPr>
    </w:lvl>
  </w:abstractNum>
  <w:abstractNum w:abstractNumId="2">
    <w:nsid w:val="031140BF"/>
    <w:multiLevelType w:val="multilevel"/>
    <w:tmpl w:val="5A1E8902"/>
    <w:lvl w:ilvl="0">
      <w:start w:val="3"/>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B562C4"/>
    <w:multiLevelType w:val="hybridMultilevel"/>
    <w:tmpl w:val="DDA216A2"/>
    <w:lvl w:ilvl="0" w:tplc="894A8038">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
    <w:nsid w:val="07987E9D"/>
    <w:multiLevelType w:val="hybridMultilevel"/>
    <w:tmpl w:val="EE827D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2806CB"/>
    <w:multiLevelType w:val="hybridMultilevel"/>
    <w:tmpl w:val="D38A1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047E07"/>
    <w:multiLevelType w:val="multilevel"/>
    <w:tmpl w:val="2EEC843E"/>
    <w:lvl w:ilvl="0">
      <w:start w:val="10"/>
      <w:numFmt w:val="decimal"/>
      <w:lvlText w:val="(%1"/>
      <w:lvlJc w:val="left"/>
      <w:pPr>
        <w:ind w:left="855" w:hanging="855"/>
      </w:pPr>
      <w:rPr>
        <w:rFonts w:eastAsiaTheme="minorEastAsia" w:hint="default"/>
        <w:color w:val="auto"/>
      </w:rPr>
    </w:lvl>
    <w:lvl w:ilvl="1">
      <w:start w:val="4920"/>
      <w:numFmt w:val="decimal"/>
      <w:lvlText w:val="(%1.%2"/>
      <w:lvlJc w:val="left"/>
      <w:pPr>
        <w:ind w:left="1215" w:hanging="855"/>
      </w:pPr>
      <w:rPr>
        <w:rFonts w:eastAsiaTheme="minorEastAsia" w:hint="default"/>
        <w:color w:val="auto"/>
      </w:rPr>
    </w:lvl>
    <w:lvl w:ilvl="2">
      <w:start w:val="1"/>
      <w:numFmt w:val="decimal"/>
      <w:lvlText w:val="(%1.%2.%3"/>
      <w:lvlJc w:val="left"/>
      <w:pPr>
        <w:ind w:left="1575" w:hanging="855"/>
      </w:pPr>
      <w:rPr>
        <w:rFonts w:eastAsiaTheme="minorEastAsia" w:hint="default"/>
        <w:color w:val="auto"/>
      </w:rPr>
    </w:lvl>
    <w:lvl w:ilvl="3">
      <w:start w:val="1"/>
      <w:numFmt w:val="decimal"/>
      <w:lvlText w:val="(%1.%2.%3.%4"/>
      <w:lvlJc w:val="left"/>
      <w:pPr>
        <w:ind w:left="2160" w:hanging="1080"/>
      </w:pPr>
      <w:rPr>
        <w:rFonts w:eastAsiaTheme="minorEastAsia" w:hint="default"/>
        <w:color w:val="auto"/>
      </w:rPr>
    </w:lvl>
    <w:lvl w:ilvl="4">
      <w:start w:val="1"/>
      <w:numFmt w:val="decimal"/>
      <w:lvlText w:val="(%1.%2.%3.%4.%5"/>
      <w:lvlJc w:val="left"/>
      <w:pPr>
        <w:ind w:left="2520" w:hanging="1080"/>
      </w:pPr>
      <w:rPr>
        <w:rFonts w:eastAsiaTheme="minorEastAsia" w:hint="default"/>
        <w:color w:val="auto"/>
      </w:rPr>
    </w:lvl>
    <w:lvl w:ilvl="5">
      <w:start w:val="1"/>
      <w:numFmt w:val="decimal"/>
      <w:lvlText w:val="(%1.%2.%3.%4.%5.%6"/>
      <w:lvlJc w:val="left"/>
      <w:pPr>
        <w:ind w:left="3240" w:hanging="1440"/>
      </w:pPr>
      <w:rPr>
        <w:rFonts w:eastAsiaTheme="minorEastAsia" w:hint="default"/>
        <w:color w:val="auto"/>
      </w:rPr>
    </w:lvl>
    <w:lvl w:ilvl="6">
      <w:start w:val="1"/>
      <w:numFmt w:val="decimal"/>
      <w:lvlText w:val="(%1.%2.%3.%4.%5.%6.%7"/>
      <w:lvlJc w:val="left"/>
      <w:pPr>
        <w:ind w:left="3600" w:hanging="1440"/>
      </w:pPr>
      <w:rPr>
        <w:rFonts w:eastAsiaTheme="minorEastAsia" w:hint="default"/>
        <w:color w:val="auto"/>
      </w:rPr>
    </w:lvl>
    <w:lvl w:ilvl="7">
      <w:start w:val="1"/>
      <w:numFmt w:val="decimal"/>
      <w:lvlText w:val="(%1.%2.%3.%4.%5.%6.%7.%8"/>
      <w:lvlJc w:val="left"/>
      <w:pPr>
        <w:ind w:left="4320" w:hanging="1800"/>
      </w:pPr>
      <w:rPr>
        <w:rFonts w:eastAsiaTheme="minorEastAsia" w:hint="default"/>
        <w:color w:val="auto"/>
      </w:rPr>
    </w:lvl>
    <w:lvl w:ilvl="8">
      <w:start w:val="1"/>
      <w:numFmt w:val="decimal"/>
      <w:lvlText w:val="(%1.%2.%3.%4.%5.%6.%7.%8.%9"/>
      <w:lvlJc w:val="left"/>
      <w:pPr>
        <w:ind w:left="4680" w:hanging="1800"/>
      </w:pPr>
      <w:rPr>
        <w:rFonts w:eastAsiaTheme="minorEastAsia" w:hint="default"/>
        <w:color w:val="auto"/>
      </w:rPr>
    </w:lvl>
  </w:abstractNum>
  <w:abstractNum w:abstractNumId="7">
    <w:nsid w:val="11517EC7"/>
    <w:multiLevelType w:val="hybridMultilevel"/>
    <w:tmpl w:val="57B06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B9217A"/>
    <w:multiLevelType w:val="hybridMultilevel"/>
    <w:tmpl w:val="389AEB4C"/>
    <w:lvl w:ilvl="0" w:tplc="760E6F3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527560"/>
    <w:multiLevelType w:val="multilevel"/>
    <w:tmpl w:val="F606D9B8"/>
    <w:lvl w:ilvl="0">
      <w:start w:val="1"/>
      <w:numFmt w:val="decimal"/>
      <w:lvlText w:val="%1."/>
      <w:lvlJc w:val="left"/>
      <w:pPr>
        <w:ind w:left="720" w:hanging="360"/>
      </w:pPr>
      <w:rPr>
        <w:rFonts w:hint="default"/>
      </w:rPr>
    </w:lvl>
    <w:lvl w:ilvl="1">
      <w:start w:val="24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839077B"/>
    <w:multiLevelType w:val="multilevel"/>
    <w:tmpl w:val="60784324"/>
    <w:lvl w:ilvl="0">
      <w:start w:val="81"/>
      <w:numFmt w:val="decimal"/>
      <w:lvlText w:val="%1"/>
      <w:lvlJc w:val="left"/>
      <w:pPr>
        <w:ind w:left="780" w:hanging="780"/>
      </w:pPr>
      <w:rPr>
        <w:rFonts w:hint="default"/>
      </w:rPr>
    </w:lvl>
    <w:lvl w:ilvl="1">
      <w:start w:val="1071"/>
      <w:numFmt w:val="decimal"/>
      <w:lvlText w:val="%1.%2"/>
      <w:lvlJc w:val="left"/>
      <w:pPr>
        <w:ind w:left="1140" w:hanging="780"/>
      </w:pPr>
      <w:rPr>
        <w:rFonts w:hint="default"/>
      </w:rPr>
    </w:lvl>
    <w:lvl w:ilvl="2">
      <w:start w:val="1"/>
      <w:numFmt w:val="decimal"/>
      <w:lvlText w:val="%1.%2.%3"/>
      <w:lvlJc w:val="left"/>
      <w:pPr>
        <w:ind w:left="1500" w:hanging="780"/>
      </w:pPr>
      <w:rPr>
        <w:rFonts w:hint="default"/>
      </w:rPr>
    </w:lvl>
    <w:lvl w:ilvl="3">
      <w:start w:val="1"/>
      <w:numFmt w:val="decimal"/>
      <w:lvlText w:val="%1.%2.%3.%4"/>
      <w:lvlJc w:val="left"/>
      <w:pPr>
        <w:ind w:left="1860" w:hanging="7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A5F5A6B"/>
    <w:multiLevelType w:val="multilevel"/>
    <w:tmpl w:val="E5B01EA2"/>
    <w:lvl w:ilvl="0">
      <w:numFmt w:val="decimal"/>
      <w:lvlText w:val="(%1"/>
      <w:lvlJc w:val="left"/>
      <w:pPr>
        <w:ind w:left="615" w:hanging="615"/>
      </w:pPr>
      <w:rPr>
        <w:rFonts w:eastAsiaTheme="minorEastAsia" w:hint="default"/>
        <w:color w:val="auto"/>
      </w:rPr>
    </w:lvl>
    <w:lvl w:ilvl="1">
      <w:start w:val="105"/>
      <w:numFmt w:val="decimal"/>
      <w:lvlText w:val="(%1.%2"/>
      <w:lvlJc w:val="left"/>
      <w:pPr>
        <w:ind w:left="1080" w:hanging="720"/>
      </w:pPr>
      <w:rPr>
        <w:rFonts w:eastAsiaTheme="minorEastAsia" w:hint="default"/>
        <w:color w:val="auto"/>
      </w:rPr>
    </w:lvl>
    <w:lvl w:ilvl="2">
      <w:start w:val="1"/>
      <w:numFmt w:val="decimal"/>
      <w:lvlText w:val="(%1.%2.%3"/>
      <w:lvlJc w:val="left"/>
      <w:pPr>
        <w:ind w:left="1440" w:hanging="720"/>
      </w:pPr>
      <w:rPr>
        <w:rFonts w:eastAsiaTheme="minorEastAsia" w:hint="default"/>
        <w:color w:val="auto"/>
      </w:rPr>
    </w:lvl>
    <w:lvl w:ilvl="3">
      <w:start w:val="1"/>
      <w:numFmt w:val="decimal"/>
      <w:lvlText w:val="(%1.%2.%3.%4"/>
      <w:lvlJc w:val="left"/>
      <w:pPr>
        <w:ind w:left="2160" w:hanging="1080"/>
      </w:pPr>
      <w:rPr>
        <w:rFonts w:eastAsiaTheme="minorEastAsia" w:hint="default"/>
        <w:color w:val="auto"/>
      </w:rPr>
    </w:lvl>
    <w:lvl w:ilvl="4">
      <w:start w:val="1"/>
      <w:numFmt w:val="decimal"/>
      <w:lvlText w:val="(%1.%2.%3.%4.%5"/>
      <w:lvlJc w:val="left"/>
      <w:pPr>
        <w:ind w:left="2520" w:hanging="1080"/>
      </w:pPr>
      <w:rPr>
        <w:rFonts w:eastAsiaTheme="minorEastAsia" w:hint="default"/>
        <w:color w:val="auto"/>
      </w:rPr>
    </w:lvl>
    <w:lvl w:ilvl="5">
      <w:start w:val="1"/>
      <w:numFmt w:val="decimal"/>
      <w:lvlText w:val="(%1.%2.%3.%4.%5.%6"/>
      <w:lvlJc w:val="left"/>
      <w:pPr>
        <w:ind w:left="3240" w:hanging="1440"/>
      </w:pPr>
      <w:rPr>
        <w:rFonts w:eastAsiaTheme="minorEastAsia" w:hint="default"/>
        <w:color w:val="auto"/>
      </w:rPr>
    </w:lvl>
    <w:lvl w:ilvl="6">
      <w:start w:val="1"/>
      <w:numFmt w:val="decimal"/>
      <w:lvlText w:val="(%1.%2.%3.%4.%5.%6.%7"/>
      <w:lvlJc w:val="left"/>
      <w:pPr>
        <w:ind w:left="3600" w:hanging="1440"/>
      </w:pPr>
      <w:rPr>
        <w:rFonts w:eastAsiaTheme="minorEastAsia" w:hint="default"/>
        <w:color w:val="auto"/>
      </w:rPr>
    </w:lvl>
    <w:lvl w:ilvl="7">
      <w:start w:val="1"/>
      <w:numFmt w:val="decimal"/>
      <w:lvlText w:val="(%1.%2.%3.%4.%5.%6.%7.%8"/>
      <w:lvlJc w:val="left"/>
      <w:pPr>
        <w:ind w:left="4320" w:hanging="1800"/>
      </w:pPr>
      <w:rPr>
        <w:rFonts w:eastAsiaTheme="minorEastAsia" w:hint="default"/>
        <w:color w:val="auto"/>
      </w:rPr>
    </w:lvl>
    <w:lvl w:ilvl="8">
      <w:start w:val="1"/>
      <w:numFmt w:val="decimal"/>
      <w:lvlText w:val="(%1.%2.%3.%4.%5.%6.%7.%8.%9"/>
      <w:lvlJc w:val="left"/>
      <w:pPr>
        <w:ind w:left="4680" w:hanging="1800"/>
      </w:pPr>
      <w:rPr>
        <w:rFonts w:eastAsiaTheme="minorEastAsia" w:hint="default"/>
        <w:color w:val="auto"/>
      </w:rPr>
    </w:lvl>
  </w:abstractNum>
  <w:abstractNum w:abstractNumId="12">
    <w:nsid w:val="1D2250D9"/>
    <w:multiLevelType w:val="hybridMultilevel"/>
    <w:tmpl w:val="DAD25162"/>
    <w:lvl w:ilvl="0" w:tplc="F4D05CC8">
      <w:start w:val="1"/>
      <w:numFmt w:val="lowerLetter"/>
      <w:lvlText w:val="%1."/>
      <w:lvlJc w:val="left"/>
      <w:pPr>
        <w:ind w:left="720" w:hanging="360"/>
      </w:pPr>
      <w:rPr>
        <w:rFonts w:eastAsiaTheme="minorHAnsi" w:cstheme="minorBid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C62AFD"/>
    <w:multiLevelType w:val="hybridMultilevel"/>
    <w:tmpl w:val="6AD87CA4"/>
    <w:lvl w:ilvl="0" w:tplc="4EBAAF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1365F04"/>
    <w:multiLevelType w:val="hybridMultilevel"/>
    <w:tmpl w:val="E2AC6EEC"/>
    <w:lvl w:ilvl="0" w:tplc="EA1CDCCE">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22F415AA"/>
    <w:multiLevelType w:val="hybridMultilevel"/>
    <w:tmpl w:val="BE344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FD3A06"/>
    <w:multiLevelType w:val="multilevel"/>
    <w:tmpl w:val="B7942402"/>
    <w:lvl w:ilvl="0">
      <w:start w:val="1"/>
      <w:numFmt w:val="decimal"/>
      <w:lvlText w:val="%1."/>
      <w:lvlJc w:val="left"/>
      <w:pPr>
        <w:ind w:left="1854" w:hanging="360"/>
      </w:pPr>
      <w:rPr>
        <w:rFonts w:hint="default"/>
      </w:rPr>
    </w:lvl>
    <w:lvl w:ilvl="1">
      <w:start w:val="2"/>
      <w:numFmt w:val="decimal"/>
      <w:isLgl/>
      <w:lvlText w:val="%1.%2"/>
      <w:lvlJc w:val="left"/>
      <w:pPr>
        <w:ind w:left="2334" w:hanging="840"/>
      </w:pPr>
      <w:rPr>
        <w:rFonts w:hint="default"/>
      </w:rPr>
    </w:lvl>
    <w:lvl w:ilvl="2">
      <w:start w:val="2"/>
      <w:numFmt w:val="decimal"/>
      <w:isLgl/>
      <w:lvlText w:val="%1.%2.%3"/>
      <w:lvlJc w:val="left"/>
      <w:pPr>
        <w:ind w:left="2334" w:hanging="840"/>
      </w:pPr>
      <w:rPr>
        <w:rFonts w:hint="default"/>
      </w:rPr>
    </w:lvl>
    <w:lvl w:ilvl="3">
      <w:start w:val="3"/>
      <w:numFmt w:val="decimal"/>
      <w:isLgl/>
      <w:lvlText w:val="%1.%2.%3.%4"/>
      <w:lvlJc w:val="left"/>
      <w:pPr>
        <w:ind w:left="2334" w:hanging="84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17">
    <w:nsid w:val="2C322670"/>
    <w:multiLevelType w:val="multilevel"/>
    <w:tmpl w:val="850455DE"/>
    <w:lvl w:ilvl="0">
      <w:numFmt w:val="decimal"/>
      <w:lvlText w:val="%1"/>
      <w:lvlJc w:val="left"/>
      <w:pPr>
        <w:ind w:left="660" w:hanging="660"/>
      </w:pPr>
      <w:rPr>
        <w:rFonts w:eastAsiaTheme="minorEastAsia" w:hint="default"/>
        <w:color w:val="auto"/>
      </w:rPr>
    </w:lvl>
    <w:lvl w:ilvl="1">
      <w:start w:val="125"/>
      <w:numFmt w:val="decimalZero"/>
      <w:lvlText w:val="%1.%2"/>
      <w:lvlJc w:val="left"/>
      <w:pPr>
        <w:ind w:left="1020" w:hanging="660"/>
      </w:pPr>
      <w:rPr>
        <w:rFonts w:eastAsiaTheme="minorEastAsia" w:hint="default"/>
        <w:color w:val="auto"/>
      </w:rPr>
    </w:lvl>
    <w:lvl w:ilvl="2">
      <w:start w:val="1"/>
      <w:numFmt w:val="decimal"/>
      <w:lvlText w:val="%1.%2.%3"/>
      <w:lvlJc w:val="left"/>
      <w:pPr>
        <w:ind w:left="1440" w:hanging="720"/>
      </w:pPr>
      <w:rPr>
        <w:rFonts w:eastAsiaTheme="minorEastAsia" w:hint="default"/>
        <w:color w:val="auto"/>
      </w:rPr>
    </w:lvl>
    <w:lvl w:ilvl="3">
      <w:start w:val="1"/>
      <w:numFmt w:val="decimal"/>
      <w:lvlText w:val="%1.%2.%3.%4"/>
      <w:lvlJc w:val="left"/>
      <w:pPr>
        <w:ind w:left="1800" w:hanging="720"/>
      </w:pPr>
      <w:rPr>
        <w:rFonts w:eastAsiaTheme="minorEastAsia" w:hint="default"/>
        <w:color w:val="auto"/>
      </w:rPr>
    </w:lvl>
    <w:lvl w:ilvl="4">
      <w:start w:val="1"/>
      <w:numFmt w:val="decimal"/>
      <w:lvlText w:val="%1.%2.%3.%4.%5"/>
      <w:lvlJc w:val="left"/>
      <w:pPr>
        <w:ind w:left="2520" w:hanging="1080"/>
      </w:pPr>
      <w:rPr>
        <w:rFonts w:eastAsiaTheme="minorEastAsia" w:hint="default"/>
        <w:color w:val="auto"/>
      </w:rPr>
    </w:lvl>
    <w:lvl w:ilvl="5">
      <w:start w:val="1"/>
      <w:numFmt w:val="decimal"/>
      <w:lvlText w:val="%1.%2.%3.%4.%5.%6"/>
      <w:lvlJc w:val="left"/>
      <w:pPr>
        <w:ind w:left="2880" w:hanging="1080"/>
      </w:pPr>
      <w:rPr>
        <w:rFonts w:eastAsiaTheme="minorEastAsia" w:hint="default"/>
        <w:color w:val="auto"/>
      </w:rPr>
    </w:lvl>
    <w:lvl w:ilvl="6">
      <w:start w:val="1"/>
      <w:numFmt w:val="decimal"/>
      <w:lvlText w:val="%1.%2.%3.%4.%5.%6.%7"/>
      <w:lvlJc w:val="left"/>
      <w:pPr>
        <w:ind w:left="3600" w:hanging="1440"/>
      </w:pPr>
      <w:rPr>
        <w:rFonts w:eastAsiaTheme="minorEastAsia" w:hint="default"/>
        <w:color w:val="auto"/>
      </w:rPr>
    </w:lvl>
    <w:lvl w:ilvl="7">
      <w:start w:val="1"/>
      <w:numFmt w:val="decimal"/>
      <w:lvlText w:val="%1.%2.%3.%4.%5.%6.%7.%8"/>
      <w:lvlJc w:val="left"/>
      <w:pPr>
        <w:ind w:left="3960" w:hanging="1440"/>
      </w:pPr>
      <w:rPr>
        <w:rFonts w:eastAsiaTheme="minorEastAsia" w:hint="default"/>
        <w:color w:val="auto"/>
      </w:rPr>
    </w:lvl>
    <w:lvl w:ilvl="8">
      <w:start w:val="1"/>
      <w:numFmt w:val="decimal"/>
      <w:lvlText w:val="%1.%2.%3.%4.%5.%6.%7.%8.%9"/>
      <w:lvlJc w:val="left"/>
      <w:pPr>
        <w:ind w:left="4680" w:hanging="1800"/>
      </w:pPr>
      <w:rPr>
        <w:rFonts w:eastAsiaTheme="minorEastAsia" w:hint="default"/>
        <w:color w:val="auto"/>
      </w:rPr>
    </w:lvl>
  </w:abstractNum>
  <w:abstractNum w:abstractNumId="18">
    <w:nsid w:val="31455B13"/>
    <w:multiLevelType w:val="hybridMultilevel"/>
    <w:tmpl w:val="0212D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A251F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375E4435"/>
    <w:multiLevelType w:val="multilevel"/>
    <w:tmpl w:val="EC3C4DD6"/>
    <w:lvl w:ilvl="0">
      <w:numFmt w:val="decimal"/>
      <w:lvlText w:val="%1"/>
      <w:lvlJc w:val="left"/>
      <w:pPr>
        <w:ind w:left="660" w:hanging="660"/>
      </w:pPr>
      <w:rPr>
        <w:rFonts w:eastAsiaTheme="minorEastAsia" w:hint="default"/>
        <w:color w:val="auto"/>
      </w:rPr>
    </w:lvl>
    <w:lvl w:ilvl="1">
      <w:start w:val="125"/>
      <w:numFmt w:val="decimalZero"/>
      <w:lvlText w:val="%1.%2"/>
      <w:lvlJc w:val="left"/>
      <w:pPr>
        <w:ind w:left="1020" w:hanging="660"/>
      </w:pPr>
      <w:rPr>
        <w:rFonts w:eastAsiaTheme="minorEastAsia" w:hint="default"/>
        <w:color w:val="auto"/>
      </w:rPr>
    </w:lvl>
    <w:lvl w:ilvl="2">
      <w:start w:val="1"/>
      <w:numFmt w:val="decimal"/>
      <w:lvlText w:val="%1.%2.%3"/>
      <w:lvlJc w:val="left"/>
      <w:pPr>
        <w:ind w:left="1440" w:hanging="720"/>
      </w:pPr>
      <w:rPr>
        <w:rFonts w:eastAsiaTheme="minorEastAsia" w:hint="default"/>
        <w:color w:val="auto"/>
      </w:rPr>
    </w:lvl>
    <w:lvl w:ilvl="3">
      <w:start w:val="1"/>
      <w:numFmt w:val="decimal"/>
      <w:lvlText w:val="%1.%2.%3.%4"/>
      <w:lvlJc w:val="left"/>
      <w:pPr>
        <w:ind w:left="1800" w:hanging="720"/>
      </w:pPr>
      <w:rPr>
        <w:rFonts w:eastAsiaTheme="minorEastAsia" w:hint="default"/>
        <w:color w:val="auto"/>
      </w:rPr>
    </w:lvl>
    <w:lvl w:ilvl="4">
      <w:start w:val="1"/>
      <w:numFmt w:val="decimal"/>
      <w:lvlText w:val="%1.%2.%3.%4.%5"/>
      <w:lvlJc w:val="left"/>
      <w:pPr>
        <w:ind w:left="2520" w:hanging="1080"/>
      </w:pPr>
      <w:rPr>
        <w:rFonts w:eastAsiaTheme="minorEastAsia" w:hint="default"/>
        <w:color w:val="auto"/>
      </w:rPr>
    </w:lvl>
    <w:lvl w:ilvl="5">
      <w:start w:val="1"/>
      <w:numFmt w:val="decimal"/>
      <w:lvlText w:val="%1.%2.%3.%4.%5.%6"/>
      <w:lvlJc w:val="left"/>
      <w:pPr>
        <w:ind w:left="2880" w:hanging="1080"/>
      </w:pPr>
      <w:rPr>
        <w:rFonts w:eastAsiaTheme="minorEastAsia" w:hint="default"/>
        <w:color w:val="auto"/>
      </w:rPr>
    </w:lvl>
    <w:lvl w:ilvl="6">
      <w:start w:val="1"/>
      <w:numFmt w:val="decimal"/>
      <w:lvlText w:val="%1.%2.%3.%4.%5.%6.%7"/>
      <w:lvlJc w:val="left"/>
      <w:pPr>
        <w:ind w:left="3600" w:hanging="1440"/>
      </w:pPr>
      <w:rPr>
        <w:rFonts w:eastAsiaTheme="minorEastAsia" w:hint="default"/>
        <w:color w:val="auto"/>
      </w:rPr>
    </w:lvl>
    <w:lvl w:ilvl="7">
      <w:start w:val="1"/>
      <w:numFmt w:val="decimal"/>
      <w:lvlText w:val="%1.%2.%3.%4.%5.%6.%7.%8"/>
      <w:lvlJc w:val="left"/>
      <w:pPr>
        <w:ind w:left="3960" w:hanging="1440"/>
      </w:pPr>
      <w:rPr>
        <w:rFonts w:eastAsiaTheme="minorEastAsia" w:hint="default"/>
        <w:color w:val="auto"/>
      </w:rPr>
    </w:lvl>
    <w:lvl w:ilvl="8">
      <w:start w:val="1"/>
      <w:numFmt w:val="decimal"/>
      <w:lvlText w:val="%1.%2.%3.%4.%5.%6.%7.%8.%9"/>
      <w:lvlJc w:val="left"/>
      <w:pPr>
        <w:ind w:left="4680" w:hanging="1800"/>
      </w:pPr>
      <w:rPr>
        <w:rFonts w:eastAsiaTheme="minorEastAsia" w:hint="default"/>
        <w:color w:val="auto"/>
      </w:rPr>
    </w:lvl>
  </w:abstractNum>
  <w:abstractNum w:abstractNumId="21">
    <w:nsid w:val="384979B6"/>
    <w:multiLevelType w:val="multilevel"/>
    <w:tmpl w:val="24C4D65A"/>
    <w:lvl w:ilvl="0">
      <w:start w:val="9"/>
      <w:numFmt w:val="decimal"/>
      <w:lvlText w:val="%1"/>
      <w:lvlJc w:val="left"/>
      <w:pPr>
        <w:ind w:left="660" w:hanging="660"/>
      </w:pPr>
      <w:rPr>
        <w:rFonts w:eastAsiaTheme="minorEastAsia" w:hint="default"/>
        <w:color w:val="auto"/>
      </w:rPr>
    </w:lvl>
    <w:lvl w:ilvl="1">
      <w:start w:val="7071"/>
      <w:numFmt w:val="decimal"/>
      <w:lvlText w:val="%1.%2"/>
      <w:lvlJc w:val="left"/>
      <w:pPr>
        <w:ind w:left="1800" w:hanging="660"/>
      </w:pPr>
      <w:rPr>
        <w:rFonts w:eastAsiaTheme="minorEastAsia" w:hint="default"/>
        <w:color w:val="auto"/>
      </w:rPr>
    </w:lvl>
    <w:lvl w:ilvl="2">
      <w:start w:val="1"/>
      <w:numFmt w:val="decimal"/>
      <w:lvlText w:val="%1.%2.%3"/>
      <w:lvlJc w:val="left"/>
      <w:pPr>
        <w:ind w:left="3000" w:hanging="720"/>
      </w:pPr>
      <w:rPr>
        <w:rFonts w:eastAsiaTheme="minorEastAsia" w:hint="default"/>
        <w:color w:val="auto"/>
      </w:rPr>
    </w:lvl>
    <w:lvl w:ilvl="3">
      <w:start w:val="1"/>
      <w:numFmt w:val="decimal"/>
      <w:lvlText w:val="%1.%2.%3.%4"/>
      <w:lvlJc w:val="left"/>
      <w:pPr>
        <w:ind w:left="4140" w:hanging="720"/>
      </w:pPr>
      <w:rPr>
        <w:rFonts w:eastAsiaTheme="minorEastAsia" w:hint="default"/>
        <w:color w:val="auto"/>
      </w:rPr>
    </w:lvl>
    <w:lvl w:ilvl="4">
      <w:start w:val="1"/>
      <w:numFmt w:val="decimal"/>
      <w:lvlText w:val="%1.%2.%3.%4.%5"/>
      <w:lvlJc w:val="left"/>
      <w:pPr>
        <w:ind w:left="5640" w:hanging="1080"/>
      </w:pPr>
      <w:rPr>
        <w:rFonts w:eastAsiaTheme="minorEastAsia" w:hint="default"/>
        <w:color w:val="auto"/>
      </w:rPr>
    </w:lvl>
    <w:lvl w:ilvl="5">
      <w:start w:val="1"/>
      <w:numFmt w:val="decimal"/>
      <w:lvlText w:val="%1.%2.%3.%4.%5.%6"/>
      <w:lvlJc w:val="left"/>
      <w:pPr>
        <w:ind w:left="6780" w:hanging="1080"/>
      </w:pPr>
      <w:rPr>
        <w:rFonts w:eastAsiaTheme="minorEastAsia" w:hint="default"/>
        <w:color w:val="auto"/>
      </w:rPr>
    </w:lvl>
    <w:lvl w:ilvl="6">
      <w:start w:val="1"/>
      <w:numFmt w:val="decimal"/>
      <w:lvlText w:val="%1.%2.%3.%4.%5.%6.%7"/>
      <w:lvlJc w:val="left"/>
      <w:pPr>
        <w:ind w:left="8280" w:hanging="1440"/>
      </w:pPr>
      <w:rPr>
        <w:rFonts w:eastAsiaTheme="minorEastAsia" w:hint="default"/>
        <w:color w:val="auto"/>
      </w:rPr>
    </w:lvl>
    <w:lvl w:ilvl="7">
      <w:start w:val="1"/>
      <w:numFmt w:val="decimal"/>
      <w:lvlText w:val="%1.%2.%3.%4.%5.%6.%7.%8"/>
      <w:lvlJc w:val="left"/>
      <w:pPr>
        <w:ind w:left="9420" w:hanging="1440"/>
      </w:pPr>
      <w:rPr>
        <w:rFonts w:eastAsiaTheme="minorEastAsia" w:hint="default"/>
        <w:color w:val="auto"/>
      </w:rPr>
    </w:lvl>
    <w:lvl w:ilvl="8">
      <w:start w:val="1"/>
      <w:numFmt w:val="decimal"/>
      <w:lvlText w:val="%1.%2.%3.%4.%5.%6.%7.%8.%9"/>
      <w:lvlJc w:val="left"/>
      <w:pPr>
        <w:ind w:left="10920" w:hanging="1800"/>
      </w:pPr>
      <w:rPr>
        <w:rFonts w:eastAsiaTheme="minorEastAsia" w:hint="default"/>
        <w:color w:val="auto"/>
      </w:rPr>
    </w:lvl>
  </w:abstractNum>
  <w:abstractNum w:abstractNumId="22">
    <w:nsid w:val="39651769"/>
    <w:multiLevelType w:val="multilevel"/>
    <w:tmpl w:val="EAA44B72"/>
    <w:lvl w:ilvl="0">
      <w:start w:val="1"/>
      <w:numFmt w:val="decimal"/>
      <w:lvlText w:val="%1."/>
      <w:lvlJc w:val="left"/>
      <w:pPr>
        <w:ind w:left="1080" w:hanging="360"/>
      </w:pPr>
      <w:rPr>
        <w:rFonts w:hint="default"/>
        <w:sz w:val="24"/>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3">
    <w:nsid w:val="3A3C4E6A"/>
    <w:multiLevelType w:val="hybridMultilevel"/>
    <w:tmpl w:val="55B2E470"/>
    <w:lvl w:ilvl="0" w:tplc="25720A7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C70B84"/>
    <w:multiLevelType w:val="hybridMultilevel"/>
    <w:tmpl w:val="5A607D70"/>
    <w:lvl w:ilvl="0" w:tplc="79F8BA30">
      <w:start w:val="1"/>
      <w:numFmt w:val="decimal"/>
      <w:lvlText w:val="%1."/>
      <w:lvlJc w:val="left"/>
      <w:pPr>
        <w:ind w:left="720" w:hanging="360"/>
      </w:pPr>
      <w:rPr>
        <w:rFonts w:ascii="Times New Roman" w:eastAsia="Calibri" w:hAnsi="Times New Roman" w:cs="Times New Roman"/>
      </w:rPr>
    </w:lvl>
    <w:lvl w:ilvl="1" w:tplc="04210019">
      <w:start w:val="1"/>
      <w:numFmt w:val="lowerLetter"/>
      <w:lvlText w:val="%2."/>
      <w:lvlJc w:val="left"/>
      <w:pPr>
        <w:ind w:left="1440" w:hanging="360"/>
      </w:pPr>
    </w:lvl>
    <w:lvl w:ilvl="2" w:tplc="B6649E4A">
      <w:start w:val="1"/>
      <w:numFmt w:val="bullet"/>
      <w:lvlText w:val="-"/>
      <w:lvlJc w:val="left"/>
      <w:pPr>
        <w:ind w:left="2340" w:hanging="360"/>
      </w:pPr>
      <w:rPr>
        <w:rFonts w:ascii="Times New Roman" w:eastAsiaTheme="minorHAnsi" w:hAnsi="Times New Roman" w:cs="Times New Roman" w:hint="default"/>
      </w:rPr>
    </w:lvl>
    <w:lvl w:ilvl="3" w:tplc="A88A2A82">
      <w:start w:val="1"/>
      <w:numFmt w:val="decimal"/>
      <w:lvlText w:val="%4"/>
      <w:lvlJc w:val="left"/>
      <w:pPr>
        <w:ind w:left="3255" w:hanging="735"/>
      </w:pPr>
      <w:rPr>
        <w:rFonts w:hint="default"/>
      </w:rPr>
    </w:lvl>
    <w:lvl w:ilvl="4" w:tplc="04210019">
      <w:start w:val="1"/>
      <w:numFmt w:val="lowerLetter"/>
      <w:lvlText w:val="%5."/>
      <w:lvlJc w:val="left"/>
      <w:pPr>
        <w:ind w:left="3600" w:hanging="360"/>
      </w:pPr>
    </w:lvl>
    <w:lvl w:ilvl="5" w:tplc="0C6E43C2">
      <w:start w:val="1"/>
      <w:numFmt w:val="decimal"/>
      <w:lvlText w:val="%6)"/>
      <w:lvlJc w:val="left"/>
      <w:pPr>
        <w:ind w:left="450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BA4083B"/>
    <w:multiLevelType w:val="hybridMultilevel"/>
    <w:tmpl w:val="4E2AF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50484D"/>
    <w:multiLevelType w:val="multilevel"/>
    <w:tmpl w:val="B7942402"/>
    <w:lvl w:ilvl="0">
      <w:start w:val="1"/>
      <w:numFmt w:val="decimal"/>
      <w:lvlText w:val="%1."/>
      <w:lvlJc w:val="left"/>
      <w:pPr>
        <w:ind w:left="1854" w:hanging="360"/>
      </w:pPr>
      <w:rPr>
        <w:rFonts w:hint="default"/>
      </w:rPr>
    </w:lvl>
    <w:lvl w:ilvl="1">
      <w:start w:val="2"/>
      <w:numFmt w:val="decimal"/>
      <w:isLgl/>
      <w:lvlText w:val="%1.%2"/>
      <w:lvlJc w:val="left"/>
      <w:pPr>
        <w:ind w:left="2334" w:hanging="840"/>
      </w:pPr>
      <w:rPr>
        <w:rFonts w:hint="default"/>
      </w:rPr>
    </w:lvl>
    <w:lvl w:ilvl="2">
      <w:start w:val="2"/>
      <w:numFmt w:val="decimal"/>
      <w:isLgl/>
      <w:lvlText w:val="%1.%2.%3"/>
      <w:lvlJc w:val="left"/>
      <w:pPr>
        <w:ind w:left="2334" w:hanging="840"/>
      </w:pPr>
      <w:rPr>
        <w:rFonts w:hint="default"/>
      </w:rPr>
    </w:lvl>
    <w:lvl w:ilvl="3">
      <w:start w:val="3"/>
      <w:numFmt w:val="decimal"/>
      <w:isLgl/>
      <w:lvlText w:val="%1.%2.%3.%4"/>
      <w:lvlJc w:val="left"/>
      <w:pPr>
        <w:ind w:left="2334" w:hanging="84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27">
    <w:nsid w:val="4DDF288D"/>
    <w:multiLevelType w:val="hybridMultilevel"/>
    <w:tmpl w:val="B9A438F6"/>
    <w:lvl w:ilvl="0" w:tplc="D3F891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4E351E2B"/>
    <w:multiLevelType w:val="hybridMultilevel"/>
    <w:tmpl w:val="8E4A4D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EC40403"/>
    <w:multiLevelType w:val="hybridMultilevel"/>
    <w:tmpl w:val="0BB80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817F4A"/>
    <w:multiLevelType w:val="multilevel"/>
    <w:tmpl w:val="CEDA1B68"/>
    <w:lvl w:ilvl="0">
      <w:start w:val="1"/>
      <w:numFmt w:val="decimal"/>
      <w:lvlText w:val="%1."/>
      <w:lvlJc w:val="left"/>
      <w:pPr>
        <w:ind w:left="720" w:hanging="360"/>
      </w:pPr>
      <w:rPr>
        <w:rFonts w:ascii="Times New Roman" w:eastAsiaTheme="minorHAnsi" w:hAnsi="Times New Roman" w:cs="Times New Roman"/>
      </w:rPr>
    </w:lvl>
    <w:lvl w:ilvl="1">
      <w:start w:val="3"/>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1">
    <w:nsid w:val="5F977646"/>
    <w:multiLevelType w:val="multilevel"/>
    <w:tmpl w:val="CCEE7296"/>
    <w:lvl w:ilvl="0">
      <w:start w:val="1"/>
      <w:numFmt w:val="decimal"/>
      <w:lvlText w:val="%1."/>
      <w:lvlJc w:val="left"/>
      <w:pPr>
        <w:ind w:left="720" w:hanging="360"/>
      </w:pPr>
      <w:rPr>
        <w:rFonts w:hint="default"/>
      </w:rPr>
    </w:lvl>
    <w:lvl w:ilvl="1">
      <w:start w:val="6"/>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61F95EBD"/>
    <w:multiLevelType w:val="hybridMultilevel"/>
    <w:tmpl w:val="B8D2FE02"/>
    <w:lvl w:ilvl="0" w:tplc="C504C6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33A667F"/>
    <w:multiLevelType w:val="hybridMultilevel"/>
    <w:tmpl w:val="263E85FE"/>
    <w:lvl w:ilvl="0" w:tplc="6B646C0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63B02CD5"/>
    <w:multiLevelType w:val="hybridMultilevel"/>
    <w:tmpl w:val="9B36D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D5374D"/>
    <w:multiLevelType w:val="multilevel"/>
    <w:tmpl w:val="6BDE8A30"/>
    <w:lvl w:ilvl="0">
      <w:numFmt w:val="decimal"/>
      <w:lvlText w:val="%1"/>
      <w:lvlJc w:val="left"/>
      <w:pPr>
        <w:ind w:left="540" w:hanging="540"/>
      </w:pPr>
      <w:rPr>
        <w:rFonts w:eastAsiaTheme="minorEastAsia" w:hint="default"/>
        <w:color w:val="auto"/>
      </w:rPr>
    </w:lvl>
    <w:lvl w:ilvl="1">
      <w:start w:val="105"/>
      <w:numFmt w:val="decimal"/>
      <w:lvlText w:val="%1.%2"/>
      <w:lvlJc w:val="left"/>
      <w:pPr>
        <w:ind w:left="1440" w:hanging="540"/>
      </w:pPr>
      <w:rPr>
        <w:rFonts w:eastAsiaTheme="minorEastAsia" w:hint="default"/>
        <w:color w:val="auto"/>
      </w:rPr>
    </w:lvl>
    <w:lvl w:ilvl="2">
      <w:start w:val="1"/>
      <w:numFmt w:val="decimal"/>
      <w:lvlText w:val="%1.%2.%3"/>
      <w:lvlJc w:val="left"/>
      <w:pPr>
        <w:ind w:left="2520" w:hanging="720"/>
      </w:pPr>
      <w:rPr>
        <w:rFonts w:eastAsiaTheme="minorEastAsia" w:hint="default"/>
        <w:color w:val="auto"/>
      </w:rPr>
    </w:lvl>
    <w:lvl w:ilvl="3">
      <w:start w:val="1"/>
      <w:numFmt w:val="decimal"/>
      <w:lvlText w:val="%1.%2.%3.%4"/>
      <w:lvlJc w:val="left"/>
      <w:pPr>
        <w:ind w:left="3420" w:hanging="720"/>
      </w:pPr>
      <w:rPr>
        <w:rFonts w:eastAsiaTheme="minorEastAsia" w:hint="default"/>
        <w:color w:val="auto"/>
      </w:rPr>
    </w:lvl>
    <w:lvl w:ilvl="4">
      <w:start w:val="1"/>
      <w:numFmt w:val="decimal"/>
      <w:lvlText w:val="%1.%2.%3.%4.%5"/>
      <w:lvlJc w:val="left"/>
      <w:pPr>
        <w:ind w:left="4680" w:hanging="1080"/>
      </w:pPr>
      <w:rPr>
        <w:rFonts w:eastAsiaTheme="minorEastAsia" w:hint="default"/>
        <w:color w:val="auto"/>
      </w:rPr>
    </w:lvl>
    <w:lvl w:ilvl="5">
      <w:start w:val="1"/>
      <w:numFmt w:val="decimal"/>
      <w:lvlText w:val="%1.%2.%3.%4.%5.%6"/>
      <w:lvlJc w:val="left"/>
      <w:pPr>
        <w:ind w:left="5580" w:hanging="1080"/>
      </w:pPr>
      <w:rPr>
        <w:rFonts w:eastAsiaTheme="minorEastAsia" w:hint="default"/>
        <w:color w:val="auto"/>
      </w:rPr>
    </w:lvl>
    <w:lvl w:ilvl="6">
      <w:start w:val="1"/>
      <w:numFmt w:val="decimal"/>
      <w:lvlText w:val="%1.%2.%3.%4.%5.%6.%7"/>
      <w:lvlJc w:val="left"/>
      <w:pPr>
        <w:ind w:left="6840" w:hanging="1440"/>
      </w:pPr>
      <w:rPr>
        <w:rFonts w:eastAsiaTheme="minorEastAsia" w:hint="default"/>
        <w:color w:val="auto"/>
      </w:rPr>
    </w:lvl>
    <w:lvl w:ilvl="7">
      <w:start w:val="1"/>
      <w:numFmt w:val="decimal"/>
      <w:lvlText w:val="%1.%2.%3.%4.%5.%6.%7.%8"/>
      <w:lvlJc w:val="left"/>
      <w:pPr>
        <w:ind w:left="7740" w:hanging="1440"/>
      </w:pPr>
      <w:rPr>
        <w:rFonts w:eastAsiaTheme="minorEastAsia" w:hint="default"/>
        <w:color w:val="auto"/>
      </w:rPr>
    </w:lvl>
    <w:lvl w:ilvl="8">
      <w:start w:val="1"/>
      <w:numFmt w:val="decimal"/>
      <w:lvlText w:val="%1.%2.%3.%4.%5.%6.%7.%8.%9"/>
      <w:lvlJc w:val="left"/>
      <w:pPr>
        <w:ind w:left="9000" w:hanging="1800"/>
      </w:pPr>
      <w:rPr>
        <w:rFonts w:eastAsiaTheme="minorEastAsia" w:hint="default"/>
        <w:color w:val="auto"/>
      </w:rPr>
    </w:lvl>
  </w:abstractNum>
  <w:abstractNum w:abstractNumId="36">
    <w:nsid w:val="65884D29"/>
    <w:multiLevelType w:val="multilevel"/>
    <w:tmpl w:val="EBC8FC70"/>
    <w:lvl w:ilvl="0">
      <w:start w:val="81"/>
      <w:numFmt w:val="decimal"/>
      <w:lvlText w:val="(%1"/>
      <w:lvlJc w:val="left"/>
      <w:pPr>
        <w:ind w:left="855" w:hanging="855"/>
      </w:pPr>
      <w:rPr>
        <w:rFonts w:eastAsiaTheme="minorEastAsia" w:cs="Times New Roman" w:hint="default"/>
        <w:color w:val="auto"/>
      </w:rPr>
    </w:lvl>
    <w:lvl w:ilvl="1">
      <w:start w:val="1071"/>
      <w:numFmt w:val="decimal"/>
      <w:lvlText w:val="(%1.%2"/>
      <w:lvlJc w:val="left"/>
      <w:pPr>
        <w:ind w:left="1215" w:hanging="855"/>
      </w:pPr>
      <w:rPr>
        <w:rFonts w:eastAsiaTheme="minorEastAsia" w:cs="Times New Roman" w:hint="default"/>
        <w:color w:val="auto"/>
      </w:rPr>
    </w:lvl>
    <w:lvl w:ilvl="2">
      <w:start w:val="1"/>
      <w:numFmt w:val="decimal"/>
      <w:lvlText w:val="(%1.%2.%3"/>
      <w:lvlJc w:val="left"/>
      <w:pPr>
        <w:ind w:left="1575" w:hanging="855"/>
      </w:pPr>
      <w:rPr>
        <w:rFonts w:eastAsiaTheme="minorEastAsia" w:cs="Times New Roman" w:hint="default"/>
        <w:color w:val="auto"/>
      </w:rPr>
    </w:lvl>
    <w:lvl w:ilvl="3">
      <w:start w:val="1"/>
      <w:numFmt w:val="decimal"/>
      <w:lvlText w:val="(%1.%2.%3.%4"/>
      <w:lvlJc w:val="left"/>
      <w:pPr>
        <w:ind w:left="2160" w:hanging="1080"/>
      </w:pPr>
      <w:rPr>
        <w:rFonts w:eastAsiaTheme="minorEastAsia" w:cs="Times New Roman" w:hint="default"/>
        <w:color w:val="auto"/>
      </w:rPr>
    </w:lvl>
    <w:lvl w:ilvl="4">
      <w:start w:val="1"/>
      <w:numFmt w:val="decimal"/>
      <w:lvlText w:val="(%1.%2.%3.%4.%5"/>
      <w:lvlJc w:val="left"/>
      <w:pPr>
        <w:ind w:left="2520" w:hanging="1080"/>
      </w:pPr>
      <w:rPr>
        <w:rFonts w:eastAsiaTheme="minorEastAsia" w:cs="Times New Roman" w:hint="default"/>
        <w:color w:val="auto"/>
      </w:rPr>
    </w:lvl>
    <w:lvl w:ilvl="5">
      <w:start w:val="1"/>
      <w:numFmt w:val="decimal"/>
      <w:lvlText w:val="(%1.%2.%3.%4.%5.%6"/>
      <w:lvlJc w:val="left"/>
      <w:pPr>
        <w:ind w:left="3240" w:hanging="1440"/>
      </w:pPr>
      <w:rPr>
        <w:rFonts w:eastAsiaTheme="minorEastAsia" w:cs="Times New Roman" w:hint="default"/>
        <w:color w:val="auto"/>
      </w:rPr>
    </w:lvl>
    <w:lvl w:ilvl="6">
      <w:start w:val="1"/>
      <w:numFmt w:val="decimal"/>
      <w:lvlText w:val="(%1.%2.%3.%4.%5.%6.%7"/>
      <w:lvlJc w:val="left"/>
      <w:pPr>
        <w:ind w:left="3600" w:hanging="1440"/>
      </w:pPr>
      <w:rPr>
        <w:rFonts w:eastAsiaTheme="minorEastAsia" w:cs="Times New Roman" w:hint="default"/>
        <w:color w:val="auto"/>
      </w:rPr>
    </w:lvl>
    <w:lvl w:ilvl="7">
      <w:start w:val="1"/>
      <w:numFmt w:val="decimal"/>
      <w:lvlText w:val="(%1.%2.%3.%4.%5.%6.%7.%8"/>
      <w:lvlJc w:val="left"/>
      <w:pPr>
        <w:ind w:left="4320" w:hanging="1800"/>
      </w:pPr>
      <w:rPr>
        <w:rFonts w:eastAsiaTheme="minorEastAsia" w:cs="Times New Roman" w:hint="default"/>
        <w:color w:val="auto"/>
      </w:rPr>
    </w:lvl>
    <w:lvl w:ilvl="8">
      <w:start w:val="1"/>
      <w:numFmt w:val="decimal"/>
      <w:lvlText w:val="(%1.%2.%3.%4.%5.%6.%7.%8.%9"/>
      <w:lvlJc w:val="left"/>
      <w:pPr>
        <w:ind w:left="4680" w:hanging="1800"/>
      </w:pPr>
      <w:rPr>
        <w:rFonts w:eastAsiaTheme="minorEastAsia" w:cs="Times New Roman" w:hint="default"/>
        <w:color w:val="auto"/>
      </w:rPr>
    </w:lvl>
  </w:abstractNum>
  <w:abstractNum w:abstractNumId="37">
    <w:nsid w:val="659A0A9B"/>
    <w:multiLevelType w:val="hybridMultilevel"/>
    <w:tmpl w:val="39F26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ED5826"/>
    <w:multiLevelType w:val="multilevel"/>
    <w:tmpl w:val="B7942402"/>
    <w:lvl w:ilvl="0">
      <w:start w:val="1"/>
      <w:numFmt w:val="decimal"/>
      <w:lvlText w:val="%1."/>
      <w:lvlJc w:val="left"/>
      <w:pPr>
        <w:ind w:left="1854" w:hanging="360"/>
      </w:pPr>
      <w:rPr>
        <w:rFonts w:hint="default"/>
      </w:rPr>
    </w:lvl>
    <w:lvl w:ilvl="1">
      <w:start w:val="2"/>
      <w:numFmt w:val="decimal"/>
      <w:isLgl/>
      <w:lvlText w:val="%1.%2"/>
      <w:lvlJc w:val="left"/>
      <w:pPr>
        <w:ind w:left="2334" w:hanging="840"/>
      </w:pPr>
      <w:rPr>
        <w:rFonts w:hint="default"/>
      </w:rPr>
    </w:lvl>
    <w:lvl w:ilvl="2">
      <w:start w:val="2"/>
      <w:numFmt w:val="decimal"/>
      <w:isLgl/>
      <w:lvlText w:val="%1.%2.%3"/>
      <w:lvlJc w:val="left"/>
      <w:pPr>
        <w:ind w:left="2334" w:hanging="840"/>
      </w:pPr>
      <w:rPr>
        <w:rFonts w:hint="default"/>
      </w:rPr>
    </w:lvl>
    <w:lvl w:ilvl="3">
      <w:start w:val="3"/>
      <w:numFmt w:val="decimal"/>
      <w:isLgl/>
      <w:lvlText w:val="%1.%2.%3.%4"/>
      <w:lvlJc w:val="left"/>
      <w:pPr>
        <w:ind w:left="2334" w:hanging="84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39">
    <w:nsid w:val="6BCF30B9"/>
    <w:multiLevelType w:val="multilevel"/>
    <w:tmpl w:val="BCE88F8E"/>
    <w:lvl w:ilvl="0">
      <w:numFmt w:val="decimal"/>
      <w:lvlText w:val="%1"/>
      <w:lvlJc w:val="left"/>
      <w:pPr>
        <w:ind w:left="540" w:hanging="540"/>
      </w:pPr>
      <w:rPr>
        <w:rFonts w:eastAsiaTheme="minorEastAsia" w:hint="default"/>
        <w:color w:val="auto"/>
      </w:rPr>
    </w:lvl>
    <w:lvl w:ilvl="1">
      <w:start w:val="105"/>
      <w:numFmt w:val="decimal"/>
      <w:lvlText w:val="%1.%2"/>
      <w:lvlJc w:val="left"/>
      <w:pPr>
        <w:ind w:left="900" w:hanging="540"/>
      </w:pPr>
      <w:rPr>
        <w:rFonts w:eastAsiaTheme="minorEastAsia" w:hint="default"/>
        <w:color w:val="auto"/>
      </w:rPr>
    </w:lvl>
    <w:lvl w:ilvl="2">
      <w:start w:val="1"/>
      <w:numFmt w:val="decimal"/>
      <w:lvlText w:val="%1.%2.%3"/>
      <w:lvlJc w:val="left"/>
      <w:pPr>
        <w:ind w:left="1440" w:hanging="720"/>
      </w:pPr>
      <w:rPr>
        <w:rFonts w:eastAsiaTheme="minorEastAsia" w:hint="default"/>
        <w:color w:val="auto"/>
      </w:rPr>
    </w:lvl>
    <w:lvl w:ilvl="3">
      <w:start w:val="1"/>
      <w:numFmt w:val="decimal"/>
      <w:lvlText w:val="%1.%2.%3.%4"/>
      <w:lvlJc w:val="left"/>
      <w:pPr>
        <w:ind w:left="1800" w:hanging="720"/>
      </w:pPr>
      <w:rPr>
        <w:rFonts w:eastAsiaTheme="minorEastAsia" w:hint="default"/>
        <w:color w:val="auto"/>
      </w:rPr>
    </w:lvl>
    <w:lvl w:ilvl="4">
      <w:start w:val="1"/>
      <w:numFmt w:val="decimal"/>
      <w:lvlText w:val="%1.%2.%3.%4.%5"/>
      <w:lvlJc w:val="left"/>
      <w:pPr>
        <w:ind w:left="2520" w:hanging="1080"/>
      </w:pPr>
      <w:rPr>
        <w:rFonts w:eastAsiaTheme="minorEastAsia" w:hint="default"/>
        <w:color w:val="auto"/>
      </w:rPr>
    </w:lvl>
    <w:lvl w:ilvl="5">
      <w:start w:val="1"/>
      <w:numFmt w:val="decimal"/>
      <w:lvlText w:val="%1.%2.%3.%4.%5.%6"/>
      <w:lvlJc w:val="left"/>
      <w:pPr>
        <w:ind w:left="2880" w:hanging="1080"/>
      </w:pPr>
      <w:rPr>
        <w:rFonts w:eastAsiaTheme="minorEastAsia" w:hint="default"/>
        <w:color w:val="auto"/>
      </w:rPr>
    </w:lvl>
    <w:lvl w:ilvl="6">
      <w:start w:val="1"/>
      <w:numFmt w:val="decimal"/>
      <w:lvlText w:val="%1.%2.%3.%4.%5.%6.%7"/>
      <w:lvlJc w:val="left"/>
      <w:pPr>
        <w:ind w:left="3600" w:hanging="1440"/>
      </w:pPr>
      <w:rPr>
        <w:rFonts w:eastAsiaTheme="minorEastAsia" w:hint="default"/>
        <w:color w:val="auto"/>
      </w:rPr>
    </w:lvl>
    <w:lvl w:ilvl="7">
      <w:start w:val="1"/>
      <w:numFmt w:val="decimal"/>
      <w:lvlText w:val="%1.%2.%3.%4.%5.%6.%7.%8"/>
      <w:lvlJc w:val="left"/>
      <w:pPr>
        <w:ind w:left="3960" w:hanging="1440"/>
      </w:pPr>
      <w:rPr>
        <w:rFonts w:eastAsiaTheme="minorEastAsia" w:hint="default"/>
        <w:color w:val="auto"/>
      </w:rPr>
    </w:lvl>
    <w:lvl w:ilvl="8">
      <w:start w:val="1"/>
      <w:numFmt w:val="decimal"/>
      <w:lvlText w:val="%1.%2.%3.%4.%5.%6.%7.%8.%9"/>
      <w:lvlJc w:val="left"/>
      <w:pPr>
        <w:ind w:left="4680" w:hanging="1800"/>
      </w:pPr>
      <w:rPr>
        <w:rFonts w:eastAsiaTheme="minorEastAsia" w:hint="default"/>
        <w:color w:val="auto"/>
      </w:rPr>
    </w:lvl>
  </w:abstractNum>
  <w:abstractNum w:abstractNumId="40">
    <w:nsid w:val="71F876A3"/>
    <w:multiLevelType w:val="hybridMultilevel"/>
    <w:tmpl w:val="A27ABAA6"/>
    <w:lvl w:ilvl="0" w:tplc="2398CF0C">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1">
    <w:nsid w:val="75190DC5"/>
    <w:multiLevelType w:val="multilevel"/>
    <w:tmpl w:val="4D8C4F74"/>
    <w:lvl w:ilvl="0">
      <w:start w:val="1"/>
      <w:numFmt w:val="decimal"/>
      <w:lvlText w:val="%1."/>
      <w:lvlJc w:val="left"/>
      <w:pPr>
        <w:ind w:left="1854" w:hanging="360"/>
      </w:pPr>
      <w:rPr>
        <w:rFonts w:hint="default"/>
      </w:rPr>
    </w:lvl>
    <w:lvl w:ilvl="1">
      <w:start w:val="2"/>
      <w:numFmt w:val="decimal"/>
      <w:isLgl/>
      <w:lvlText w:val="%1.%2"/>
      <w:lvlJc w:val="left"/>
      <w:pPr>
        <w:ind w:left="2034" w:hanging="540"/>
      </w:pPr>
      <w:rPr>
        <w:rFonts w:hint="default"/>
      </w:rPr>
    </w:lvl>
    <w:lvl w:ilvl="2">
      <w:start w:val="3"/>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2934" w:hanging="1440"/>
      </w:pPr>
      <w:rPr>
        <w:rFonts w:hint="default"/>
      </w:rPr>
    </w:lvl>
  </w:abstractNum>
  <w:abstractNum w:abstractNumId="42">
    <w:nsid w:val="7964398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30"/>
  </w:num>
  <w:num w:numId="2">
    <w:abstractNumId w:val="24"/>
  </w:num>
  <w:num w:numId="3">
    <w:abstractNumId w:val="31"/>
  </w:num>
  <w:num w:numId="4">
    <w:abstractNumId w:val="4"/>
  </w:num>
  <w:num w:numId="5">
    <w:abstractNumId w:val="28"/>
  </w:num>
  <w:num w:numId="6">
    <w:abstractNumId w:val="0"/>
  </w:num>
  <w:num w:numId="7">
    <w:abstractNumId w:val="33"/>
  </w:num>
  <w:num w:numId="8">
    <w:abstractNumId w:val="40"/>
  </w:num>
  <w:num w:numId="9">
    <w:abstractNumId w:val="38"/>
  </w:num>
  <w:num w:numId="10">
    <w:abstractNumId w:val="4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9"/>
  </w:num>
  <w:num w:numId="14">
    <w:abstractNumId w:val="2"/>
  </w:num>
  <w:num w:numId="15">
    <w:abstractNumId w:val="13"/>
  </w:num>
  <w:num w:numId="16">
    <w:abstractNumId w:val="32"/>
  </w:num>
  <w:num w:numId="17">
    <w:abstractNumId w:val="22"/>
  </w:num>
  <w:num w:numId="18">
    <w:abstractNumId w:val="12"/>
  </w:num>
  <w:num w:numId="19">
    <w:abstractNumId w:val="10"/>
  </w:num>
  <w:num w:numId="20">
    <w:abstractNumId w:val="36"/>
  </w:num>
  <w:num w:numId="21">
    <w:abstractNumId w:val="34"/>
  </w:num>
  <w:num w:numId="22">
    <w:abstractNumId w:val="18"/>
  </w:num>
  <w:num w:numId="23">
    <w:abstractNumId w:val="9"/>
  </w:num>
  <w:num w:numId="24">
    <w:abstractNumId w:val="6"/>
  </w:num>
  <w:num w:numId="25">
    <w:abstractNumId w:val="1"/>
  </w:num>
  <w:num w:numId="26">
    <w:abstractNumId w:val="21"/>
  </w:num>
  <w:num w:numId="27">
    <w:abstractNumId w:val="15"/>
  </w:num>
  <w:num w:numId="28">
    <w:abstractNumId w:val="25"/>
  </w:num>
  <w:num w:numId="29">
    <w:abstractNumId w:val="27"/>
  </w:num>
  <w:num w:numId="30">
    <w:abstractNumId w:val="37"/>
  </w:num>
  <w:num w:numId="31">
    <w:abstractNumId w:val="8"/>
  </w:num>
  <w:num w:numId="32">
    <w:abstractNumId w:val="23"/>
  </w:num>
  <w:num w:numId="33">
    <w:abstractNumId w:val="39"/>
  </w:num>
  <w:num w:numId="34">
    <w:abstractNumId w:val="35"/>
  </w:num>
  <w:num w:numId="35">
    <w:abstractNumId w:val="11"/>
  </w:num>
  <w:num w:numId="36">
    <w:abstractNumId w:val="17"/>
  </w:num>
  <w:num w:numId="37">
    <w:abstractNumId w:val="20"/>
  </w:num>
  <w:num w:numId="38">
    <w:abstractNumId w:val="16"/>
  </w:num>
  <w:num w:numId="39">
    <w:abstractNumId w:val="26"/>
  </w:num>
  <w:num w:numId="40">
    <w:abstractNumId w:val="3"/>
  </w:num>
  <w:num w:numId="41">
    <w:abstractNumId w:val="19"/>
  </w:num>
  <w:num w:numId="42">
    <w:abstractNumId w:val="42"/>
  </w:num>
  <w:num w:numId="43">
    <w:abstractNumId w:val="7"/>
  </w:num>
  <w:num w:numId="44">
    <w:abstractNumId w:val="5"/>
  </w:num>
  <w:numIdMacAtCleanup w:val="29"/>
</w:numbering>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486"/>
    <w:pPr>
      <w:spacing w:after="200" w:line="480" w:lineRule="auto"/>
    </w:pPr>
    <w:rPr>
      <w:rFonts w:ascii="Calibri" w:eastAsia="Calibri" w:hAnsi="Calibri" w:cs="Times New Roman"/>
    </w:rPr>
  </w:style>
  <w:style w:type="paragraph" w:styleId="Heading1">
    <w:name w:val="heading 1"/>
    <w:basedOn w:val="Normal"/>
    <w:next w:val="Normal"/>
    <w:link w:val="Heading1Char"/>
    <w:uiPriority w:val="9"/>
    <w:qFormat/>
    <w:rsid w:val="00127486"/>
    <w:pPr>
      <w:keepNext/>
      <w:keepLines/>
      <w:spacing w:after="0"/>
      <w:jc w:val="center"/>
      <w:outlineLvl w:val="0"/>
    </w:pPr>
    <w:rPr>
      <w:rFonts w:ascii="Times New Roman" w:eastAsia="Times New Roman" w:hAnsi="Times New Roman"/>
      <w:b/>
      <w:bCs/>
      <w:sz w:val="28"/>
      <w:szCs w:val="28"/>
    </w:rPr>
  </w:style>
  <w:style w:type="paragraph" w:styleId="Heading2">
    <w:name w:val="heading 2"/>
    <w:basedOn w:val="Normal"/>
    <w:next w:val="Normal"/>
    <w:link w:val="Heading2Char"/>
    <w:uiPriority w:val="9"/>
    <w:unhideWhenUsed/>
    <w:qFormat/>
    <w:rsid w:val="0012748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127486"/>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12748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486"/>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12748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127486"/>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127486"/>
    <w:rPr>
      <w:rFonts w:asciiTheme="majorHAnsi" w:eastAsiaTheme="majorEastAsia" w:hAnsiTheme="majorHAnsi" w:cstheme="majorBidi"/>
      <w:b/>
      <w:bCs/>
      <w:i/>
      <w:iCs/>
      <w:color w:val="5B9BD5" w:themeColor="accent1"/>
    </w:rPr>
  </w:style>
  <w:style w:type="paragraph" w:styleId="BalloonText">
    <w:name w:val="Balloon Text"/>
    <w:basedOn w:val="Normal"/>
    <w:link w:val="BalloonTextChar"/>
    <w:uiPriority w:val="99"/>
    <w:semiHidden/>
    <w:unhideWhenUsed/>
    <w:rsid w:val="001274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486"/>
    <w:rPr>
      <w:rFonts w:ascii="Tahoma" w:eastAsia="Calibri" w:hAnsi="Tahoma" w:cs="Tahoma"/>
      <w:sz w:val="16"/>
      <w:szCs w:val="16"/>
    </w:rPr>
  </w:style>
  <w:style w:type="character" w:styleId="Hyperlink">
    <w:name w:val="Hyperlink"/>
    <w:basedOn w:val="DefaultParagraphFont"/>
    <w:uiPriority w:val="99"/>
    <w:unhideWhenUsed/>
    <w:rsid w:val="00127486"/>
    <w:rPr>
      <w:color w:val="0563C1" w:themeColor="hyperlink"/>
      <w:u w:val="single"/>
    </w:rPr>
  </w:style>
  <w:style w:type="paragraph" w:styleId="TOCHeading">
    <w:name w:val="TOC Heading"/>
    <w:basedOn w:val="Heading1"/>
    <w:next w:val="Normal"/>
    <w:uiPriority w:val="39"/>
    <w:unhideWhenUsed/>
    <w:qFormat/>
    <w:rsid w:val="00127486"/>
    <w:pPr>
      <w:spacing w:before="480" w:line="276" w:lineRule="auto"/>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127486"/>
    <w:pPr>
      <w:tabs>
        <w:tab w:val="right" w:leader="dot" w:pos="7928"/>
      </w:tabs>
      <w:spacing w:after="0"/>
      <w:jc w:val="both"/>
    </w:pPr>
    <w:rPr>
      <w:rFonts w:ascii="Times New Roman" w:eastAsiaTheme="minorHAnsi" w:hAnsi="Times New Roman"/>
      <w:noProof/>
      <w:sz w:val="24"/>
      <w:szCs w:val="24"/>
    </w:rPr>
  </w:style>
  <w:style w:type="paragraph" w:styleId="TOC2">
    <w:name w:val="toc 2"/>
    <w:basedOn w:val="Normal"/>
    <w:next w:val="Normal"/>
    <w:autoRedefine/>
    <w:uiPriority w:val="39"/>
    <w:unhideWhenUsed/>
    <w:rsid w:val="00127486"/>
    <w:pPr>
      <w:tabs>
        <w:tab w:val="left" w:pos="284"/>
        <w:tab w:val="left" w:pos="880"/>
        <w:tab w:val="right" w:leader="dot" w:pos="7928"/>
      </w:tabs>
      <w:spacing w:after="0" w:line="360" w:lineRule="auto"/>
      <w:ind w:left="220"/>
      <w:jc w:val="both"/>
    </w:pPr>
    <w:rPr>
      <w:rFonts w:asciiTheme="minorHAnsi" w:eastAsiaTheme="minorHAnsi" w:hAnsiTheme="minorHAnsi" w:cstheme="minorBidi"/>
    </w:rPr>
  </w:style>
  <w:style w:type="paragraph" w:styleId="TOC3">
    <w:name w:val="toc 3"/>
    <w:basedOn w:val="Normal"/>
    <w:next w:val="Normal"/>
    <w:autoRedefine/>
    <w:uiPriority w:val="39"/>
    <w:unhideWhenUsed/>
    <w:rsid w:val="00127486"/>
    <w:pPr>
      <w:tabs>
        <w:tab w:val="left" w:pos="1320"/>
        <w:tab w:val="right" w:leader="dot" w:pos="7928"/>
      </w:tabs>
      <w:spacing w:after="100" w:line="240" w:lineRule="auto"/>
      <w:ind w:left="440"/>
    </w:pPr>
    <w:rPr>
      <w:rFonts w:asciiTheme="minorHAnsi" w:eastAsiaTheme="minorHAnsi" w:hAnsiTheme="minorHAnsi" w:cstheme="minorBidi"/>
    </w:rPr>
  </w:style>
  <w:style w:type="paragraph" w:styleId="ListParagraph">
    <w:name w:val="List Paragraph"/>
    <w:basedOn w:val="Normal"/>
    <w:link w:val="ListParagraphChar"/>
    <w:uiPriority w:val="34"/>
    <w:qFormat/>
    <w:rsid w:val="00127486"/>
    <w:pPr>
      <w:ind w:left="720"/>
      <w:contextualSpacing/>
    </w:pPr>
  </w:style>
  <w:style w:type="paragraph" w:styleId="Caption">
    <w:name w:val="caption"/>
    <w:basedOn w:val="Normal"/>
    <w:next w:val="Normal"/>
    <w:uiPriority w:val="35"/>
    <w:unhideWhenUsed/>
    <w:qFormat/>
    <w:rsid w:val="00127486"/>
    <w:pPr>
      <w:spacing w:line="240" w:lineRule="auto"/>
    </w:pPr>
    <w:rPr>
      <w:b/>
      <w:bCs/>
      <w:color w:val="5B9BD5" w:themeColor="accent1"/>
      <w:sz w:val="18"/>
      <w:szCs w:val="18"/>
    </w:rPr>
  </w:style>
  <w:style w:type="table" w:styleId="TableGrid">
    <w:name w:val="Table Grid"/>
    <w:basedOn w:val="TableNormal"/>
    <w:uiPriority w:val="39"/>
    <w:rsid w:val="001274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127486"/>
  </w:style>
  <w:style w:type="character" w:customStyle="1" w:styleId="ListParagraphChar">
    <w:name w:val="List Paragraph Char"/>
    <w:basedOn w:val="DefaultParagraphFont"/>
    <w:link w:val="ListParagraph"/>
    <w:uiPriority w:val="34"/>
    <w:rsid w:val="00127486"/>
    <w:rPr>
      <w:rFonts w:ascii="Calibri" w:eastAsia="Calibri" w:hAnsi="Calibri" w:cs="Times New Roman"/>
    </w:rPr>
  </w:style>
  <w:style w:type="paragraph" w:styleId="Header">
    <w:name w:val="header"/>
    <w:basedOn w:val="Normal"/>
    <w:link w:val="HeaderChar"/>
    <w:uiPriority w:val="99"/>
    <w:unhideWhenUsed/>
    <w:rsid w:val="001274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7486"/>
    <w:rPr>
      <w:rFonts w:ascii="Calibri" w:eastAsia="Calibri" w:hAnsi="Calibri" w:cs="Times New Roman"/>
    </w:rPr>
  </w:style>
  <w:style w:type="paragraph" w:styleId="Footer">
    <w:name w:val="footer"/>
    <w:basedOn w:val="Normal"/>
    <w:link w:val="FooterChar"/>
    <w:uiPriority w:val="99"/>
    <w:unhideWhenUsed/>
    <w:rsid w:val="001274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7486"/>
    <w:rPr>
      <w:rFonts w:ascii="Calibri" w:eastAsia="Calibri" w:hAnsi="Calibri" w:cs="Times New Roman"/>
    </w:rPr>
  </w:style>
  <w:style w:type="paragraph" w:customStyle="1" w:styleId="Default">
    <w:name w:val="Default"/>
    <w:rsid w:val="00127486"/>
    <w:pPr>
      <w:autoSpaceDE w:val="0"/>
      <w:autoSpaceDN w:val="0"/>
      <w:adjustRightInd w:val="0"/>
      <w:spacing w:after="0" w:line="240" w:lineRule="auto"/>
    </w:pPr>
    <w:rPr>
      <w:rFonts w:ascii="Arial" w:hAnsi="Arial" w:cs="Arial"/>
      <w:color w:val="000000"/>
      <w:sz w:val="24"/>
      <w:szCs w:val="24"/>
      <w:lang w:val="id-ID"/>
    </w:rPr>
  </w:style>
  <w:style w:type="paragraph" w:styleId="NormalWeb">
    <w:name w:val="Normal (Web)"/>
    <w:basedOn w:val="Normal"/>
    <w:uiPriority w:val="99"/>
    <w:unhideWhenUsed/>
    <w:rsid w:val="00127486"/>
    <w:pPr>
      <w:spacing w:before="100" w:beforeAutospacing="1" w:after="100" w:afterAutospacing="1" w:line="240" w:lineRule="auto"/>
    </w:pPr>
    <w:rPr>
      <w:rFonts w:ascii="Times New Roman" w:eastAsia="Times New Roman" w:hAnsi="Times New Roman"/>
      <w:sz w:val="24"/>
      <w:szCs w:val="24"/>
      <w:lang w:val="id-ID" w:eastAsia="id-ID"/>
    </w:rPr>
  </w:style>
  <w:style w:type="character" w:styleId="Strong">
    <w:name w:val="Strong"/>
    <w:basedOn w:val="DefaultParagraphFont"/>
    <w:uiPriority w:val="22"/>
    <w:qFormat/>
    <w:rsid w:val="00127486"/>
    <w:rPr>
      <w:b/>
      <w:bCs/>
    </w:rPr>
  </w:style>
  <w:style w:type="paragraph" w:styleId="TableofFigures">
    <w:name w:val="table of figures"/>
    <w:basedOn w:val="Normal"/>
    <w:next w:val="Normal"/>
    <w:uiPriority w:val="99"/>
    <w:unhideWhenUsed/>
    <w:rsid w:val="00127486"/>
    <w:pPr>
      <w:spacing w:after="0" w:line="276" w:lineRule="auto"/>
    </w:pPr>
    <w:rPr>
      <w:rFonts w:ascii="Times New Roman" w:eastAsiaTheme="minorHAnsi" w:hAnsi="Times New Roman" w:cstheme="minorBidi"/>
      <w:sz w:val="24"/>
    </w:rPr>
  </w:style>
  <w:style w:type="paragraph" w:styleId="NoSpacing">
    <w:name w:val="No Spacing"/>
    <w:link w:val="NoSpacingChar"/>
    <w:uiPriority w:val="1"/>
    <w:qFormat/>
    <w:rsid w:val="00127486"/>
    <w:pPr>
      <w:spacing w:after="0" w:line="240" w:lineRule="auto"/>
    </w:pPr>
    <w:rPr>
      <w:rFonts w:ascii="Calibri" w:eastAsia="Calibri" w:hAnsi="Calibri" w:cs="Times New Roman"/>
    </w:rPr>
  </w:style>
  <w:style w:type="paragraph" w:customStyle="1" w:styleId="Lampiran1ProsedurAnalisisKadarProteinMetodeKjeldahlAOAC">
    <w:name w:val="Lampiran 1 Prosedur Analisis Kadar Protein Metode Kjeldahl (AOAC"/>
    <w:aliases w:val="1995)"/>
    <w:basedOn w:val="NoSpacing"/>
    <w:link w:val="Lampiran1ProsedurAnalisisKadarProteinMetodeKjeldahlAOACChar"/>
    <w:qFormat/>
    <w:rsid w:val="00127486"/>
    <w:rPr>
      <w:rFonts w:ascii="Times New Roman" w:hAnsi="Times New Roman"/>
      <w:b/>
      <w:sz w:val="24"/>
    </w:rPr>
  </w:style>
  <w:style w:type="paragraph" w:customStyle="1" w:styleId="Style1">
    <w:name w:val="Style1"/>
    <w:basedOn w:val="Lampiran1ProsedurAnalisisKadarProteinMetodeKjeldahlAOAC"/>
    <w:link w:val="Style1Char"/>
    <w:qFormat/>
    <w:rsid w:val="00127486"/>
  </w:style>
  <w:style w:type="character" w:customStyle="1" w:styleId="NoSpacingChar">
    <w:name w:val="No Spacing Char"/>
    <w:basedOn w:val="DefaultParagraphFont"/>
    <w:link w:val="NoSpacing"/>
    <w:uiPriority w:val="1"/>
    <w:rsid w:val="00127486"/>
    <w:rPr>
      <w:rFonts w:ascii="Calibri" w:eastAsia="Calibri" w:hAnsi="Calibri" w:cs="Times New Roman"/>
    </w:rPr>
  </w:style>
  <w:style w:type="character" w:customStyle="1" w:styleId="Lampiran1ProsedurAnalisisKadarProteinMetodeKjeldahlAOACChar">
    <w:name w:val="Lampiran 1 Prosedur Analisis Kadar Protein Metode Kjeldahl (AOAC Char"/>
    <w:aliases w:val="1995) Char"/>
    <w:basedOn w:val="NoSpacingChar"/>
    <w:link w:val="Lampiran1ProsedurAnalisisKadarProteinMetodeKjeldahlAOAC"/>
    <w:rsid w:val="00127486"/>
    <w:rPr>
      <w:rFonts w:ascii="Times New Roman" w:eastAsia="Calibri" w:hAnsi="Times New Roman" w:cs="Times New Roman"/>
      <w:b/>
      <w:sz w:val="24"/>
    </w:rPr>
  </w:style>
  <w:style w:type="paragraph" w:customStyle="1" w:styleId="Style2">
    <w:name w:val="Style2"/>
    <w:basedOn w:val="NoSpacing"/>
    <w:link w:val="Style2Char"/>
    <w:qFormat/>
    <w:rsid w:val="00127486"/>
    <w:rPr>
      <w:rFonts w:ascii="Times New Roman" w:hAnsi="Times New Roman"/>
      <w:b/>
      <w:sz w:val="24"/>
    </w:rPr>
  </w:style>
  <w:style w:type="character" w:customStyle="1" w:styleId="Style1Char">
    <w:name w:val="Style1 Char"/>
    <w:basedOn w:val="Lampiran1ProsedurAnalisisKadarProteinMetodeKjeldahlAOACChar"/>
    <w:link w:val="Style1"/>
    <w:rsid w:val="00127486"/>
    <w:rPr>
      <w:rFonts w:ascii="Times New Roman" w:eastAsia="Calibri" w:hAnsi="Times New Roman" w:cs="Times New Roman"/>
      <w:b/>
      <w:sz w:val="24"/>
    </w:rPr>
  </w:style>
  <w:style w:type="paragraph" w:customStyle="1" w:styleId="Style3">
    <w:name w:val="Style3"/>
    <w:basedOn w:val="NoSpacing"/>
    <w:link w:val="Style3Char"/>
    <w:qFormat/>
    <w:rsid w:val="00127486"/>
    <w:rPr>
      <w:rFonts w:ascii="Times New Roman" w:hAnsi="Times New Roman"/>
      <w:b/>
      <w:sz w:val="24"/>
    </w:rPr>
  </w:style>
  <w:style w:type="character" w:customStyle="1" w:styleId="Style2Char">
    <w:name w:val="Style2 Char"/>
    <w:basedOn w:val="NoSpacingChar"/>
    <w:link w:val="Style2"/>
    <w:rsid w:val="00127486"/>
    <w:rPr>
      <w:rFonts w:ascii="Times New Roman" w:eastAsia="Calibri" w:hAnsi="Times New Roman" w:cs="Times New Roman"/>
      <w:b/>
      <w:sz w:val="24"/>
    </w:rPr>
  </w:style>
  <w:style w:type="character" w:customStyle="1" w:styleId="Style3Char">
    <w:name w:val="Style3 Char"/>
    <w:basedOn w:val="NoSpacingChar"/>
    <w:link w:val="Style3"/>
    <w:rsid w:val="00127486"/>
    <w:rPr>
      <w:rFonts w:ascii="Times New Roman" w:eastAsia="Calibri" w:hAnsi="Times New Roman" w:cs="Times New Roman"/>
      <w:b/>
      <w:sz w:val="24"/>
    </w:rPr>
  </w:style>
  <w:style w:type="character" w:styleId="PlaceholderText">
    <w:name w:val="Placeholder Text"/>
    <w:basedOn w:val="DefaultParagraphFont"/>
    <w:uiPriority w:val="99"/>
    <w:semiHidden/>
    <w:rsid w:val="00975076"/>
    <w:rPr>
      <w:color w:val="808080"/>
    </w:rPr>
  </w:style>
  <w:style w:type="character" w:styleId="FollowedHyperlink">
    <w:name w:val="FollowedHyperlink"/>
    <w:basedOn w:val="DefaultParagraphFont"/>
    <w:uiPriority w:val="99"/>
    <w:semiHidden/>
    <w:unhideWhenUsed/>
    <w:rsid w:val="00C11E0A"/>
    <w:rPr>
      <w:color w:val="954F72"/>
      <w:u w:val="single"/>
    </w:rPr>
  </w:style>
  <w:style w:type="paragraph" w:customStyle="1" w:styleId="xl63">
    <w:name w:val="xl63"/>
    <w:basedOn w:val="Normal"/>
    <w:rsid w:val="00C11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64">
    <w:name w:val="xl64"/>
    <w:basedOn w:val="Normal"/>
    <w:rsid w:val="00C11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65">
    <w:name w:val="xl65"/>
    <w:basedOn w:val="Normal"/>
    <w:rsid w:val="00C11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66">
    <w:name w:val="xl66"/>
    <w:basedOn w:val="Normal"/>
    <w:rsid w:val="00C11E0A"/>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line="240" w:lineRule="auto"/>
    </w:pPr>
    <w:rPr>
      <w:rFonts w:ascii="Times New Roman" w:eastAsia="Times New Roman" w:hAnsi="Times New Roman"/>
      <w:b/>
      <w:bCs/>
      <w:sz w:val="24"/>
      <w:szCs w:val="24"/>
    </w:rPr>
  </w:style>
  <w:style w:type="paragraph" w:customStyle="1" w:styleId="xl67">
    <w:name w:val="xl67"/>
    <w:basedOn w:val="Normal"/>
    <w:rsid w:val="00C11E0A"/>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line="240" w:lineRule="auto"/>
    </w:pPr>
    <w:rPr>
      <w:rFonts w:ascii="Times New Roman" w:eastAsia="Times New Roman" w:hAnsi="Times New Roman"/>
      <w:b/>
      <w:bCs/>
      <w:sz w:val="24"/>
      <w:szCs w:val="24"/>
    </w:rPr>
  </w:style>
  <w:style w:type="paragraph" w:customStyle="1" w:styleId="xl68">
    <w:name w:val="xl68"/>
    <w:basedOn w:val="Normal"/>
    <w:rsid w:val="00C11E0A"/>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69">
    <w:name w:val="xl69"/>
    <w:basedOn w:val="Normal"/>
    <w:rsid w:val="00C11E0A"/>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70">
    <w:name w:val="xl70"/>
    <w:basedOn w:val="Normal"/>
    <w:rsid w:val="00C11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1">
    <w:name w:val="xl71"/>
    <w:basedOn w:val="Normal"/>
    <w:rsid w:val="00C11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2">
    <w:name w:val="xl72"/>
    <w:basedOn w:val="Normal"/>
    <w:rsid w:val="00C11E0A"/>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73">
    <w:name w:val="xl73"/>
    <w:basedOn w:val="Normal"/>
    <w:rsid w:val="00C11E0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24"/>
      <w:szCs w:val="24"/>
    </w:rPr>
  </w:style>
  <w:style w:type="character" w:styleId="Emphasis">
    <w:name w:val="Emphasis"/>
    <w:basedOn w:val="DefaultParagraphFont"/>
    <w:uiPriority w:val="20"/>
    <w:qFormat/>
    <w:rsid w:val="0045138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486"/>
    <w:pPr>
      <w:spacing w:after="200" w:line="480" w:lineRule="auto"/>
    </w:pPr>
    <w:rPr>
      <w:rFonts w:ascii="Calibri" w:eastAsia="Calibri" w:hAnsi="Calibri" w:cs="Times New Roman"/>
    </w:rPr>
  </w:style>
  <w:style w:type="paragraph" w:styleId="Heading1">
    <w:name w:val="heading 1"/>
    <w:basedOn w:val="Normal"/>
    <w:next w:val="Normal"/>
    <w:link w:val="Heading1Char"/>
    <w:uiPriority w:val="9"/>
    <w:qFormat/>
    <w:rsid w:val="00127486"/>
    <w:pPr>
      <w:keepNext/>
      <w:keepLines/>
      <w:spacing w:after="0"/>
      <w:jc w:val="center"/>
      <w:outlineLvl w:val="0"/>
    </w:pPr>
    <w:rPr>
      <w:rFonts w:ascii="Times New Roman" w:eastAsia="Times New Roman" w:hAnsi="Times New Roman"/>
      <w:b/>
      <w:bCs/>
      <w:sz w:val="28"/>
      <w:szCs w:val="28"/>
    </w:rPr>
  </w:style>
  <w:style w:type="paragraph" w:styleId="Heading2">
    <w:name w:val="heading 2"/>
    <w:basedOn w:val="Normal"/>
    <w:next w:val="Normal"/>
    <w:link w:val="Heading2Char"/>
    <w:uiPriority w:val="9"/>
    <w:unhideWhenUsed/>
    <w:qFormat/>
    <w:rsid w:val="0012748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127486"/>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12748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486"/>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12748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127486"/>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127486"/>
    <w:rPr>
      <w:rFonts w:asciiTheme="majorHAnsi" w:eastAsiaTheme="majorEastAsia" w:hAnsiTheme="majorHAnsi" w:cstheme="majorBidi"/>
      <w:b/>
      <w:bCs/>
      <w:i/>
      <w:iCs/>
      <w:color w:val="5B9BD5" w:themeColor="accent1"/>
    </w:rPr>
  </w:style>
  <w:style w:type="paragraph" w:styleId="BalloonText">
    <w:name w:val="Balloon Text"/>
    <w:basedOn w:val="Normal"/>
    <w:link w:val="BalloonTextChar"/>
    <w:uiPriority w:val="99"/>
    <w:semiHidden/>
    <w:unhideWhenUsed/>
    <w:rsid w:val="001274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486"/>
    <w:rPr>
      <w:rFonts w:ascii="Tahoma" w:eastAsia="Calibri" w:hAnsi="Tahoma" w:cs="Tahoma"/>
      <w:sz w:val="16"/>
      <w:szCs w:val="16"/>
    </w:rPr>
  </w:style>
  <w:style w:type="character" w:styleId="Hyperlink">
    <w:name w:val="Hyperlink"/>
    <w:basedOn w:val="DefaultParagraphFont"/>
    <w:uiPriority w:val="99"/>
    <w:unhideWhenUsed/>
    <w:rsid w:val="00127486"/>
    <w:rPr>
      <w:color w:val="0563C1" w:themeColor="hyperlink"/>
      <w:u w:val="single"/>
    </w:rPr>
  </w:style>
  <w:style w:type="paragraph" w:styleId="TOCHeading">
    <w:name w:val="TOC Heading"/>
    <w:basedOn w:val="Heading1"/>
    <w:next w:val="Normal"/>
    <w:uiPriority w:val="39"/>
    <w:unhideWhenUsed/>
    <w:qFormat/>
    <w:rsid w:val="00127486"/>
    <w:pPr>
      <w:spacing w:before="480" w:line="276" w:lineRule="auto"/>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127486"/>
    <w:pPr>
      <w:tabs>
        <w:tab w:val="right" w:leader="dot" w:pos="7928"/>
      </w:tabs>
      <w:spacing w:after="0"/>
      <w:jc w:val="both"/>
    </w:pPr>
    <w:rPr>
      <w:rFonts w:ascii="Times New Roman" w:eastAsiaTheme="minorHAnsi" w:hAnsi="Times New Roman"/>
      <w:noProof/>
      <w:sz w:val="24"/>
      <w:szCs w:val="24"/>
    </w:rPr>
  </w:style>
  <w:style w:type="paragraph" w:styleId="TOC2">
    <w:name w:val="toc 2"/>
    <w:basedOn w:val="Normal"/>
    <w:next w:val="Normal"/>
    <w:autoRedefine/>
    <w:uiPriority w:val="39"/>
    <w:unhideWhenUsed/>
    <w:rsid w:val="00127486"/>
    <w:pPr>
      <w:tabs>
        <w:tab w:val="left" w:pos="284"/>
        <w:tab w:val="left" w:pos="880"/>
        <w:tab w:val="right" w:leader="dot" w:pos="7928"/>
      </w:tabs>
      <w:spacing w:after="0" w:line="360" w:lineRule="auto"/>
      <w:ind w:left="220"/>
      <w:jc w:val="both"/>
    </w:pPr>
    <w:rPr>
      <w:rFonts w:asciiTheme="minorHAnsi" w:eastAsiaTheme="minorHAnsi" w:hAnsiTheme="minorHAnsi" w:cstheme="minorBidi"/>
    </w:rPr>
  </w:style>
  <w:style w:type="paragraph" w:styleId="TOC3">
    <w:name w:val="toc 3"/>
    <w:basedOn w:val="Normal"/>
    <w:next w:val="Normal"/>
    <w:autoRedefine/>
    <w:uiPriority w:val="39"/>
    <w:unhideWhenUsed/>
    <w:rsid w:val="00127486"/>
    <w:pPr>
      <w:tabs>
        <w:tab w:val="left" w:pos="1320"/>
        <w:tab w:val="right" w:leader="dot" w:pos="7928"/>
      </w:tabs>
      <w:spacing w:after="100" w:line="240" w:lineRule="auto"/>
      <w:ind w:left="440"/>
    </w:pPr>
    <w:rPr>
      <w:rFonts w:asciiTheme="minorHAnsi" w:eastAsiaTheme="minorHAnsi" w:hAnsiTheme="minorHAnsi" w:cstheme="minorBidi"/>
    </w:rPr>
  </w:style>
  <w:style w:type="paragraph" w:styleId="ListParagraph">
    <w:name w:val="List Paragraph"/>
    <w:basedOn w:val="Normal"/>
    <w:link w:val="ListParagraphChar"/>
    <w:uiPriority w:val="34"/>
    <w:qFormat/>
    <w:rsid w:val="00127486"/>
    <w:pPr>
      <w:ind w:left="720"/>
      <w:contextualSpacing/>
    </w:pPr>
  </w:style>
  <w:style w:type="paragraph" w:styleId="Caption">
    <w:name w:val="caption"/>
    <w:basedOn w:val="Normal"/>
    <w:next w:val="Normal"/>
    <w:uiPriority w:val="35"/>
    <w:unhideWhenUsed/>
    <w:qFormat/>
    <w:rsid w:val="00127486"/>
    <w:pPr>
      <w:spacing w:line="240" w:lineRule="auto"/>
    </w:pPr>
    <w:rPr>
      <w:b/>
      <w:bCs/>
      <w:color w:val="5B9BD5" w:themeColor="accent1"/>
      <w:sz w:val="18"/>
      <w:szCs w:val="18"/>
    </w:rPr>
  </w:style>
  <w:style w:type="table" w:styleId="TableGrid">
    <w:name w:val="Table Grid"/>
    <w:basedOn w:val="TableNormal"/>
    <w:uiPriority w:val="39"/>
    <w:rsid w:val="001274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127486"/>
  </w:style>
  <w:style w:type="character" w:customStyle="1" w:styleId="ListParagraphChar">
    <w:name w:val="List Paragraph Char"/>
    <w:basedOn w:val="DefaultParagraphFont"/>
    <w:link w:val="ListParagraph"/>
    <w:uiPriority w:val="34"/>
    <w:rsid w:val="00127486"/>
    <w:rPr>
      <w:rFonts w:ascii="Calibri" w:eastAsia="Calibri" w:hAnsi="Calibri" w:cs="Times New Roman"/>
    </w:rPr>
  </w:style>
  <w:style w:type="paragraph" w:styleId="Header">
    <w:name w:val="header"/>
    <w:basedOn w:val="Normal"/>
    <w:link w:val="HeaderChar"/>
    <w:uiPriority w:val="99"/>
    <w:unhideWhenUsed/>
    <w:rsid w:val="001274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7486"/>
    <w:rPr>
      <w:rFonts w:ascii="Calibri" w:eastAsia="Calibri" w:hAnsi="Calibri" w:cs="Times New Roman"/>
    </w:rPr>
  </w:style>
  <w:style w:type="paragraph" w:styleId="Footer">
    <w:name w:val="footer"/>
    <w:basedOn w:val="Normal"/>
    <w:link w:val="FooterChar"/>
    <w:uiPriority w:val="99"/>
    <w:unhideWhenUsed/>
    <w:rsid w:val="001274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7486"/>
    <w:rPr>
      <w:rFonts w:ascii="Calibri" w:eastAsia="Calibri" w:hAnsi="Calibri" w:cs="Times New Roman"/>
    </w:rPr>
  </w:style>
  <w:style w:type="paragraph" w:customStyle="1" w:styleId="Default">
    <w:name w:val="Default"/>
    <w:rsid w:val="00127486"/>
    <w:pPr>
      <w:autoSpaceDE w:val="0"/>
      <w:autoSpaceDN w:val="0"/>
      <w:adjustRightInd w:val="0"/>
      <w:spacing w:after="0" w:line="240" w:lineRule="auto"/>
    </w:pPr>
    <w:rPr>
      <w:rFonts w:ascii="Arial" w:hAnsi="Arial" w:cs="Arial"/>
      <w:color w:val="000000"/>
      <w:sz w:val="24"/>
      <w:szCs w:val="24"/>
      <w:lang w:val="id-ID"/>
    </w:rPr>
  </w:style>
  <w:style w:type="paragraph" w:styleId="NormalWeb">
    <w:name w:val="Normal (Web)"/>
    <w:basedOn w:val="Normal"/>
    <w:uiPriority w:val="99"/>
    <w:unhideWhenUsed/>
    <w:rsid w:val="00127486"/>
    <w:pPr>
      <w:spacing w:before="100" w:beforeAutospacing="1" w:after="100" w:afterAutospacing="1" w:line="240" w:lineRule="auto"/>
    </w:pPr>
    <w:rPr>
      <w:rFonts w:ascii="Times New Roman" w:eastAsia="Times New Roman" w:hAnsi="Times New Roman"/>
      <w:sz w:val="24"/>
      <w:szCs w:val="24"/>
      <w:lang w:val="id-ID" w:eastAsia="id-ID"/>
    </w:rPr>
  </w:style>
  <w:style w:type="character" w:styleId="Strong">
    <w:name w:val="Strong"/>
    <w:basedOn w:val="DefaultParagraphFont"/>
    <w:uiPriority w:val="22"/>
    <w:qFormat/>
    <w:rsid w:val="00127486"/>
    <w:rPr>
      <w:b/>
      <w:bCs/>
    </w:rPr>
  </w:style>
  <w:style w:type="paragraph" w:styleId="TableofFigures">
    <w:name w:val="table of figures"/>
    <w:basedOn w:val="Normal"/>
    <w:next w:val="Normal"/>
    <w:uiPriority w:val="99"/>
    <w:unhideWhenUsed/>
    <w:rsid w:val="00127486"/>
    <w:pPr>
      <w:spacing w:after="0" w:line="276" w:lineRule="auto"/>
    </w:pPr>
    <w:rPr>
      <w:rFonts w:ascii="Times New Roman" w:eastAsiaTheme="minorHAnsi" w:hAnsi="Times New Roman" w:cstheme="minorBidi"/>
      <w:sz w:val="24"/>
    </w:rPr>
  </w:style>
  <w:style w:type="paragraph" w:styleId="NoSpacing">
    <w:name w:val="No Spacing"/>
    <w:link w:val="NoSpacingChar"/>
    <w:uiPriority w:val="1"/>
    <w:qFormat/>
    <w:rsid w:val="00127486"/>
    <w:pPr>
      <w:spacing w:after="0" w:line="240" w:lineRule="auto"/>
    </w:pPr>
    <w:rPr>
      <w:rFonts w:ascii="Calibri" w:eastAsia="Calibri" w:hAnsi="Calibri" w:cs="Times New Roman"/>
    </w:rPr>
  </w:style>
  <w:style w:type="paragraph" w:customStyle="1" w:styleId="Lampiran1ProsedurAnalisisKadarProteinMetodeKjeldahlAOAC">
    <w:name w:val="Lampiran 1 Prosedur Analisis Kadar Protein Metode Kjeldahl (AOAC"/>
    <w:aliases w:val="1995)"/>
    <w:basedOn w:val="NoSpacing"/>
    <w:link w:val="Lampiran1ProsedurAnalisisKadarProteinMetodeKjeldahlAOACChar"/>
    <w:qFormat/>
    <w:rsid w:val="00127486"/>
    <w:rPr>
      <w:rFonts w:ascii="Times New Roman" w:hAnsi="Times New Roman"/>
      <w:b/>
      <w:sz w:val="24"/>
    </w:rPr>
  </w:style>
  <w:style w:type="paragraph" w:customStyle="1" w:styleId="Style1">
    <w:name w:val="Style1"/>
    <w:basedOn w:val="Lampiran1ProsedurAnalisisKadarProteinMetodeKjeldahlAOAC"/>
    <w:link w:val="Style1Char"/>
    <w:qFormat/>
    <w:rsid w:val="00127486"/>
  </w:style>
  <w:style w:type="character" w:customStyle="1" w:styleId="NoSpacingChar">
    <w:name w:val="No Spacing Char"/>
    <w:basedOn w:val="DefaultParagraphFont"/>
    <w:link w:val="NoSpacing"/>
    <w:uiPriority w:val="1"/>
    <w:rsid w:val="00127486"/>
    <w:rPr>
      <w:rFonts w:ascii="Calibri" w:eastAsia="Calibri" w:hAnsi="Calibri" w:cs="Times New Roman"/>
    </w:rPr>
  </w:style>
  <w:style w:type="character" w:customStyle="1" w:styleId="Lampiran1ProsedurAnalisisKadarProteinMetodeKjeldahlAOACChar">
    <w:name w:val="Lampiran 1 Prosedur Analisis Kadar Protein Metode Kjeldahl (AOAC Char"/>
    <w:aliases w:val="1995) Char"/>
    <w:basedOn w:val="NoSpacingChar"/>
    <w:link w:val="Lampiran1ProsedurAnalisisKadarProteinMetodeKjeldahlAOAC"/>
    <w:rsid w:val="00127486"/>
    <w:rPr>
      <w:rFonts w:ascii="Times New Roman" w:eastAsia="Calibri" w:hAnsi="Times New Roman" w:cs="Times New Roman"/>
      <w:b/>
      <w:sz w:val="24"/>
    </w:rPr>
  </w:style>
  <w:style w:type="paragraph" w:customStyle="1" w:styleId="Style2">
    <w:name w:val="Style2"/>
    <w:basedOn w:val="NoSpacing"/>
    <w:link w:val="Style2Char"/>
    <w:qFormat/>
    <w:rsid w:val="00127486"/>
    <w:rPr>
      <w:rFonts w:ascii="Times New Roman" w:hAnsi="Times New Roman"/>
      <w:b/>
      <w:sz w:val="24"/>
    </w:rPr>
  </w:style>
  <w:style w:type="character" w:customStyle="1" w:styleId="Style1Char">
    <w:name w:val="Style1 Char"/>
    <w:basedOn w:val="Lampiran1ProsedurAnalisisKadarProteinMetodeKjeldahlAOACChar"/>
    <w:link w:val="Style1"/>
    <w:rsid w:val="00127486"/>
    <w:rPr>
      <w:rFonts w:ascii="Times New Roman" w:eastAsia="Calibri" w:hAnsi="Times New Roman" w:cs="Times New Roman"/>
      <w:b/>
      <w:sz w:val="24"/>
    </w:rPr>
  </w:style>
  <w:style w:type="paragraph" w:customStyle="1" w:styleId="Style3">
    <w:name w:val="Style3"/>
    <w:basedOn w:val="NoSpacing"/>
    <w:link w:val="Style3Char"/>
    <w:qFormat/>
    <w:rsid w:val="00127486"/>
    <w:rPr>
      <w:rFonts w:ascii="Times New Roman" w:hAnsi="Times New Roman"/>
      <w:b/>
      <w:sz w:val="24"/>
    </w:rPr>
  </w:style>
  <w:style w:type="character" w:customStyle="1" w:styleId="Style2Char">
    <w:name w:val="Style2 Char"/>
    <w:basedOn w:val="NoSpacingChar"/>
    <w:link w:val="Style2"/>
    <w:rsid w:val="00127486"/>
    <w:rPr>
      <w:rFonts w:ascii="Times New Roman" w:eastAsia="Calibri" w:hAnsi="Times New Roman" w:cs="Times New Roman"/>
      <w:b/>
      <w:sz w:val="24"/>
    </w:rPr>
  </w:style>
  <w:style w:type="character" w:customStyle="1" w:styleId="Style3Char">
    <w:name w:val="Style3 Char"/>
    <w:basedOn w:val="NoSpacingChar"/>
    <w:link w:val="Style3"/>
    <w:rsid w:val="00127486"/>
    <w:rPr>
      <w:rFonts w:ascii="Times New Roman" w:eastAsia="Calibri" w:hAnsi="Times New Roman" w:cs="Times New Roman"/>
      <w:b/>
      <w:sz w:val="24"/>
    </w:rPr>
  </w:style>
  <w:style w:type="character" w:styleId="PlaceholderText">
    <w:name w:val="Placeholder Text"/>
    <w:basedOn w:val="DefaultParagraphFont"/>
    <w:uiPriority w:val="99"/>
    <w:semiHidden/>
    <w:rsid w:val="00975076"/>
    <w:rPr>
      <w:color w:val="808080"/>
    </w:rPr>
  </w:style>
  <w:style w:type="character" w:styleId="FollowedHyperlink">
    <w:name w:val="FollowedHyperlink"/>
    <w:basedOn w:val="DefaultParagraphFont"/>
    <w:uiPriority w:val="99"/>
    <w:semiHidden/>
    <w:unhideWhenUsed/>
    <w:rsid w:val="00C11E0A"/>
    <w:rPr>
      <w:color w:val="954F72"/>
      <w:u w:val="single"/>
    </w:rPr>
  </w:style>
  <w:style w:type="paragraph" w:customStyle="1" w:styleId="xl63">
    <w:name w:val="xl63"/>
    <w:basedOn w:val="Normal"/>
    <w:rsid w:val="00C11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64">
    <w:name w:val="xl64"/>
    <w:basedOn w:val="Normal"/>
    <w:rsid w:val="00C11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65">
    <w:name w:val="xl65"/>
    <w:basedOn w:val="Normal"/>
    <w:rsid w:val="00C11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66">
    <w:name w:val="xl66"/>
    <w:basedOn w:val="Normal"/>
    <w:rsid w:val="00C11E0A"/>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line="240" w:lineRule="auto"/>
    </w:pPr>
    <w:rPr>
      <w:rFonts w:ascii="Times New Roman" w:eastAsia="Times New Roman" w:hAnsi="Times New Roman"/>
      <w:b/>
      <w:bCs/>
      <w:sz w:val="24"/>
      <w:szCs w:val="24"/>
    </w:rPr>
  </w:style>
  <w:style w:type="paragraph" w:customStyle="1" w:styleId="xl67">
    <w:name w:val="xl67"/>
    <w:basedOn w:val="Normal"/>
    <w:rsid w:val="00C11E0A"/>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line="240" w:lineRule="auto"/>
    </w:pPr>
    <w:rPr>
      <w:rFonts w:ascii="Times New Roman" w:eastAsia="Times New Roman" w:hAnsi="Times New Roman"/>
      <w:b/>
      <w:bCs/>
      <w:sz w:val="24"/>
      <w:szCs w:val="24"/>
    </w:rPr>
  </w:style>
  <w:style w:type="paragraph" w:customStyle="1" w:styleId="xl68">
    <w:name w:val="xl68"/>
    <w:basedOn w:val="Normal"/>
    <w:rsid w:val="00C11E0A"/>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69">
    <w:name w:val="xl69"/>
    <w:basedOn w:val="Normal"/>
    <w:rsid w:val="00C11E0A"/>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70">
    <w:name w:val="xl70"/>
    <w:basedOn w:val="Normal"/>
    <w:rsid w:val="00C11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1">
    <w:name w:val="xl71"/>
    <w:basedOn w:val="Normal"/>
    <w:rsid w:val="00C11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2">
    <w:name w:val="xl72"/>
    <w:basedOn w:val="Normal"/>
    <w:rsid w:val="00C11E0A"/>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73">
    <w:name w:val="xl73"/>
    <w:basedOn w:val="Normal"/>
    <w:rsid w:val="00C11E0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24"/>
      <w:szCs w:val="24"/>
    </w:rPr>
  </w:style>
  <w:style w:type="character" w:styleId="Emphasis">
    <w:name w:val="Emphasis"/>
    <w:basedOn w:val="DefaultParagraphFont"/>
    <w:uiPriority w:val="20"/>
    <w:qFormat/>
    <w:rsid w:val="004513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287344">
      <w:bodyDiv w:val="1"/>
      <w:marLeft w:val="0"/>
      <w:marRight w:val="0"/>
      <w:marTop w:val="0"/>
      <w:marBottom w:val="0"/>
      <w:divBdr>
        <w:top w:val="none" w:sz="0" w:space="0" w:color="auto"/>
        <w:left w:val="none" w:sz="0" w:space="0" w:color="auto"/>
        <w:bottom w:val="none" w:sz="0" w:space="0" w:color="auto"/>
        <w:right w:val="none" w:sz="0" w:space="0" w:color="auto"/>
      </w:divBdr>
    </w:div>
    <w:div w:id="441337660">
      <w:bodyDiv w:val="1"/>
      <w:marLeft w:val="0"/>
      <w:marRight w:val="0"/>
      <w:marTop w:val="0"/>
      <w:marBottom w:val="0"/>
      <w:divBdr>
        <w:top w:val="none" w:sz="0" w:space="0" w:color="auto"/>
        <w:left w:val="none" w:sz="0" w:space="0" w:color="auto"/>
        <w:bottom w:val="none" w:sz="0" w:space="0" w:color="auto"/>
        <w:right w:val="none" w:sz="0" w:space="0" w:color="auto"/>
      </w:divBdr>
    </w:div>
    <w:div w:id="559487715">
      <w:bodyDiv w:val="1"/>
      <w:marLeft w:val="0"/>
      <w:marRight w:val="0"/>
      <w:marTop w:val="0"/>
      <w:marBottom w:val="0"/>
      <w:divBdr>
        <w:top w:val="none" w:sz="0" w:space="0" w:color="auto"/>
        <w:left w:val="none" w:sz="0" w:space="0" w:color="auto"/>
        <w:bottom w:val="none" w:sz="0" w:space="0" w:color="auto"/>
        <w:right w:val="none" w:sz="0" w:space="0" w:color="auto"/>
      </w:divBdr>
    </w:div>
    <w:div w:id="587348894">
      <w:bodyDiv w:val="1"/>
      <w:marLeft w:val="0"/>
      <w:marRight w:val="0"/>
      <w:marTop w:val="0"/>
      <w:marBottom w:val="0"/>
      <w:divBdr>
        <w:top w:val="none" w:sz="0" w:space="0" w:color="auto"/>
        <w:left w:val="none" w:sz="0" w:space="0" w:color="auto"/>
        <w:bottom w:val="none" w:sz="0" w:space="0" w:color="auto"/>
        <w:right w:val="none" w:sz="0" w:space="0" w:color="auto"/>
      </w:divBdr>
    </w:div>
    <w:div w:id="686368898">
      <w:bodyDiv w:val="1"/>
      <w:marLeft w:val="0"/>
      <w:marRight w:val="0"/>
      <w:marTop w:val="0"/>
      <w:marBottom w:val="0"/>
      <w:divBdr>
        <w:top w:val="none" w:sz="0" w:space="0" w:color="auto"/>
        <w:left w:val="none" w:sz="0" w:space="0" w:color="auto"/>
        <w:bottom w:val="none" w:sz="0" w:space="0" w:color="auto"/>
        <w:right w:val="none" w:sz="0" w:space="0" w:color="auto"/>
      </w:divBdr>
    </w:div>
    <w:div w:id="731929520">
      <w:bodyDiv w:val="1"/>
      <w:marLeft w:val="0"/>
      <w:marRight w:val="0"/>
      <w:marTop w:val="0"/>
      <w:marBottom w:val="0"/>
      <w:divBdr>
        <w:top w:val="none" w:sz="0" w:space="0" w:color="auto"/>
        <w:left w:val="none" w:sz="0" w:space="0" w:color="auto"/>
        <w:bottom w:val="none" w:sz="0" w:space="0" w:color="auto"/>
        <w:right w:val="none" w:sz="0" w:space="0" w:color="auto"/>
      </w:divBdr>
    </w:div>
    <w:div w:id="756748910">
      <w:bodyDiv w:val="1"/>
      <w:marLeft w:val="0"/>
      <w:marRight w:val="0"/>
      <w:marTop w:val="0"/>
      <w:marBottom w:val="0"/>
      <w:divBdr>
        <w:top w:val="none" w:sz="0" w:space="0" w:color="auto"/>
        <w:left w:val="none" w:sz="0" w:space="0" w:color="auto"/>
        <w:bottom w:val="none" w:sz="0" w:space="0" w:color="auto"/>
        <w:right w:val="none" w:sz="0" w:space="0" w:color="auto"/>
      </w:divBdr>
    </w:div>
    <w:div w:id="1030227260">
      <w:bodyDiv w:val="1"/>
      <w:marLeft w:val="0"/>
      <w:marRight w:val="0"/>
      <w:marTop w:val="0"/>
      <w:marBottom w:val="0"/>
      <w:divBdr>
        <w:top w:val="none" w:sz="0" w:space="0" w:color="auto"/>
        <w:left w:val="none" w:sz="0" w:space="0" w:color="auto"/>
        <w:bottom w:val="none" w:sz="0" w:space="0" w:color="auto"/>
        <w:right w:val="none" w:sz="0" w:space="0" w:color="auto"/>
      </w:divBdr>
    </w:div>
    <w:div w:id="1096024274">
      <w:bodyDiv w:val="1"/>
      <w:marLeft w:val="0"/>
      <w:marRight w:val="0"/>
      <w:marTop w:val="0"/>
      <w:marBottom w:val="0"/>
      <w:divBdr>
        <w:top w:val="none" w:sz="0" w:space="0" w:color="auto"/>
        <w:left w:val="none" w:sz="0" w:space="0" w:color="auto"/>
        <w:bottom w:val="none" w:sz="0" w:space="0" w:color="auto"/>
        <w:right w:val="none" w:sz="0" w:space="0" w:color="auto"/>
      </w:divBdr>
    </w:div>
    <w:div w:id="1220095255">
      <w:bodyDiv w:val="1"/>
      <w:marLeft w:val="0"/>
      <w:marRight w:val="0"/>
      <w:marTop w:val="0"/>
      <w:marBottom w:val="0"/>
      <w:divBdr>
        <w:top w:val="none" w:sz="0" w:space="0" w:color="auto"/>
        <w:left w:val="none" w:sz="0" w:space="0" w:color="auto"/>
        <w:bottom w:val="none" w:sz="0" w:space="0" w:color="auto"/>
        <w:right w:val="none" w:sz="0" w:space="0" w:color="auto"/>
      </w:divBdr>
    </w:div>
    <w:div w:id="1234007721">
      <w:bodyDiv w:val="1"/>
      <w:marLeft w:val="0"/>
      <w:marRight w:val="0"/>
      <w:marTop w:val="0"/>
      <w:marBottom w:val="0"/>
      <w:divBdr>
        <w:top w:val="none" w:sz="0" w:space="0" w:color="auto"/>
        <w:left w:val="none" w:sz="0" w:space="0" w:color="auto"/>
        <w:bottom w:val="none" w:sz="0" w:space="0" w:color="auto"/>
        <w:right w:val="none" w:sz="0" w:space="0" w:color="auto"/>
      </w:divBdr>
    </w:div>
    <w:div w:id="1309633129">
      <w:bodyDiv w:val="1"/>
      <w:marLeft w:val="0"/>
      <w:marRight w:val="0"/>
      <w:marTop w:val="0"/>
      <w:marBottom w:val="0"/>
      <w:divBdr>
        <w:top w:val="none" w:sz="0" w:space="0" w:color="auto"/>
        <w:left w:val="none" w:sz="0" w:space="0" w:color="auto"/>
        <w:bottom w:val="none" w:sz="0" w:space="0" w:color="auto"/>
        <w:right w:val="none" w:sz="0" w:space="0" w:color="auto"/>
      </w:divBdr>
    </w:div>
    <w:div w:id="1352534998">
      <w:bodyDiv w:val="1"/>
      <w:marLeft w:val="0"/>
      <w:marRight w:val="0"/>
      <w:marTop w:val="0"/>
      <w:marBottom w:val="0"/>
      <w:divBdr>
        <w:top w:val="none" w:sz="0" w:space="0" w:color="auto"/>
        <w:left w:val="none" w:sz="0" w:space="0" w:color="auto"/>
        <w:bottom w:val="none" w:sz="0" w:space="0" w:color="auto"/>
        <w:right w:val="none" w:sz="0" w:space="0" w:color="auto"/>
      </w:divBdr>
    </w:div>
    <w:div w:id="1431241908">
      <w:bodyDiv w:val="1"/>
      <w:marLeft w:val="0"/>
      <w:marRight w:val="0"/>
      <w:marTop w:val="0"/>
      <w:marBottom w:val="0"/>
      <w:divBdr>
        <w:top w:val="none" w:sz="0" w:space="0" w:color="auto"/>
        <w:left w:val="none" w:sz="0" w:space="0" w:color="auto"/>
        <w:bottom w:val="none" w:sz="0" w:space="0" w:color="auto"/>
        <w:right w:val="none" w:sz="0" w:space="0" w:color="auto"/>
      </w:divBdr>
    </w:div>
    <w:div w:id="1432702217">
      <w:bodyDiv w:val="1"/>
      <w:marLeft w:val="0"/>
      <w:marRight w:val="0"/>
      <w:marTop w:val="0"/>
      <w:marBottom w:val="0"/>
      <w:divBdr>
        <w:top w:val="none" w:sz="0" w:space="0" w:color="auto"/>
        <w:left w:val="none" w:sz="0" w:space="0" w:color="auto"/>
        <w:bottom w:val="none" w:sz="0" w:space="0" w:color="auto"/>
        <w:right w:val="none" w:sz="0" w:space="0" w:color="auto"/>
      </w:divBdr>
    </w:div>
    <w:div w:id="1444110175">
      <w:bodyDiv w:val="1"/>
      <w:marLeft w:val="0"/>
      <w:marRight w:val="0"/>
      <w:marTop w:val="0"/>
      <w:marBottom w:val="0"/>
      <w:divBdr>
        <w:top w:val="none" w:sz="0" w:space="0" w:color="auto"/>
        <w:left w:val="none" w:sz="0" w:space="0" w:color="auto"/>
        <w:bottom w:val="none" w:sz="0" w:space="0" w:color="auto"/>
        <w:right w:val="none" w:sz="0" w:space="0" w:color="auto"/>
      </w:divBdr>
    </w:div>
    <w:div w:id="1458791394">
      <w:bodyDiv w:val="1"/>
      <w:marLeft w:val="0"/>
      <w:marRight w:val="0"/>
      <w:marTop w:val="0"/>
      <w:marBottom w:val="0"/>
      <w:divBdr>
        <w:top w:val="none" w:sz="0" w:space="0" w:color="auto"/>
        <w:left w:val="none" w:sz="0" w:space="0" w:color="auto"/>
        <w:bottom w:val="none" w:sz="0" w:space="0" w:color="auto"/>
        <w:right w:val="none" w:sz="0" w:space="0" w:color="auto"/>
      </w:divBdr>
    </w:div>
    <w:div w:id="1462646008">
      <w:bodyDiv w:val="1"/>
      <w:marLeft w:val="0"/>
      <w:marRight w:val="0"/>
      <w:marTop w:val="0"/>
      <w:marBottom w:val="0"/>
      <w:divBdr>
        <w:top w:val="none" w:sz="0" w:space="0" w:color="auto"/>
        <w:left w:val="none" w:sz="0" w:space="0" w:color="auto"/>
        <w:bottom w:val="none" w:sz="0" w:space="0" w:color="auto"/>
        <w:right w:val="none" w:sz="0" w:space="0" w:color="auto"/>
      </w:divBdr>
    </w:div>
    <w:div w:id="1479807520">
      <w:bodyDiv w:val="1"/>
      <w:marLeft w:val="0"/>
      <w:marRight w:val="0"/>
      <w:marTop w:val="0"/>
      <w:marBottom w:val="0"/>
      <w:divBdr>
        <w:top w:val="none" w:sz="0" w:space="0" w:color="auto"/>
        <w:left w:val="none" w:sz="0" w:space="0" w:color="auto"/>
        <w:bottom w:val="none" w:sz="0" w:space="0" w:color="auto"/>
        <w:right w:val="none" w:sz="0" w:space="0" w:color="auto"/>
      </w:divBdr>
    </w:div>
    <w:div w:id="1663659143">
      <w:bodyDiv w:val="1"/>
      <w:marLeft w:val="0"/>
      <w:marRight w:val="0"/>
      <w:marTop w:val="0"/>
      <w:marBottom w:val="0"/>
      <w:divBdr>
        <w:top w:val="none" w:sz="0" w:space="0" w:color="auto"/>
        <w:left w:val="none" w:sz="0" w:space="0" w:color="auto"/>
        <w:bottom w:val="none" w:sz="0" w:space="0" w:color="auto"/>
        <w:right w:val="none" w:sz="0" w:space="0" w:color="auto"/>
      </w:divBdr>
    </w:div>
    <w:div w:id="1706633615">
      <w:bodyDiv w:val="1"/>
      <w:marLeft w:val="0"/>
      <w:marRight w:val="0"/>
      <w:marTop w:val="0"/>
      <w:marBottom w:val="0"/>
      <w:divBdr>
        <w:top w:val="none" w:sz="0" w:space="0" w:color="auto"/>
        <w:left w:val="none" w:sz="0" w:space="0" w:color="auto"/>
        <w:bottom w:val="none" w:sz="0" w:space="0" w:color="auto"/>
        <w:right w:val="none" w:sz="0" w:space="0" w:color="auto"/>
      </w:divBdr>
    </w:div>
    <w:div w:id="1772898494">
      <w:bodyDiv w:val="1"/>
      <w:marLeft w:val="0"/>
      <w:marRight w:val="0"/>
      <w:marTop w:val="0"/>
      <w:marBottom w:val="0"/>
      <w:divBdr>
        <w:top w:val="none" w:sz="0" w:space="0" w:color="auto"/>
        <w:left w:val="none" w:sz="0" w:space="0" w:color="auto"/>
        <w:bottom w:val="none" w:sz="0" w:space="0" w:color="auto"/>
        <w:right w:val="none" w:sz="0" w:space="0" w:color="auto"/>
      </w:divBdr>
    </w:div>
    <w:div w:id="183568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oter" Target="footer16.xml"/><Relationship Id="rId21" Type="http://schemas.openxmlformats.org/officeDocument/2006/relationships/header" Target="header6.xml"/><Relationship Id="rId34" Type="http://schemas.openxmlformats.org/officeDocument/2006/relationships/header" Target="header10.xml"/><Relationship Id="rId42" Type="http://schemas.openxmlformats.org/officeDocument/2006/relationships/header" Target="header13.xml"/><Relationship Id="rId47" Type="http://schemas.openxmlformats.org/officeDocument/2006/relationships/footer" Target="footer18.xml"/><Relationship Id="rId50" Type="http://schemas.openxmlformats.org/officeDocument/2006/relationships/header" Target="header16.xml"/><Relationship Id="rId55" Type="http://schemas.openxmlformats.org/officeDocument/2006/relationships/hyperlink" Target="http://tekno.kompas.com/read/2009/09/14/12533349/bekatul.gizinya.kaya.betul" TargetMode="External"/><Relationship Id="rId63" Type="http://schemas.openxmlformats.org/officeDocument/2006/relationships/footer" Target="footer22.xml"/><Relationship Id="rId68" Type="http://schemas.openxmlformats.org/officeDocument/2006/relationships/header" Target="header20.xml"/><Relationship Id="rId76" Type="http://schemas.openxmlformats.org/officeDocument/2006/relationships/image" Target="media/image9.pn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1.xml"/><Relationship Id="rId24" Type="http://schemas.openxmlformats.org/officeDocument/2006/relationships/hyperlink" Target="file:///E:\COLLEGE\S.T%20soon%20to%20be\Revisi%20abis%20sidang.docx" TargetMode="External"/><Relationship Id="rId32" Type="http://schemas.openxmlformats.org/officeDocument/2006/relationships/header" Target="header9.xml"/><Relationship Id="rId37" Type="http://schemas.openxmlformats.org/officeDocument/2006/relationships/footer" Target="footer15.xml"/><Relationship Id="rId40" Type="http://schemas.openxmlformats.org/officeDocument/2006/relationships/image" Target="media/image2.emf"/><Relationship Id="rId45" Type="http://schemas.openxmlformats.org/officeDocument/2006/relationships/oleObject" Target="embeddings/oleObject2.bin"/><Relationship Id="rId53" Type="http://schemas.openxmlformats.org/officeDocument/2006/relationships/footer" Target="footer21.xml"/><Relationship Id="rId58" Type="http://schemas.openxmlformats.org/officeDocument/2006/relationships/hyperlink" Target="http://www.Ebookpangan.com" TargetMode="External"/><Relationship Id="rId66" Type="http://schemas.openxmlformats.org/officeDocument/2006/relationships/header" Target="header19.xml"/><Relationship Id="rId74" Type="http://schemas.openxmlformats.org/officeDocument/2006/relationships/image" Target="media/image7.png"/><Relationship Id="rId79" Type="http://schemas.openxmlformats.org/officeDocument/2006/relationships/image" Target="media/image12.png"/><Relationship Id="rId5" Type="http://schemas.openxmlformats.org/officeDocument/2006/relationships/settings" Target="settings.xml"/><Relationship Id="rId61" Type="http://schemas.openxmlformats.org/officeDocument/2006/relationships/hyperlink" Target="http://forces.lk.ipb.ac.id/2013/02/23/potensi-tepung-dari-sorgum-sorghum-bicolor-l/" TargetMode="External"/><Relationship Id="rId82"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12.xml"/><Relationship Id="rId44" Type="http://schemas.openxmlformats.org/officeDocument/2006/relationships/image" Target="media/image3.emf"/><Relationship Id="rId52" Type="http://schemas.openxmlformats.org/officeDocument/2006/relationships/header" Target="header17.xml"/><Relationship Id="rId60" Type="http://schemas.openxmlformats.org/officeDocument/2006/relationships/hyperlink" Target="http://biologipedia.blogspot.co.id/2013/03/perbedaan-bekatul-dan-dedak.html" TargetMode="External"/><Relationship Id="rId65" Type="http://schemas.openxmlformats.org/officeDocument/2006/relationships/footer" Target="footer23.xml"/><Relationship Id="rId73" Type="http://schemas.openxmlformats.org/officeDocument/2006/relationships/image" Target="media/image6.png"/><Relationship Id="rId78" Type="http://schemas.openxmlformats.org/officeDocument/2006/relationships/image" Target="media/image11.png"/><Relationship Id="rId81"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footer" Target="footer14.xml"/><Relationship Id="rId43" Type="http://schemas.openxmlformats.org/officeDocument/2006/relationships/footer" Target="footer17.xml"/><Relationship Id="rId48" Type="http://schemas.openxmlformats.org/officeDocument/2006/relationships/header" Target="header15.xml"/><Relationship Id="rId56" Type="http://schemas.openxmlformats.org/officeDocument/2006/relationships/hyperlink" Target="http://etd.repository.ugm.ac.id/index.php?mod=penelitian_detail&amp;sub=PenelitianDetail&amp;act=view&amp;typ=html." TargetMode="External"/><Relationship Id="rId64" Type="http://schemas.openxmlformats.org/officeDocument/2006/relationships/hyperlink" Target="http://darsatop.lecture.ub.ac.id/2015/05/sorgum-sorghum-bicolor-l-moench/" TargetMode="External"/><Relationship Id="rId69" Type="http://schemas.openxmlformats.org/officeDocument/2006/relationships/footer" Target="footer25.xml"/><Relationship Id="rId77"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image" Target="media/image5.png"/><Relationship Id="rId80"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footer" Target="footer13.xml"/><Relationship Id="rId38" Type="http://schemas.openxmlformats.org/officeDocument/2006/relationships/header" Target="header12.xml"/><Relationship Id="rId46" Type="http://schemas.openxmlformats.org/officeDocument/2006/relationships/header" Target="header14.xml"/><Relationship Id="rId59" Type="http://schemas.openxmlformats.org/officeDocument/2006/relationships/hyperlink" Target="http://biologipedia.blogspot.co.id/2013/03/perbedaan-bekatul-dan-dedak.html" TargetMode="External"/><Relationship Id="rId67" Type="http://schemas.openxmlformats.org/officeDocument/2006/relationships/footer" Target="footer24.xml"/><Relationship Id="rId20" Type="http://schemas.openxmlformats.org/officeDocument/2006/relationships/footer" Target="footer6.xml"/><Relationship Id="rId41" Type="http://schemas.openxmlformats.org/officeDocument/2006/relationships/oleObject" Target="embeddings/oleObject1.bin"/><Relationship Id="rId54" Type="http://schemas.openxmlformats.org/officeDocument/2006/relationships/hyperlink" Target="http://repository.ipb.ac.id/handle/123456789/33708" TargetMode="External"/><Relationship Id="rId62" Type="http://schemas.openxmlformats.org/officeDocument/2006/relationships/header" Target="header18.xml"/><Relationship Id="rId70" Type="http://schemas.openxmlformats.org/officeDocument/2006/relationships/header" Target="header21.xml"/><Relationship Id="rId75" Type="http://schemas.openxmlformats.org/officeDocument/2006/relationships/image" Target="media/image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file:///E:\COLLEGE\S.T%20soon%20to%20be\Revisi%20abis%20sidang.docx" TargetMode="External"/><Relationship Id="rId28" Type="http://schemas.openxmlformats.org/officeDocument/2006/relationships/footer" Target="footer10.xml"/><Relationship Id="rId36" Type="http://schemas.openxmlformats.org/officeDocument/2006/relationships/header" Target="header11.xml"/><Relationship Id="rId49" Type="http://schemas.openxmlformats.org/officeDocument/2006/relationships/footer" Target="footer19.xml"/><Relationship Id="rId57" Type="http://schemas.openxmlformats.org/officeDocument/2006/relationships/hyperlink" Target="http://luqmanulhakimdr.blogspot.co.id/p/turun-berat-badan-2-3-kg-dalam-seminggu.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COLLEGE\S.T%20soon%20to%20be\Antioksid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COLLEGE\S.T%20soon%20to%20be\Antioksid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1"/>
            <c:dispEq val="1"/>
            <c:trendlineLbl>
              <c:numFmt formatCode="General" sourceLinked="0"/>
            </c:trendlineLbl>
          </c:trendline>
          <c:xVal>
            <c:numRef>
              <c:f>Sheet1!$F$4:$F$8</c:f>
              <c:numCache>
                <c:formatCode>General</c:formatCode>
                <c:ptCount val="5"/>
                <c:pt idx="0">
                  <c:v>0</c:v>
                </c:pt>
                <c:pt idx="1">
                  <c:v>100</c:v>
                </c:pt>
                <c:pt idx="2">
                  <c:v>200</c:v>
                </c:pt>
                <c:pt idx="3">
                  <c:v>300</c:v>
                </c:pt>
                <c:pt idx="4">
                  <c:v>400</c:v>
                </c:pt>
              </c:numCache>
            </c:numRef>
          </c:xVal>
          <c:yVal>
            <c:numRef>
              <c:f>Sheet1!$G$4:$G$8</c:f>
              <c:numCache>
                <c:formatCode>0.000</c:formatCode>
                <c:ptCount val="5"/>
                <c:pt idx="0" formatCode="General">
                  <c:v>0</c:v>
                </c:pt>
                <c:pt idx="1">
                  <c:v>13.776722090261281</c:v>
                </c:pt>
                <c:pt idx="2">
                  <c:v>19.121140142517806</c:v>
                </c:pt>
                <c:pt idx="3">
                  <c:v>23.099762470308782</c:v>
                </c:pt>
                <c:pt idx="4">
                  <c:v>40.49881235154394</c:v>
                </c:pt>
              </c:numCache>
            </c:numRef>
          </c:yVal>
          <c:smooth val="0"/>
        </c:ser>
        <c:dLbls>
          <c:showLegendKey val="0"/>
          <c:showVal val="0"/>
          <c:showCatName val="0"/>
          <c:showSerName val="0"/>
          <c:showPercent val="0"/>
          <c:showBubbleSize val="0"/>
        </c:dLbls>
        <c:axId val="92487040"/>
        <c:axId val="92497408"/>
      </c:scatterChart>
      <c:valAx>
        <c:axId val="92487040"/>
        <c:scaling>
          <c:orientation val="minMax"/>
        </c:scaling>
        <c:delete val="0"/>
        <c:axPos val="b"/>
        <c:title>
          <c:tx>
            <c:rich>
              <a:bodyPr/>
              <a:lstStyle/>
              <a:p>
                <a:pPr>
                  <a:defRPr/>
                </a:pPr>
                <a:r>
                  <a:rPr lang="en-US"/>
                  <a:t>Nilai</a:t>
                </a:r>
                <a:r>
                  <a:rPr lang="en-US" baseline="0"/>
                  <a:t> Konsentrasi (ppm)</a:t>
                </a:r>
                <a:endParaRPr lang="en-US"/>
              </a:p>
            </c:rich>
          </c:tx>
          <c:overlay val="0"/>
        </c:title>
        <c:numFmt formatCode="General" sourceLinked="1"/>
        <c:majorTickMark val="out"/>
        <c:minorTickMark val="none"/>
        <c:tickLblPos val="nextTo"/>
        <c:crossAx val="92497408"/>
        <c:crosses val="autoZero"/>
        <c:crossBetween val="midCat"/>
      </c:valAx>
      <c:valAx>
        <c:axId val="92497408"/>
        <c:scaling>
          <c:orientation val="minMax"/>
        </c:scaling>
        <c:delete val="0"/>
        <c:axPos val="l"/>
        <c:title>
          <c:tx>
            <c:rich>
              <a:bodyPr/>
              <a:lstStyle/>
              <a:p>
                <a:pPr>
                  <a:defRPr/>
                </a:pPr>
                <a:r>
                  <a:rPr lang="en-US"/>
                  <a:t>Nilai Penghambatan</a:t>
                </a:r>
                <a:r>
                  <a:rPr lang="en-US" baseline="0"/>
                  <a:t> (%)</a:t>
                </a:r>
                <a:endParaRPr lang="en-US"/>
              </a:p>
            </c:rich>
          </c:tx>
          <c:overlay val="0"/>
        </c:title>
        <c:numFmt formatCode="General" sourceLinked="1"/>
        <c:majorTickMark val="out"/>
        <c:minorTickMark val="none"/>
        <c:tickLblPos val="nextTo"/>
        <c:crossAx val="92487040"/>
        <c:crosses val="autoZero"/>
        <c:crossBetween val="midCat"/>
      </c:valAx>
      <c:spPr>
        <a:noFill/>
        <a:ln w="25400">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1"/>
            <c:dispEq val="1"/>
            <c:trendlineLbl>
              <c:layout>
                <c:manualLayout>
                  <c:x val="-0.11389698162729658"/>
                  <c:y val="-4.9886993292505106E-3"/>
                </c:manualLayout>
              </c:layout>
              <c:numFmt formatCode="General" sourceLinked="0"/>
            </c:trendlineLbl>
          </c:trendline>
          <c:xVal>
            <c:numRef>
              <c:f>Sheet1!$F$13:$F$17</c:f>
              <c:numCache>
                <c:formatCode>General</c:formatCode>
                <c:ptCount val="5"/>
                <c:pt idx="0">
                  <c:v>0</c:v>
                </c:pt>
                <c:pt idx="1">
                  <c:v>100</c:v>
                </c:pt>
                <c:pt idx="2">
                  <c:v>200</c:v>
                </c:pt>
                <c:pt idx="3">
                  <c:v>300</c:v>
                </c:pt>
                <c:pt idx="4">
                  <c:v>400</c:v>
                </c:pt>
              </c:numCache>
            </c:numRef>
          </c:xVal>
          <c:yVal>
            <c:numRef>
              <c:f>Sheet1!$G$13:$G$17</c:f>
              <c:numCache>
                <c:formatCode>0.000</c:formatCode>
                <c:ptCount val="5"/>
                <c:pt idx="0" formatCode="General">
                  <c:v>0</c:v>
                </c:pt>
                <c:pt idx="1">
                  <c:v>22.921615201900234</c:v>
                </c:pt>
                <c:pt idx="2">
                  <c:v>24.109263657957243</c:v>
                </c:pt>
                <c:pt idx="3">
                  <c:v>39.073634204275528</c:v>
                </c:pt>
                <c:pt idx="4">
                  <c:v>40.795724465558195</c:v>
                </c:pt>
              </c:numCache>
            </c:numRef>
          </c:yVal>
          <c:smooth val="0"/>
        </c:ser>
        <c:dLbls>
          <c:showLegendKey val="0"/>
          <c:showVal val="0"/>
          <c:showCatName val="0"/>
          <c:showSerName val="0"/>
          <c:showPercent val="0"/>
          <c:showBubbleSize val="0"/>
        </c:dLbls>
        <c:axId val="92522368"/>
        <c:axId val="92528640"/>
      </c:scatterChart>
      <c:valAx>
        <c:axId val="92522368"/>
        <c:scaling>
          <c:orientation val="minMax"/>
        </c:scaling>
        <c:delete val="0"/>
        <c:axPos val="b"/>
        <c:title>
          <c:tx>
            <c:rich>
              <a:bodyPr/>
              <a:lstStyle/>
              <a:p>
                <a:pPr>
                  <a:defRPr/>
                </a:pPr>
                <a:r>
                  <a:rPr lang="en-US"/>
                  <a:t>Nilai</a:t>
                </a:r>
                <a:r>
                  <a:rPr lang="en-US" baseline="0"/>
                  <a:t> Konsentrasi (ppm)</a:t>
                </a:r>
                <a:endParaRPr lang="en-US"/>
              </a:p>
            </c:rich>
          </c:tx>
          <c:overlay val="0"/>
        </c:title>
        <c:numFmt formatCode="General" sourceLinked="1"/>
        <c:majorTickMark val="out"/>
        <c:minorTickMark val="none"/>
        <c:tickLblPos val="nextTo"/>
        <c:crossAx val="92528640"/>
        <c:crosses val="autoZero"/>
        <c:crossBetween val="midCat"/>
      </c:valAx>
      <c:valAx>
        <c:axId val="92528640"/>
        <c:scaling>
          <c:orientation val="minMax"/>
        </c:scaling>
        <c:delete val="0"/>
        <c:axPos val="l"/>
        <c:title>
          <c:tx>
            <c:rich>
              <a:bodyPr/>
              <a:lstStyle/>
              <a:p>
                <a:pPr>
                  <a:defRPr/>
                </a:pPr>
                <a:r>
                  <a:rPr lang="en-US"/>
                  <a:t>Nilai</a:t>
                </a:r>
                <a:r>
                  <a:rPr lang="en-US" baseline="0"/>
                  <a:t> Penghambatan (%)</a:t>
                </a:r>
                <a:endParaRPr lang="en-US"/>
              </a:p>
            </c:rich>
          </c:tx>
          <c:overlay val="0"/>
        </c:title>
        <c:numFmt formatCode="General" sourceLinked="1"/>
        <c:majorTickMark val="out"/>
        <c:minorTickMark val="none"/>
        <c:tickLblPos val="nextTo"/>
        <c:crossAx val="92522368"/>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6ED3E-E80E-4E02-94DA-B60432D5A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140</Pages>
  <Words>24073</Words>
  <Characters>137219</Characters>
  <Application>Microsoft Office Word</Application>
  <DocSecurity>0</DocSecurity>
  <Lines>1143</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Dewanti Kusumawardhani</dc:creator>
  <cp:lastModifiedBy>Free User</cp:lastModifiedBy>
  <cp:revision>4</cp:revision>
  <cp:lastPrinted>2017-05-10T02:19:00Z</cp:lastPrinted>
  <dcterms:created xsi:type="dcterms:W3CDTF">2017-05-02T05:28:00Z</dcterms:created>
  <dcterms:modified xsi:type="dcterms:W3CDTF">2017-05-10T02:19:00Z</dcterms:modified>
</cp:coreProperties>
</file>