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0E" w:rsidRPr="00BF53C9" w:rsidRDefault="00BF53C9" w:rsidP="00BF53C9">
      <w:pPr>
        <w:jc w:val="center"/>
        <w:rPr>
          <w:rFonts w:ascii="Times New Roman" w:hAnsi="Times New Roman" w:cs="Times New Roman"/>
          <w:b/>
        </w:rPr>
      </w:pPr>
      <w:r w:rsidRPr="00BF53C9">
        <w:rPr>
          <w:rFonts w:ascii="Times New Roman" w:hAnsi="Times New Roman" w:cs="Times New Roman"/>
          <w:b/>
          <w:sz w:val="24"/>
          <w:szCs w:val="24"/>
          <w:lang w:val="id-ID"/>
        </w:rPr>
        <w:t xml:space="preserve">PENDUGAAN UMUR SIMPAN </w:t>
      </w:r>
      <w:r w:rsidRPr="00BF53C9">
        <w:rPr>
          <w:rFonts w:ascii="Times New Roman" w:hAnsi="Times New Roman" w:cs="Times New Roman"/>
          <w:b/>
          <w:i/>
          <w:sz w:val="24"/>
          <w:szCs w:val="24"/>
          <w:lang w:val="id-ID"/>
        </w:rPr>
        <w:t xml:space="preserve">NUGGET </w:t>
      </w:r>
      <w:r w:rsidRPr="00BF53C9">
        <w:rPr>
          <w:rFonts w:ascii="Times New Roman" w:hAnsi="Times New Roman" w:cs="Times New Roman"/>
          <w:b/>
          <w:sz w:val="24"/>
          <w:szCs w:val="24"/>
          <w:lang w:val="id-ID"/>
        </w:rPr>
        <w:t>JAMUR TIRAM</w:t>
      </w:r>
      <w:r w:rsidRPr="00BF53C9">
        <w:rPr>
          <w:rFonts w:ascii="Times New Roman" w:hAnsi="Times New Roman" w:cs="Times New Roman"/>
          <w:b/>
          <w:sz w:val="24"/>
          <w:szCs w:val="24"/>
        </w:rPr>
        <w:t xml:space="preserve"> </w:t>
      </w:r>
      <w:r w:rsidRPr="00BF53C9">
        <w:rPr>
          <w:rFonts w:ascii="Times New Roman" w:hAnsi="Times New Roman" w:cs="Times New Roman"/>
          <w:b/>
          <w:sz w:val="24"/>
          <w:szCs w:val="24"/>
          <w:lang w:val="id-ID"/>
        </w:rPr>
        <w:t>(</w:t>
      </w:r>
      <w:r w:rsidRPr="00BF53C9">
        <w:rPr>
          <w:rFonts w:ascii="Times New Roman" w:hAnsi="Times New Roman" w:cs="Times New Roman"/>
          <w:b/>
          <w:i/>
          <w:iCs/>
          <w:sz w:val="24"/>
          <w:szCs w:val="24"/>
        </w:rPr>
        <w:t>Pleurotus ostreatus</w:t>
      </w:r>
      <w:r w:rsidRPr="00BF53C9">
        <w:rPr>
          <w:rFonts w:ascii="Times New Roman" w:hAnsi="Times New Roman" w:cs="Times New Roman"/>
          <w:b/>
          <w:sz w:val="24"/>
          <w:szCs w:val="24"/>
        </w:rPr>
        <w:t>)</w:t>
      </w:r>
      <w:r w:rsidRPr="00BF53C9">
        <w:rPr>
          <w:rFonts w:ascii="Times New Roman" w:hAnsi="Times New Roman" w:cs="Times New Roman"/>
          <w:b/>
        </w:rPr>
        <w:t xml:space="preserve"> </w:t>
      </w:r>
      <w:r w:rsidRPr="00BF53C9">
        <w:rPr>
          <w:rFonts w:ascii="Times New Roman" w:hAnsi="Times New Roman" w:cs="Times New Roman"/>
          <w:b/>
          <w:lang w:val="id-ID"/>
        </w:rPr>
        <w:t>DENGAN SUBTITUSI TEPUNG KULIT UDANG DOGOL DALAM KEMASAN PLASTIK NILON DAN VARIASI SUHU PENYIMPANAN MENGGUNAKAN METODE ARRHENIUS</w:t>
      </w:r>
    </w:p>
    <w:p w:rsidR="006C3A55" w:rsidRPr="00BF53C9" w:rsidRDefault="00BF53C9" w:rsidP="00BA3E0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Moch Zharfan Naufal Sunarya </w:t>
      </w:r>
    </w:p>
    <w:p w:rsidR="00BA3E0E" w:rsidRDefault="00BA3E0E" w:rsidP="00BA3E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Alumni Teknologi Pangan Universitas Pasundan Bandung</w:t>
      </w:r>
    </w:p>
    <w:p w:rsidR="00BA3E0E" w:rsidRPr="003676D3" w:rsidRDefault="00BF53C9" w:rsidP="00BA3E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zagoan</w:t>
      </w:r>
      <w:r w:rsidR="00BA3E0E">
        <w:rPr>
          <w:rFonts w:ascii="Times New Roman" w:hAnsi="Times New Roman" w:cs="Times New Roman"/>
          <w:sz w:val="24"/>
          <w:szCs w:val="24"/>
        </w:rPr>
        <w:t>@gmail.com</w:t>
      </w:r>
    </w:p>
    <w:p w:rsidR="00951CA4" w:rsidRDefault="00951CA4" w:rsidP="003676D3">
      <w:pPr>
        <w:pStyle w:val="Heading1"/>
        <w:rPr>
          <w:lang w:val="en-US"/>
        </w:rPr>
      </w:pPr>
      <w:bookmarkStart w:id="0" w:name="_Toc457593945"/>
      <w:r>
        <w:rPr>
          <w:lang w:val="en-US"/>
        </w:rPr>
        <w:t>ABSTRAK</w:t>
      </w:r>
    </w:p>
    <w:p w:rsidR="00BF53C9" w:rsidRPr="00BF53C9" w:rsidRDefault="00BF53C9" w:rsidP="00BF53C9">
      <w:pPr>
        <w:spacing w:after="0" w:line="240" w:lineRule="auto"/>
        <w:ind w:firstLine="720"/>
        <w:jc w:val="both"/>
        <w:rPr>
          <w:rFonts w:ascii="Times New Roman" w:hAnsi="Times New Roman" w:cs="Times New Roman"/>
          <w:noProof/>
          <w:sz w:val="20"/>
          <w:szCs w:val="20"/>
        </w:rPr>
      </w:pPr>
      <w:r w:rsidRPr="00BF53C9">
        <w:rPr>
          <w:rFonts w:ascii="Times New Roman" w:hAnsi="Times New Roman" w:cs="Times New Roman"/>
          <w:noProof/>
          <w:sz w:val="20"/>
          <w:szCs w:val="20"/>
        </w:rPr>
        <w:t xml:space="preserve">Tujuan penelitian ini untuk memberikan informasi mengenai suhu penyimpanan yang ideal terhadap </w:t>
      </w:r>
      <w:r w:rsidRPr="00BF53C9">
        <w:rPr>
          <w:rFonts w:ascii="Times New Roman" w:hAnsi="Times New Roman" w:cs="Times New Roman"/>
          <w:i/>
          <w:noProof/>
          <w:sz w:val="20"/>
          <w:szCs w:val="20"/>
        </w:rPr>
        <w:t>nugget</w:t>
      </w:r>
      <w:r w:rsidRPr="00BF53C9">
        <w:rPr>
          <w:rFonts w:ascii="Times New Roman" w:hAnsi="Times New Roman" w:cs="Times New Roman"/>
          <w:noProof/>
          <w:sz w:val="20"/>
          <w:szCs w:val="20"/>
        </w:rPr>
        <w:t xml:space="preserve"> jamur tiram, sehingga masyarakat mendapat pengetahuan baru mengenai penyimpanan.</w:t>
      </w:r>
    </w:p>
    <w:p w:rsidR="00BF53C9" w:rsidRPr="00BF53C9" w:rsidRDefault="00BF53C9" w:rsidP="00BF53C9">
      <w:pPr>
        <w:spacing w:after="0" w:line="240" w:lineRule="auto"/>
        <w:ind w:firstLine="720"/>
        <w:jc w:val="both"/>
        <w:rPr>
          <w:rFonts w:ascii="Times New Roman" w:hAnsi="Times New Roman" w:cs="Times New Roman"/>
          <w:sz w:val="20"/>
          <w:szCs w:val="20"/>
        </w:rPr>
      </w:pPr>
      <w:r w:rsidRPr="00BF53C9">
        <w:rPr>
          <w:rFonts w:ascii="Times New Roman" w:hAnsi="Times New Roman" w:cs="Times New Roman"/>
          <w:sz w:val="20"/>
          <w:szCs w:val="20"/>
        </w:rPr>
        <w:t>Metode penelitian dilakukan dua tahap yaitu penelitian pendahuluan dan penelitian utama. Penelitian pendahuluan bertujuan untuk menentukan formulasi terbaik dengan metode uji hedonik. Sebelum dilanjutkan ke penelitian utama formulasi terpilih dilakukan penelitian proksimat. Setelah itu masuk ke penelitian utama yaitu mengemas produk pada kemasan plastik nilon dan dilakukan penyimpanan pada suhu -10</w:t>
      </w:r>
      <w:r w:rsidRPr="00BF53C9">
        <w:rPr>
          <w:rFonts w:ascii="Cambria Math" w:hAnsi="Cambria Math" w:cs="Cambria Math"/>
          <w:sz w:val="20"/>
          <w:szCs w:val="20"/>
        </w:rPr>
        <w:t>⁰</w:t>
      </w:r>
      <w:r w:rsidRPr="00BF53C9">
        <w:rPr>
          <w:rFonts w:ascii="Times New Roman" w:hAnsi="Times New Roman" w:cs="Times New Roman"/>
          <w:sz w:val="20"/>
          <w:szCs w:val="20"/>
        </w:rPr>
        <w:t>C dan 0</w:t>
      </w:r>
      <w:r w:rsidRPr="00BF53C9">
        <w:rPr>
          <w:rFonts w:ascii="Cambria Math" w:hAnsi="Cambria Math" w:cs="Cambria Math"/>
          <w:sz w:val="20"/>
          <w:szCs w:val="20"/>
        </w:rPr>
        <w:t>⁰</w:t>
      </w:r>
      <w:r w:rsidRPr="00BF53C9">
        <w:rPr>
          <w:rFonts w:ascii="Times New Roman" w:hAnsi="Times New Roman" w:cs="Times New Roman"/>
          <w:sz w:val="20"/>
          <w:szCs w:val="20"/>
        </w:rPr>
        <w:t xml:space="preserve">C selama 20 hari, kemudian dilakukan analisis kimia dan mikrobiologi. Hasil tersebutlah yang </w:t>
      </w:r>
      <w:proofErr w:type="gramStart"/>
      <w:r w:rsidRPr="00BF53C9">
        <w:rPr>
          <w:rFonts w:ascii="Times New Roman" w:hAnsi="Times New Roman" w:cs="Times New Roman"/>
          <w:sz w:val="20"/>
          <w:szCs w:val="20"/>
        </w:rPr>
        <w:t>akan</w:t>
      </w:r>
      <w:proofErr w:type="gramEnd"/>
      <w:r w:rsidRPr="00BF53C9">
        <w:rPr>
          <w:rFonts w:ascii="Times New Roman" w:hAnsi="Times New Roman" w:cs="Times New Roman"/>
          <w:sz w:val="20"/>
          <w:szCs w:val="20"/>
        </w:rPr>
        <w:t xml:space="preserve"> diolah datanya dengan menggunakan model Arrhenius untuk menduga umur simpan produk.</w:t>
      </w:r>
    </w:p>
    <w:p w:rsidR="00BF53C9" w:rsidRPr="00BF53C9" w:rsidRDefault="00BF53C9" w:rsidP="00BF53C9">
      <w:pPr>
        <w:spacing w:after="0" w:line="240" w:lineRule="auto"/>
        <w:ind w:firstLine="720"/>
        <w:jc w:val="both"/>
        <w:rPr>
          <w:rFonts w:ascii="Times New Roman" w:hAnsi="Times New Roman" w:cs="Times New Roman"/>
          <w:sz w:val="20"/>
          <w:szCs w:val="20"/>
        </w:rPr>
      </w:pPr>
      <w:r w:rsidRPr="00BF53C9">
        <w:rPr>
          <w:rFonts w:ascii="Times New Roman" w:hAnsi="Times New Roman" w:cs="Times New Roman"/>
          <w:sz w:val="20"/>
          <w:szCs w:val="20"/>
        </w:rPr>
        <w:t xml:space="preserve">Hasil penelitian pendahuluan menunjukan formula terpilih F1 dengan campuran </w:t>
      </w:r>
      <w:proofErr w:type="gramStart"/>
      <w:r w:rsidRPr="00BF53C9">
        <w:rPr>
          <w:rFonts w:ascii="Times New Roman" w:hAnsi="Times New Roman" w:cs="Times New Roman"/>
          <w:sz w:val="20"/>
          <w:szCs w:val="20"/>
        </w:rPr>
        <w:t>susu</w:t>
      </w:r>
      <w:proofErr w:type="gramEnd"/>
      <w:r w:rsidRPr="00BF53C9">
        <w:rPr>
          <w:rFonts w:ascii="Times New Roman" w:hAnsi="Times New Roman" w:cs="Times New Roman"/>
          <w:sz w:val="20"/>
          <w:szCs w:val="20"/>
        </w:rPr>
        <w:t xml:space="preserve"> UHT </w:t>
      </w:r>
      <w:r w:rsidRPr="00BF53C9">
        <w:rPr>
          <w:rFonts w:ascii="Times New Roman" w:hAnsi="Times New Roman" w:cs="Times New Roman"/>
          <w:i/>
          <w:sz w:val="20"/>
          <w:szCs w:val="20"/>
        </w:rPr>
        <w:t>Full Cream</w:t>
      </w:r>
      <w:r w:rsidRPr="00BF53C9">
        <w:rPr>
          <w:rFonts w:ascii="Times New Roman" w:hAnsi="Times New Roman" w:cs="Times New Roman"/>
          <w:sz w:val="20"/>
          <w:szCs w:val="20"/>
        </w:rPr>
        <w:t xml:space="preserve"> merupakan yang terbaik. Kadar protein formula ini yaitu sebesar 7</w:t>
      </w:r>
      <w:proofErr w:type="gramStart"/>
      <w:r w:rsidRPr="00BF53C9">
        <w:rPr>
          <w:rFonts w:ascii="Times New Roman" w:hAnsi="Times New Roman" w:cs="Times New Roman"/>
          <w:sz w:val="20"/>
          <w:szCs w:val="20"/>
        </w:rPr>
        <w:t>,31</w:t>
      </w:r>
      <w:proofErr w:type="gramEnd"/>
      <w:r w:rsidRPr="00BF53C9">
        <w:rPr>
          <w:rFonts w:ascii="Times New Roman" w:hAnsi="Times New Roman" w:cs="Times New Roman"/>
          <w:sz w:val="20"/>
          <w:szCs w:val="20"/>
        </w:rPr>
        <w:t>%, kadar abu sebesar 1,37%, dan kadar pati sebesar 28,24%. Hasil penelitian utama berdasarkan parameter kadar air, umur simpan yang diperoleh yakni 41</w:t>
      </w:r>
      <w:proofErr w:type="gramStart"/>
      <w:r w:rsidRPr="00BF53C9">
        <w:rPr>
          <w:rFonts w:ascii="Times New Roman" w:hAnsi="Times New Roman" w:cs="Times New Roman"/>
          <w:sz w:val="20"/>
          <w:szCs w:val="20"/>
        </w:rPr>
        <w:t>,56</w:t>
      </w:r>
      <w:proofErr w:type="gramEnd"/>
      <w:r w:rsidRPr="00BF53C9">
        <w:rPr>
          <w:rFonts w:ascii="Times New Roman" w:hAnsi="Times New Roman" w:cs="Times New Roman"/>
          <w:sz w:val="20"/>
          <w:szCs w:val="20"/>
        </w:rPr>
        <w:t xml:space="preserve"> hari pada suhu (0°C) dan 54,31 hari pada suhu (-10°C). Berdasarkan parameter TPC (</w:t>
      </w:r>
      <w:r w:rsidRPr="00BF53C9">
        <w:rPr>
          <w:rFonts w:ascii="Times New Roman" w:hAnsi="Times New Roman" w:cs="Times New Roman"/>
          <w:i/>
          <w:sz w:val="20"/>
          <w:szCs w:val="20"/>
        </w:rPr>
        <w:t>Total Plate Count</w:t>
      </w:r>
      <w:r w:rsidRPr="00BF53C9">
        <w:rPr>
          <w:rFonts w:ascii="Times New Roman" w:hAnsi="Times New Roman" w:cs="Times New Roman"/>
          <w:sz w:val="20"/>
          <w:szCs w:val="20"/>
        </w:rPr>
        <w:t>) pada sampel utuh diperoleh umur simpan yakni 382,13 hari pada suhu (0°C) dan 456,28 hari pada suhu (-10°C), sedangkan pada sampel yang sudah disentuh diperoleh yakni 186,10 hari pada suhu (0°C) dan 234,76 hari pada suhu (-10°C).</w:t>
      </w:r>
    </w:p>
    <w:p w:rsidR="00BF53C9" w:rsidRPr="00BF53C9" w:rsidRDefault="00BF53C9" w:rsidP="00BF53C9">
      <w:pPr>
        <w:spacing w:after="0" w:line="240" w:lineRule="auto"/>
        <w:jc w:val="both"/>
        <w:rPr>
          <w:rFonts w:ascii="Times New Roman" w:hAnsi="Times New Roman" w:cs="Times New Roman"/>
          <w:sz w:val="20"/>
          <w:szCs w:val="20"/>
        </w:rPr>
      </w:pPr>
    </w:p>
    <w:p w:rsidR="00BF53C9" w:rsidRPr="00BF53C9" w:rsidRDefault="00BF53C9" w:rsidP="00BF53C9">
      <w:pPr>
        <w:spacing w:after="0" w:line="240" w:lineRule="auto"/>
        <w:jc w:val="both"/>
        <w:rPr>
          <w:rFonts w:ascii="Times New Roman" w:hAnsi="Times New Roman" w:cs="Times New Roman"/>
          <w:sz w:val="20"/>
          <w:szCs w:val="20"/>
          <w:lang w:val="id-ID"/>
        </w:rPr>
      </w:pPr>
      <w:r w:rsidRPr="00BF53C9">
        <w:rPr>
          <w:rFonts w:ascii="Times New Roman" w:hAnsi="Times New Roman" w:cs="Times New Roman"/>
          <w:sz w:val="20"/>
          <w:szCs w:val="20"/>
        </w:rPr>
        <w:t xml:space="preserve">Kata </w:t>
      </w:r>
      <w:proofErr w:type="gramStart"/>
      <w:r w:rsidRPr="00BF53C9">
        <w:rPr>
          <w:rFonts w:ascii="Times New Roman" w:hAnsi="Times New Roman" w:cs="Times New Roman"/>
          <w:sz w:val="20"/>
          <w:szCs w:val="20"/>
        </w:rPr>
        <w:t>Kunci :</w:t>
      </w:r>
      <w:proofErr w:type="gramEnd"/>
      <w:r w:rsidRPr="00BF53C9">
        <w:rPr>
          <w:rFonts w:ascii="Times New Roman" w:hAnsi="Times New Roman" w:cs="Times New Roman"/>
          <w:sz w:val="20"/>
          <w:szCs w:val="20"/>
        </w:rPr>
        <w:t xml:space="preserve"> Jamur Tiram, </w:t>
      </w:r>
      <w:r w:rsidRPr="00BF53C9">
        <w:rPr>
          <w:rFonts w:ascii="Times New Roman" w:hAnsi="Times New Roman" w:cs="Times New Roman"/>
          <w:i/>
          <w:sz w:val="20"/>
          <w:szCs w:val="20"/>
        </w:rPr>
        <w:t>Nugget</w:t>
      </w:r>
      <w:r w:rsidRPr="00BF53C9">
        <w:rPr>
          <w:rFonts w:ascii="Times New Roman" w:hAnsi="Times New Roman" w:cs="Times New Roman"/>
          <w:sz w:val="20"/>
          <w:szCs w:val="20"/>
        </w:rPr>
        <w:t>, Umur Simpan</w:t>
      </w:r>
    </w:p>
    <w:p w:rsidR="003676D3" w:rsidRPr="00A73013" w:rsidRDefault="003676D3" w:rsidP="003676D3">
      <w:pPr>
        <w:pStyle w:val="Heading1"/>
        <w:rPr>
          <w:i/>
          <w:lang w:val="id-ID"/>
        </w:rPr>
      </w:pPr>
      <w:r w:rsidRPr="00B001ED">
        <w:rPr>
          <w:i/>
        </w:rPr>
        <w:t>ABSTRAC</w:t>
      </w:r>
      <w:bookmarkEnd w:id="0"/>
      <w:r>
        <w:rPr>
          <w:i/>
          <w:lang w:val="id-ID"/>
        </w:rPr>
        <w:t>T</w:t>
      </w:r>
    </w:p>
    <w:p w:rsidR="00BF53C9" w:rsidRPr="00BF53C9" w:rsidRDefault="00BF53C9" w:rsidP="00BF53C9">
      <w:pPr>
        <w:spacing w:after="0" w:line="240" w:lineRule="auto"/>
        <w:ind w:firstLine="720"/>
        <w:jc w:val="both"/>
        <w:rPr>
          <w:rFonts w:ascii="Times New Roman" w:hAnsi="Times New Roman"/>
          <w:sz w:val="20"/>
          <w:szCs w:val="20"/>
        </w:rPr>
      </w:pPr>
      <w:r w:rsidRPr="00BF53C9">
        <w:rPr>
          <w:rFonts w:ascii="Times New Roman" w:hAnsi="Times New Roman"/>
          <w:sz w:val="20"/>
          <w:szCs w:val="20"/>
        </w:rPr>
        <w:t>The aim of this research to give information about the ideal storage temperature to oyster mushroom nugget, so the society will get new knowledge about storage.</w:t>
      </w:r>
    </w:p>
    <w:p w:rsidR="00BF53C9" w:rsidRPr="00BF53C9" w:rsidRDefault="00BF53C9" w:rsidP="00BF53C9">
      <w:pPr>
        <w:spacing w:after="0" w:line="240" w:lineRule="auto"/>
        <w:ind w:firstLine="720"/>
        <w:jc w:val="both"/>
        <w:rPr>
          <w:rFonts w:ascii="Times New Roman" w:hAnsi="Times New Roman"/>
          <w:sz w:val="20"/>
          <w:szCs w:val="20"/>
        </w:rPr>
      </w:pPr>
      <w:r w:rsidRPr="00BF53C9">
        <w:rPr>
          <w:rFonts w:ascii="Times New Roman" w:hAnsi="Times New Roman"/>
          <w:sz w:val="20"/>
          <w:szCs w:val="20"/>
        </w:rPr>
        <w:t>The research method was done in two steps, the preliminary research and primary research. Preliminary research is aimed to determine the best formulation using hedonic test. Before continuing to the primary research, the chosen formulation is analyzed proximate. The primary research is to pack the product using nylon plastic and store in -10</w:t>
      </w:r>
      <w:r w:rsidRPr="00BF53C9">
        <w:rPr>
          <w:rFonts w:ascii="Cambria Math" w:hAnsi="Cambria Math" w:cs="Cambria Math"/>
          <w:sz w:val="20"/>
          <w:szCs w:val="20"/>
        </w:rPr>
        <w:t>⁰</w:t>
      </w:r>
      <w:r w:rsidRPr="00BF53C9">
        <w:rPr>
          <w:rFonts w:ascii="Times New Roman" w:hAnsi="Times New Roman"/>
          <w:sz w:val="20"/>
          <w:szCs w:val="20"/>
        </w:rPr>
        <w:t>C and 0</w:t>
      </w:r>
      <w:r w:rsidRPr="00BF53C9">
        <w:rPr>
          <w:rFonts w:ascii="Cambria Math" w:hAnsi="Cambria Math" w:cs="Cambria Math"/>
          <w:sz w:val="20"/>
          <w:szCs w:val="20"/>
        </w:rPr>
        <w:t>⁰</w:t>
      </w:r>
      <w:r w:rsidRPr="00BF53C9">
        <w:rPr>
          <w:rFonts w:ascii="Times New Roman" w:hAnsi="Times New Roman"/>
          <w:sz w:val="20"/>
          <w:szCs w:val="20"/>
        </w:rPr>
        <w:t>C temperature for 20 days, then analyze using chemical and microbiology analysis. The result of the analysis is going to be processed using Arrhenius model to determine the shelf life.</w:t>
      </w:r>
    </w:p>
    <w:p w:rsidR="00BF53C9" w:rsidRPr="00BF53C9" w:rsidRDefault="00BF53C9" w:rsidP="00BF53C9">
      <w:pPr>
        <w:spacing w:after="0" w:line="240" w:lineRule="auto"/>
        <w:ind w:firstLine="720"/>
        <w:jc w:val="both"/>
        <w:rPr>
          <w:rFonts w:ascii="Times New Roman" w:hAnsi="Times New Roman"/>
          <w:sz w:val="20"/>
          <w:szCs w:val="20"/>
        </w:rPr>
      </w:pPr>
      <w:r w:rsidRPr="00BF53C9">
        <w:rPr>
          <w:rFonts w:ascii="Times New Roman" w:hAnsi="Times New Roman"/>
          <w:sz w:val="20"/>
          <w:szCs w:val="20"/>
        </w:rPr>
        <w:t xml:space="preserve">The result of the preliminary research is F1 formulation is the chosen formula with mixture of UHT Full Ceam milk. Protein content of the formula is 7.31%, ash content of the formula is 1.37%, and the starch content of the formula is 28.24%. the result of the primary research based on moisture content, the shelf life of the product is 41.56 days under (0°C) storage temperature and 54.31 days under (-10°C) storage temperature. Based on TPC parameter for the whole sample is 382.13 days </w:t>
      </w:r>
      <w:r w:rsidRPr="00BF53C9">
        <w:rPr>
          <w:rFonts w:ascii="Times New Roman" w:hAnsi="Times New Roman"/>
          <w:sz w:val="20"/>
          <w:szCs w:val="20"/>
        </w:rPr>
        <w:lastRenderedPageBreak/>
        <w:t>under (0°C) storage temperature and 456.28 days under (-10°C) storage temperature. However for the touched sample is 186.10 days under (0°C) storage temperature and 234.76 days under (-10°C) storage temperature.</w:t>
      </w:r>
    </w:p>
    <w:p w:rsidR="00BF53C9" w:rsidRPr="00BF53C9" w:rsidRDefault="00BF53C9" w:rsidP="00BF53C9">
      <w:pPr>
        <w:spacing w:after="0" w:line="240" w:lineRule="auto"/>
        <w:jc w:val="both"/>
        <w:rPr>
          <w:rFonts w:ascii="Times New Roman" w:hAnsi="Times New Roman"/>
          <w:sz w:val="20"/>
          <w:szCs w:val="20"/>
        </w:rPr>
      </w:pPr>
    </w:p>
    <w:p w:rsidR="00444B78" w:rsidRPr="00BF53C9" w:rsidRDefault="00BF53C9" w:rsidP="00BF53C9">
      <w:pPr>
        <w:spacing w:after="0" w:line="240" w:lineRule="auto"/>
        <w:jc w:val="both"/>
        <w:rPr>
          <w:rFonts w:ascii="Times New Roman" w:hAnsi="Times New Roman"/>
          <w:sz w:val="20"/>
          <w:szCs w:val="20"/>
        </w:rPr>
      </w:pPr>
      <w:proofErr w:type="gramStart"/>
      <w:r w:rsidRPr="00BF53C9">
        <w:rPr>
          <w:rFonts w:ascii="Times New Roman" w:hAnsi="Times New Roman"/>
          <w:sz w:val="20"/>
          <w:szCs w:val="20"/>
        </w:rPr>
        <w:t>Keywords :</w:t>
      </w:r>
      <w:proofErr w:type="gramEnd"/>
      <w:r w:rsidRPr="00BF53C9">
        <w:rPr>
          <w:rFonts w:ascii="Times New Roman" w:hAnsi="Times New Roman"/>
          <w:sz w:val="20"/>
          <w:szCs w:val="20"/>
        </w:rPr>
        <w:t xml:space="preserve"> Oyster Mushroom, </w:t>
      </w:r>
      <w:r w:rsidRPr="00BF53C9">
        <w:rPr>
          <w:rFonts w:ascii="Times New Roman" w:hAnsi="Times New Roman"/>
          <w:i/>
          <w:sz w:val="20"/>
          <w:szCs w:val="20"/>
        </w:rPr>
        <w:t>Nugget</w:t>
      </w:r>
      <w:r w:rsidRPr="00BF53C9">
        <w:rPr>
          <w:rFonts w:ascii="Times New Roman" w:hAnsi="Times New Roman"/>
          <w:sz w:val="20"/>
          <w:szCs w:val="20"/>
        </w:rPr>
        <w:t>, Shelf life</w:t>
      </w:r>
    </w:p>
    <w:p w:rsidR="00BF53C9" w:rsidRPr="00BF53C9" w:rsidRDefault="00BF53C9" w:rsidP="00BF53C9">
      <w:pPr>
        <w:spacing w:after="0" w:line="240" w:lineRule="auto"/>
        <w:jc w:val="both"/>
        <w:rPr>
          <w:rFonts w:ascii="Times New Roman" w:hAnsi="Times New Roman"/>
          <w:sz w:val="24"/>
          <w:szCs w:val="24"/>
        </w:rPr>
      </w:pPr>
    </w:p>
    <w:p w:rsidR="00444B78" w:rsidRPr="009524AE" w:rsidRDefault="00444B78" w:rsidP="00444B78">
      <w:pPr>
        <w:ind w:firstLine="630"/>
        <w:rPr>
          <w:rFonts w:ascii="Times New Roman" w:hAnsi="Times New Roman" w:cs="Times New Roman"/>
          <w:b/>
          <w:sz w:val="20"/>
          <w:szCs w:val="20"/>
        </w:rPr>
      </w:pPr>
      <w:r w:rsidRPr="009524AE">
        <w:rPr>
          <w:rFonts w:ascii="Times New Roman" w:hAnsi="Times New Roman" w:cs="Times New Roman"/>
          <w:b/>
          <w:sz w:val="20"/>
          <w:szCs w:val="20"/>
        </w:rPr>
        <w:t>PENDAHULUAN</w:t>
      </w:r>
    </w:p>
    <w:p w:rsidR="00C70BBF" w:rsidRPr="009524AE" w:rsidRDefault="00C70BBF" w:rsidP="00C70BBF">
      <w:pPr>
        <w:spacing w:after="0" w:line="240" w:lineRule="auto"/>
        <w:ind w:firstLine="360"/>
        <w:jc w:val="both"/>
        <w:rPr>
          <w:rFonts w:ascii="Times New Roman" w:hAnsi="Times New Roman" w:cs="Times New Roman"/>
          <w:sz w:val="20"/>
          <w:szCs w:val="20"/>
        </w:rPr>
        <w:sectPr w:rsidR="00C70BBF" w:rsidRPr="009524AE" w:rsidSect="00AD0282">
          <w:headerReference w:type="default" r:id="rId9"/>
          <w:footerReference w:type="first" r:id="rId10"/>
          <w:pgSz w:w="12240" w:h="15840"/>
          <w:pgMar w:top="2268" w:right="1701" w:bottom="1701" w:left="2268" w:header="720" w:footer="720" w:gutter="0"/>
          <w:cols w:space="720"/>
          <w:titlePg/>
          <w:docGrid w:linePitch="360"/>
        </w:sectPr>
      </w:pPr>
    </w:p>
    <w:p w:rsidR="00657361" w:rsidRPr="00657361" w:rsidRDefault="00657361" w:rsidP="00657361">
      <w:pPr>
        <w:spacing w:after="0" w:line="240" w:lineRule="auto"/>
        <w:ind w:firstLine="720"/>
        <w:jc w:val="both"/>
        <w:rPr>
          <w:rFonts w:ascii="Times New Roman" w:hAnsi="Times New Roman"/>
          <w:sz w:val="20"/>
          <w:szCs w:val="20"/>
        </w:rPr>
      </w:pPr>
      <w:r w:rsidRPr="00657361">
        <w:rPr>
          <w:rFonts w:ascii="Times New Roman" w:hAnsi="Times New Roman"/>
          <w:i/>
          <w:sz w:val="20"/>
          <w:szCs w:val="20"/>
        </w:rPr>
        <w:lastRenderedPageBreak/>
        <w:t>Nugget</w:t>
      </w:r>
      <w:r w:rsidRPr="00657361">
        <w:rPr>
          <w:rFonts w:ascii="Times New Roman" w:hAnsi="Times New Roman"/>
          <w:sz w:val="20"/>
          <w:szCs w:val="20"/>
        </w:rPr>
        <w:t xml:space="preserve"> adalah olahan daging ayam yang dicetak, dimasak, dibuat dari campuran daging ayam giling yang diberi bahan pelapis dengan atau tanpa penambahan bahan makanan lain dan bahan tambahan makanan yang diizinkan. (BSN, 2002)</w:t>
      </w:r>
    </w:p>
    <w:p w:rsidR="00657361" w:rsidRPr="00657361" w:rsidRDefault="00657361" w:rsidP="00657361">
      <w:pPr>
        <w:spacing w:after="0" w:line="240" w:lineRule="auto"/>
        <w:ind w:firstLine="720"/>
        <w:jc w:val="both"/>
        <w:rPr>
          <w:rFonts w:ascii="Times New Roman" w:hAnsi="Times New Roman"/>
          <w:sz w:val="20"/>
          <w:szCs w:val="20"/>
        </w:rPr>
      </w:pPr>
      <w:r w:rsidRPr="00657361">
        <w:rPr>
          <w:rFonts w:ascii="Times New Roman" w:hAnsi="Times New Roman"/>
          <w:sz w:val="20"/>
          <w:szCs w:val="20"/>
        </w:rPr>
        <w:t xml:space="preserve">Menurut Nurmalia (2011), makanan tinggi lemak dan rendah serat dapat meningkatkan risiko kelebihan berat badan, sulit buang air besar, dan kolesterol yang tinggi. Kebiasaan makan makanan yang tinggi lemak tetapi rendah serat signifikan berkontribusi terhadap meningkatnya prevalensi obesitas. Selaras dengan pernyataan di atas oleh karena itu perlu dilakukan pembuatan </w:t>
      </w:r>
      <w:r w:rsidRPr="00657361">
        <w:rPr>
          <w:rFonts w:ascii="Times New Roman" w:hAnsi="Times New Roman"/>
          <w:i/>
          <w:sz w:val="20"/>
          <w:szCs w:val="20"/>
        </w:rPr>
        <w:t>nugget</w:t>
      </w:r>
      <w:r w:rsidRPr="00657361">
        <w:rPr>
          <w:rFonts w:ascii="Times New Roman" w:hAnsi="Times New Roman"/>
          <w:sz w:val="20"/>
          <w:szCs w:val="20"/>
        </w:rPr>
        <w:t xml:space="preserve"> yang memiliki kandungan lemak yang rendah tetapi memiliki kandungan protein dan serat yang tinggi. Salah satu bahan </w:t>
      </w:r>
      <w:proofErr w:type="gramStart"/>
      <w:r w:rsidRPr="00657361">
        <w:rPr>
          <w:rFonts w:ascii="Times New Roman" w:hAnsi="Times New Roman"/>
          <w:sz w:val="20"/>
          <w:szCs w:val="20"/>
        </w:rPr>
        <w:t>baku</w:t>
      </w:r>
      <w:proofErr w:type="gramEnd"/>
      <w:r w:rsidRPr="00657361">
        <w:rPr>
          <w:rFonts w:ascii="Times New Roman" w:hAnsi="Times New Roman"/>
          <w:sz w:val="20"/>
          <w:szCs w:val="20"/>
        </w:rPr>
        <w:t xml:space="preserve"> yang dapat dijadikan alternatif dalam pembuatan </w:t>
      </w:r>
      <w:r w:rsidRPr="00657361">
        <w:rPr>
          <w:rFonts w:ascii="Times New Roman" w:hAnsi="Times New Roman"/>
          <w:i/>
          <w:sz w:val="20"/>
          <w:szCs w:val="20"/>
        </w:rPr>
        <w:t>nugget</w:t>
      </w:r>
      <w:r w:rsidRPr="00657361">
        <w:rPr>
          <w:rFonts w:ascii="Times New Roman" w:hAnsi="Times New Roman"/>
          <w:sz w:val="20"/>
          <w:szCs w:val="20"/>
        </w:rPr>
        <w:t xml:space="preserve"> adalah jamur tiram.</w:t>
      </w:r>
    </w:p>
    <w:p w:rsidR="00657361" w:rsidRPr="00657361" w:rsidRDefault="00657361" w:rsidP="00657361">
      <w:pPr>
        <w:autoSpaceDE w:val="0"/>
        <w:autoSpaceDN w:val="0"/>
        <w:adjustRightInd w:val="0"/>
        <w:spacing w:after="0" w:line="240" w:lineRule="auto"/>
        <w:ind w:firstLine="720"/>
        <w:jc w:val="both"/>
        <w:rPr>
          <w:rFonts w:ascii="Times New Roman" w:hAnsi="Times New Roman"/>
          <w:iCs/>
          <w:sz w:val="20"/>
          <w:szCs w:val="20"/>
        </w:rPr>
      </w:pPr>
      <w:r w:rsidRPr="00657361">
        <w:rPr>
          <w:rFonts w:ascii="Times New Roman" w:hAnsi="Times New Roman"/>
          <w:iCs/>
          <w:sz w:val="20"/>
          <w:szCs w:val="20"/>
        </w:rPr>
        <w:t xml:space="preserve">Menurut Cahya Mutirara (2012), jamur merupakan komoditas yang </w:t>
      </w:r>
      <w:proofErr w:type="gramStart"/>
      <w:r w:rsidRPr="00657361">
        <w:rPr>
          <w:rFonts w:ascii="Times New Roman" w:hAnsi="Times New Roman"/>
          <w:iCs/>
          <w:sz w:val="20"/>
          <w:szCs w:val="20"/>
        </w:rPr>
        <w:t>akan</w:t>
      </w:r>
      <w:proofErr w:type="gramEnd"/>
      <w:r w:rsidRPr="00657361">
        <w:rPr>
          <w:rFonts w:ascii="Times New Roman" w:hAnsi="Times New Roman"/>
          <w:iCs/>
          <w:sz w:val="20"/>
          <w:szCs w:val="20"/>
        </w:rPr>
        <w:t xml:space="preserve"> cepat layu atau membusuk kalau disimpan tanpa perlakuan yang benar, </w:t>
      </w:r>
      <w:r w:rsidRPr="00657361">
        <w:rPr>
          <w:rFonts w:ascii="Times New Roman" w:hAnsi="Times New Roman"/>
          <w:sz w:val="20"/>
          <w:szCs w:val="20"/>
        </w:rPr>
        <w:t>upaya peningkatan daya guna jamur tiram dan nilai ekonomisnya dapat dilakukan dengan menganekaragamkan jenis produk olahan jamur tiram.</w:t>
      </w:r>
      <w:r w:rsidRPr="00657361">
        <w:rPr>
          <w:rFonts w:ascii="Times New Roman" w:hAnsi="Times New Roman"/>
          <w:iCs/>
          <w:sz w:val="20"/>
          <w:szCs w:val="20"/>
        </w:rPr>
        <w:t xml:space="preserve"> Olahan–olahan jamur tiram diantaranya adalah keripik jamur tiram, jamur tiram kering, </w:t>
      </w:r>
      <w:r w:rsidRPr="00657361">
        <w:rPr>
          <w:rFonts w:ascii="Times New Roman" w:hAnsi="Times New Roman"/>
          <w:i/>
          <w:iCs/>
          <w:sz w:val="20"/>
          <w:szCs w:val="20"/>
        </w:rPr>
        <w:t>pickle</w:t>
      </w:r>
      <w:r w:rsidRPr="00657361">
        <w:rPr>
          <w:rFonts w:ascii="Times New Roman" w:hAnsi="Times New Roman"/>
          <w:iCs/>
          <w:sz w:val="20"/>
          <w:szCs w:val="20"/>
        </w:rPr>
        <w:t>, dan pasta. Pasta adalah konsentrat dari</w:t>
      </w:r>
      <w:r w:rsidRPr="00657361">
        <w:rPr>
          <w:rFonts w:ascii="Times New Roman" w:hAnsi="Times New Roman"/>
          <w:i/>
          <w:iCs/>
          <w:sz w:val="20"/>
          <w:szCs w:val="20"/>
        </w:rPr>
        <w:t xml:space="preserve"> pure </w:t>
      </w:r>
      <w:r w:rsidRPr="00657361">
        <w:rPr>
          <w:rFonts w:ascii="Times New Roman" w:hAnsi="Times New Roman"/>
          <w:iCs/>
          <w:sz w:val="20"/>
          <w:szCs w:val="20"/>
        </w:rPr>
        <w:t xml:space="preserve">yang digunakan sebagai bumbu bagi berbagai masakan yang menggunakan bahan dasar jamur, misalnya sup krim, roti bakar, </w:t>
      </w:r>
      <w:r w:rsidRPr="00657361">
        <w:rPr>
          <w:rFonts w:ascii="Times New Roman" w:hAnsi="Times New Roman"/>
          <w:i/>
          <w:iCs/>
          <w:sz w:val="20"/>
          <w:szCs w:val="20"/>
        </w:rPr>
        <w:t>rogut</w:t>
      </w:r>
      <w:r w:rsidRPr="00657361">
        <w:rPr>
          <w:rFonts w:ascii="Times New Roman" w:hAnsi="Times New Roman"/>
          <w:iCs/>
          <w:sz w:val="20"/>
          <w:szCs w:val="20"/>
        </w:rPr>
        <w:t xml:space="preserve"> dan </w:t>
      </w:r>
      <w:r w:rsidRPr="00657361">
        <w:rPr>
          <w:rFonts w:ascii="Times New Roman" w:hAnsi="Times New Roman"/>
          <w:i/>
          <w:iCs/>
          <w:sz w:val="20"/>
          <w:szCs w:val="20"/>
        </w:rPr>
        <w:t>nugget.</w:t>
      </w:r>
    </w:p>
    <w:p w:rsidR="00657361" w:rsidRPr="00657361" w:rsidRDefault="00657361" w:rsidP="00657361">
      <w:pPr>
        <w:autoSpaceDE w:val="0"/>
        <w:autoSpaceDN w:val="0"/>
        <w:adjustRightInd w:val="0"/>
        <w:spacing w:after="0" w:line="240" w:lineRule="auto"/>
        <w:ind w:firstLine="720"/>
        <w:jc w:val="both"/>
        <w:rPr>
          <w:rFonts w:ascii="Times New Roman" w:hAnsi="Times New Roman"/>
          <w:sz w:val="20"/>
          <w:szCs w:val="20"/>
        </w:rPr>
      </w:pPr>
      <w:r w:rsidRPr="00657361">
        <w:rPr>
          <w:rFonts w:ascii="Times New Roman" w:hAnsi="Times New Roman"/>
          <w:sz w:val="20"/>
          <w:szCs w:val="20"/>
        </w:rPr>
        <w:t xml:space="preserve">Jamur tiram dipilih sebagai bahan utama pembuatan </w:t>
      </w:r>
      <w:r w:rsidRPr="00657361">
        <w:rPr>
          <w:rFonts w:ascii="Times New Roman" w:hAnsi="Times New Roman"/>
          <w:i/>
          <w:iCs/>
          <w:sz w:val="20"/>
          <w:szCs w:val="20"/>
        </w:rPr>
        <w:t>nugget</w:t>
      </w:r>
      <w:r w:rsidRPr="00657361">
        <w:rPr>
          <w:rFonts w:ascii="Times New Roman" w:hAnsi="Times New Roman"/>
          <w:sz w:val="20"/>
          <w:szCs w:val="20"/>
        </w:rPr>
        <w:t xml:space="preserve">, karena jamur tiram memiliki nilai gizi yang baik, sifat fisik yang kenyal menyerupai daging, rasa yang enak, serta mudah didapat. Berdasarkan analisis yang dilakukan oleh Muchtadi (1990), jamur tiram mempunyai kadar air 90,97%, kadar protein 30,45% dalam keadaan kering dan 2,67% dalam bentuk segar, kandungan lemak </w:t>
      </w:r>
      <w:r w:rsidRPr="00657361">
        <w:rPr>
          <w:rFonts w:ascii="Times New Roman" w:hAnsi="Times New Roman"/>
          <w:sz w:val="20"/>
          <w:szCs w:val="20"/>
        </w:rPr>
        <w:lastRenderedPageBreak/>
        <w:t>yang bersifat tidak jenuh 0,33% dalam keadaan segar dan 2,3% dalam keadaan kering. Dahana (2010) menambahkan jamur tiram juga mengandung vitamin B1 0</w:t>
      </w:r>
      <w:proofErr w:type="gramStart"/>
      <w:r w:rsidRPr="00657361">
        <w:rPr>
          <w:rFonts w:ascii="Times New Roman" w:hAnsi="Times New Roman"/>
          <w:sz w:val="20"/>
          <w:szCs w:val="20"/>
        </w:rPr>
        <w:t>,12</w:t>
      </w:r>
      <w:proofErr w:type="gramEnd"/>
      <w:r w:rsidRPr="00657361">
        <w:rPr>
          <w:rFonts w:ascii="Times New Roman" w:hAnsi="Times New Roman"/>
          <w:sz w:val="20"/>
          <w:szCs w:val="20"/>
        </w:rPr>
        <w:t xml:space="preserve"> g, vitamin B2 0,64 mg, vitamin C 5 mg serta mineral kalsium 32,9 mg dan zat besi 4,1 mg. Asam amino yang terkandung dalam jamur tiram adalah isoleusina, lisina, metionina, sisteina, fenilalanina, tirosina, treonina, triptofan, valina, arginina, histidina, alanina, asam aspartat, asam glutamat, glisina, prolin, dan serina yang dibutuhkan oleh tubuh manusia (Djarijah dan Djarijah, 2001)</w:t>
      </w:r>
    </w:p>
    <w:p w:rsidR="00657361" w:rsidRPr="00657361" w:rsidRDefault="00657361" w:rsidP="00657361">
      <w:pPr>
        <w:autoSpaceDE w:val="0"/>
        <w:autoSpaceDN w:val="0"/>
        <w:adjustRightInd w:val="0"/>
        <w:spacing w:after="0" w:line="240" w:lineRule="auto"/>
        <w:ind w:firstLine="720"/>
        <w:jc w:val="both"/>
        <w:rPr>
          <w:rFonts w:ascii="Times New Roman" w:hAnsi="Times New Roman"/>
          <w:iCs/>
          <w:sz w:val="20"/>
          <w:szCs w:val="20"/>
        </w:rPr>
      </w:pPr>
      <w:r w:rsidRPr="00657361">
        <w:rPr>
          <w:rFonts w:ascii="Times New Roman" w:hAnsi="Times New Roman"/>
          <w:iCs/>
          <w:sz w:val="20"/>
          <w:szCs w:val="20"/>
        </w:rPr>
        <w:t xml:space="preserve">Makanan cepat saji dikenal dengan kandungan gizinya yang minim, dalam upaya menyeimbangkan gizi dan menambah aroma bahan pangan dapat dilakukan dengan subtitusi bahan yang lain. Bahan yang dipilih dalam pembuatan </w:t>
      </w:r>
      <w:r w:rsidRPr="00657361">
        <w:rPr>
          <w:rFonts w:ascii="Times New Roman" w:hAnsi="Times New Roman"/>
          <w:i/>
          <w:iCs/>
          <w:sz w:val="20"/>
          <w:szCs w:val="20"/>
        </w:rPr>
        <w:t>nugget</w:t>
      </w:r>
      <w:r w:rsidRPr="00657361">
        <w:rPr>
          <w:rFonts w:ascii="Times New Roman" w:hAnsi="Times New Roman"/>
          <w:iCs/>
          <w:sz w:val="20"/>
          <w:szCs w:val="20"/>
        </w:rPr>
        <w:t xml:space="preserve"> ini adalah tepung kulit udang dogol. Pemanfaatan kulit udang dogol bukan hanya memberikan nilai tambah pada usaha pengolahan udang, tetapi menanggulangi masalah lingkungan (Swastawati dkk, 2008). </w:t>
      </w:r>
    </w:p>
    <w:p w:rsidR="00657361" w:rsidRPr="00657361" w:rsidRDefault="00657361" w:rsidP="00657361">
      <w:pPr>
        <w:autoSpaceDE w:val="0"/>
        <w:autoSpaceDN w:val="0"/>
        <w:adjustRightInd w:val="0"/>
        <w:spacing w:after="0" w:line="240" w:lineRule="auto"/>
        <w:ind w:firstLine="720"/>
        <w:jc w:val="both"/>
        <w:rPr>
          <w:rFonts w:ascii="Times New Roman" w:hAnsi="Times New Roman"/>
          <w:iCs/>
          <w:sz w:val="20"/>
          <w:szCs w:val="20"/>
        </w:rPr>
      </w:pPr>
      <w:r w:rsidRPr="00657361">
        <w:rPr>
          <w:rFonts w:ascii="Times New Roman" w:hAnsi="Times New Roman"/>
          <w:iCs/>
          <w:sz w:val="20"/>
          <w:szCs w:val="20"/>
        </w:rPr>
        <w:t>Menurut Fitriyana (2007), Udang dogol (</w:t>
      </w:r>
      <w:r w:rsidRPr="00657361">
        <w:rPr>
          <w:rFonts w:ascii="Times New Roman" w:hAnsi="Times New Roman"/>
          <w:i/>
          <w:iCs/>
          <w:sz w:val="20"/>
          <w:szCs w:val="20"/>
        </w:rPr>
        <w:t>Metapenaeus monceros</w:t>
      </w:r>
      <w:r w:rsidRPr="00657361">
        <w:rPr>
          <w:rFonts w:ascii="Times New Roman" w:hAnsi="Times New Roman"/>
          <w:iCs/>
          <w:sz w:val="20"/>
          <w:szCs w:val="20"/>
        </w:rPr>
        <w:t>) merupakan salah satu jenis udang yang sering di ekspor dan dibudidayakan karena mempunyai rasa dan daging yang disukai oleh konsumen</w:t>
      </w:r>
    </w:p>
    <w:p w:rsidR="00657361" w:rsidRPr="00657361" w:rsidRDefault="00657361" w:rsidP="00657361">
      <w:pPr>
        <w:autoSpaceDE w:val="0"/>
        <w:autoSpaceDN w:val="0"/>
        <w:adjustRightInd w:val="0"/>
        <w:spacing w:after="0" w:line="240" w:lineRule="auto"/>
        <w:ind w:firstLine="720"/>
        <w:jc w:val="both"/>
        <w:rPr>
          <w:rFonts w:ascii="Times New Roman" w:hAnsi="Times New Roman"/>
          <w:iCs/>
          <w:sz w:val="20"/>
          <w:szCs w:val="20"/>
        </w:rPr>
      </w:pPr>
      <w:r w:rsidRPr="00657361">
        <w:rPr>
          <w:rFonts w:ascii="Times New Roman" w:hAnsi="Times New Roman"/>
          <w:iCs/>
          <w:sz w:val="20"/>
          <w:szCs w:val="20"/>
        </w:rPr>
        <w:t xml:space="preserve">Berdasarkan penelitian Olivia (2013), </w:t>
      </w:r>
      <w:r w:rsidRPr="00657361">
        <w:rPr>
          <w:rFonts w:ascii="Times New Roman" w:hAnsi="Times New Roman"/>
          <w:color w:val="000000"/>
          <w:sz w:val="20"/>
          <w:szCs w:val="20"/>
        </w:rPr>
        <w:t xml:space="preserve">Hasil dari analisi tepung kulit udang dogol didapat kadar air 9,82%, kadar abu 22,79%, kadar protein 12,07%, kadar lemak 2,61%, kadar karbohidrat 52,74%, serat kasar 7,27%. </w:t>
      </w:r>
      <w:r w:rsidRPr="00657361">
        <w:rPr>
          <w:rFonts w:ascii="Times New Roman" w:hAnsi="Times New Roman"/>
          <w:iCs/>
          <w:sz w:val="20"/>
          <w:szCs w:val="20"/>
        </w:rPr>
        <w:t>Serta kalsium 5</w:t>
      </w:r>
      <w:proofErr w:type="gramStart"/>
      <w:r w:rsidRPr="00657361">
        <w:rPr>
          <w:rFonts w:ascii="Times New Roman" w:hAnsi="Times New Roman"/>
          <w:iCs/>
          <w:sz w:val="20"/>
          <w:szCs w:val="20"/>
        </w:rPr>
        <w:t>,75</w:t>
      </w:r>
      <w:proofErr w:type="gramEnd"/>
      <w:r w:rsidRPr="00657361">
        <w:rPr>
          <w:rFonts w:ascii="Times New Roman" w:hAnsi="Times New Roman"/>
          <w:iCs/>
          <w:sz w:val="20"/>
          <w:szCs w:val="20"/>
        </w:rPr>
        <w:t xml:space="preserve">% dan fosfor 1,59% (Rosidasi dan Widjastuti, 2011). </w:t>
      </w:r>
    </w:p>
    <w:p w:rsidR="00657361" w:rsidRDefault="00657361" w:rsidP="00657361">
      <w:pPr>
        <w:autoSpaceDE w:val="0"/>
        <w:autoSpaceDN w:val="0"/>
        <w:adjustRightInd w:val="0"/>
        <w:spacing w:after="0" w:line="240" w:lineRule="auto"/>
        <w:ind w:firstLine="720"/>
        <w:jc w:val="both"/>
        <w:rPr>
          <w:rFonts w:ascii="Times New Roman" w:hAnsi="Times New Roman"/>
          <w:sz w:val="24"/>
          <w:szCs w:val="24"/>
        </w:rPr>
      </w:pPr>
      <w:r w:rsidRPr="00657361">
        <w:rPr>
          <w:rFonts w:ascii="Times New Roman" w:hAnsi="Times New Roman"/>
          <w:sz w:val="20"/>
          <w:szCs w:val="20"/>
        </w:rPr>
        <w:t xml:space="preserve">Kemasan yang digunakan untuk </w:t>
      </w:r>
      <w:r w:rsidRPr="00657361">
        <w:rPr>
          <w:rFonts w:ascii="Times New Roman" w:hAnsi="Times New Roman"/>
          <w:i/>
          <w:sz w:val="20"/>
          <w:szCs w:val="20"/>
        </w:rPr>
        <w:t>nugget</w:t>
      </w:r>
      <w:r w:rsidRPr="00657361">
        <w:rPr>
          <w:rFonts w:ascii="Times New Roman" w:hAnsi="Times New Roman"/>
          <w:sz w:val="20"/>
          <w:szCs w:val="20"/>
        </w:rPr>
        <w:t xml:space="preserve"> biasanya plastik nilon, karena mempunyai sifat mekanis istimewa, plastik nilon tahan terhadap </w:t>
      </w:r>
      <w:r>
        <w:rPr>
          <w:rFonts w:ascii="Times New Roman" w:hAnsi="Times New Roman"/>
          <w:sz w:val="24"/>
          <w:szCs w:val="24"/>
        </w:rPr>
        <w:t>suhu dingin, baik sebagai penahan gas dan aroma serta lebih fleksibel.</w:t>
      </w:r>
    </w:p>
    <w:p w:rsidR="00D907FE" w:rsidRPr="009524AE" w:rsidRDefault="00657361" w:rsidP="00657361">
      <w:pPr>
        <w:spacing w:after="0" w:line="240" w:lineRule="auto"/>
        <w:ind w:firstLine="562"/>
        <w:jc w:val="both"/>
        <w:rPr>
          <w:rFonts w:ascii="Times New Roman" w:hAnsi="Times New Roman"/>
          <w:sz w:val="20"/>
          <w:szCs w:val="20"/>
          <w:lang w:val="id-ID"/>
        </w:rPr>
      </w:pPr>
      <w:r w:rsidRPr="00397D72">
        <w:rPr>
          <w:rFonts w:ascii="Times New Roman" w:hAnsi="Times New Roman"/>
          <w:sz w:val="24"/>
          <w:szCs w:val="24"/>
        </w:rPr>
        <w:lastRenderedPageBreak/>
        <w:t>Penggunaan plastik sebagai bahan pengemas mempunyai keunggulan dibanding bahan pengemas lain karena sifatnya yang ringan, transparan, kuat, termoplatis dan selektif dalam permeabilitasnya terhadap uap air, O2, CO2. Sifat permeabilitas plastik terhadap uap air dan udara menyebabkan plastik mampu berperan memodifikasi ruang kemas s</w:t>
      </w:r>
      <w:r>
        <w:rPr>
          <w:rFonts w:ascii="Times New Roman" w:hAnsi="Times New Roman"/>
          <w:sz w:val="24"/>
          <w:szCs w:val="24"/>
        </w:rPr>
        <w:t>elama penyimpanan (Aliefah, 2014</w:t>
      </w:r>
      <w:r w:rsidRPr="00397D72">
        <w:rPr>
          <w:rFonts w:ascii="Times New Roman" w:hAnsi="Times New Roman"/>
          <w:sz w:val="24"/>
          <w:szCs w:val="24"/>
        </w:rPr>
        <w:t>)</w:t>
      </w:r>
      <w:r w:rsidR="00D907FE" w:rsidRPr="009524AE">
        <w:rPr>
          <w:rFonts w:ascii="Times New Roman" w:hAnsi="Times New Roman"/>
          <w:sz w:val="20"/>
          <w:szCs w:val="20"/>
        </w:rPr>
        <w:t xml:space="preserve"> </w:t>
      </w:r>
    </w:p>
    <w:p w:rsidR="00D907FE" w:rsidRPr="009524AE" w:rsidRDefault="00D907FE" w:rsidP="00D907FE">
      <w:pPr>
        <w:spacing w:after="0" w:line="240" w:lineRule="auto"/>
        <w:ind w:firstLine="360"/>
        <w:jc w:val="both"/>
        <w:rPr>
          <w:rFonts w:ascii="Times New Roman" w:hAnsi="Times New Roman"/>
          <w:sz w:val="20"/>
          <w:szCs w:val="20"/>
          <w:lang w:val="id-ID"/>
        </w:rPr>
      </w:pPr>
    </w:p>
    <w:p w:rsidR="00D907FE" w:rsidRPr="009524AE" w:rsidRDefault="00D907FE" w:rsidP="0093582F">
      <w:pPr>
        <w:spacing w:after="0" w:line="240" w:lineRule="auto"/>
        <w:ind w:firstLine="180"/>
        <w:jc w:val="both"/>
        <w:rPr>
          <w:rFonts w:ascii="Times New Roman" w:hAnsi="Times New Roman"/>
          <w:b/>
          <w:sz w:val="20"/>
          <w:szCs w:val="20"/>
        </w:rPr>
      </w:pPr>
      <w:r w:rsidRPr="009524AE">
        <w:rPr>
          <w:rFonts w:ascii="Times New Roman" w:hAnsi="Times New Roman"/>
          <w:b/>
          <w:sz w:val="20"/>
          <w:szCs w:val="20"/>
        </w:rPr>
        <w:t>METODOLOGI PENELITIAN</w:t>
      </w:r>
    </w:p>
    <w:p w:rsidR="00D907FE" w:rsidRPr="009524AE" w:rsidRDefault="00D907FE" w:rsidP="00D907FE">
      <w:pPr>
        <w:spacing w:after="0" w:line="240" w:lineRule="auto"/>
        <w:jc w:val="both"/>
        <w:rPr>
          <w:rFonts w:ascii="Times New Roman" w:hAnsi="Times New Roman"/>
          <w:b/>
          <w:sz w:val="20"/>
          <w:szCs w:val="20"/>
        </w:rPr>
      </w:pPr>
    </w:p>
    <w:p w:rsidR="00D907FE" w:rsidRPr="009524AE" w:rsidRDefault="00D907FE" w:rsidP="00D907FE">
      <w:pPr>
        <w:spacing w:after="0" w:line="240" w:lineRule="auto"/>
        <w:jc w:val="both"/>
        <w:rPr>
          <w:rFonts w:ascii="Times New Roman" w:hAnsi="Times New Roman"/>
          <w:b/>
          <w:sz w:val="20"/>
          <w:szCs w:val="20"/>
        </w:rPr>
      </w:pPr>
      <w:r w:rsidRPr="009524AE">
        <w:rPr>
          <w:rFonts w:ascii="Times New Roman" w:hAnsi="Times New Roman"/>
          <w:b/>
          <w:sz w:val="20"/>
          <w:szCs w:val="20"/>
        </w:rPr>
        <w:t>Bahan dan Alat yang digunakan</w:t>
      </w:r>
    </w:p>
    <w:p w:rsidR="00D907FE" w:rsidRPr="009524AE" w:rsidRDefault="00D907FE" w:rsidP="00AB64A8">
      <w:pPr>
        <w:spacing w:after="0" w:line="240" w:lineRule="auto"/>
        <w:jc w:val="both"/>
        <w:rPr>
          <w:rFonts w:ascii="Times New Roman" w:hAnsi="Times New Roman"/>
          <w:sz w:val="20"/>
          <w:szCs w:val="20"/>
        </w:rPr>
      </w:pPr>
      <w:r w:rsidRPr="009524AE">
        <w:rPr>
          <w:rFonts w:ascii="Times New Roman" w:hAnsi="Times New Roman"/>
          <w:sz w:val="20"/>
          <w:szCs w:val="20"/>
        </w:rPr>
        <w:t>Bahan-bahan yang digunakan</w:t>
      </w:r>
    </w:p>
    <w:p w:rsidR="00BF612E" w:rsidRDefault="00BF612E" w:rsidP="00BF612E">
      <w:pPr>
        <w:pStyle w:val="Default"/>
        <w:ind w:firstLine="567"/>
        <w:jc w:val="both"/>
        <w:rPr>
          <w:sz w:val="20"/>
          <w:szCs w:val="20"/>
        </w:rPr>
      </w:pPr>
      <w:r w:rsidRPr="00BF612E">
        <w:rPr>
          <w:sz w:val="20"/>
          <w:szCs w:val="20"/>
        </w:rPr>
        <w:t xml:space="preserve">Bahan-bahan yang digunakan yaitu </w:t>
      </w:r>
      <w:r w:rsidRPr="00BF612E">
        <w:rPr>
          <w:sz w:val="20"/>
          <w:szCs w:val="20"/>
          <w:lang w:val="id-ID"/>
        </w:rPr>
        <w:t>kulit udang dogol</w:t>
      </w:r>
      <w:r w:rsidRPr="00BF612E">
        <w:rPr>
          <w:sz w:val="20"/>
          <w:szCs w:val="20"/>
        </w:rPr>
        <w:t xml:space="preserve"> yang didapat dari </w:t>
      </w:r>
      <w:r w:rsidRPr="00BF612E">
        <w:rPr>
          <w:sz w:val="20"/>
          <w:szCs w:val="20"/>
          <w:lang w:val="id-ID"/>
        </w:rPr>
        <w:t xml:space="preserve">Tambak udang </w:t>
      </w:r>
      <w:r w:rsidRPr="00BF612E">
        <w:rPr>
          <w:sz w:val="20"/>
          <w:szCs w:val="20"/>
        </w:rPr>
        <w:t>di daerah Cibalong</w:t>
      </w:r>
      <w:r w:rsidRPr="00BF612E">
        <w:rPr>
          <w:sz w:val="20"/>
          <w:szCs w:val="20"/>
          <w:lang w:val="id-ID"/>
        </w:rPr>
        <w:t>, Garut Selatan</w:t>
      </w:r>
      <w:r w:rsidRPr="00BF612E">
        <w:rPr>
          <w:sz w:val="20"/>
          <w:szCs w:val="20"/>
        </w:rPr>
        <w:t xml:space="preserve"> dan jamur tiram yang diperoleh dari budidaya jamur di Cihanjuang</w:t>
      </w:r>
      <w:r w:rsidRPr="00BF612E">
        <w:rPr>
          <w:sz w:val="20"/>
          <w:szCs w:val="20"/>
          <w:lang w:val="sv-SE"/>
        </w:rPr>
        <w:t xml:space="preserve">. Bahan pengisi yang berupa </w:t>
      </w:r>
      <w:r w:rsidRPr="00BF612E">
        <w:rPr>
          <w:sz w:val="20"/>
          <w:szCs w:val="20"/>
          <w:lang w:val="id-ID"/>
        </w:rPr>
        <w:t xml:space="preserve">tepung maizena </w:t>
      </w:r>
      <w:r w:rsidRPr="00BF612E">
        <w:rPr>
          <w:sz w:val="20"/>
          <w:szCs w:val="20"/>
          <w:lang w:val="sv-SE"/>
        </w:rPr>
        <w:t xml:space="preserve">dan  tepung terigu sedangkan bahan tambahan yaitu susu skim, telur ayam negeri, </w:t>
      </w:r>
      <w:r w:rsidRPr="00BF612E">
        <w:rPr>
          <w:sz w:val="20"/>
          <w:szCs w:val="20"/>
        </w:rPr>
        <w:t>air, garam, gula pasir, merica, bawang putih, bawang Bombay, minyak goreng dan tepung roti yang digunakan sebagai bahan tambahan Seluruh bahan tersebut diperoleh dari Pasar gegerkalong Bandung Barat.</w:t>
      </w:r>
    </w:p>
    <w:p w:rsidR="00BF612E" w:rsidRPr="00BF612E" w:rsidRDefault="00BF612E" w:rsidP="00BF612E">
      <w:pPr>
        <w:tabs>
          <w:tab w:val="left" w:pos="2980"/>
        </w:tabs>
        <w:spacing w:after="0" w:line="240" w:lineRule="auto"/>
        <w:jc w:val="both"/>
        <w:rPr>
          <w:rFonts w:ascii="Times New Roman" w:hAnsi="Times New Roman"/>
          <w:color w:val="000000"/>
          <w:sz w:val="20"/>
          <w:szCs w:val="20"/>
        </w:rPr>
      </w:pPr>
      <w:r w:rsidRPr="00BF612E">
        <w:rPr>
          <w:rFonts w:ascii="Times New Roman" w:hAnsi="Times New Roman"/>
          <w:color w:val="000000"/>
          <w:sz w:val="20"/>
          <w:szCs w:val="20"/>
        </w:rPr>
        <w:t xml:space="preserve">Bahan yang digunakan untuk analisis adalah K2SO4, H2SO4, Aquadest, PP Indikator, NaOH 40%, Batu didih, HCL 0,1 N, </w:t>
      </w:r>
      <w:r w:rsidRPr="00BF612E">
        <w:rPr>
          <w:rFonts w:ascii="Times New Roman" w:hAnsi="Times New Roman"/>
          <w:i/>
          <w:color w:val="000000"/>
          <w:sz w:val="20"/>
          <w:szCs w:val="20"/>
        </w:rPr>
        <w:t>Methy Red</w:t>
      </w:r>
      <w:r w:rsidRPr="00BF612E">
        <w:rPr>
          <w:rFonts w:ascii="Times New Roman" w:hAnsi="Times New Roman"/>
          <w:color w:val="000000"/>
          <w:sz w:val="20"/>
          <w:szCs w:val="20"/>
        </w:rPr>
        <w:t>, Laurtan Luff Schoorl, Laurtan KI 20%, Asam Sulfat 25%, Indikator amilum 1%, Natrium thiosulfat 0,1 N  yang didapat di laboratorium UNPAS.</w:t>
      </w:r>
    </w:p>
    <w:p w:rsidR="00BF612E" w:rsidRPr="00BF612E" w:rsidRDefault="00BF612E" w:rsidP="00BF612E">
      <w:pPr>
        <w:tabs>
          <w:tab w:val="left" w:pos="2980"/>
        </w:tabs>
        <w:spacing w:after="0" w:line="240" w:lineRule="auto"/>
        <w:ind w:right="1029"/>
        <w:jc w:val="both"/>
        <w:rPr>
          <w:rFonts w:ascii="Times New Roman" w:hAnsi="Times New Roman"/>
          <w:color w:val="000000"/>
          <w:sz w:val="20"/>
          <w:szCs w:val="20"/>
        </w:rPr>
      </w:pPr>
    </w:p>
    <w:p w:rsidR="00AB64A8" w:rsidRPr="009524AE" w:rsidRDefault="00AB64A8" w:rsidP="00BF612E">
      <w:pPr>
        <w:tabs>
          <w:tab w:val="left" w:pos="2980"/>
        </w:tabs>
        <w:spacing w:after="0" w:line="240" w:lineRule="auto"/>
        <w:ind w:right="1029"/>
        <w:jc w:val="both"/>
        <w:rPr>
          <w:rFonts w:ascii="Times New Roman" w:eastAsia="Times New Roman" w:hAnsi="Times New Roman"/>
          <w:sz w:val="20"/>
          <w:szCs w:val="20"/>
        </w:rPr>
      </w:pPr>
      <w:r w:rsidRPr="009524AE">
        <w:rPr>
          <w:rFonts w:ascii="Times New Roman" w:eastAsia="Times New Roman" w:hAnsi="Times New Roman"/>
          <w:sz w:val="20"/>
          <w:szCs w:val="20"/>
        </w:rPr>
        <w:t>Al</w:t>
      </w:r>
      <w:r w:rsidRPr="009524AE">
        <w:rPr>
          <w:rFonts w:ascii="Times New Roman" w:eastAsia="Times New Roman" w:hAnsi="Times New Roman"/>
          <w:spacing w:val="-1"/>
          <w:sz w:val="20"/>
          <w:szCs w:val="20"/>
        </w:rPr>
        <w:t>a</w:t>
      </w:r>
      <w:r w:rsidRPr="009524AE">
        <w:rPr>
          <w:rFonts w:ascii="Times New Roman" w:eastAsia="Times New Roman" w:hAnsi="Times New Roman"/>
          <w:sz w:val="20"/>
          <w:szCs w:val="20"/>
        </w:rPr>
        <w:t>t</w:t>
      </w:r>
      <w:r w:rsidRPr="009524AE">
        <w:rPr>
          <w:rFonts w:ascii="Times New Roman" w:eastAsia="Times New Roman" w:hAnsi="Times New Roman"/>
          <w:spacing w:val="-1"/>
          <w:sz w:val="20"/>
          <w:szCs w:val="20"/>
        </w:rPr>
        <w:t>-</w:t>
      </w:r>
      <w:r w:rsidRPr="009524AE">
        <w:rPr>
          <w:rFonts w:ascii="Times New Roman" w:eastAsia="Times New Roman" w:hAnsi="Times New Roman"/>
          <w:sz w:val="20"/>
          <w:szCs w:val="20"/>
        </w:rPr>
        <w:t>Al</w:t>
      </w:r>
      <w:r w:rsidRPr="009524AE">
        <w:rPr>
          <w:rFonts w:ascii="Times New Roman" w:eastAsia="Times New Roman" w:hAnsi="Times New Roman"/>
          <w:spacing w:val="-1"/>
          <w:sz w:val="20"/>
          <w:szCs w:val="20"/>
        </w:rPr>
        <w:t>a</w:t>
      </w:r>
      <w:r w:rsidRPr="009524AE">
        <w:rPr>
          <w:rFonts w:ascii="Times New Roman" w:eastAsia="Times New Roman" w:hAnsi="Times New Roman"/>
          <w:sz w:val="20"/>
          <w:szCs w:val="20"/>
        </w:rPr>
        <w:t>t</w:t>
      </w:r>
      <w:r w:rsidRPr="009524AE">
        <w:rPr>
          <w:rFonts w:ascii="Times New Roman" w:eastAsia="Times New Roman" w:hAnsi="Times New Roman"/>
          <w:spacing w:val="5"/>
          <w:sz w:val="20"/>
          <w:szCs w:val="20"/>
        </w:rPr>
        <w:t xml:space="preserve"> </w:t>
      </w:r>
      <w:r w:rsidRPr="009524AE">
        <w:rPr>
          <w:rFonts w:ascii="Times New Roman" w:eastAsia="Times New Roman" w:hAnsi="Times New Roman"/>
          <w:spacing w:val="-5"/>
          <w:sz w:val="20"/>
          <w:szCs w:val="20"/>
        </w:rPr>
        <w:t>y</w:t>
      </w:r>
      <w:r w:rsidRPr="009524AE">
        <w:rPr>
          <w:rFonts w:ascii="Times New Roman" w:eastAsia="Times New Roman" w:hAnsi="Times New Roman"/>
          <w:spacing w:val="-1"/>
          <w:sz w:val="20"/>
          <w:szCs w:val="20"/>
        </w:rPr>
        <w:t>a</w:t>
      </w:r>
      <w:r w:rsidRPr="009524AE">
        <w:rPr>
          <w:rFonts w:ascii="Times New Roman" w:eastAsia="Times New Roman" w:hAnsi="Times New Roman"/>
          <w:spacing w:val="2"/>
          <w:sz w:val="20"/>
          <w:szCs w:val="20"/>
        </w:rPr>
        <w:t>n</w:t>
      </w:r>
      <w:r w:rsidRPr="009524AE">
        <w:rPr>
          <w:rFonts w:ascii="Times New Roman" w:eastAsia="Times New Roman" w:hAnsi="Times New Roman"/>
          <w:sz w:val="20"/>
          <w:szCs w:val="20"/>
        </w:rPr>
        <w:t>g</w:t>
      </w:r>
      <w:r w:rsidRPr="009524AE">
        <w:rPr>
          <w:rFonts w:ascii="Times New Roman" w:eastAsia="Times New Roman" w:hAnsi="Times New Roman"/>
          <w:spacing w:val="-2"/>
          <w:sz w:val="20"/>
          <w:szCs w:val="20"/>
        </w:rPr>
        <w:t xml:space="preserve"> </w:t>
      </w:r>
      <w:r w:rsidRPr="009524AE">
        <w:rPr>
          <w:rFonts w:ascii="Times New Roman" w:eastAsia="Times New Roman" w:hAnsi="Times New Roman"/>
          <w:sz w:val="20"/>
          <w:szCs w:val="20"/>
        </w:rPr>
        <w:t>D</w:t>
      </w:r>
      <w:r w:rsidRPr="009524AE">
        <w:rPr>
          <w:rFonts w:ascii="Times New Roman" w:eastAsia="Times New Roman" w:hAnsi="Times New Roman"/>
          <w:spacing w:val="2"/>
          <w:sz w:val="20"/>
          <w:szCs w:val="20"/>
        </w:rPr>
        <w:t>i</w:t>
      </w:r>
      <w:r w:rsidRPr="009524AE">
        <w:rPr>
          <w:rFonts w:ascii="Times New Roman" w:eastAsia="Times New Roman" w:hAnsi="Times New Roman"/>
          <w:spacing w:val="-2"/>
          <w:sz w:val="20"/>
          <w:szCs w:val="20"/>
        </w:rPr>
        <w:t>g</w:t>
      </w:r>
      <w:r w:rsidRPr="009524AE">
        <w:rPr>
          <w:rFonts w:ascii="Times New Roman" w:eastAsia="Times New Roman" w:hAnsi="Times New Roman"/>
          <w:sz w:val="20"/>
          <w:szCs w:val="20"/>
        </w:rPr>
        <w:t>un</w:t>
      </w:r>
      <w:r w:rsidRPr="009524AE">
        <w:rPr>
          <w:rFonts w:ascii="Times New Roman" w:eastAsia="Times New Roman" w:hAnsi="Times New Roman"/>
          <w:spacing w:val="-1"/>
          <w:sz w:val="20"/>
          <w:szCs w:val="20"/>
        </w:rPr>
        <w:t>a</w:t>
      </w:r>
      <w:r w:rsidRPr="009524AE">
        <w:rPr>
          <w:rFonts w:ascii="Times New Roman" w:eastAsia="Times New Roman" w:hAnsi="Times New Roman"/>
          <w:spacing w:val="2"/>
          <w:sz w:val="20"/>
          <w:szCs w:val="20"/>
        </w:rPr>
        <w:t>k</w:t>
      </w:r>
      <w:r w:rsidRPr="009524AE">
        <w:rPr>
          <w:rFonts w:ascii="Times New Roman" w:eastAsia="Times New Roman" w:hAnsi="Times New Roman"/>
          <w:spacing w:val="1"/>
          <w:sz w:val="20"/>
          <w:szCs w:val="20"/>
        </w:rPr>
        <w:t>a</w:t>
      </w:r>
      <w:r w:rsidRPr="009524AE">
        <w:rPr>
          <w:rFonts w:ascii="Times New Roman" w:eastAsia="Times New Roman" w:hAnsi="Times New Roman"/>
          <w:sz w:val="20"/>
          <w:szCs w:val="20"/>
        </w:rPr>
        <w:t>n</w:t>
      </w:r>
    </w:p>
    <w:p w:rsidR="00BF612E" w:rsidRPr="00BF612E" w:rsidRDefault="00BF612E" w:rsidP="00BF612E">
      <w:pPr>
        <w:tabs>
          <w:tab w:val="left" w:pos="567"/>
        </w:tabs>
        <w:spacing w:after="0" w:line="240" w:lineRule="auto"/>
        <w:jc w:val="both"/>
        <w:rPr>
          <w:rFonts w:ascii="Times New Roman" w:hAnsi="Times New Roman"/>
          <w:sz w:val="20"/>
          <w:szCs w:val="20"/>
        </w:rPr>
      </w:pPr>
      <w:r>
        <w:rPr>
          <w:rFonts w:ascii="Times New Roman" w:hAnsi="Times New Roman"/>
          <w:sz w:val="24"/>
          <w:szCs w:val="24"/>
        </w:rPr>
        <w:tab/>
      </w:r>
      <w:r w:rsidRPr="00BF612E">
        <w:rPr>
          <w:rFonts w:ascii="Times New Roman" w:hAnsi="Times New Roman"/>
          <w:sz w:val="20"/>
          <w:szCs w:val="20"/>
        </w:rPr>
        <w:t xml:space="preserve">Alat yang digunakan dalam pembuatan nugget adalah, dandang (kukusan), kompor merk rinai, mixer merk kirin, </w:t>
      </w:r>
      <w:r w:rsidRPr="00BF612E">
        <w:rPr>
          <w:rFonts w:ascii="Times New Roman" w:hAnsi="Times New Roman"/>
          <w:i/>
          <w:sz w:val="20"/>
          <w:szCs w:val="20"/>
        </w:rPr>
        <w:t>food processor</w:t>
      </w:r>
      <w:r w:rsidRPr="00BF612E">
        <w:rPr>
          <w:rFonts w:ascii="Times New Roman" w:hAnsi="Times New Roman"/>
          <w:sz w:val="20"/>
          <w:szCs w:val="20"/>
        </w:rPr>
        <w:t xml:space="preserve"> merk hakasima, </w:t>
      </w:r>
      <w:r w:rsidRPr="00BF612E">
        <w:rPr>
          <w:rFonts w:ascii="Times New Roman" w:hAnsi="Times New Roman"/>
          <w:i/>
          <w:sz w:val="20"/>
          <w:szCs w:val="20"/>
        </w:rPr>
        <w:t>blender</w:t>
      </w:r>
      <w:r w:rsidRPr="00BF612E">
        <w:rPr>
          <w:rFonts w:ascii="Times New Roman" w:hAnsi="Times New Roman"/>
          <w:sz w:val="20"/>
          <w:szCs w:val="20"/>
        </w:rPr>
        <w:t xml:space="preserve"> merk Miyako, timbangan, </w:t>
      </w:r>
      <w:r w:rsidRPr="00BF612E">
        <w:rPr>
          <w:rFonts w:ascii="Times New Roman" w:hAnsi="Times New Roman"/>
          <w:i/>
          <w:sz w:val="20"/>
          <w:szCs w:val="20"/>
        </w:rPr>
        <w:t>freezer</w:t>
      </w:r>
      <w:r w:rsidRPr="00BF612E">
        <w:rPr>
          <w:rFonts w:ascii="Times New Roman" w:hAnsi="Times New Roman"/>
          <w:sz w:val="20"/>
          <w:szCs w:val="20"/>
        </w:rPr>
        <w:t xml:space="preserve"> merk sharp, loyang, pisau, sendok pengaduk dan wajan.</w:t>
      </w:r>
    </w:p>
    <w:p w:rsidR="00AB64A8" w:rsidRPr="009524AE" w:rsidRDefault="00BF612E" w:rsidP="00BF612E">
      <w:pPr>
        <w:spacing w:after="0" w:line="240" w:lineRule="auto"/>
        <w:ind w:firstLine="720"/>
        <w:jc w:val="both"/>
        <w:rPr>
          <w:rFonts w:ascii="Times New Roman" w:eastAsia="Times New Roman" w:hAnsi="Times New Roman"/>
          <w:spacing w:val="1"/>
          <w:sz w:val="20"/>
          <w:szCs w:val="20"/>
          <w:lang w:val="en-GB"/>
        </w:rPr>
      </w:pPr>
      <w:r w:rsidRPr="00BF612E">
        <w:rPr>
          <w:rFonts w:ascii="Times New Roman" w:hAnsi="Times New Roman"/>
          <w:sz w:val="20"/>
          <w:szCs w:val="20"/>
        </w:rPr>
        <w:t xml:space="preserve">Alat yang digunakan untuk analisis kimia digunakan neraca analitik merk metlertoledo, neraca digital merk tanita, (labu destilasi, alat destilasi, labu takar, erlenmeyer, </w:t>
      </w:r>
      <w:r w:rsidRPr="00BF612E">
        <w:rPr>
          <w:rFonts w:ascii="Times New Roman" w:hAnsi="Times New Roman"/>
          <w:sz w:val="20"/>
          <w:szCs w:val="20"/>
        </w:rPr>
        <w:lastRenderedPageBreak/>
        <w:t>buret, pipet dengan merk pirex), kertas saring, oven listrik, eksikator, cawan porselen, cawan petri, tabung reaksi, corong, gelas ukur dan tang krus.</w:t>
      </w:r>
    </w:p>
    <w:p w:rsidR="00D907FE" w:rsidRPr="009524AE" w:rsidRDefault="00D907FE" w:rsidP="00D907FE">
      <w:pPr>
        <w:spacing w:after="0" w:line="240" w:lineRule="auto"/>
        <w:jc w:val="both"/>
        <w:rPr>
          <w:rFonts w:ascii="Times New Roman" w:hAnsi="Times New Roman"/>
          <w:sz w:val="20"/>
          <w:szCs w:val="20"/>
        </w:rPr>
      </w:pPr>
    </w:p>
    <w:p w:rsidR="00AB64A8" w:rsidRPr="009524AE" w:rsidRDefault="00AB64A8" w:rsidP="00D907FE">
      <w:pPr>
        <w:spacing w:after="0" w:line="240" w:lineRule="auto"/>
        <w:jc w:val="both"/>
        <w:rPr>
          <w:rFonts w:ascii="Times New Roman" w:hAnsi="Times New Roman"/>
          <w:b/>
          <w:sz w:val="20"/>
          <w:szCs w:val="20"/>
        </w:rPr>
      </w:pPr>
      <w:r w:rsidRPr="009524AE">
        <w:rPr>
          <w:rFonts w:ascii="Times New Roman" w:hAnsi="Times New Roman"/>
          <w:b/>
          <w:sz w:val="20"/>
          <w:szCs w:val="20"/>
        </w:rPr>
        <w:t xml:space="preserve">Metodologi Penelitian </w:t>
      </w:r>
    </w:p>
    <w:p w:rsidR="00AB64A8" w:rsidRPr="009524AE" w:rsidRDefault="00E500A5" w:rsidP="00D907FE">
      <w:pPr>
        <w:spacing w:after="0" w:line="240" w:lineRule="auto"/>
        <w:jc w:val="both"/>
        <w:rPr>
          <w:rFonts w:ascii="Times New Roman" w:hAnsi="Times New Roman"/>
          <w:sz w:val="20"/>
          <w:szCs w:val="20"/>
        </w:rPr>
      </w:pPr>
      <w:r w:rsidRPr="009524AE">
        <w:rPr>
          <w:rFonts w:ascii="Times New Roman" w:hAnsi="Times New Roman"/>
          <w:sz w:val="20"/>
          <w:szCs w:val="20"/>
        </w:rPr>
        <w:t>Penelitian Pendahuluan</w:t>
      </w:r>
    </w:p>
    <w:p w:rsidR="00E500A5" w:rsidRPr="009524AE" w:rsidRDefault="00E500A5" w:rsidP="00D907FE">
      <w:pPr>
        <w:spacing w:after="0" w:line="240" w:lineRule="auto"/>
        <w:jc w:val="both"/>
        <w:rPr>
          <w:rFonts w:ascii="Times New Roman" w:hAnsi="Times New Roman"/>
          <w:sz w:val="20"/>
          <w:szCs w:val="20"/>
        </w:rPr>
      </w:pPr>
      <w:r w:rsidRPr="009524AE">
        <w:rPr>
          <w:rFonts w:ascii="Times New Roman" w:hAnsi="Times New Roman"/>
          <w:sz w:val="20"/>
          <w:szCs w:val="20"/>
        </w:rPr>
        <w:tab/>
      </w:r>
    </w:p>
    <w:p w:rsidR="0024527D" w:rsidRDefault="0024527D" w:rsidP="0024527D">
      <w:pPr>
        <w:spacing w:after="0" w:line="240" w:lineRule="auto"/>
        <w:ind w:firstLine="720"/>
        <w:jc w:val="both"/>
        <w:rPr>
          <w:rFonts w:ascii="Times New Roman" w:hAnsi="Times New Roman"/>
          <w:sz w:val="20"/>
          <w:szCs w:val="20"/>
        </w:rPr>
      </w:pPr>
      <w:r w:rsidRPr="0024527D">
        <w:rPr>
          <w:rFonts w:ascii="Times New Roman" w:hAnsi="Times New Roman"/>
          <w:sz w:val="20"/>
          <w:szCs w:val="20"/>
        </w:rPr>
        <w:t xml:space="preserve">Penelitian pendahuluan ini untuk menentukan formulasi terbaik dalam pembuatan </w:t>
      </w:r>
      <w:r w:rsidRPr="0024527D">
        <w:rPr>
          <w:rFonts w:ascii="Times New Roman" w:hAnsi="Times New Roman"/>
          <w:i/>
          <w:sz w:val="20"/>
          <w:szCs w:val="20"/>
        </w:rPr>
        <w:t>nugget</w:t>
      </w:r>
      <w:r w:rsidRPr="0024527D">
        <w:rPr>
          <w:rFonts w:ascii="Times New Roman" w:hAnsi="Times New Roman"/>
          <w:sz w:val="20"/>
          <w:szCs w:val="20"/>
        </w:rPr>
        <w:t xml:space="preserve"> dengan metode uji hedonik (uji kesukaan) dengan atribut yang </w:t>
      </w:r>
      <w:proofErr w:type="gramStart"/>
      <w:r w:rsidRPr="0024527D">
        <w:rPr>
          <w:rFonts w:ascii="Times New Roman" w:hAnsi="Times New Roman"/>
          <w:sz w:val="20"/>
          <w:szCs w:val="20"/>
        </w:rPr>
        <w:t>meliputi  teksur</w:t>
      </w:r>
      <w:proofErr w:type="gramEnd"/>
      <w:r w:rsidRPr="0024527D">
        <w:rPr>
          <w:rFonts w:ascii="Times New Roman" w:hAnsi="Times New Roman"/>
          <w:sz w:val="20"/>
          <w:szCs w:val="20"/>
        </w:rPr>
        <w:t xml:space="preserve">, rasa, warna dan aroma. Kriteria skala hedonik dapat dilihat pada table </w:t>
      </w:r>
      <w:r w:rsidRPr="0024527D">
        <w:rPr>
          <w:rFonts w:ascii="Times New Roman" w:hAnsi="Times New Roman"/>
          <w:sz w:val="20"/>
          <w:szCs w:val="20"/>
          <w:lang w:val="id-ID"/>
        </w:rPr>
        <w:t>11</w:t>
      </w:r>
      <w:r w:rsidRPr="0024527D">
        <w:rPr>
          <w:rFonts w:ascii="Times New Roman" w:hAnsi="Times New Roman"/>
          <w:sz w:val="20"/>
          <w:szCs w:val="20"/>
        </w:rPr>
        <w:t xml:space="preserve"> </w:t>
      </w:r>
      <w:proofErr w:type="gramStart"/>
      <w:r w:rsidRPr="0024527D">
        <w:rPr>
          <w:rFonts w:ascii="Times New Roman" w:hAnsi="Times New Roman"/>
          <w:sz w:val="20"/>
          <w:szCs w:val="20"/>
        </w:rPr>
        <w:t>berikut :</w:t>
      </w:r>
      <w:proofErr w:type="gramEnd"/>
    </w:p>
    <w:p w:rsidR="0024527D" w:rsidRPr="0024527D" w:rsidRDefault="0024527D" w:rsidP="0024527D">
      <w:pPr>
        <w:spacing w:after="0" w:line="240" w:lineRule="auto"/>
        <w:ind w:firstLine="720"/>
        <w:jc w:val="both"/>
        <w:rPr>
          <w:rFonts w:ascii="Times New Roman" w:hAnsi="Times New Roman"/>
          <w:sz w:val="20"/>
          <w:szCs w:val="20"/>
        </w:rPr>
      </w:pPr>
    </w:p>
    <w:p w:rsidR="0024527D" w:rsidRPr="00393666" w:rsidRDefault="0024527D" w:rsidP="0024527D">
      <w:pPr>
        <w:pStyle w:val="Caption"/>
        <w:keepNext/>
        <w:spacing w:after="0"/>
        <w:jc w:val="center"/>
        <w:rPr>
          <w:rFonts w:ascii="Times New Roman" w:hAnsi="Times New Roman"/>
          <w:color w:val="000000"/>
          <w:sz w:val="20"/>
          <w:szCs w:val="20"/>
        </w:rPr>
      </w:pPr>
      <w:bookmarkStart w:id="1" w:name="_Toc474921878"/>
      <w:r w:rsidRPr="00393666">
        <w:rPr>
          <w:rFonts w:ascii="Times New Roman" w:hAnsi="Times New Roman"/>
          <w:color w:val="000000"/>
          <w:sz w:val="20"/>
          <w:szCs w:val="20"/>
        </w:rPr>
        <w:t xml:space="preserve">Tabel </w:t>
      </w:r>
      <w:r w:rsidRPr="00393666">
        <w:rPr>
          <w:rFonts w:ascii="Times New Roman" w:hAnsi="Times New Roman"/>
          <w:color w:val="000000"/>
          <w:sz w:val="20"/>
          <w:szCs w:val="20"/>
        </w:rPr>
        <w:fldChar w:fldCharType="begin"/>
      </w:r>
      <w:r w:rsidRPr="00393666">
        <w:rPr>
          <w:rFonts w:ascii="Times New Roman" w:hAnsi="Times New Roman"/>
          <w:color w:val="000000"/>
          <w:sz w:val="20"/>
          <w:szCs w:val="20"/>
        </w:rPr>
        <w:instrText xml:space="preserve"> SEQ Tabel \* ARABIC </w:instrText>
      </w:r>
      <w:r w:rsidRPr="00393666">
        <w:rPr>
          <w:rFonts w:ascii="Times New Roman" w:hAnsi="Times New Roman"/>
          <w:color w:val="000000"/>
          <w:sz w:val="20"/>
          <w:szCs w:val="20"/>
        </w:rPr>
        <w:fldChar w:fldCharType="separate"/>
      </w:r>
      <w:r w:rsidR="002129E0">
        <w:rPr>
          <w:rFonts w:ascii="Times New Roman" w:hAnsi="Times New Roman"/>
          <w:noProof/>
          <w:color w:val="000000"/>
          <w:sz w:val="20"/>
          <w:szCs w:val="20"/>
        </w:rPr>
        <w:t>1</w:t>
      </w:r>
      <w:r w:rsidRPr="00393666">
        <w:rPr>
          <w:rFonts w:ascii="Times New Roman" w:hAnsi="Times New Roman"/>
          <w:color w:val="000000"/>
          <w:sz w:val="20"/>
          <w:szCs w:val="20"/>
        </w:rPr>
        <w:fldChar w:fldCharType="end"/>
      </w:r>
      <w:r w:rsidRPr="00393666">
        <w:rPr>
          <w:rFonts w:ascii="Times New Roman" w:hAnsi="Times New Roman"/>
          <w:color w:val="000000"/>
          <w:sz w:val="20"/>
          <w:szCs w:val="20"/>
        </w:rPr>
        <w:t>. Kriteria Skala Hedonik</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773"/>
      </w:tblGrid>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b/>
                <w:sz w:val="20"/>
                <w:szCs w:val="20"/>
              </w:rPr>
            </w:pPr>
            <w:r w:rsidRPr="0024527D">
              <w:rPr>
                <w:rFonts w:ascii="Times New Roman" w:hAnsi="Times New Roman"/>
                <w:b/>
                <w:sz w:val="20"/>
                <w:szCs w:val="20"/>
              </w:rPr>
              <w:t>Kriteria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b/>
                <w:sz w:val="20"/>
                <w:szCs w:val="20"/>
              </w:rPr>
            </w:pPr>
            <w:r w:rsidRPr="0024527D">
              <w:rPr>
                <w:rFonts w:ascii="Times New Roman" w:hAnsi="Times New Roman"/>
                <w:b/>
                <w:sz w:val="20"/>
                <w:szCs w:val="20"/>
              </w:rPr>
              <w:t>Nilai</w:t>
            </w:r>
          </w:p>
        </w:tc>
      </w:tr>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Sangat tidak suka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1</w:t>
            </w:r>
          </w:p>
        </w:tc>
      </w:tr>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Tidak suka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2</w:t>
            </w:r>
          </w:p>
        </w:tc>
      </w:tr>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Agak tidak suka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3</w:t>
            </w:r>
          </w:p>
        </w:tc>
      </w:tr>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Agak suka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4</w:t>
            </w:r>
          </w:p>
        </w:tc>
      </w:tr>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Suka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5</w:t>
            </w:r>
          </w:p>
        </w:tc>
      </w:tr>
      <w:tr w:rsidR="0024527D" w:rsidRPr="0024527D" w:rsidTr="00225121">
        <w:trPr>
          <w:jc w:val="center"/>
        </w:trPr>
        <w:tc>
          <w:tcPr>
            <w:tcW w:w="4177"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Sangat suka</w:t>
            </w:r>
          </w:p>
        </w:tc>
        <w:tc>
          <w:tcPr>
            <w:tcW w:w="3496" w:type="dxa"/>
            <w:shd w:val="clear" w:color="auto" w:fill="auto"/>
            <w:vAlign w:val="center"/>
          </w:tcPr>
          <w:p w:rsidR="0024527D" w:rsidRPr="0024527D" w:rsidRDefault="0024527D" w:rsidP="00225121">
            <w:pPr>
              <w:spacing w:after="0" w:line="240" w:lineRule="auto"/>
              <w:jc w:val="center"/>
              <w:rPr>
                <w:rFonts w:ascii="Times New Roman" w:hAnsi="Times New Roman"/>
                <w:sz w:val="20"/>
                <w:szCs w:val="20"/>
              </w:rPr>
            </w:pPr>
            <w:r w:rsidRPr="0024527D">
              <w:rPr>
                <w:rFonts w:ascii="Times New Roman" w:hAnsi="Times New Roman"/>
                <w:sz w:val="20"/>
                <w:szCs w:val="20"/>
              </w:rPr>
              <w:t>6</w:t>
            </w:r>
          </w:p>
        </w:tc>
      </w:tr>
    </w:tbl>
    <w:p w:rsidR="0024527D" w:rsidRPr="0024527D" w:rsidRDefault="0024527D" w:rsidP="0024527D">
      <w:pPr>
        <w:adjustRightInd w:val="0"/>
        <w:spacing w:after="0" w:line="240" w:lineRule="auto"/>
        <w:jc w:val="both"/>
        <w:rPr>
          <w:rFonts w:ascii="Times New Roman" w:hAnsi="Times New Roman"/>
          <w:bCs/>
          <w:sz w:val="20"/>
          <w:szCs w:val="20"/>
        </w:rPr>
      </w:pPr>
      <w:r w:rsidRPr="0024527D">
        <w:rPr>
          <w:rFonts w:ascii="Times New Roman" w:hAnsi="Times New Roman"/>
          <w:bCs/>
          <w:sz w:val="20"/>
          <w:szCs w:val="20"/>
        </w:rPr>
        <w:t>Sumber: Kartika, 1988</w:t>
      </w:r>
    </w:p>
    <w:p w:rsidR="00E500A5" w:rsidRPr="009524AE" w:rsidRDefault="00E500A5" w:rsidP="00E500A5">
      <w:pPr>
        <w:spacing w:after="0" w:line="240" w:lineRule="auto"/>
        <w:jc w:val="both"/>
        <w:rPr>
          <w:rFonts w:ascii="Times New Roman" w:eastAsia="Times New Roman" w:hAnsi="Times New Roman"/>
          <w:sz w:val="20"/>
          <w:szCs w:val="20"/>
        </w:rPr>
      </w:pPr>
    </w:p>
    <w:p w:rsidR="0024527D" w:rsidRPr="0024527D" w:rsidRDefault="00E500A5" w:rsidP="0024527D">
      <w:pPr>
        <w:spacing w:after="0" w:line="240" w:lineRule="auto"/>
        <w:ind w:firstLine="567"/>
        <w:jc w:val="both"/>
        <w:rPr>
          <w:rFonts w:ascii="Times New Roman" w:hAnsi="Times New Roman"/>
          <w:sz w:val="20"/>
          <w:szCs w:val="20"/>
        </w:rPr>
      </w:pPr>
      <w:r w:rsidRPr="009524AE">
        <w:rPr>
          <w:rFonts w:ascii="Times New Roman" w:hAnsi="Times New Roman"/>
          <w:sz w:val="20"/>
          <w:szCs w:val="20"/>
        </w:rPr>
        <w:tab/>
      </w:r>
      <w:r w:rsidR="0024527D">
        <w:rPr>
          <w:rFonts w:ascii="Times New Roman" w:hAnsi="Times New Roman"/>
          <w:sz w:val="20"/>
          <w:szCs w:val="20"/>
        </w:rPr>
        <w:t xml:space="preserve">Penelitian </w:t>
      </w:r>
      <w:r w:rsidR="0024527D" w:rsidRPr="0024527D">
        <w:rPr>
          <w:rFonts w:ascii="Times New Roman" w:hAnsi="Times New Roman"/>
          <w:sz w:val="20"/>
          <w:szCs w:val="20"/>
        </w:rPr>
        <w:t>utama merupakan penelitian lanjutan dari penelitian pendahuluan yang meliputi: rancangan perlakuan, rancangan percobaan, rancangan analisis, dan rancangan respon.</w:t>
      </w:r>
    </w:p>
    <w:p w:rsidR="00E500A5" w:rsidRDefault="0024527D" w:rsidP="0024527D">
      <w:pPr>
        <w:spacing w:after="0" w:line="240" w:lineRule="auto"/>
        <w:ind w:firstLine="567"/>
        <w:jc w:val="both"/>
        <w:rPr>
          <w:rFonts w:ascii="Times New Roman" w:hAnsi="Times New Roman"/>
          <w:sz w:val="20"/>
          <w:szCs w:val="20"/>
          <w:lang w:val="id-ID"/>
        </w:rPr>
      </w:pPr>
      <w:r w:rsidRPr="0024527D">
        <w:rPr>
          <w:rFonts w:ascii="Times New Roman" w:hAnsi="Times New Roman"/>
          <w:sz w:val="20"/>
          <w:szCs w:val="20"/>
        </w:rPr>
        <w:t xml:space="preserve">Penelitian utama dilakukan untuk menduga umur simpan produk </w:t>
      </w:r>
      <w:r w:rsidRPr="0024527D">
        <w:rPr>
          <w:rFonts w:ascii="Times New Roman" w:hAnsi="Times New Roman"/>
          <w:i/>
          <w:sz w:val="20"/>
          <w:szCs w:val="20"/>
        </w:rPr>
        <w:t>Nugget</w:t>
      </w:r>
      <w:r w:rsidRPr="0024527D">
        <w:rPr>
          <w:rFonts w:ascii="Times New Roman" w:hAnsi="Times New Roman"/>
          <w:sz w:val="20"/>
          <w:szCs w:val="20"/>
        </w:rPr>
        <w:t xml:space="preserve"> jamur tiram dengan </w:t>
      </w:r>
      <w:proofErr w:type="gramStart"/>
      <w:r w:rsidRPr="0024527D">
        <w:rPr>
          <w:rFonts w:ascii="Times New Roman" w:hAnsi="Times New Roman"/>
          <w:sz w:val="20"/>
          <w:szCs w:val="20"/>
        </w:rPr>
        <w:t>cara</w:t>
      </w:r>
      <w:proofErr w:type="gramEnd"/>
      <w:r w:rsidRPr="0024527D">
        <w:rPr>
          <w:rFonts w:ascii="Times New Roman" w:hAnsi="Times New Roman"/>
          <w:sz w:val="20"/>
          <w:szCs w:val="20"/>
        </w:rPr>
        <w:t xml:space="preserve"> menganalisa respon kimia dan mikrobiologis produk terhadap pengaruh suhu penyimpanan sebagai parameter utama dilakukannya perhitungan pendugaan umur simpan produk</w:t>
      </w:r>
      <w:r>
        <w:rPr>
          <w:rFonts w:ascii="Times New Roman" w:hAnsi="Times New Roman"/>
          <w:sz w:val="20"/>
          <w:szCs w:val="20"/>
          <w:lang w:val="id-ID"/>
        </w:rPr>
        <w:t>.</w:t>
      </w:r>
    </w:p>
    <w:p w:rsidR="0024527D" w:rsidRPr="0024527D" w:rsidRDefault="0024527D" w:rsidP="0024527D">
      <w:pPr>
        <w:spacing w:after="0" w:line="240" w:lineRule="auto"/>
        <w:ind w:firstLine="567"/>
        <w:jc w:val="both"/>
        <w:rPr>
          <w:rFonts w:ascii="Times New Roman" w:hAnsi="Times New Roman" w:cs="Times New Roman"/>
          <w:sz w:val="20"/>
          <w:szCs w:val="20"/>
          <w:lang w:val="id-ID"/>
        </w:rPr>
      </w:pPr>
      <w:r w:rsidRPr="0024527D">
        <w:rPr>
          <w:rFonts w:ascii="Times New Roman" w:hAnsi="Times New Roman" w:cs="Times New Roman"/>
          <w:sz w:val="20"/>
          <w:szCs w:val="20"/>
        </w:rPr>
        <w:t xml:space="preserve">Hasil dari penelitian pendahuluan diperoleh hasil yang terbaik untuk formulasi pembuatan </w:t>
      </w:r>
      <w:r w:rsidRPr="0024527D">
        <w:rPr>
          <w:rFonts w:ascii="Times New Roman" w:hAnsi="Times New Roman" w:cs="Times New Roman"/>
          <w:i/>
          <w:sz w:val="20"/>
          <w:szCs w:val="20"/>
        </w:rPr>
        <w:t>nugget</w:t>
      </w:r>
      <w:r w:rsidRPr="0024527D">
        <w:rPr>
          <w:rFonts w:ascii="Times New Roman" w:hAnsi="Times New Roman" w:cs="Times New Roman"/>
          <w:sz w:val="20"/>
          <w:szCs w:val="20"/>
        </w:rPr>
        <w:t>. Setelah itu masuk ke penelitian utama yaitu mengemas produk pada kemasan plastik nilon dan dilakukan penyimpanan pada suhu yang bervariasi, yaitu pada suhu -10</w:t>
      </w:r>
      <w:r w:rsidRPr="0024527D">
        <w:rPr>
          <w:rFonts w:ascii="Cambria Math" w:hAnsi="Cambria Math" w:cs="Cambria Math"/>
          <w:sz w:val="20"/>
          <w:szCs w:val="20"/>
        </w:rPr>
        <w:t>⁰</w:t>
      </w:r>
      <w:r w:rsidRPr="0024527D">
        <w:rPr>
          <w:rFonts w:ascii="Times New Roman" w:hAnsi="Times New Roman" w:cs="Times New Roman"/>
          <w:sz w:val="20"/>
          <w:szCs w:val="20"/>
        </w:rPr>
        <w:t>C dan 0</w:t>
      </w:r>
      <w:r w:rsidRPr="0024527D">
        <w:rPr>
          <w:rFonts w:ascii="Cambria Math" w:hAnsi="Cambria Math" w:cs="Cambria Math"/>
          <w:sz w:val="20"/>
          <w:szCs w:val="20"/>
        </w:rPr>
        <w:t>⁰</w:t>
      </w:r>
      <w:r w:rsidRPr="0024527D">
        <w:rPr>
          <w:rFonts w:ascii="Times New Roman" w:hAnsi="Times New Roman" w:cs="Times New Roman"/>
          <w:sz w:val="20"/>
          <w:szCs w:val="20"/>
        </w:rPr>
        <w:t xml:space="preserve">C dengan waktu penyimpanan selama 20 hari, kemudian dilakukan analisis kimia dan mikrobiologis, dan hasil analisa tersebutlah yang akan diolah datanya dengan menggunakan model Arrhenius untuk menduga umur simpan produk </w:t>
      </w:r>
      <w:r w:rsidRPr="0024527D">
        <w:rPr>
          <w:rFonts w:ascii="Times New Roman" w:hAnsi="Times New Roman" w:cs="Times New Roman"/>
          <w:i/>
          <w:sz w:val="20"/>
          <w:szCs w:val="20"/>
        </w:rPr>
        <w:t>nugget</w:t>
      </w:r>
      <w:r w:rsidRPr="0024527D">
        <w:rPr>
          <w:rFonts w:ascii="Times New Roman" w:hAnsi="Times New Roman" w:cs="Times New Roman"/>
          <w:sz w:val="20"/>
          <w:szCs w:val="20"/>
        </w:rPr>
        <w:t xml:space="preserve"> jamur tiram.</w:t>
      </w:r>
    </w:p>
    <w:p w:rsidR="002319B0" w:rsidRPr="009524AE" w:rsidRDefault="002319B0" w:rsidP="002319B0">
      <w:pPr>
        <w:spacing w:after="0" w:line="240" w:lineRule="auto"/>
        <w:jc w:val="both"/>
        <w:rPr>
          <w:rFonts w:ascii="Times New Roman" w:hAnsi="Times New Roman"/>
          <w:sz w:val="20"/>
          <w:szCs w:val="20"/>
        </w:rPr>
      </w:pPr>
    </w:p>
    <w:p w:rsidR="002319B0" w:rsidRPr="009524AE" w:rsidRDefault="002319B0" w:rsidP="002319B0">
      <w:pPr>
        <w:spacing w:after="0" w:line="240" w:lineRule="auto"/>
        <w:ind w:firstLine="180"/>
        <w:jc w:val="both"/>
        <w:rPr>
          <w:rFonts w:ascii="Times New Roman" w:hAnsi="Times New Roman"/>
          <w:b/>
          <w:sz w:val="20"/>
          <w:szCs w:val="20"/>
        </w:rPr>
      </w:pPr>
      <w:r w:rsidRPr="009524AE">
        <w:rPr>
          <w:rFonts w:ascii="Times New Roman" w:hAnsi="Times New Roman"/>
          <w:b/>
          <w:sz w:val="20"/>
          <w:szCs w:val="20"/>
        </w:rPr>
        <w:lastRenderedPageBreak/>
        <w:t>HASIL DAN PEMBAHASAN</w:t>
      </w:r>
    </w:p>
    <w:p w:rsidR="002319B0" w:rsidRPr="009524AE" w:rsidRDefault="002319B0" w:rsidP="002319B0">
      <w:pPr>
        <w:spacing w:after="0" w:line="240" w:lineRule="auto"/>
        <w:jc w:val="both"/>
        <w:rPr>
          <w:rFonts w:ascii="Times New Roman" w:hAnsi="Times New Roman"/>
          <w:b/>
          <w:sz w:val="20"/>
          <w:szCs w:val="20"/>
        </w:rPr>
      </w:pPr>
    </w:p>
    <w:p w:rsidR="002319B0" w:rsidRDefault="002319B0" w:rsidP="002319B0">
      <w:pPr>
        <w:spacing w:after="0" w:line="240" w:lineRule="auto"/>
        <w:jc w:val="both"/>
        <w:rPr>
          <w:rFonts w:ascii="Times New Roman" w:hAnsi="Times New Roman"/>
          <w:b/>
          <w:sz w:val="20"/>
          <w:szCs w:val="20"/>
        </w:rPr>
      </w:pPr>
      <w:r w:rsidRPr="009524AE">
        <w:rPr>
          <w:rFonts w:ascii="Times New Roman" w:hAnsi="Times New Roman"/>
          <w:b/>
          <w:sz w:val="20"/>
          <w:szCs w:val="20"/>
        </w:rPr>
        <w:t>Hasil Penelitian Pendahuluan</w:t>
      </w:r>
    </w:p>
    <w:p w:rsidR="00084A7D" w:rsidRDefault="00084A7D" w:rsidP="002319B0">
      <w:pPr>
        <w:spacing w:after="0" w:line="240" w:lineRule="auto"/>
        <w:jc w:val="both"/>
        <w:rPr>
          <w:rFonts w:ascii="Times New Roman" w:hAnsi="Times New Roman"/>
          <w:b/>
          <w:sz w:val="20"/>
          <w:szCs w:val="20"/>
        </w:rPr>
      </w:pPr>
    </w:p>
    <w:p w:rsidR="00084A7D" w:rsidRPr="00084A7D" w:rsidRDefault="00084A7D" w:rsidP="00084A7D">
      <w:pPr>
        <w:pStyle w:val="Caption"/>
        <w:spacing w:after="0"/>
        <w:jc w:val="both"/>
        <w:rPr>
          <w:rFonts w:ascii="Times New Roman" w:hAnsi="Times New Roman"/>
          <w:b w:val="0"/>
          <w:color w:val="000000"/>
          <w:sz w:val="20"/>
          <w:szCs w:val="20"/>
          <w:lang w:val="id-ID"/>
        </w:rPr>
      </w:pPr>
      <w:r w:rsidRPr="00084A7D">
        <w:rPr>
          <w:rFonts w:ascii="Times New Roman" w:hAnsi="Times New Roman"/>
          <w:b w:val="0"/>
          <w:color w:val="000000"/>
          <w:sz w:val="20"/>
          <w:szCs w:val="20"/>
          <w:lang w:val="id-ID"/>
        </w:rPr>
        <w:t>Tabel</w:t>
      </w:r>
      <w:r>
        <w:rPr>
          <w:rFonts w:ascii="Times New Roman" w:hAnsi="Times New Roman"/>
          <w:b w:val="0"/>
          <w:color w:val="000000"/>
          <w:sz w:val="20"/>
          <w:szCs w:val="20"/>
          <w:lang w:val="id-ID"/>
        </w:rPr>
        <w:t xml:space="preserve"> </w:t>
      </w:r>
      <w:r w:rsidR="00393666">
        <w:rPr>
          <w:rFonts w:ascii="Times New Roman" w:hAnsi="Times New Roman"/>
          <w:b w:val="0"/>
          <w:color w:val="000000"/>
          <w:sz w:val="20"/>
          <w:szCs w:val="20"/>
          <w:lang w:val="id-ID"/>
        </w:rPr>
        <w:t>2</w:t>
      </w:r>
      <w:r>
        <w:rPr>
          <w:rFonts w:ascii="Times New Roman" w:hAnsi="Times New Roman"/>
          <w:b w:val="0"/>
          <w:color w:val="000000"/>
          <w:sz w:val="20"/>
          <w:szCs w:val="20"/>
          <w:lang w:val="id-ID"/>
        </w:rPr>
        <w:t>.</w:t>
      </w:r>
      <w:r w:rsidRPr="00084A7D">
        <w:rPr>
          <w:rFonts w:ascii="Times New Roman" w:hAnsi="Times New Roman"/>
          <w:b w:val="0"/>
          <w:color w:val="000000"/>
          <w:sz w:val="20"/>
          <w:szCs w:val="20"/>
          <w:lang w:val="id-ID"/>
        </w:rPr>
        <w:t xml:space="preserve"> Hasil Organolepik Penelitian Pendahuluan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51"/>
        <w:gridCol w:w="708"/>
        <w:gridCol w:w="567"/>
        <w:gridCol w:w="949"/>
      </w:tblGrid>
      <w:tr w:rsidR="00084A7D" w:rsidRPr="003E7FB6" w:rsidTr="00084A7D">
        <w:trPr>
          <w:jc w:val="center"/>
        </w:trPr>
        <w:tc>
          <w:tcPr>
            <w:tcW w:w="719" w:type="dxa"/>
            <w:vMerge w:val="restart"/>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Formula</w:t>
            </w:r>
          </w:p>
        </w:tc>
        <w:tc>
          <w:tcPr>
            <w:tcW w:w="3075" w:type="dxa"/>
            <w:gridSpan w:val="4"/>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Rata-rata</w:t>
            </w:r>
          </w:p>
        </w:tc>
      </w:tr>
      <w:tr w:rsidR="00084A7D" w:rsidRPr="003E7FB6" w:rsidTr="00084A7D">
        <w:trPr>
          <w:jc w:val="center"/>
        </w:trPr>
        <w:tc>
          <w:tcPr>
            <w:tcW w:w="719" w:type="dxa"/>
            <w:vMerge/>
          </w:tcPr>
          <w:p w:rsidR="00084A7D" w:rsidRPr="00084A7D" w:rsidRDefault="00084A7D" w:rsidP="00084A7D">
            <w:pPr>
              <w:pStyle w:val="NormalWeb"/>
              <w:spacing w:before="0" w:beforeAutospacing="0" w:after="0" w:afterAutospacing="0"/>
              <w:jc w:val="center"/>
              <w:rPr>
                <w:b/>
                <w:bCs/>
                <w:sz w:val="20"/>
                <w:szCs w:val="20"/>
              </w:rPr>
            </w:pPr>
          </w:p>
        </w:tc>
        <w:tc>
          <w:tcPr>
            <w:tcW w:w="851" w:type="dxa"/>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Warna</w:t>
            </w:r>
          </w:p>
        </w:tc>
        <w:tc>
          <w:tcPr>
            <w:tcW w:w="708" w:type="dxa"/>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Rasa</w:t>
            </w:r>
          </w:p>
        </w:tc>
        <w:tc>
          <w:tcPr>
            <w:tcW w:w="567" w:type="dxa"/>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Aroma</w:t>
            </w:r>
          </w:p>
        </w:tc>
        <w:tc>
          <w:tcPr>
            <w:tcW w:w="949" w:type="dxa"/>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Tekstur</w:t>
            </w:r>
          </w:p>
        </w:tc>
      </w:tr>
      <w:tr w:rsidR="00084A7D" w:rsidRPr="003E7FB6" w:rsidTr="00084A7D">
        <w:trPr>
          <w:jc w:val="center"/>
        </w:trPr>
        <w:tc>
          <w:tcPr>
            <w:tcW w:w="719" w:type="dxa"/>
            <w:shd w:val="clear" w:color="auto" w:fill="auto"/>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F1</w:t>
            </w:r>
          </w:p>
        </w:tc>
        <w:tc>
          <w:tcPr>
            <w:tcW w:w="851" w:type="dxa"/>
            <w:shd w:val="clear" w:color="auto" w:fill="auto"/>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 xml:space="preserve">4,9 </w:t>
            </w:r>
            <w:r w:rsidRPr="00084A7D">
              <w:rPr>
                <w:bCs/>
                <w:sz w:val="20"/>
                <w:szCs w:val="20"/>
              </w:rPr>
              <w:t>(a)</w:t>
            </w:r>
          </w:p>
        </w:tc>
        <w:tc>
          <w:tcPr>
            <w:tcW w:w="708" w:type="dxa"/>
            <w:shd w:val="clear" w:color="auto" w:fill="auto"/>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 xml:space="preserve">5,75 </w:t>
            </w:r>
            <w:r w:rsidRPr="00084A7D">
              <w:rPr>
                <w:bCs/>
                <w:sz w:val="20"/>
                <w:szCs w:val="20"/>
              </w:rPr>
              <w:t>(b)</w:t>
            </w:r>
          </w:p>
        </w:tc>
        <w:tc>
          <w:tcPr>
            <w:tcW w:w="567" w:type="dxa"/>
            <w:shd w:val="clear" w:color="auto" w:fill="auto"/>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 xml:space="preserve">5 </w:t>
            </w:r>
            <w:r w:rsidRPr="00084A7D">
              <w:rPr>
                <w:bCs/>
                <w:sz w:val="20"/>
                <w:szCs w:val="20"/>
              </w:rPr>
              <w:t>(b)</w:t>
            </w:r>
          </w:p>
        </w:tc>
        <w:tc>
          <w:tcPr>
            <w:tcW w:w="949" w:type="dxa"/>
            <w:shd w:val="clear" w:color="auto" w:fill="auto"/>
          </w:tcPr>
          <w:p w:rsidR="00084A7D" w:rsidRPr="00084A7D" w:rsidRDefault="00084A7D" w:rsidP="00084A7D">
            <w:pPr>
              <w:pStyle w:val="NormalWeb"/>
              <w:spacing w:before="0" w:beforeAutospacing="0" w:after="0" w:afterAutospacing="0"/>
              <w:jc w:val="center"/>
              <w:rPr>
                <w:b/>
                <w:bCs/>
                <w:sz w:val="20"/>
                <w:szCs w:val="20"/>
              </w:rPr>
            </w:pPr>
            <w:r w:rsidRPr="00084A7D">
              <w:rPr>
                <w:b/>
                <w:bCs/>
                <w:sz w:val="20"/>
                <w:szCs w:val="20"/>
              </w:rPr>
              <w:t xml:space="preserve">5,10 </w:t>
            </w:r>
            <w:r w:rsidRPr="00084A7D">
              <w:rPr>
                <w:bCs/>
                <w:sz w:val="20"/>
                <w:szCs w:val="20"/>
              </w:rPr>
              <w:t>(a)</w:t>
            </w:r>
          </w:p>
        </w:tc>
      </w:tr>
      <w:tr w:rsidR="00084A7D" w:rsidRPr="003E7FB6" w:rsidTr="00084A7D">
        <w:trPr>
          <w:jc w:val="center"/>
        </w:trPr>
        <w:tc>
          <w:tcPr>
            <w:tcW w:w="719" w:type="dxa"/>
          </w:tcPr>
          <w:p w:rsidR="00084A7D" w:rsidRPr="00084A7D" w:rsidRDefault="00084A7D" w:rsidP="00084A7D">
            <w:pPr>
              <w:pStyle w:val="NormalWeb"/>
              <w:spacing w:before="0" w:beforeAutospacing="0" w:after="0" w:afterAutospacing="0"/>
              <w:jc w:val="center"/>
              <w:rPr>
                <w:bCs/>
                <w:sz w:val="20"/>
                <w:szCs w:val="20"/>
              </w:rPr>
            </w:pPr>
            <w:r w:rsidRPr="00084A7D">
              <w:rPr>
                <w:bCs/>
                <w:sz w:val="20"/>
                <w:szCs w:val="20"/>
              </w:rPr>
              <w:t>F2</w:t>
            </w:r>
          </w:p>
        </w:tc>
        <w:tc>
          <w:tcPr>
            <w:tcW w:w="851" w:type="dxa"/>
          </w:tcPr>
          <w:p w:rsidR="00084A7D" w:rsidRPr="00084A7D" w:rsidRDefault="00084A7D" w:rsidP="00084A7D">
            <w:pPr>
              <w:pStyle w:val="NormalWeb"/>
              <w:spacing w:before="0" w:beforeAutospacing="0" w:after="0" w:afterAutospacing="0"/>
              <w:jc w:val="center"/>
              <w:rPr>
                <w:bCs/>
                <w:sz w:val="20"/>
                <w:szCs w:val="20"/>
              </w:rPr>
            </w:pPr>
            <w:r w:rsidRPr="00084A7D">
              <w:rPr>
                <w:bCs/>
                <w:sz w:val="20"/>
                <w:szCs w:val="20"/>
              </w:rPr>
              <w:t>4,5 (a)</w:t>
            </w:r>
          </w:p>
        </w:tc>
        <w:tc>
          <w:tcPr>
            <w:tcW w:w="708" w:type="dxa"/>
          </w:tcPr>
          <w:p w:rsidR="00084A7D" w:rsidRPr="00084A7D" w:rsidRDefault="00084A7D" w:rsidP="00084A7D">
            <w:pPr>
              <w:pStyle w:val="NormalWeb"/>
              <w:spacing w:before="0" w:beforeAutospacing="0" w:after="0" w:afterAutospacing="0"/>
              <w:jc w:val="center"/>
              <w:rPr>
                <w:bCs/>
                <w:sz w:val="20"/>
                <w:szCs w:val="20"/>
              </w:rPr>
            </w:pPr>
            <w:r w:rsidRPr="00084A7D">
              <w:rPr>
                <w:bCs/>
                <w:sz w:val="20"/>
                <w:szCs w:val="20"/>
              </w:rPr>
              <w:t>4,25 (a)</w:t>
            </w:r>
          </w:p>
        </w:tc>
        <w:tc>
          <w:tcPr>
            <w:tcW w:w="567" w:type="dxa"/>
          </w:tcPr>
          <w:p w:rsidR="00084A7D" w:rsidRPr="00084A7D" w:rsidRDefault="00084A7D" w:rsidP="00084A7D">
            <w:pPr>
              <w:pStyle w:val="NormalWeb"/>
              <w:spacing w:before="0" w:beforeAutospacing="0" w:after="0" w:afterAutospacing="0"/>
              <w:jc w:val="center"/>
              <w:rPr>
                <w:bCs/>
                <w:sz w:val="20"/>
                <w:szCs w:val="20"/>
              </w:rPr>
            </w:pPr>
            <w:r w:rsidRPr="00084A7D">
              <w:rPr>
                <w:bCs/>
                <w:sz w:val="20"/>
                <w:szCs w:val="20"/>
              </w:rPr>
              <w:t>3,85 (a)</w:t>
            </w:r>
          </w:p>
        </w:tc>
        <w:tc>
          <w:tcPr>
            <w:tcW w:w="949" w:type="dxa"/>
          </w:tcPr>
          <w:p w:rsidR="00084A7D" w:rsidRPr="00084A7D" w:rsidRDefault="00084A7D" w:rsidP="00084A7D">
            <w:pPr>
              <w:pStyle w:val="NormalWeb"/>
              <w:spacing w:before="0" w:beforeAutospacing="0" w:after="0" w:afterAutospacing="0"/>
              <w:jc w:val="center"/>
              <w:rPr>
                <w:bCs/>
                <w:sz w:val="20"/>
                <w:szCs w:val="20"/>
              </w:rPr>
            </w:pPr>
            <w:r w:rsidRPr="00084A7D">
              <w:rPr>
                <w:bCs/>
                <w:sz w:val="20"/>
                <w:szCs w:val="20"/>
              </w:rPr>
              <w:t>4,40 (a)</w:t>
            </w:r>
          </w:p>
        </w:tc>
      </w:tr>
    </w:tbl>
    <w:p w:rsidR="006E73EB" w:rsidRDefault="00084A7D" w:rsidP="00084A7D">
      <w:pPr>
        <w:pStyle w:val="NormalWeb"/>
        <w:spacing w:before="0" w:beforeAutospacing="0" w:after="0" w:afterAutospacing="0"/>
        <w:jc w:val="both"/>
        <w:rPr>
          <w:bCs/>
          <w:sz w:val="20"/>
          <w:szCs w:val="20"/>
        </w:rPr>
      </w:pPr>
      <w:r w:rsidRPr="00084A7D">
        <w:rPr>
          <w:bCs/>
          <w:sz w:val="20"/>
          <w:szCs w:val="20"/>
        </w:rPr>
        <w:t xml:space="preserve">Keterangan : setiap huruf yang diikuti huruf yang berbeda menunjukkan perbedaan yang nyata menurut uji Duncan pada taraf nyata 5%. </w:t>
      </w:r>
    </w:p>
    <w:p w:rsidR="006E73EB" w:rsidRDefault="005440EE" w:rsidP="00084A7D">
      <w:pPr>
        <w:pStyle w:val="NormalWeb"/>
        <w:spacing w:before="0" w:beforeAutospacing="0" w:after="0" w:afterAutospacing="0"/>
        <w:jc w:val="both"/>
        <w:rPr>
          <w:bCs/>
          <w:sz w:val="20"/>
          <w:szCs w:val="20"/>
        </w:rPr>
      </w:pPr>
      <w:r>
        <w:rPr>
          <w:bCs/>
          <w:sz w:val="20"/>
          <w:szCs w:val="20"/>
        </w:rPr>
        <w:tab/>
      </w:r>
      <w:r w:rsidR="006E73EB">
        <w:rPr>
          <w:bCs/>
          <w:sz w:val="20"/>
          <w:szCs w:val="20"/>
        </w:rPr>
        <w:t xml:space="preserve">Berdasarkan data diatas </w:t>
      </w:r>
      <w:r>
        <w:rPr>
          <w:bCs/>
          <w:sz w:val="20"/>
          <w:szCs w:val="20"/>
        </w:rPr>
        <w:t xml:space="preserve">diketahui formula F1 lebih disukai panelis daripada formula F2. </w:t>
      </w:r>
    </w:p>
    <w:p w:rsidR="005440EE" w:rsidRDefault="005440EE" w:rsidP="00084A7D">
      <w:pPr>
        <w:pStyle w:val="NormalWeb"/>
        <w:spacing w:before="0" w:beforeAutospacing="0" w:after="0" w:afterAutospacing="0"/>
        <w:jc w:val="both"/>
        <w:rPr>
          <w:bCs/>
          <w:sz w:val="20"/>
          <w:szCs w:val="20"/>
        </w:rPr>
      </w:pPr>
      <w:r>
        <w:rPr>
          <w:bCs/>
          <w:sz w:val="20"/>
          <w:szCs w:val="20"/>
        </w:rPr>
        <w:tab/>
        <w:t xml:space="preserve">Sebelum dilakukan penelitian utama sampel terpilih diuji terlebih dahulu kadar proksimatnya. Kemudian setelah diketahui </w:t>
      </w:r>
      <w:r>
        <w:rPr>
          <w:bCs/>
          <w:sz w:val="20"/>
          <w:szCs w:val="20"/>
        </w:rPr>
        <w:lastRenderedPageBreak/>
        <w:t>hasil dari kadar proksimat langsung dilanjutkan ke penelitian utama yang mengukur umur simpan produk.</w:t>
      </w:r>
    </w:p>
    <w:p w:rsidR="005440EE" w:rsidRPr="00084A7D" w:rsidRDefault="005440EE" w:rsidP="00084A7D">
      <w:pPr>
        <w:pStyle w:val="NormalWeb"/>
        <w:spacing w:before="0" w:beforeAutospacing="0" w:after="0" w:afterAutospacing="0"/>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50"/>
        <w:gridCol w:w="937"/>
        <w:gridCol w:w="924"/>
        <w:gridCol w:w="712"/>
      </w:tblGrid>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b/>
                <w:sz w:val="20"/>
                <w:szCs w:val="20"/>
              </w:rPr>
            </w:pPr>
            <w:r w:rsidRPr="006E73EB">
              <w:rPr>
                <w:rFonts w:ascii="Times New Roman" w:eastAsia="Times New Roman" w:hAnsi="Times New Roman"/>
                <w:b/>
                <w:sz w:val="20"/>
                <w:szCs w:val="20"/>
              </w:rPr>
              <w:t>No</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b/>
                <w:sz w:val="20"/>
                <w:szCs w:val="20"/>
              </w:rPr>
            </w:pPr>
            <w:r w:rsidRPr="006E73EB">
              <w:rPr>
                <w:rFonts w:ascii="Times New Roman" w:eastAsia="Times New Roman" w:hAnsi="Times New Roman"/>
                <w:b/>
                <w:sz w:val="20"/>
                <w:szCs w:val="20"/>
              </w:rPr>
              <w:t>Respon Kimia</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b/>
                <w:sz w:val="20"/>
                <w:szCs w:val="20"/>
              </w:rPr>
            </w:pPr>
            <w:r w:rsidRPr="006E73EB">
              <w:rPr>
                <w:rFonts w:ascii="Times New Roman" w:eastAsia="Times New Roman" w:hAnsi="Times New Roman"/>
                <w:b/>
                <w:sz w:val="20"/>
                <w:szCs w:val="20"/>
              </w:rPr>
              <w:t>Analisis 1</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b/>
                <w:sz w:val="20"/>
                <w:szCs w:val="20"/>
              </w:rPr>
            </w:pPr>
            <w:r w:rsidRPr="006E73EB">
              <w:rPr>
                <w:rFonts w:ascii="Times New Roman" w:eastAsia="Times New Roman" w:hAnsi="Times New Roman"/>
                <w:b/>
                <w:sz w:val="20"/>
                <w:szCs w:val="20"/>
              </w:rPr>
              <w:t>Analisis 2</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b/>
                <w:sz w:val="20"/>
                <w:szCs w:val="20"/>
              </w:rPr>
            </w:pPr>
            <w:r w:rsidRPr="006E73EB">
              <w:rPr>
                <w:rFonts w:ascii="Times New Roman" w:eastAsia="Times New Roman" w:hAnsi="Times New Roman"/>
                <w:b/>
                <w:sz w:val="20"/>
                <w:szCs w:val="20"/>
              </w:rPr>
              <w:t>Total (%)</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1.</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Kadar Abu</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1,39</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1,35</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1,37</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Kadar Pati</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28,25</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28,24</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28,24</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3.</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Kadar Protein</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7,32</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7,30</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7,31</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4.</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Kadar Air</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39,936</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9,931</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39,94</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5.</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Kadar Lemak</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2,95</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2,96</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2,95</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6.</w:t>
            </w:r>
          </w:p>
        </w:tc>
        <w:tc>
          <w:tcPr>
            <w:tcW w:w="2866"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Kadar Serat</w:t>
            </w:r>
          </w:p>
        </w:tc>
        <w:tc>
          <w:tcPr>
            <w:tcW w:w="1730"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5,56</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4,56</w:t>
            </w:r>
          </w:p>
        </w:tc>
        <w:tc>
          <w:tcPr>
            <w:tcW w:w="1482"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5,06</w:t>
            </w:r>
          </w:p>
        </w:tc>
      </w:tr>
      <w:tr w:rsidR="006E73EB" w:rsidRPr="006E73EB" w:rsidTr="00225121">
        <w:tc>
          <w:tcPr>
            <w:tcW w:w="593" w:type="dxa"/>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7.</w:t>
            </w:r>
          </w:p>
        </w:tc>
        <w:tc>
          <w:tcPr>
            <w:tcW w:w="4596" w:type="dxa"/>
            <w:gridSpan w:val="2"/>
            <w:shd w:val="clear" w:color="auto" w:fill="auto"/>
          </w:tcPr>
          <w:p w:rsidR="006E73EB" w:rsidRPr="006E73EB" w:rsidRDefault="006E73EB" w:rsidP="006E73EB">
            <w:pPr>
              <w:spacing w:after="0" w:line="240" w:lineRule="auto"/>
              <w:rPr>
                <w:rFonts w:ascii="Times New Roman" w:eastAsia="Times New Roman" w:hAnsi="Times New Roman"/>
                <w:sz w:val="20"/>
                <w:szCs w:val="20"/>
              </w:rPr>
            </w:pPr>
            <w:r w:rsidRPr="006E73EB">
              <w:rPr>
                <w:rFonts w:ascii="Times New Roman" w:eastAsia="Times New Roman" w:hAnsi="Times New Roman"/>
                <w:sz w:val="20"/>
                <w:szCs w:val="20"/>
              </w:rPr>
              <w:t xml:space="preserve">        Kadar Karbohidrat</w:t>
            </w:r>
          </w:p>
        </w:tc>
        <w:tc>
          <w:tcPr>
            <w:tcW w:w="2964" w:type="dxa"/>
            <w:gridSpan w:val="2"/>
            <w:shd w:val="clear" w:color="auto" w:fill="auto"/>
          </w:tcPr>
          <w:p w:rsidR="006E73EB" w:rsidRPr="006E73EB" w:rsidRDefault="006E73EB" w:rsidP="006E73EB">
            <w:pPr>
              <w:spacing w:after="0" w:line="240" w:lineRule="auto"/>
              <w:jc w:val="center"/>
              <w:rPr>
                <w:rFonts w:ascii="Times New Roman" w:eastAsia="Times New Roman" w:hAnsi="Times New Roman"/>
                <w:sz w:val="20"/>
                <w:szCs w:val="20"/>
              </w:rPr>
            </w:pPr>
            <w:r w:rsidRPr="006E73EB">
              <w:rPr>
                <w:rFonts w:ascii="Times New Roman" w:eastAsia="Times New Roman" w:hAnsi="Times New Roman"/>
                <w:sz w:val="20"/>
                <w:szCs w:val="20"/>
              </w:rPr>
              <w:t xml:space="preserve">                         49.93</w:t>
            </w:r>
          </w:p>
        </w:tc>
      </w:tr>
    </w:tbl>
    <w:p w:rsidR="00A3156D" w:rsidRPr="00A3156D" w:rsidRDefault="006E73EB" w:rsidP="003646F0">
      <w:pPr>
        <w:tabs>
          <w:tab w:val="left" w:pos="900"/>
        </w:tabs>
        <w:spacing w:before="120" w:after="0" w:line="240" w:lineRule="auto"/>
        <w:jc w:val="both"/>
        <w:rPr>
          <w:rFonts w:ascii="Times New Roman" w:hAnsi="Times New Roman"/>
          <w:sz w:val="20"/>
          <w:szCs w:val="20"/>
        </w:rPr>
      </w:pPr>
      <w:r>
        <w:rPr>
          <w:rFonts w:ascii="Times New Roman" w:hAnsi="Times New Roman"/>
          <w:sz w:val="20"/>
          <w:szCs w:val="20"/>
        </w:rPr>
        <w:tab/>
      </w:r>
    </w:p>
    <w:p w:rsidR="004C135B" w:rsidRDefault="004C135B" w:rsidP="00D60242">
      <w:pPr>
        <w:pStyle w:val="Heading2"/>
        <w:spacing w:before="0" w:line="240" w:lineRule="auto"/>
        <w:rPr>
          <w:rFonts w:ascii="Times New Roman" w:hAnsi="Times New Roman" w:cs="Times New Roman"/>
          <w:color w:val="auto"/>
          <w:sz w:val="20"/>
          <w:szCs w:val="20"/>
        </w:rPr>
        <w:sectPr w:rsidR="004C135B" w:rsidSect="00D907FE">
          <w:type w:val="continuous"/>
          <w:pgSz w:w="12240" w:h="15840"/>
          <w:pgMar w:top="2268" w:right="1701" w:bottom="1701" w:left="2268" w:header="720" w:footer="720" w:gutter="0"/>
          <w:cols w:num="2" w:space="720"/>
          <w:docGrid w:linePitch="360"/>
        </w:sectPr>
      </w:pPr>
    </w:p>
    <w:p w:rsidR="005440EE" w:rsidRDefault="005440EE" w:rsidP="00D60242">
      <w:pPr>
        <w:pStyle w:val="Heading2"/>
        <w:spacing w:before="0" w:line="240" w:lineRule="auto"/>
        <w:rPr>
          <w:rFonts w:ascii="Times New Roman" w:hAnsi="Times New Roman" w:cs="Times New Roman"/>
          <w:color w:val="auto"/>
          <w:sz w:val="20"/>
          <w:szCs w:val="20"/>
        </w:rPr>
      </w:pPr>
    </w:p>
    <w:p w:rsidR="00D60242" w:rsidRPr="009524AE" w:rsidRDefault="00D60242" w:rsidP="00D60242">
      <w:pPr>
        <w:pStyle w:val="Heading2"/>
        <w:spacing w:before="0" w:line="240" w:lineRule="auto"/>
        <w:rPr>
          <w:rFonts w:ascii="Times New Roman" w:hAnsi="Times New Roman" w:cs="Times New Roman"/>
          <w:color w:val="auto"/>
          <w:sz w:val="20"/>
          <w:szCs w:val="20"/>
        </w:rPr>
      </w:pPr>
      <w:r w:rsidRPr="009524AE">
        <w:rPr>
          <w:rFonts w:ascii="Times New Roman" w:hAnsi="Times New Roman" w:cs="Times New Roman"/>
          <w:color w:val="auto"/>
          <w:sz w:val="20"/>
          <w:szCs w:val="20"/>
        </w:rPr>
        <w:t>Hasil Penelitian Utama</w:t>
      </w:r>
    </w:p>
    <w:p w:rsidR="004C135B" w:rsidRDefault="004C135B" w:rsidP="00D60242">
      <w:pPr>
        <w:spacing w:after="0" w:line="240" w:lineRule="auto"/>
        <w:jc w:val="both"/>
        <w:rPr>
          <w:rFonts w:ascii="Times New Roman" w:hAnsi="Times New Roman" w:cs="Times New Roman"/>
          <w:sz w:val="20"/>
          <w:szCs w:val="20"/>
        </w:rPr>
        <w:sectPr w:rsidR="004C135B" w:rsidSect="004C135B">
          <w:type w:val="continuous"/>
          <w:pgSz w:w="12240" w:h="15840"/>
          <w:pgMar w:top="2268" w:right="1701" w:bottom="1701" w:left="2268" w:header="720" w:footer="720" w:gutter="0"/>
          <w:cols w:space="720"/>
          <w:docGrid w:linePitch="360"/>
        </w:sectPr>
      </w:pPr>
    </w:p>
    <w:p w:rsidR="004C135B" w:rsidRPr="004C135B" w:rsidRDefault="004C135B" w:rsidP="004C135B">
      <w:pPr>
        <w:spacing w:after="0" w:line="240" w:lineRule="auto"/>
        <w:jc w:val="both"/>
        <w:rPr>
          <w:rFonts w:ascii="Times New Roman" w:hAnsi="Times New Roman" w:cs="Times New Roman"/>
          <w:sz w:val="20"/>
          <w:szCs w:val="20"/>
        </w:rPr>
        <w:sectPr w:rsidR="004C135B" w:rsidRPr="004C135B" w:rsidSect="004C135B">
          <w:type w:val="continuous"/>
          <w:pgSz w:w="12240" w:h="15840"/>
          <w:pgMar w:top="2268" w:right="1701" w:bottom="1701" w:left="2268" w:header="720" w:footer="720" w:gutter="0"/>
          <w:cols w:num="2" w:space="720"/>
          <w:docGrid w:linePitch="360"/>
        </w:sectPr>
      </w:pPr>
    </w:p>
    <w:p w:rsidR="001A0F9F" w:rsidRPr="004C135B" w:rsidRDefault="00393666" w:rsidP="004C135B">
      <w:pPr>
        <w:spacing w:after="0" w:line="240" w:lineRule="auto"/>
        <w:jc w:val="both"/>
        <w:rPr>
          <w:rFonts w:ascii="Times New Roman" w:hAnsi="Times New Roman" w:cs="Times New Roman"/>
          <w:b/>
          <w:sz w:val="20"/>
          <w:szCs w:val="20"/>
        </w:rPr>
      </w:pPr>
      <w:r>
        <w:rPr>
          <w:rFonts w:ascii="Times New Roman" w:hAnsi="Times New Roman"/>
          <w:b/>
          <w:sz w:val="20"/>
          <w:szCs w:val="20"/>
        </w:rPr>
        <w:lastRenderedPageBreak/>
        <w:t>Analisis Kadar Air</w:t>
      </w:r>
    </w:p>
    <w:p w:rsidR="004875A3" w:rsidRPr="002129E0" w:rsidRDefault="004875A3" w:rsidP="004875A3">
      <w:pPr>
        <w:rPr>
          <w:lang w:val="id-ID"/>
        </w:rPr>
        <w:sectPr w:rsidR="004875A3" w:rsidRPr="002129E0" w:rsidSect="004C135B">
          <w:type w:val="continuous"/>
          <w:pgSz w:w="12240" w:h="15840"/>
          <w:pgMar w:top="2268" w:right="1701" w:bottom="1701" w:left="2268" w:header="720" w:footer="720" w:gutter="0"/>
          <w:cols w:space="720"/>
          <w:docGrid w:linePitch="360"/>
        </w:sectPr>
      </w:pPr>
      <w:bookmarkStart w:id="2" w:name="_Toc457210250"/>
    </w:p>
    <w:p w:rsidR="002129E0" w:rsidRDefault="002129E0" w:rsidP="00F450A6">
      <w:pPr>
        <w:pStyle w:val="Caption"/>
        <w:keepNext/>
        <w:spacing w:after="0"/>
        <w:jc w:val="center"/>
        <w:rPr>
          <w:rFonts w:ascii="Times New Roman" w:hAnsi="Times New Roman"/>
          <w:b w:val="0"/>
          <w:color w:val="auto"/>
          <w:sz w:val="20"/>
          <w:szCs w:val="20"/>
          <w:lang w:val="id-ID"/>
        </w:rPr>
      </w:pPr>
    </w:p>
    <w:p w:rsidR="002129E0" w:rsidRDefault="002129E0" w:rsidP="002129E0">
      <w:pPr>
        <w:pStyle w:val="Caption"/>
        <w:keepNext/>
        <w:spacing w:after="0"/>
        <w:rPr>
          <w:rFonts w:ascii="Times New Roman" w:hAnsi="Times New Roman"/>
          <w:b w:val="0"/>
          <w:color w:val="auto"/>
          <w:sz w:val="20"/>
          <w:szCs w:val="20"/>
          <w:lang w:val="id-ID"/>
        </w:rPr>
        <w:sectPr w:rsidR="002129E0" w:rsidSect="001A0F9F">
          <w:type w:val="continuous"/>
          <w:pgSz w:w="12240" w:h="15840"/>
          <w:pgMar w:top="2268" w:right="1701" w:bottom="1701" w:left="2268" w:header="720" w:footer="720" w:gutter="0"/>
          <w:cols w:space="720"/>
          <w:docGrid w:linePitch="360"/>
        </w:sectPr>
      </w:pPr>
    </w:p>
    <w:p w:rsidR="002129E0" w:rsidRPr="002129E0" w:rsidRDefault="002129E0" w:rsidP="002129E0">
      <w:pPr>
        <w:pStyle w:val="Caption"/>
        <w:keepNext/>
        <w:spacing w:after="0"/>
        <w:rPr>
          <w:rFonts w:ascii="Times New Roman" w:hAnsi="Times New Roman"/>
          <w:b w:val="0"/>
          <w:color w:val="auto"/>
          <w:sz w:val="20"/>
          <w:szCs w:val="20"/>
          <w:lang w:val="id-ID"/>
        </w:rPr>
      </w:pPr>
      <w:r>
        <w:rPr>
          <w:rFonts w:ascii="Times New Roman" w:hAnsi="Times New Roman"/>
          <w:b w:val="0"/>
          <w:color w:val="auto"/>
          <w:sz w:val="20"/>
          <w:szCs w:val="20"/>
          <w:lang w:val="id-ID"/>
        </w:rPr>
        <w:lastRenderedPageBreak/>
        <w:t xml:space="preserve">Hasil dari analisis kadar air dapat dilihat pada tabel 3. </w:t>
      </w:r>
    </w:p>
    <w:p w:rsidR="002129E0" w:rsidRDefault="002129E0" w:rsidP="00F450A6">
      <w:pPr>
        <w:pStyle w:val="Caption"/>
        <w:keepNext/>
        <w:spacing w:after="0"/>
        <w:jc w:val="center"/>
        <w:rPr>
          <w:rFonts w:ascii="Times New Roman" w:hAnsi="Times New Roman"/>
          <w:b w:val="0"/>
          <w:color w:val="auto"/>
          <w:sz w:val="20"/>
          <w:szCs w:val="20"/>
          <w:lang w:val="id-ID"/>
        </w:rPr>
        <w:sectPr w:rsidR="002129E0" w:rsidSect="002129E0">
          <w:type w:val="continuous"/>
          <w:pgSz w:w="12240" w:h="15840"/>
          <w:pgMar w:top="2268" w:right="1701" w:bottom="1701" w:left="2268" w:header="720" w:footer="720" w:gutter="0"/>
          <w:cols w:num="2" w:space="720"/>
          <w:docGrid w:linePitch="360"/>
        </w:sectPr>
      </w:pPr>
    </w:p>
    <w:p w:rsidR="002129E0" w:rsidRDefault="002129E0" w:rsidP="00F450A6">
      <w:pPr>
        <w:pStyle w:val="Caption"/>
        <w:keepNext/>
        <w:spacing w:after="0"/>
        <w:jc w:val="center"/>
        <w:rPr>
          <w:rFonts w:ascii="Times New Roman" w:hAnsi="Times New Roman"/>
          <w:b w:val="0"/>
          <w:color w:val="auto"/>
          <w:sz w:val="20"/>
          <w:szCs w:val="20"/>
          <w:lang w:val="id-ID"/>
        </w:rPr>
      </w:pPr>
    </w:p>
    <w:p w:rsidR="001A0F9F" w:rsidRPr="009524AE" w:rsidRDefault="001A0F9F" w:rsidP="00F450A6">
      <w:pPr>
        <w:pStyle w:val="Caption"/>
        <w:keepNext/>
        <w:spacing w:after="0"/>
        <w:jc w:val="center"/>
        <w:rPr>
          <w:rFonts w:ascii="Times New Roman" w:hAnsi="Times New Roman"/>
          <w:b w:val="0"/>
          <w:color w:val="auto"/>
          <w:sz w:val="20"/>
          <w:szCs w:val="20"/>
        </w:rPr>
      </w:pPr>
      <w:proofErr w:type="gramStart"/>
      <w:r w:rsidRPr="009524AE">
        <w:rPr>
          <w:rFonts w:ascii="Times New Roman" w:hAnsi="Times New Roman"/>
          <w:b w:val="0"/>
          <w:color w:val="auto"/>
          <w:sz w:val="20"/>
          <w:szCs w:val="20"/>
        </w:rPr>
        <w:t xml:space="preserve">Tabel </w:t>
      </w:r>
      <w:r w:rsidR="00561ECB">
        <w:rPr>
          <w:rFonts w:ascii="Times New Roman" w:hAnsi="Times New Roman"/>
          <w:b w:val="0"/>
          <w:color w:val="auto"/>
          <w:sz w:val="20"/>
          <w:szCs w:val="20"/>
        </w:rPr>
        <w:t>3</w:t>
      </w:r>
      <w:r w:rsidRPr="009524AE">
        <w:rPr>
          <w:rFonts w:ascii="Times New Roman" w:hAnsi="Times New Roman"/>
          <w:b w:val="0"/>
          <w:color w:val="auto"/>
          <w:sz w:val="20"/>
          <w:szCs w:val="20"/>
        </w:rPr>
        <w:t>.</w:t>
      </w:r>
      <w:proofErr w:type="gramEnd"/>
      <w:r w:rsidRPr="009524AE">
        <w:rPr>
          <w:rFonts w:ascii="Times New Roman" w:hAnsi="Times New Roman"/>
          <w:b w:val="0"/>
          <w:color w:val="auto"/>
          <w:sz w:val="20"/>
          <w:szCs w:val="20"/>
        </w:rPr>
        <w:t xml:space="preserve"> Hasil Analisis Waktu Larut dari Keseluruhan Formulasi</w:t>
      </w:r>
      <w:bookmarkEnd w:id="2"/>
    </w:p>
    <w:p w:rsidR="001A0F9F" w:rsidRPr="009524AE" w:rsidRDefault="001A0F9F" w:rsidP="00624C6D">
      <w:pPr>
        <w:spacing w:after="0" w:line="240" w:lineRule="auto"/>
        <w:jc w:val="center"/>
        <w:rPr>
          <w:rFonts w:ascii="Times New Roman" w:hAnsi="Times New Roman"/>
          <w:b/>
          <w:noProof/>
          <w:sz w:val="20"/>
          <w:szCs w:val="20"/>
          <w:lang w:val="en-GB"/>
        </w:rPr>
        <w:sectPr w:rsidR="001A0F9F" w:rsidRPr="009524AE" w:rsidSect="001A0F9F">
          <w:type w:val="continuous"/>
          <w:pgSz w:w="12240" w:h="15840"/>
          <w:pgMar w:top="2268" w:right="1701" w:bottom="1701" w:left="2268" w:header="720" w:footer="720" w:gutter="0"/>
          <w:cols w:space="720"/>
          <w:docGrid w:linePitch="360"/>
        </w:sectPr>
      </w:pPr>
    </w:p>
    <w:tbl>
      <w:tblPr>
        <w:tblW w:w="7932" w:type="dxa"/>
        <w:jc w:val="center"/>
        <w:tblLook w:val="04A0" w:firstRow="1" w:lastRow="0" w:firstColumn="1" w:lastColumn="0" w:noHBand="0" w:noVBand="1"/>
      </w:tblPr>
      <w:tblGrid>
        <w:gridCol w:w="901"/>
        <w:gridCol w:w="3318"/>
        <w:gridCol w:w="3713"/>
      </w:tblGrid>
      <w:tr w:rsidR="00393666" w:rsidRPr="00393666" w:rsidTr="002129E0">
        <w:trPr>
          <w:trHeight w:val="315"/>
          <w:jc w:val="center"/>
        </w:trPr>
        <w:tc>
          <w:tcPr>
            <w:tcW w:w="9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b/>
                <w:color w:val="000000"/>
                <w:sz w:val="20"/>
                <w:szCs w:val="20"/>
                <w:lang w:eastAsia="id-ID"/>
              </w:rPr>
            </w:pPr>
            <w:r w:rsidRPr="00393666">
              <w:rPr>
                <w:rFonts w:ascii="Times New Roman" w:eastAsia="Times New Roman" w:hAnsi="Times New Roman"/>
                <w:b/>
                <w:color w:val="000000"/>
                <w:sz w:val="20"/>
                <w:szCs w:val="20"/>
                <w:lang w:eastAsia="id-ID"/>
              </w:rPr>
              <w:lastRenderedPageBreak/>
              <w:t>Hari</w:t>
            </w:r>
          </w:p>
        </w:tc>
        <w:tc>
          <w:tcPr>
            <w:tcW w:w="703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b/>
                <w:color w:val="000000"/>
                <w:sz w:val="20"/>
                <w:szCs w:val="20"/>
                <w:lang w:eastAsia="id-ID"/>
              </w:rPr>
            </w:pPr>
            <w:r w:rsidRPr="00393666">
              <w:rPr>
                <w:rFonts w:ascii="Times New Roman" w:eastAsia="Times New Roman" w:hAnsi="Times New Roman"/>
                <w:b/>
                <w:color w:val="000000"/>
                <w:sz w:val="20"/>
                <w:szCs w:val="20"/>
                <w:lang w:eastAsia="id-ID"/>
              </w:rPr>
              <w:t>Kadar Air (%)</w:t>
            </w:r>
          </w:p>
        </w:tc>
      </w:tr>
      <w:tr w:rsidR="00393666" w:rsidRPr="00393666" w:rsidTr="002129E0">
        <w:trPr>
          <w:trHeight w:val="315"/>
          <w:jc w:val="center"/>
        </w:trPr>
        <w:tc>
          <w:tcPr>
            <w:tcW w:w="901" w:type="dxa"/>
            <w:vMerge/>
            <w:tcBorders>
              <w:top w:val="single" w:sz="4" w:space="0" w:color="auto"/>
              <w:left w:val="single" w:sz="4" w:space="0" w:color="auto"/>
              <w:bottom w:val="single" w:sz="4" w:space="0" w:color="000000"/>
              <w:right w:val="single" w:sz="4" w:space="0" w:color="auto"/>
            </w:tcBorders>
            <w:vAlign w:val="center"/>
            <w:hideMark/>
          </w:tcPr>
          <w:p w:rsidR="00393666" w:rsidRPr="00393666" w:rsidRDefault="00393666" w:rsidP="00393666">
            <w:pPr>
              <w:spacing w:after="0" w:line="240" w:lineRule="auto"/>
              <w:jc w:val="center"/>
              <w:rPr>
                <w:rFonts w:ascii="Times New Roman" w:eastAsia="Times New Roman" w:hAnsi="Times New Roman"/>
                <w:b/>
                <w:color w:val="000000"/>
                <w:sz w:val="20"/>
                <w:szCs w:val="20"/>
                <w:lang w:eastAsia="id-ID"/>
              </w:rPr>
            </w:pPr>
          </w:p>
        </w:tc>
        <w:tc>
          <w:tcPr>
            <w:tcW w:w="3318"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b/>
                <w:color w:val="000000"/>
                <w:sz w:val="20"/>
                <w:szCs w:val="20"/>
                <w:lang w:eastAsia="id-ID"/>
              </w:rPr>
            </w:pPr>
            <w:r w:rsidRPr="00393666">
              <w:rPr>
                <w:rFonts w:ascii="Times New Roman" w:eastAsia="Times New Roman" w:hAnsi="Times New Roman"/>
                <w:b/>
                <w:color w:val="000000"/>
                <w:sz w:val="20"/>
                <w:szCs w:val="20"/>
                <w:lang w:eastAsia="id-ID"/>
              </w:rPr>
              <w:t>0°C</w:t>
            </w:r>
          </w:p>
        </w:tc>
        <w:tc>
          <w:tcPr>
            <w:tcW w:w="3713"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b/>
                <w:color w:val="000000"/>
                <w:sz w:val="20"/>
                <w:szCs w:val="20"/>
                <w:lang w:eastAsia="id-ID"/>
              </w:rPr>
            </w:pPr>
            <w:r w:rsidRPr="00393666">
              <w:rPr>
                <w:rFonts w:ascii="Times New Roman" w:eastAsia="Times New Roman" w:hAnsi="Times New Roman"/>
                <w:b/>
                <w:color w:val="000000"/>
                <w:sz w:val="20"/>
                <w:szCs w:val="20"/>
                <w:lang w:eastAsia="id-ID"/>
              </w:rPr>
              <w:t>-10°C</w:t>
            </w:r>
          </w:p>
        </w:tc>
      </w:tr>
      <w:tr w:rsidR="00393666" w:rsidRPr="00393666" w:rsidTr="002129E0">
        <w:trPr>
          <w:trHeight w:val="315"/>
          <w:jc w:val="center"/>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0</w:t>
            </w:r>
          </w:p>
        </w:tc>
        <w:tc>
          <w:tcPr>
            <w:tcW w:w="3318"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39,93</w:t>
            </w:r>
          </w:p>
        </w:tc>
        <w:tc>
          <w:tcPr>
            <w:tcW w:w="3713"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39,93</w:t>
            </w:r>
          </w:p>
        </w:tc>
      </w:tr>
      <w:tr w:rsidR="00393666" w:rsidRPr="00393666" w:rsidTr="002129E0">
        <w:trPr>
          <w:trHeight w:val="315"/>
          <w:jc w:val="center"/>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5</w:t>
            </w:r>
          </w:p>
        </w:tc>
        <w:tc>
          <w:tcPr>
            <w:tcW w:w="3318"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 xml:space="preserve"> 40,01</w:t>
            </w:r>
          </w:p>
        </w:tc>
        <w:tc>
          <w:tcPr>
            <w:tcW w:w="3713"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 xml:space="preserve">39,97 </w:t>
            </w:r>
          </w:p>
        </w:tc>
      </w:tr>
      <w:tr w:rsidR="00393666" w:rsidRPr="00393666" w:rsidTr="002129E0">
        <w:trPr>
          <w:trHeight w:val="315"/>
          <w:jc w:val="center"/>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10</w:t>
            </w:r>
          </w:p>
        </w:tc>
        <w:tc>
          <w:tcPr>
            <w:tcW w:w="3318"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 xml:space="preserve"> 40,04</w:t>
            </w:r>
          </w:p>
        </w:tc>
        <w:tc>
          <w:tcPr>
            <w:tcW w:w="3713"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40,03</w:t>
            </w:r>
          </w:p>
        </w:tc>
      </w:tr>
      <w:tr w:rsidR="00393666" w:rsidRPr="00393666" w:rsidTr="002129E0">
        <w:trPr>
          <w:trHeight w:val="315"/>
          <w:jc w:val="center"/>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15</w:t>
            </w:r>
          </w:p>
        </w:tc>
        <w:tc>
          <w:tcPr>
            <w:tcW w:w="3318"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 xml:space="preserve"> 40,09</w:t>
            </w:r>
          </w:p>
        </w:tc>
        <w:tc>
          <w:tcPr>
            <w:tcW w:w="3713"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40,06</w:t>
            </w:r>
          </w:p>
        </w:tc>
      </w:tr>
      <w:tr w:rsidR="00393666" w:rsidRPr="00393666" w:rsidTr="002129E0">
        <w:trPr>
          <w:trHeight w:val="315"/>
          <w:jc w:val="center"/>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20</w:t>
            </w:r>
          </w:p>
        </w:tc>
        <w:tc>
          <w:tcPr>
            <w:tcW w:w="3318"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 xml:space="preserve"> 40,13</w:t>
            </w:r>
          </w:p>
        </w:tc>
        <w:tc>
          <w:tcPr>
            <w:tcW w:w="3713" w:type="dxa"/>
            <w:tcBorders>
              <w:top w:val="nil"/>
              <w:left w:val="nil"/>
              <w:bottom w:val="single" w:sz="4" w:space="0" w:color="auto"/>
              <w:right w:val="single" w:sz="4" w:space="0" w:color="auto"/>
            </w:tcBorders>
            <w:shd w:val="clear" w:color="auto" w:fill="auto"/>
            <w:noWrap/>
            <w:vAlign w:val="bottom"/>
            <w:hideMark/>
          </w:tcPr>
          <w:p w:rsidR="00393666" w:rsidRPr="00393666" w:rsidRDefault="00393666" w:rsidP="00393666">
            <w:pPr>
              <w:spacing w:after="0" w:line="240" w:lineRule="auto"/>
              <w:jc w:val="center"/>
              <w:rPr>
                <w:rFonts w:ascii="Times New Roman" w:eastAsia="Times New Roman" w:hAnsi="Times New Roman"/>
                <w:color w:val="000000"/>
                <w:sz w:val="20"/>
                <w:szCs w:val="20"/>
                <w:lang w:eastAsia="id-ID"/>
              </w:rPr>
            </w:pPr>
            <w:r w:rsidRPr="00393666">
              <w:rPr>
                <w:rFonts w:ascii="Times New Roman" w:eastAsia="Times New Roman" w:hAnsi="Times New Roman"/>
                <w:color w:val="000000"/>
                <w:sz w:val="20"/>
                <w:szCs w:val="20"/>
                <w:lang w:eastAsia="id-ID"/>
              </w:rPr>
              <w:t>40,07</w:t>
            </w:r>
          </w:p>
        </w:tc>
      </w:tr>
    </w:tbl>
    <w:p w:rsidR="001A0F9F" w:rsidRPr="002129E0" w:rsidRDefault="001A0F9F" w:rsidP="002319B0">
      <w:pPr>
        <w:spacing w:after="0" w:line="240" w:lineRule="auto"/>
        <w:jc w:val="both"/>
        <w:rPr>
          <w:rFonts w:ascii="Times New Roman" w:hAnsi="Times New Roman"/>
          <w:b/>
          <w:sz w:val="20"/>
          <w:szCs w:val="20"/>
          <w:lang w:val="id-ID"/>
        </w:rPr>
        <w:sectPr w:rsidR="001A0F9F" w:rsidRPr="002129E0" w:rsidSect="001A0F9F">
          <w:type w:val="continuous"/>
          <w:pgSz w:w="12240" w:h="15840"/>
          <w:pgMar w:top="2268" w:right="1701" w:bottom="1701" w:left="2268" w:header="720" w:footer="720" w:gutter="0"/>
          <w:cols w:space="720"/>
          <w:docGrid w:linePitch="360"/>
        </w:sectPr>
      </w:pPr>
    </w:p>
    <w:p w:rsidR="00393666" w:rsidRPr="002129E0" w:rsidRDefault="00393666" w:rsidP="004875A3">
      <w:pPr>
        <w:spacing w:after="120" w:line="480" w:lineRule="auto"/>
        <w:jc w:val="both"/>
        <w:rPr>
          <w:rFonts w:ascii="Times New Roman" w:hAnsi="Times New Roman"/>
          <w:noProof/>
          <w:sz w:val="20"/>
          <w:szCs w:val="20"/>
          <w:lang w:val="id-ID"/>
        </w:rPr>
      </w:pPr>
    </w:p>
    <w:p w:rsidR="004875A3" w:rsidRPr="009524AE" w:rsidRDefault="004875A3" w:rsidP="004875A3">
      <w:pPr>
        <w:spacing w:after="120" w:line="480" w:lineRule="auto"/>
        <w:jc w:val="both"/>
        <w:rPr>
          <w:rFonts w:ascii="Times New Roman" w:hAnsi="Times New Roman"/>
          <w:noProof/>
          <w:sz w:val="20"/>
          <w:szCs w:val="20"/>
        </w:rPr>
        <w:sectPr w:rsidR="004875A3" w:rsidRPr="009524AE" w:rsidSect="004875A3">
          <w:type w:val="continuous"/>
          <w:pgSz w:w="12240" w:h="15840"/>
          <w:pgMar w:top="2268" w:right="1701" w:bottom="1701" w:left="2268" w:header="720" w:footer="720" w:gutter="0"/>
          <w:cols w:space="720"/>
          <w:docGrid w:linePitch="360"/>
        </w:sectPr>
      </w:pPr>
      <w:r w:rsidRPr="00611536">
        <w:rPr>
          <w:noProof/>
          <w:lang w:val="id-ID" w:eastAsia="id-ID"/>
        </w:rPr>
        <w:lastRenderedPageBreak/>
        <w:drawing>
          <wp:inline distT="0" distB="0" distL="0" distR="0" wp14:anchorId="66994711" wp14:editId="21484FBD">
            <wp:extent cx="5172075" cy="2562225"/>
            <wp:effectExtent l="0" t="0" r="952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75A3" w:rsidRPr="004875A3" w:rsidRDefault="004875A3" w:rsidP="004875A3">
      <w:pPr>
        <w:spacing w:after="0" w:line="240" w:lineRule="auto"/>
        <w:jc w:val="both"/>
        <w:rPr>
          <w:rFonts w:ascii="Times New Roman" w:hAnsi="Times New Roman" w:cs="Times New Roman"/>
          <w:sz w:val="20"/>
          <w:szCs w:val="20"/>
        </w:rPr>
      </w:pPr>
      <w:r w:rsidRPr="004875A3">
        <w:rPr>
          <w:rFonts w:ascii="Times New Roman" w:hAnsi="Times New Roman" w:cs="Times New Roman"/>
          <w:sz w:val="20"/>
          <w:szCs w:val="20"/>
        </w:rPr>
        <w:lastRenderedPageBreak/>
        <w:t>Berdasarkan hasil analisis yang dilakukan, sep</w:t>
      </w:r>
      <w:r>
        <w:rPr>
          <w:rFonts w:ascii="Times New Roman" w:hAnsi="Times New Roman" w:cs="Times New Roman"/>
          <w:sz w:val="20"/>
          <w:szCs w:val="20"/>
        </w:rPr>
        <w:t xml:space="preserve">erti yang dilihat pada Gambar </w:t>
      </w:r>
      <w:r w:rsidRPr="004875A3">
        <w:rPr>
          <w:rFonts w:ascii="Times New Roman" w:hAnsi="Times New Roman" w:cs="Times New Roman"/>
          <w:sz w:val="20"/>
          <w:szCs w:val="20"/>
        </w:rPr>
        <w:t xml:space="preserve">menunjukan bahwa </w:t>
      </w:r>
      <w:proofErr w:type="gramStart"/>
      <w:r w:rsidRPr="004875A3">
        <w:rPr>
          <w:rFonts w:ascii="Times New Roman" w:hAnsi="Times New Roman" w:cs="Times New Roman"/>
          <w:sz w:val="20"/>
          <w:szCs w:val="20"/>
        </w:rPr>
        <w:t>kadar</w:t>
      </w:r>
      <w:proofErr w:type="gramEnd"/>
      <w:r w:rsidRPr="004875A3">
        <w:rPr>
          <w:rFonts w:ascii="Times New Roman" w:hAnsi="Times New Roman" w:cs="Times New Roman"/>
          <w:sz w:val="20"/>
          <w:szCs w:val="20"/>
        </w:rPr>
        <w:t xml:space="preserve"> air nugget jamur tiram mengalami kenaikan selama penyimpanan, </w:t>
      </w:r>
    </w:p>
    <w:p w:rsidR="004875A3" w:rsidRPr="004875A3" w:rsidRDefault="004875A3" w:rsidP="004875A3">
      <w:pPr>
        <w:spacing w:after="0" w:line="240" w:lineRule="auto"/>
        <w:ind w:firstLine="720"/>
        <w:jc w:val="both"/>
        <w:rPr>
          <w:rFonts w:ascii="Times New Roman" w:hAnsi="Times New Roman" w:cs="Times New Roman"/>
          <w:sz w:val="20"/>
          <w:szCs w:val="20"/>
        </w:rPr>
      </w:pPr>
      <w:r w:rsidRPr="004875A3">
        <w:rPr>
          <w:rFonts w:ascii="Times New Roman" w:hAnsi="Times New Roman" w:cs="Times New Roman"/>
          <w:sz w:val="20"/>
          <w:szCs w:val="20"/>
        </w:rPr>
        <w:t xml:space="preserve">Berdasarkan hasil pengamatan tersebut sampel mempunyai kisaran kadar air 39,93% pada hari ke 0 kemudian semakin meningkat pada hari-hari selanjutnya, ini dapat disebabkan karena kemasan tidak dikelim atau divacum. Naiknya </w:t>
      </w:r>
      <w:proofErr w:type="gramStart"/>
      <w:r w:rsidRPr="004875A3">
        <w:rPr>
          <w:rFonts w:ascii="Times New Roman" w:hAnsi="Times New Roman" w:cs="Times New Roman"/>
          <w:sz w:val="20"/>
          <w:szCs w:val="20"/>
        </w:rPr>
        <w:t>kadar</w:t>
      </w:r>
      <w:proofErr w:type="gramEnd"/>
      <w:r w:rsidRPr="004875A3">
        <w:rPr>
          <w:rFonts w:ascii="Times New Roman" w:hAnsi="Times New Roman" w:cs="Times New Roman"/>
          <w:sz w:val="20"/>
          <w:szCs w:val="20"/>
        </w:rPr>
        <w:t xml:space="preserve"> air dapat disebabkan adanya permeabilitas bahan kemasan produk terhadap uap air dan kondisi kemasan tersebut.</w:t>
      </w:r>
    </w:p>
    <w:p w:rsidR="004875A3" w:rsidRPr="004875A3" w:rsidRDefault="004875A3" w:rsidP="004875A3">
      <w:pPr>
        <w:spacing w:after="0" w:line="240" w:lineRule="auto"/>
        <w:jc w:val="both"/>
        <w:rPr>
          <w:rFonts w:ascii="Times New Roman" w:hAnsi="Times New Roman" w:cs="Times New Roman"/>
          <w:sz w:val="20"/>
          <w:szCs w:val="20"/>
          <w:lang w:val="id-ID"/>
        </w:rPr>
      </w:pPr>
      <w:r w:rsidRPr="004875A3">
        <w:rPr>
          <w:rFonts w:ascii="Times New Roman" w:hAnsi="Times New Roman" w:cs="Times New Roman"/>
          <w:sz w:val="20"/>
          <w:szCs w:val="20"/>
        </w:rPr>
        <w:t xml:space="preserve">Menurut Gunadi (1991) dalam Widowati (1993), </w:t>
      </w:r>
      <w:proofErr w:type="gramStart"/>
      <w:r w:rsidRPr="004875A3">
        <w:rPr>
          <w:rFonts w:ascii="Times New Roman" w:hAnsi="Times New Roman" w:cs="Times New Roman"/>
          <w:sz w:val="20"/>
          <w:szCs w:val="20"/>
        </w:rPr>
        <w:t>kadar</w:t>
      </w:r>
      <w:proofErr w:type="gramEnd"/>
      <w:r w:rsidRPr="004875A3">
        <w:rPr>
          <w:rFonts w:ascii="Times New Roman" w:hAnsi="Times New Roman" w:cs="Times New Roman"/>
          <w:sz w:val="20"/>
          <w:szCs w:val="20"/>
        </w:rPr>
        <w:t xml:space="preserve"> air bahan pangan dipengaruhi uap air, sifat penyerapan bahan pangan dan kelembaban relatif lingkungan. Selaras dengan </w:t>
      </w:r>
      <w:r w:rsidRPr="004875A3">
        <w:rPr>
          <w:rFonts w:ascii="Times New Roman" w:hAnsi="Times New Roman" w:cs="Times New Roman"/>
          <w:sz w:val="20"/>
          <w:szCs w:val="20"/>
        </w:rPr>
        <w:lastRenderedPageBreak/>
        <w:t xml:space="preserve">pernyataan Gunadi (1991) dalam Widowati (1993) yang menyatakan bahwa </w:t>
      </w:r>
      <w:proofErr w:type="gramStart"/>
      <w:r w:rsidRPr="004875A3">
        <w:rPr>
          <w:rFonts w:ascii="Times New Roman" w:hAnsi="Times New Roman" w:cs="Times New Roman"/>
          <w:sz w:val="20"/>
          <w:szCs w:val="20"/>
        </w:rPr>
        <w:t>kadar</w:t>
      </w:r>
      <w:proofErr w:type="gramEnd"/>
      <w:r w:rsidRPr="004875A3">
        <w:rPr>
          <w:rFonts w:ascii="Times New Roman" w:hAnsi="Times New Roman" w:cs="Times New Roman"/>
          <w:sz w:val="20"/>
          <w:szCs w:val="20"/>
        </w:rPr>
        <w:t xml:space="preserve"> air bahan pangan dipengaruhi salah satunya dengan sifat penyerapan bahan pangan, Menurut Muchtadi (1990), jamur tiram dalam penambahan pembuatan </w:t>
      </w:r>
      <w:r w:rsidRPr="004875A3">
        <w:rPr>
          <w:rFonts w:ascii="Times New Roman" w:hAnsi="Times New Roman" w:cs="Times New Roman"/>
          <w:i/>
          <w:iCs/>
          <w:sz w:val="20"/>
          <w:szCs w:val="20"/>
        </w:rPr>
        <w:t xml:space="preserve">nugget </w:t>
      </w:r>
      <w:r w:rsidRPr="004875A3">
        <w:rPr>
          <w:rFonts w:ascii="Times New Roman" w:hAnsi="Times New Roman" w:cs="Times New Roman"/>
          <w:iCs/>
          <w:sz w:val="20"/>
          <w:szCs w:val="20"/>
        </w:rPr>
        <w:t>harus diperhitungkan karena</w:t>
      </w:r>
      <w:r w:rsidRPr="004875A3">
        <w:rPr>
          <w:rFonts w:ascii="Times New Roman" w:hAnsi="Times New Roman" w:cs="Times New Roman"/>
          <w:i/>
          <w:iCs/>
          <w:sz w:val="20"/>
          <w:szCs w:val="20"/>
        </w:rPr>
        <w:t xml:space="preserve"> </w:t>
      </w:r>
      <w:r w:rsidRPr="004875A3">
        <w:rPr>
          <w:rFonts w:ascii="Times New Roman" w:hAnsi="Times New Roman" w:cs="Times New Roman"/>
          <w:sz w:val="20"/>
          <w:szCs w:val="20"/>
        </w:rPr>
        <w:t>menyebabkan terjadinya peningkatan kadar air. Dewi (2014) menambahkan bahwa penambahan jamur tiram (</w:t>
      </w:r>
      <w:r w:rsidRPr="004875A3">
        <w:rPr>
          <w:rFonts w:ascii="Times New Roman" w:hAnsi="Times New Roman" w:cs="Times New Roman"/>
          <w:i/>
          <w:iCs/>
          <w:sz w:val="20"/>
          <w:szCs w:val="20"/>
        </w:rPr>
        <w:t>Pleurotus ostreatus</w:t>
      </w:r>
      <w:r w:rsidRPr="004875A3">
        <w:rPr>
          <w:rFonts w:ascii="Times New Roman" w:hAnsi="Times New Roman" w:cs="Times New Roman"/>
          <w:sz w:val="20"/>
          <w:szCs w:val="20"/>
        </w:rPr>
        <w:t xml:space="preserve">) dapat meningkatkan </w:t>
      </w:r>
      <w:proofErr w:type="gramStart"/>
      <w:r w:rsidRPr="004875A3">
        <w:rPr>
          <w:rFonts w:ascii="Times New Roman" w:hAnsi="Times New Roman" w:cs="Times New Roman"/>
          <w:sz w:val="20"/>
          <w:szCs w:val="20"/>
        </w:rPr>
        <w:t>kadar</w:t>
      </w:r>
      <w:proofErr w:type="gramEnd"/>
      <w:r w:rsidRPr="004875A3">
        <w:rPr>
          <w:rFonts w:ascii="Times New Roman" w:hAnsi="Times New Roman" w:cs="Times New Roman"/>
          <w:sz w:val="20"/>
          <w:szCs w:val="20"/>
        </w:rPr>
        <w:t xml:space="preserve"> air, menurunkan kadar lemak dan kadar protein </w:t>
      </w:r>
      <w:r w:rsidRPr="004875A3">
        <w:rPr>
          <w:rFonts w:ascii="Times New Roman" w:hAnsi="Times New Roman" w:cs="Times New Roman"/>
          <w:i/>
          <w:iCs/>
          <w:sz w:val="20"/>
          <w:szCs w:val="20"/>
        </w:rPr>
        <w:t xml:space="preserve">nugget </w:t>
      </w:r>
      <w:r w:rsidRPr="004875A3">
        <w:rPr>
          <w:rFonts w:ascii="Times New Roman" w:hAnsi="Times New Roman" w:cs="Times New Roman"/>
          <w:sz w:val="20"/>
          <w:szCs w:val="20"/>
        </w:rPr>
        <w:t xml:space="preserve">ayam. Dimana pada penelitian yang dilakukan oleh Dewi. </w:t>
      </w:r>
      <w:r w:rsidRPr="004875A3">
        <w:rPr>
          <w:rFonts w:ascii="Times New Roman" w:hAnsi="Times New Roman" w:cs="Times New Roman"/>
          <w:i/>
          <w:iCs/>
          <w:sz w:val="20"/>
          <w:szCs w:val="20"/>
        </w:rPr>
        <w:t xml:space="preserve">Nugget </w:t>
      </w:r>
      <w:r w:rsidRPr="004875A3">
        <w:rPr>
          <w:rFonts w:ascii="Times New Roman" w:hAnsi="Times New Roman" w:cs="Times New Roman"/>
          <w:sz w:val="20"/>
          <w:szCs w:val="20"/>
        </w:rPr>
        <w:t xml:space="preserve">terbaik dalam penelitian adalah P0 (Perlakuan tanpa penambahan jamur tiram) dengan nilai </w:t>
      </w:r>
      <w:proofErr w:type="gramStart"/>
      <w:r w:rsidRPr="004875A3">
        <w:rPr>
          <w:rFonts w:ascii="Times New Roman" w:hAnsi="Times New Roman" w:cs="Times New Roman"/>
          <w:sz w:val="20"/>
          <w:szCs w:val="20"/>
        </w:rPr>
        <w:t>kadar</w:t>
      </w:r>
      <w:proofErr w:type="gramEnd"/>
      <w:r w:rsidRPr="004875A3">
        <w:rPr>
          <w:rFonts w:ascii="Times New Roman" w:hAnsi="Times New Roman" w:cs="Times New Roman"/>
          <w:sz w:val="20"/>
          <w:szCs w:val="20"/>
        </w:rPr>
        <w:t xml:space="preserve"> air terendah.</w:t>
      </w:r>
    </w:p>
    <w:p w:rsidR="004875A3" w:rsidRDefault="004875A3" w:rsidP="004875A3">
      <w:pPr>
        <w:spacing w:after="0" w:line="240" w:lineRule="auto"/>
        <w:jc w:val="center"/>
        <w:rPr>
          <w:rFonts w:ascii="Times New Roman" w:hAnsi="Times New Roman" w:cs="Times New Roman"/>
          <w:sz w:val="20"/>
          <w:szCs w:val="20"/>
          <w:lang w:val="id-ID"/>
        </w:rPr>
        <w:sectPr w:rsidR="004875A3" w:rsidSect="004875A3">
          <w:type w:val="continuous"/>
          <w:pgSz w:w="12240" w:h="15840"/>
          <w:pgMar w:top="2268" w:right="1701" w:bottom="1701" w:left="2268" w:header="720" w:footer="720" w:gutter="0"/>
          <w:cols w:num="2" w:space="720"/>
          <w:docGrid w:linePitch="360"/>
        </w:sectPr>
      </w:pPr>
    </w:p>
    <w:p w:rsidR="004875A3" w:rsidRDefault="004875A3" w:rsidP="004875A3">
      <w:pPr>
        <w:spacing w:after="0" w:line="240" w:lineRule="auto"/>
        <w:jc w:val="center"/>
        <w:rPr>
          <w:rFonts w:ascii="Times New Roman" w:hAnsi="Times New Roman" w:cs="Times New Roman"/>
          <w:sz w:val="20"/>
          <w:szCs w:val="20"/>
          <w:lang w:val="id-ID"/>
        </w:rPr>
      </w:pPr>
    </w:p>
    <w:p w:rsidR="00B27C86" w:rsidRPr="004875A3" w:rsidRDefault="00561ECB" w:rsidP="004875A3">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Tabel 4. </w:t>
      </w:r>
      <w:r w:rsidR="004875A3" w:rsidRPr="004875A3">
        <w:rPr>
          <w:rFonts w:ascii="Times New Roman" w:hAnsi="Times New Roman" w:cs="Times New Roman"/>
          <w:sz w:val="20"/>
          <w:szCs w:val="20"/>
          <w:lang w:val="id-ID"/>
        </w:rPr>
        <w:t>Hasil Analisis Kadar Air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77"/>
        <w:gridCol w:w="3118"/>
      </w:tblGrid>
      <w:tr w:rsidR="004875A3" w:rsidRPr="004875A3" w:rsidTr="004875A3">
        <w:trPr>
          <w:trHeight w:val="315"/>
          <w:jc w:val="center"/>
        </w:trPr>
        <w:tc>
          <w:tcPr>
            <w:tcW w:w="1838" w:type="dxa"/>
            <w:shd w:val="clear" w:color="auto" w:fill="auto"/>
            <w:noWrap/>
            <w:vAlign w:val="center"/>
            <w:hideMark/>
          </w:tcPr>
          <w:p w:rsidR="004875A3" w:rsidRPr="004875A3" w:rsidRDefault="004875A3" w:rsidP="004875A3">
            <w:pPr>
              <w:spacing w:after="0" w:line="240" w:lineRule="auto"/>
              <w:jc w:val="center"/>
              <w:rPr>
                <w:rFonts w:ascii="Times New Roman" w:eastAsia="Times New Roman" w:hAnsi="Times New Roman"/>
                <w:b/>
                <w:color w:val="000000"/>
                <w:sz w:val="20"/>
                <w:szCs w:val="20"/>
                <w:lang w:eastAsia="id-ID"/>
              </w:rPr>
            </w:pPr>
            <w:r w:rsidRPr="004875A3">
              <w:rPr>
                <w:rFonts w:ascii="Times New Roman" w:eastAsia="Times New Roman" w:hAnsi="Times New Roman"/>
                <w:b/>
                <w:color w:val="000000"/>
                <w:sz w:val="20"/>
                <w:szCs w:val="20"/>
                <w:lang w:eastAsia="id-ID"/>
              </w:rPr>
              <w:t>Suhu</w:t>
            </w:r>
          </w:p>
        </w:tc>
        <w:tc>
          <w:tcPr>
            <w:tcW w:w="2977" w:type="dxa"/>
            <w:vAlign w:val="center"/>
          </w:tcPr>
          <w:p w:rsidR="004875A3" w:rsidRPr="004875A3" w:rsidRDefault="004875A3" w:rsidP="004875A3">
            <w:pPr>
              <w:spacing w:after="0" w:line="240" w:lineRule="auto"/>
              <w:jc w:val="center"/>
              <w:rPr>
                <w:rFonts w:ascii="Times New Roman" w:eastAsia="Times New Roman" w:hAnsi="Times New Roman"/>
                <w:b/>
                <w:color w:val="000000"/>
                <w:sz w:val="20"/>
                <w:szCs w:val="20"/>
                <w:lang w:eastAsia="id-ID"/>
              </w:rPr>
            </w:pPr>
            <w:r w:rsidRPr="004875A3">
              <w:rPr>
                <w:rFonts w:ascii="Times New Roman" w:eastAsia="Times New Roman" w:hAnsi="Times New Roman"/>
                <w:b/>
                <w:color w:val="000000"/>
                <w:sz w:val="20"/>
                <w:szCs w:val="20"/>
                <w:lang w:eastAsia="id-ID"/>
              </w:rPr>
              <w:t>Laju Penuunan Mutu (k)</w:t>
            </w:r>
          </w:p>
        </w:tc>
        <w:tc>
          <w:tcPr>
            <w:tcW w:w="3118" w:type="dxa"/>
            <w:shd w:val="clear" w:color="auto" w:fill="auto"/>
            <w:noWrap/>
            <w:vAlign w:val="center"/>
            <w:hideMark/>
          </w:tcPr>
          <w:p w:rsidR="004875A3" w:rsidRPr="004875A3" w:rsidRDefault="004875A3" w:rsidP="004875A3">
            <w:pPr>
              <w:spacing w:after="0" w:line="240" w:lineRule="auto"/>
              <w:jc w:val="center"/>
              <w:rPr>
                <w:rFonts w:ascii="Times New Roman" w:eastAsia="Times New Roman" w:hAnsi="Times New Roman"/>
                <w:b/>
                <w:color w:val="000000"/>
                <w:sz w:val="20"/>
                <w:szCs w:val="20"/>
                <w:lang w:eastAsia="id-ID"/>
              </w:rPr>
            </w:pPr>
            <w:r w:rsidRPr="004875A3">
              <w:rPr>
                <w:rFonts w:ascii="Times New Roman" w:eastAsia="Times New Roman" w:hAnsi="Times New Roman"/>
                <w:b/>
                <w:color w:val="000000"/>
                <w:sz w:val="20"/>
                <w:szCs w:val="20"/>
                <w:lang w:eastAsia="id-ID"/>
              </w:rPr>
              <w:t>Lama Penyimpanan (Hari)</w:t>
            </w:r>
          </w:p>
        </w:tc>
      </w:tr>
      <w:tr w:rsidR="004875A3" w:rsidRPr="004875A3" w:rsidTr="004875A3">
        <w:trPr>
          <w:trHeight w:val="300"/>
          <w:jc w:val="center"/>
        </w:trPr>
        <w:tc>
          <w:tcPr>
            <w:tcW w:w="1838" w:type="dxa"/>
            <w:shd w:val="clear" w:color="auto" w:fill="auto"/>
            <w:noWrap/>
            <w:vAlign w:val="center"/>
            <w:hideMark/>
          </w:tcPr>
          <w:p w:rsidR="004875A3" w:rsidRPr="004875A3" w:rsidRDefault="004875A3" w:rsidP="004875A3">
            <w:pPr>
              <w:spacing w:after="0" w:line="240" w:lineRule="auto"/>
              <w:jc w:val="center"/>
              <w:rPr>
                <w:rFonts w:ascii="Times New Roman" w:eastAsia="Times New Roman" w:hAnsi="Times New Roman"/>
                <w:color w:val="000000"/>
                <w:sz w:val="20"/>
                <w:szCs w:val="20"/>
                <w:lang w:eastAsia="id-ID"/>
              </w:rPr>
            </w:pPr>
            <w:r w:rsidRPr="004875A3">
              <w:rPr>
                <w:rFonts w:ascii="Times New Roman" w:eastAsia="Times New Roman" w:hAnsi="Times New Roman"/>
                <w:color w:val="000000"/>
                <w:sz w:val="20"/>
                <w:szCs w:val="20"/>
                <w:lang w:eastAsia="id-ID"/>
              </w:rPr>
              <w:t>0°C</w:t>
            </w:r>
          </w:p>
        </w:tc>
        <w:tc>
          <w:tcPr>
            <w:tcW w:w="2977" w:type="dxa"/>
            <w:vAlign w:val="center"/>
          </w:tcPr>
          <w:p w:rsidR="004875A3" w:rsidRPr="004875A3" w:rsidRDefault="004875A3" w:rsidP="004875A3">
            <w:pPr>
              <w:spacing w:after="0" w:line="240" w:lineRule="auto"/>
              <w:jc w:val="center"/>
              <w:rPr>
                <w:rFonts w:ascii="Times New Roman" w:hAnsi="Times New Roman"/>
                <w:color w:val="000000"/>
                <w:sz w:val="20"/>
                <w:szCs w:val="20"/>
                <w:lang w:eastAsia="id-ID"/>
              </w:rPr>
            </w:pPr>
            <w:r w:rsidRPr="004875A3">
              <w:rPr>
                <w:rFonts w:ascii="Times New Roman" w:hAnsi="Times New Roman"/>
                <w:color w:val="000000"/>
                <w:sz w:val="20"/>
                <w:szCs w:val="20"/>
              </w:rPr>
              <w:t>0,007497381</w:t>
            </w:r>
          </w:p>
        </w:tc>
        <w:tc>
          <w:tcPr>
            <w:tcW w:w="3118" w:type="dxa"/>
            <w:shd w:val="clear" w:color="auto" w:fill="auto"/>
            <w:noWrap/>
            <w:vAlign w:val="center"/>
            <w:hideMark/>
          </w:tcPr>
          <w:p w:rsidR="004875A3" w:rsidRPr="004875A3" w:rsidRDefault="004875A3" w:rsidP="004875A3">
            <w:pPr>
              <w:spacing w:after="0" w:line="240" w:lineRule="auto"/>
              <w:jc w:val="center"/>
              <w:rPr>
                <w:rFonts w:ascii="Times New Roman" w:eastAsia="Times New Roman" w:hAnsi="Times New Roman"/>
                <w:color w:val="000000"/>
                <w:sz w:val="20"/>
                <w:szCs w:val="20"/>
                <w:lang w:eastAsia="id-ID"/>
              </w:rPr>
            </w:pPr>
            <w:r w:rsidRPr="004875A3">
              <w:rPr>
                <w:rFonts w:ascii="Times New Roman" w:eastAsia="Times New Roman" w:hAnsi="Times New Roman"/>
                <w:color w:val="000000"/>
                <w:sz w:val="20"/>
                <w:szCs w:val="20"/>
                <w:lang w:eastAsia="id-ID"/>
              </w:rPr>
              <w:t>41,56</w:t>
            </w:r>
          </w:p>
        </w:tc>
      </w:tr>
      <w:tr w:rsidR="004875A3" w:rsidRPr="004875A3" w:rsidTr="004875A3">
        <w:trPr>
          <w:trHeight w:val="300"/>
          <w:jc w:val="center"/>
        </w:trPr>
        <w:tc>
          <w:tcPr>
            <w:tcW w:w="1838" w:type="dxa"/>
            <w:shd w:val="clear" w:color="auto" w:fill="auto"/>
            <w:noWrap/>
            <w:vAlign w:val="center"/>
            <w:hideMark/>
          </w:tcPr>
          <w:p w:rsidR="004875A3" w:rsidRPr="004875A3" w:rsidRDefault="004875A3" w:rsidP="004875A3">
            <w:pPr>
              <w:spacing w:after="0" w:line="240" w:lineRule="auto"/>
              <w:jc w:val="center"/>
              <w:rPr>
                <w:rFonts w:ascii="Times New Roman" w:eastAsia="Times New Roman" w:hAnsi="Times New Roman"/>
                <w:color w:val="000000"/>
                <w:sz w:val="20"/>
                <w:szCs w:val="20"/>
                <w:lang w:eastAsia="id-ID"/>
              </w:rPr>
            </w:pPr>
            <w:r w:rsidRPr="004875A3">
              <w:rPr>
                <w:rFonts w:ascii="Times New Roman" w:eastAsia="Times New Roman" w:hAnsi="Times New Roman"/>
                <w:color w:val="000000"/>
                <w:sz w:val="20"/>
                <w:szCs w:val="20"/>
                <w:lang w:eastAsia="id-ID"/>
              </w:rPr>
              <w:t>-10°C</w:t>
            </w:r>
          </w:p>
        </w:tc>
        <w:tc>
          <w:tcPr>
            <w:tcW w:w="2977" w:type="dxa"/>
            <w:vAlign w:val="center"/>
          </w:tcPr>
          <w:p w:rsidR="004875A3" w:rsidRPr="004875A3" w:rsidRDefault="004875A3" w:rsidP="004875A3">
            <w:pPr>
              <w:spacing w:after="0" w:line="240" w:lineRule="auto"/>
              <w:jc w:val="center"/>
              <w:rPr>
                <w:rFonts w:ascii="Times New Roman" w:hAnsi="Times New Roman"/>
                <w:color w:val="000000"/>
                <w:sz w:val="20"/>
                <w:szCs w:val="20"/>
                <w:lang w:eastAsia="id-ID"/>
              </w:rPr>
            </w:pPr>
            <w:r w:rsidRPr="004875A3">
              <w:rPr>
                <w:rFonts w:ascii="Times New Roman" w:hAnsi="Times New Roman"/>
                <w:color w:val="000000"/>
                <w:sz w:val="20"/>
                <w:szCs w:val="20"/>
              </w:rPr>
              <w:t>0,009796612</w:t>
            </w:r>
          </w:p>
        </w:tc>
        <w:tc>
          <w:tcPr>
            <w:tcW w:w="3118" w:type="dxa"/>
            <w:shd w:val="clear" w:color="auto" w:fill="auto"/>
            <w:noWrap/>
            <w:vAlign w:val="center"/>
            <w:hideMark/>
          </w:tcPr>
          <w:p w:rsidR="004875A3" w:rsidRPr="004875A3" w:rsidRDefault="004875A3" w:rsidP="004875A3">
            <w:pPr>
              <w:spacing w:after="0" w:line="240" w:lineRule="auto"/>
              <w:jc w:val="center"/>
              <w:rPr>
                <w:rFonts w:ascii="Times New Roman" w:eastAsia="Times New Roman" w:hAnsi="Times New Roman"/>
                <w:color w:val="000000"/>
                <w:sz w:val="20"/>
                <w:szCs w:val="20"/>
                <w:lang w:eastAsia="id-ID"/>
              </w:rPr>
            </w:pPr>
            <w:r w:rsidRPr="004875A3">
              <w:rPr>
                <w:rFonts w:ascii="Times New Roman" w:eastAsia="Times New Roman" w:hAnsi="Times New Roman"/>
                <w:color w:val="000000"/>
                <w:sz w:val="20"/>
                <w:szCs w:val="20"/>
                <w:lang w:eastAsia="id-ID"/>
              </w:rPr>
              <w:t>54,31</w:t>
            </w:r>
          </w:p>
        </w:tc>
      </w:tr>
    </w:tbl>
    <w:p w:rsidR="004C135B" w:rsidRPr="004C135B" w:rsidRDefault="004875A3" w:rsidP="004875A3">
      <w:pPr>
        <w:keepNext/>
        <w:tabs>
          <w:tab w:val="left" w:pos="1605"/>
        </w:tabs>
        <w:spacing w:after="120" w:line="240" w:lineRule="auto"/>
        <w:rPr>
          <w:rFonts w:ascii="Times New Roman" w:hAnsi="Times New Roman"/>
          <w:noProof/>
          <w:sz w:val="20"/>
          <w:szCs w:val="20"/>
        </w:rPr>
      </w:pPr>
      <w:r>
        <w:rPr>
          <w:sz w:val="20"/>
          <w:szCs w:val="20"/>
        </w:rPr>
        <w:tab/>
      </w:r>
    </w:p>
    <w:p w:rsidR="005F6269" w:rsidRPr="009524AE" w:rsidRDefault="005F6269" w:rsidP="005F6269">
      <w:pPr>
        <w:spacing w:after="120" w:line="480" w:lineRule="auto"/>
        <w:ind w:firstLine="567"/>
        <w:jc w:val="both"/>
        <w:rPr>
          <w:rFonts w:ascii="Times New Roman" w:hAnsi="Times New Roman"/>
          <w:noProof/>
          <w:sz w:val="20"/>
          <w:szCs w:val="20"/>
        </w:rPr>
        <w:sectPr w:rsidR="005F6269" w:rsidRPr="009524AE" w:rsidSect="001A0F9F">
          <w:type w:val="continuous"/>
          <w:pgSz w:w="12240" w:h="15840"/>
          <w:pgMar w:top="2268" w:right="1701" w:bottom="1701" w:left="2268" w:header="720" w:footer="720" w:gutter="0"/>
          <w:cols w:space="720"/>
          <w:docGrid w:linePitch="360"/>
        </w:sectPr>
      </w:pPr>
    </w:p>
    <w:p w:rsidR="004875A3" w:rsidRPr="004875A3" w:rsidRDefault="004875A3" w:rsidP="004875A3">
      <w:pPr>
        <w:spacing w:after="0" w:line="240" w:lineRule="auto"/>
        <w:ind w:firstLine="567"/>
        <w:jc w:val="both"/>
        <w:rPr>
          <w:rFonts w:ascii="Times New Roman" w:hAnsi="Times New Roman"/>
          <w:sz w:val="20"/>
          <w:szCs w:val="20"/>
        </w:rPr>
      </w:pPr>
      <w:r>
        <w:rPr>
          <w:rFonts w:ascii="Times New Roman" w:hAnsi="Times New Roman"/>
          <w:sz w:val="20"/>
          <w:szCs w:val="20"/>
        </w:rPr>
        <w:lastRenderedPageBreak/>
        <w:t>Tabel diatas</w:t>
      </w:r>
      <w:r w:rsidRPr="004875A3">
        <w:rPr>
          <w:rFonts w:ascii="Times New Roman" w:hAnsi="Times New Roman"/>
          <w:sz w:val="20"/>
          <w:szCs w:val="20"/>
        </w:rPr>
        <w:t xml:space="preserve"> menunjukan bahwa produk yang disimpan pada suhu -10°C memiliki umur simpan yang lebih panjang dibandingkan dengan suhu 0°C ini dikarenakan pertambahan jumlah kadar air meningkat akibat kemasan yang tidak dikelim atau divacum, sehingga air berpindah dari luar ke produk, karena semakin tinggi suhu maka laju penurunan mutu </w:t>
      </w:r>
      <w:r w:rsidRPr="004875A3">
        <w:rPr>
          <w:rFonts w:ascii="Times New Roman" w:hAnsi="Times New Roman"/>
          <w:sz w:val="20"/>
          <w:szCs w:val="20"/>
        </w:rPr>
        <w:lastRenderedPageBreak/>
        <w:t>semakin cepat yang mengakibatkan produk semakin cepat mengalami kerusakan.</w:t>
      </w:r>
    </w:p>
    <w:p w:rsidR="004875A3" w:rsidRPr="004875A3" w:rsidRDefault="004875A3" w:rsidP="004875A3">
      <w:pPr>
        <w:spacing w:after="0" w:line="240" w:lineRule="auto"/>
        <w:ind w:firstLine="567"/>
        <w:jc w:val="both"/>
        <w:rPr>
          <w:rFonts w:ascii="Times New Roman" w:hAnsi="Times New Roman"/>
          <w:sz w:val="20"/>
          <w:szCs w:val="20"/>
        </w:rPr>
      </w:pPr>
      <w:r w:rsidRPr="004875A3">
        <w:rPr>
          <w:rFonts w:ascii="Times New Roman" w:hAnsi="Times New Roman"/>
          <w:sz w:val="20"/>
          <w:szCs w:val="20"/>
        </w:rPr>
        <w:t xml:space="preserve">Kadar air yang tinggi mempengaruhi mutu </w:t>
      </w:r>
      <w:r w:rsidRPr="004875A3">
        <w:rPr>
          <w:rFonts w:ascii="Times New Roman" w:hAnsi="Times New Roman"/>
          <w:i/>
          <w:iCs/>
          <w:sz w:val="20"/>
          <w:szCs w:val="20"/>
        </w:rPr>
        <w:t xml:space="preserve">nugget </w:t>
      </w:r>
      <w:r w:rsidRPr="004875A3">
        <w:rPr>
          <w:rFonts w:ascii="Times New Roman" w:hAnsi="Times New Roman"/>
          <w:sz w:val="20"/>
          <w:szCs w:val="20"/>
        </w:rPr>
        <w:t xml:space="preserve">yang dihasilkan dan </w:t>
      </w:r>
      <w:proofErr w:type="gramStart"/>
      <w:r w:rsidRPr="004875A3">
        <w:rPr>
          <w:rFonts w:ascii="Times New Roman" w:hAnsi="Times New Roman"/>
          <w:sz w:val="20"/>
          <w:szCs w:val="20"/>
        </w:rPr>
        <w:t>akan</w:t>
      </w:r>
      <w:proofErr w:type="gramEnd"/>
      <w:r w:rsidRPr="004875A3">
        <w:rPr>
          <w:rFonts w:ascii="Times New Roman" w:hAnsi="Times New Roman"/>
          <w:sz w:val="20"/>
          <w:szCs w:val="20"/>
        </w:rPr>
        <w:t xml:space="preserve"> mengakibatkan mudahnya mikroba untuk berkembang biak, sehingga berbagai perubahan akan terjadi pada produk </w:t>
      </w:r>
      <w:r w:rsidRPr="004875A3">
        <w:rPr>
          <w:rFonts w:ascii="Times New Roman" w:hAnsi="Times New Roman"/>
          <w:i/>
          <w:iCs/>
          <w:sz w:val="20"/>
          <w:szCs w:val="20"/>
        </w:rPr>
        <w:t xml:space="preserve">nugget </w:t>
      </w:r>
      <w:r w:rsidRPr="004875A3">
        <w:rPr>
          <w:rFonts w:ascii="Times New Roman" w:hAnsi="Times New Roman"/>
          <w:sz w:val="20"/>
          <w:szCs w:val="20"/>
        </w:rPr>
        <w:t xml:space="preserve">tersebut. Kadar air sangat penting sekali dalam </w:t>
      </w:r>
      <w:r w:rsidRPr="004875A3">
        <w:rPr>
          <w:rFonts w:ascii="Times New Roman" w:hAnsi="Times New Roman"/>
          <w:sz w:val="20"/>
          <w:szCs w:val="20"/>
        </w:rPr>
        <w:lastRenderedPageBreak/>
        <w:t xml:space="preserve">menentukan daya awet dari bahan pangan, karena mempengaruhi sifat-sifat fisik, perubahan kimia, dan mikrobiologis bahan pangan (Buckle </w:t>
      </w:r>
      <w:r w:rsidRPr="004875A3">
        <w:rPr>
          <w:rFonts w:ascii="Times New Roman" w:hAnsi="Times New Roman"/>
          <w:i/>
          <w:iCs/>
          <w:sz w:val="20"/>
          <w:szCs w:val="20"/>
        </w:rPr>
        <w:t>et. al</w:t>
      </w:r>
      <w:r w:rsidRPr="004875A3">
        <w:rPr>
          <w:rFonts w:ascii="Times New Roman" w:hAnsi="Times New Roman"/>
          <w:sz w:val="20"/>
          <w:szCs w:val="20"/>
        </w:rPr>
        <w:t xml:space="preserve">, 1987). </w:t>
      </w:r>
    </w:p>
    <w:p w:rsidR="004875A3" w:rsidRPr="004875A3" w:rsidRDefault="004875A3" w:rsidP="004875A3">
      <w:pPr>
        <w:spacing w:after="0" w:line="240" w:lineRule="auto"/>
        <w:ind w:firstLine="567"/>
        <w:jc w:val="both"/>
        <w:rPr>
          <w:rFonts w:ascii="Times New Roman" w:hAnsi="Times New Roman"/>
          <w:sz w:val="20"/>
          <w:szCs w:val="20"/>
        </w:rPr>
      </w:pPr>
      <w:r>
        <w:rPr>
          <w:rFonts w:ascii="Times New Roman" w:hAnsi="Times New Roman"/>
          <w:sz w:val="20"/>
          <w:szCs w:val="20"/>
        </w:rPr>
        <w:t>Terlihat pada Tabel</w:t>
      </w:r>
      <w:r w:rsidRPr="004875A3">
        <w:rPr>
          <w:rFonts w:ascii="Times New Roman" w:hAnsi="Times New Roman"/>
          <w:sz w:val="20"/>
          <w:szCs w:val="20"/>
        </w:rPr>
        <w:t xml:space="preserve"> </w:t>
      </w:r>
      <w:r w:rsidR="00561ECB">
        <w:rPr>
          <w:rFonts w:ascii="Times New Roman" w:hAnsi="Times New Roman"/>
          <w:sz w:val="20"/>
          <w:szCs w:val="20"/>
          <w:lang w:val="id-ID"/>
        </w:rPr>
        <w:t xml:space="preserve">4, </w:t>
      </w:r>
      <w:r w:rsidRPr="004875A3">
        <w:rPr>
          <w:rFonts w:ascii="Times New Roman" w:hAnsi="Times New Roman"/>
          <w:sz w:val="20"/>
          <w:szCs w:val="20"/>
        </w:rPr>
        <w:t xml:space="preserve">bahwa umur simpan </w:t>
      </w:r>
      <w:r w:rsidRPr="004875A3">
        <w:rPr>
          <w:rFonts w:ascii="Times New Roman" w:hAnsi="Times New Roman"/>
          <w:i/>
          <w:sz w:val="20"/>
          <w:szCs w:val="20"/>
        </w:rPr>
        <w:t>nugget</w:t>
      </w:r>
      <w:r w:rsidRPr="004875A3">
        <w:rPr>
          <w:rFonts w:ascii="Times New Roman" w:hAnsi="Times New Roman"/>
          <w:sz w:val="20"/>
          <w:szCs w:val="20"/>
        </w:rPr>
        <w:t xml:space="preserve"> jamur tiram parameter kadar air hingga mengalami penurunan mutu kadar air dari kadar air awal sampai kadar air akhir yang disimpan pada suhu 0°C adalah 41,56 hari dan suhu -10°C adalah 54,31 hari.</w:t>
      </w:r>
    </w:p>
    <w:p w:rsidR="004875A3" w:rsidRPr="004875A3" w:rsidRDefault="004875A3" w:rsidP="004875A3">
      <w:pPr>
        <w:spacing w:after="0" w:line="240" w:lineRule="auto"/>
        <w:ind w:firstLine="567"/>
        <w:jc w:val="both"/>
        <w:rPr>
          <w:rFonts w:ascii="Times New Roman" w:hAnsi="Times New Roman"/>
          <w:sz w:val="20"/>
          <w:szCs w:val="20"/>
        </w:rPr>
      </w:pPr>
      <w:r w:rsidRPr="004875A3">
        <w:rPr>
          <w:rFonts w:ascii="Times New Roman" w:hAnsi="Times New Roman"/>
          <w:sz w:val="20"/>
          <w:szCs w:val="20"/>
        </w:rPr>
        <w:t>Berdasarkan hasil pengamatan diperoleh Q</w:t>
      </w:r>
      <w:r w:rsidRPr="004875A3">
        <w:rPr>
          <w:rFonts w:ascii="Times New Roman" w:hAnsi="Times New Roman"/>
          <w:sz w:val="20"/>
          <w:szCs w:val="20"/>
          <w:vertAlign w:val="subscript"/>
        </w:rPr>
        <w:t xml:space="preserve">10 </w:t>
      </w:r>
      <w:r w:rsidRPr="004875A3">
        <w:rPr>
          <w:rFonts w:ascii="Times New Roman" w:hAnsi="Times New Roman"/>
          <w:sz w:val="20"/>
          <w:szCs w:val="20"/>
        </w:rPr>
        <w:t>sebesar 1</w:t>
      </w:r>
      <w:proofErr w:type="gramStart"/>
      <w:r w:rsidRPr="004875A3">
        <w:rPr>
          <w:rFonts w:ascii="Times New Roman" w:hAnsi="Times New Roman"/>
          <w:sz w:val="20"/>
          <w:szCs w:val="20"/>
        </w:rPr>
        <w:t>,3</w:t>
      </w:r>
      <w:proofErr w:type="gramEnd"/>
      <w:r w:rsidRPr="004875A3">
        <w:rPr>
          <w:rFonts w:ascii="Times New Roman" w:hAnsi="Times New Roman"/>
          <w:sz w:val="20"/>
          <w:szCs w:val="20"/>
        </w:rPr>
        <w:t>. Nilai Q</w:t>
      </w:r>
      <w:r w:rsidRPr="004875A3">
        <w:rPr>
          <w:rFonts w:ascii="Times New Roman" w:hAnsi="Times New Roman"/>
          <w:sz w:val="20"/>
          <w:szCs w:val="20"/>
          <w:vertAlign w:val="subscript"/>
        </w:rPr>
        <w:t xml:space="preserve">10 </w:t>
      </w:r>
      <w:r w:rsidRPr="004875A3">
        <w:rPr>
          <w:rFonts w:ascii="Times New Roman" w:hAnsi="Times New Roman"/>
          <w:sz w:val="20"/>
          <w:szCs w:val="20"/>
        </w:rPr>
        <w:t>adalah besaran yang digunakan untuk menunjukan besarnya pengaruh perubahan suatu reaksi pada perbedaan temperatur sebanyak 10°C. Nilai Q</w:t>
      </w:r>
      <w:r w:rsidRPr="004875A3">
        <w:rPr>
          <w:rFonts w:ascii="Times New Roman" w:hAnsi="Times New Roman"/>
          <w:sz w:val="20"/>
          <w:szCs w:val="20"/>
          <w:vertAlign w:val="subscript"/>
        </w:rPr>
        <w:t xml:space="preserve">10 </w:t>
      </w:r>
      <w:r w:rsidRPr="004875A3">
        <w:rPr>
          <w:rFonts w:ascii="Times New Roman" w:hAnsi="Times New Roman"/>
          <w:sz w:val="20"/>
          <w:szCs w:val="20"/>
        </w:rPr>
        <w:t>tidak konstan tetapi tergantung nilai Ea (Energi Aktivasi) dan temperatur (Arpah, 2007). Semakin besar nilai Q</w:t>
      </w:r>
      <w:r w:rsidRPr="004875A3">
        <w:rPr>
          <w:rFonts w:ascii="Times New Roman" w:hAnsi="Times New Roman"/>
          <w:sz w:val="20"/>
          <w:szCs w:val="20"/>
          <w:vertAlign w:val="subscript"/>
        </w:rPr>
        <w:t xml:space="preserve">10 </w:t>
      </w:r>
      <w:r w:rsidRPr="004875A3">
        <w:rPr>
          <w:rFonts w:ascii="Times New Roman" w:hAnsi="Times New Roman"/>
          <w:sz w:val="20"/>
          <w:szCs w:val="20"/>
        </w:rPr>
        <w:t>maka perubahan suatu reaksi pada perbedaan temperatur sebanyak 10°C semakin cepat.</w:t>
      </w:r>
    </w:p>
    <w:p w:rsidR="004875A3" w:rsidRPr="004875A3" w:rsidRDefault="004875A3" w:rsidP="004875A3">
      <w:pPr>
        <w:spacing w:after="0" w:line="240" w:lineRule="auto"/>
        <w:ind w:firstLine="567"/>
        <w:jc w:val="both"/>
        <w:rPr>
          <w:rFonts w:ascii="Times New Roman" w:hAnsi="Times New Roman"/>
          <w:sz w:val="20"/>
          <w:szCs w:val="20"/>
        </w:rPr>
      </w:pPr>
      <w:r w:rsidRPr="004875A3">
        <w:rPr>
          <w:rFonts w:ascii="Times New Roman" w:hAnsi="Times New Roman"/>
          <w:sz w:val="20"/>
          <w:szCs w:val="20"/>
        </w:rPr>
        <w:t xml:space="preserve">Berdasarkan pengkajian produk olahan daging pada sosis, bakso dan </w:t>
      </w:r>
      <w:r w:rsidRPr="004875A3">
        <w:rPr>
          <w:rFonts w:ascii="Times New Roman" w:hAnsi="Times New Roman"/>
          <w:i/>
          <w:sz w:val="20"/>
          <w:szCs w:val="20"/>
        </w:rPr>
        <w:t xml:space="preserve">corned </w:t>
      </w:r>
      <w:r w:rsidRPr="004875A3">
        <w:rPr>
          <w:rFonts w:ascii="Times New Roman" w:hAnsi="Times New Roman"/>
          <w:sz w:val="20"/>
          <w:szCs w:val="20"/>
        </w:rPr>
        <w:t>yang dilakukan oleh Puspitasari (2012), bahwa masa simpan terkandung pada kondisi penyimpanan dalam hal ini suhu penyimpanan. Produk yang disimpan pada suhu 25°C hanya bertahan selama 1 hari, sementara produk yang disimpan pada suhu 0°C-5°C mampu bertahan selama 30 hari.</w:t>
      </w:r>
    </w:p>
    <w:p w:rsidR="004875A3" w:rsidRPr="004875A3" w:rsidRDefault="004875A3" w:rsidP="004875A3">
      <w:pPr>
        <w:spacing w:after="0" w:line="240" w:lineRule="auto"/>
        <w:ind w:firstLine="567"/>
        <w:jc w:val="both"/>
        <w:rPr>
          <w:rFonts w:ascii="Times New Roman" w:hAnsi="Times New Roman"/>
          <w:sz w:val="20"/>
          <w:szCs w:val="20"/>
        </w:rPr>
      </w:pPr>
      <w:r w:rsidRPr="004875A3">
        <w:rPr>
          <w:rFonts w:ascii="Times New Roman" w:hAnsi="Times New Roman"/>
          <w:sz w:val="20"/>
          <w:szCs w:val="20"/>
        </w:rPr>
        <w:t xml:space="preserve">Kandungan air dalam bahan pangan sangat mempengaruhi konsistensi mutu dan keawetan bahan pangan. Kadar air </w:t>
      </w:r>
      <w:proofErr w:type="gramStart"/>
      <w:r w:rsidRPr="004875A3">
        <w:rPr>
          <w:rFonts w:ascii="Times New Roman" w:hAnsi="Times New Roman"/>
          <w:sz w:val="20"/>
          <w:szCs w:val="20"/>
        </w:rPr>
        <w:t>akan</w:t>
      </w:r>
      <w:proofErr w:type="gramEnd"/>
      <w:r w:rsidRPr="004875A3">
        <w:rPr>
          <w:rFonts w:ascii="Times New Roman" w:hAnsi="Times New Roman"/>
          <w:sz w:val="20"/>
          <w:szCs w:val="20"/>
        </w:rPr>
        <w:t xml:space="preserve"> </w:t>
      </w:r>
      <w:r w:rsidRPr="004875A3">
        <w:rPr>
          <w:rFonts w:ascii="Times New Roman" w:hAnsi="Times New Roman"/>
          <w:sz w:val="20"/>
          <w:szCs w:val="20"/>
        </w:rPr>
        <w:lastRenderedPageBreak/>
        <w:t xml:space="preserve">mempengaruhi sifat-sifat fisik dan sifat kimia dari produk dan kerusakan produk oleh mikroorganisme serta kerusakan enzimatis lainnya. Kenaikan </w:t>
      </w:r>
      <w:proofErr w:type="gramStart"/>
      <w:r w:rsidRPr="004875A3">
        <w:rPr>
          <w:rFonts w:ascii="Times New Roman" w:hAnsi="Times New Roman"/>
          <w:sz w:val="20"/>
          <w:szCs w:val="20"/>
        </w:rPr>
        <w:t>kadar</w:t>
      </w:r>
      <w:proofErr w:type="gramEnd"/>
      <w:r w:rsidRPr="004875A3">
        <w:rPr>
          <w:rFonts w:ascii="Times New Roman" w:hAnsi="Times New Roman"/>
          <w:sz w:val="20"/>
          <w:szCs w:val="20"/>
        </w:rPr>
        <w:t xml:space="preserve"> air bahan pangan dalam kemasan dipengaruhi permeabilitas uap air, sifat penyerapan uap air bahan pangan dan kelembaban relatif lingkungan sekitar kemasan (Rahayu, 2005)</w:t>
      </w:r>
    </w:p>
    <w:p w:rsidR="004875A3" w:rsidRPr="004875A3" w:rsidRDefault="004875A3" w:rsidP="004875A3">
      <w:pPr>
        <w:spacing w:after="0" w:line="240" w:lineRule="auto"/>
        <w:ind w:firstLine="567"/>
        <w:jc w:val="both"/>
        <w:rPr>
          <w:rFonts w:ascii="Times New Roman" w:hAnsi="Times New Roman"/>
          <w:sz w:val="20"/>
          <w:szCs w:val="20"/>
        </w:rPr>
      </w:pPr>
      <w:r w:rsidRPr="004875A3">
        <w:rPr>
          <w:rFonts w:ascii="Times New Roman" w:hAnsi="Times New Roman"/>
          <w:sz w:val="20"/>
          <w:szCs w:val="20"/>
        </w:rPr>
        <w:t>Penentuan umur simpan didasarkan pada faktor-faktor yang mempengaruhi umur simpan produk pangan. Faktor-faktor tersebut misalnya adalah keadaan alamiah (sifat makanan), mekanisme berlangsungnya perubahan (misalnya kepekaan terhadap air dan oksigen), serta kemungkinan terjadinya perubahan kimia (internal dan eksternal). Faktor lain adalah ukuran kemasan (volume), kondisi atmosfer (terutama suhu), serta daya tahan kemasan selama transit dan sebelum digunakan terhadap keluar masuknya air, gas, dan bau. (Baturimba, dkk</w:t>
      </w:r>
      <w:proofErr w:type="gramStart"/>
      <w:r w:rsidRPr="004875A3">
        <w:rPr>
          <w:rFonts w:ascii="Times New Roman" w:hAnsi="Times New Roman"/>
          <w:sz w:val="20"/>
          <w:szCs w:val="20"/>
        </w:rPr>
        <w:t>,.</w:t>
      </w:r>
      <w:proofErr w:type="gramEnd"/>
      <w:r w:rsidRPr="004875A3">
        <w:rPr>
          <w:rFonts w:ascii="Times New Roman" w:hAnsi="Times New Roman"/>
          <w:sz w:val="20"/>
          <w:szCs w:val="20"/>
        </w:rPr>
        <w:t xml:space="preserve"> 2011).</w:t>
      </w:r>
    </w:p>
    <w:p w:rsidR="00A1288D" w:rsidRPr="004875A3" w:rsidRDefault="004875A3" w:rsidP="004875A3">
      <w:pPr>
        <w:spacing w:after="0" w:line="240" w:lineRule="auto"/>
        <w:ind w:firstLine="567"/>
        <w:jc w:val="both"/>
        <w:rPr>
          <w:rFonts w:ascii="Times New Roman" w:hAnsi="Times New Roman"/>
          <w:noProof/>
          <w:sz w:val="20"/>
          <w:szCs w:val="20"/>
        </w:rPr>
        <w:sectPr w:rsidR="00A1288D" w:rsidRPr="004875A3" w:rsidSect="000B60CC">
          <w:type w:val="continuous"/>
          <w:pgSz w:w="12240" w:h="15840"/>
          <w:pgMar w:top="2268" w:right="1701" w:bottom="1701" w:left="2268" w:header="720" w:footer="720" w:gutter="0"/>
          <w:cols w:num="2" w:space="720"/>
          <w:docGrid w:linePitch="360"/>
        </w:sectPr>
      </w:pPr>
      <w:r w:rsidRPr="004875A3">
        <w:rPr>
          <w:rFonts w:ascii="Times New Roman" w:hAnsi="Times New Roman"/>
          <w:sz w:val="20"/>
          <w:szCs w:val="20"/>
        </w:rPr>
        <w:t xml:space="preserve">Kelembaban relatif lingkungan (RH) juga sangat berpengaruh terhadap umur simpan, pada RH tinggi maka </w:t>
      </w:r>
      <w:proofErr w:type="gramStart"/>
      <w:r w:rsidRPr="004875A3">
        <w:rPr>
          <w:rFonts w:ascii="Times New Roman" w:hAnsi="Times New Roman"/>
          <w:sz w:val="20"/>
          <w:szCs w:val="20"/>
        </w:rPr>
        <w:t>akan</w:t>
      </w:r>
      <w:proofErr w:type="gramEnd"/>
      <w:r w:rsidRPr="004875A3">
        <w:rPr>
          <w:rFonts w:ascii="Times New Roman" w:hAnsi="Times New Roman"/>
          <w:sz w:val="20"/>
          <w:szCs w:val="20"/>
        </w:rPr>
        <w:t xml:space="preserve"> mengandung lebih banyak uap air sehingga akan terjadi penyerapan uap air kedalam bahan pangan yang memiliki RH yang rendah. Semakin banyak uap air yang diserap bahan pangan maka </w:t>
      </w:r>
      <w:proofErr w:type="gramStart"/>
      <w:r w:rsidRPr="004875A3">
        <w:rPr>
          <w:rFonts w:ascii="Times New Roman" w:hAnsi="Times New Roman"/>
          <w:sz w:val="20"/>
          <w:szCs w:val="20"/>
        </w:rPr>
        <w:t>akan</w:t>
      </w:r>
      <w:proofErr w:type="gramEnd"/>
      <w:r w:rsidRPr="004875A3">
        <w:rPr>
          <w:rFonts w:ascii="Times New Roman" w:hAnsi="Times New Roman"/>
          <w:sz w:val="20"/>
          <w:szCs w:val="20"/>
        </w:rPr>
        <w:t xml:space="preserve"> mempercepat kerusakan sehingga umur simpan produk lebih singkat (Rahayu, 2005 dalam Wigelar, 2013).</w:t>
      </w:r>
    </w:p>
    <w:p w:rsidR="00380C71" w:rsidRPr="009524AE" w:rsidRDefault="00380C71" w:rsidP="00561ECB">
      <w:pPr>
        <w:autoSpaceDE w:val="0"/>
        <w:autoSpaceDN w:val="0"/>
        <w:adjustRightInd w:val="0"/>
        <w:spacing w:after="0" w:line="240" w:lineRule="auto"/>
        <w:ind w:firstLine="720"/>
        <w:jc w:val="both"/>
        <w:rPr>
          <w:rFonts w:ascii="Times New Roman" w:hAnsi="Times New Roman"/>
          <w:noProof/>
          <w:sz w:val="20"/>
          <w:szCs w:val="20"/>
        </w:rPr>
        <w:sectPr w:rsidR="00380C71" w:rsidRPr="009524AE" w:rsidSect="000B60CC">
          <w:type w:val="continuous"/>
          <w:pgSz w:w="12240" w:h="15840"/>
          <w:pgMar w:top="2268" w:right="1701" w:bottom="1701" w:left="2268" w:header="720" w:footer="720" w:gutter="0"/>
          <w:cols w:num="2" w:space="720"/>
          <w:docGrid w:linePitch="360"/>
        </w:sectPr>
      </w:pPr>
    </w:p>
    <w:p w:rsidR="00F133BD" w:rsidRPr="009524AE" w:rsidRDefault="00561ECB" w:rsidP="00561ECB">
      <w:pPr>
        <w:pStyle w:val="Heading4"/>
        <w:spacing w:before="0" w:line="240" w:lineRule="auto"/>
        <w:rPr>
          <w:rFonts w:ascii="Times New Roman" w:hAnsi="Times New Roman" w:cs="Times New Roman"/>
          <w:i w:val="0"/>
          <w:noProof/>
          <w:color w:val="auto"/>
          <w:sz w:val="20"/>
          <w:szCs w:val="20"/>
        </w:rPr>
      </w:pPr>
      <w:r>
        <w:rPr>
          <w:rFonts w:ascii="Times New Roman" w:hAnsi="Times New Roman" w:cs="Times New Roman"/>
          <w:i w:val="0"/>
          <w:noProof/>
          <w:color w:val="auto"/>
          <w:sz w:val="20"/>
          <w:szCs w:val="20"/>
        </w:rPr>
        <w:lastRenderedPageBreak/>
        <w:t>Analisis Total Mikroba (TPC)</w:t>
      </w:r>
    </w:p>
    <w:p w:rsidR="00DA43FE" w:rsidRPr="009524AE" w:rsidRDefault="00DA43FE" w:rsidP="000B60CC">
      <w:pPr>
        <w:autoSpaceDE w:val="0"/>
        <w:autoSpaceDN w:val="0"/>
        <w:adjustRightInd w:val="0"/>
        <w:spacing w:after="0" w:line="240" w:lineRule="auto"/>
        <w:jc w:val="both"/>
        <w:rPr>
          <w:rFonts w:ascii="Times New Roman" w:hAnsi="Times New Roman"/>
          <w:sz w:val="20"/>
          <w:szCs w:val="20"/>
        </w:rPr>
        <w:sectPr w:rsidR="00DA43FE" w:rsidRPr="009524AE" w:rsidSect="000B60CC">
          <w:type w:val="continuous"/>
          <w:pgSz w:w="12240" w:h="15840"/>
          <w:pgMar w:top="2268" w:right="1701" w:bottom="1701" w:left="2268" w:header="720" w:footer="720" w:gutter="0"/>
          <w:cols w:space="720"/>
          <w:docGrid w:linePitch="360"/>
        </w:sectPr>
      </w:pPr>
    </w:p>
    <w:p w:rsidR="00F133BD" w:rsidRDefault="00F133BD" w:rsidP="00F133BD">
      <w:pPr>
        <w:pStyle w:val="Caption"/>
        <w:keepNext/>
        <w:spacing w:after="0"/>
        <w:rPr>
          <w:rFonts w:ascii="Times New Roman" w:hAnsi="Times New Roman"/>
          <w:b w:val="0"/>
          <w:color w:val="auto"/>
          <w:sz w:val="20"/>
          <w:szCs w:val="20"/>
        </w:rPr>
        <w:sectPr w:rsidR="00F133BD" w:rsidSect="00D907FE">
          <w:type w:val="continuous"/>
          <w:pgSz w:w="12240" w:h="15840"/>
          <w:pgMar w:top="2268" w:right="1701" w:bottom="1701" w:left="2268" w:header="720" w:footer="720" w:gutter="0"/>
          <w:cols w:num="2" w:space="720"/>
          <w:docGrid w:linePitch="360"/>
        </w:sectPr>
      </w:pPr>
      <w:bookmarkStart w:id="3" w:name="_Toc457210254"/>
    </w:p>
    <w:p w:rsidR="00F133BD" w:rsidRPr="00561ECB" w:rsidRDefault="00F133BD" w:rsidP="00561ECB">
      <w:pPr>
        <w:pStyle w:val="Caption"/>
        <w:keepNext/>
        <w:spacing w:after="0"/>
        <w:jc w:val="center"/>
        <w:rPr>
          <w:lang w:val="id-ID"/>
        </w:rPr>
        <w:sectPr w:rsidR="00F133BD" w:rsidRPr="00561ECB" w:rsidSect="00F133BD">
          <w:type w:val="continuous"/>
          <w:pgSz w:w="12240" w:h="15840"/>
          <w:pgMar w:top="2268" w:right="1701" w:bottom="1701" w:left="2268" w:header="720" w:footer="720" w:gutter="0"/>
          <w:cols w:space="720"/>
          <w:docGrid w:linePitch="360"/>
        </w:sectPr>
      </w:pPr>
      <w:r w:rsidRPr="009524AE">
        <w:rPr>
          <w:rFonts w:ascii="Times New Roman" w:hAnsi="Times New Roman"/>
          <w:b w:val="0"/>
          <w:color w:val="auto"/>
          <w:sz w:val="20"/>
          <w:szCs w:val="20"/>
        </w:rPr>
        <w:lastRenderedPageBreak/>
        <w:t xml:space="preserve">Tabel </w:t>
      </w:r>
      <w:r w:rsidR="00561ECB">
        <w:rPr>
          <w:rFonts w:ascii="Times New Roman" w:hAnsi="Times New Roman"/>
          <w:b w:val="0"/>
          <w:color w:val="auto"/>
          <w:sz w:val="20"/>
          <w:szCs w:val="20"/>
          <w:lang w:val="id-ID"/>
        </w:rPr>
        <w:t>5</w:t>
      </w:r>
      <w:r w:rsidRPr="009524AE">
        <w:rPr>
          <w:rFonts w:ascii="Times New Roman" w:hAnsi="Times New Roman"/>
          <w:b w:val="0"/>
          <w:color w:val="auto"/>
          <w:sz w:val="20"/>
          <w:szCs w:val="20"/>
        </w:rPr>
        <w:t xml:space="preserve">. Hasil Analisis </w:t>
      </w:r>
      <w:bookmarkEnd w:id="3"/>
      <w:r w:rsidR="00561ECB">
        <w:rPr>
          <w:rFonts w:ascii="Times New Roman" w:hAnsi="Times New Roman"/>
          <w:b w:val="0"/>
          <w:color w:val="auto"/>
          <w:sz w:val="20"/>
          <w:szCs w:val="20"/>
          <w:lang w:val="id-ID"/>
        </w:rPr>
        <w:t>Kadar TPC pada sampel Utuh</w:t>
      </w:r>
    </w:p>
    <w:tbl>
      <w:tblPr>
        <w:tblW w:w="7558" w:type="dxa"/>
        <w:jc w:val="center"/>
        <w:tblLook w:val="04A0" w:firstRow="1" w:lastRow="0" w:firstColumn="1" w:lastColumn="0" w:noHBand="0" w:noVBand="1"/>
      </w:tblPr>
      <w:tblGrid>
        <w:gridCol w:w="1271"/>
        <w:gridCol w:w="1559"/>
        <w:gridCol w:w="1560"/>
        <w:gridCol w:w="1559"/>
        <w:gridCol w:w="1609"/>
      </w:tblGrid>
      <w:tr w:rsidR="00561ECB" w:rsidRPr="00561ECB" w:rsidTr="00561ECB">
        <w:trPr>
          <w:trHeight w:val="315"/>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lastRenderedPageBreak/>
              <w:t>Hari</w:t>
            </w:r>
          </w:p>
        </w:tc>
        <w:tc>
          <w:tcPr>
            <w:tcW w:w="6287" w:type="dxa"/>
            <w:gridSpan w:val="4"/>
            <w:tcBorders>
              <w:top w:val="single" w:sz="4" w:space="0" w:color="auto"/>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Total Mikroba</w:t>
            </w:r>
          </w:p>
        </w:tc>
      </w:tr>
      <w:tr w:rsidR="00561ECB" w:rsidRPr="00561ECB" w:rsidTr="00561ECB">
        <w:trPr>
          <w:trHeight w:val="31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0°C</w:t>
            </w:r>
          </w:p>
        </w:tc>
        <w:tc>
          <w:tcPr>
            <w:tcW w:w="1560"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Log</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10°C</w:t>
            </w:r>
          </w:p>
        </w:tc>
        <w:tc>
          <w:tcPr>
            <w:tcW w:w="160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Log</w:t>
            </w:r>
          </w:p>
        </w:tc>
      </w:tr>
      <w:tr w:rsidR="00561ECB" w:rsidRPr="00561ECB" w:rsidTr="00561EC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0</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470</w:t>
            </w:r>
          </w:p>
        </w:tc>
        <w:tc>
          <w:tcPr>
            <w:tcW w:w="1560"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2,67</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470</w:t>
            </w:r>
          </w:p>
        </w:tc>
        <w:tc>
          <w:tcPr>
            <w:tcW w:w="160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2,67</w:t>
            </w:r>
          </w:p>
        </w:tc>
      </w:tr>
      <w:tr w:rsidR="00561ECB" w:rsidRPr="00561ECB" w:rsidTr="00561EC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5</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510</w:t>
            </w:r>
          </w:p>
        </w:tc>
        <w:tc>
          <w:tcPr>
            <w:tcW w:w="1560"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2,71</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320</w:t>
            </w:r>
          </w:p>
        </w:tc>
        <w:tc>
          <w:tcPr>
            <w:tcW w:w="160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2,51</w:t>
            </w:r>
          </w:p>
        </w:tc>
      </w:tr>
      <w:tr w:rsidR="00561ECB" w:rsidRPr="00561ECB" w:rsidTr="00561EC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10</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620</w:t>
            </w:r>
          </w:p>
        </w:tc>
        <w:tc>
          <w:tcPr>
            <w:tcW w:w="1560"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2,79</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320</w:t>
            </w:r>
          </w:p>
        </w:tc>
        <w:tc>
          <w:tcPr>
            <w:tcW w:w="160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2,51</w:t>
            </w:r>
          </w:p>
        </w:tc>
      </w:tr>
      <w:tr w:rsidR="00561ECB" w:rsidRPr="00561ECB" w:rsidTr="00561EC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15</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650</w:t>
            </w:r>
          </w:p>
        </w:tc>
        <w:tc>
          <w:tcPr>
            <w:tcW w:w="1560"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2,81</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320</w:t>
            </w:r>
          </w:p>
        </w:tc>
        <w:tc>
          <w:tcPr>
            <w:tcW w:w="160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2,51</w:t>
            </w:r>
          </w:p>
        </w:tc>
      </w:tr>
      <w:tr w:rsidR="00561ECB" w:rsidRPr="00561ECB" w:rsidTr="00561EC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20</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660</w:t>
            </w:r>
          </w:p>
        </w:tc>
        <w:tc>
          <w:tcPr>
            <w:tcW w:w="1560"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2,82</w:t>
            </w:r>
          </w:p>
        </w:tc>
        <w:tc>
          <w:tcPr>
            <w:tcW w:w="155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320</w:t>
            </w:r>
          </w:p>
        </w:tc>
        <w:tc>
          <w:tcPr>
            <w:tcW w:w="1609"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2,51</w:t>
            </w:r>
          </w:p>
        </w:tc>
      </w:tr>
    </w:tbl>
    <w:p w:rsidR="003C595B" w:rsidRPr="009524AE" w:rsidRDefault="003C595B" w:rsidP="003C595B">
      <w:pPr>
        <w:pStyle w:val="Heading4"/>
        <w:rPr>
          <w:noProof/>
          <w:sz w:val="20"/>
          <w:szCs w:val="20"/>
        </w:rPr>
        <w:sectPr w:rsidR="003C595B" w:rsidRPr="009524AE" w:rsidSect="003646F0">
          <w:type w:val="continuous"/>
          <w:pgSz w:w="12240" w:h="15840"/>
          <w:pgMar w:top="2268" w:right="1701" w:bottom="1701" w:left="2268" w:header="720" w:footer="720" w:gutter="0"/>
          <w:cols w:space="720"/>
          <w:docGrid w:linePitch="360"/>
        </w:sectPr>
      </w:pPr>
    </w:p>
    <w:p w:rsidR="001A0F9F" w:rsidRDefault="001A0F9F" w:rsidP="00561ECB">
      <w:pPr>
        <w:rPr>
          <w:rFonts w:ascii="Times New Roman" w:hAnsi="Times New Roman"/>
          <w:sz w:val="20"/>
          <w:szCs w:val="20"/>
          <w:lang w:val="en-GB"/>
        </w:rPr>
      </w:pPr>
      <w:bookmarkStart w:id="4" w:name="_GoBack"/>
      <w:bookmarkEnd w:id="4"/>
    </w:p>
    <w:p w:rsidR="00561ECB" w:rsidRDefault="00561ECB" w:rsidP="00561ECB">
      <w:pPr>
        <w:rPr>
          <w:rFonts w:ascii="Times New Roman" w:hAnsi="Times New Roman"/>
          <w:sz w:val="20"/>
          <w:szCs w:val="20"/>
          <w:lang w:val="en-GB"/>
        </w:rPr>
      </w:pPr>
      <w:r w:rsidRPr="007007FC">
        <w:rPr>
          <w:noProof/>
          <w:lang w:val="id-ID" w:eastAsia="id-ID"/>
        </w:rPr>
        <w:lastRenderedPageBreak/>
        <w:drawing>
          <wp:inline distT="0" distB="0" distL="0" distR="0">
            <wp:extent cx="5047615" cy="2590800"/>
            <wp:effectExtent l="0" t="0" r="635"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11EB" w:rsidRPr="00561ECB" w:rsidRDefault="00BD11EB" w:rsidP="00BD11EB">
      <w:pPr>
        <w:pStyle w:val="Caption"/>
        <w:keepNext/>
        <w:spacing w:after="0"/>
        <w:jc w:val="center"/>
        <w:rPr>
          <w:lang w:val="id-ID"/>
        </w:rPr>
        <w:sectPr w:rsidR="00BD11EB" w:rsidRPr="00561ECB" w:rsidSect="00F133BD">
          <w:type w:val="continuous"/>
          <w:pgSz w:w="12240" w:h="15840"/>
          <w:pgMar w:top="2268" w:right="1701" w:bottom="1701" w:left="2268" w:header="720" w:footer="720" w:gutter="0"/>
          <w:cols w:space="720"/>
          <w:docGrid w:linePitch="360"/>
        </w:sectPr>
      </w:pPr>
      <w:r w:rsidRPr="009524AE">
        <w:rPr>
          <w:rFonts w:ascii="Times New Roman" w:hAnsi="Times New Roman"/>
          <w:b w:val="0"/>
          <w:color w:val="auto"/>
          <w:sz w:val="20"/>
          <w:szCs w:val="20"/>
        </w:rPr>
        <w:t xml:space="preserve">Tabel </w:t>
      </w:r>
      <w:r>
        <w:rPr>
          <w:rFonts w:ascii="Times New Roman" w:hAnsi="Times New Roman"/>
          <w:b w:val="0"/>
          <w:color w:val="auto"/>
          <w:sz w:val="20"/>
          <w:szCs w:val="20"/>
        </w:rPr>
        <w:t>6</w:t>
      </w:r>
      <w:r w:rsidRPr="009524AE">
        <w:rPr>
          <w:rFonts w:ascii="Times New Roman" w:hAnsi="Times New Roman"/>
          <w:b w:val="0"/>
          <w:color w:val="auto"/>
          <w:sz w:val="20"/>
          <w:szCs w:val="20"/>
        </w:rPr>
        <w:t xml:space="preserve">. Hasil Analisis </w:t>
      </w:r>
      <w:r>
        <w:rPr>
          <w:rFonts w:ascii="Times New Roman" w:hAnsi="Times New Roman"/>
          <w:b w:val="0"/>
          <w:color w:val="auto"/>
          <w:sz w:val="20"/>
          <w:szCs w:val="20"/>
          <w:lang w:val="id-ID"/>
        </w:rPr>
        <w:t xml:space="preserve">Kadar TPC pada </w:t>
      </w:r>
      <w:proofErr w:type="gramStart"/>
      <w:r>
        <w:rPr>
          <w:rFonts w:ascii="Times New Roman" w:hAnsi="Times New Roman"/>
          <w:b w:val="0"/>
          <w:color w:val="auto"/>
          <w:sz w:val="20"/>
          <w:szCs w:val="20"/>
          <w:lang w:val="id-ID"/>
        </w:rPr>
        <w:t>sampel  yang</w:t>
      </w:r>
      <w:proofErr w:type="gramEnd"/>
      <w:r>
        <w:rPr>
          <w:rFonts w:ascii="Times New Roman" w:hAnsi="Times New Roman"/>
          <w:b w:val="0"/>
          <w:color w:val="auto"/>
          <w:sz w:val="20"/>
          <w:szCs w:val="20"/>
          <w:lang w:val="id-ID"/>
        </w:rPr>
        <w:t xml:space="preserve">  sudah disentuh</w:t>
      </w:r>
    </w:p>
    <w:tbl>
      <w:tblPr>
        <w:tblW w:w="7933" w:type="dxa"/>
        <w:tblInd w:w="113" w:type="dxa"/>
        <w:tblLook w:val="04A0" w:firstRow="1" w:lastRow="0" w:firstColumn="1" w:lastColumn="0" w:noHBand="0" w:noVBand="1"/>
      </w:tblPr>
      <w:tblGrid>
        <w:gridCol w:w="1555"/>
        <w:gridCol w:w="2976"/>
        <w:gridCol w:w="3402"/>
      </w:tblGrid>
      <w:tr w:rsidR="00561ECB" w:rsidRPr="00561ECB" w:rsidTr="00225121">
        <w:trPr>
          <w:trHeight w:val="31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lastRenderedPageBreak/>
              <w:t>Hari</w:t>
            </w:r>
          </w:p>
        </w:tc>
        <w:tc>
          <w:tcPr>
            <w:tcW w:w="6378" w:type="dxa"/>
            <w:gridSpan w:val="2"/>
            <w:tcBorders>
              <w:top w:val="single" w:sz="4" w:space="0" w:color="auto"/>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Total Mikroba (Log)</w:t>
            </w:r>
          </w:p>
        </w:tc>
      </w:tr>
      <w:tr w:rsidR="00561ECB" w:rsidRPr="00561ECB" w:rsidTr="00225121">
        <w:trPr>
          <w:trHeight w:val="31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p>
        </w:tc>
        <w:tc>
          <w:tcPr>
            <w:tcW w:w="2976"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0°C</w:t>
            </w:r>
          </w:p>
        </w:tc>
        <w:tc>
          <w:tcPr>
            <w:tcW w:w="3402"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b/>
                <w:color w:val="000000"/>
                <w:sz w:val="20"/>
                <w:szCs w:val="20"/>
                <w:lang w:eastAsia="id-ID"/>
              </w:rPr>
            </w:pPr>
            <w:r w:rsidRPr="00561ECB">
              <w:rPr>
                <w:rFonts w:ascii="Times New Roman" w:eastAsia="Times New Roman" w:hAnsi="Times New Roman"/>
                <w:b/>
                <w:color w:val="000000"/>
                <w:sz w:val="20"/>
                <w:szCs w:val="20"/>
                <w:lang w:eastAsia="id-ID"/>
              </w:rPr>
              <w:t>-10°C</w:t>
            </w:r>
          </w:p>
        </w:tc>
      </w:tr>
      <w:tr w:rsidR="00561ECB" w:rsidRPr="00561ECB" w:rsidTr="0022512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0</w:t>
            </w:r>
          </w:p>
        </w:tc>
        <w:tc>
          <w:tcPr>
            <w:tcW w:w="2976"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2,67</w:t>
            </w:r>
          </w:p>
        </w:tc>
        <w:tc>
          <w:tcPr>
            <w:tcW w:w="3402"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2,67</w:t>
            </w:r>
          </w:p>
        </w:tc>
      </w:tr>
      <w:tr w:rsidR="00561ECB" w:rsidRPr="00561ECB" w:rsidTr="0022512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5</w:t>
            </w:r>
          </w:p>
        </w:tc>
        <w:tc>
          <w:tcPr>
            <w:tcW w:w="2976"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2,96</w:t>
            </w:r>
          </w:p>
        </w:tc>
        <w:tc>
          <w:tcPr>
            <w:tcW w:w="3402"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2,59</w:t>
            </w:r>
          </w:p>
        </w:tc>
      </w:tr>
      <w:tr w:rsidR="00561ECB" w:rsidRPr="00561ECB" w:rsidTr="0022512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10</w:t>
            </w:r>
          </w:p>
        </w:tc>
        <w:tc>
          <w:tcPr>
            <w:tcW w:w="2976"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2,98</w:t>
            </w:r>
          </w:p>
        </w:tc>
        <w:tc>
          <w:tcPr>
            <w:tcW w:w="3402"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2,61</w:t>
            </w:r>
          </w:p>
        </w:tc>
      </w:tr>
      <w:tr w:rsidR="00561ECB" w:rsidRPr="00561ECB" w:rsidTr="0022512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15</w:t>
            </w:r>
          </w:p>
        </w:tc>
        <w:tc>
          <w:tcPr>
            <w:tcW w:w="2976"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3,01</w:t>
            </w:r>
          </w:p>
        </w:tc>
        <w:tc>
          <w:tcPr>
            <w:tcW w:w="3402"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2,62</w:t>
            </w:r>
          </w:p>
        </w:tc>
      </w:tr>
      <w:tr w:rsidR="00561ECB" w:rsidRPr="00561ECB" w:rsidTr="0022512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20</w:t>
            </w:r>
          </w:p>
        </w:tc>
        <w:tc>
          <w:tcPr>
            <w:tcW w:w="2976"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3,06</w:t>
            </w:r>
          </w:p>
        </w:tc>
        <w:tc>
          <w:tcPr>
            <w:tcW w:w="3402" w:type="dxa"/>
            <w:tcBorders>
              <w:top w:val="nil"/>
              <w:left w:val="nil"/>
              <w:bottom w:val="single" w:sz="4" w:space="0" w:color="auto"/>
              <w:right w:val="single" w:sz="4" w:space="0" w:color="auto"/>
            </w:tcBorders>
            <w:shd w:val="clear" w:color="auto" w:fill="auto"/>
            <w:noWrap/>
            <w:vAlign w:val="bottom"/>
            <w:hideMark/>
          </w:tcPr>
          <w:p w:rsidR="00561ECB" w:rsidRPr="00561ECB" w:rsidRDefault="00561ECB" w:rsidP="00561ECB">
            <w:pPr>
              <w:spacing w:after="0" w:line="240" w:lineRule="auto"/>
              <w:jc w:val="center"/>
              <w:rPr>
                <w:rFonts w:ascii="Times New Roman" w:eastAsia="Times New Roman" w:hAnsi="Times New Roman"/>
                <w:color w:val="000000"/>
                <w:sz w:val="20"/>
                <w:szCs w:val="20"/>
                <w:lang w:eastAsia="id-ID"/>
              </w:rPr>
            </w:pPr>
            <w:r w:rsidRPr="00561ECB">
              <w:rPr>
                <w:rFonts w:ascii="Times New Roman" w:eastAsia="Times New Roman" w:hAnsi="Times New Roman"/>
                <w:color w:val="000000"/>
                <w:sz w:val="20"/>
                <w:szCs w:val="20"/>
                <w:lang w:eastAsia="id-ID"/>
              </w:rPr>
              <w:t>2,62</w:t>
            </w:r>
          </w:p>
        </w:tc>
      </w:tr>
    </w:tbl>
    <w:p w:rsidR="00561ECB" w:rsidRPr="00561ECB" w:rsidRDefault="00561ECB" w:rsidP="00561ECB">
      <w:pPr>
        <w:rPr>
          <w:rFonts w:ascii="Times New Roman" w:hAnsi="Times New Roman"/>
          <w:sz w:val="20"/>
          <w:szCs w:val="20"/>
          <w:lang w:val="en-GB"/>
        </w:rPr>
        <w:sectPr w:rsidR="00561ECB" w:rsidRPr="00561ECB" w:rsidSect="003C595B">
          <w:type w:val="continuous"/>
          <w:pgSz w:w="12240" w:h="15840"/>
          <w:pgMar w:top="2268" w:right="1701" w:bottom="1701" w:left="2268" w:header="720" w:footer="720" w:gutter="0"/>
          <w:cols w:space="720"/>
          <w:docGrid w:linePitch="360"/>
        </w:sectPr>
      </w:pPr>
    </w:p>
    <w:p w:rsidR="00561ECB" w:rsidRDefault="00561ECB" w:rsidP="00F133BD">
      <w:pPr>
        <w:spacing w:after="0" w:line="240" w:lineRule="auto"/>
        <w:ind w:firstLine="567"/>
        <w:jc w:val="both"/>
        <w:rPr>
          <w:rFonts w:ascii="Times New Roman" w:hAnsi="Times New Roman"/>
          <w:noProof/>
          <w:sz w:val="20"/>
          <w:szCs w:val="20"/>
        </w:rPr>
      </w:pPr>
    </w:p>
    <w:p w:rsidR="00561ECB" w:rsidRDefault="00561ECB" w:rsidP="00F133BD">
      <w:pPr>
        <w:spacing w:after="0" w:line="240" w:lineRule="auto"/>
        <w:ind w:firstLine="567"/>
        <w:jc w:val="both"/>
        <w:rPr>
          <w:rFonts w:ascii="Times New Roman" w:hAnsi="Times New Roman"/>
          <w:noProof/>
          <w:sz w:val="20"/>
          <w:szCs w:val="20"/>
        </w:rPr>
      </w:pPr>
    </w:p>
    <w:p w:rsidR="00561ECB" w:rsidRDefault="00561ECB" w:rsidP="00561ECB">
      <w:pPr>
        <w:spacing w:after="0" w:line="240" w:lineRule="auto"/>
        <w:rPr>
          <w:rFonts w:ascii="Times New Roman" w:hAnsi="Times New Roman"/>
          <w:noProof/>
          <w:sz w:val="20"/>
          <w:szCs w:val="20"/>
        </w:rPr>
      </w:pPr>
      <w:r w:rsidRPr="007007FC">
        <w:rPr>
          <w:noProof/>
          <w:lang w:val="id-ID" w:eastAsia="id-ID"/>
        </w:rPr>
        <w:drawing>
          <wp:inline distT="0" distB="0" distL="0" distR="0">
            <wp:extent cx="5047615" cy="2314575"/>
            <wp:effectExtent l="0" t="0" r="635"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1ECB" w:rsidRDefault="00561ECB" w:rsidP="00561ECB">
      <w:pPr>
        <w:spacing w:after="0" w:line="240" w:lineRule="auto"/>
        <w:jc w:val="both"/>
        <w:rPr>
          <w:rFonts w:ascii="Times New Roman" w:hAnsi="Times New Roman"/>
          <w:noProof/>
          <w:sz w:val="20"/>
          <w:szCs w:val="20"/>
        </w:rPr>
      </w:pPr>
    </w:p>
    <w:p w:rsidR="00BD11EB" w:rsidRDefault="00BD11EB" w:rsidP="00BD11EB">
      <w:pPr>
        <w:spacing w:after="0" w:line="240" w:lineRule="auto"/>
        <w:ind w:firstLine="720"/>
        <w:jc w:val="both"/>
        <w:rPr>
          <w:rFonts w:ascii="Times New Roman" w:hAnsi="Times New Roman"/>
          <w:sz w:val="20"/>
          <w:szCs w:val="20"/>
        </w:rPr>
        <w:sectPr w:rsidR="00BD11EB" w:rsidSect="00561ECB">
          <w:type w:val="continuous"/>
          <w:pgSz w:w="12240" w:h="15840"/>
          <w:pgMar w:top="2268" w:right="1701" w:bottom="1701" w:left="2268" w:header="720" w:footer="720" w:gutter="0"/>
          <w:cols w:space="720"/>
          <w:docGrid w:linePitch="360"/>
        </w:sectPr>
      </w:pPr>
    </w:p>
    <w:p w:rsidR="00BD11EB" w:rsidRPr="00BD11EB" w:rsidRDefault="00BD11EB" w:rsidP="00BD11EB">
      <w:pPr>
        <w:spacing w:after="0" w:line="240" w:lineRule="auto"/>
        <w:ind w:firstLine="720"/>
        <w:jc w:val="both"/>
        <w:rPr>
          <w:rFonts w:ascii="Times New Roman" w:hAnsi="Times New Roman"/>
          <w:sz w:val="20"/>
          <w:szCs w:val="20"/>
        </w:rPr>
      </w:pPr>
      <w:r w:rsidRPr="00BD11EB">
        <w:rPr>
          <w:rFonts w:ascii="Times New Roman" w:hAnsi="Times New Roman"/>
          <w:sz w:val="20"/>
          <w:szCs w:val="20"/>
        </w:rPr>
        <w:lastRenderedPageBreak/>
        <w:t xml:space="preserve">Berdasarkan hasil analisis yang dilakukan, seperti yang dilihat pada Gambar 9 dan 10. </w:t>
      </w:r>
      <w:proofErr w:type="gramStart"/>
      <w:r w:rsidRPr="00BD11EB">
        <w:rPr>
          <w:rFonts w:ascii="Times New Roman" w:hAnsi="Times New Roman"/>
          <w:sz w:val="20"/>
          <w:szCs w:val="20"/>
        </w:rPr>
        <w:t>menunjukan</w:t>
      </w:r>
      <w:proofErr w:type="gramEnd"/>
      <w:r w:rsidRPr="00BD11EB">
        <w:rPr>
          <w:rFonts w:ascii="Times New Roman" w:hAnsi="Times New Roman"/>
          <w:sz w:val="20"/>
          <w:szCs w:val="20"/>
        </w:rPr>
        <w:t xml:space="preserve"> bahwa total mikroba </w:t>
      </w:r>
      <w:r w:rsidRPr="00BD11EB">
        <w:rPr>
          <w:rFonts w:ascii="Times New Roman" w:hAnsi="Times New Roman"/>
          <w:i/>
          <w:sz w:val="20"/>
          <w:szCs w:val="20"/>
        </w:rPr>
        <w:lastRenderedPageBreak/>
        <w:t>nugget</w:t>
      </w:r>
      <w:r w:rsidRPr="00BD11EB">
        <w:rPr>
          <w:rFonts w:ascii="Times New Roman" w:hAnsi="Times New Roman"/>
          <w:sz w:val="20"/>
          <w:szCs w:val="20"/>
        </w:rPr>
        <w:t xml:space="preserve"> jamur tiram pada sampel utuh dan yang sudah disentuh mengalami kenaikan selama penyimpanan, </w:t>
      </w:r>
    </w:p>
    <w:p w:rsidR="00BD11EB" w:rsidRPr="00BD11EB" w:rsidRDefault="00BD11EB" w:rsidP="00BD11EB">
      <w:pPr>
        <w:spacing w:after="0" w:line="240" w:lineRule="auto"/>
        <w:ind w:firstLine="720"/>
        <w:jc w:val="both"/>
        <w:rPr>
          <w:rFonts w:ascii="Times New Roman" w:hAnsi="Times New Roman"/>
          <w:sz w:val="20"/>
          <w:szCs w:val="20"/>
        </w:rPr>
      </w:pPr>
      <w:r w:rsidRPr="00BD11EB">
        <w:rPr>
          <w:rFonts w:ascii="Times New Roman" w:hAnsi="Times New Roman"/>
          <w:sz w:val="20"/>
          <w:szCs w:val="20"/>
        </w:rPr>
        <w:lastRenderedPageBreak/>
        <w:t xml:space="preserve">Berdasarkan hasil pengamatan tersebut sampel mempunyai kisaran total mikroba 2,67 pada hari ke 0 dan 2,71 pada hari ke 5 pada sampel </w:t>
      </w:r>
      <w:r w:rsidRPr="00BD11EB">
        <w:rPr>
          <w:rFonts w:ascii="Times New Roman" w:hAnsi="Times New Roman"/>
          <w:i/>
          <w:sz w:val="20"/>
          <w:szCs w:val="20"/>
        </w:rPr>
        <w:t>nugget</w:t>
      </w:r>
      <w:r w:rsidRPr="00BD11EB">
        <w:rPr>
          <w:rFonts w:ascii="Times New Roman" w:hAnsi="Times New Roman"/>
          <w:sz w:val="20"/>
          <w:szCs w:val="20"/>
        </w:rPr>
        <w:t xml:space="preserve"> yang masih utuh pada suhu 0°C, sedangkan pada sampel yang sudah disentuh terdapat kisaran total mikroba 2,67 pada hari ke 0 dan 2,96 pada hari ke 5.</w:t>
      </w:r>
      <w:r w:rsidRPr="00BD11EB">
        <w:rPr>
          <w:rFonts w:ascii="Times New Roman" w:hAnsi="Times New Roman"/>
          <w:bCs/>
          <w:sz w:val="20"/>
          <w:szCs w:val="20"/>
        </w:rPr>
        <w:t xml:space="preserve"> Hal ini menunjukan bahwa semakin lama waktu penyimpanan, jumlah mikroorganisme semakin bertambah, ini terjadi juga pada suhu yang berbeda. Suhu merupakan ekstern dari berkembangnya pertumbuhan mikroorganisme, karena setiap mikroorganisme memiliki suhu minimum, optimum dan suhu maksimum (Fardiaz, 1992).</w:t>
      </w:r>
    </w:p>
    <w:p w:rsidR="00BD11EB" w:rsidRPr="00BD11EB" w:rsidRDefault="00BD11EB" w:rsidP="00BD11EB">
      <w:pPr>
        <w:spacing w:after="0" w:line="240" w:lineRule="auto"/>
        <w:jc w:val="both"/>
        <w:rPr>
          <w:rFonts w:ascii="Times New Roman" w:hAnsi="Times New Roman"/>
          <w:bCs/>
          <w:sz w:val="20"/>
          <w:szCs w:val="20"/>
        </w:rPr>
      </w:pPr>
      <w:r w:rsidRPr="00BD11EB">
        <w:rPr>
          <w:rFonts w:ascii="Times New Roman" w:hAnsi="Times New Roman"/>
          <w:bCs/>
          <w:sz w:val="20"/>
          <w:szCs w:val="20"/>
        </w:rPr>
        <w:tab/>
        <w:t xml:space="preserve">Jumlah bakteri yang bertambah dengan semakin lamanya penyimpanan disebabkan terdapat mikroorganisme tertentu yang tetap mampu hidup dalam suhu dingin. Bakteri yang dapat hidup pada suhu bertemperatur rendah termasuk dalam golongan </w:t>
      </w:r>
      <w:r w:rsidRPr="00BD11EB">
        <w:rPr>
          <w:rFonts w:ascii="Times New Roman" w:hAnsi="Times New Roman"/>
          <w:bCs/>
          <w:i/>
          <w:sz w:val="20"/>
          <w:szCs w:val="20"/>
        </w:rPr>
        <w:t xml:space="preserve">psikrofil. </w:t>
      </w:r>
      <w:r w:rsidRPr="00BD11EB">
        <w:rPr>
          <w:rFonts w:ascii="Times New Roman" w:hAnsi="Times New Roman"/>
          <w:bCs/>
          <w:sz w:val="20"/>
          <w:szCs w:val="20"/>
        </w:rPr>
        <w:t xml:space="preserve">Pertumbuhan bakteri </w:t>
      </w:r>
      <w:r w:rsidRPr="00BD11EB">
        <w:rPr>
          <w:rFonts w:ascii="Times New Roman" w:hAnsi="Times New Roman"/>
          <w:bCs/>
          <w:i/>
          <w:sz w:val="20"/>
          <w:szCs w:val="20"/>
        </w:rPr>
        <w:t xml:space="preserve">psikrofil </w:t>
      </w:r>
      <w:r w:rsidRPr="00BD11EB">
        <w:rPr>
          <w:rFonts w:ascii="Times New Roman" w:hAnsi="Times New Roman"/>
          <w:bCs/>
          <w:sz w:val="20"/>
          <w:szCs w:val="20"/>
        </w:rPr>
        <w:t>pada bahan makanan memyebabkan kualitas bahan makanan tersebut menjadi menurun atau menjadi rusak.</w:t>
      </w:r>
    </w:p>
    <w:p w:rsidR="00BD11EB" w:rsidRPr="00BD11EB" w:rsidRDefault="00BD11EB" w:rsidP="00BD11EB">
      <w:pPr>
        <w:spacing w:after="0" w:line="240" w:lineRule="auto"/>
        <w:jc w:val="both"/>
        <w:rPr>
          <w:rFonts w:ascii="Times New Roman" w:hAnsi="Times New Roman"/>
          <w:bCs/>
          <w:sz w:val="20"/>
          <w:szCs w:val="20"/>
        </w:rPr>
      </w:pPr>
      <w:r w:rsidRPr="00BD11EB">
        <w:rPr>
          <w:rFonts w:ascii="Times New Roman" w:hAnsi="Times New Roman"/>
          <w:bCs/>
          <w:sz w:val="20"/>
          <w:szCs w:val="20"/>
        </w:rPr>
        <w:tab/>
        <w:t xml:space="preserve">Jumlah bakteri dipengaruhi juga oleh besarnya </w:t>
      </w:r>
      <w:proofErr w:type="gramStart"/>
      <w:r w:rsidRPr="00BD11EB">
        <w:rPr>
          <w:rFonts w:ascii="Times New Roman" w:hAnsi="Times New Roman"/>
          <w:bCs/>
          <w:sz w:val="20"/>
          <w:szCs w:val="20"/>
        </w:rPr>
        <w:t>kadar</w:t>
      </w:r>
      <w:proofErr w:type="gramEnd"/>
      <w:r w:rsidRPr="00BD11EB">
        <w:rPr>
          <w:rFonts w:ascii="Times New Roman" w:hAnsi="Times New Roman"/>
          <w:bCs/>
          <w:sz w:val="20"/>
          <w:szCs w:val="20"/>
        </w:rPr>
        <w:t xml:space="preserve"> air pada produk, karena mikroba akan cepat tumbuh pada bahan pangan yang memiliki kadar air yang tinggi, selain itu faktor lingkungan juga mempengaruhi, misalnya kemasan terbuka sehingga terjadi kontaminasi yang menyebabkan mikroba dari luar masuk dan merusak makanan lebih cepat. Hal </w:t>
      </w:r>
      <w:proofErr w:type="gramStart"/>
      <w:r w:rsidRPr="00BD11EB">
        <w:rPr>
          <w:rFonts w:ascii="Times New Roman" w:hAnsi="Times New Roman"/>
          <w:bCs/>
          <w:sz w:val="20"/>
          <w:szCs w:val="20"/>
        </w:rPr>
        <w:t>sama</w:t>
      </w:r>
      <w:proofErr w:type="gramEnd"/>
      <w:r w:rsidRPr="00BD11EB">
        <w:rPr>
          <w:rFonts w:ascii="Times New Roman" w:hAnsi="Times New Roman"/>
          <w:bCs/>
          <w:sz w:val="20"/>
          <w:szCs w:val="20"/>
        </w:rPr>
        <w:t xml:space="preserve"> juga bisa terjadi jika produk sudah disentuh oleh tangan yang tidak steril.</w:t>
      </w:r>
    </w:p>
    <w:p w:rsidR="00BD11EB" w:rsidRPr="00BD11EB" w:rsidRDefault="00BD11EB" w:rsidP="00BD11EB">
      <w:pPr>
        <w:spacing w:after="0" w:line="240" w:lineRule="auto"/>
        <w:ind w:firstLine="720"/>
        <w:jc w:val="both"/>
        <w:rPr>
          <w:rFonts w:ascii="Times New Roman" w:hAnsi="Times New Roman"/>
          <w:sz w:val="20"/>
          <w:szCs w:val="20"/>
        </w:rPr>
      </w:pPr>
      <w:r w:rsidRPr="00BD11EB">
        <w:rPr>
          <w:rFonts w:ascii="Times New Roman" w:hAnsi="Times New Roman"/>
          <w:sz w:val="20"/>
          <w:szCs w:val="20"/>
        </w:rPr>
        <w:lastRenderedPageBreak/>
        <w:t xml:space="preserve">Seperti halnya pada respon kadar air nilai b atau koefisien regresi menunjukan nilai yang positif pada suhu 0°C dan nilai negatif pada suhu -10°C pada sampel nugget utuh. Hal yang </w:t>
      </w:r>
      <w:proofErr w:type="gramStart"/>
      <w:r w:rsidRPr="00BD11EB">
        <w:rPr>
          <w:rFonts w:ascii="Times New Roman" w:hAnsi="Times New Roman"/>
          <w:sz w:val="20"/>
          <w:szCs w:val="20"/>
        </w:rPr>
        <w:t>sama</w:t>
      </w:r>
      <w:proofErr w:type="gramEnd"/>
      <w:r w:rsidRPr="00BD11EB">
        <w:rPr>
          <w:rFonts w:ascii="Times New Roman" w:hAnsi="Times New Roman"/>
          <w:sz w:val="20"/>
          <w:szCs w:val="20"/>
        </w:rPr>
        <w:t xml:space="preserve"> juga didapatkan pada sampel nugget yang sudah disentuh. Sehingga dapat dikatakan bahwa setiap x yaitu lama penyimpanan dalam hari menaikan atau menambahkan y yaitu jumlah total mikroba. Akan tetapi setiap suhu menunjukkan nilai b yang berbeda hal ini menunjukkan pula derajat kemirinngan yang berbeda. Nilai b pada sampel nugget utuh pada suhu 0°C sebesar 0,008 sedangkan pada suhu -10°C sebesar -0,0067. Sedangkan pada sampel yang sudah disentuh didapatkan nilai b pada suhu 0°C sebesar 0,0164 pada suhu 0°C dan -0,0013 pada suhu -10°. Dilihat dari nilai b masing-masing suhu dapat diketahui pada suhu 0°C mengalami penurunan yang sangat cepat dibandingkan dengan suhu -10°C karean nilai b pada suhu 0°C lebih besar.</w:t>
      </w:r>
    </w:p>
    <w:p w:rsidR="00BD11EB" w:rsidRPr="00BD11EB" w:rsidRDefault="00BD11EB" w:rsidP="00BD11EB">
      <w:pPr>
        <w:spacing w:after="0" w:line="240" w:lineRule="auto"/>
        <w:jc w:val="both"/>
        <w:rPr>
          <w:rFonts w:ascii="Times New Roman" w:hAnsi="Times New Roman"/>
          <w:sz w:val="20"/>
          <w:szCs w:val="20"/>
        </w:rPr>
      </w:pPr>
      <w:r w:rsidRPr="00BD11EB">
        <w:rPr>
          <w:rFonts w:ascii="Times New Roman" w:hAnsi="Times New Roman"/>
          <w:sz w:val="20"/>
          <w:szCs w:val="20"/>
        </w:rPr>
        <w:tab/>
        <w:t xml:space="preserve">Nilai r pada suhu 0°C sebesar 0,89 dan nilai r pada suhu -10°C sebesar 0,5 pada sampel </w:t>
      </w:r>
      <w:r w:rsidRPr="00BD11EB">
        <w:rPr>
          <w:rFonts w:ascii="Times New Roman" w:hAnsi="Times New Roman"/>
          <w:i/>
          <w:sz w:val="20"/>
          <w:szCs w:val="20"/>
        </w:rPr>
        <w:t>nugget</w:t>
      </w:r>
      <w:r w:rsidRPr="00BD11EB">
        <w:rPr>
          <w:rFonts w:ascii="Times New Roman" w:hAnsi="Times New Roman"/>
          <w:sz w:val="20"/>
          <w:szCs w:val="20"/>
        </w:rPr>
        <w:t xml:space="preserve"> utuh, sedangkan pada sampel yang sudah disentuh nilai r pada suhu 0°C sebesar 0,72 dan nilai r pada suhu -10°C sebesar 0,12 hal ini menunjukkan pada suhu 0°C mendekati linier sempurna langsung karena nilai r mendektai +1.</w:t>
      </w:r>
    </w:p>
    <w:p w:rsidR="00BD11EB" w:rsidRPr="00BD11EB" w:rsidRDefault="00BD11EB" w:rsidP="00BD11EB">
      <w:pPr>
        <w:spacing w:after="0" w:line="240" w:lineRule="auto"/>
        <w:jc w:val="both"/>
        <w:rPr>
          <w:rFonts w:ascii="Times New Roman" w:hAnsi="Times New Roman"/>
          <w:sz w:val="20"/>
          <w:szCs w:val="20"/>
        </w:rPr>
      </w:pPr>
      <w:r w:rsidRPr="00BD11EB">
        <w:rPr>
          <w:rFonts w:ascii="Times New Roman" w:hAnsi="Times New Roman"/>
          <w:sz w:val="20"/>
          <w:szCs w:val="20"/>
        </w:rPr>
        <w:tab/>
        <w:t>Keterangan tersebut dapat menerangkan grafik hubungan lama penyimpanan terhadap total mikroba bahwa koefisien korelasi (r) pada setiap suhu memiliki tanda positif maka menandakan adanya hubungan linier sempurna langsung.</w:t>
      </w:r>
    </w:p>
    <w:p w:rsidR="001A0F9F" w:rsidRPr="009524AE" w:rsidRDefault="001A0F9F" w:rsidP="001A0F9F">
      <w:pPr>
        <w:spacing w:after="120" w:line="480" w:lineRule="auto"/>
        <w:jc w:val="both"/>
        <w:rPr>
          <w:rFonts w:ascii="Times New Roman" w:hAnsi="Times New Roman"/>
          <w:noProof/>
          <w:sz w:val="20"/>
          <w:szCs w:val="20"/>
        </w:rPr>
        <w:sectPr w:rsidR="001A0F9F" w:rsidRPr="009524AE" w:rsidSect="00BD11EB">
          <w:type w:val="continuous"/>
          <w:pgSz w:w="12240" w:h="15840"/>
          <w:pgMar w:top="2268" w:right="1701" w:bottom="1701" w:left="2268" w:header="720" w:footer="720" w:gutter="0"/>
          <w:cols w:num="2" w:space="720"/>
          <w:docGrid w:linePitch="360"/>
        </w:sectPr>
      </w:pPr>
    </w:p>
    <w:p w:rsidR="00BD11EB" w:rsidRPr="00BD11EB" w:rsidRDefault="00BD11EB" w:rsidP="00BD11EB">
      <w:pPr>
        <w:spacing w:after="0" w:line="240" w:lineRule="auto"/>
        <w:jc w:val="center"/>
        <w:rPr>
          <w:rFonts w:ascii="Times New Roman" w:hAnsi="Times New Roman"/>
          <w:noProof/>
          <w:sz w:val="20"/>
          <w:szCs w:val="20"/>
        </w:rPr>
        <w:sectPr w:rsidR="00BD11EB" w:rsidRPr="00BD11EB" w:rsidSect="00BD11EB">
          <w:type w:val="continuous"/>
          <w:pgSz w:w="12240" w:h="15840"/>
          <w:pgMar w:top="2268" w:right="1701" w:bottom="1701" w:left="2268" w:header="720" w:footer="720" w:gutter="0"/>
          <w:cols w:space="720"/>
          <w:docGrid w:linePitch="360"/>
        </w:sectPr>
      </w:pPr>
    </w:p>
    <w:p w:rsidR="00BD11EB" w:rsidRPr="00BD11EB" w:rsidRDefault="00BD11EB" w:rsidP="00BD11EB">
      <w:pPr>
        <w:tabs>
          <w:tab w:val="left" w:pos="4020"/>
          <w:tab w:val="center" w:pos="4135"/>
        </w:tabs>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val="id-ID" w:eastAsia="id-ID"/>
        </w:rPr>
        <w:lastRenderedPageBreak/>
        <w:t>Tabel 7. Hasil Analisis TPC Pada Nugget Yang Masih Utuh</w:t>
      </w:r>
    </w:p>
    <w:p w:rsidR="00BD11EB" w:rsidRPr="00BD11EB" w:rsidRDefault="00BD11EB" w:rsidP="00BD11EB">
      <w:pPr>
        <w:rPr>
          <w:rFonts w:ascii="Times New Roman" w:eastAsia="Times New Roman" w:hAnsi="Times New Roman"/>
          <w:sz w:val="24"/>
          <w:szCs w:val="24"/>
          <w:lang w:eastAsia="id-ID"/>
        </w:rPr>
        <w:sectPr w:rsidR="00BD11EB" w:rsidRPr="00BD11EB" w:rsidSect="003C595B">
          <w:type w:val="continuous"/>
          <w:pgSz w:w="12240" w:h="15840"/>
          <w:pgMar w:top="2268" w:right="1701" w:bottom="1701" w:left="2268" w:header="720" w:footer="720" w:gutter="0"/>
          <w:cols w:space="720"/>
          <w:docGrid w:linePitch="360"/>
        </w:sect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77"/>
        <w:gridCol w:w="3118"/>
      </w:tblGrid>
      <w:tr w:rsidR="00BD11EB" w:rsidRPr="003E7FB6" w:rsidTr="00225121">
        <w:trPr>
          <w:trHeight w:val="315"/>
        </w:trPr>
        <w:tc>
          <w:tcPr>
            <w:tcW w:w="183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b/>
                <w:color w:val="000000"/>
                <w:sz w:val="20"/>
                <w:szCs w:val="20"/>
                <w:lang w:eastAsia="id-ID"/>
              </w:rPr>
            </w:pPr>
            <w:r w:rsidRPr="00BD11EB">
              <w:rPr>
                <w:rFonts w:ascii="Times New Roman" w:eastAsia="Times New Roman" w:hAnsi="Times New Roman"/>
                <w:b/>
                <w:color w:val="000000"/>
                <w:sz w:val="20"/>
                <w:szCs w:val="20"/>
                <w:lang w:eastAsia="id-ID"/>
              </w:rPr>
              <w:lastRenderedPageBreak/>
              <w:t>Suhu</w:t>
            </w:r>
          </w:p>
        </w:tc>
        <w:tc>
          <w:tcPr>
            <w:tcW w:w="2977" w:type="dxa"/>
            <w:vAlign w:val="center"/>
          </w:tcPr>
          <w:p w:rsidR="00BD11EB" w:rsidRPr="00BD11EB" w:rsidRDefault="00BD11EB" w:rsidP="00225121">
            <w:pPr>
              <w:spacing w:after="0" w:line="240" w:lineRule="auto"/>
              <w:jc w:val="center"/>
              <w:rPr>
                <w:rFonts w:ascii="Times New Roman" w:eastAsia="Times New Roman" w:hAnsi="Times New Roman"/>
                <w:b/>
                <w:color w:val="000000"/>
                <w:sz w:val="20"/>
                <w:szCs w:val="20"/>
                <w:lang w:eastAsia="id-ID"/>
              </w:rPr>
            </w:pPr>
            <w:r w:rsidRPr="00BD11EB">
              <w:rPr>
                <w:rFonts w:ascii="Times New Roman" w:eastAsia="Times New Roman" w:hAnsi="Times New Roman"/>
                <w:b/>
                <w:color w:val="000000"/>
                <w:sz w:val="20"/>
                <w:szCs w:val="20"/>
                <w:lang w:eastAsia="id-ID"/>
              </w:rPr>
              <w:t>Laju Penuunan Mutu (k)</w:t>
            </w:r>
          </w:p>
        </w:tc>
        <w:tc>
          <w:tcPr>
            <w:tcW w:w="311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b/>
                <w:color w:val="000000"/>
                <w:sz w:val="20"/>
                <w:szCs w:val="20"/>
                <w:lang w:eastAsia="id-ID"/>
              </w:rPr>
            </w:pPr>
            <w:r w:rsidRPr="00BD11EB">
              <w:rPr>
                <w:rFonts w:ascii="Times New Roman" w:eastAsia="Times New Roman" w:hAnsi="Times New Roman"/>
                <w:b/>
                <w:color w:val="000000"/>
                <w:sz w:val="20"/>
                <w:szCs w:val="20"/>
                <w:lang w:eastAsia="id-ID"/>
              </w:rPr>
              <w:t>Lama Penyimpanan (Hari)</w:t>
            </w:r>
          </w:p>
        </w:tc>
      </w:tr>
      <w:tr w:rsidR="00BD11EB" w:rsidRPr="003E7FB6" w:rsidTr="00225121">
        <w:trPr>
          <w:trHeight w:val="300"/>
        </w:trPr>
        <w:tc>
          <w:tcPr>
            <w:tcW w:w="183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0°C</w:t>
            </w:r>
          </w:p>
        </w:tc>
        <w:tc>
          <w:tcPr>
            <w:tcW w:w="2977" w:type="dxa"/>
            <w:vAlign w:val="center"/>
          </w:tcPr>
          <w:p w:rsidR="00BD11EB" w:rsidRPr="00BD11EB" w:rsidRDefault="00BD11EB" w:rsidP="00225121">
            <w:pPr>
              <w:spacing w:after="0" w:line="240" w:lineRule="auto"/>
              <w:jc w:val="center"/>
              <w:rPr>
                <w:rFonts w:ascii="Times New Roman" w:eastAsia="Times New Roman" w:hAnsi="Times New Roman"/>
                <w:sz w:val="20"/>
                <w:szCs w:val="20"/>
                <w:lang w:eastAsia="id-ID"/>
              </w:rPr>
            </w:pPr>
            <w:r w:rsidRPr="00BD11EB">
              <w:rPr>
                <w:rFonts w:eastAsia="Times New Roman"/>
                <w:sz w:val="20"/>
                <w:szCs w:val="20"/>
                <w:lang w:eastAsia="id-ID"/>
              </w:rPr>
              <w:t>0,00800142</w:t>
            </w:r>
          </w:p>
        </w:tc>
        <w:tc>
          <w:tcPr>
            <w:tcW w:w="311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382,13</w:t>
            </w:r>
          </w:p>
        </w:tc>
      </w:tr>
      <w:tr w:rsidR="00BD11EB" w:rsidRPr="003E7FB6" w:rsidTr="00225121">
        <w:trPr>
          <w:trHeight w:val="105"/>
        </w:trPr>
        <w:tc>
          <w:tcPr>
            <w:tcW w:w="183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-10°C</w:t>
            </w:r>
          </w:p>
        </w:tc>
        <w:tc>
          <w:tcPr>
            <w:tcW w:w="2977" w:type="dxa"/>
            <w:vAlign w:val="center"/>
          </w:tcPr>
          <w:p w:rsidR="00BD11EB" w:rsidRPr="00BD11EB" w:rsidRDefault="00BD11EB" w:rsidP="00225121">
            <w:pPr>
              <w:spacing w:after="0" w:line="240" w:lineRule="auto"/>
              <w:jc w:val="center"/>
              <w:rPr>
                <w:rFonts w:ascii="Times New Roman" w:eastAsia="Times New Roman" w:hAnsi="Times New Roman"/>
                <w:sz w:val="20"/>
                <w:szCs w:val="20"/>
                <w:lang w:eastAsia="id-ID"/>
              </w:rPr>
            </w:pPr>
            <w:r w:rsidRPr="00BD11EB">
              <w:rPr>
                <w:rFonts w:eastAsia="Times New Roman"/>
                <w:sz w:val="20"/>
                <w:szCs w:val="20"/>
                <w:lang w:eastAsia="id-ID"/>
              </w:rPr>
              <w:t>0,00670123</w:t>
            </w:r>
          </w:p>
        </w:tc>
        <w:tc>
          <w:tcPr>
            <w:tcW w:w="311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456,28</w:t>
            </w:r>
          </w:p>
        </w:tc>
      </w:tr>
    </w:tbl>
    <w:p w:rsidR="003646F0" w:rsidRDefault="003646F0" w:rsidP="00380C71">
      <w:pPr>
        <w:spacing w:after="0" w:line="240" w:lineRule="auto"/>
        <w:jc w:val="center"/>
        <w:rPr>
          <w:rFonts w:ascii="Times New Roman" w:hAnsi="Times New Roman"/>
          <w:noProof/>
          <w:sz w:val="20"/>
          <w:szCs w:val="20"/>
        </w:rPr>
      </w:pPr>
    </w:p>
    <w:p w:rsidR="00BD11EB" w:rsidRPr="00BD11EB" w:rsidRDefault="00BD11EB" w:rsidP="00BD11EB">
      <w:pPr>
        <w:spacing w:after="0" w:line="240" w:lineRule="auto"/>
        <w:jc w:val="center"/>
        <w:rPr>
          <w:rFonts w:ascii="Times New Roman" w:hAnsi="Times New Roman"/>
          <w:noProof/>
          <w:sz w:val="20"/>
          <w:szCs w:val="20"/>
        </w:rPr>
        <w:sectPr w:rsidR="00BD11EB" w:rsidRPr="00BD11EB" w:rsidSect="00BD11EB">
          <w:type w:val="continuous"/>
          <w:pgSz w:w="12240" w:h="15840"/>
          <w:pgMar w:top="2268" w:right="1701" w:bottom="1701" w:left="2268" w:header="720" w:footer="720" w:gutter="0"/>
          <w:cols w:space="720"/>
          <w:docGrid w:linePitch="360"/>
        </w:sectPr>
      </w:pPr>
    </w:p>
    <w:p w:rsidR="00BD11EB" w:rsidRPr="00BD11EB" w:rsidRDefault="00BD11EB" w:rsidP="00BD11EB">
      <w:pPr>
        <w:tabs>
          <w:tab w:val="left" w:pos="4020"/>
          <w:tab w:val="center" w:pos="4135"/>
        </w:tabs>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id-ID" w:eastAsia="id-ID"/>
        </w:rPr>
        <w:lastRenderedPageBreak/>
        <w:t>Tabel 8</w:t>
      </w:r>
      <w:r w:rsidRPr="00BD11EB">
        <w:rPr>
          <w:rFonts w:ascii="Times New Roman" w:eastAsia="Times New Roman" w:hAnsi="Times New Roman"/>
          <w:color w:val="000000"/>
          <w:sz w:val="20"/>
          <w:szCs w:val="20"/>
          <w:lang w:val="id-ID" w:eastAsia="id-ID"/>
        </w:rPr>
        <w:t xml:space="preserve">. Hasil Analisis TPC Pada Nugget </w:t>
      </w:r>
      <w:r>
        <w:rPr>
          <w:rFonts w:ascii="Times New Roman" w:eastAsia="Times New Roman" w:hAnsi="Times New Roman"/>
          <w:color w:val="000000"/>
          <w:sz w:val="20"/>
          <w:szCs w:val="20"/>
          <w:lang w:val="id-ID" w:eastAsia="id-ID"/>
        </w:rPr>
        <w:t>Yang Sudah Disentuh</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77"/>
        <w:gridCol w:w="3118"/>
      </w:tblGrid>
      <w:tr w:rsidR="00BD11EB" w:rsidRPr="00BD11EB" w:rsidTr="00225121">
        <w:trPr>
          <w:trHeight w:val="315"/>
        </w:trPr>
        <w:tc>
          <w:tcPr>
            <w:tcW w:w="183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b/>
                <w:color w:val="000000"/>
                <w:sz w:val="20"/>
                <w:szCs w:val="20"/>
                <w:lang w:eastAsia="id-ID"/>
              </w:rPr>
            </w:pPr>
            <w:r w:rsidRPr="00BD11EB">
              <w:rPr>
                <w:rFonts w:ascii="Times New Roman" w:eastAsia="Times New Roman" w:hAnsi="Times New Roman"/>
                <w:b/>
                <w:color w:val="000000"/>
                <w:sz w:val="20"/>
                <w:szCs w:val="20"/>
                <w:lang w:eastAsia="id-ID"/>
              </w:rPr>
              <w:t>Suhu</w:t>
            </w:r>
          </w:p>
        </w:tc>
        <w:tc>
          <w:tcPr>
            <w:tcW w:w="2977" w:type="dxa"/>
            <w:vAlign w:val="center"/>
          </w:tcPr>
          <w:p w:rsidR="00BD11EB" w:rsidRPr="00BD11EB" w:rsidRDefault="00BD11EB" w:rsidP="00225121">
            <w:pPr>
              <w:spacing w:after="0" w:line="240" w:lineRule="auto"/>
              <w:jc w:val="center"/>
              <w:rPr>
                <w:rFonts w:ascii="Times New Roman" w:eastAsia="Times New Roman" w:hAnsi="Times New Roman"/>
                <w:b/>
                <w:color w:val="000000"/>
                <w:sz w:val="20"/>
                <w:szCs w:val="20"/>
                <w:lang w:eastAsia="id-ID"/>
              </w:rPr>
            </w:pPr>
            <w:r w:rsidRPr="00BD11EB">
              <w:rPr>
                <w:rFonts w:ascii="Times New Roman" w:eastAsia="Times New Roman" w:hAnsi="Times New Roman"/>
                <w:b/>
                <w:color w:val="000000"/>
                <w:sz w:val="20"/>
                <w:szCs w:val="20"/>
                <w:lang w:eastAsia="id-ID"/>
              </w:rPr>
              <w:t>Laju Penuunan Mutu (k)</w:t>
            </w:r>
          </w:p>
        </w:tc>
        <w:tc>
          <w:tcPr>
            <w:tcW w:w="311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b/>
                <w:color w:val="000000"/>
                <w:sz w:val="20"/>
                <w:szCs w:val="20"/>
                <w:lang w:eastAsia="id-ID"/>
              </w:rPr>
            </w:pPr>
            <w:r w:rsidRPr="00BD11EB">
              <w:rPr>
                <w:rFonts w:ascii="Times New Roman" w:eastAsia="Times New Roman" w:hAnsi="Times New Roman"/>
                <w:b/>
                <w:color w:val="000000"/>
                <w:sz w:val="20"/>
                <w:szCs w:val="20"/>
                <w:lang w:eastAsia="id-ID"/>
              </w:rPr>
              <w:t>Lama Penyimpanan (Hari)</w:t>
            </w:r>
          </w:p>
        </w:tc>
      </w:tr>
      <w:tr w:rsidR="00BD11EB" w:rsidRPr="00BD11EB" w:rsidTr="00225121">
        <w:trPr>
          <w:trHeight w:val="300"/>
        </w:trPr>
        <w:tc>
          <w:tcPr>
            <w:tcW w:w="183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0°C</w:t>
            </w:r>
          </w:p>
        </w:tc>
        <w:tc>
          <w:tcPr>
            <w:tcW w:w="2977" w:type="dxa"/>
            <w:vAlign w:val="center"/>
          </w:tcPr>
          <w:p w:rsidR="00BD11EB" w:rsidRPr="00BD11EB" w:rsidRDefault="00BD11EB" w:rsidP="00225121">
            <w:pPr>
              <w:spacing w:after="0" w:line="240" w:lineRule="auto"/>
              <w:jc w:val="center"/>
              <w:rPr>
                <w:rFonts w:ascii="Times New Roman" w:eastAsia="Times New Roman" w:hAnsi="Times New Roman"/>
                <w:sz w:val="20"/>
                <w:szCs w:val="20"/>
                <w:lang w:eastAsia="id-ID"/>
              </w:rPr>
            </w:pPr>
            <w:r w:rsidRPr="00BD11EB">
              <w:rPr>
                <w:rFonts w:ascii="Times New Roman" w:eastAsia="Times New Roman" w:hAnsi="Times New Roman"/>
                <w:sz w:val="20"/>
                <w:szCs w:val="20"/>
                <w:lang w:eastAsia="id-ID"/>
              </w:rPr>
              <w:t>0,01642926</w:t>
            </w:r>
          </w:p>
        </w:tc>
        <w:tc>
          <w:tcPr>
            <w:tcW w:w="311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186,10</w:t>
            </w:r>
          </w:p>
        </w:tc>
      </w:tr>
      <w:tr w:rsidR="00BD11EB" w:rsidRPr="00BD11EB" w:rsidTr="00225121">
        <w:trPr>
          <w:trHeight w:val="300"/>
        </w:trPr>
        <w:tc>
          <w:tcPr>
            <w:tcW w:w="183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-10°C</w:t>
            </w:r>
          </w:p>
        </w:tc>
        <w:tc>
          <w:tcPr>
            <w:tcW w:w="2977" w:type="dxa"/>
            <w:vAlign w:val="center"/>
          </w:tcPr>
          <w:p w:rsidR="00BD11EB" w:rsidRPr="00BD11EB" w:rsidRDefault="00BD11EB" w:rsidP="00225121">
            <w:pPr>
              <w:spacing w:after="0" w:line="240" w:lineRule="auto"/>
              <w:jc w:val="center"/>
              <w:rPr>
                <w:rFonts w:ascii="Times New Roman" w:eastAsia="Times New Roman" w:hAnsi="Times New Roman"/>
                <w:sz w:val="20"/>
                <w:szCs w:val="20"/>
                <w:lang w:eastAsia="id-ID"/>
              </w:rPr>
            </w:pPr>
            <w:r w:rsidRPr="00BD11EB">
              <w:rPr>
                <w:rFonts w:ascii="Times New Roman" w:eastAsia="Times New Roman" w:hAnsi="Times New Roman"/>
                <w:sz w:val="20"/>
                <w:szCs w:val="20"/>
                <w:lang w:eastAsia="id-ID"/>
              </w:rPr>
              <w:t>0,01302433</w:t>
            </w:r>
          </w:p>
        </w:tc>
        <w:tc>
          <w:tcPr>
            <w:tcW w:w="3118" w:type="dxa"/>
            <w:shd w:val="clear" w:color="auto" w:fill="auto"/>
            <w:noWrap/>
            <w:vAlign w:val="center"/>
            <w:hideMark/>
          </w:tcPr>
          <w:p w:rsidR="00BD11EB" w:rsidRPr="00BD11EB" w:rsidRDefault="00BD11EB" w:rsidP="00225121">
            <w:pPr>
              <w:spacing w:after="0" w:line="240" w:lineRule="auto"/>
              <w:jc w:val="center"/>
              <w:rPr>
                <w:rFonts w:ascii="Times New Roman" w:eastAsia="Times New Roman" w:hAnsi="Times New Roman"/>
                <w:color w:val="000000"/>
                <w:sz w:val="20"/>
                <w:szCs w:val="20"/>
                <w:lang w:eastAsia="id-ID"/>
              </w:rPr>
            </w:pPr>
            <w:r w:rsidRPr="00BD11EB">
              <w:rPr>
                <w:rFonts w:ascii="Times New Roman" w:eastAsia="Times New Roman" w:hAnsi="Times New Roman"/>
                <w:color w:val="000000"/>
                <w:sz w:val="20"/>
                <w:szCs w:val="20"/>
                <w:lang w:eastAsia="id-ID"/>
              </w:rPr>
              <w:t>234,76</w:t>
            </w:r>
          </w:p>
        </w:tc>
      </w:tr>
    </w:tbl>
    <w:p w:rsidR="003C595B" w:rsidRPr="00BD11EB" w:rsidRDefault="003C595B" w:rsidP="003C595B">
      <w:pPr>
        <w:spacing w:after="0" w:line="240" w:lineRule="auto"/>
        <w:jc w:val="both"/>
        <w:rPr>
          <w:rFonts w:ascii="Times New Roman" w:hAnsi="Times New Roman"/>
          <w:noProof/>
          <w:sz w:val="20"/>
          <w:szCs w:val="20"/>
        </w:rPr>
        <w:sectPr w:rsidR="003C595B" w:rsidRPr="00BD11EB" w:rsidSect="003C595B">
          <w:type w:val="continuous"/>
          <w:pgSz w:w="12240" w:h="15840"/>
          <w:pgMar w:top="2268" w:right="1701" w:bottom="1701" w:left="2268" w:header="720" w:footer="720" w:gutter="0"/>
          <w:cols w:space="720"/>
          <w:docGrid w:linePitch="360"/>
        </w:sectPr>
      </w:pPr>
    </w:p>
    <w:p w:rsidR="00777D8E" w:rsidRPr="00BD11EB" w:rsidRDefault="00777D8E" w:rsidP="003C595B">
      <w:pPr>
        <w:spacing w:after="0" w:line="240" w:lineRule="auto"/>
        <w:jc w:val="both"/>
        <w:rPr>
          <w:rFonts w:ascii="Times New Roman" w:hAnsi="Times New Roman"/>
          <w:noProof/>
          <w:sz w:val="20"/>
          <w:szCs w:val="20"/>
        </w:rPr>
        <w:sectPr w:rsidR="00777D8E" w:rsidRPr="00BD11EB" w:rsidSect="00777D8E">
          <w:type w:val="continuous"/>
          <w:pgSz w:w="12240" w:h="15840"/>
          <w:pgMar w:top="2268" w:right="1701" w:bottom="1701" w:left="2268" w:header="720" w:footer="720" w:gutter="0"/>
          <w:cols w:space="720"/>
          <w:docGrid w:linePitch="360"/>
        </w:sectPr>
      </w:pPr>
    </w:p>
    <w:p w:rsidR="00BD11EB" w:rsidRPr="00BD11EB" w:rsidRDefault="00BD11EB" w:rsidP="00BD11EB">
      <w:pPr>
        <w:spacing w:after="0" w:line="240" w:lineRule="auto"/>
        <w:ind w:firstLine="567"/>
        <w:jc w:val="both"/>
        <w:rPr>
          <w:rFonts w:ascii="Times New Roman" w:hAnsi="Times New Roman"/>
          <w:sz w:val="20"/>
          <w:szCs w:val="20"/>
        </w:rPr>
      </w:pPr>
      <w:r>
        <w:rPr>
          <w:rFonts w:ascii="Times New Roman" w:hAnsi="Times New Roman"/>
          <w:sz w:val="20"/>
          <w:szCs w:val="20"/>
        </w:rPr>
        <w:lastRenderedPageBreak/>
        <w:t>Tabel 7 dan 8</w:t>
      </w:r>
      <w:r w:rsidRPr="00BD11EB">
        <w:rPr>
          <w:rFonts w:ascii="Times New Roman" w:hAnsi="Times New Roman"/>
          <w:sz w:val="20"/>
          <w:szCs w:val="20"/>
        </w:rPr>
        <w:t xml:space="preserve"> menujukan bahwa umur simpan </w:t>
      </w:r>
      <w:r w:rsidRPr="00BD11EB">
        <w:rPr>
          <w:rFonts w:ascii="Times New Roman" w:hAnsi="Times New Roman"/>
          <w:i/>
          <w:sz w:val="20"/>
          <w:szCs w:val="20"/>
        </w:rPr>
        <w:t>nugget</w:t>
      </w:r>
      <w:r w:rsidRPr="00BD11EB">
        <w:rPr>
          <w:rFonts w:ascii="Times New Roman" w:hAnsi="Times New Roman"/>
          <w:sz w:val="20"/>
          <w:szCs w:val="20"/>
        </w:rPr>
        <w:t xml:space="preserve"> jamur tiram berdasarkan total </w:t>
      </w:r>
      <w:r w:rsidRPr="00BD11EB">
        <w:rPr>
          <w:rFonts w:ascii="Times New Roman" w:hAnsi="Times New Roman"/>
          <w:sz w:val="20"/>
          <w:szCs w:val="20"/>
        </w:rPr>
        <w:lastRenderedPageBreak/>
        <w:t xml:space="preserve">mikrobanya yang disimpan pada suhu -10°C lebih lama dibandinngkan dengan suhu 0°C. </w:t>
      </w:r>
      <w:r w:rsidRPr="00BD11EB">
        <w:rPr>
          <w:rFonts w:ascii="Times New Roman" w:hAnsi="Times New Roman"/>
          <w:sz w:val="20"/>
          <w:szCs w:val="20"/>
        </w:rPr>
        <w:lastRenderedPageBreak/>
        <w:t>Selain itu dari hasil kedua tabel diatas dapat disimpulkan bahwa sampel yang sudah dibuka lebih pendek umur simpannya dibandingkan dengan sampel yang masih utuh. Umur simpan nugget jamur tiram pada suhu -10°C lebih lama dibandingkan pada suhu 0°C. Berdasarkan hal itu, dapat dilihat bahwa suhu penyimpanan berpengaruh terhadap daya simpan produk dimana semakin rendah suhu penyimpanan, semakin lama waktu yang dibutuhkan produk menjadi rusak.</w:t>
      </w:r>
    </w:p>
    <w:p w:rsidR="00BD11EB" w:rsidRPr="00BD11EB" w:rsidRDefault="00BD11EB" w:rsidP="00BD11EB">
      <w:pPr>
        <w:spacing w:after="0" w:line="240" w:lineRule="auto"/>
        <w:ind w:firstLine="567"/>
        <w:jc w:val="both"/>
        <w:rPr>
          <w:rFonts w:ascii="Times New Roman" w:hAnsi="Times New Roman"/>
          <w:sz w:val="20"/>
          <w:szCs w:val="20"/>
        </w:rPr>
      </w:pPr>
      <w:r w:rsidRPr="00BD11EB">
        <w:rPr>
          <w:rFonts w:ascii="Times New Roman" w:hAnsi="Times New Roman"/>
          <w:sz w:val="20"/>
          <w:szCs w:val="20"/>
        </w:rPr>
        <w:t>Terlihat pada Tabel 24 dan 25. bahwa umur simpan nugget jamur tiram parameter total mikroba hingga mengalami penurunan mutu total mikroba dari total mikroba awal sampai total mikroba akhir yang disimpan pada suhu 0°C adalah 382,13 hari dan suhu -10°C adalah 456,28 hari pada sampel utuh. Sedangkan pada sampel yang sudah disentuh didapatkan pada suhu 0°C adalah 186,10 hari dan suhu -10°C adalah 234,76 hari</w:t>
      </w:r>
    </w:p>
    <w:p w:rsidR="00BD11EB" w:rsidRPr="00BD11EB" w:rsidRDefault="00BD11EB" w:rsidP="00BD11EB">
      <w:pPr>
        <w:spacing w:after="0" w:line="240" w:lineRule="auto"/>
        <w:ind w:firstLine="567"/>
        <w:jc w:val="both"/>
        <w:rPr>
          <w:rFonts w:ascii="Times New Roman" w:hAnsi="Times New Roman"/>
          <w:sz w:val="20"/>
          <w:szCs w:val="20"/>
        </w:rPr>
      </w:pPr>
      <w:r w:rsidRPr="00BD11EB">
        <w:rPr>
          <w:rFonts w:ascii="Times New Roman" w:hAnsi="Times New Roman"/>
          <w:sz w:val="20"/>
          <w:szCs w:val="20"/>
        </w:rPr>
        <w:t>Berdasarkan hasil pengamatan diperoleh Q</w:t>
      </w:r>
      <w:r w:rsidRPr="00BD11EB">
        <w:rPr>
          <w:rFonts w:ascii="Times New Roman" w:hAnsi="Times New Roman"/>
          <w:sz w:val="20"/>
          <w:szCs w:val="20"/>
          <w:vertAlign w:val="subscript"/>
        </w:rPr>
        <w:t xml:space="preserve">10 </w:t>
      </w:r>
      <w:r w:rsidRPr="00BD11EB">
        <w:rPr>
          <w:rFonts w:ascii="Times New Roman" w:hAnsi="Times New Roman"/>
          <w:sz w:val="20"/>
          <w:szCs w:val="20"/>
        </w:rPr>
        <w:t>sebesar 1</w:t>
      </w:r>
      <w:proofErr w:type="gramStart"/>
      <w:r w:rsidRPr="00BD11EB">
        <w:rPr>
          <w:rFonts w:ascii="Times New Roman" w:hAnsi="Times New Roman"/>
          <w:sz w:val="20"/>
          <w:szCs w:val="20"/>
        </w:rPr>
        <w:t>,19</w:t>
      </w:r>
      <w:proofErr w:type="gramEnd"/>
      <w:r w:rsidRPr="00BD11EB">
        <w:rPr>
          <w:rFonts w:ascii="Times New Roman" w:hAnsi="Times New Roman"/>
          <w:sz w:val="20"/>
          <w:szCs w:val="20"/>
        </w:rPr>
        <w:t xml:space="preserve"> pada sampel utuh dan 1,26 pada sampel yang sudah disentuh. Nilai Q</w:t>
      </w:r>
      <w:r w:rsidRPr="00BD11EB">
        <w:rPr>
          <w:rFonts w:ascii="Times New Roman" w:hAnsi="Times New Roman"/>
          <w:sz w:val="20"/>
          <w:szCs w:val="20"/>
          <w:vertAlign w:val="subscript"/>
        </w:rPr>
        <w:t xml:space="preserve">10 </w:t>
      </w:r>
      <w:r w:rsidRPr="00BD11EB">
        <w:rPr>
          <w:rFonts w:ascii="Times New Roman" w:hAnsi="Times New Roman"/>
          <w:sz w:val="20"/>
          <w:szCs w:val="20"/>
        </w:rPr>
        <w:t>adalah besaran yang digunakan untuk menunjukan besarnya pengaruh perubahan suatu reaksi pada perbedaan temperatur sebanyak 10°C. Nilai Q</w:t>
      </w:r>
      <w:r w:rsidRPr="00BD11EB">
        <w:rPr>
          <w:rFonts w:ascii="Times New Roman" w:hAnsi="Times New Roman"/>
          <w:sz w:val="20"/>
          <w:szCs w:val="20"/>
          <w:vertAlign w:val="subscript"/>
        </w:rPr>
        <w:t xml:space="preserve">10 </w:t>
      </w:r>
      <w:r w:rsidRPr="00BD11EB">
        <w:rPr>
          <w:rFonts w:ascii="Times New Roman" w:hAnsi="Times New Roman"/>
          <w:sz w:val="20"/>
          <w:szCs w:val="20"/>
        </w:rPr>
        <w:t>tidak konstan tetapi tergantung nilai Ea (Energi Aktivasi) dan temperatur (Arpah, 2007). Semakin besar nilai Q</w:t>
      </w:r>
      <w:r w:rsidRPr="00BD11EB">
        <w:rPr>
          <w:rFonts w:ascii="Times New Roman" w:hAnsi="Times New Roman"/>
          <w:sz w:val="20"/>
          <w:szCs w:val="20"/>
          <w:vertAlign w:val="subscript"/>
        </w:rPr>
        <w:t xml:space="preserve">10 </w:t>
      </w:r>
      <w:r w:rsidRPr="00BD11EB">
        <w:rPr>
          <w:rFonts w:ascii="Times New Roman" w:hAnsi="Times New Roman"/>
          <w:sz w:val="20"/>
          <w:szCs w:val="20"/>
        </w:rPr>
        <w:t>maka perubahan suatu reaksi pada perbedaan temperatur sebanyak 10°C semakin cepat.</w:t>
      </w:r>
    </w:p>
    <w:p w:rsidR="00BD11EB" w:rsidRPr="00BD11EB" w:rsidRDefault="00BD11EB" w:rsidP="00BD11EB">
      <w:pPr>
        <w:tabs>
          <w:tab w:val="left" w:pos="567"/>
        </w:tabs>
        <w:spacing w:after="0" w:line="240" w:lineRule="auto"/>
        <w:jc w:val="both"/>
        <w:rPr>
          <w:rFonts w:ascii="Times New Roman" w:hAnsi="Times New Roman"/>
          <w:sz w:val="20"/>
          <w:szCs w:val="20"/>
        </w:rPr>
      </w:pPr>
      <w:r w:rsidRPr="00BD11EB">
        <w:rPr>
          <w:rFonts w:ascii="Times New Roman" w:hAnsi="Times New Roman"/>
          <w:sz w:val="20"/>
          <w:szCs w:val="20"/>
        </w:rPr>
        <w:tab/>
        <w:t xml:space="preserve">Pertumbuhan mikroba pada umumnya sangat tergantung dan dipengaruhi oleh faktor lingkungan, perubahan faktor lingkungan dapat mengakibatkan perubahan sifat morfologi dan fisiologi. Hal ini dikarenakan, mikroba selain menyediakan nutrien yang sesuai untuk kultivasinya, juga diperlukan faktor lingkungan yang memungkinkan pertumbuhan mikroba secara optimum. </w:t>
      </w:r>
      <w:r w:rsidRPr="00BD11EB">
        <w:rPr>
          <w:rFonts w:ascii="Times New Roman" w:hAnsi="Times New Roman"/>
          <w:sz w:val="20"/>
          <w:szCs w:val="20"/>
        </w:rPr>
        <w:lastRenderedPageBreak/>
        <w:t>Beberapa faktor utama yang mempengaruhi pertumbuhan mikroorganisme meliputi suplai zat gizi, waktu, suhu, air, pH dan tersedianya oksigen. (Buckle, 1985).</w:t>
      </w:r>
    </w:p>
    <w:p w:rsidR="00BD11EB" w:rsidRPr="00BD11EB" w:rsidRDefault="00BD11EB" w:rsidP="00BD11EB">
      <w:pPr>
        <w:tabs>
          <w:tab w:val="left" w:pos="567"/>
        </w:tabs>
        <w:spacing w:after="0" w:line="240" w:lineRule="auto"/>
        <w:jc w:val="both"/>
        <w:rPr>
          <w:rFonts w:ascii="Times New Roman" w:hAnsi="Times New Roman"/>
          <w:sz w:val="20"/>
          <w:szCs w:val="20"/>
        </w:rPr>
      </w:pPr>
      <w:r w:rsidRPr="00BD11EB">
        <w:rPr>
          <w:rFonts w:ascii="Times New Roman" w:hAnsi="Times New Roman"/>
          <w:sz w:val="20"/>
          <w:szCs w:val="20"/>
        </w:rPr>
        <w:tab/>
        <w:t xml:space="preserve">Penyimpanan pada suhu dingin mengakibatkan pertumbuhan air bebas diperlambat sehingga mikroorganisme yang tumbuhpun lebih sedikit. Menurut Fardiaz (1992), penyimpanan makanan pada suhu rendah diatas 0°C umumnya ditujukan untuk mencegah pertumbuhan mikroorganisme dan memperpanjang umur simpan makanan. Pendinginan pada suhu lemari es dapat mengakibatkan stress pada sel-sel </w:t>
      </w:r>
      <w:r w:rsidRPr="00BD11EB">
        <w:rPr>
          <w:rFonts w:ascii="Times New Roman" w:hAnsi="Times New Roman"/>
          <w:i/>
          <w:sz w:val="20"/>
          <w:szCs w:val="20"/>
        </w:rPr>
        <w:t>S. aureus, Streptococcus lactis</w:t>
      </w:r>
      <w:r w:rsidRPr="00BD11EB">
        <w:rPr>
          <w:rFonts w:ascii="Times New Roman" w:hAnsi="Times New Roman"/>
          <w:sz w:val="20"/>
          <w:szCs w:val="20"/>
        </w:rPr>
        <w:t xml:space="preserve">, </w:t>
      </w:r>
      <w:proofErr w:type="gramStart"/>
      <w:r w:rsidRPr="00BD11EB">
        <w:rPr>
          <w:rFonts w:ascii="Times New Roman" w:hAnsi="Times New Roman"/>
          <w:sz w:val="20"/>
          <w:szCs w:val="20"/>
        </w:rPr>
        <w:t>dan</w:t>
      </w:r>
      <w:proofErr w:type="gramEnd"/>
      <w:r w:rsidRPr="00BD11EB">
        <w:rPr>
          <w:rFonts w:ascii="Times New Roman" w:hAnsi="Times New Roman"/>
          <w:sz w:val="20"/>
          <w:szCs w:val="20"/>
        </w:rPr>
        <w:t xml:space="preserve"> </w:t>
      </w:r>
      <w:r w:rsidRPr="00BD11EB">
        <w:rPr>
          <w:rFonts w:ascii="Times New Roman" w:hAnsi="Times New Roman"/>
          <w:i/>
          <w:sz w:val="20"/>
          <w:szCs w:val="20"/>
        </w:rPr>
        <w:t xml:space="preserve">C. perfrigens. </w:t>
      </w:r>
    </w:p>
    <w:p w:rsidR="00BD11EB" w:rsidRPr="00BD11EB" w:rsidRDefault="00BD11EB" w:rsidP="00BD11EB">
      <w:pPr>
        <w:tabs>
          <w:tab w:val="left" w:pos="567"/>
        </w:tabs>
        <w:spacing w:after="0" w:line="240" w:lineRule="auto"/>
        <w:jc w:val="both"/>
        <w:rPr>
          <w:rFonts w:ascii="Times New Roman" w:hAnsi="Times New Roman"/>
          <w:sz w:val="20"/>
          <w:szCs w:val="20"/>
        </w:rPr>
      </w:pPr>
      <w:r w:rsidRPr="00BD11EB">
        <w:rPr>
          <w:rFonts w:ascii="Times New Roman" w:hAnsi="Times New Roman"/>
          <w:sz w:val="20"/>
          <w:szCs w:val="20"/>
        </w:rPr>
        <w:tab/>
        <w:t>Pembekuan juga memberikan pengaruh terhadap pertumbuhan mikroorganisme. Pertumbuhan mikroorganisme pada makanan pada suhu dibawah kira-kira -12°C belum dapat diketahui dengan pasti. Jadi penyimpanan makanan beku pada suhu sekitar -18°C dan dibawahnya akan mencegah kerusakan mikrobiologis dan perubahan bentuk makanan, dengan persyaratan tidak pernah terjadi perubahan suhu yang besar (Baturimba, dkk., 2011)</w:t>
      </w:r>
    </w:p>
    <w:p w:rsidR="00BD11EB" w:rsidRPr="00BD11EB" w:rsidRDefault="00BD11EB" w:rsidP="00BD11EB">
      <w:pPr>
        <w:tabs>
          <w:tab w:val="left" w:pos="567"/>
        </w:tabs>
        <w:spacing w:after="0" w:line="240" w:lineRule="auto"/>
        <w:jc w:val="both"/>
        <w:rPr>
          <w:rFonts w:ascii="Times New Roman" w:hAnsi="Times New Roman"/>
          <w:sz w:val="20"/>
          <w:szCs w:val="20"/>
        </w:rPr>
      </w:pPr>
      <w:r w:rsidRPr="00BD11EB">
        <w:rPr>
          <w:rFonts w:ascii="Times New Roman" w:hAnsi="Times New Roman"/>
          <w:sz w:val="20"/>
          <w:szCs w:val="20"/>
        </w:rPr>
        <w:tab/>
        <w:t xml:space="preserve">Penguaraian bahan pangan oleh mikroorganisme dimulai dari penguraian karbohidrat, protein, kemudian lemak. Jika melihat terhadap bahan </w:t>
      </w:r>
      <w:proofErr w:type="gramStart"/>
      <w:r w:rsidRPr="00BD11EB">
        <w:rPr>
          <w:rFonts w:ascii="Times New Roman" w:hAnsi="Times New Roman"/>
          <w:sz w:val="20"/>
          <w:szCs w:val="20"/>
        </w:rPr>
        <w:t>baku</w:t>
      </w:r>
      <w:proofErr w:type="gramEnd"/>
      <w:r w:rsidRPr="00BD11EB">
        <w:rPr>
          <w:rFonts w:ascii="Times New Roman" w:hAnsi="Times New Roman"/>
          <w:sz w:val="20"/>
          <w:szCs w:val="20"/>
        </w:rPr>
        <w:t>, nugget jamur tiram yang mengandung cukup besar karbohidrat dan protein memungkinkan produk nugget jamur tiram ini merupakan produk yang cepat rusak.</w:t>
      </w:r>
    </w:p>
    <w:p w:rsidR="00836530" w:rsidRPr="00BD11EB" w:rsidRDefault="00BD11EB" w:rsidP="00BD11EB">
      <w:pPr>
        <w:pStyle w:val="Heading1"/>
        <w:spacing w:before="0" w:line="240" w:lineRule="auto"/>
        <w:jc w:val="both"/>
        <w:rPr>
          <w:b w:val="0"/>
          <w:noProof/>
          <w:sz w:val="20"/>
          <w:szCs w:val="20"/>
        </w:rPr>
        <w:sectPr w:rsidR="00836530" w:rsidRPr="00BD11EB" w:rsidSect="006F2764">
          <w:type w:val="continuous"/>
          <w:pgSz w:w="12240" w:h="15840"/>
          <w:pgMar w:top="2268" w:right="1701" w:bottom="1701" w:left="2268" w:header="720" w:footer="720" w:gutter="0"/>
          <w:cols w:num="2" w:space="720"/>
          <w:docGrid w:linePitch="360"/>
        </w:sectPr>
      </w:pPr>
      <w:r w:rsidRPr="00BD11EB">
        <w:rPr>
          <w:sz w:val="20"/>
          <w:szCs w:val="20"/>
        </w:rPr>
        <w:tab/>
      </w:r>
      <w:r w:rsidRPr="00BD11EB">
        <w:rPr>
          <w:b w:val="0"/>
          <w:sz w:val="20"/>
          <w:szCs w:val="20"/>
        </w:rPr>
        <w:t>Menurut Pelczar (2005), kebanyakan bahan pangan merupakan media yang baik bagi pertumbuhan mikroorganisme. Pada keadaan fisik yang menguntungkan, terutama pada kisaran 7°C-60°C, organisme akan tumbuh dan menyebabkan terjadinya perubahan dalam hal penampilan, rasa, bau, serta sifat-sifat lain pada bahan makanan</w:t>
      </w:r>
    </w:p>
    <w:p w:rsidR="00E815E4" w:rsidRPr="009524AE" w:rsidRDefault="00E815E4" w:rsidP="00E815E4">
      <w:pPr>
        <w:pStyle w:val="Heading2"/>
        <w:spacing w:line="360" w:lineRule="auto"/>
        <w:rPr>
          <w:rFonts w:ascii="Times New Roman" w:hAnsi="Times New Roman" w:cs="Times New Roman"/>
          <w:noProof/>
          <w:color w:val="auto"/>
          <w:sz w:val="20"/>
          <w:szCs w:val="20"/>
        </w:rPr>
      </w:pPr>
      <w:r w:rsidRPr="009524AE">
        <w:rPr>
          <w:rFonts w:ascii="Times New Roman" w:hAnsi="Times New Roman" w:cs="Times New Roman"/>
          <w:noProof/>
          <w:color w:val="auto"/>
          <w:sz w:val="20"/>
          <w:szCs w:val="20"/>
          <w:lang w:val="id-ID"/>
        </w:rPr>
        <w:lastRenderedPageBreak/>
        <w:t>K</w:t>
      </w:r>
      <w:r w:rsidRPr="009524AE">
        <w:rPr>
          <w:rFonts w:ascii="Times New Roman" w:hAnsi="Times New Roman" w:cs="Times New Roman"/>
          <w:noProof/>
          <w:color w:val="auto"/>
          <w:sz w:val="20"/>
          <w:szCs w:val="20"/>
        </w:rPr>
        <w:t>ESIMPULAN</w:t>
      </w:r>
    </w:p>
    <w:p w:rsidR="00E815E4" w:rsidRPr="009524AE" w:rsidRDefault="00E815E4" w:rsidP="00E815E4">
      <w:pPr>
        <w:spacing w:after="0" w:line="480" w:lineRule="auto"/>
        <w:jc w:val="both"/>
        <w:rPr>
          <w:rFonts w:ascii="Times New Roman" w:hAnsi="Times New Roman"/>
          <w:bCs/>
          <w:noProof/>
          <w:sz w:val="20"/>
          <w:szCs w:val="20"/>
        </w:rPr>
        <w:sectPr w:rsidR="00E815E4" w:rsidRPr="009524AE" w:rsidSect="00836530">
          <w:type w:val="continuous"/>
          <w:pgSz w:w="12240" w:h="15840"/>
          <w:pgMar w:top="2268" w:right="1701" w:bottom="1701" w:left="2268" w:header="720" w:footer="720" w:gutter="0"/>
          <w:cols w:space="720"/>
          <w:docGrid w:linePitch="360"/>
        </w:sectPr>
      </w:pPr>
    </w:p>
    <w:p w:rsidR="00BD11EB" w:rsidRPr="00630A2D" w:rsidRDefault="00BD11EB" w:rsidP="00630A2D">
      <w:pPr>
        <w:spacing w:after="0" w:line="240" w:lineRule="auto"/>
        <w:ind w:firstLine="720"/>
        <w:jc w:val="both"/>
        <w:rPr>
          <w:rFonts w:ascii="Times New Roman" w:hAnsi="Times New Roman"/>
          <w:sz w:val="20"/>
          <w:szCs w:val="20"/>
        </w:rPr>
      </w:pPr>
      <w:r w:rsidRPr="00630A2D">
        <w:rPr>
          <w:rFonts w:ascii="Times New Roman" w:hAnsi="Times New Roman"/>
          <w:sz w:val="20"/>
          <w:szCs w:val="20"/>
        </w:rPr>
        <w:lastRenderedPageBreak/>
        <w:t>Berdasarkan hasil penelitian pendugaan umur simpan dengan variasi suhu terhadap umur simpan nugget jamur tiram dapat diambil kesimpulan sebagai berikut:</w:t>
      </w:r>
    </w:p>
    <w:p w:rsidR="00BD11EB" w:rsidRPr="00630A2D" w:rsidRDefault="00BD11EB" w:rsidP="00BD11EB">
      <w:pPr>
        <w:pStyle w:val="ListParagraph"/>
        <w:numPr>
          <w:ilvl w:val="0"/>
          <w:numId w:val="2"/>
        </w:numPr>
        <w:spacing w:after="0" w:line="240" w:lineRule="auto"/>
        <w:ind w:left="0" w:hanging="284"/>
        <w:jc w:val="both"/>
        <w:rPr>
          <w:rFonts w:ascii="Times New Roman" w:hAnsi="Times New Roman"/>
          <w:sz w:val="20"/>
          <w:szCs w:val="20"/>
        </w:rPr>
      </w:pPr>
      <w:r w:rsidRPr="00630A2D">
        <w:rPr>
          <w:rFonts w:ascii="Times New Roman" w:hAnsi="Times New Roman"/>
          <w:sz w:val="20"/>
          <w:szCs w:val="20"/>
        </w:rPr>
        <w:t xml:space="preserve">Hasil penelitian pendahuluan menunjukkan formula </w:t>
      </w:r>
      <w:r w:rsidRPr="00630A2D">
        <w:rPr>
          <w:rFonts w:ascii="Times New Roman" w:hAnsi="Times New Roman"/>
          <w:i/>
          <w:sz w:val="20"/>
          <w:szCs w:val="20"/>
        </w:rPr>
        <w:t>nugget</w:t>
      </w:r>
      <w:r w:rsidRPr="00630A2D">
        <w:rPr>
          <w:rFonts w:ascii="Times New Roman" w:hAnsi="Times New Roman"/>
          <w:sz w:val="20"/>
          <w:szCs w:val="20"/>
        </w:rPr>
        <w:t xml:space="preserve"> jamur tiram terpilih dengan respon sifat organoleptik metode hedonik (uji </w:t>
      </w:r>
      <w:r w:rsidRPr="00630A2D">
        <w:rPr>
          <w:rFonts w:ascii="Times New Roman" w:hAnsi="Times New Roman"/>
          <w:sz w:val="20"/>
          <w:szCs w:val="20"/>
        </w:rPr>
        <w:lastRenderedPageBreak/>
        <w:t xml:space="preserve">kesukaan) terhadap warna, rasa, aroma dan tekstur yaitu kode F1 dengan campuran </w:t>
      </w:r>
      <w:proofErr w:type="gramStart"/>
      <w:r w:rsidRPr="00630A2D">
        <w:rPr>
          <w:rFonts w:ascii="Times New Roman" w:hAnsi="Times New Roman"/>
          <w:sz w:val="20"/>
          <w:szCs w:val="20"/>
        </w:rPr>
        <w:t>susu</w:t>
      </w:r>
      <w:proofErr w:type="gramEnd"/>
      <w:r w:rsidRPr="00630A2D">
        <w:rPr>
          <w:rFonts w:ascii="Times New Roman" w:hAnsi="Times New Roman"/>
          <w:sz w:val="20"/>
          <w:szCs w:val="20"/>
        </w:rPr>
        <w:t xml:space="preserve"> UHT. Kadar protein nugget jamur tiram formula ini yaitu sebesar 7</w:t>
      </w:r>
      <w:proofErr w:type="gramStart"/>
      <w:r w:rsidRPr="00630A2D">
        <w:rPr>
          <w:rFonts w:ascii="Times New Roman" w:hAnsi="Times New Roman"/>
          <w:sz w:val="20"/>
          <w:szCs w:val="20"/>
        </w:rPr>
        <w:t>,31</w:t>
      </w:r>
      <w:proofErr w:type="gramEnd"/>
      <w:r w:rsidRPr="00630A2D">
        <w:rPr>
          <w:rFonts w:ascii="Times New Roman" w:hAnsi="Times New Roman"/>
          <w:sz w:val="20"/>
          <w:szCs w:val="20"/>
        </w:rPr>
        <w:t xml:space="preserve">%, (standar SNI minimal 12%). Ini dikarenakan karena kulit udang yang digunakan hanya kulit udang bagian tubuh saja, tidak dengan kepala yang </w:t>
      </w:r>
      <w:r w:rsidRPr="00630A2D">
        <w:rPr>
          <w:rFonts w:ascii="Times New Roman" w:hAnsi="Times New Roman"/>
          <w:sz w:val="20"/>
          <w:szCs w:val="20"/>
        </w:rPr>
        <w:lastRenderedPageBreak/>
        <w:t>merupakan sumber protein tertinggi. Kadar abu pada nugget jamur tiram sebesar 1</w:t>
      </w:r>
      <w:proofErr w:type="gramStart"/>
      <w:r w:rsidRPr="00630A2D">
        <w:rPr>
          <w:rFonts w:ascii="Times New Roman" w:hAnsi="Times New Roman"/>
          <w:sz w:val="20"/>
          <w:szCs w:val="20"/>
        </w:rPr>
        <w:t>,37</w:t>
      </w:r>
      <w:proofErr w:type="gramEnd"/>
      <w:r w:rsidRPr="00630A2D">
        <w:rPr>
          <w:rFonts w:ascii="Times New Roman" w:hAnsi="Times New Roman"/>
          <w:sz w:val="20"/>
          <w:szCs w:val="20"/>
        </w:rPr>
        <w:t>%, dan kadar pati sebesar 28,24% .</w:t>
      </w:r>
    </w:p>
    <w:p w:rsidR="00BD11EB" w:rsidRPr="00630A2D" w:rsidRDefault="00BD11EB" w:rsidP="00BD11EB">
      <w:pPr>
        <w:pStyle w:val="ListParagraph"/>
        <w:numPr>
          <w:ilvl w:val="0"/>
          <w:numId w:val="2"/>
        </w:numPr>
        <w:spacing w:after="0" w:line="240" w:lineRule="auto"/>
        <w:ind w:left="0" w:hanging="284"/>
        <w:jc w:val="both"/>
        <w:rPr>
          <w:rFonts w:ascii="Times New Roman" w:hAnsi="Times New Roman"/>
          <w:sz w:val="20"/>
          <w:szCs w:val="20"/>
        </w:rPr>
      </w:pPr>
      <w:r w:rsidRPr="00630A2D">
        <w:rPr>
          <w:rFonts w:ascii="Times New Roman" w:hAnsi="Times New Roman"/>
          <w:sz w:val="20"/>
          <w:szCs w:val="20"/>
        </w:rPr>
        <w:t>Berdasarkan parameter kadar air umur simpan yang diperoleh yakni 41</w:t>
      </w:r>
      <w:proofErr w:type="gramStart"/>
      <w:r w:rsidRPr="00630A2D">
        <w:rPr>
          <w:rFonts w:ascii="Times New Roman" w:hAnsi="Times New Roman"/>
          <w:sz w:val="20"/>
          <w:szCs w:val="20"/>
        </w:rPr>
        <w:t>,56</w:t>
      </w:r>
      <w:proofErr w:type="gramEnd"/>
      <w:r w:rsidRPr="00630A2D">
        <w:rPr>
          <w:rFonts w:ascii="Times New Roman" w:hAnsi="Times New Roman"/>
          <w:sz w:val="20"/>
          <w:szCs w:val="20"/>
        </w:rPr>
        <w:t xml:space="preserve"> hari pada suhu (0°C) dan 54,31 hari pada suhu (-10°C). </w:t>
      </w:r>
    </w:p>
    <w:p w:rsidR="00BD11EB" w:rsidRPr="00630A2D" w:rsidRDefault="00BD11EB" w:rsidP="00BD11EB">
      <w:pPr>
        <w:pStyle w:val="ListParagraph"/>
        <w:numPr>
          <w:ilvl w:val="0"/>
          <w:numId w:val="2"/>
        </w:numPr>
        <w:spacing w:after="0" w:line="240" w:lineRule="auto"/>
        <w:ind w:left="0" w:hanging="284"/>
        <w:jc w:val="both"/>
        <w:rPr>
          <w:rFonts w:ascii="Times New Roman" w:hAnsi="Times New Roman"/>
          <w:sz w:val="20"/>
          <w:szCs w:val="20"/>
        </w:rPr>
      </w:pPr>
      <w:r w:rsidRPr="00630A2D">
        <w:rPr>
          <w:rFonts w:ascii="Times New Roman" w:hAnsi="Times New Roman"/>
          <w:sz w:val="20"/>
          <w:szCs w:val="20"/>
        </w:rPr>
        <w:t>Hasil penelitian utama nugget jamur tiram yang disimpan pada suhu -10°C memiliki umur simpan yang lebih lama dibandingkan dengan suhu 0°C. Berdasarkan parameter angka lempeng total atau TPC (</w:t>
      </w:r>
      <w:r w:rsidRPr="00630A2D">
        <w:rPr>
          <w:rFonts w:ascii="Times New Roman" w:hAnsi="Times New Roman"/>
          <w:i/>
          <w:sz w:val="20"/>
          <w:szCs w:val="20"/>
        </w:rPr>
        <w:t>Total Plate Count</w:t>
      </w:r>
      <w:r w:rsidRPr="00630A2D">
        <w:rPr>
          <w:rFonts w:ascii="Times New Roman" w:hAnsi="Times New Roman"/>
          <w:sz w:val="20"/>
          <w:szCs w:val="20"/>
        </w:rPr>
        <w:t xml:space="preserve">) pada sampel yang masih utuh diperoleh umur simpan nugget yakni 382,13 hari pada suhu (0°C) dan 456,28 hari pada suhu (-10°C) sedangkan pada sampel yang sudah dibuka diperoleh umur simpan nugget </w:t>
      </w:r>
      <w:r w:rsidRPr="00630A2D">
        <w:rPr>
          <w:rFonts w:ascii="Times New Roman" w:hAnsi="Times New Roman"/>
          <w:sz w:val="20"/>
          <w:szCs w:val="20"/>
        </w:rPr>
        <w:lastRenderedPageBreak/>
        <w:t>yakni 186,10 hari pada suhu (0°C) dan 234,76 hari pada suhu (-10°C)</w:t>
      </w:r>
    </w:p>
    <w:p w:rsidR="00BD11EB" w:rsidRPr="00630A2D" w:rsidRDefault="00BD11EB" w:rsidP="00BD11EB">
      <w:pPr>
        <w:pStyle w:val="ListParagraph"/>
        <w:spacing w:after="0" w:line="240" w:lineRule="auto"/>
        <w:ind w:left="0"/>
        <w:jc w:val="both"/>
        <w:rPr>
          <w:rFonts w:ascii="Times New Roman" w:hAnsi="Times New Roman"/>
          <w:sz w:val="20"/>
          <w:szCs w:val="20"/>
        </w:rPr>
      </w:pPr>
    </w:p>
    <w:p w:rsidR="00BD11EB" w:rsidRPr="00630A2D" w:rsidRDefault="00630A2D" w:rsidP="00BD11EB">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Saran :</w:t>
      </w:r>
    </w:p>
    <w:p w:rsidR="00BD11EB" w:rsidRPr="00630A2D" w:rsidRDefault="00BD11EB" w:rsidP="00BD11EB">
      <w:pPr>
        <w:pStyle w:val="ListParagraph"/>
        <w:numPr>
          <w:ilvl w:val="0"/>
          <w:numId w:val="3"/>
        </w:numPr>
        <w:spacing w:after="0" w:line="240" w:lineRule="auto"/>
        <w:ind w:left="0"/>
        <w:jc w:val="both"/>
        <w:rPr>
          <w:rFonts w:ascii="Times New Roman" w:hAnsi="Times New Roman"/>
          <w:sz w:val="20"/>
          <w:szCs w:val="20"/>
        </w:rPr>
      </w:pPr>
      <w:r w:rsidRPr="00630A2D">
        <w:rPr>
          <w:rFonts w:ascii="Times New Roman" w:hAnsi="Times New Roman"/>
          <w:sz w:val="20"/>
          <w:szCs w:val="20"/>
        </w:rPr>
        <w:t>Sebaiknya pada penelitian dilakukan penyimpanan nugget jamur tiram dengan suhu dan kelembaban relatif (RH) yang lebih terkendali.</w:t>
      </w:r>
    </w:p>
    <w:p w:rsidR="00BD11EB" w:rsidRPr="00630A2D" w:rsidRDefault="00BD11EB" w:rsidP="00BD11EB">
      <w:pPr>
        <w:pStyle w:val="ListParagraph"/>
        <w:numPr>
          <w:ilvl w:val="0"/>
          <w:numId w:val="3"/>
        </w:numPr>
        <w:tabs>
          <w:tab w:val="left" w:pos="426"/>
        </w:tabs>
        <w:spacing w:after="0" w:line="240" w:lineRule="auto"/>
        <w:ind w:left="0"/>
        <w:jc w:val="both"/>
        <w:rPr>
          <w:rFonts w:ascii="Times New Roman" w:hAnsi="Times New Roman"/>
          <w:sz w:val="20"/>
          <w:szCs w:val="20"/>
        </w:rPr>
      </w:pPr>
      <w:r w:rsidRPr="00630A2D">
        <w:rPr>
          <w:rFonts w:ascii="Times New Roman" w:hAnsi="Times New Roman"/>
          <w:sz w:val="20"/>
          <w:szCs w:val="20"/>
        </w:rPr>
        <w:t>Sebaiknya dilakukan pengemasan yang baik agar mengetahui umur simpan yang optimal pada produk.</w:t>
      </w:r>
    </w:p>
    <w:p w:rsidR="00E815E4" w:rsidRPr="00630A2D" w:rsidRDefault="00BD11EB" w:rsidP="00BD11EB">
      <w:pPr>
        <w:spacing w:after="0" w:line="240" w:lineRule="auto"/>
        <w:jc w:val="both"/>
        <w:rPr>
          <w:rFonts w:ascii="Times New Roman" w:hAnsi="Times New Roman"/>
          <w:noProof/>
          <w:sz w:val="20"/>
          <w:szCs w:val="20"/>
        </w:rPr>
      </w:pPr>
      <w:r w:rsidRPr="00630A2D">
        <w:rPr>
          <w:rFonts w:ascii="Times New Roman" w:hAnsi="Times New Roman"/>
          <w:sz w:val="20"/>
          <w:szCs w:val="20"/>
        </w:rPr>
        <w:t>Perlu adanya penelitian lebih lanjut dengan menggunakan kemasan-kemasan yang berbeda untuk mengetahui jenis kemasan terbaik pada produk nugget jamur tiram.</w:t>
      </w:r>
    </w:p>
    <w:p w:rsidR="000C2139" w:rsidRPr="009524AE" w:rsidRDefault="000C2139" w:rsidP="00BD11EB">
      <w:pPr>
        <w:spacing w:after="0" w:line="240" w:lineRule="auto"/>
        <w:ind w:hanging="360"/>
        <w:jc w:val="both"/>
        <w:rPr>
          <w:rFonts w:ascii="Times New Roman" w:hAnsi="Times New Roman"/>
          <w:b/>
          <w:sz w:val="20"/>
          <w:szCs w:val="20"/>
        </w:rPr>
        <w:sectPr w:rsidR="000C2139" w:rsidRPr="009524AE" w:rsidSect="006F2764">
          <w:type w:val="continuous"/>
          <w:pgSz w:w="12240" w:h="15840"/>
          <w:pgMar w:top="2268" w:right="1701" w:bottom="1701" w:left="2268" w:header="720" w:footer="720" w:gutter="0"/>
          <w:cols w:num="2" w:space="720"/>
          <w:docGrid w:linePitch="360"/>
        </w:sectPr>
      </w:pPr>
    </w:p>
    <w:p w:rsidR="00E815E4" w:rsidRPr="009524AE" w:rsidRDefault="00E815E4" w:rsidP="006F2764">
      <w:pPr>
        <w:rPr>
          <w:rFonts w:ascii="Times New Roman" w:hAnsi="Times New Roman"/>
          <w:b/>
          <w:sz w:val="20"/>
          <w:szCs w:val="20"/>
        </w:rPr>
      </w:pPr>
      <w:r w:rsidRPr="009524AE">
        <w:rPr>
          <w:rFonts w:ascii="Times New Roman" w:hAnsi="Times New Roman"/>
          <w:b/>
          <w:sz w:val="20"/>
          <w:szCs w:val="20"/>
        </w:rPr>
        <w:lastRenderedPageBreak/>
        <w:t>DAFTAR PUSTAKA</w:t>
      </w:r>
    </w:p>
    <w:p w:rsidR="000C2139" w:rsidRPr="009524AE" w:rsidRDefault="000C2139" w:rsidP="000C2139">
      <w:pPr>
        <w:spacing w:after="240" w:line="240" w:lineRule="auto"/>
        <w:ind w:left="567" w:hanging="567"/>
        <w:jc w:val="both"/>
        <w:rPr>
          <w:rFonts w:ascii="Times New Roman" w:hAnsi="Times New Roman"/>
          <w:sz w:val="20"/>
          <w:szCs w:val="20"/>
        </w:rPr>
        <w:sectPr w:rsidR="000C2139" w:rsidRPr="009524AE" w:rsidSect="000C2139">
          <w:type w:val="continuous"/>
          <w:pgSz w:w="12240" w:h="15840"/>
          <w:pgMar w:top="2268" w:right="1701" w:bottom="1701" w:left="2268" w:header="720" w:footer="720" w:gutter="0"/>
          <w:cols w:space="720"/>
          <w:docGrid w:linePitch="360"/>
        </w:sect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lastRenderedPageBreak/>
        <w:t xml:space="preserve">Agung, M. U. K. 2007. </w:t>
      </w:r>
      <w:r w:rsidRPr="00630A2D">
        <w:rPr>
          <w:rFonts w:ascii="Times New Roman" w:hAnsi="Times New Roman" w:cs="Times New Roman"/>
          <w:b/>
          <w:sz w:val="20"/>
          <w:szCs w:val="20"/>
        </w:rPr>
        <w:t>Penelurusan Efektifitas Beberapa Bahan Alam Sebagai Kandidat Antibakteri Dalam Mengatasi Penyakit Vibriosis Pada Udang Windu</w:t>
      </w:r>
      <w:r w:rsidRPr="00630A2D">
        <w:rPr>
          <w:rFonts w:ascii="Times New Roman" w:hAnsi="Times New Roman" w:cs="Times New Roman"/>
          <w:sz w:val="20"/>
          <w:szCs w:val="20"/>
        </w:rPr>
        <w:t xml:space="preserve">. </w:t>
      </w:r>
      <w:r w:rsidRPr="00630A2D">
        <w:rPr>
          <w:rFonts w:ascii="Times New Roman" w:hAnsi="Times New Roman" w:cs="Times New Roman"/>
          <w:i/>
          <w:sz w:val="20"/>
          <w:szCs w:val="20"/>
        </w:rPr>
        <w:t>Laporan Penelitian.</w:t>
      </w:r>
      <w:r w:rsidRPr="00630A2D">
        <w:rPr>
          <w:rFonts w:ascii="Times New Roman" w:hAnsi="Times New Roman" w:cs="Times New Roman"/>
          <w:sz w:val="20"/>
          <w:szCs w:val="20"/>
        </w:rPr>
        <w:t xml:space="preserve"> Fakultas Perikanan Dan Ilmu Kelautan. Universitas Padjadjaran, Jatinangor.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Anggraeni, D. 2001. </w:t>
      </w:r>
      <w:r w:rsidRPr="00630A2D">
        <w:rPr>
          <w:rFonts w:ascii="Times New Roman" w:hAnsi="Times New Roman" w:cs="Times New Roman"/>
          <w:b/>
          <w:sz w:val="20"/>
          <w:szCs w:val="20"/>
        </w:rPr>
        <w:t>Studi Beberapa Aspek Biologi Udang Api-Api (</w:t>
      </w:r>
      <w:r w:rsidRPr="00630A2D">
        <w:rPr>
          <w:rFonts w:ascii="Times New Roman" w:hAnsi="Times New Roman" w:cs="Times New Roman"/>
          <w:b/>
          <w:i/>
          <w:sz w:val="20"/>
          <w:szCs w:val="20"/>
        </w:rPr>
        <w:t xml:space="preserve">Metapenaeus </w:t>
      </w:r>
      <w:proofErr w:type="gramStart"/>
      <w:r w:rsidRPr="00630A2D">
        <w:rPr>
          <w:rFonts w:ascii="Times New Roman" w:hAnsi="Times New Roman" w:cs="Times New Roman"/>
          <w:b/>
          <w:i/>
          <w:sz w:val="20"/>
          <w:szCs w:val="20"/>
        </w:rPr>
        <w:t>monoceros</w:t>
      </w:r>
      <w:proofErr w:type="gramEnd"/>
      <w:r w:rsidRPr="00630A2D">
        <w:rPr>
          <w:rFonts w:ascii="Times New Roman" w:hAnsi="Times New Roman" w:cs="Times New Roman"/>
          <w:b/>
          <w:sz w:val="20"/>
          <w:szCs w:val="20"/>
        </w:rPr>
        <w:t xml:space="preserve"> Fabr.) Di Perairan Sekitar Hutan Lindung Angke Kapuk</w:t>
      </w:r>
      <w:r w:rsidRPr="00630A2D">
        <w:rPr>
          <w:rFonts w:ascii="Times New Roman" w:hAnsi="Times New Roman" w:cs="Times New Roman"/>
          <w:sz w:val="20"/>
          <w:szCs w:val="20"/>
        </w:rPr>
        <w:t xml:space="preserve">, Jakarta Utara. </w:t>
      </w:r>
      <w:r w:rsidRPr="00630A2D">
        <w:rPr>
          <w:rFonts w:ascii="Times New Roman" w:hAnsi="Times New Roman" w:cs="Times New Roman"/>
          <w:i/>
          <w:sz w:val="20"/>
          <w:szCs w:val="20"/>
        </w:rPr>
        <w:t>Skripsi</w:t>
      </w:r>
      <w:r w:rsidRPr="00630A2D">
        <w:rPr>
          <w:rFonts w:ascii="Times New Roman" w:hAnsi="Times New Roman" w:cs="Times New Roman"/>
          <w:sz w:val="20"/>
          <w:szCs w:val="20"/>
        </w:rPr>
        <w:t>. Fakultas Perikanan dan Ilmu Kelautan, Institut Pertanian Bogor. Bogor.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Anjarsari, Bonita, (2010), </w:t>
      </w:r>
      <w:r w:rsidRPr="00630A2D">
        <w:rPr>
          <w:rFonts w:ascii="Times New Roman" w:hAnsi="Times New Roman" w:cs="Times New Roman"/>
          <w:b/>
          <w:sz w:val="20"/>
          <w:szCs w:val="20"/>
        </w:rPr>
        <w:t>Pangan Hewani Fisiologi Pasca Mortem</w:t>
      </w:r>
      <w:r w:rsidRPr="00630A2D">
        <w:rPr>
          <w:rFonts w:ascii="Times New Roman" w:hAnsi="Times New Roman" w:cs="Times New Roman"/>
          <w:sz w:val="20"/>
          <w:szCs w:val="20"/>
        </w:rPr>
        <w:t>, Graha Ilmu, Bandung.</w:t>
      </w:r>
    </w:p>
    <w:p w:rsidR="00630A2D" w:rsidRPr="00630A2D" w:rsidRDefault="00630A2D" w:rsidP="00630A2D">
      <w:pPr>
        <w:spacing w:after="0" w:line="240" w:lineRule="auto"/>
        <w:ind w:firstLine="720"/>
        <w:jc w:val="both"/>
        <w:rPr>
          <w:rFonts w:ascii="Times New Roman" w:hAnsi="Times New Roman" w:cs="Times New Roman"/>
          <w:sz w:val="20"/>
          <w:szCs w:val="20"/>
        </w:rPr>
      </w:pPr>
      <w:proofErr w:type="gramStart"/>
      <w:r w:rsidRPr="00630A2D">
        <w:rPr>
          <w:rFonts w:ascii="Times New Roman" w:hAnsi="Times New Roman" w:cs="Times New Roman"/>
          <w:sz w:val="20"/>
          <w:szCs w:val="20"/>
          <w:shd w:val="clear" w:color="auto" w:fill="FFFFFF"/>
        </w:rPr>
        <w:t>Apriyantono ,</w:t>
      </w:r>
      <w:proofErr w:type="gramEnd"/>
      <w:r w:rsidRPr="00630A2D">
        <w:rPr>
          <w:rFonts w:ascii="Times New Roman" w:hAnsi="Times New Roman" w:cs="Times New Roman"/>
          <w:sz w:val="20"/>
          <w:szCs w:val="20"/>
          <w:shd w:val="clear" w:color="auto" w:fill="FFFFFF"/>
        </w:rPr>
        <w:t xml:space="preserve"> Anton.1988. </w:t>
      </w:r>
      <w:r w:rsidRPr="00630A2D">
        <w:rPr>
          <w:rFonts w:ascii="Times New Roman" w:hAnsi="Times New Roman" w:cs="Times New Roman"/>
          <w:b/>
          <w:iCs/>
          <w:sz w:val="20"/>
          <w:szCs w:val="20"/>
          <w:shd w:val="clear" w:color="auto" w:fill="FFFFFF"/>
        </w:rPr>
        <w:t>Analisis Pangan</w:t>
      </w:r>
      <w:r w:rsidRPr="00630A2D">
        <w:rPr>
          <w:rFonts w:ascii="Times New Roman" w:hAnsi="Times New Roman" w:cs="Times New Roman"/>
          <w:sz w:val="20"/>
          <w:szCs w:val="20"/>
          <w:shd w:val="clear" w:color="auto" w:fill="FFFFFF"/>
        </w:rPr>
        <w:t xml:space="preserve">. PAU Pangan dan Gizi </w:t>
      </w:r>
      <w:proofErr w:type="gramStart"/>
      <w:r w:rsidRPr="00630A2D">
        <w:rPr>
          <w:rFonts w:ascii="Times New Roman" w:hAnsi="Times New Roman" w:cs="Times New Roman"/>
          <w:sz w:val="20"/>
          <w:szCs w:val="20"/>
          <w:shd w:val="clear" w:color="auto" w:fill="FFFFFF"/>
        </w:rPr>
        <w:t>IPB :</w:t>
      </w:r>
      <w:proofErr w:type="gramEnd"/>
      <w:r w:rsidRPr="00630A2D">
        <w:rPr>
          <w:rFonts w:ascii="Times New Roman" w:hAnsi="Times New Roman" w:cs="Times New Roman"/>
          <w:sz w:val="20"/>
          <w:szCs w:val="20"/>
          <w:shd w:val="clear" w:color="auto" w:fill="FFFFFF"/>
        </w:rPr>
        <w:tab/>
        <w:t xml:space="preserve"> Bogor</w:t>
      </w:r>
    </w:p>
    <w:p w:rsidR="00630A2D" w:rsidRPr="00630A2D" w:rsidRDefault="00630A2D" w:rsidP="00630A2D">
      <w:pPr>
        <w:tabs>
          <w:tab w:val="left" w:pos="0"/>
        </w:tabs>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Arif, R.H. 2014. </w:t>
      </w:r>
      <w:r w:rsidRPr="00630A2D">
        <w:rPr>
          <w:rFonts w:ascii="Times New Roman" w:hAnsi="Times New Roman" w:cs="Times New Roman"/>
          <w:b/>
          <w:iCs/>
          <w:sz w:val="20"/>
          <w:szCs w:val="20"/>
        </w:rPr>
        <w:t xml:space="preserve">Kadar Protein dan Organoleptik </w:t>
      </w:r>
      <w:r w:rsidRPr="00630A2D">
        <w:rPr>
          <w:rFonts w:ascii="Times New Roman" w:hAnsi="Times New Roman" w:cs="Times New Roman"/>
          <w:b/>
          <w:i/>
          <w:iCs/>
          <w:sz w:val="20"/>
          <w:szCs w:val="20"/>
        </w:rPr>
        <w:t xml:space="preserve">Nugget </w:t>
      </w:r>
      <w:r w:rsidRPr="00630A2D">
        <w:rPr>
          <w:rFonts w:ascii="Times New Roman" w:hAnsi="Times New Roman" w:cs="Times New Roman"/>
          <w:b/>
          <w:iCs/>
          <w:sz w:val="20"/>
          <w:szCs w:val="20"/>
        </w:rPr>
        <w:t>Formulasi Ikan Tongkol dan Jamur Tiram Putih yang Berbeda</w:t>
      </w:r>
      <w:r w:rsidRPr="00630A2D">
        <w:rPr>
          <w:rFonts w:ascii="Times New Roman" w:hAnsi="Times New Roman" w:cs="Times New Roman"/>
          <w:i/>
          <w:iCs/>
          <w:sz w:val="20"/>
          <w:szCs w:val="20"/>
        </w:rPr>
        <w:t>.</w:t>
      </w:r>
      <w:r w:rsidRPr="00630A2D">
        <w:rPr>
          <w:rFonts w:ascii="Times New Roman" w:hAnsi="Times New Roman" w:cs="Times New Roman"/>
          <w:iCs/>
          <w:sz w:val="20"/>
          <w:szCs w:val="20"/>
        </w:rPr>
        <w:t xml:space="preserve"> </w:t>
      </w:r>
      <w:r w:rsidRPr="00630A2D">
        <w:rPr>
          <w:rFonts w:ascii="Times New Roman" w:hAnsi="Times New Roman" w:cs="Times New Roman"/>
          <w:sz w:val="20"/>
          <w:szCs w:val="20"/>
        </w:rPr>
        <w:t>Fakultas Teknologi Pertanian, IPB: Bogor.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Arpah. 2001. </w:t>
      </w:r>
      <w:r w:rsidRPr="00630A2D">
        <w:rPr>
          <w:rFonts w:ascii="Times New Roman" w:hAnsi="Times New Roman" w:cs="Times New Roman"/>
          <w:b/>
          <w:sz w:val="20"/>
          <w:szCs w:val="20"/>
        </w:rPr>
        <w:t>Penentuan Kadaluwarsa Produk Pangan</w:t>
      </w:r>
      <w:r w:rsidRPr="00630A2D">
        <w:rPr>
          <w:rFonts w:ascii="Times New Roman" w:hAnsi="Times New Roman" w:cs="Times New Roman"/>
          <w:sz w:val="20"/>
          <w:szCs w:val="20"/>
        </w:rPr>
        <w:t>. Program Studi Ilmu Pangan. Institut Pertanian Bogor.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lastRenderedPageBreak/>
        <w:t xml:space="preserve">Astuti, E. M. 2005. </w:t>
      </w:r>
      <w:r w:rsidRPr="00630A2D">
        <w:rPr>
          <w:rFonts w:ascii="Times New Roman" w:hAnsi="Times New Roman" w:cs="Times New Roman"/>
          <w:b/>
          <w:sz w:val="20"/>
          <w:szCs w:val="20"/>
        </w:rPr>
        <w:t>Dimensi Unit Penangkapan Pukat Udang dan Tingkat Pemanfaatan Sumberdaya Udang di Perairan Laut Arafura</w:t>
      </w:r>
      <w:r w:rsidRPr="00630A2D">
        <w:rPr>
          <w:rFonts w:ascii="Times New Roman" w:hAnsi="Times New Roman" w:cs="Times New Roman"/>
          <w:sz w:val="20"/>
          <w:szCs w:val="20"/>
        </w:rPr>
        <w:t xml:space="preserve">. </w:t>
      </w:r>
      <w:r w:rsidRPr="00630A2D">
        <w:rPr>
          <w:rFonts w:ascii="Times New Roman" w:hAnsi="Times New Roman" w:cs="Times New Roman"/>
          <w:i/>
          <w:sz w:val="20"/>
          <w:szCs w:val="20"/>
        </w:rPr>
        <w:t>Skripsi</w:t>
      </w:r>
      <w:r w:rsidRPr="00630A2D">
        <w:rPr>
          <w:rFonts w:ascii="Times New Roman" w:hAnsi="Times New Roman" w:cs="Times New Roman"/>
          <w:sz w:val="20"/>
          <w:szCs w:val="20"/>
        </w:rPr>
        <w:t>. Fakultas Perikanan dan Ilmu Kelautan Institut Pertanian Bogor. Bogor.</w:t>
      </w: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r w:rsidRPr="00630A2D">
        <w:rPr>
          <w:rFonts w:ascii="Times New Roman" w:hAnsi="Times New Roman"/>
          <w:sz w:val="20"/>
          <w:szCs w:val="20"/>
        </w:rPr>
        <w:t xml:space="preserve">Badan Standarisasi Nasional (BSN). 2002. </w:t>
      </w:r>
      <w:r w:rsidRPr="00630A2D">
        <w:rPr>
          <w:rFonts w:ascii="Times New Roman" w:hAnsi="Times New Roman"/>
          <w:b/>
          <w:sz w:val="20"/>
          <w:szCs w:val="20"/>
        </w:rPr>
        <w:t>Nugget Ayam (Chicken Nugget)</w:t>
      </w:r>
      <w:r w:rsidRPr="00630A2D">
        <w:rPr>
          <w:rFonts w:ascii="Times New Roman" w:hAnsi="Times New Roman"/>
          <w:sz w:val="20"/>
          <w:szCs w:val="20"/>
        </w:rPr>
        <w:t>. SNI 01-6683-1995. Jakarta: BSN Press.</w:t>
      </w: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r w:rsidRPr="00630A2D">
        <w:rPr>
          <w:rFonts w:ascii="Times New Roman" w:hAnsi="Times New Roman"/>
          <w:sz w:val="20"/>
          <w:szCs w:val="20"/>
        </w:rPr>
        <w:t xml:space="preserve">Baturimba, </w:t>
      </w:r>
      <w:proofErr w:type="gramStart"/>
      <w:r w:rsidRPr="00630A2D">
        <w:rPr>
          <w:rFonts w:ascii="Times New Roman" w:hAnsi="Times New Roman"/>
          <w:sz w:val="20"/>
          <w:szCs w:val="20"/>
        </w:rPr>
        <w:t>Age.,</w:t>
      </w:r>
      <w:proofErr w:type="gramEnd"/>
      <w:r w:rsidRPr="00630A2D">
        <w:rPr>
          <w:rFonts w:ascii="Times New Roman" w:hAnsi="Times New Roman"/>
          <w:sz w:val="20"/>
          <w:szCs w:val="20"/>
        </w:rPr>
        <w:t xml:space="preserve"> dkk. 2011. </w:t>
      </w:r>
      <w:r w:rsidRPr="00630A2D">
        <w:rPr>
          <w:rFonts w:ascii="Times New Roman" w:hAnsi="Times New Roman"/>
          <w:b/>
          <w:sz w:val="20"/>
          <w:szCs w:val="20"/>
        </w:rPr>
        <w:t>Teknologi Pengolahan Makanan Beku</w:t>
      </w:r>
      <w:r w:rsidRPr="00630A2D">
        <w:rPr>
          <w:rFonts w:ascii="Times New Roman" w:hAnsi="Times New Roman"/>
          <w:sz w:val="20"/>
          <w:szCs w:val="20"/>
        </w:rPr>
        <w:t>. Makalah. Fakultas Teknologi Pertanian. Institut Pertanian Bogor, Bogor.</w:t>
      </w: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r w:rsidRPr="00630A2D">
        <w:rPr>
          <w:rFonts w:ascii="Times New Roman" w:hAnsi="Times New Roman"/>
          <w:sz w:val="20"/>
          <w:szCs w:val="20"/>
        </w:rPr>
        <w:t xml:space="preserve">Boenga. 2011. </w:t>
      </w:r>
      <w:r w:rsidRPr="00630A2D">
        <w:rPr>
          <w:rFonts w:ascii="Times New Roman" w:hAnsi="Times New Roman"/>
          <w:b/>
          <w:sz w:val="20"/>
          <w:szCs w:val="20"/>
        </w:rPr>
        <w:t>Pemanfaatan Limbah Udang dan Kepiting</w:t>
      </w:r>
      <w:r w:rsidRPr="00630A2D">
        <w:rPr>
          <w:rFonts w:ascii="Times New Roman" w:hAnsi="Times New Roman"/>
          <w:sz w:val="20"/>
          <w:szCs w:val="20"/>
        </w:rPr>
        <w:t xml:space="preserve">. </w:t>
      </w:r>
      <w:hyperlink r:id="rId14" w:history="1">
        <w:r w:rsidRPr="00630A2D">
          <w:rPr>
            <w:rStyle w:val="Hyperlink"/>
            <w:rFonts w:ascii="Times New Roman" w:hAnsi="Times New Roman"/>
            <w:i/>
            <w:color w:val="auto"/>
            <w:sz w:val="20"/>
            <w:szCs w:val="20"/>
          </w:rPr>
          <w:t>http://eprints.unpad.ac.id/boenga/2011/08/22/pemanfaatan-limbah-udang-dan-kepiting/</w:t>
        </w:r>
      </w:hyperlink>
      <w:r w:rsidRPr="00630A2D">
        <w:rPr>
          <w:rFonts w:ascii="Times New Roman" w:hAnsi="Times New Roman"/>
          <w:sz w:val="20"/>
          <w:szCs w:val="20"/>
        </w:rPr>
        <w:t xml:space="preserve">. 13 </w:t>
      </w:r>
      <w:proofErr w:type="gramStart"/>
      <w:r w:rsidRPr="00630A2D">
        <w:rPr>
          <w:rFonts w:ascii="Times New Roman" w:hAnsi="Times New Roman"/>
          <w:sz w:val="20"/>
          <w:szCs w:val="20"/>
        </w:rPr>
        <w:t>mei</w:t>
      </w:r>
      <w:proofErr w:type="gramEnd"/>
      <w:r w:rsidRPr="00630A2D">
        <w:rPr>
          <w:rFonts w:ascii="Times New Roman" w:hAnsi="Times New Roman"/>
          <w:sz w:val="20"/>
          <w:szCs w:val="20"/>
        </w:rPr>
        <w:t xml:space="preserve"> 2016</w:t>
      </w: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r w:rsidRPr="00630A2D">
        <w:rPr>
          <w:rFonts w:ascii="Times New Roman" w:hAnsi="Times New Roman"/>
          <w:sz w:val="20"/>
          <w:szCs w:val="20"/>
        </w:rPr>
        <w:t xml:space="preserve">Buckle, K.A., R.A Edward, G.H Fleet, </w:t>
      </w:r>
      <w:proofErr w:type="gramStart"/>
      <w:r w:rsidRPr="00630A2D">
        <w:rPr>
          <w:rFonts w:ascii="Times New Roman" w:hAnsi="Times New Roman"/>
          <w:sz w:val="20"/>
          <w:szCs w:val="20"/>
        </w:rPr>
        <w:t>M</w:t>
      </w:r>
      <w:proofErr w:type="gramEnd"/>
      <w:r w:rsidRPr="00630A2D">
        <w:rPr>
          <w:rFonts w:ascii="Times New Roman" w:hAnsi="Times New Roman"/>
          <w:sz w:val="20"/>
          <w:szCs w:val="20"/>
        </w:rPr>
        <w:t xml:space="preserve">. Wootton. 1987. </w:t>
      </w:r>
      <w:r w:rsidRPr="00630A2D">
        <w:rPr>
          <w:rFonts w:ascii="Times New Roman" w:hAnsi="Times New Roman"/>
          <w:b/>
          <w:bCs/>
          <w:sz w:val="20"/>
          <w:szCs w:val="20"/>
        </w:rPr>
        <w:t>Ilmu Pangan</w:t>
      </w:r>
      <w:r w:rsidRPr="00630A2D">
        <w:rPr>
          <w:rFonts w:ascii="Times New Roman" w:hAnsi="Times New Roman"/>
          <w:b/>
          <w:sz w:val="20"/>
          <w:szCs w:val="20"/>
        </w:rPr>
        <w:t xml:space="preserve">. </w:t>
      </w:r>
      <w:r w:rsidRPr="00630A2D">
        <w:rPr>
          <w:rFonts w:ascii="Times New Roman" w:hAnsi="Times New Roman"/>
          <w:sz w:val="20"/>
          <w:szCs w:val="20"/>
        </w:rPr>
        <w:t xml:space="preserve">Penerjemah </w:t>
      </w:r>
      <w:r w:rsidRPr="00630A2D">
        <w:rPr>
          <w:rFonts w:ascii="Times New Roman" w:eastAsia="Times New Roman" w:hAnsi="Times New Roman"/>
          <w:sz w:val="20"/>
          <w:szCs w:val="20"/>
        </w:rPr>
        <w:t>Hari Purnomo, Adiono.</w:t>
      </w:r>
      <w:r w:rsidRPr="00630A2D">
        <w:rPr>
          <w:rFonts w:ascii="Times New Roman" w:hAnsi="Times New Roman"/>
          <w:sz w:val="20"/>
          <w:szCs w:val="20"/>
        </w:rPr>
        <w:t xml:space="preserve"> Cetakan kedua</w:t>
      </w:r>
      <w:r w:rsidRPr="00630A2D">
        <w:rPr>
          <w:rFonts w:ascii="Times New Roman" w:hAnsi="Times New Roman"/>
          <w:b/>
          <w:sz w:val="20"/>
          <w:szCs w:val="20"/>
        </w:rPr>
        <w:t>.</w:t>
      </w:r>
      <w:r w:rsidRPr="00630A2D">
        <w:rPr>
          <w:rFonts w:ascii="Times New Roman" w:hAnsi="Times New Roman"/>
          <w:sz w:val="20"/>
          <w:szCs w:val="20"/>
        </w:rPr>
        <w:t xml:space="preserve"> </w:t>
      </w:r>
      <w:proofErr w:type="gramStart"/>
      <w:r w:rsidRPr="00630A2D">
        <w:rPr>
          <w:rFonts w:ascii="Times New Roman" w:hAnsi="Times New Roman"/>
          <w:sz w:val="20"/>
          <w:szCs w:val="20"/>
        </w:rPr>
        <w:t>Penerbit :</w:t>
      </w:r>
      <w:proofErr w:type="gramEnd"/>
      <w:r w:rsidRPr="00630A2D">
        <w:rPr>
          <w:rFonts w:ascii="Times New Roman" w:hAnsi="Times New Roman"/>
          <w:sz w:val="20"/>
          <w:szCs w:val="20"/>
        </w:rPr>
        <w:t xml:space="preserve"> Universitas Indonesia-Press. Jakarta.</w:t>
      </w: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p>
    <w:p w:rsidR="00630A2D" w:rsidRPr="00630A2D" w:rsidRDefault="00630A2D" w:rsidP="00630A2D">
      <w:pPr>
        <w:spacing w:after="0" w:line="240" w:lineRule="auto"/>
        <w:ind w:firstLine="720"/>
        <w:jc w:val="both"/>
        <w:rPr>
          <w:rFonts w:ascii="Times New Roman" w:hAnsi="Times New Roman" w:cs="Times New Roman"/>
          <w:iCs/>
          <w:sz w:val="20"/>
          <w:szCs w:val="20"/>
        </w:rPr>
      </w:pPr>
      <w:r w:rsidRPr="00630A2D">
        <w:rPr>
          <w:rFonts w:ascii="Times New Roman" w:hAnsi="Times New Roman" w:cs="Times New Roman"/>
          <w:sz w:val="20"/>
          <w:szCs w:val="20"/>
        </w:rPr>
        <w:t xml:space="preserve">Dewi. 2006. </w:t>
      </w:r>
      <w:r w:rsidRPr="00630A2D">
        <w:rPr>
          <w:rFonts w:ascii="Times New Roman" w:hAnsi="Times New Roman" w:cs="Times New Roman"/>
          <w:b/>
          <w:sz w:val="20"/>
          <w:szCs w:val="20"/>
        </w:rPr>
        <w:t xml:space="preserve">Pengaruh </w:t>
      </w:r>
      <w:r w:rsidRPr="00630A2D">
        <w:rPr>
          <w:rFonts w:ascii="Times New Roman" w:hAnsi="Times New Roman" w:cs="Times New Roman"/>
          <w:b/>
          <w:iCs/>
          <w:sz w:val="20"/>
          <w:szCs w:val="20"/>
        </w:rPr>
        <w:t xml:space="preserve">Nugget </w:t>
      </w:r>
      <w:r w:rsidRPr="00630A2D">
        <w:rPr>
          <w:rFonts w:ascii="Times New Roman" w:hAnsi="Times New Roman" w:cs="Times New Roman"/>
          <w:b/>
          <w:sz w:val="20"/>
          <w:szCs w:val="20"/>
        </w:rPr>
        <w:t>Ayam Yang Disubstitusi Dengan Jamur Tiram Putih (</w:t>
      </w:r>
      <w:r w:rsidRPr="00630A2D">
        <w:rPr>
          <w:rFonts w:ascii="Times New Roman" w:hAnsi="Times New Roman" w:cs="Times New Roman"/>
          <w:b/>
          <w:i/>
          <w:iCs/>
          <w:sz w:val="20"/>
          <w:szCs w:val="20"/>
        </w:rPr>
        <w:t>Pleurotus ostreatus</w:t>
      </w:r>
      <w:r w:rsidRPr="00630A2D">
        <w:rPr>
          <w:rFonts w:ascii="Times New Roman" w:hAnsi="Times New Roman" w:cs="Times New Roman"/>
          <w:b/>
          <w:sz w:val="20"/>
          <w:szCs w:val="20"/>
        </w:rPr>
        <w:t>)</w:t>
      </w:r>
      <w:r w:rsidRPr="00630A2D">
        <w:rPr>
          <w:rFonts w:ascii="Times New Roman" w:hAnsi="Times New Roman" w:cs="Times New Roman"/>
          <w:sz w:val="20"/>
          <w:szCs w:val="20"/>
        </w:rPr>
        <w:t xml:space="preserve">. </w:t>
      </w:r>
      <w:hyperlink r:id="rId15" w:history="1">
        <w:r w:rsidRPr="00630A2D">
          <w:rPr>
            <w:rStyle w:val="Hyperlink"/>
            <w:rFonts w:ascii="Times New Roman" w:hAnsi="Times New Roman" w:cs="Times New Roman"/>
            <w:iCs/>
            <w:color w:val="auto"/>
            <w:sz w:val="20"/>
            <w:szCs w:val="20"/>
          </w:rPr>
          <w:t>Universitas</w:t>
        </w:r>
      </w:hyperlink>
      <w:r w:rsidRPr="00630A2D">
        <w:rPr>
          <w:rFonts w:ascii="Times New Roman" w:hAnsi="Times New Roman" w:cs="Times New Roman"/>
          <w:iCs/>
          <w:sz w:val="20"/>
          <w:szCs w:val="20"/>
        </w:rPr>
        <w:t xml:space="preserve"> Diponegoro.</w:t>
      </w:r>
    </w:p>
    <w:p w:rsidR="00630A2D" w:rsidRPr="00630A2D" w:rsidRDefault="00630A2D" w:rsidP="00630A2D">
      <w:pPr>
        <w:pStyle w:val="ListParagraph"/>
        <w:tabs>
          <w:tab w:val="left" w:pos="0"/>
        </w:tabs>
        <w:spacing w:after="0" w:line="240" w:lineRule="auto"/>
        <w:ind w:left="0" w:firstLine="720"/>
        <w:jc w:val="both"/>
        <w:rPr>
          <w:rFonts w:ascii="Times New Roman" w:hAnsi="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lastRenderedPageBreak/>
        <w:t xml:space="preserve">Direktorat Gizi, Departemen Kesehatan RI. 1999. </w:t>
      </w:r>
      <w:r w:rsidRPr="00630A2D">
        <w:rPr>
          <w:rFonts w:ascii="Times New Roman" w:hAnsi="Times New Roman" w:cs="Times New Roman"/>
          <w:b/>
          <w:sz w:val="20"/>
          <w:szCs w:val="20"/>
        </w:rPr>
        <w:t>Daftar Komposisis Makanan</w:t>
      </w:r>
      <w:r w:rsidRPr="00630A2D">
        <w:rPr>
          <w:rFonts w:ascii="Times New Roman" w:hAnsi="Times New Roman" w:cs="Times New Roman"/>
          <w:sz w:val="20"/>
          <w:szCs w:val="20"/>
        </w:rPr>
        <w:t>. Bhratara Karya Aksara: Jakarta.</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proofErr w:type="gramStart"/>
      <w:r w:rsidRPr="00630A2D">
        <w:rPr>
          <w:rFonts w:ascii="Times New Roman" w:hAnsi="Times New Roman" w:cs="Times New Roman"/>
          <w:sz w:val="20"/>
          <w:szCs w:val="20"/>
        </w:rPr>
        <w:t>deMan</w:t>
      </w:r>
      <w:proofErr w:type="gramEnd"/>
      <w:r w:rsidRPr="00630A2D">
        <w:rPr>
          <w:rFonts w:ascii="Times New Roman" w:hAnsi="Times New Roman" w:cs="Times New Roman"/>
          <w:sz w:val="20"/>
          <w:szCs w:val="20"/>
        </w:rPr>
        <w:t xml:space="preserve">, JM. 1989. </w:t>
      </w:r>
      <w:r w:rsidRPr="00630A2D">
        <w:rPr>
          <w:rFonts w:ascii="Times New Roman" w:hAnsi="Times New Roman" w:cs="Times New Roman"/>
          <w:b/>
          <w:iCs/>
          <w:sz w:val="20"/>
          <w:szCs w:val="20"/>
        </w:rPr>
        <w:t>Kimia Makanan</w:t>
      </w:r>
      <w:r w:rsidRPr="00630A2D">
        <w:rPr>
          <w:rFonts w:ascii="Times New Roman" w:hAnsi="Times New Roman" w:cs="Times New Roman"/>
          <w:b/>
          <w:sz w:val="20"/>
          <w:szCs w:val="20"/>
        </w:rPr>
        <w:t xml:space="preserve">. </w:t>
      </w:r>
      <w:proofErr w:type="gramStart"/>
      <w:r w:rsidRPr="00630A2D">
        <w:rPr>
          <w:rFonts w:ascii="Times New Roman" w:hAnsi="Times New Roman" w:cs="Times New Roman"/>
          <w:sz w:val="20"/>
          <w:szCs w:val="20"/>
        </w:rPr>
        <w:t>Penerjemah  Padmawinata</w:t>
      </w:r>
      <w:proofErr w:type="gramEnd"/>
      <w:r w:rsidRPr="00630A2D">
        <w:rPr>
          <w:rFonts w:ascii="Times New Roman" w:hAnsi="Times New Roman" w:cs="Times New Roman"/>
          <w:sz w:val="20"/>
          <w:szCs w:val="20"/>
        </w:rPr>
        <w:t xml:space="preserve"> K. Bandung: Institut Teknologi Bandung. Terjemahan dari: </w:t>
      </w:r>
      <w:r w:rsidRPr="00630A2D">
        <w:rPr>
          <w:rFonts w:ascii="Times New Roman" w:hAnsi="Times New Roman" w:cs="Times New Roman"/>
          <w:i/>
          <w:iCs/>
          <w:sz w:val="20"/>
          <w:szCs w:val="20"/>
        </w:rPr>
        <w:t>Principles of Food</w:t>
      </w:r>
      <w:r w:rsidRPr="00630A2D">
        <w:rPr>
          <w:rFonts w:ascii="Times New Roman" w:hAnsi="Times New Roman" w:cs="Times New Roman"/>
          <w:sz w:val="20"/>
          <w:szCs w:val="20"/>
        </w:rPr>
        <w:t xml:space="preserve"> </w:t>
      </w:r>
      <w:r w:rsidRPr="00630A2D">
        <w:rPr>
          <w:rFonts w:ascii="Times New Roman" w:hAnsi="Times New Roman" w:cs="Times New Roman"/>
          <w:i/>
          <w:iCs/>
          <w:sz w:val="20"/>
          <w:szCs w:val="20"/>
        </w:rPr>
        <w:t>Chemistry</w:t>
      </w:r>
      <w:r w:rsidRPr="00630A2D">
        <w:rPr>
          <w:rFonts w:ascii="Times New Roman" w:hAnsi="Times New Roman" w:cs="Times New Roman"/>
          <w:sz w:val="20"/>
          <w:szCs w:val="20"/>
        </w:rPr>
        <w:t>.</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Fardiaz, Srikandi. 1992. </w:t>
      </w:r>
      <w:r w:rsidRPr="00630A2D">
        <w:rPr>
          <w:rFonts w:ascii="Times New Roman" w:hAnsi="Times New Roman" w:cs="Times New Roman"/>
          <w:b/>
          <w:sz w:val="20"/>
          <w:szCs w:val="20"/>
        </w:rPr>
        <w:t>Mikrobiologi Pangan 1</w:t>
      </w:r>
      <w:r w:rsidRPr="00630A2D">
        <w:rPr>
          <w:rFonts w:ascii="Times New Roman" w:hAnsi="Times New Roman" w:cs="Times New Roman"/>
          <w:sz w:val="20"/>
          <w:szCs w:val="20"/>
        </w:rPr>
        <w:t>. Penerbit: PT. Gramedia Pusaka Utama. Jakarta.</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Feri, W. A. P., 2010. </w:t>
      </w:r>
      <w:r w:rsidRPr="00630A2D">
        <w:rPr>
          <w:rFonts w:ascii="Times New Roman" w:hAnsi="Times New Roman" w:cs="Times New Roman"/>
          <w:b/>
          <w:sz w:val="20"/>
          <w:szCs w:val="20"/>
        </w:rPr>
        <w:t>Penyimpanan Produk Pangan</w:t>
      </w:r>
      <w:r w:rsidRPr="00630A2D">
        <w:rPr>
          <w:rFonts w:ascii="Times New Roman" w:hAnsi="Times New Roman" w:cs="Times New Roman"/>
          <w:sz w:val="20"/>
          <w:szCs w:val="20"/>
        </w:rPr>
        <w:t>. Trubus Agrisarana, Surabaya.</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Fitriyana. 2007. </w:t>
      </w:r>
      <w:r w:rsidRPr="00630A2D">
        <w:rPr>
          <w:rFonts w:ascii="Times New Roman" w:hAnsi="Times New Roman" w:cs="Times New Roman"/>
          <w:b/>
          <w:sz w:val="20"/>
          <w:szCs w:val="20"/>
        </w:rPr>
        <w:t>Pengaruh Harga Terhadap Volume Ekspor Udang Beku</w:t>
      </w:r>
      <w:r w:rsidRPr="00630A2D">
        <w:rPr>
          <w:rFonts w:ascii="Times New Roman" w:hAnsi="Times New Roman" w:cs="Times New Roman"/>
          <w:sz w:val="20"/>
          <w:szCs w:val="20"/>
        </w:rPr>
        <w:t xml:space="preserve">. </w:t>
      </w:r>
      <w:r w:rsidRPr="00630A2D">
        <w:rPr>
          <w:rFonts w:ascii="Times New Roman" w:hAnsi="Times New Roman" w:cs="Times New Roman"/>
          <w:i/>
          <w:sz w:val="20"/>
          <w:szCs w:val="20"/>
        </w:rPr>
        <w:t>Laporan Penelitian</w:t>
      </w:r>
      <w:r w:rsidRPr="00630A2D">
        <w:rPr>
          <w:rFonts w:ascii="Times New Roman" w:hAnsi="Times New Roman" w:cs="Times New Roman"/>
          <w:sz w:val="20"/>
          <w:szCs w:val="20"/>
        </w:rPr>
        <w:t>. Fakultas Perikanan dan Ilmu Kelautan Universitas Mulawarman. Samarinda</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Djarijah, N. Marlina dan A. Siregar Djarijah., 2001. </w:t>
      </w:r>
      <w:r w:rsidRPr="00630A2D">
        <w:rPr>
          <w:rFonts w:ascii="Times New Roman" w:hAnsi="Times New Roman" w:cs="Times New Roman"/>
          <w:b/>
          <w:sz w:val="20"/>
          <w:szCs w:val="20"/>
        </w:rPr>
        <w:t>Budidaya Jamur Tiram</w:t>
      </w:r>
      <w:r w:rsidRPr="00630A2D">
        <w:rPr>
          <w:rFonts w:ascii="Times New Roman" w:hAnsi="Times New Roman" w:cs="Times New Roman"/>
          <w:sz w:val="20"/>
          <w:szCs w:val="20"/>
        </w:rPr>
        <w:t>. Kanisius, Yogyakarta.</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Gaman, PM, Sherington KB., 1992 </w:t>
      </w:r>
      <w:r w:rsidRPr="00630A2D">
        <w:rPr>
          <w:rFonts w:ascii="Times New Roman" w:hAnsi="Times New Roman" w:cs="Times New Roman"/>
          <w:b/>
          <w:sz w:val="20"/>
          <w:szCs w:val="20"/>
        </w:rPr>
        <w:t>Ilmu Pangan, Pengantar Ilmu Pangan Nutrisi dan Mikrobiologi</w:t>
      </w:r>
      <w:r w:rsidRPr="00630A2D">
        <w:rPr>
          <w:rFonts w:ascii="Times New Roman" w:hAnsi="Times New Roman" w:cs="Times New Roman"/>
          <w:sz w:val="20"/>
          <w:szCs w:val="20"/>
        </w:rPr>
        <w:t>. UGM-Press, Yogyakarta.</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Ginting, Nurazizah, (2006), </w:t>
      </w:r>
      <w:r w:rsidRPr="00630A2D">
        <w:rPr>
          <w:rFonts w:ascii="Times New Roman" w:hAnsi="Times New Roman" w:cs="Times New Roman"/>
          <w:b/>
          <w:sz w:val="20"/>
          <w:szCs w:val="20"/>
        </w:rPr>
        <w:t xml:space="preserve">Penambahan Bahan Pengikat pada </w:t>
      </w:r>
      <w:r w:rsidRPr="00630A2D">
        <w:rPr>
          <w:rFonts w:ascii="Times New Roman" w:hAnsi="Times New Roman" w:cs="Times New Roman"/>
          <w:b/>
          <w:i/>
          <w:sz w:val="20"/>
          <w:szCs w:val="20"/>
        </w:rPr>
        <w:t>Nugget</w:t>
      </w:r>
      <w:r w:rsidRPr="00630A2D">
        <w:rPr>
          <w:rFonts w:ascii="Times New Roman" w:hAnsi="Times New Roman" w:cs="Times New Roman"/>
          <w:b/>
          <w:sz w:val="20"/>
          <w:szCs w:val="20"/>
        </w:rPr>
        <w:t xml:space="preserve"> Itik   Serati</w:t>
      </w:r>
      <w:r w:rsidRPr="00630A2D">
        <w:rPr>
          <w:rFonts w:ascii="Times New Roman" w:hAnsi="Times New Roman" w:cs="Times New Roman"/>
          <w:sz w:val="20"/>
          <w:szCs w:val="20"/>
        </w:rPr>
        <w:t>, Jurnal Penelitian Agribisnis Peternakan, Universitas Sumatera Utara.</w:t>
      </w: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Haruyadi, P. dan Andarwulan, N. 2006. </w:t>
      </w:r>
      <w:r w:rsidRPr="00630A2D">
        <w:rPr>
          <w:rFonts w:ascii="Times New Roman" w:hAnsi="Times New Roman" w:cs="Times New Roman"/>
          <w:b/>
          <w:sz w:val="20"/>
          <w:szCs w:val="20"/>
        </w:rPr>
        <w:t>Modul Pelatihan Pendugaan dan Pengendalian Masa Kadaluarsa Bahan dan Produk Pangan</w:t>
      </w:r>
      <w:r w:rsidRPr="00630A2D">
        <w:rPr>
          <w:rFonts w:ascii="Times New Roman" w:hAnsi="Times New Roman" w:cs="Times New Roman"/>
          <w:sz w:val="20"/>
          <w:szCs w:val="20"/>
        </w:rPr>
        <w:t>. Institut Pertanian Bogor, Bogor.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Herudiyanto, Marleen S., 2009. </w:t>
      </w:r>
      <w:r w:rsidRPr="00630A2D">
        <w:rPr>
          <w:rFonts w:ascii="Times New Roman" w:hAnsi="Times New Roman" w:cs="Times New Roman"/>
          <w:b/>
          <w:sz w:val="20"/>
          <w:szCs w:val="20"/>
        </w:rPr>
        <w:t>Pengemasan Bahan Pangan</w:t>
      </w:r>
      <w:r w:rsidRPr="00630A2D">
        <w:rPr>
          <w:rFonts w:ascii="Times New Roman" w:hAnsi="Times New Roman" w:cs="Times New Roman"/>
          <w:sz w:val="20"/>
          <w:szCs w:val="20"/>
        </w:rPr>
        <w:t xml:space="preserve">. </w:t>
      </w:r>
      <w:proofErr w:type="gramStart"/>
      <w:r w:rsidRPr="00630A2D">
        <w:rPr>
          <w:rFonts w:ascii="Times New Roman" w:hAnsi="Times New Roman" w:cs="Times New Roman"/>
          <w:sz w:val="20"/>
          <w:szCs w:val="20"/>
        </w:rPr>
        <w:t>Penerbit :</w:t>
      </w:r>
      <w:proofErr w:type="gramEnd"/>
      <w:r w:rsidRPr="00630A2D">
        <w:rPr>
          <w:rFonts w:ascii="Times New Roman" w:hAnsi="Times New Roman" w:cs="Times New Roman"/>
          <w:sz w:val="20"/>
          <w:szCs w:val="20"/>
        </w:rPr>
        <w:t xml:space="preserve"> Widya Padjajaran Bandung</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Kartini, D. 1998. </w:t>
      </w:r>
      <w:r w:rsidRPr="00630A2D">
        <w:rPr>
          <w:rFonts w:ascii="Times New Roman" w:hAnsi="Times New Roman" w:cs="Times New Roman"/>
          <w:b/>
          <w:sz w:val="20"/>
          <w:szCs w:val="20"/>
        </w:rPr>
        <w:t xml:space="preserve">Parameter Populasi Udang </w:t>
      </w:r>
      <w:proofErr w:type="gramStart"/>
      <w:r w:rsidRPr="00630A2D">
        <w:rPr>
          <w:rFonts w:ascii="Times New Roman" w:hAnsi="Times New Roman" w:cs="Times New Roman"/>
          <w:b/>
          <w:sz w:val="20"/>
          <w:szCs w:val="20"/>
        </w:rPr>
        <w:t>Api-</w:t>
      </w:r>
      <w:proofErr w:type="gramEnd"/>
      <w:r w:rsidRPr="00630A2D">
        <w:rPr>
          <w:rFonts w:ascii="Times New Roman" w:hAnsi="Times New Roman" w:cs="Times New Roman"/>
          <w:b/>
          <w:sz w:val="20"/>
          <w:szCs w:val="20"/>
        </w:rPr>
        <w:t>Api (</w:t>
      </w:r>
      <w:r w:rsidRPr="00630A2D">
        <w:rPr>
          <w:rFonts w:ascii="Times New Roman" w:hAnsi="Times New Roman" w:cs="Times New Roman"/>
          <w:b/>
          <w:i/>
          <w:sz w:val="20"/>
          <w:szCs w:val="20"/>
        </w:rPr>
        <w:t>Metapenaeus monoceros</w:t>
      </w:r>
      <w:r w:rsidRPr="00630A2D">
        <w:rPr>
          <w:rFonts w:ascii="Times New Roman" w:hAnsi="Times New Roman" w:cs="Times New Roman"/>
          <w:b/>
          <w:sz w:val="20"/>
          <w:szCs w:val="20"/>
        </w:rPr>
        <w:t xml:space="preserve"> Fabricius) yang Didaratkan di Perairan Muara Angke</w:t>
      </w:r>
      <w:r w:rsidRPr="00630A2D">
        <w:rPr>
          <w:rFonts w:ascii="Times New Roman" w:hAnsi="Times New Roman" w:cs="Times New Roman"/>
          <w:sz w:val="20"/>
          <w:szCs w:val="20"/>
        </w:rPr>
        <w:t xml:space="preserve">, Teluk Jakarta. </w:t>
      </w:r>
      <w:r w:rsidRPr="00630A2D">
        <w:rPr>
          <w:rFonts w:ascii="Times New Roman" w:hAnsi="Times New Roman" w:cs="Times New Roman"/>
          <w:i/>
          <w:sz w:val="20"/>
          <w:szCs w:val="20"/>
        </w:rPr>
        <w:lastRenderedPageBreak/>
        <w:t>Skripsi</w:t>
      </w:r>
      <w:r w:rsidRPr="00630A2D">
        <w:rPr>
          <w:rFonts w:ascii="Times New Roman" w:hAnsi="Times New Roman" w:cs="Times New Roman"/>
          <w:sz w:val="20"/>
          <w:szCs w:val="20"/>
        </w:rPr>
        <w:t>. Program Studi Manajemen Sumberdaya Perairan. Fakultas Perikanan. Institut Pertanian Bogor. Bogor</w:t>
      </w: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Keteren, S, S., (1986), </w:t>
      </w:r>
      <w:r w:rsidRPr="00630A2D">
        <w:rPr>
          <w:rFonts w:ascii="Times New Roman" w:hAnsi="Times New Roman" w:cs="Times New Roman"/>
          <w:b/>
          <w:sz w:val="20"/>
          <w:szCs w:val="20"/>
        </w:rPr>
        <w:t>Pengantar Teknologi Minyak dan Lemak Pangan</w:t>
      </w:r>
      <w:r w:rsidRPr="00630A2D">
        <w:rPr>
          <w:rFonts w:ascii="Times New Roman" w:hAnsi="Times New Roman" w:cs="Times New Roman"/>
          <w:sz w:val="20"/>
          <w:szCs w:val="20"/>
        </w:rPr>
        <w:t>, UI-Press, Jakarta.</w:t>
      </w:r>
    </w:p>
    <w:p w:rsidR="00630A2D" w:rsidRPr="00630A2D" w:rsidRDefault="00630A2D" w:rsidP="00630A2D">
      <w:pPr>
        <w:spacing w:after="0" w:line="240" w:lineRule="auto"/>
        <w:ind w:firstLine="720"/>
        <w:jc w:val="both"/>
        <w:rPr>
          <w:rFonts w:ascii="Times New Roman" w:hAnsi="Times New Roman" w:cs="Times New Roman"/>
          <w:sz w:val="20"/>
          <w:szCs w:val="20"/>
        </w:rPr>
      </w:pPr>
      <w:proofErr w:type="gramStart"/>
      <w:r w:rsidRPr="00630A2D">
        <w:rPr>
          <w:rFonts w:ascii="Times New Roman" w:hAnsi="Times New Roman" w:cs="Times New Roman"/>
          <w:sz w:val="20"/>
          <w:szCs w:val="20"/>
          <w:shd w:val="clear" w:color="auto" w:fill="FFFFFF"/>
        </w:rPr>
        <w:t>Krisno ,</w:t>
      </w:r>
      <w:proofErr w:type="gramEnd"/>
      <w:r w:rsidRPr="00630A2D">
        <w:rPr>
          <w:rFonts w:ascii="Times New Roman" w:hAnsi="Times New Roman" w:cs="Times New Roman"/>
          <w:sz w:val="20"/>
          <w:szCs w:val="20"/>
          <w:shd w:val="clear" w:color="auto" w:fill="FFFFFF"/>
        </w:rPr>
        <w:t xml:space="preserve"> Budiyanto, Agus. 2001</w:t>
      </w:r>
      <w:r w:rsidRPr="00630A2D">
        <w:rPr>
          <w:rFonts w:ascii="Times New Roman" w:hAnsi="Times New Roman" w:cs="Times New Roman"/>
          <w:i/>
          <w:iCs/>
          <w:sz w:val="20"/>
          <w:szCs w:val="20"/>
          <w:shd w:val="clear" w:color="auto" w:fill="FFFFFF"/>
        </w:rPr>
        <w:t xml:space="preserve">. </w:t>
      </w:r>
      <w:r w:rsidRPr="00630A2D">
        <w:rPr>
          <w:rFonts w:ascii="Times New Roman" w:hAnsi="Times New Roman" w:cs="Times New Roman"/>
          <w:b/>
          <w:iCs/>
          <w:sz w:val="20"/>
          <w:szCs w:val="20"/>
          <w:shd w:val="clear" w:color="auto" w:fill="FFFFFF"/>
        </w:rPr>
        <w:t>Dasar Dasar Ilmu Gizi</w:t>
      </w:r>
      <w:r w:rsidRPr="00630A2D">
        <w:rPr>
          <w:rFonts w:ascii="Times New Roman" w:hAnsi="Times New Roman" w:cs="Times New Roman"/>
          <w:sz w:val="20"/>
          <w:szCs w:val="20"/>
          <w:shd w:val="clear" w:color="auto" w:fill="FFFFFF"/>
        </w:rPr>
        <w:t xml:space="preserve">. UMM </w:t>
      </w:r>
      <w:proofErr w:type="gramStart"/>
      <w:r w:rsidRPr="00630A2D">
        <w:rPr>
          <w:rFonts w:ascii="Times New Roman" w:hAnsi="Times New Roman" w:cs="Times New Roman"/>
          <w:sz w:val="20"/>
          <w:szCs w:val="20"/>
          <w:shd w:val="clear" w:color="auto" w:fill="FFFFFF"/>
        </w:rPr>
        <w:t>Press ;</w:t>
      </w:r>
      <w:proofErr w:type="gramEnd"/>
      <w:r w:rsidRPr="00630A2D">
        <w:rPr>
          <w:rFonts w:ascii="Times New Roman" w:hAnsi="Times New Roman" w:cs="Times New Roman"/>
          <w:sz w:val="20"/>
          <w:szCs w:val="20"/>
          <w:shd w:val="clear" w:color="auto" w:fill="FFFFFF"/>
        </w:rPr>
        <w:t xml:space="preserve"> Malang</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Laksono, M.A., 2012. </w:t>
      </w:r>
      <w:r w:rsidRPr="00630A2D">
        <w:rPr>
          <w:rFonts w:ascii="Times New Roman" w:hAnsi="Times New Roman" w:cs="Times New Roman"/>
          <w:b/>
          <w:sz w:val="20"/>
          <w:szCs w:val="20"/>
        </w:rPr>
        <w:t xml:space="preserve">Daya Ikat Air Dan Protein Nugget Ayam Yang Disubtitusi Dengan Jamur Tiram Putih </w:t>
      </w:r>
      <w:r w:rsidRPr="00630A2D">
        <w:rPr>
          <w:rFonts w:ascii="Times New Roman" w:hAnsi="Times New Roman" w:cs="Times New Roman"/>
          <w:b/>
          <w:i/>
          <w:iCs/>
          <w:sz w:val="20"/>
          <w:szCs w:val="20"/>
        </w:rPr>
        <w:t>(pleurotus ostreatus</w:t>
      </w:r>
      <w:r w:rsidRPr="00630A2D">
        <w:rPr>
          <w:rFonts w:ascii="Times New Roman" w:hAnsi="Times New Roman" w:cs="Times New Roman"/>
          <w:b/>
          <w:sz w:val="20"/>
          <w:szCs w:val="20"/>
        </w:rPr>
        <w:t>)</w:t>
      </w:r>
      <w:r w:rsidRPr="00630A2D">
        <w:rPr>
          <w:rFonts w:ascii="Times New Roman" w:hAnsi="Times New Roman" w:cs="Times New Roman"/>
          <w:sz w:val="20"/>
          <w:szCs w:val="20"/>
        </w:rPr>
        <w:t xml:space="preserve">. </w:t>
      </w:r>
      <w:r w:rsidRPr="00630A2D">
        <w:rPr>
          <w:rFonts w:ascii="Times New Roman" w:hAnsi="Times New Roman" w:cs="Times New Roman"/>
          <w:i/>
          <w:iCs/>
          <w:sz w:val="20"/>
          <w:szCs w:val="20"/>
        </w:rPr>
        <w:t>Animal</w:t>
      </w:r>
      <w:r w:rsidRPr="00630A2D">
        <w:rPr>
          <w:rFonts w:ascii="Times New Roman" w:hAnsi="Times New Roman" w:cs="Times New Roman"/>
          <w:sz w:val="20"/>
          <w:szCs w:val="20"/>
        </w:rPr>
        <w:t xml:space="preserve"> </w:t>
      </w:r>
      <w:r w:rsidRPr="00630A2D">
        <w:rPr>
          <w:rFonts w:ascii="Times New Roman" w:hAnsi="Times New Roman" w:cs="Times New Roman"/>
          <w:i/>
          <w:iCs/>
          <w:sz w:val="20"/>
          <w:szCs w:val="20"/>
        </w:rPr>
        <w:t>Agriculture Journal</w:t>
      </w:r>
      <w:r w:rsidRPr="00630A2D">
        <w:rPr>
          <w:rFonts w:ascii="Times New Roman" w:hAnsi="Times New Roman" w:cs="Times New Roman"/>
          <w:sz w:val="20"/>
          <w:szCs w:val="20"/>
        </w:rPr>
        <w:t>.</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Liza, M.C Puteri., 2010. </w:t>
      </w:r>
      <w:r w:rsidRPr="00630A2D">
        <w:rPr>
          <w:rFonts w:ascii="Times New Roman" w:hAnsi="Times New Roman" w:cs="Times New Roman"/>
          <w:b/>
          <w:iCs/>
          <w:sz w:val="20"/>
          <w:szCs w:val="20"/>
        </w:rPr>
        <w:t xml:space="preserve">Pengaruh Variasi Konsentrasi Isolat Protein Kedelai Terhadap Sifat Fisikokimia dan Organoleptik </w:t>
      </w:r>
      <w:r w:rsidRPr="00630A2D">
        <w:rPr>
          <w:rFonts w:ascii="Times New Roman" w:hAnsi="Times New Roman" w:cs="Times New Roman"/>
          <w:b/>
          <w:i/>
          <w:iCs/>
          <w:sz w:val="20"/>
          <w:szCs w:val="20"/>
        </w:rPr>
        <w:t>Nugget</w:t>
      </w:r>
      <w:r w:rsidRPr="00630A2D">
        <w:rPr>
          <w:rFonts w:ascii="Times New Roman" w:hAnsi="Times New Roman" w:cs="Times New Roman"/>
          <w:b/>
          <w:iCs/>
          <w:sz w:val="20"/>
          <w:szCs w:val="20"/>
        </w:rPr>
        <w:t xml:space="preserve"> Ayam Afkir</w:t>
      </w:r>
      <w:r w:rsidRPr="00630A2D">
        <w:rPr>
          <w:rFonts w:ascii="Times New Roman" w:hAnsi="Times New Roman" w:cs="Times New Roman"/>
          <w:sz w:val="20"/>
          <w:szCs w:val="20"/>
        </w:rPr>
        <w:t>. Skripsi Fakultas Teknologi Pertanian Universitas Katolik Widya Mandala. Surabaya</w:t>
      </w: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Lorenz, K., (1991), </w:t>
      </w:r>
      <w:r w:rsidRPr="00630A2D">
        <w:rPr>
          <w:rFonts w:ascii="Times New Roman" w:hAnsi="Times New Roman" w:cs="Times New Roman"/>
          <w:b/>
          <w:sz w:val="20"/>
          <w:szCs w:val="20"/>
        </w:rPr>
        <w:t>Handbook of Cereal Science and Technology</w:t>
      </w:r>
      <w:r w:rsidRPr="00630A2D">
        <w:rPr>
          <w:rFonts w:ascii="Times New Roman" w:hAnsi="Times New Roman" w:cs="Times New Roman"/>
          <w:sz w:val="20"/>
          <w:szCs w:val="20"/>
        </w:rPr>
        <w:t>, Marcel Dekker Inc., New York.</w:t>
      </w: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Manullang, M. 1998. </w:t>
      </w:r>
      <w:r w:rsidRPr="00630A2D">
        <w:rPr>
          <w:rFonts w:ascii="Times New Roman" w:hAnsi="Times New Roman" w:cs="Times New Roman"/>
          <w:b/>
          <w:sz w:val="20"/>
          <w:szCs w:val="20"/>
        </w:rPr>
        <w:t>Pemanfaatan Khitosan Dalam Minuman Kaya Serat Makanan</w:t>
      </w:r>
      <w:r w:rsidRPr="00630A2D">
        <w:rPr>
          <w:rFonts w:ascii="Times New Roman" w:hAnsi="Times New Roman" w:cs="Times New Roman"/>
          <w:sz w:val="20"/>
          <w:szCs w:val="20"/>
        </w:rPr>
        <w:t>. Buletin Teknologi dan Industri Pangan IX</w:t>
      </w:r>
    </w:p>
    <w:p w:rsidR="00630A2D" w:rsidRPr="00630A2D" w:rsidRDefault="00630A2D" w:rsidP="00630A2D">
      <w:pPr>
        <w:spacing w:after="0" w:line="240" w:lineRule="auto"/>
        <w:ind w:firstLine="720"/>
        <w:jc w:val="both"/>
        <w:rPr>
          <w:rFonts w:ascii="Times New Roman" w:hAnsi="Times New Roman" w:cs="Times New Roman"/>
          <w:sz w:val="20"/>
          <w:szCs w:val="20"/>
          <w:lang w:val="sv-SE"/>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Muchtadi, T.R., 1990</w:t>
      </w:r>
      <w:r w:rsidRPr="00630A2D">
        <w:rPr>
          <w:rFonts w:ascii="Times New Roman" w:hAnsi="Times New Roman" w:cs="Times New Roman"/>
          <w:sz w:val="20"/>
          <w:szCs w:val="20"/>
          <w:lang w:val="sv-SE"/>
        </w:rPr>
        <w:t xml:space="preserve">. </w:t>
      </w:r>
      <w:r w:rsidRPr="00630A2D">
        <w:rPr>
          <w:rFonts w:ascii="Times New Roman" w:hAnsi="Times New Roman" w:cs="Times New Roman"/>
          <w:b/>
          <w:iCs/>
          <w:sz w:val="20"/>
          <w:szCs w:val="20"/>
        </w:rPr>
        <w:t>Teknologi Pengawetan Jamur Mutiara (Pleuratus Ostreatus) Laporan Penelitian</w:t>
      </w:r>
      <w:r w:rsidRPr="00630A2D">
        <w:rPr>
          <w:rFonts w:ascii="Times New Roman" w:hAnsi="Times New Roman" w:cs="Times New Roman"/>
          <w:sz w:val="20"/>
          <w:szCs w:val="20"/>
        </w:rPr>
        <w:t>. Fakultas Teknologi Pertanian. Insitut Pertanian Bogor, Bogor.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bCs/>
          <w:sz w:val="20"/>
          <w:szCs w:val="20"/>
        </w:rPr>
        <w:t xml:space="preserve">Nurhidayah. 2011. </w:t>
      </w:r>
      <w:r w:rsidRPr="00630A2D">
        <w:rPr>
          <w:rFonts w:ascii="Times New Roman" w:hAnsi="Times New Roman" w:cs="Times New Roman"/>
          <w:b/>
          <w:bCs/>
          <w:sz w:val="20"/>
          <w:szCs w:val="20"/>
        </w:rPr>
        <w:t xml:space="preserve">Pengaruh Penggunaan Tepung Ubi Jalar ( </w:t>
      </w:r>
      <w:r w:rsidRPr="00630A2D">
        <w:rPr>
          <w:rFonts w:ascii="Times New Roman" w:hAnsi="Times New Roman" w:cs="Times New Roman"/>
          <w:b/>
          <w:bCs/>
          <w:i/>
          <w:iCs/>
          <w:sz w:val="20"/>
          <w:szCs w:val="20"/>
        </w:rPr>
        <w:t>Ipomoea Batatas L</w:t>
      </w:r>
      <w:r w:rsidRPr="00630A2D">
        <w:rPr>
          <w:rFonts w:ascii="Times New Roman" w:hAnsi="Times New Roman" w:cs="Times New Roman"/>
          <w:b/>
          <w:bCs/>
          <w:sz w:val="20"/>
          <w:szCs w:val="20"/>
        </w:rPr>
        <w:t>) Terhadap Mutu Fisikokimia Dan</w:t>
      </w:r>
      <w:r w:rsidRPr="00630A2D">
        <w:rPr>
          <w:rFonts w:ascii="Times New Roman" w:hAnsi="Times New Roman" w:cs="Times New Roman"/>
          <w:b/>
          <w:bCs/>
          <w:i/>
          <w:iCs/>
          <w:sz w:val="20"/>
          <w:szCs w:val="20"/>
        </w:rPr>
        <w:t xml:space="preserve"> </w:t>
      </w:r>
      <w:r w:rsidRPr="00630A2D">
        <w:rPr>
          <w:rFonts w:ascii="Times New Roman" w:hAnsi="Times New Roman" w:cs="Times New Roman"/>
          <w:b/>
          <w:bCs/>
          <w:sz w:val="20"/>
          <w:szCs w:val="20"/>
        </w:rPr>
        <w:t xml:space="preserve">Organoleptik </w:t>
      </w:r>
      <w:r w:rsidRPr="00630A2D">
        <w:rPr>
          <w:rFonts w:ascii="Times New Roman" w:hAnsi="Times New Roman" w:cs="Times New Roman"/>
          <w:b/>
          <w:bCs/>
          <w:i/>
          <w:iCs/>
          <w:sz w:val="20"/>
          <w:szCs w:val="20"/>
        </w:rPr>
        <w:t xml:space="preserve">Nugget </w:t>
      </w:r>
      <w:r w:rsidRPr="00630A2D">
        <w:rPr>
          <w:rFonts w:ascii="Times New Roman" w:hAnsi="Times New Roman" w:cs="Times New Roman"/>
          <w:b/>
          <w:bCs/>
          <w:sz w:val="20"/>
          <w:szCs w:val="20"/>
        </w:rPr>
        <w:t>Keong Tutut (</w:t>
      </w:r>
      <w:r w:rsidRPr="00630A2D">
        <w:rPr>
          <w:rFonts w:ascii="Times New Roman" w:hAnsi="Times New Roman" w:cs="Times New Roman"/>
          <w:b/>
          <w:bCs/>
          <w:i/>
          <w:iCs/>
          <w:sz w:val="20"/>
          <w:szCs w:val="20"/>
        </w:rPr>
        <w:t xml:space="preserve">Bellamnya Javanica) </w:t>
      </w:r>
      <w:r w:rsidRPr="00630A2D">
        <w:rPr>
          <w:rFonts w:ascii="Times New Roman" w:hAnsi="Times New Roman" w:cs="Times New Roman"/>
          <w:b/>
          <w:bCs/>
          <w:sz w:val="20"/>
          <w:szCs w:val="20"/>
        </w:rPr>
        <w:t>Sebagai Makanan Sumber Protein Dan Tinggi Kalsium</w:t>
      </w:r>
      <w:r w:rsidRPr="00630A2D">
        <w:rPr>
          <w:rFonts w:ascii="Times New Roman" w:hAnsi="Times New Roman" w:cs="Times New Roman"/>
          <w:bCs/>
          <w:sz w:val="20"/>
          <w:szCs w:val="20"/>
        </w:rPr>
        <w:t>.</w:t>
      </w:r>
      <w:r w:rsidRPr="00630A2D">
        <w:rPr>
          <w:rFonts w:ascii="Times New Roman" w:hAnsi="Times New Roman" w:cs="Times New Roman"/>
          <w:sz w:val="20"/>
          <w:szCs w:val="20"/>
        </w:rPr>
        <w:t xml:space="preserve"> Fakultas Teknologi Pertanian, IPB: Bogor.</w:t>
      </w:r>
    </w:p>
    <w:p w:rsidR="00630A2D" w:rsidRPr="00630A2D" w:rsidRDefault="00630A2D" w:rsidP="00630A2D">
      <w:pPr>
        <w:spacing w:after="0" w:line="240" w:lineRule="auto"/>
        <w:ind w:firstLine="720"/>
        <w:jc w:val="both"/>
        <w:rPr>
          <w:rFonts w:ascii="Times New Roman" w:hAnsi="Times New Roman" w:cs="Times New Roman"/>
          <w:sz w:val="20"/>
          <w:szCs w:val="20"/>
        </w:rPr>
      </w:pPr>
    </w:p>
    <w:p w:rsidR="00630A2D" w:rsidRPr="00630A2D" w:rsidRDefault="00630A2D" w:rsidP="00630A2D">
      <w:pPr>
        <w:spacing w:after="0" w:line="240" w:lineRule="auto"/>
        <w:ind w:firstLine="720"/>
        <w:jc w:val="both"/>
        <w:rPr>
          <w:rFonts w:ascii="Times New Roman" w:hAnsi="Times New Roman" w:cs="Times New Roman"/>
          <w:sz w:val="20"/>
          <w:szCs w:val="20"/>
        </w:rPr>
      </w:pPr>
      <w:r w:rsidRPr="00630A2D">
        <w:rPr>
          <w:rFonts w:ascii="Times New Roman" w:hAnsi="Times New Roman" w:cs="Times New Roman"/>
          <w:sz w:val="20"/>
          <w:szCs w:val="20"/>
        </w:rPr>
        <w:t xml:space="preserve">Nurmalia. 2011. </w:t>
      </w:r>
      <w:r w:rsidRPr="00630A2D">
        <w:rPr>
          <w:rFonts w:ascii="Times New Roman" w:hAnsi="Times New Roman" w:cs="Times New Roman"/>
          <w:b/>
          <w:i/>
          <w:sz w:val="20"/>
          <w:szCs w:val="20"/>
        </w:rPr>
        <w:t>Nugget</w:t>
      </w:r>
      <w:r w:rsidRPr="00630A2D">
        <w:rPr>
          <w:rFonts w:ascii="Times New Roman" w:hAnsi="Times New Roman" w:cs="Times New Roman"/>
          <w:b/>
          <w:sz w:val="20"/>
          <w:szCs w:val="20"/>
        </w:rPr>
        <w:t xml:space="preserve"> Jamur Tiram (</w:t>
      </w:r>
      <w:r w:rsidRPr="00630A2D">
        <w:rPr>
          <w:rFonts w:ascii="Times New Roman" w:hAnsi="Times New Roman" w:cs="Times New Roman"/>
          <w:b/>
          <w:i/>
          <w:sz w:val="20"/>
          <w:szCs w:val="20"/>
        </w:rPr>
        <w:t>Pleurotus ostreatus</w:t>
      </w:r>
      <w:r w:rsidRPr="00630A2D">
        <w:rPr>
          <w:rFonts w:ascii="Times New Roman" w:hAnsi="Times New Roman" w:cs="Times New Roman"/>
          <w:b/>
          <w:sz w:val="20"/>
          <w:szCs w:val="20"/>
        </w:rPr>
        <w:t>) Sebagai Alternatif Makanan Siap Saji Rendah Lemak Dan Protein Serta Tinggi Serat</w:t>
      </w:r>
      <w:r w:rsidRPr="00630A2D">
        <w:rPr>
          <w:rFonts w:ascii="Times New Roman" w:hAnsi="Times New Roman" w:cs="Times New Roman"/>
          <w:sz w:val="20"/>
          <w:szCs w:val="20"/>
        </w:rPr>
        <w:t>.</w:t>
      </w:r>
      <w:r w:rsidRPr="00630A2D">
        <w:rPr>
          <w:rFonts w:ascii="Times New Roman" w:hAnsi="Times New Roman" w:cs="Times New Roman"/>
          <w:i/>
          <w:sz w:val="20"/>
          <w:szCs w:val="20"/>
        </w:rPr>
        <w:t xml:space="preserve"> Skripsi</w:t>
      </w:r>
      <w:r w:rsidRPr="00630A2D">
        <w:rPr>
          <w:rFonts w:ascii="Times New Roman" w:hAnsi="Times New Roman" w:cs="Times New Roman"/>
          <w:sz w:val="20"/>
          <w:szCs w:val="20"/>
        </w:rPr>
        <w:t>. Jurusan Ilmu Gizi, Fakultas Kedokteran, Universitas Diponegoro.</w:t>
      </w:r>
    </w:p>
    <w:p w:rsidR="00630A2D" w:rsidRDefault="00630A2D" w:rsidP="00630A2D">
      <w:pPr>
        <w:spacing w:after="0" w:line="240" w:lineRule="auto"/>
        <w:ind w:firstLine="720"/>
        <w:jc w:val="both"/>
        <w:rPr>
          <w:rFonts w:ascii="Times New Roman" w:hAnsi="Times New Roman" w:cs="Times New Roman"/>
          <w:sz w:val="20"/>
          <w:szCs w:val="20"/>
        </w:rPr>
        <w:sectPr w:rsidR="00630A2D" w:rsidSect="00630A2D">
          <w:type w:val="continuous"/>
          <w:pgSz w:w="12240" w:h="15840"/>
          <w:pgMar w:top="2268" w:right="1701" w:bottom="1701" w:left="2268" w:header="720" w:footer="720" w:gutter="0"/>
          <w:cols w:num="2" w:space="720"/>
          <w:docGrid w:linePitch="360"/>
        </w:sectPr>
      </w:pPr>
    </w:p>
    <w:p w:rsidR="00481F73" w:rsidRPr="00481F73" w:rsidRDefault="00481F73" w:rsidP="00F450A6">
      <w:pPr>
        <w:tabs>
          <w:tab w:val="left" w:pos="5648"/>
        </w:tabs>
        <w:rPr>
          <w:rFonts w:ascii="Times New Roman" w:hAnsi="Times New Roman"/>
          <w:sz w:val="24"/>
          <w:szCs w:val="24"/>
        </w:rPr>
      </w:pPr>
    </w:p>
    <w:sectPr w:rsidR="00481F73" w:rsidRPr="00481F73" w:rsidSect="00A1288D">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D9" w:rsidRDefault="007F04D9" w:rsidP="002319B0">
      <w:pPr>
        <w:spacing w:after="0" w:line="240" w:lineRule="auto"/>
      </w:pPr>
      <w:r>
        <w:separator/>
      </w:r>
    </w:p>
  </w:endnote>
  <w:endnote w:type="continuationSeparator" w:id="0">
    <w:p w:rsidR="007F04D9" w:rsidRDefault="007F04D9" w:rsidP="0023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D9" w:rsidRPr="00AD0282" w:rsidRDefault="007F04D9" w:rsidP="00AD0282">
    <w:pPr>
      <w:pStyle w:val="Footer"/>
      <w:jc w:val="center"/>
      <w:rPr>
        <w:rFonts w:ascii="Times New Roman" w:hAnsi="Times New Roman" w:cs="Times New Roman"/>
        <w:sz w:val="24"/>
        <w:szCs w:val="24"/>
      </w:rPr>
    </w:pPr>
    <w:r w:rsidRPr="00AD0282">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D9" w:rsidRDefault="007F04D9" w:rsidP="002319B0">
      <w:pPr>
        <w:spacing w:after="0" w:line="240" w:lineRule="auto"/>
      </w:pPr>
      <w:r>
        <w:separator/>
      </w:r>
    </w:p>
  </w:footnote>
  <w:footnote w:type="continuationSeparator" w:id="0">
    <w:p w:rsidR="007F04D9" w:rsidRDefault="007F04D9" w:rsidP="00231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5725"/>
      <w:docPartObj>
        <w:docPartGallery w:val="Page Numbers (Top of Page)"/>
        <w:docPartUnique/>
      </w:docPartObj>
    </w:sdtPr>
    <w:sdtEndPr>
      <w:rPr>
        <w:rFonts w:ascii="Times New Roman" w:hAnsi="Times New Roman" w:cs="Times New Roman"/>
        <w:noProof/>
        <w:sz w:val="24"/>
        <w:szCs w:val="24"/>
      </w:rPr>
    </w:sdtEndPr>
    <w:sdtContent>
      <w:p w:rsidR="007F04D9" w:rsidRPr="00AD0282" w:rsidRDefault="007F04D9">
        <w:pPr>
          <w:pStyle w:val="Header"/>
          <w:jc w:val="right"/>
          <w:rPr>
            <w:rFonts w:ascii="Times New Roman" w:hAnsi="Times New Roman" w:cs="Times New Roman"/>
            <w:sz w:val="24"/>
            <w:szCs w:val="24"/>
          </w:rPr>
        </w:pPr>
        <w:r w:rsidRPr="00AD0282">
          <w:rPr>
            <w:rFonts w:ascii="Times New Roman" w:hAnsi="Times New Roman" w:cs="Times New Roman"/>
            <w:sz w:val="24"/>
            <w:szCs w:val="24"/>
          </w:rPr>
          <w:fldChar w:fldCharType="begin"/>
        </w:r>
        <w:r w:rsidRPr="00AD0282">
          <w:rPr>
            <w:rFonts w:ascii="Times New Roman" w:hAnsi="Times New Roman" w:cs="Times New Roman"/>
            <w:sz w:val="24"/>
            <w:szCs w:val="24"/>
          </w:rPr>
          <w:instrText xml:space="preserve"> PAGE   \* MERGEFORMAT </w:instrText>
        </w:r>
        <w:r w:rsidRPr="00AD0282">
          <w:rPr>
            <w:rFonts w:ascii="Times New Roman" w:hAnsi="Times New Roman" w:cs="Times New Roman"/>
            <w:sz w:val="24"/>
            <w:szCs w:val="24"/>
          </w:rPr>
          <w:fldChar w:fldCharType="separate"/>
        </w:r>
        <w:r w:rsidR="002129E0">
          <w:rPr>
            <w:rFonts w:ascii="Times New Roman" w:hAnsi="Times New Roman" w:cs="Times New Roman"/>
            <w:noProof/>
            <w:sz w:val="24"/>
            <w:szCs w:val="24"/>
          </w:rPr>
          <w:t>6</w:t>
        </w:r>
        <w:r w:rsidRPr="00AD0282">
          <w:rPr>
            <w:rFonts w:ascii="Times New Roman" w:hAnsi="Times New Roman" w:cs="Times New Roman"/>
            <w:noProof/>
            <w:sz w:val="24"/>
            <w:szCs w:val="24"/>
          </w:rPr>
          <w:fldChar w:fldCharType="end"/>
        </w:r>
      </w:p>
    </w:sdtContent>
  </w:sdt>
  <w:p w:rsidR="007F04D9" w:rsidRDefault="007F0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72CC"/>
    <w:multiLevelType w:val="hybridMultilevel"/>
    <w:tmpl w:val="BE426F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F85796"/>
    <w:multiLevelType w:val="hybridMultilevel"/>
    <w:tmpl w:val="D1B217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DCF68A8"/>
    <w:multiLevelType w:val="hybridMultilevel"/>
    <w:tmpl w:val="FACC0B68"/>
    <w:lvl w:ilvl="0" w:tplc="02A6D34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BB"/>
    <w:rsid w:val="00084A7D"/>
    <w:rsid w:val="000B60CC"/>
    <w:rsid w:val="000C2139"/>
    <w:rsid w:val="000C2550"/>
    <w:rsid w:val="00102159"/>
    <w:rsid w:val="0012367C"/>
    <w:rsid w:val="001427FA"/>
    <w:rsid w:val="00143654"/>
    <w:rsid w:val="001A0F9F"/>
    <w:rsid w:val="001C4873"/>
    <w:rsid w:val="001D280D"/>
    <w:rsid w:val="002129E0"/>
    <w:rsid w:val="002319B0"/>
    <w:rsid w:val="00236362"/>
    <w:rsid w:val="0024527D"/>
    <w:rsid w:val="00257650"/>
    <w:rsid w:val="00264C6B"/>
    <w:rsid w:val="002D7C3C"/>
    <w:rsid w:val="003646F0"/>
    <w:rsid w:val="003676D3"/>
    <w:rsid w:val="00380C71"/>
    <w:rsid w:val="00393666"/>
    <w:rsid w:val="003B2396"/>
    <w:rsid w:val="003B3044"/>
    <w:rsid w:val="003C595B"/>
    <w:rsid w:val="003E0348"/>
    <w:rsid w:val="0041221E"/>
    <w:rsid w:val="00444B78"/>
    <w:rsid w:val="004561D5"/>
    <w:rsid w:val="004620F4"/>
    <w:rsid w:val="00481F73"/>
    <w:rsid w:val="00482D60"/>
    <w:rsid w:val="004875A3"/>
    <w:rsid w:val="004C135B"/>
    <w:rsid w:val="004D571E"/>
    <w:rsid w:val="00533276"/>
    <w:rsid w:val="005440EE"/>
    <w:rsid w:val="00561ECB"/>
    <w:rsid w:val="00594B2C"/>
    <w:rsid w:val="00595928"/>
    <w:rsid w:val="005D18BB"/>
    <w:rsid w:val="005F6269"/>
    <w:rsid w:val="006035DB"/>
    <w:rsid w:val="00624C6D"/>
    <w:rsid w:val="00630A2D"/>
    <w:rsid w:val="0063412C"/>
    <w:rsid w:val="00641331"/>
    <w:rsid w:val="00657361"/>
    <w:rsid w:val="00670BC8"/>
    <w:rsid w:val="006C3A55"/>
    <w:rsid w:val="006C76B8"/>
    <w:rsid w:val="006E73EB"/>
    <w:rsid w:val="006F2764"/>
    <w:rsid w:val="00777D8E"/>
    <w:rsid w:val="007912E0"/>
    <w:rsid w:val="007F04D9"/>
    <w:rsid w:val="007F4E46"/>
    <w:rsid w:val="00836530"/>
    <w:rsid w:val="008C00DB"/>
    <w:rsid w:val="008D0A17"/>
    <w:rsid w:val="008D33C6"/>
    <w:rsid w:val="0093582F"/>
    <w:rsid w:val="0095038C"/>
    <w:rsid w:val="00951CA4"/>
    <w:rsid w:val="009524AE"/>
    <w:rsid w:val="009B5F02"/>
    <w:rsid w:val="009D2327"/>
    <w:rsid w:val="00A1288D"/>
    <w:rsid w:val="00A3156D"/>
    <w:rsid w:val="00AB64A8"/>
    <w:rsid w:val="00AB6E62"/>
    <w:rsid w:val="00AC1144"/>
    <w:rsid w:val="00AC5941"/>
    <w:rsid w:val="00AD0282"/>
    <w:rsid w:val="00B02A65"/>
    <w:rsid w:val="00B07223"/>
    <w:rsid w:val="00B27C86"/>
    <w:rsid w:val="00B32BB3"/>
    <w:rsid w:val="00BA3E0E"/>
    <w:rsid w:val="00BC1718"/>
    <w:rsid w:val="00BD11EB"/>
    <w:rsid w:val="00BF53C9"/>
    <w:rsid w:val="00BF612E"/>
    <w:rsid w:val="00C120F8"/>
    <w:rsid w:val="00C31EF9"/>
    <w:rsid w:val="00C70BBF"/>
    <w:rsid w:val="00C754F7"/>
    <w:rsid w:val="00CC3745"/>
    <w:rsid w:val="00CF7A7D"/>
    <w:rsid w:val="00D41B07"/>
    <w:rsid w:val="00D60242"/>
    <w:rsid w:val="00D84D8D"/>
    <w:rsid w:val="00D907FE"/>
    <w:rsid w:val="00DA43FE"/>
    <w:rsid w:val="00DB2E06"/>
    <w:rsid w:val="00E500A5"/>
    <w:rsid w:val="00E815E4"/>
    <w:rsid w:val="00E916C4"/>
    <w:rsid w:val="00ED1E9D"/>
    <w:rsid w:val="00F133BD"/>
    <w:rsid w:val="00F13AB3"/>
    <w:rsid w:val="00F2087F"/>
    <w:rsid w:val="00F450A6"/>
    <w:rsid w:val="00FE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BB"/>
  </w:style>
  <w:style w:type="paragraph" w:styleId="Heading1">
    <w:name w:val="heading 1"/>
    <w:basedOn w:val="Normal"/>
    <w:next w:val="Normal"/>
    <w:link w:val="Heading1Char"/>
    <w:qFormat/>
    <w:rsid w:val="003676D3"/>
    <w:pPr>
      <w:keepNext/>
      <w:keepLines/>
      <w:spacing w:before="480" w:after="0" w:line="480" w:lineRule="auto"/>
      <w:jc w:val="center"/>
      <w:outlineLvl w:val="0"/>
    </w:pPr>
    <w:rPr>
      <w:rFonts w:ascii="Times New Roman" w:eastAsia="Times New Roman" w:hAnsi="Times New Roman" w:cs="Times New Roman"/>
      <w:b/>
      <w:bCs/>
      <w:sz w:val="24"/>
      <w:szCs w:val="28"/>
      <w:lang w:val="x-none" w:eastAsia="x-none"/>
    </w:rPr>
  </w:style>
  <w:style w:type="paragraph" w:styleId="Heading2">
    <w:name w:val="heading 2"/>
    <w:basedOn w:val="Normal"/>
    <w:next w:val="Normal"/>
    <w:link w:val="Heading2Char"/>
    <w:uiPriority w:val="9"/>
    <w:semiHidden/>
    <w:unhideWhenUsed/>
    <w:qFormat/>
    <w:rsid w:val="00D60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0F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0F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6D3"/>
    <w:rPr>
      <w:rFonts w:ascii="Times New Roman" w:eastAsia="Times New Roman" w:hAnsi="Times New Roman" w:cs="Times New Roman"/>
      <w:b/>
      <w:bCs/>
      <w:sz w:val="24"/>
      <w:szCs w:val="28"/>
      <w:lang w:val="x-none" w:eastAsia="x-none"/>
    </w:rPr>
  </w:style>
  <w:style w:type="paragraph" w:styleId="ListParagraph">
    <w:name w:val="List Paragraph"/>
    <w:basedOn w:val="Normal"/>
    <w:link w:val="ListParagraphChar"/>
    <w:uiPriority w:val="34"/>
    <w:qFormat/>
    <w:rsid w:val="00E500A5"/>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E500A5"/>
    <w:pPr>
      <w:spacing w:line="240" w:lineRule="auto"/>
    </w:pPr>
    <w:rPr>
      <w:rFonts w:ascii="Calibri" w:eastAsia="Calibri" w:hAnsi="Calibri" w:cs="Times New Roman"/>
      <w:b/>
      <w:bCs/>
      <w:color w:val="4F81BD"/>
      <w:sz w:val="18"/>
      <w:szCs w:val="18"/>
    </w:rPr>
  </w:style>
  <w:style w:type="paragraph" w:styleId="Header">
    <w:name w:val="header"/>
    <w:basedOn w:val="Normal"/>
    <w:link w:val="HeaderChar"/>
    <w:uiPriority w:val="99"/>
    <w:unhideWhenUsed/>
    <w:rsid w:val="0023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9B0"/>
  </w:style>
  <w:style w:type="paragraph" w:styleId="Footer">
    <w:name w:val="footer"/>
    <w:basedOn w:val="Normal"/>
    <w:link w:val="FooterChar"/>
    <w:uiPriority w:val="99"/>
    <w:unhideWhenUsed/>
    <w:rsid w:val="00231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9B0"/>
  </w:style>
  <w:style w:type="character" w:customStyle="1" w:styleId="Heading2Char">
    <w:name w:val="Heading 2 Char"/>
    <w:basedOn w:val="DefaultParagraphFont"/>
    <w:link w:val="Heading2"/>
    <w:uiPriority w:val="9"/>
    <w:semiHidden/>
    <w:rsid w:val="00D602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0F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A0F9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6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6B"/>
    <w:rPr>
      <w:rFonts w:ascii="Tahoma" w:hAnsi="Tahoma" w:cs="Tahoma"/>
      <w:sz w:val="16"/>
      <w:szCs w:val="16"/>
    </w:rPr>
  </w:style>
  <w:style w:type="paragraph" w:customStyle="1" w:styleId="Default">
    <w:name w:val="Default"/>
    <w:rsid w:val="00BF61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84A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locked/>
    <w:rsid w:val="00BD11EB"/>
    <w:rPr>
      <w:rFonts w:ascii="Calibri" w:eastAsia="Calibri" w:hAnsi="Calibri" w:cs="Times New Roman"/>
    </w:rPr>
  </w:style>
  <w:style w:type="character" w:styleId="Hyperlink">
    <w:name w:val="Hyperlink"/>
    <w:uiPriority w:val="99"/>
    <w:unhideWhenUsed/>
    <w:rsid w:val="00630A2D"/>
    <w:rPr>
      <w:color w:val="0563C1"/>
      <w:u w:val="single"/>
    </w:rPr>
  </w:style>
  <w:style w:type="paragraph" w:styleId="BodyText">
    <w:name w:val="Body Text"/>
    <w:basedOn w:val="Normal"/>
    <w:link w:val="BodyTextChar"/>
    <w:uiPriority w:val="99"/>
    <w:unhideWhenUsed/>
    <w:rsid w:val="00630A2D"/>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630A2D"/>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BB"/>
  </w:style>
  <w:style w:type="paragraph" w:styleId="Heading1">
    <w:name w:val="heading 1"/>
    <w:basedOn w:val="Normal"/>
    <w:next w:val="Normal"/>
    <w:link w:val="Heading1Char"/>
    <w:qFormat/>
    <w:rsid w:val="003676D3"/>
    <w:pPr>
      <w:keepNext/>
      <w:keepLines/>
      <w:spacing w:before="480" w:after="0" w:line="480" w:lineRule="auto"/>
      <w:jc w:val="center"/>
      <w:outlineLvl w:val="0"/>
    </w:pPr>
    <w:rPr>
      <w:rFonts w:ascii="Times New Roman" w:eastAsia="Times New Roman" w:hAnsi="Times New Roman" w:cs="Times New Roman"/>
      <w:b/>
      <w:bCs/>
      <w:sz w:val="24"/>
      <w:szCs w:val="28"/>
      <w:lang w:val="x-none" w:eastAsia="x-none"/>
    </w:rPr>
  </w:style>
  <w:style w:type="paragraph" w:styleId="Heading2">
    <w:name w:val="heading 2"/>
    <w:basedOn w:val="Normal"/>
    <w:next w:val="Normal"/>
    <w:link w:val="Heading2Char"/>
    <w:uiPriority w:val="9"/>
    <w:semiHidden/>
    <w:unhideWhenUsed/>
    <w:qFormat/>
    <w:rsid w:val="00D60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0F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0F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6D3"/>
    <w:rPr>
      <w:rFonts w:ascii="Times New Roman" w:eastAsia="Times New Roman" w:hAnsi="Times New Roman" w:cs="Times New Roman"/>
      <w:b/>
      <w:bCs/>
      <w:sz w:val="24"/>
      <w:szCs w:val="28"/>
      <w:lang w:val="x-none" w:eastAsia="x-none"/>
    </w:rPr>
  </w:style>
  <w:style w:type="paragraph" w:styleId="ListParagraph">
    <w:name w:val="List Paragraph"/>
    <w:basedOn w:val="Normal"/>
    <w:link w:val="ListParagraphChar"/>
    <w:uiPriority w:val="34"/>
    <w:qFormat/>
    <w:rsid w:val="00E500A5"/>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E500A5"/>
    <w:pPr>
      <w:spacing w:line="240" w:lineRule="auto"/>
    </w:pPr>
    <w:rPr>
      <w:rFonts w:ascii="Calibri" w:eastAsia="Calibri" w:hAnsi="Calibri" w:cs="Times New Roman"/>
      <w:b/>
      <w:bCs/>
      <w:color w:val="4F81BD"/>
      <w:sz w:val="18"/>
      <w:szCs w:val="18"/>
    </w:rPr>
  </w:style>
  <w:style w:type="paragraph" w:styleId="Header">
    <w:name w:val="header"/>
    <w:basedOn w:val="Normal"/>
    <w:link w:val="HeaderChar"/>
    <w:uiPriority w:val="99"/>
    <w:unhideWhenUsed/>
    <w:rsid w:val="0023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9B0"/>
  </w:style>
  <w:style w:type="paragraph" w:styleId="Footer">
    <w:name w:val="footer"/>
    <w:basedOn w:val="Normal"/>
    <w:link w:val="FooterChar"/>
    <w:uiPriority w:val="99"/>
    <w:unhideWhenUsed/>
    <w:rsid w:val="00231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9B0"/>
  </w:style>
  <w:style w:type="character" w:customStyle="1" w:styleId="Heading2Char">
    <w:name w:val="Heading 2 Char"/>
    <w:basedOn w:val="DefaultParagraphFont"/>
    <w:link w:val="Heading2"/>
    <w:uiPriority w:val="9"/>
    <w:semiHidden/>
    <w:rsid w:val="00D602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0F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A0F9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6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6B"/>
    <w:rPr>
      <w:rFonts w:ascii="Tahoma" w:hAnsi="Tahoma" w:cs="Tahoma"/>
      <w:sz w:val="16"/>
      <w:szCs w:val="16"/>
    </w:rPr>
  </w:style>
  <w:style w:type="paragraph" w:customStyle="1" w:styleId="Default">
    <w:name w:val="Default"/>
    <w:rsid w:val="00BF61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84A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locked/>
    <w:rsid w:val="00BD11EB"/>
    <w:rPr>
      <w:rFonts w:ascii="Calibri" w:eastAsia="Calibri" w:hAnsi="Calibri" w:cs="Times New Roman"/>
    </w:rPr>
  </w:style>
  <w:style w:type="character" w:styleId="Hyperlink">
    <w:name w:val="Hyperlink"/>
    <w:uiPriority w:val="99"/>
    <w:unhideWhenUsed/>
    <w:rsid w:val="00630A2D"/>
    <w:rPr>
      <w:color w:val="0563C1"/>
      <w:u w:val="single"/>
    </w:rPr>
  </w:style>
  <w:style w:type="paragraph" w:styleId="BodyText">
    <w:name w:val="Body Text"/>
    <w:basedOn w:val="Normal"/>
    <w:link w:val="BodyTextChar"/>
    <w:uiPriority w:val="99"/>
    <w:unhideWhenUsed/>
    <w:rsid w:val="00630A2D"/>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630A2D"/>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ejournal-s1.undip.ac.id/index.php/aaj"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prints.unpad.ac.id/boenga/2011/08/22/pemanfaatan-limbah-udang-dan-kepiting/"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BISMILLAH%20TA%20LULUS%202016\olah%20data%20komplit%20zharfan.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D:\BISMILLAH%20TA%20LULUS%202016\olah%20data%20komplit%20zharfan.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D:\BISMILLAH%20TA%20LULUS%202016\olah%20data%20komplit%20zharfan.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solidFill>
                  <a:sysClr val="windowText" lastClr="000000"/>
                </a:solidFill>
                <a:latin typeface="Times New Roman" panose="02020603050405020304" pitchFamily="18" charset="0"/>
                <a:cs typeface="Times New Roman" panose="02020603050405020304" pitchFamily="18" charset="0"/>
              </a:rPr>
              <a:t>Kurva Kadar Air Pada Masing-masing Suhu Penyimpanan</a:t>
            </a:r>
          </a:p>
        </c:rich>
      </c:tx>
      <c:layout/>
      <c:overlay val="0"/>
      <c:spPr>
        <a:noFill/>
        <a:ln>
          <a:noFill/>
        </a:ln>
        <a:effectLst/>
      </c:spPr>
    </c:title>
    <c:autoTitleDeleted val="0"/>
    <c:plotArea>
      <c:layout/>
      <c:scatterChart>
        <c:scatterStyle val="lineMarker"/>
        <c:varyColors val="0"/>
        <c:ser>
          <c:idx val="0"/>
          <c:order val="0"/>
          <c:tx>
            <c:v>0</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2331921267697002"/>
                  <c:y val="-2.8947944006999125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trendlineLbl>
          </c:trendline>
          <c:xVal>
            <c:numRef>
              <c:f>'P Ordo KA'!$A$27:$A$31</c:f>
              <c:numCache>
                <c:formatCode>General</c:formatCode>
                <c:ptCount val="5"/>
                <c:pt idx="0">
                  <c:v>0</c:v>
                </c:pt>
                <c:pt idx="1">
                  <c:v>5</c:v>
                </c:pt>
                <c:pt idx="2">
                  <c:v>10</c:v>
                </c:pt>
                <c:pt idx="3">
                  <c:v>15</c:v>
                </c:pt>
                <c:pt idx="4">
                  <c:v>20</c:v>
                </c:pt>
              </c:numCache>
            </c:numRef>
          </c:xVal>
          <c:yVal>
            <c:numRef>
              <c:f>'P Ordo KA'!$D$27:$D$31</c:f>
              <c:numCache>
                <c:formatCode>General</c:formatCode>
                <c:ptCount val="5"/>
                <c:pt idx="0">
                  <c:v>39.933950000000003</c:v>
                </c:pt>
                <c:pt idx="1">
                  <c:v>40.012</c:v>
                </c:pt>
                <c:pt idx="2">
                  <c:v>40.049500000000002</c:v>
                </c:pt>
                <c:pt idx="3">
                  <c:v>40.097000000000001</c:v>
                </c:pt>
                <c:pt idx="4">
                  <c:v>40.136000000000003</c:v>
                </c:pt>
              </c:numCache>
            </c:numRef>
          </c:yVal>
          <c:smooth val="0"/>
        </c:ser>
        <c:ser>
          <c:idx val="1"/>
          <c:order val="1"/>
          <c:tx>
            <c:v>-10</c:v>
          </c:tx>
          <c:spPr>
            <a:ln w="25400" cap="rnd">
              <a:noFill/>
              <a:round/>
            </a:ln>
            <a:effectLst/>
          </c:spPr>
          <c:marker>
            <c:symbol val="circle"/>
            <c:size val="5"/>
            <c:spPr>
              <a:solidFill>
                <a:schemeClr val="accent6"/>
              </a:solidFill>
              <a:ln w="9525">
                <a:solidFill>
                  <a:schemeClr val="accent2"/>
                </a:solidFill>
              </a:ln>
              <a:effectLst/>
            </c:spPr>
          </c:marker>
          <c:trendline>
            <c:spPr>
              <a:ln w="19050" cap="rnd">
                <a:solidFill>
                  <a:schemeClr val="accent6"/>
                </a:solidFill>
                <a:prstDash val="sysDot"/>
              </a:ln>
              <a:effectLst/>
            </c:spPr>
            <c:trendlineType val="linear"/>
            <c:dispRSqr val="1"/>
            <c:dispEq val="1"/>
            <c:trendlineLbl>
              <c:layout>
                <c:manualLayout>
                  <c:x val="2.6574705824186692E-3"/>
                  <c:y val="0.1801902887139107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trendlineLbl>
          </c:trendline>
          <c:xVal>
            <c:numRef>
              <c:f>'P Ordo KA'!$A$27:$A$31</c:f>
              <c:numCache>
                <c:formatCode>General</c:formatCode>
                <c:ptCount val="5"/>
                <c:pt idx="0">
                  <c:v>0</c:v>
                </c:pt>
                <c:pt idx="1">
                  <c:v>5</c:v>
                </c:pt>
                <c:pt idx="2">
                  <c:v>10</c:v>
                </c:pt>
                <c:pt idx="3">
                  <c:v>15</c:v>
                </c:pt>
                <c:pt idx="4">
                  <c:v>20</c:v>
                </c:pt>
              </c:numCache>
            </c:numRef>
          </c:xVal>
          <c:yVal>
            <c:numRef>
              <c:f>'P Ordo KA'!$C$27:$C$31</c:f>
              <c:numCache>
                <c:formatCode>General</c:formatCode>
                <c:ptCount val="5"/>
                <c:pt idx="0">
                  <c:v>39.933950000000003</c:v>
                </c:pt>
                <c:pt idx="1">
                  <c:v>39.9724</c:v>
                </c:pt>
                <c:pt idx="2">
                  <c:v>40.035400000000003</c:v>
                </c:pt>
                <c:pt idx="3">
                  <c:v>40.064399999999999</c:v>
                </c:pt>
                <c:pt idx="4">
                  <c:v>40.075299999999999</c:v>
                </c:pt>
              </c:numCache>
            </c:numRef>
          </c:yVal>
          <c:smooth val="0"/>
        </c:ser>
        <c:dLbls>
          <c:showLegendKey val="0"/>
          <c:showVal val="0"/>
          <c:showCatName val="0"/>
          <c:showSerName val="0"/>
          <c:showPercent val="0"/>
          <c:showBubbleSize val="0"/>
        </c:dLbls>
        <c:axId val="78254080"/>
        <c:axId val="78256000"/>
      </c:scatterChart>
      <c:valAx>
        <c:axId val="7825408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a:solidFill>
                      <a:sysClr val="windowText" lastClr="000000"/>
                    </a:solidFill>
                    <a:latin typeface="Times New Roman" panose="02020603050405020304" pitchFamily="18" charset="0"/>
                    <a:cs typeface="Times New Roman" panose="02020603050405020304" pitchFamily="18" charset="0"/>
                  </a:rPr>
                  <a:t>Lama Penyimpanan (Hari)</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78256000"/>
        <c:crosses val="autoZero"/>
        <c:crossBetween val="midCat"/>
      </c:valAx>
      <c:valAx>
        <c:axId val="7825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a:solidFill>
                      <a:sysClr val="windowText" lastClr="000000"/>
                    </a:solidFill>
                    <a:latin typeface="Times New Roman" panose="02020603050405020304" pitchFamily="18" charset="0"/>
                    <a:cs typeface="Times New Roman" panose="02020603050405020304" pitchFamily="18" charset="0"/>
                  </a:rPr>
                  <a:t>Kadar Air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78254080"/>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1200" b="0" i="0" baseline="0">
                <a:solidFill>
                  <a:sysClr val="windowText" lastClr="000000"/>
                </a:solidFill>
                <a:effectLst/>
                <a:latin typeface="Times New Roman" panose="02020603050405020304" pitchFamily="18" charset="0"/>
                <a:cs typeface="Times New Roman" panose="02020603050405020304" pitchFamily="18" charset="0"/>
              </a:rPr>
              <a:t>Kurva Total Mikroba Pada Masing-masing Suhu Selama Penyimpanan Pada Sampel Utuh</a:t>
            </a:r>
            <a:endParaRPr lang="id-ID" sz="1200">
              <a:solidFill>
                <a:sysClr val="windowText" lastClr="000000"/>
              </a:solidFill>
              <a:effectLst/>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scatterChart>
        <c:scatterStyle val="lineMarker"/>
        <c:varyColors val="0"/>
        <c:ser>
          <c:idx val="4"/>
          <c:order val="0"/>
          <c:tx>
            <c:v>0</c:v>
          </c:tx>
          <c:spPr>
            <a:ln w="25400" cap="rnd">
              <a:noFill/>
              <a:round/>
            </a:ln>
            <a:effectLst/>
          </c:spPr>
          <c:marker>
            <c:symbol val="circle"/>
            <c:size val="5"/>
            <c:spPr>
              <a:solidFill>
                <a:schemeClr val="accent5"/>
              </a:solidFill>
              <a:ln w="9525">
                <a:solidFill>
                  <a:schemeClr val="accent5"/>
                </a:solidFill>
              </a:ln>
              <a:effectLst/>
            </c:spPr>
          </c:marker>
          <c:trendline>
            <c:spPr>
              <a:ln w="19050" cap="rnd">
                <a:solidFill>
                  <a:schemeClr val="accent5"/>
                </a:solidFill>
                <a:prstDash val="sysDot"/>
              </a:ln>
              <a:effectLst/>
            </c:spPr>
            <c:trendlineType val="linear"/>
            <c:dispRSqr val="1"/>
            <c:dispEq val="1"/>
            <c:trendlineLbl>
              <c:layout>
                <c:manualLayout>
                  <c:x val="2.9434722397079189E-2"/>
                  <c:y val="-8.036285523320024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rendlineLbl>
          </c:trendline>
          <c:xVal>
            <c:numRef>
              <c:f>'Sampel Utuh'!$A$4:$A$8</c:f>
              <c:numCache>
                <c:formatCode>General</c:formatCode>
                <c:ptCount val="5"/>
                <c:pt idx="0">
                  <c:v>0</c:v>
                </c:pt>
                <c:pt idx="1">
                  <c:v>5</c:v>
                </c:pt>
                <c:pt idx="2">
                  <c:v>10</c:v>
                </c:pt>
                <c:pt idx="3">
                  <c:v>15</c:v>
                </c:pt>
                <c:pt idx="4">
                  <c:v>20</c:v>
                </c:pt>
              </c:numCache>
            </c:numRef>
          </c:xVal>
          <c:yVal>
            <c:numRef>
              <c:f>'Sampel Utuh'!$E$4:$E$8</c:f>
              <c:numCache>
                <c:formatCode>0.00</c:formatCode>
                <c:ptCount val="5"/>
                <c:pt idx="0">
                  <c:v>2.6720978579357175</c:v>
                </c:pt>
                <c:pt idx="1">
                  <c:v>2.7075701760979363</c:v>
                </c:pt>
                <c:pt idx="2">
                  <c:v>2.7923916894982539</c:v>
                </c:pt>
                <c:pt idx="3">
                  <c:v>2.8129133566428557</c:v>
                </c:pt>
                <c:pt idx="4">
                  <c:v>2.8195439355418688</c:v>
                </c:pt>
              </c:numCache>
            </c:numRef>
          </c:yVal>
          <c:smooth val="0"/>
        </c:ser>
        <c:ser>
          <c:idx val="5"/>
          <c:order val="1"/>
          <c:tx>
            <c:v>-10</c:v>
          </c:tx>
          <c:spPr>
            <a:ln w="25400" cap="rnd">
              <a:noFill/>
              <a:round/>
            </a:ln>
            <a:effectLst/>
          </c:spPr>
          <c:marker>
            <c:symbol val="circle"/>
            <c:size val="5"/>
            <c:spPr>
              <a:solidFill>
                <a:schemeClr val="accent6"/>
              </a:solidFill>
              <a:ln w="9525">
                <a:solidFill>
                  <a:schemeClr val="accent6"/>
                </a:solidFill>
              </a:ln>
              <a:effectLst/>
            </c:spPr>
          </c:marker>
          <c:trendline>
            <c:spPr>
              <a:ln w="19050" cap="rnd">
                <a:solidFill>
                  <a:schemeClr val="accent6"/>
                </a:solidFill>
                <a:prstDash val="sysDot"/>
              </a:ln>
              <a:effectLst/>
            </c:spPr>
            <c:trendlineType val="linear"/>
            <c:dispRSqr val="0"/>
            <c:dispEq val="0"/>
          </c:trendline>
          <c:trendline>
            <c:spPr>
              <a:ln w="19050" cap="rnd">
                <a:solidFill>
                  <a:schemeClr val="accent6"/>
                </a:solidFill>
                <a:prstDash val="sysDot"/>
              </a:ln>
              <a:effectLst/>
            </c:spPr>
            <c:trendlineType val="linear"/>
            <c:dispRSqr val="1"/>
            <c:dispEq val="1"/>
            <c:trendlineLbl>
              <c:layout>
                <c:manualLayout>
                  <c:x val="5.037149532941896E-2"/>
                  <c:y val="0.1245502732494343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rendlineLbl>
          </c:trendline>
          <c:xVal>
            <c:numRef>
              <c:f>'Sampel Utuh'!$A$4:$A$8</c:f>
              <c:numCache>
                <c:formatCode>General</c:formatCode>
                <c:ptCount val="5"/>
                <c:pt idx="0">
                  <c:v>0</c:v>
                </c:pt>
                <c:pt idx="1">
                  <c:v>5</c:v>
                </c:pt>
                <c:pt idx="2">
                  <c:v>10</c:v>
                </c:pt>
                <c:pt idx="3">
                  <c:v>15</c:v>
                </c:pt>
                <c:pt idx="4">
                  <c:v>20</c:v>
                </c:pt>
              </c:numCache>
            </c:numRef>
          </c:xVal>
          <c:yVal>
            <c:numRef>
              <c:f>'Sampel Utuh'!$G$4:$G$8</c:f>
              <c:numCache>
                <c:formatCode>0.00</c:formatCode>
                <c:ptCount val="5"/>
                <c:pt idx="0">
                  <c:v>2.6720978579357175</c:v>
                </c:pt>
                <c:pt idx="1">
                  <c:v>2.5051499783199058</c:v>
                </c:pt>
                <c:pt idx="2">
                  <c:v>2.5051499783199058</c:v>
                </c:pt>
                <c:pt idx="3">
                  <c:v>2.5051499783199058</c:v>
                </c:pt>
                <c:pt idx="4">
                  <c:v>2.5051499783199058</c:v>
                </c:pt>
              </c:numCache>
            </c:numRef>
          </c:yVal>
          <c:smooth val="0"/>
        </c:ser>
        <c:dLbls>
          <c:showLegendKey val="0"/>
          <c:showVal val="0"/>
          <c:showCatName val="0"/>
          <c:showSerName val="0"/>
          <c:showPercent val="0"/>
          <c:showBubbleSize val="0"/>
        </c:dLbls>
        <c:axId val="78314112"/>
        <c:axId val="78459648"/>
      </c:scatterChart>
      <c:valAx>
        <c:axId val="78314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100">
                    <a:solidFill>
                      <a:sysClr val="windowText" lastClr="000000"/>
                    </a:solidFill>
                    <a:latin typeface="Times New Roman" panose="02020603050405020304" pitchFamily="18" charset="0"/>
                    <a:cs typeface="Times New Roman" panose="02020603050405020304" pitchFamily="18" charset="0"/>
                  </a:rPr>
                  <a:t>Lama Penyimpanan (Hari)</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78459648"/>
        <c:crosses val="autoZero"/>
        <c:crossBetween val="midCat"/>
      </c:valAx>
      <c:valAx>
        <c:axId val="78459648"/>
        <c:scaling>
          <c:orientation val="minMax"/>
          <c:max val="3.5"/>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100">
                    <a:solidFill>
                      <a:sysClr val="windowText" lastClr="000000"/>
                    </a:solidFill>
                    <a:latin typeface="Times New Roman" panose="02020603050405020304" pitchFamily="18" charset="0"/>
                    <a:cs typeface="Times New Roman" panose="02020603050405020304" pitchFamily="18" charset="0"/>
                  </a:rPr>
                  <a:t>Total Mikroba (Log</a:t>
                </a:r>
                <a:r>
                  <a:rPr lang="id-ID"/>
                  <a:t>)</a:t>
                </a:r>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78314112"/>
        <c:crosses val="autoZero"/>
        <c:crossBetween val="midCat"/>
      </c:valAx>
      <c:spPr>
        <a:noFill/>
        <a:ln>
          <a:noFill/>
        </a:ln>
        <a:effectLst/>
      </c:spPr>
    </c:plotArea>
    <c:legend>
      <c:legendPos val="r"/>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id-ID" sz="1200" b="0">
                <a:solidFill>
                  <a:sysClr val="windowText" lastClr="000000"/>
                </a:solidFill>
                <a:latin typeface="Times New Roman" panose="02020603050405020304" pitchFamily="18" charset="0"/>
                <a:cs typeface="Times New Roman" panose="02020603050405020304" pitchFamily="18" charset="0"/>
              </a:rPr>
              <a:t>Kurva Total Mikroba Pada Sampel Yang Sudah Disentuh</a:t>
            </a:r>
          </a:p>
        </c:rich>
      </c:tx>
      <c:layout/>
      <c:overlay val="0"/>
      <c:spPr>
        <a:noFill/>
        <a:ln>
          <a:noFill/>
        </a:ln>
        <a:effectLst/>
      </c:spPr>
    </c:title>
    <c:autoTitleDeleted val="0"/>
    <c:plotArea>
      <c:layout/>
      <c:scatterChart>
        <c:scatterStyle val="lineMarker"/>
        <c:varyColors val="0"/>
        <c:ser>
          <c:idx val="4"/>
          <c:order val="0"/>
          <c:tx>
            <c:v>0</c:v>
          </c:tx>
          <c:spPr>
            <a:ln w="25400" cap="rnd">
              <a:noFill/>
              <a:round/>
            </a:ln>
            <a:effectLst/>
          </c:spPr>
          <c:marker>
            <c:symbol val="circle"/>
            <c:size val="5"/>
            <c:spPr>
              <a:solidFill>
                <a:schemeClr val="accent5"/>
              </a:solidFill>
              <a:ln w="9525">
                <a:solidFill>
                  <a:schemeClr val="accent5"/>
                </a:solidFill>
              </a:ln>
              <a:effectLst/>
            </c:spPr>
          </c:marker>
          <c:trendline>
            <c:spPr>
              <a:ln w="19050" cap="rnd">
                <a:solidFill>
                  <a:schemeClr val="accent5"/>
                </a:solidFill>
                <a:prstDash val="sysDot"/>
              </a:ln>
              <a:effectLst/>
            </c:spPr>
            <c:trendlineType val="linear"/>
            <c:dispRSqr val="0"/>
            <c:dispEq val="0"/>
          </c:trendline>
          <c:trendline>
            <c:spPr>
              <a:ln w="19050" cap="rnd">
                <a:solidFill>
                  <a:schemeClr val="accent5"/>
                </a:solidFill>
                <a:prstDash val="sysDot"/>
              </a:ln>
              <a:effectLst/>
            </c:spPr>
            <c:trendlineType val="linear"/>
            <c:dispRSqr val="1"/>
            <c:dispEq val="1"/>
            <c:trendlineLbl>
              <c:layout>
                <c:manualLayout>
                  <c:x val="-0.22866585841443116"/>
                  <c:y val="-1.614298068607670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rendlineLbl>
          </c:trendline>
          <c:xVal>
            <c:numRef>
              <c:f>'Sampel Yang sudah dibuka'!$A$4:$A$8</c:f>
              <c:numCache>
                <c:formatCode>General</c:formatCode>
                <c:ptCount val="5"/>
                <c:pt idx="0">
                  <c:v>0</c:v>
                </c:pt>
                <c:pt idx="1">
                  <c:v>5</c:v>
                </c:pt>
                <c:pt idx="2">
                  <c:v>10</c:v>
                </c:pt>
                <c:pt idx="3">
                  <c:v>15</c:v>
                </c:pt>
                <c:pt idx="4">
                  <c:v>20</c:v>
                </c:pt>
              </c:numCache>
            </c:numRef>
          </c:xVal>
          <c:yVal>
            <c:numRef>
              <c:f>'Sampel Yang sudah dibuka'!$E$4:$E$8</c:f>
              <c:numCache>
                <c:formatCode>0.00</c:formatCode>
                <c:ptCount val="5"/>
                <c:pt idx="0">
                  <c:v>2.6720978579357175</c:v>
                </c:pt>
                <c:pt idx="1">
                  <c:v>2.9637878273455551</c:v>
                </c:pt>
                <c:pt idx="2">
                  <c:v>2.9822712330395684</c:v>
                </c:pt>
                <c:pt idx="3">
                  <c:v>3.012837224705172</c:v>
                </c:pt>
                <c:pt idx="4">
                  <c:v>3.0569048513364727</c:v>
                </c:pt>
              </c:numCache>
            </c:numRef>
          </c:yVal>
          <c:smooth val="0"/>
        </c:ser>
        <c:ser>
          <c:idx val="5"/>
          <c:order val="1"/>
          <c:tx>
            <c:v>-10</c:v>
          </c:tx>
          <c:spPr>
            <a:ln w="25400" cap="rnd">
              <a:noFill/>
              <a:round/>
            </a:ln>
            <a:effectLst/>
          </c:spPr>
          <c:marker>
            <c:symbol val="circle"/>
            <c:size val="5"/>
            <c:spPr>
              <a:solidFill>
                <a:schemeClr val="accent6"/>
              </a:solidFill>
              <a:ln w="9525">
                <a:solidFill>
                  <a:schemeClr val="accent6"/>
                </a:solidFill>
              </a:ln>
              <a:effectLst/>
            </c:spPr>
          </c:marker>
          <c:trendline>
            <c:spPr>
              <a:ln w="19050" cap="rnd">
                <a:solidFill>
                  <a:schemeClr val="accent6"/>
                </a:solidFill>
                <a:prstDash val="sysDot"/>
              </a:ln>
              <a:effectLst/>
            </c:spPr>
            <c:trendlineType val="linear"/>
            <c:dispRSqr val="0"/>
            <c:dispEq val="0"/>
          </c:trendline>
          <c:trendline>
            <c:spPr>
              <a:ln w="19050" cap="rnd">
                <a:solidFill>
                  <a:schemeClr val="accent6"/>
                </a:solidFill>
                <a:prstDash val="sysDot"/>
              </a:ln>
              <a:effectLst/>
            </c:spPr>
            <c:trendlineType val="linear"/>
            <c:dispRSqr val="1"/>
            <c:dispEq val="1"/>
            <c:trendlineLbl>
              <c:layout>
                <c:manualLayout>
                  <c:x val="8.2941747351453918E-2"/>
                  <c:y val="-0.1212784550677201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trendlineLbl>
          </c:trendline>
          <c:xVal>
            <c:numRef>
              <c:f>'Sampel Yang sudah dibuka'!$A$4:$A$8</c:f>
              <c:numCache>
                <c:formatCode>General</c:formatCode>
                <c:ptCount val="5"/>
                <c:pt idx="0">
                  <c:v>0</c:v>
                </c:pt>
                <c:pt idx="1">
                  <c:v>5</c:v>
                </c:pt>
                <c:pt idx="2">
                  <c:v>10</c:v>
                </c:pt>
                <c:pt idx="3">
                  <c:v>15</c:v>
                </c:pt>
                <c:pt idx="4">
                  <c:v>20</c:v>
                </c:pt>
              </c:numCache>
            </c:numRef>
          </c:xVal>
          <c:yVal>
            <c:numRef>
              <c:f>'Sampel Yang sudah dibuka'!$G$4:$G$8</c:f>
              <c:numCache>
                <c:formatCode>0.00</c:formatCode>
                <c:ptCount val="5"/>
                <c:pt idx="0">
                  <c:v>2.6720978579357175</c:v>
                </c:pt>
                <c:pt idx="1">
                  <c:v>2.5910646070264991</c:v>
                </c:pt>
                <c:pt idx="2">
                  <c:v>2.6127838567197355</c:v>
                </c:pt>
                <c:pt idx="3">
                  <c:v>2.6232492903979003</c:v>
                </c:pt>
                <c:pt idx="4">
                  <c:v>2.6232492903979003</c:v>
                </c:pt>
              </c:numCache>
            </c:numRef>
          </c:yVal>
          <c:smooth val="0"/>
        </c:ser>
        <c:dLbls>
          <c:showLegendKey val="0"/>
          <c:showVal val="0"/>
          <c:showCatName val="0"/>
          <c:showSerName val="0"/>
          <c:showPercent val="0"/>
          <c:showBubbleSize val="0"/>
        </c:dLbls>
        <c:axId val="78513664"/>
        <c:axId val="78515584"/>
      </c:scatterChart>
      <c:valAx>
        <c:axId val="78513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100" b="0">
                    <a:solidFill>
                      <a:sysClr val="windowText" lastClr="000000"/>
                    </a:solidFill>
                    <a:latin typeface="Times New Roman" panose="02020603050405020304" pitchFamily="18" charset="0"/>
                    <a:cs typeface="Times New Roman" panose="02020603050405020304" pitchFamily="18" charset="0"/>
                  </a:rPr>
                  <a:t>Lama</a:t>
                </a:r>
                <a:r>
                  <a:rPr lang="id-ID" sz="1100" b="0" baseline="0">
                    <a:solidFill>
                      <a:sysClr val="windowText" lastClr="000000"/>
                    </a:solidFill>
                    <a:latin typeface="Times New Roman" panose="02020603050405020304" pitchFamily="18" charset="0"/>
                    <a:cs typeface="Times New Roman" panose="02020603050405020304" pitchFamily="18" charset="0"/>
                  </a:rPr>
                  <a:t> Penyimpanan (hari)</a:t>
                </a:r>
                <a:endParaRPr lang="id-ID" sz="1100"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78515584"/>
        <c:crosses val="autoZero"/>
        <c:crossBetween val="midCat"/>
      </c:valAx>
      <c:valAx>
        <c:axId val="7851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100">
                    <a:solidFill>
                      <a:sysClr val="windowText" lastClr="000000"/>
                    </a:solidFill>
                    <a:latin typeface="Times New Roman" panose="02020603050405020304" pitchFamily="18" charset="0"/>
                    <a:cs typeface="Times New Roman" panose="02020603050405020304" pitchFamily="18" charset="0"/>
                  </a:rPr>
                  <a:t>Total Mikroba (Log)</a:t>
                </a:r>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78513664"/>
        <c:crosses val="autoZero"/>
        <c:crossBetween val="midCat"/>
      </c:valAx>
      <c:spPr>
        <a:noFill/>
        <a:ln>
          <a:noFill/>
        </a:ln>
        <a:effectLst/>
      </c:spPr>
    </c:plotArea>
    <c:legend>
      <c:legendPos val="r"/>
      <c:legendEntry>
        <c:idx val="4"/>
        <c:delete val="1"/>
      </c:legendEntry>
      <c:legendEntry>
        <c:idx val="5"/>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7219-0002-40BC-BCF6-1AC0A236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cp:lastPrinted>2017-02-23T07:38:00Z</cp:lastPrinted>
  <dcterms:created xsi:type="dcterms:W3CDTF">2017-02-23T07:31:00Z</dcterms:created>
  <dcterms:modified xsi:type="dcterms:W3CDTF">2017-02-23T08:07:00Z</dcterms:modified>
</cp:coreProperties>
</file>