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9F" w:rsidRPr="0033646A" w:rsidRDefault="008C2B9F" w:rsidP="008C2B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3646A">
        <w:rPr>
          <w:rFonts w:ascii="Times New Roman" w:hAnsi="Times New Roman"/>
          <w:sz w:val="24"/>
          <w:szCs w:val="24"/>
        </w:rPr>
        <w:t>ABSTRAK</w:t>
      </w:r>
    </w:p>
    <w:p w:rsidR="008C2B9F" w:rsidRDefault="008C2B9F" w:rsidP="008C2B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2B9F" w:rsidRDefault="008C2B9F" w:rsidP="008C2B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Permasalahan Pokok dalam penelitian ini adalah </w:t>
      </w:r>
      <w:r w:rsidR="0057666A">
        <w:rPr>
          <w:rFonts w:ascii="Times New Roman" w:hAnsi="Times New Roman"/>
          <w:sz w:val="24"/>
          <w:szCs w:val="24"/>
        </w:rPr>
        <w:t>kinerja</w:t>
      </w:r>
      <w:r w:rsidRPr="00336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organisasi </w:t>
      </w:r>
      <w:r w:rsidR="0057666A">
        <w:rPr>
          <w:rFonts w:ascii="Times New Roman" w:hAnsi="Times New Roman"/>
          <w:sz w:val="24"/>
          <w:szCs w:val="24"/>
        </w:rPr>
        <w:t xml:space="preserve">Sekretariat Jenderal Kementerian Pendidikan dan Kebudayaan </w:t>
      </w:r>
      <w:r w:rsidR="00652563">
        <w:rPr>
          <w:rFonts w:ascii="Times New Roman" w:hAnsi="Times New Roman"/>
          <w:sz w:val="24"/>
          <w:szCs w:val="24"/>
        </w:rPr>
        <w:t>belum optimal</w:t>
      </w:r>
      <w:r w:rsidR="00586C08">
        <w:rPr>
          <w:rFonts w:ascii="Times New Roman" w:hAnsi="Times New Roman"/>
          <w:sz w:val="24"/>
          <w:szCs w:val="24"/>
        </w:rPr>
        <w:t>.</w:t>
      </w:r>
      <w:r w:rsidRPr="0033646A">
        <w:rPr>
          <w:rFonts w:ascii="Times New Roman" w:hAnsi="Times New Roman"/>
          <w:sz w:val="24"/>
          <w:szCs w:val="24"/>
        </w:rPr>
        <w:t xml:space="preserve"> </w:t>
      </w:r>
      <w:r w:rsidR="00586C08">
        <w:rPr>
          <w:rFonts w:ascii="Times New Roman" w:hAnsi="Times New Roman"/>
          <w:sz w:val="24"/>
          <w:szCs w:val="24"/>
        </w:rPr>
        <w:t xml:space="preserve">Hal tersebut diduga </w:t>
      </w:r>
      <w:r w:rsidR="00652563">
        <w:rPr>
          <w:rFonts w:ascii="Times New Roman" w:hAnsi="Times New Roman"/>
          <w:sz w:val="24"/>
          <w:szCs w:val="24"/>
        </w:rPr>
        <w:t xml:space="preserve">implementasi </w:t>
      </w:r>
      <w:r w:rsidR="0057666A">
        <w:rPr>
          <w:rFonts w:ascii="Times New Roman" w:hAnsi="Times New Roman"/>
          <w:sz w:val="24"/>
          <w:szCs w:val="24"/>
        </w:rPr>
        <w:t>reformasi birokrasi</w:t>
      </w:r>
      <w:r w:rsidRPr="0033646A">
        <w:rPr>
          <w:rFonts w:ascii="Times New Roman" w:hAnsi="Times New Roman"/>
          <w:sz w:val="24"/>
          <w:szCs w:val="24"/>
        </w:rPr>
        <w:t xml:space="preserve"> dan budaya organisasi</w:t>
      </w:r>
      <w:r>
        <w:rPr>
          <w:rFonts w:ascii="Times New Roman" w:hAnsi="Times New Roman"/>
          <w:sz w:val="24"/>
          <w:szCs w:val="24"/>
        </w:rPr>
        <w:t xml:space="preserve"> belum </w:t>
      </w:r>
      <w:r w:rsidR="0078429B">
        <w:rPr>
          <w:rFonts w:ascii="Times New Roman" w:hAnsi="Times New Roman"/>
          <w:sz w:val="24"/>
          <w:szCs w:val="24"/>
        </w:rPr>
        <w:t xml:space="preserve">berjalan dengan </w:t>
      </w:r>
      <w:r w:rsidR="00652563">
        <w:rPr>
          <w:rFonts w:ascii="Times New Roman" w:hAnsi="Times New Roman"/>
          <w:sz w:val="24"/>
          <w:szCs w:val="24"/>
        </w:rPr>
        <w:t>efektif</w:t>
      </w:r>
      <w:r>
        <w:rPr>
          <w:rFonts w:ascii="Times New Roman" w:hAnsi="Times New Roman"/>
          <w:sz w:val="24"/>
          <w:szCs w:val="24"/>
        </w:rPr>
        <w:t>.</w:t>
      </w:r>
      <w:r w:rsidRPr="0033646A">
        <w:rPr>
          <w:rFonts w:ascii="Times New Roman" w:hAnsi="Times New Roman"/>
          <w:sz w:val="24"/>
          <w:szCs w:val="24"/>
        </w:rPr>
        <w:t xml:space="preserve"> </w:t>
      </w:r>
    </w:p>
    <w:p w:rsidR="0057666A" w:rsidRDefault="008C2B9F" w:rsidP="008C2B9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3646A">
        <w:rPr>
          <w:rFonts w:ascii="Times New Roman" w:hAnsi="Times New Roman"/>
          <w:sz w:val="24"/>
          <w:szCs w:val="24"/>
        </w:rPr>
        <w:t xml:space="preserve">Metode penelitian yang digunakan dalam penelitian ini adalah metode </w:t>
      </w:r>
      <w:r w:rsidRPr="0033646A">
        <w:rPr>
          <w:rFonts w:ascii="Times New Roman" w:hAnsi="Times New Roman"/>
          <w:i/>
          <w:sz w:val="24"/>
          <w:szCs w:val="24"/>
        </w:rPr>
        <w:t xml:space="preserve">descriptive </w:t>
      </w:r>
      <w:r w:rsidRPr="0033646A">
        <w:rPr>
          <w:rFonts w:ascii="Times New Roman" w:hAnsi="Times New Roman"/>
          <w:sz w:val="24"/>
          <w:szCs w:val="24"/>
        </w:rPr>
        <w:t xml:space="preserve">dan </w:t>
      </w:r>
      <w:r w:rsidRPr="0033646A">
        <w:rPr>
          <w:rFonts w:ascii="Times New Roman" w:hAnsi="Times New Roman"/>
          <w:i/>
          <w:sz w:val="24"/>
          <w:szCs w:val="24"/>
        </w:rPr>
        <w:t>explanatory survey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sebagai upaya mengumpulkan informasi dari resp</w:t>
      </w:r>
      <w:r w:rsidR="00586C08">
        <w:rPr>
          <w:rFonts w:ascii="Times New Roman" w:hAnsi="Times New Roman"/>
          <w:sz w:val="24"/>
          <w:szCs w:val="24"/>
        </w:rPr>
        <w:t>onden dengan menggunakan angket. Penggunaan metode tersebut</w:t>
      </w:r>
      <w:r>
        <w:rPr>
          <w:rFonts w:ascii="Times New Roman" w:hAnsi="Times New Roman"/>
          <w:sz w:val="24"/>
          <w:szCs w:val="24"/>
        </w:rPr>
        <w:t xml:space="preserve"> dimaksudkan untuk menguji jawaban rasional sehingga dapat menjelaskan fenomena yang menjadi masalah,</w:t>
      </w:r>
      <w:r w:rsidRPr="0033646A">
        <w:rPr>
          <w:rFonts w:ascii="Times New Roman" w:hAnsi="Times New Roman"/>
          <w:sz w:val="24"/>
          <w:szCs w:val="24"/>
        </w:rPr>
        <w:t xml:space="preserve"> dengan model </w:t>
      </w:r>
      <w:r w:rsidR="0057666A" w:rsidRPr="00A47AF5">
        <w:rPr>
          <w:rFonts w:ascii="Times New Roman" w:hAnsi="Times New Roman"/>
          <w:sz w:val="24"/>
          <w:szCs w:val="24"/>
        </w:rPr>
        <w:t>analisis jalur</w:t>
      </w:r>
      <w:r w:rsidR="0057666A" w:rsidRPr="0057666A">
        <w:rPr>
          <w:rFonts w:ascii="Times New Roman" w:hAnsi="Times New Roman"/>
          <w:i/>
          <w:sz w:val="24"/>
          <w:szCs w:val="24"/>
        </w:rPr>
        <w:t xml:space="preserve"> (Path Analysis)</w:t>
      </w:r>
      <w:r w:rsidR="0057666A">
        <w:rPr>
          <w:rFonts w:ascii="Times New Roman" w:hAnsi="Times New Roman"/>
          <w:i/>
          <w:sz w:val="24"/>
          <w:szCs w:val="24"/>
        </w:rPr>
        <w:t>.</w:t>
      </w:r>
    </w:p>
    <w:p w:rsidR="008C2B9F" w:rsidRDefault="008C2B9F" w:rsidP="008C2B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="00586C08">
        <w:rPr>
          <w:rFonts w:ascii="Times New Roman" w:hAnsi="Times New Roman"/>
          <w:sz w:val="24"/>
          <w:szCs w:val="24"/>
        </w:rPr>
        <w:t xml:space="preserve"> secara deskrip</w:t>
      </w:r>
      <w:r>
        <w:rPr>
          <w:rFonts w:ascii="Times New Roman" w:hAnsi="Times New Roman"/>
          <w:sz w:val="24"/>
          <w:szCs w:val="24"/>
        </w:rPr>
        <w:t xml:space="preserve">tif </w:t>
      </w:r>
      <w:r w:rsidR="00F601ED">
        <w:rPr>
          <w:rFonts w:ascii="Times New Roman" w:hAnsi="Times New Roman"/>
          <w:sz w:val="24"/>
          <w:szCs w:val="24"/>
        </w:rPr>
        <w:t xml:space="preserve">menunjukan, bahwa </w:t>
      </w:r>
      <w:r w:rsidR="0057666A">
        <w:rPr>
          <w:rFonts w:ascii="Times New Roman" w:hAnsi="Times New Roman"/>
          <w:sz w:val="24"/>
          <w:szCs w:val="24"/>
        </w:rPr>
        <w:t>reformasi birokrasi</w:t>
      </w:r>
      <w:r>
        <w:rPr>
          <w:rFonts w:ascii="Times New Roman" w:hAnsi="Times New Roman"/>
          <w:sz w:val="24"/>
          <w:szCs w:val="24"/>
        </w:rPr>
        <w:t xml:space="preserve"> dan budaya organisasi memberikan kontribusi terhadap peningkatan </w:t>
      </w:r>
      <w:r w:rsidR="0057666A">
        <w:rPr>
          <w:rFonts w:ascii="Times New Roman" w:hAnsi="Times New Roman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organisasi </w:t>
      </w:r>
      <w:r w:rsidR="0057666A">
        <w:rPr>
          <w:rFonts w:ascii="Times New Roman" w:hAnsi="Times New Roman"/>
          <w:sz w:val="24"/>
          <w:szCs w:val="24"/>
        </w:rPr>
        <w:t xml:space="preserve">Sekretariat Jenderal Kementerian </w:t>
      </w:r>
      <w:r w:rsidR="00C974A4">
        <w:rPr>
          <w:rFonts w:ascii="Times New Roman" w:hAnsi="Times New Roman"/>
          <w:sz w:val="24"/>
          <w:szCs w:val="24"/>
        </w:rPr>
        <w:t xml:space="preserve">Pendidikan </w:t>
      </w:r>
      <w:r w:rsidR="00F601ED">
        <w:rPr>
          <w:rFonts w:ascii="Times New Roman" w:hAnsi="Times New Roman"/>
          <w:sz w:val="24"/>
          <w:szCs w:val="24"/>
        </w:rPr>
        <w:t>dan Kebudayaan, m</w:t>
      </w:r>
      <w:r w:rsidR="0057666A">
        <w:rPr>
          <w:rFonts w:ascii="Times New Roman" w:hAnsi="Times New Roman"/>
          <w:sz w:val="24"/>
          <w:szCs w:val="24"/>
        </w:rPr>
        <w:t xml:space="preserve">eskipun dalam pelaksanaannya </w:t>
      </w:r>
      <w:r w:rsidR="00894822">
        <w:rPr>
          <w:rFonts w:ascii="Times New Roman" w:hAnsi="Times New Roman"/>
          <w:sz w:val="24"/>
          <w:szCs w:val="24"/>
        </w:rPr>
        <w:t>bel</w:t>
      </w:r>
      <w:r w:rsidR="00F601ED">
        <w:rPr>
          <w:rFonts w:ascii="Times New Roman" w:hAnsi="Times New Roman"/>
          <w:sz w:val="24"/>
          <w:szCs w:val="24"/>
        </w:rPr>
        <w:t xml:space="preserve">um sepenuhnya memperhatikan </w:t>
      </w:r>
      <w:r w:rsidR="0057666A">
        <w:rPr>
          <w:rFonts w:ascii="Times New Roman" w:hAnsi="Times New Roman"/>
          <w:sz w:val="24"/>
          <w:szCs w:val="24"/>
        </w:rPr>
        <w:t>kategori-kategori reformasi birokrasi</w:t>
      </w:r>
      <w:r>
        <w:rPr>
          <w:rFonts w:ascii="Times New Roman" w:hAnsi="Times New Roman"/>
          <w:sz w:val="24"/>
          <w:szCs w:val="24"/>
        </w:rPr>
        <w:t xml:space="preserve"> dan </w:t>
      </w:r>
      <w:r w:rsidR="00894822">
        <w:rPr>
          <w:rFonts w:ascii="Times New Roman" w:hAnsi="Times New Roman"/>
          <w:sz w:val="24"/>
          <w:szCs w:val="24"/>
        </w:rPr>
        <w:t>karakteristik-karakteristik</w:t>
      </w:r>
      <w:r>
        <w:rPr>
          <w:rFonts w:ascii="Times New Roman" w:hAnsi="Times New Roman"/>
          <w:sz w:val="24"/>
          <w:szCs w:val="24"/>
        </w:rPr>
        <w:t xml:space="preserve"> budaya organisasi.</w:t>
      </w:r>
    </w:p>
    <w:p w:rsidR="008C2B9F" w:rsidRDefault="008C2B9F" w:rsidP="008C2B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646A">
        <w:rPr>
          <w:rFonts w:ascii="Times New Roman" w:hAnsi="Times New Roman"/>
          <w:sz w:val="24"/>
          <w:szCs w:val="24"/>
        </w:rPr>
        <w:t xml:space="preserve">Hasil penelitian  </w:t>
      </w:r>
      <w:r>
        <w:rPr>
          <w:rFonts w:ascii="Times New Roman" w:hAnsi="Times New Roman"/>
          <w:sz w:val="24"/>
          <w:szCs w:val="24"/>
        </w:rPr>
        <w:t>secara simultan menunju</w:t>
      </w:r>
      <w:r w:rsidRPr="0033646A">
        <w:rPr>
          <w:rFonts w:ascii="Times New Roman" w:hAnsi="Times New Roman"/>
          <w:sz w:val="24"/>
          <w:szCs w:val="24"/>
        </w:rPr>
        <w:t>kan</w:t>
      </w:r>
      <w:r w:rsidR="00F601ED">
        <w:rPr>
          <w:rFonts w:ascii="Times New Roman" w:hAnsi="Times New Roman"/>
          <w:sz w:val="24"/>
          <w:szCs w:val="24"/>
        </w:rPr>
        <w:t>,</w:t>
      </w:r>
      <w:r w:rsidRPr="00336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bahwa </w:t>
      </w:r>
      <w:r w:rsidR="00894822">
        <w:rPr>
          <w:rFonts w:ascii="Times New Roman" w:hAnsi="Times New Roman"/>
          <w:sz w:val="24"/>
          <w:szCs w:val="24"/>
        </w:rPr>
        <w:t>reformasi birokrasi</w:t>
      </w:r>
      <w:r>
        <w:rPr>
          <w:rFonts w:ascii="Times New Roman" w:hAnsi="Times New Roman"/>
          <w:sz w:val="24"/>
          <w:szCs w:val="24"/>
        </w:rPr>
        <w:t xml:space="preserve"> dan budaya organisasi besar pengaruhnya dan signifikan terhadap </w:t>
      </w:r>
      <w:r w:rsidR="00894822">
        <w:rPr>
          <w:rFonts w:ascii="Times New Roman" w:hAnsi="Times New Roman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organisasi </w:t>
      </w:r>
      <w:r w:rsidR="00894822">
        <w:rPr>
          <w:rFonts w:ascii="Times New Roman" w:hAnsi="Times New Roman"/>
          <w:sz w:val="24"/>
          <w:szCs w:val="24"/>
        </w:rPr>
        <w:t>Sekretariat Jenderal Kementerian Pendidikan dan Kebudayaan</w:t>
      </w:r>
      <w:r w:rsidR="008268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yaitu sebesar </w:t>
      </w:r>
      <w:r w:rsidR="00894822">
        <w:rPr>
          <w:rFonts w:ascii="Times New Roman" w:hAnsi="Times New Roman"/>
          <w:sz w:val="24"/>
          <w:szCs w:val="24"/>
        </w:rPr>
        <w:t>7</w:t>
      </w:r>
      <w:r w:rsidR="00EA53D5">
        <w:rPr>
          <w:rFonts w:ascii="Times New Roman" w:hAnsi="Times New Roman"/>
          <w:sz w:val="24"/>
          <w:szCs w:val="24"/>
        </w:rPr>
        <w:t>1.5</w:t>
      </w:r>
      <w:r w:rsidR="00826875">
        <w:rPr>
          <w:rFonts w:ascii="Times New Roman" w:hAnsi="Times New Roman"/>
          <w:sz w:val="24"/>
          <w:szCs w:val="24"/>
        </w:rPr>
        <w:t xml:space="preserve"> % </w:t>
      </w:r>
      <w:r w:rsidR="00756387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epsilonnya</w:t>
      </w:r>
      <w:r w:rsidR="00826875">
        <w:rPr>
          <w:rFonts w:ascii="Times New Roman" w:hAnsi="Times New Roman"/>
          <w:sz w:val="24"/>
          <w:szCs w:val="24"/>
        </w:rPr>
        <w:t xml:space="preserve"> sebesar</w:t>
      </w:r>
      <w:r>
        <w:rPr>
          <w:rFonts w:ascii="Times New Roman" w:hAnsi="Times New Roman"/>
          <w:sz w:val="24"/>
          <w:szCs w:val="24"/>
        </w:rPr>
        <w:t xml:space="preserve"> </w:t>
      </w:r>
      <w:r w:rsidR="00EA53D5">
        <w:rPr>
          <w:rFonts w:ascii="Times New Roman" w:hAnsi="Times New Roman"/>
          <w:sz w:val="24"/>
          <w:szCs w:val="24"/>
        </w:rPr>
        <w:t>28.5</w:t>
      </w:r>
      <w:r>
        <w:rPr>
          <w:rFonts w:ascii="Times New Roman" w:hAnsi="Times New Roman"/>
          <w:sz w:val="24"/>
          <w:szCs w:val="24"/>
        </w:rPr>
        <w:t xml:space="preserve"> %. </w:t>
      </w:r>
      <w:r w:rsidR="00894822" w:rsidRPr="00894822">
        <w:rPr>
          <w:rFonts w:ascii="Times New Roman" w:hAnsi="Times New Roman"/>
          <w:sz w:val="24"/>
          <w:szCs w:val="24"/>
        </w:rPr>
        <w:t>Hal ini mengandung makna</w:t>
      </w:r>
      <w:r w:rsidR="00826875">
        <w:rPr>
          <w:rFonts w:ascii="Times New Roman" w:hAnsi="Times New Roman"/>
          <w:sz w:val="24"/>
          <w:szCs w:val="24"/>
        </w:rPr>
        <w:t>,</w:t>
      </w:r>
      <w:r w:rsidR="00894822" w:rsidRPr="00894822">
        <w:rPr>
          <w:rFonts w:ascii="Times New Roman" w:hAnsi="Times New Roman"/>
          <w:sz w:val="24"/>
          <w:szCs w:val="24"/>
        </w:rPr>
        <w:t xml:space="preserve"> bahwa kinerja organisasi dipengaruhi oleh reformasi birokrasi dan budaya organisasi</w:t>
      </w:r>
      <w:r>
        <w:rPr>
          <w:rFonts w:ascii="Times New Roman" w:hAnsi="Times New Roman"/>
          <w:sz w:val="24"/>
          <w:szCs w:val="24"/>
        </w:rPr>
        <w:t>.</w:t>
      </w:r>
    </w:p>
    <w:p w:rsidR="00B65D70" w:rsidRPr="00B762D0" w:rsidRDefault="008C2B9F" w:rsidP="008C2B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Secara parsial </w:t>
      </w:r>
      <w:r w:rsidRPr="00F14068">
        <w:rPr>
          <w:rFonts w:ascii="Times New Roman" w:hAnsi="Times New Roman"/>
          <w:sz w:val="24"/>
          <w:szCs w:val="24"/>
        </w:rPr>
        <w:tab/>
      </w:r>
      <w:r w:rsidR="00894822">
        <w:rPr>
          <w:rFonts w:ascii="Times New Roman" w:hAnsi="Times New Roman"/>
          <w:sz w:val="24"/>
          <w:szCs w:val="24"/>
        </w:rPr>
        <w:t>reformasi birokrasi</w:t>
      </w:r>
      <w:r>
        <w:rPr>
          <w:rFonts w:ascii="Times New Roman" w:hAnsi="Times New Roman"/>
          <w:sz w:val="24"/>
          <w:szCs w:val="24"/>
        </w:rPr>
        <w:t xml:space="preserve"> memberikan </w:t>
      </w:r>
      <w:r w:rsidR="00894822">
        <w:rPr>
          <w:rFonts w:ascii="Times New Roman" w:hAnsi="Times New Roman"/>
          <w:sz w:val="24"/>
          <w:szCs w:val="24"/>
        </w:rPr>
        <w:t>dampak</w:t>
      </w:r>
      <w:r>
        <w:rPr>
          <w:rFonts w:ascii="Times New Roman" w:hAnsi="Times New Roman"/>
          <w:sz w:val="24"/>
          <w:szCs w:val="24"/>
        </w:rPr>
        <w:t xml:space="preserve"> terhadap </w:t>
      </w:r>
      <w:r w:rsidR="00894822">
        <w:rPr>
          <w:rFonts w:ascii="Times New Roman" w:hAnsi="Times New Roman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organisasi sebesar </w:t>
      </w:r>
      <w:r w:rsidR="00894822">
        <w:rPr>
          <w:rFonts w:ascii="Times New Roman" w:hAnsi="Times New Roman"/>
          <w:sz w:val="24"/>
          <w:szCs w:val="24"/>
        </w:rPr>
        <w:t>29,</w:t>
      </w:r>
      <w:r w:rsidR="00EA53D5">
        <w:rPr>
          <w:rFonts w:ascii="Times New Roman" w:hAnsi="Times New Roman"/>
          <w:sz w:val="24"/>
          <w:szCs w:val="24"/>
        </w:rPr>
        <w:t>3</w:t>
      </w:r>
      <w:r w:rsidR="00894822">
        <w:rPr>
          <w:rFonts w:ascii="Times New Roman" w:hAnsi="Times New Roman"/>
          <w:sz w:val="24"/>
          <w:szCs w:val="24"/>
        </w:rPr>
        <w:t xml:space="preserve"> %. </w:t>
      </w:r>
      <w:r w:rsidR="00477CD1">
        <w:rPr>
          <w:rFonts w:ascii="Times New Roman" w:hAnsi="Times New Roman"/>
          <w:sz w:val="24"/>
          <w:szCs w:val="24"/>
        </w:rPr>
        <w:t>Kategori</w:t>
      </w:r>
      <w:r>
        <w:rPr>
          <w:rFonts w:ascii="Times New Roman" w:hAnsi="Times New Roman"/>
          <w:sz w:val="24"/>
          <w:szCs w:val="24"/>
        </w:rPr>
        <w:t xml:space="preserve"> </w:t>
      </w:r>
      <w:r w:rsidR="006A7F61">
        <w:rPr>
          <w:rFonts w:ascii="Times New Roman" w:hAnsi="Times New Roman"/>
          <w:sz w:val="24"/>
          <w:szCs w:val="24"/>
        </w:rPr>
        <w:t xml:space="preserve">reformasi birokrasi </w:t>
      </w:r>
      <w:r>
        <w:rPr>
          <w:rFonts w:ascii="Times New Roman" w:hAnsi="Times New Roman"/>
          <w:sz w:val="24"/>
          <w:szCs w:val="24"/>
        </w:rPr>
        <w:t xml:space="preserve">yang </w:t>
      </w:r>
      <w:r w:rsidR="00826875">
        <w:rPr>
          <w:rFonts w:ascii="Times New Roman" w:hAnsi="Times New Roman"/>
          <w:sz w:val="24"/>
          <w:szCs w:val="24"/>
        </w:rPr>
        <w:t>pengaruh</w:t>
      </w:r>
      <w:r w:rsidR="006A7F61">
        <w:rPr>
          <w:rFonts w:ascii="Times New Roman" w:hAnsi="Times New Roman"/>
          <w:sz w:val="24"/>
          <w:szCs w:val="24"/>
        </w:rPr>
        <w:t>nya</w:t>
      </w:r>
      <w:r w:rsidR="00826875">
        <w:rPr>
          <w:rFonts w:ascii="Times New Roman" w:hAnsi="Times New Roman"/>
          <w:sz w:val="24"/>
          <w:szCs w:val="24"/>
        </w:rPr>
        <w:t xml:space="preserve"> paling besar sampai paling </w:t>
      </w:r>
      <w:r>
        <w:rPr>
          <w:rFonts w:ascii="Times New Roman" w:hAnsi="Times New Roman"/>
          <w:sz w:val="24"/>
          <w:szCs w:val="24"/>
        </w:rPr>
        <w:t xml:space="preserve">kecil terhadap </w:t>
      </w:r>
      <w:r w:rsidR="00894822">
        <w:rPr>
          <w:rFonts w:ascii="Times New Roman" w:hAnsi="Times New Roman"/>
          <w:sz w:val="24"/>
          <w:szCs w:val="24"/>
        </w:rPr>
        <w:t>kinerja</w:t>
      </w:r>
      <w:r w:rsidR="00A47AF5">
        <w:rPr>
          <w:rFonts w:ascii="Times New Roman" w:hAnsi="Times New Roman"/>
          <w:sz w:val="24"/>
          <w:szCs w:val="24"/>
        </w:rPr>
        <w:t xml:space="preserve"> organisasi secara berurutan </w:t>
      </w:r>
      <w:r>
        <w:rPr>
          <w:rFonts w:ascii="Times New Roman" w:hAnsi="Times New Roman"/>
          <w:sz w:val="24"/>
          <w:szCs w:val="24"/>
        </w:rPr>
        <w:t xml:space="preserve">adalah </w:t>
      </w:r>
      <w:r w:rsidR="00B65D70">
        <w:rPr>
          <w:rFonts w:ascii="Times New Roman" w:hAnsi="Times New Roman"/>
          <w:sz w:val="24"/>
          <w:szCs w:val="24"/>
        </w:rPr>
        <w:t>kate</w:t>
      </w:r>
      <w:r w:rsidR="00826875">
        <w:rPr>
          <w:rFonts w:ascii="Times New Roman" w:hAnsi="Times New Roman"/>
          <w:sz w:val="24"/>
          <w:szCs w:val="24"/>
        </w:rPr>
        <w:t xml:space="preserve">gori agen reformasi </w:t>
      </w:r>
      <w:r w:rsidR="00EA53D5">
        <w:rPr>
          <w:rFonts w:ascii="Times New Roman" w:hAnsi="Times New Roman"/>
          <w:sz w:val="24"/>
          <w:szCs w:val="24"/>
        </w:rPr>
        <w:t>11.1</w:t>
      </w:r>
      <w:r w:rsidR="00B65D70">
        <w:rPr>
          <w:rFonts w:ascii="Times New Roman" w:hAnsi="Times New Roman"/>
          <w:sz w:val="24"/>
          <w:szCs w:val="24"/>
        </w:rPr>
        <w:t xml:space="preserve"> %, kateg</w:t>
      </w:r>
      <w:r w:rsidR="00826875">
        <w:rPr>
          <w:rFonts w:ascii="Times New Roman" w:hAnsi="Times New Roman"/>
          <w:sz w:val="24"/>
          <w:szCs w:val="24"/>
        </w:rPr>
        <w:t xml:space="preserve">ori dasar reformasi </w:t>
      </w:r>
      <w:r w:rsidR="00EA53D5">
        <w:rPr>
          <w:rFonts w:ascii="Times New Roman" w:hAnsi="Times New Roman"/>
          <w:sz w:val="24"/>
          <w:szCs w:val="24"/>
        </w:rPr>
        <w:t>10.2</w:t>
      </w:r>
      <w:r w:rsidR="00B65D70">
        <w:rPr>
          <w:rFonts w:ascii="Times New Roman" w:hAnsi="Times New Roman"/>
          <w:sz w:val="24"/>
          <w:szCs w:val="24"/>
        </w:rPr>
        <w:t xml:space="preserve"> %</w:t>
      </w:r>
      <w:r w:rsidR="00826875">
        <w:rPr>
          <w:rFonts w:ascii="Times New Roman" w:hAnsi="Times New Roman"/>
          <w:sz w:val="24"/>
          <w:szCs w:val="24"/>
        </w:rPr>
        <w:t>,</w:t>
      </w:r>
      <w:r w:rsidR="00B65D70">
        <w:rPr>
          <w:rFonts w:ascii="Times New Roman" w:hAnsi="Times New Roman"/>
          <w:sz w:val="24"/>
          <w:szCs w:val="24"/>
        </w:rPr>
        <w:t xml:space="preserve"> dan</w:t>
      </w:r>
      <w:r w:rsidR="00826875">
        <w:rPr>
          <w:rFonts w:ascii="Times New Roman" w:hAnsi="Times New Roman"/>
          <w:sz w:val="24"/>
          <w:szCs w:val="24"/>
        </w:rPr>
        <w:t xml:space="preserve"> kategori lingkungan </w:t>
      </w:r>
      <w:r w:rsidR="00EA53D5">
        <w:rPr>
          <w:rFonts w:ascii="Times New Roman" w:hAnsi="Times New Roman"/>
          <w:sz w:val="24"/>
          <w:szCs w:val="24"/>
        </w:rPr>
        <w:t>8.0</w:t>
      </w:r>
      <w:r w:rsidR="00B65D70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  <w:r w:rsidRPr="005F7DA5">
        <w:rPr>
          <w:rFonts w:ascii="Times New Roman" w:hAnsi="Times New Roman"/>
          <w:sz w:val="24"/>
          <w:szCs w:val="24"/>
        </w:rPr>
        <w:t xml:space="preserve"> </w:t>
      </w:r>
      <w:r w:rsidR="00B65D70">
        <w:rPr>
          <w:rFonts w:ascii="Times New Roman" w:hAnsi="Times New Roman"/>
          <w:sz w:val="24"/>
          <w:szCs w:val="24"/>
        </w:rPr>
        <w:t xml:space="preserve">Selanjutnya </w:t>
      </w:r>
      <w:r>
        <w:rPr>
          <w:rFonts w:ascii="Times New Roman" w:hAnsi="Times New Roman"/>
          <w:sz w:val="24"/>
          <w:szCs w:val="24"/>
        </w:rPr>
        <w:t xml:space="preserve">budaya organisasi memberikan pengaruh yang cukup besar dan signifikan terhadap </w:t>
      </w:r>
      <w:r w:rsidR="00B65D70">
        <w:rPr>
          <w:rFonts w:ascii="Times New Roman" w:hAnsi="Times New Roman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organisasi </w:t>
      </w:r>
      <w:r w:rsidR="00B65D70">
        <w:rPr>
          <w:rFonts w:ascii="Times New Roman" w:hAnsi="Times New Roman"/>
          <w:sz w:val="24"/>
          <w:szCs w:val="24"/>
        </w:rPr>
        <w:t>Sekretariat Jenderal Kementerian Pendidikan dan Kebudayaan</w:t>
      </w:r>
      <w:r w:rsidR="006A7F61">
        <w:rPr>
          <w:rFonts w:ascii="Times New Roman" w:hAnsi="Times New Roman"/>
          <w:sz w:val="24"/>
          <w:szCs w:val="24"/>
        </w:rPr>
        <w:t>,  yaitu</w:t>
      </w:r>
      <w:r>
        <w:rPr>
          <w:rFonts w:ascii="Times New Roman" w:hAnsi="Times New Roman"/>
          <w:sz w:val="24"/>
          <w:szCs w:val="24"/>
        </w:rPr>
        <w:t xml:space="preserve"> sebesar </w:t>
      </w:r>
      <w:r w:rsidR="00B65D70">
        <w:rPr>
          <w:rFonts w:ascii="Times New Roman" w:hAnsi="Times New Roman"/>
          <w:sz w:val="24"/>
          <w:szCs w:val="24"/>
        </w:rPr>
        <w:t>4</w:t>
      </w:r>
      <w:r w:rsidR="00EA53D5">
        <w:rPr>
          <w:rFonts w:ascii="Times New Roman" w:hAnsi="Times New Roman"/>
          <w:sz w:val="24"/>
          <w:szCs w:val="24"/>
        </w:rPr>
        <w:t>2</w:t>
      </w:r>
      <w:r w:rsidR="005A5A21">
        <w:rPr>
          <w:rFonts w:ascii="Times New Roman" w:hAnsi="Times New Roman"/>
          <w:sz w:val="24"/>
          <w:szCs w:val="24"/>
        </w:rPr>
        <w:t>.</w:t>
      </w:r>
      <w:r w:rsidR="00EA53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%. </w:t>
      </w:r>
      <w:r w:rsidR="00B65D70">
        <w:rPr>
          <w:rFonts w:ascii="Times New Roman" w:hAnsi="Times New Roman"/>
          <w:sz w:val="24"/>
          <w:szCs w:val="24"/>
        </w:rPr>
        <w:t xml:space="preserve">Karakteristik </w:t>
      </w:r>
      <w:r w:rsidR="006A7F61">
        <w:rPr>
          <w:rFonts w:ascii="Times New Roman" w:hAnsi="Times New Roman"/>
          <w:sz w:val="24"/>
          <w:szCs w:val="24"/>
        </w:rPr>
        <w:t xml:space="preserve">budaya organisasi yang </w:t>
      </w:r>
      <w:r>
        <w:rPr>
          <w:rFonts w:ascii="Times New Roman" w:hAnsi="Times New Roman"/>
          <w:sz w:val="24"/>
          <w:szCs w:val="24"/>
        </w:rPr>
        <w:t>pengaru</w:t>
      </w:r>
      <w:r w:rsidR="00F601ED">
        <w:rPr>
          <w:rFonts w:ascii="Times New Roman" w:hAnsi="Times New Roman"/>
          <w:sz w:val="24"/>
          <w:szCs w:val="24"/>
        </w:rPr>
        <w:t xml:space="preserve">hnya paling besar sampai paling </w:t>
      </w:r>
      <w:r w:rsidR="00B65D70">
        <w:rPr>
          <w:rFonts w:ascii="Times New Roman" w:hAnsi="Times New Roman"/>
          <w:sz w:val="24"/>
          <w:szCs w:val="24"/>
        </w:rPr>
        <w:t>kecil terhadap kinerja</w:t>
      </w:r>
      <w:r>
        <w:rPr>
          <w:rFonts w:ascii="Times New Roman" w:hAnsi="Times New Roman"/>
          <w:sz w:val="24"/>
          <w:szCs w:val="24"/>
        </w:rPr>
        <w:t xml:space="preserve"> organisasi </w:t>
      </w:r>
      <w:r w:rsidR="00BA32BA">
        <w:rPr>
          <w:rFonts w:ascii="Times New Roman" w:hAnsi="Times New Roman"/>
          <w:sz w:val="24"/>
          <w:szCs w:val="24"/>
        </w:rPr>
        <w:t xml:space="preserve">Sekretariat Jenderal Kementerian Pendidikan dan Kebudayaan, </w:t>
      </w:r>
      <w:r w:rsidR="00A47AF5">
        <w:rPr>
          <w:rFonts w:ascii="Times New Roman" w:hAnsi="Times New Roman"/>
          <w:sz w:val="24"/>
          <w:szCs w:val="24"/>
        </w:rPr>
        <w:t xml:space="preserve">secara berurutan </w:t>
      </w:r>
      <w:r w:rsidR="00110DE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A32BA">
        <w:rPr>
          <w:rFonts w:ascii="Times New Roman" w:hAnsi="Times New Roman"/>
          <w:sz w:val="24"/>
          <w:szCs w:val="24"/>
        </w:rPr>
        <w:t xml:space="preserve">adalah </w:t>
      </w:r>
      <w:r w:rsidR="00477CD1">
        <w:rPr>
          <w:rFonts w:ascii="Times New Roman" w:hAnsi="Times New Roman"/>
          <w:sz w:val="24"/>
          <w:szCs w:val="24"/>
        </w:rPr>
        <w:t>k</w:t>
      </w:r>
      <w:r w:rsidR="00B65D70" w:rsidRPr="00B65D70">
        <w:rPr>
          <w:rFonts w:ascii="Times New Roman" w:hAnsi="Times New Roman"/>
          <w:sz w:val="24"/>
          <w:szCs w:val="24"/>
        </w:rPr>
        <w:t xml:space="preserve">arakteristik </w:t>
      </w:r>
      <w:r w:rsidR="00477CD1">
        <w:rPr>
          <w:rFonts w:ascii="Times New Roman" w:hAnsi="Times New Roman"/>
          <w:sz w:val="24"/>
          <w:szCs w:val="24"/>
        </w:rPr>
        <w:t>a</w:t>
      </w:r>
      <w:r w:rsidR="00B65D70" w:rsidRPr="00477CD1">
        <w:rPr>
          <w:rFonts w:ascii="Times New Roman" w:hAnsi="Times New Roman"/>
          <w:i/>
          <w:sz w:val="24"/>
          <w:szCs w:val="24"/>
        </w:rPr>
        <w:t>gressiveness</w:t>
      </w:r>
      <w:r w:rsidR="00B65D70" w:rsidRPr="00B65D70">
        <w:rPr>
          <w:rFonts w:ascii="Times New Roman" w:hAnsi="Times New Roman"/>
          <w:sz w:val="24"/>
          <w:szCs w:val="24"/>
        </w:rPr>
        <w:t xml:space="preserve"> </w:t>
      </w:r>
      <w:r w:rsidR="00AD2A73">
        <w:rPr>
          <w:rFonts w:ascii="Times New Roman" w:hAnsi="Times New Roman"/>
          <w:sz w:val="24"/>
          <w:szCs w:val="24"/>
        </w:rPr>
        <w:t>18.3</w:t>
      </w:r>
      <w:r w:rsidR="00B65D70">
        <w:rPr>
          <w:rFonts w:ascii="Times New Roman" w:hAnsi="Times New Roman"/>
          <w:sz w:val="24"/>
          <w:szCs w:val="24"/>
        </w:rPr>
        <w:t xml:space="preserve"> %,</w:t>
      </w:r>
      <w:r w:rsidR="00477CD1" w:rsidRPr="00477CD1">
        <w:rPr>
          <w:rFonts w:ascii="Times New Roman" w:hAnsi="Times New Roman"/>
          <w:sz w:val="24"/>
          <w:szCs w:val="24"/>
        </w:rPr>
        <w:t xml:space="preserve"> </w:t>
      </w:r>
      <w:r w:rsidR="00B65D70" w:rsidRPr="00B65D70">
        <w:rPr>
          <w:rFonts w:ascii="Times New Roman" w:hAnsi="Times New Roman"/>
          <w:sz w:val="24"/>
          <w:szCs w:val="24"/>
        </w:rPr>
        <w:t xml:space="preserve">karakteristik </w:t>
      </w:r>
      <w:r w:rsidR="00477CD1">
        <w:rPr>
          <w:rFonts w:ascii="Times New Roman" w:hAnsi="Times New Roman"/>
          <w:i/>
          <w:sz w:val="24"/>
          <w:szCs w:val="24"/>
        </w:rPr>
        <w:t>o</w:t>
      </w:r>
      <w:r w:rsidR="00B65D70" w:rsidRPr="00B65D70">
        <w:rPr>
          <w:rFonts w:ascii="Times New Roman" w:hAnsi="Times New Roman"/>
          <w:i/>
          <w:sz w:val="24"/>
          <w:szCs w:val="24"/>
        </w:rPr>
        <w:t>utcome orientation</w:t>
      </w:r>
      <w:r w:rsidR="00BA32BA">
        <w:rPr>
          <w:rFonts w:ascii="Times New Roman" w:hAnsi="Times New Roman"/>
          <w:sz w:val="24"/>
          <w:szCs w:val="24"/>
        </w:rPr>
        <w:t xml:space="preserve"> </w:t>
      </w:r>
      <w:r w:rsidR="00AD2A73">
        <w:rPr>
          <w:rFonts w:ascii="Times New Roman" w:hAnsi="Times New Roman"/>
          <w:sz w:val="24"/>
          <w:szCs w:val="24"/>
        </w:rPr>
        <w:t>17</w:t>
      </w:r>
      <w:r w:rsidR="00BA32BA">
        <w:rPr>
          <w:rFonts w:ascii="Times New Roman" w:hAnsi="Times New Roman"/>
          <w:sz w:val="24"/>
          <w:szCs w:val="24"/>
        </w:rPr>
        <w:t>.3 %,</w:t>
      </w:r>
      <w:r w:rsidR="00B65D70">
        <w:rPr>
          <w:rFonts w:ascii="Times New Roman" w:hAnsi="Times New Roman"/>
          <w:sz w:val="24"/>
          <w:szCs w:val="24"/>
        </w:rPr>
        <w:t xml:space="preserve"> </w:t>
      </w:r>
      <w:r w:rsidR="00477CD1">
        <w:rPr>
          <w:rFonts w:ascii="Times New Roman" w:hAnsi="Times New Roman"/>
          <w:sz w:val="24"/>
          <w:szCs w:val="24"/>
        </w:rPr>
        <w:t>k</w:t>
      </w:r>
      <w:r w:rsidR="00477CD1" w:rsidRPr="00B65D70">
        <w:rPr>
          <w:rFonts w:ascii="Times New Roman" w:hAnsi="Times New Roman"/>
          <w:sz w:val="24"/>
          <w:szCs w:val="24"/>
        </w:rPr>
        <w:t xml:space="preserve">arakteristik </w:t>
      </w:r>
      <w:r w:rsidR="00B65D70" w:rsidRPr="00B65D70">
        <w:rPr>
          <w:rFonts w:ascii="Times New Roman" w:hAnsi="Times New Roman"/>
          <w:i/>
          <w:sz w:val="24"/>
          <w:szCs w:val="24"/>
        </w:rPr>
        <w:t>team orientation</w:t>
      </w:r>
      <w:r w:rsidR="00BA32BA">
        <w:rPr>
          <w:rFonts w:ascii="Times New Roman" w:hAnsi="Times New Roman"/>
          <w:sz w:val="24"/>
          <w:szCs w:val="24"/>
        </w:rPr>
        <w:t xml:space="preserve"> </w:t>
      </w:r>
      <w:r w:rsidR="00AD2A73">
        <w:rPr>
          <w:rFonts w:ascii="Times New Roman" w:hAnsi="Times New Roman"/>
          <w:sz w:val="24"/>
          <w:szCs w:val="24"/>
        </w:rPr>
        <w:t>14.5</w:t>
      </w:r>
      <w:r w:rsidR="00B65D70">
        <w:rPr>
          <w:rFonts w:ascii="Times New Roman" w:hAnsi="Times New Roman"/>
          <w:sz w:val="24"/>
          <w:szCs w:val="24"/>
        </w:rPr>
        <w:t xml:space="preserve"> %</w:t>
      </w:r>
      <w:r w:rsidR="00477CD1">
        <w:rPr>
          <w:rFonts w:ascii="Times New Roman" w:hAnsi="Times New Roman"/>
          <w:sz w:val="24"/>
          <w:szCs w:val="24"/>
        </w:rPr>
        <w:t>,</w:t>
      </w:r>
      <w:r w:rsidR="00477CD1" w:rsidRPr="00477CD1">
        <w:rPr>
          <w:rFonts w:ascii="Times New Roman" w:hAnsi="Times New Roman"/>
          <w:sz w:val="24"/>
          <w:szCs w:val="24"/>
        </w:rPr>
        <w:t xml:space="preserve"> </w:t>
      </w:r>
      <w:r w:rsidR="00BA32BA">
        <w:rPr>
          <w:rFonts w:ascii="Times New Roman" w:hAnsi="Times New Roman"/>
          <w:sz w:val="24"/>
          <w:szCs w:val="24"/>
        </w:rPr>
        <w:t xml:space="preserve">dan </w:t>
      </w:r>
      <w:r w:rsidR="00477CD1">
        <w:rPr>
          <w:rFonts w:ascii="Times New Roman" w:hAnsi="Times New Roman"/>
          <w:sz w:val="24"/>
          <w:szCs w:val="24"/>
        </w:rPr>
        <w:t>k</w:t>
      </w:r>
      <w:r w:rsidR="00477CD1" w:rsidRPr="00477CD1">
        <w:rPr>
          <w:rFonts w:ascii="Times New Roman" w:hAnsi="Times New Roman"/>
          <w:sz w:val="24"/>
          <w:szCs w:val="24"/>
        </w:rPr>
        <w:t xml:space="preserve">arakteristik </w:t>
      </w:r>
      <w:r w:rsidR="00477CD1" w:rsidRPr="00477CD1">
        <w:rPr>
          <w:rFonts w:ascii="Times New Roman" w:hAnsi="Times New Roman"/>
          <w:i/>
          <w:sz w:val="24"/>
          <w:szCs w:val="24"/>
        </w:rPr>
        <w:t xml:space="preserve">attention to detail </w:t>
      </w:r>
      <w:r w:rsidR="00477CD1">
        <w:rPr>
          <w:rFonts w:ascii="Times New Roman" w:hAnsi="Times New Roman"/>
          <w:sz w:val="24"/>
          <w:szCs w:val="24"/>
        </w:rPr>
        <w:t>9%</w:t>
      </w:r>
      <w:r w:rsidR="00B65D70">
        <w:rPr>
          <w:rFonts w:ascii="Times New Roman" w:hAnsi="Times New Roman"/>
          <w:sz w:val="24"/>
          <w:szCs w:val="24"/>
        </w:rPr>
        <w:t xml:space="preserve">. </w:t>
      </w:r>
      <w:r w:rsidR="00535AC7">
        <w:rPr>
          <w:rFonts w:ascii="Times New Roman" w:hAnsi="Times New Roman"/>
          <w:sz w:val="24"/>
          <w:szCs w:val="24"/>
        </w:rPr>
        <w:t>Sementara itu</w:t>
      </w:r>
      <w:r w:rsidR="00BA32BA">
        <w:rPr>
          <w:rFonts w:ascii="Times New Roman" w:hAnsi="Times New Roman"/>
          <w:sz w:val="24"/>
          <w:szCs w:val="24"/>
        </w:rPr>
        <w:t>,</w:t>
      </w:r>
      <w:r w:rsidR="00535AC7">
        <w:rPr>
          <w:rFonts w:ascii="Times New Roman" w:hAnsi="Times New Roman"/>
          <w:sz w:val="24"/>
          <w:szCs w:val="24"/>
        </w:rPr>
        <w:t xml:space="preserve"> ada tiga karakteristik yang mempunyai </w:t>
      </w:r>
      <w:r w:rsidR="00477CD1">
        <w:rPr>
          <w:rFonts w:ascii="Times New Roman" w:hAnsi="Times New Roman"/>
          <w:sz w:val="24"/>
          <w:szCs w:val="24"/>
        </w:rPr>
        <w:t>pengaruh negatif</w:t>
      </w:r>
      <w:r w:rsidR="00535AC7">
        <w:rPr>
          <w:rFonts w:ascii="Times New Roman" w:hAnsi="Times New Roman"/>
          <w:sz w:val="24"/>
          <w:szCs w:val="24"/>
        </w:rPr>
        <w:t>, yaitu</w:t>
      </w:r>
      <w:r w:rsidR="00477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CD1" w:rsidRPr="00B762D0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="00477CD1" w:rsidRPr="00B762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7CD1" w:rsidRPr="00B762D0">
        <w:rPr>
          <w:rFonts w:ascii="Times New Roman" w:hAnsi="Times New Roman"/>
          <w:i/>
          <w:sz w:val="24"/>
          <w:szCs w:val="24"/>
          <w:lang w:val="en-US"/>
        </w:rPr>
        <w:t>inovation</w:t>
      </w:r>
      <w:proofErr w:type="spellEnd"/>
      <w:r w:rsidR="00477CD1" w:rsidRPr="00B762D0">
        <w:rPr>
          <w:rFonts w:ascii="Times New Roman" w:hAnsi="Times New Roman"/>
          <w:i/>
          <w:sz w:val="24"/>
          <w:szCs w:val="24"/>
          <w:lang w:val="en-US"/>
        </w:rPr>
        <w:t xml:space="preserve"> and risk taking</w:t>
      </w:r>
      <w:r w:rsidR="00477CD1">
        <w:rPr>
          <w:rFonts w:ascii="Times New Roman" w:hAnsi="Times New Roman"/>
          <w:i/>
          <w:sz w:val="24"/>
          <w:szCs w:val="24"/>
        </w:rPr>
        <w:t xml:space="preserve"> - 9.1 %, </w:t>
      </w:r>
      <w:proofErr w:type="spellStart"/>
      <w:r w:rsidR="00477CD1">
        <w:rPr>
          <w:rFonts w:ascii="Times New Roman" w:hAnsi="Times New Roman"/>
          <w:sz w:val="24"/>
          <w:szCs w:val="24"/>
          <w:lang w:val="en-US"/>
        </w:rPr>
        <w:t>karak</w:t>
      </w:r>
      <w:r w:rsidR="00477CD1" w:rsidRPr="00B65D70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="00477CD1">
        <w:rPr>
          <w:rFonts w:ascii="Times New Roman" w:hAnsi="Times New Roman"/>
          <w:sz w:val="24"/>
          <w:szCs w:val="24"/>
        </w:rPr>
        <w:t>e</w:t>
      </w:r>
      <w:proofErr w:type="spellStart"/>
      <w:r w:rsidR="00477CD1" w:rsidRPr="00B65D70">
        <w:rPr>
          <w:rFonts w:ascii="Times New Roman" w:hAnsi="Times New Roman"/>
          <w:sz w:val="24"/>
          <w:szCs w:val="24"/>
          <w:lang w:val="en-US"/>
        </w:rPr>
        <w:t>ristik</w:t>
      </w:r>
      <w:proofErr w:type="spellEnd"/>
      <w:r w:rsidR="00477CD1" w:rsidRPr="00B65D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5D70" w:rsidRPr="00B65D70">
        <w:rPr>
          <w:rFonts w:ascii="Times New Roman" w:hAnsi="Times New Roman"/>
          <w:i/>
          <w:sz w:val="24"/>
          <w:szCs w:val="24"/>
          <w:lang w:val="en-US"/>
        </w:rPr>
        <w:t>people orientation</w:t>
      </w:r>
      <w:r w:rsidR="00477CD1">
        <w:rPr>
          <w:rFonts w:ascii="Times New Roman" w:hAnsi="Times New Roman"/>
          <w:i/>
          <w:sz w:val="24"/>
          <w:szCs w:val="24"/>
        </w:rPr>
        <w:t xml:space="preserve"> -8.3% </w:t>
      </w:r>
      <w:r w:rsidR="005A5A21">
        <w:rPr>
          <w:rFonts w:ascii="Times New Roman" w:hAnsi="Times New Roman"/>
          <w:i/>
          <w:sz w:val="24"/>
          <w:szCs w:val="24"/>
        </w:rPr>
        <w:t xml:space="preserve">, </w:t>
      </w:r>
      <w:r w:rsidR="00B762D0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B762D0" w:rsidRPr="00B762D0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="00B762D0" w:rsidRPr="00B762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AF5">
        <w:rPr>
          <w:rFonts w:ascii="Times New Roman" w:hAnsi="Times New Roman"/>
          <w:i/>
          <w:sz w:val="24"/>
          <w:szCs w:val="24"/>
        </w:rPr>
        <w:t>s</w:t>
      </w:r>
      <w:r w:rsidR="00B762D0" w:rsidRPr="00B762D0">
        <w:rPr>
          <w:rFonts w:ascii="Times New Roman" w:hAnsi="Times New Roman"/>
          <w:i/>
          <w:sz w:val="24"/>
          <w:szCs w:val="24"/>
        </w:rPr>
        <w:t>tability</w:t>
      </w:r>
      <w:r w:rsidR="00477CD1">
        <w:rPr>
          <w:rFonts w:ascii="Times New Roman" w:hAnsi="Times New Roman"/>
          <w:i/>
          <w:sz w:val="24"/>
          <w:szCs w:val="24"/>
        </w:rPr>
        <w:t xml:space="preserve"> -0.9 % </w:t>
      </w:r>
      <w:r w:rsidR="00B762D0">
        <w:rPr>
          <w:rFonts w:ascii="Times New Roman" w:hAnsi="Times New Roman"/>
          <w:b/>
          <w:sz w:val="24"/>
          <w:szCs w:val="24"/>
        </w:rPr>
        <w:t>.</w:t>
      </w:r>
      <w:r w:rsidR="00B762D0">
        <w:rPr>
          <w:rFonts w:ascii="Times New Roman" w:hAnsi="Times New Roman"/>
          <w:i/>
          <w:sz w:val="24"/>
          <w:szCs w:val="24"/>
        </w:rPr>
        <w:t xml:space="preserve"> </w:t>
      </w:r>
      <w:r w:rsidR="00B762D0">
        <w:rPr>
          <w:rFonts w:ascii="Times New Roman" w:hAnsi="Times New Roman"/>
          <w:sz w:val="24"/>
          <w:szCs w:val="24"/>
        </w:rPr>
        <w:t xml:space="preserve"> </w:t>
      </w:r>
    </w:p>
    <w:p w:rsidR="008C2B9F" w:rsidRPr="0033646A" w:rsidRDefault="008C2B9F" w:rsidP="008C2B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646A">
        <w:rPr>
          <w:rFonts w:ascii="Times New Roman" w:hAnsi="Times New Roman"/>
          <w:sz w:val="24"/>
          <w:szCs w:val="24"/>
        </w:rPr>
        <w:t>Kesimpulan hasil penelitian</w:t>
      </w:r>
      <w:r>
        <w:rPr>
          <w:rFonts w:ascii="Times New Roman" w:hAnsi="Times New Roman"/>
          <w:sz w:val="24"/>
          <w:szCs w:val="24"/>
        </w:rPr>
        <w:t xml:space="preserve"> ini</w:t>
      </w:r>
      <w:r w:rsidRPr="0033646A">
        <w:rPr>
          <w:rFonts w:ascii="Times New Roman" w:hAnsi="Times New Roman"/>
          <w:sz w:val="24"/>
          <w:szCs w:val="24"/>
        </w:rPr>
        <w:t xml:space="preserve"> memperlihatkan</w:t>
      </w:r>
      <w:r w:rsidR="00BA32BA">
        <w:rPr>
          <w:rFonts w:ascii="Times New Roman" w:hAnsi="Times New Roman"/>
          <w:sz w:val="24"/>
          <w:szCs w:val="24"/>
        </w:rPr>
        <w:t>,</w:t>
      </w:r>
      <w:r w:rsidRPr="0033646A">
        <w:rPr>
          <w:rFonts w:ascii="Times New Roman" w:hAnsi="Times New Roman"/>
          <w:sz w:val="24"/>
          <w:szCs w:val="24"/>
        </w:rPr>
        <w:t xml:space="preserve"> bahwa  </w:t>
      </w:r>
      <w:r w:rsidR="00B762D0">
        <w:rPr>
          <w:rFonts w:ascii="Times New Roman" w:hAnsi="Times New Roman"/>
          <w:sz w:val="24"/>
          <w:szCs w:val="24"/>
        </w:rPr>
        <w:t>reformasi birokrasi</w:t>
      </w:r>
      <w:r w:rsidRPr="0033646A">
        <w:rPr>
          <w:rFonts w:ascii="Times New Roman" w:hAnsi="Times New Roman"/>
          <w:sz w:val="24"/>
          <w:szCs w:val="24"/>
        </w:rPr>
        <w:t xml:space="preserve"> dan budaya organisasi</w:t>
      </w:r>
      <w:r>
        <w:rPr>
          <w:rFonts w:ascii="Times New Roman" w:hAnsi="Times New Roman"/>
          <w:sz w:val="24"/>
          <w:szCs w:val="24"/>
        </w:rPr>
        <w:t xml:space="preserve"> secara empirik memberikan kontribusi terhadap </w:t>
      </w:r>
      <w:r w:rsidR="00B762D0">
        <w:rPr>
          <w:rFonts w:ascii="Times New Roman" w:hAnsi="Times New Roman"/>
          <w:sz w:val="24"/>
          <w:szCs w:val="24"/>
        </w:rPr>
        <w:t>kinerja</w:t>
      </w:r>
      <w:r>
        <w:rPr>
          <w:rFonts w:ascii="Times New Roman" w:hAnsi="Times New Roman"/>
          <w:sz w:val="24"/>
          <w:szCs w:val="24"/>
        </w:rPr>
        <w:t xml:space="preserve"> organisasi </w:t>
      </w:r>
      <w:r w:rsidR="00B762D0">
        <w:rPr>
          <w:rFonts w:ascii="Times New Roman" w:hAnsi="Times New Roman"/>
          <w:sz w:val="24"/>
          <w:szCs w:val="24"/>
        </w:rPr>
        <w:t>Sekretariat Jenderal Kementerian Pendidikan dan Kebudayaan</w:t>
      </w:r>
      <w:r w:rsidRPr="0033646A">
        <w:rPr>
          <w:rFonts w:ascii="Times New Roman" w:hAnsi="Times New Roman"/>
          <w:sz w:val="24"/>
          <w:szCs w:val="24"/>
        </w:rPr>
        <w:t>, baik secara simultan maupun parsial. Dengan demikian</w:t>
      </w:r>
      <w:r w:rsidR="00BA32BA">
        <w:rPr>
          <w:rFonts w:ascii="Times New Roman" w:hAnsi="Times New Roman"/>
          <w:sz w:val="24"/>
          <w:szCs w:val="24"/>
        </w:rPr>
        <w:t>,</w:t>
      </w:r>
      <w:r w:rsidRPr="0033646A">
        <w:rPr>
          <w:rFonts w:ascii="Times New Roman" w:hAnsi="Times New Roman"/>
          <w:sz w:val="24"/>
          <w:szCs w:val="24"/>
        </w:rPr>
        <w:t xml:space="preserve"> </w:t>
      </w:r>
      <w:r w:rsidR="00B762D0">
        <w:rPr>
          <w:rFonts w:ascii="Times New Roman" w:hAnsi="Times New Roman"/>
          <w:sz w:val="24"/>
          <w:szCs w:val="24"/>
        </w:rPr>
        <w:t>reformasi birokrasi</w:t>
      </w:r>
      <w:r w:rsidRPr="0033646A">
        <w:rPr>
          <w:rFonts w:ascii="Times New Roman" w:hAnsi="Times New Roman"/>
          <w:sz w:val="24"/>
          <w:szCs w:val="24"/>
        </w:rPr>
        <w:t xml:space="preserve"> dan budaya organisasi </w:t>
      </w:r>
      <w:r w:rsidR="00B762D0">
        <w:rPr>
          <w:rFonts w:ascii="Times New Roman" w:hAnsi="Times New Roman"/>
          <w:sz w:val="24"/>
          <w:szCs w:val="24"/>
        </w:rPr>
        <w:t xml:space="preserve">diharapkan </w:t>
      </w:r>
      <w:r w:rsidRPr="0033646A">
        <w:rPr>
          <w:rFonts w:ascii="Times New Roman" w:hAnsi="Times New Roman"/>
          <w:sz w:val="24"/>
          <w:szCs w:val="24"/>
        </w:rPr>
        <w:t xml:space="preserve">dapat dijadikan </w:t>
      </w:r>
      <w:r w:rsidR="00B762D0">
        <w:rPr>
          <w:rFonts w:ascii="Times New Roman" w:hAnsi="Times New Roman"/>
          <w:sz w:val="24"/>
          <w:szCs w:val="24"/>
        </w:rPr>
        <w:t xml:space="preserve">sebagai </w:t>
      </w:r>
      <w:r w:rsidRPr="0033646A">
        <w:rPr>
          <w:rFonts w:ascii="Times New Roman" w:hAnsi="Times New Roman"/>
          <w:sz w:val="24"/>
          <w:szCs w:val="24"/>
        </w:rPr>
        <w:t>indikator yang dapat memperb</w:t>
      </w:r>
      <w:r>
        <w:rPr>
          <w:rFonts w:ascii="Times New Roman" w:hAnsi="Times New Roman"/>
          <w:sz w:val="24"/>
          <w:szCs w:val="24"/>
        </w:rPr>
        <w:t xml:space="preserve">aiki </w:t>
      </w:r>
      <w:r w:rsidR="00B762D0">
        <w:rPr>
          <w:rFonts w:ascii="Times New Roman" w:hAnsi="Times New Roman"/>
          <w:sz w:val="24"/>
          <w:szCs w:val="24"/>
        </w:rPr>
        <w:t>kinerja organisasi secara keseluruhan.</w:t>
      </w:r>
    </w:p>
    <w:p w:rsidR="008C2B9F" w:rsidRDefault="008C2B9F" w:rsidP="008C2B9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4624BC" w:rsidRPr="00AA6C53" w:rsidRDefault="004624BC" w:rsidP="004624BC">
      <w:pPr>
        <w:jc w:val="center"/>
        <w:rPr>
          <w:rFonts w:ascii="Times New Roman" w:hAnsi="Times New Roman"/>
          <w:i/>
          <w:sz w:val="24"/>
          <w:szCs w:val="24"/>
        </w:rPr>
      </w:pPr>
      <w:r w:rsidRPr="00AA6C53">
        <w:rPr>
          <w:rFonts w:ascii="Times New Roman" w:hAnsi="Times New Roman"/>
          <w:i/>
          <w:sz w:val="24"/>
          <w:szCs w:val="24"/>
        </w:rPr>
        <w:lastRenderedPageBreak/>
        <w:t>ABSTRACT</w:t>
      </w:r>
    </w:p>
    <w:p w:rsidR="004624BC" w:rsidRPr="00AA6C53" w:rsidRDefault="004624BC" w:rsidP="004624BC">
      <w:pPr>
        <w:jc w:val="both"/>
        <w:rPr>
          <w:rFonts w:ascii="Times New Roman" w:hAnsi="Times New Roman"/>
          <w:i/>
          <w:sz w:val="24"/>
          <w:szCs w:val="24"/>
        </w:rPr>
      </w:pPr>
    </w:p>
    <w:p w:rsidR="004624BC" w:rsidRPr="00AA6C53" w:rsidRDefault="004624BC" w:rsidP="004624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6C53">
        <w:rPr>
          <w:rFonts w:ascii="Times New Roman" w:hAnsi="Times New Roman"/>
          <w:i/>
          <w:sz w:val="24"/>
          <w:szCs w:val="24"/>
          <w:lang w:val="en-US"/>
        </w:rPr>
        <w:t>The m</w:t>
      </w:r>
      <w:r w:rsidRPr="00AA6C53">
        <w:rPr>
          <w:rFonts w:ascii="Times New Roman" w:hAnsi="Times New Roman"/>
          <w:i/>
          <w:sz w:val="24"/>
          <w:szCs w:val="24"/>
        </w:rPr>
        <w:t xml:space="preserve">ain problem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AA6C53">
        <w:rPr>
          <w:rFonts w:ascii="Times New Roman" w:hAnsi="Times New Roman"/>
          <w:i/>
          <w:sz w:val="24"/>
          <w:szCs w:val="24"/>
        </w:rPr>
        <w:t xml:space="preserve"> this research is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</w:rPr>
        <w:t xml:space="preserve">organizational performance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of </w:t>
      </w:r>
      <w:r w:rsidRPr="00AA6C53">
        <w:rPr>
          <w:rFonts w:ascii="Times New Roman" w:hAnsi="Times New Roman"/>
          <w:i/>
          <w:sz w:val="24"/>
          <w:szCs w:val="24"/>
        </w:rPr>
        <w:t xml:space="preserve">Secretariat General Ministry of Education and Culture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which </w:t>
      </w:r>
      <w:r w:rsidRPr="00AA6C53">
        <w:rPr>
          <w:rFonts w:ascii="Times New Roman" w:hAnsi="Times New Roman"/>
          <w:i/>
          <w:sz w:val="24"/>
          <w:szCs w:val="24"/>
        </w:rPr>
        <w:t>has not proceed optimally. Th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is condition</w:t>
      </w:r>
      <w:r w:rsidRPr="00AA6C53">
        <w:rPr>
          <w:rFonts w:ascii="Times New Roman" w:hAnsi="Times New Roman"/>
          <w:i/>
          <w:sz w:val="24"/>
          <w:szCs w:val="24"/>
        </w:rPr>
        <w:t xml:space="preserve"> alleged by the implementation of the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reformation in </w:t>
      </w:r>
      <w:r w:rsidRPr="00AA6C53">
        <w:rPr>
          <w:rFonts w:ascii="Times New Roman" w:hAnsi="Times New Roman"/>
          <w:i/>
          <w:sz w:val="24"/>
          <w:szCs w:val="24"/>
        </w:rPr>
        <w:t xml:space="preserve">bureaucracy and the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organizational </w:t>
      </w:r>
      <w:r w:rsidRPr="00AA6C53">
        <w:rPr>
          <w:rFonts w:ascii="Times New Roman" w:hAnsi="Times New Roman"/>
          <w:i/>
          <w:sz w:val="24"/>
          <w:szCs w:val="24"/>
        </w:rPr>
        <w:t>culture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which </w:t>
      </w:r>
      <w:r w:rsidRPr="00AA6C53">
        <w:rPr>
          <w:rFonts w:ascii="Times New Roman" w:hAnsi="Times New Roman"/>
          <w:i/>
          <w:sz w:val="24"/>
          <w:szCs w:val="24"/>
        </w:rPr>
        <w:t>has not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been</w:t>
      </w:r>
      <w:r w:rsidRPr="00AA6C53">
        <w:rPr>
          <w:rFonts w:ascii="Times New Roman" w:hAnsi="Times New Roman"/>
          <w:i/>
          <w:sz w:val="24"/>
          <w:szCs w:val="24"/>
        </w:rPr>
        <w:t xml:space="preserve"> effectively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work</w:t>
      </w:r>
      <w:r w:rsidRPr="00AA6C53">
        <w:rPr>
          <w:rFonts w:ascii="Times New Roman" w:hAnsi="Times New Roman"/>
          <w:i/>
          <w:sz w:val="24"/>
          <w:szCs w:val="24"/>
        </w:rPr>
        <w:t>.</w:t>
      </w:r>
    </w:p>
    <w:p w:rsidR="004624BC" w:rsidRPr="00AA6C53" w:rsidRDefault="004624BC" w:rsidP="004624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A6C53">
        <w:rPr>
          <w:rFonts w:ascii="Times New Roman" w:hAnsi="Times New Roman"/>
          <w:i/>
          <w:sz w:val="24"/>
          <w:szCs w:val="24"/>
          <w:lang w:val="en-US"/>
        </w:rPr>
        <w:t>This research apply</w:t>
      </w:r>
      <w:proofErr w:type="gramEnd"/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</w:rPr>
        <w:t>descriptive and explanatory survey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method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as an approach </w:t>
      </w:r>
      <w:r w:rsidRPr="00AA6C53">
        <w:rPr>
          <w:rFonts w:ascii="Times New Roman" w:hAnsi="Times New Roman"/>
          <w:i/>
          <w:sz w:val="24"/>
          <w:szCs w:val="24"/>
        </w:rPr>
        <w:t xml:space="preserve">in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gathering</w:t>
      </w:r>
      <w:r w:rsidRPr="00AA6C53">
        <w:rPr>
          <w:rFonts w:ascii="Times New Roman" w:hAnsi="Times New Roman"/>
          <w:i/>
          <w:sz w:val="24"/>
          <w:szCs w:val="24"/>
        </w:rPr>
        <w:t xml:space="preserve"> information from respondents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by </w:t>
      </w:r>
      <w:r w:rsidRPr="00AA6C53">
        <w:rPr>
          <w:rFonts w:ascii="Times New Roman" w:hAnsi="Times New Roman"/>
          <w:i/>
          <w:sz w:val="24"/>
          <w:szCs w:val="24"/>
        </w:rPr>
        <w:t>using a questionnaire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.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A6C53">
        <w:rPr>
          <w:rFonts w:ascii="Times New Roman" w:hAnsi="Times New Roman"/>
          <w:i/>
          <w:sz w:val="24"/>
          <w:szCs w:val="24"/>
        </w:rPr>
        <w:t xml:space="preserve">t is intended to test the rational answer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explaining the phenomena which become</w:t>
      </w:r>
      <w:r w:rsidRPr="00AA6C53">
        <w:rPr>
          <w:rFonts w:ascii="Times New Roman" w:hAnsi="Times New Roman"/>
          <w:i/>
          <w:sz w:val="24"/>
          <w:szCs w:val="24"/>
        </w:rPr>
        <w:t xml:space="preserve"> the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actual </w:t>
      </w:r>
      <w:r w:rsidRPr="00AA6C53">
        <w:rPr>
          <w:rFonts w:ascii="Times New Roman" w:hAnsi="Times New Roman"/>
          <w:i/>
          <w:sz w:val="24"/>
          <w:szCs w:val="24"/>
        </w:rPr>
        <w:t>proble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m by using</w:t>
      </w:r>
      <w:r w:rsidRPr="00AA6C53">
        <w:rPr>
          <w:rFonts w:ascii="Times New Roman" w:hAnsi="Times New Roman"/>
          <w:i/>
          <w:sz w:val="24"/>
          <w:szCs w:val="24"/>
        </w:rPr>
        <w:t xml:space="preserve"> Path Analys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is models</w:t>
      </w:r>
      <w:r w:rsidRPr="00AA6C53">
        <w:rPr>
          <w:rFonts w:ascii="Times New Roman" w:hAnsi="Times New Roman"/>
          <w:i/>
          <w:sz w:val="24"/>
          <w:szCs w:val="24"/>
        </w:rPr>
        <w:t>.</w:t>
      </w:r>
    </w:p>
    <w:p w:rsidR="004624BC" w:rsidRPr="00AA6C53" w:rsidRDefault="004624BC" w:rsidP="004624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6C53">
        <w:rPr>
          <w:rFonts w:ascii="Times New Roman" w:hAnsi="Times New Roman"/>
          <w:i/>
          <w:sz w:val="24"/>
          <w:szCs w:val="24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descriptive </w:t>
      </w:r>
      <w:r w:rsidRPr="00AA6C53">
        <w:rPr>
          <w:rFonts w:ascii="Times New Roman" w:hAnsi="Times New Roman"/>
          <w:i/>
          <w:sz w:val="24"/>
          <w:szCs w:val="24"/>
        </w:rPr>
        <w:t>result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of the research shows that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</w:rPr>
        <w:t>bureaucracy and cultural organizations reform contribute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s</w:t>
      </w:r>
      <w:r w:rsidRPr="00AA6C53">
        <w:rPr>
          <w:rFonts w:ascii="Times New Roman" w:hAnsi="Times New Roman"/>
          <w:i/>
          <w:sz w:val="24"/>
          <w:szCs w:val="24"/>
        </w:rPr>
        <w:t xml:space="preserve"> to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</w:rPr>
        <w:t>Secretariat General Ministry of Education and Culture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’s</w:t>
      </w:r>
      <w:r w:rsidRPr="00AA6C53">
        <w:rPr>
          <w:rFonts w:ascii="Times New Roman" w:hAnsi="Times New Roman"/>
          <w:i/>
          <w:sz w:val="24"/>
          <w:szCs w:val="24"/>
        </w:rPr>
        <w:t xml:space="preserve"> organizational performance improvement.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However, in the implementation</w:t>
      </w:r>
      <w:r>
        <w:rPr>
          <w:rFonts w:ascii="Times New Roman" w:hAnsi="Times New Roman"/>
          <w:i/>
          <w:sz w:val="24"/>
          <w:szCs w:val="24"/>
          <w:lang w:val="en-US"/>
        </w:rPr>
        <w:t>,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the organization has not totally concern to the </w:t>
      </w:r>
      <w:r w:rsidRPr="00AA6C53">
        <w:rPr>
          <w:rFonts w:ascii="Times New Roman" w:hAnsi="Times New Roman"/>
          <w:i/>
          <w:sz w:val="24"/>
          <w:szCs w:val="24"/>
        </w:rPr>
        <w:t>categories of bureaucratic reform and the characteristics of the organizational culture.</w:t>
      </w:r>
    </w:p>
    <w:p w:rsidR="004624BC" w:rsidRPr="00AA6C53" w:rsidRDefault="004624BC" w:rsidP="004624B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A6C53">
        <w:rPr>
          <w:rFonts w:ascii="Times New Roman" w:hAnsi="Times New Roman"/>
          <w:i/>
          <w:sz w:val="24"/>
          <w:szCs w:val="24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research </w:t>
      </w:r>
      <w:r w:rsidRPr="00AA6C53">
        <w:rPr>
          <w:rFonts w:ascii="Times New Roman" w:hAnsi="Times New Roman"/>
          <w:i/>
          <w:sz w:val="24"/>
          <w:szCs w:val="24"/>
        </w:rPr>
        <w:t xml:space="preserve">results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simultaneously </w:t>
      </w:r>
      <w:r w:rsidRPr="00AA6C53">
        <w:rPr>
          <w:rFonts w:ascii="Times New Roman" w:hAnsi="Times New Roman"/>
          <w:i/>
          <w:sz w:val="24"/>
          <w:szCs w:val="24"/>
        </w:rPr>
        <w:t>indicate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s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that the</w:t>
      </w:r>
      <w:r w:rsidRPr="00AA6C53">
        <w:rPr>
          <w:rFonts w:ascii="Times New Roman" w:hAnsi="Times New Roman"/>
          <w:i/>
          <w:sz w:val="24"/>
          <w:szCs w:val="24"/>
        </w:rPr>
        <w:t xml:space="preserve"> bureaucracy and the organizational culture reform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make </w:t>
      </w:r>
      <w:r w:rsidRPr="00AA6C53">
        <w:rPr>
          <w:rFonts w:ascii="Times New Roman" w:hAnsi="Times New Roman"/>
          <w:i/>
          <w:sz w:val="24"/>
          <w:szCs w:val="24"/>
        </w:rPr>
        <w:t xml:space="preserve">a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great</w:t>
      </w:r>
      <w:r w:rsidRPr="00AA6C53">
        <w:rPr>
          <w:rFonts w:ascii="Times New Roman" w:hAnsi="Times New Roman"/>
          <w:i/>
          <w:sz w:val="24"/>
          <w:szCs w:val="24"/>
        </w:rPr>
        <w:t xml:space="preserve"> and significant influence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to the</w:t>
      </w:r>
      <w:r w:rsidRPr="00AA6C53">
        <w:rPr>
          <w:rFonts w:ascii="Times New Roman" w:hAnsi="Times New Roman"/>
          <w:i/>
          <w:sz w:val="24"/>
          <w:szCs w:val="24"/>
        </w:rPr>
        <w:t xml:space="preserve"> organization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AA6C53">
        <w:rPr>
          <w:rFonts w:ascii="Times New Roman" w:hAnsi="Times New Roman"/>
          <w:i/>
          <w:sz w:val="24"/>
          <w:szCs w:val="24"/>
        </w:rPr>
        <w:t xml:space="preserve"> performance of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</w:rPr>
        <w:t xml:space="preserve">Secretariat General Ministry of Education and Culture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which is</w:t>
      </w:r>
      <w:r w:rsidRPr="00AA6C53">
        <w:rPr>
          <w:rFonts w:ascii="Times New Roman" w:hAnsi="Times New Roman"/>
          <w:i/>
          <w:sz w:val="24"/>
          <w:szCs w:val="24"/>
        </w:rPr>
        <w:t xml:space="preserve"> 71.5%, w</w:t>
      </w:r>
      <w:proofErr w:type="spellStart"/>
      <w:r w:rsidRPr="00AA6C53">
        <w:rPr>
          <w:rFonts w:ascii="Times New Roman" w:hAnsi="Times New Roman"/>
          <w:i/>
          <w:sz w:val="24"/>
          <w:szCs w:val="24"/>
          <w:lang w:val="en-US"/>
        </w:rPr>
        <w:t>ith</w:t>
      </w:r>
      <w:proofErr w:type="spellEnd"/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</w:rPr>
        <w:t xml:space="preserve">28.5 %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of </w:t>
      </w:r>
      <w:r w:rsidRPr="00AA6C53">
        <w:rPr>
          <w:rFonts w:ascii="Times New Roman" w:hAnsi="Times New Roman"/>
          <w:i/>
          <w:sz w:val="24"/>
          <w:szCs w:val="24"/>
        </w:rPr>
        <w:t xml:space="preserve">epsilon.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It means</w:t>
      </w:r>
      <w:r w:rsidRPr="00AA6C53">
        <w:rPr>
          <w:rFonts w:ascii="Times New Roman" w:hAnsi="Times New Roman"/>
          <w:i/>
          <w:sz w:val="24"/>
          <w:szCs w:val="24"/>
        </w:rPr>
        <w:t xml:space="preserve"> that the performance of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</w:rPr>
        <w:t xml:space="preserve">organizations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has been influenced </w:t>
      </w:r>
      <w:r w:rsidRPr="00AA6C53">
        <w:rPr>
          <w:rFonts w:ascii="Times New Roman" w:hAnsi="Times New Roman"/>
          <w:i/>
          <w:sz w:val="24"/>
          <w:szCs w:val="24"/>
        </w:rPr>
        <w:t xml:space="preserve">by the bureaucracy and the organizational culture reform. </w:t>
      </w:r>
    </w:p>
    <w:p w:rsidR="004624BC" w:rsidRPr="00AA6C53" w:rsidRDefault="004624BC" w:rsidP="004624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6C53">
        <w:rPr>
          <w:rFonts w:ascii="Times New Roman" w:hAnsi="Times New Roman"/>
          <w:i/>
          <w:sz w:val="24"/>
          <w:szCs w:val="24"/>
        </w:rPr>
        <w:t>Partially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,</w:t>
      </w:r>
      <w:r w:rsidRPr="00AA6C53">
        <w:rPr>
          <w:rFonts w:ascii="Times New Roman" w:hAnsi="Times New Roman"/>
          <w:i/>
          <w:sz w:val="24"/>
          <w:szCs w:val="24"/>
        </w:rPr>
        <w:t xml:space="preserve"> bureaucracy reform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affect</w:t>
      </w:r>
      <w:r w:rsidRPr="00AA6C53">
        <w:rPr>
          <w:rFonts w:ascii="Times New Roman" w:hAnsi="Times New Roman"/>
          <w:i/>
          <w:sz w:val="24"/>
          <w:szCs w:val="24"/>
        </w:rPr>
        <w:t xml:space="preserve"> 29.3%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of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AA6C53">
        <w:rPr>
          <w:rFonts w:ascii="Times New Roman" w:hAnsi="Times New Roman"/>
          <w:i/>
          <w:sz w:val="24"/>
          <w:szCs w:val="24"/>
        </w:rPr>
        <w:t xml:space="preserve"> organizational performance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. The categories affecting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AA6C53">
        <w:rPr>
          <w:rFonts w:ascii="Times New Roman" w:hAnsi="Times New Roman"/>
          <w:i/>
          <w:sz w:val="24"/>
          <w:szCs w:val="24"/>
        </w:rPr>
        <w:t xml:space="preserve"> organization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AA6C53">
        <w:rPr>
          <w:rFonts w:ascii="Times New Roman" w:hAnsi="Times New Roman"/>
          <w:i/>
          <w:sz w:val="24"/>
          <w:szCs w:val="24"/>
        </w:rPr>
        <w:t xml:space="preserve"> performance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in sequence from the most</w:t>
      </w:r>
      <w:r w:rsidRPr="00AA6C53">
        <w:rPr>
          <w:rFonts w:ascii="Times New Roman" w:hAnsi="Times New Roman"/>
          <w:i/>
          <w:sz w:val="24"/>
          <w:szCs w:val="24"/>
        </w:rPr>
        <w:t xml:space="preserve"> to the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least significant can be arranged as following: reform </w:t>
      </w:r>
      <w:r w:rsidRPr="00AA6C53">
        <w:rPr>
          <w:rFonts w:ascii="Times New Roman" w:hAnsi="Times New Roman"/>
          <w:i/>
          <w:sz w:val="24"/>
          <w:szCs w:val="24"/>
        </w:rPr>
        <w:t>agent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category</w:t>
      </w:r>
      <w:r w:rsidRPr="00AA6C53">
        <w:rPr>
          <w:rFonts w:ascii="Times New Roman" w:hAnsi="Times New Roman"/>
          <w:i/>
          <w:sz w:val="24"/>
          <w:szCs w:val="24"/>
        </w:rPr>
        <w:t xml:space="preserve"> 11.1 %, reform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basic</w:t>
      </w:r>
      <w:r w:rsidR="00756387">
        <w:rPr>
          <w:rFonts w:ascii="Times New Roman" w:hAnsi="Times New Roman"/>
          <w:i/>
          <w:sz w:val="24"/>
          <w:szCs w:val="24"/>
        </w:rPr>
        <w:t xml:space="preserve"> category</w:t>
      </w:r>
      <w:r w:rsidRPr="00AA6C53">
        <w:rPr>
          <w:rFonts w:ascii="Times New Roman" w:hAnsi="Times New Roman"/>
          <w:i/>
          <w:sz w:val="24"/>
          <w:szCs w:val="24"/>
        </w:rPr>
        <w:t xml:space="preserve"> 10.2 %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AA6C53">
        <w:rPr>
          <w:rFonts w:ascii="Times New Roman" w:hAnsi="Times New Roman"/>
          <w:i/>
          <w:sz w:val="24"/>
          <w:szCs w:val="24"/>
        </w:rPr>
        <w:t xml:space="preserve">and environmental category 8.0 %. Furthermore,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</w:rPr>
        <w:t xml:space="preserve">organizational culture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provide</w:t>
      </w:r>
      <w:r w:rsidRPr="00AA6C53">
        <w:rPr>
          <w:rFonts w:ascii="Times New Roman" w:hAnsi="Times New Roman"/>
          <w:i/>
          <w:sz w:val="24"/>
          <w:szCs w:val="24"/>
        </w:rPr>
        <w:t xml:space="preserve"> a considerable and significant impact on organizational performance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of the </w:t>
      </w:r>
      <w:r w:rsidRPr="00AA6C53">
        <w:rPr>
          <w:rFonts w:ascii="Times New Roman" w:hAnsi="Times New Roman"/>
          <w:i/>
          <w:sz w:val="24"/>
          <w:szCs w:val="24"/>
        </w:rPr>
        <w:t xml:space="preserve">Secretariat General Ministry of Education and Culture,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which is </w:t>
      </w:r>
      <w:r w:rsidRPr="00AA6C53">
        <w:rPr>
          <w:rFonts w:ascii="Times New Roman" w:hAnsi="Times New Roman"/>
          <w:i/>
          <w:sz w:val="24"/>
          <w:szCs w:val="24"/>
        </w:rPr>
        <w:t xml:space="preserve">42.2 %.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The sequence of the characteristics of organizational culture from the most to the least significance can be described as follow</w:t>
      </w:r>
      <w:r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:</w:t>
      </w:r>
      <w:r w:rsidRPr="00AA6C53">
        <w:rPr>
          <w:rFonts w:ascii="Times New Roman" w:hAnsi="Times New Roman"/>
          <w:i/>
          <w:sz w:val="24"/>
          <w:szCs w:val="24"/>
        </w:rPr>
        <w:t xml:space="preserve"> 18.3%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of </w:t>
      </w:r>
      <w:r w:rsidRPr="00AA6C53">
        <w:rPr>
          <w:rFonts w:ascii="Times New Roman" w:hAnsi="Times New Roman"/>
          <w:i/>
          <w:sz w:val="24"/>
          <w:szCs w:val="24"/>
        </w:rPr>
        <w:t>Agressiveness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</w:rPr>
        <w:t>Characteristic, 17.3%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of</w:t>
      </w:r>
      <w:r w:rsidRPr="00AA6C53">
        <w:rPr>
          <w:rFonts w:ascii="Times New Roman" w:hAnsi="Times New Roman"/>
          <w:i/>
          <w:sz w:val="24"/>
          <w:szCs w:val="24"/>
        </w:rPr>
        <w:t xml:space="preserve"> Outcome </w:t>
      </w:r>
      <w:r>
        <w:rPr>
          <w:rFonts w:ascii="Times New Roman" w:hAnsi="Times New Roman"/>
          <w:i/>
          <w:sz w:val="24"/>
          <w:szCs w:val="24"/>
          <w:lang w:val="en-US"/>
        </w:rPr>
        <w:t>O</w:t>
      </w:r>
      <w:r w:rsidRPr="00AA6C53">
        <w:rPr>
          <w:rFonts w:ascii="Times New Roman" w:hAnsi="Times New Roman"/>
          <w:i/>
          <w:sz w:val="24"/>
          <w:szCs w:val="24"/>
        </w:rPr>
        <w:t>rientation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,</w:t>
      </w:r>
      <w:r w:rsidRPr="00AA6C53">
        <w:rPr>
          <w:rFonts w:ascii="Times New Roman" w:hAnsi="Times New Roman"/>
          <w:i/>
          <w:sz w:val="24"/>
          <w:szCs w:val="24"/>
        </w:rPr>
        <w:t xml:space="preserve"> 14.5%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of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AA6C53">
        <w:rPr>
          <w:rFonts w:ascii="Times New Roman" w:hAnsi="Times New Roman"/>
          <w:i/>
          <w:sz w:val="24"/>
          <w:szCs w:val="24"/>
        </w:rPr>
        <w:t xml:space="preserve">eam </w:t>
      </w:r>
      <w:r>
        <w:rPr>
          <w:rFonts w:ascii="Times New Roman" w:hAnsi="Times New Roman"/>
          <w:i/>
          <w:sz w:val="24"/>
          <w:szCs w:val="24"/>
          <w:lang w:val="en-US"/>
        </w:rPr>
        <w:t>O</w:t>
      </w:r>
      <w:r w:rsidRPr="00AA6C53">
        <w:rPr>
          <w:rFonts w:ascii="Times New Roman" w:hAnsi="Times New Roman"/>
          <w:i/>
          <w:sz w:val="24"/>
          <w:szCs w:val="24"/>
        </w:rPr>
        <w:t>rientation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and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sz w:val="24"/>
          <w:szCs w:val="24"/>
        </w:rPr>
        <w:t>9%</w:t>
      </w:r>
      <w:r w:rsidRPr="00AA6C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</w:rPr>
        <w:t xml:space="preserve">of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AA6C53">
        <w:rPr>
          <w:rFonts w:ascii="Times New Roman" w:hAnsi="Times New Roman"/>
          <w:i/>
          <w:sz w:val="24"/>
          <w:szCs w:val="24"/>
        </w:rPr>
        <w:t xml:space="preserve">ttention to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AA6C53">
        <w:rPr>
          <w:rFonts w:ascii="Times New Roman" w:hAnsi="Times New Roman"/>
          <w:i/>
          <w:sz w:val="24"/>
          <w:szCs w:val="24"/>
        </w:rPr>
        <w:t>etail</w:t>
      </w:r>
      <w:r w:rsidRPr="00AA6C53">
        <w:rPr>
          <w:rFonts w:ascii="Times New Roman" w:hAnsi="Times New Roman"/>
          <w:sz w:val="24"/>
          <w:szCs w:val="24"/>
        </w:rPr>
        <w:t xml:space="preserve">.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Besides, there are</w:t>
      </w:r>
      <w:r w:rsidRPr="00AA6C53">
        <w:rPr>
          <w:rFonts w:ascii="Times New Roman" w:hAnsi="Times New Roman"/>
          <w:i/>
          <w:sz w:val="24"/>
          <w:szCs w:val="24"/>
        </w:rPr>
        <w:t xml:space="preserve"> three characteristics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which </w:t>
      </w:r>
      <w:proofErr w:type="gramStart"/>
      <w:r w:rsidRPr="00AA6C53">
        <w:rPr>
          <w:rFonts w:ascii="Times New Roman" w:hAnsi="Times New Roman"/>
          <w:i/>
          <w:sz w:val="24"/>
          <w:szCs w:val="24"/>
        </w:rPr>
        <w:t>has</w:t>
      </w:r>
      <w:proofErr w:type="gramEnd"/>
      <w:r w:rsidRPr="00AA6C53">
        <w:rPr>
          <w:rFonts w:ascii="Times New Roman" w:hAnsi="Times New Roman"/>
          <w:i/>
          <w:sz w:val="24"/>
          <w:szCs w:val="24"/>
        </w:rPr>
        <w:t xml:space="preserve"> negatif value,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which are</w:t>
      </w:r>
      <w:r w:rsidRPr="00AA6C53">
        <w:rPr>
          <w:rFonts w:ascii="Times New Roman" w:hAnsi="Times New Roman"/>
          <w:i/>
          <w:sz w:val="24"/>
          <w:szCs w:val="24"/>
        </w:rPr>
        <w:t xml:space="preserve"> the characteristic of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innovation and risk taking</w:t>
      </w:r>
      <w:r w:rsidRPr="00AA6C53">
        <w:rPr>
          <w:rFonts w:ascii="Times New Roman" w:hAnsi="Times New Roman"/>
          <w:i/>
          <w:sz w:val="24"/>
          <w:szCs w:val="24"/>
        </w:rPr>
        <w:t xml:space="preserve"> - 9.1 %, characteristic of people orientation -8.3%, and stability characteristic -0.9 %.</w:t>
      </w:r>
    </w:p>
    <w:p w:rsidR="008C2B9F" w:rsidRDefault="004624BC" w:rsidP="00F07EF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</w:rPr>
        <w:t xml:space="preserve">Conclusion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AA6C53">
        <w:rPr>
          <w:rFonts w:ascii="Times New Roman" w:hAnsi="Times New Roman"/>
          <w:i/>
          <w:sz w:val="24"/>
          <w:szCs w:val="24"/>
        </w:rPr>
        <w:t xml:space="preserve"> this research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result</w:t>
      </w:r>
      <w:r w:rsidRPr="00AA6C53">
        <w:rPr>
          <w:rFonts w:ascii="Times New Roman" w:hAnsi="Times New Roman"/>
          <w:i/>
          <w:sz w:val="24"/>
          <w:szCs w:val="24"/>
        </w:rPr>
        <w:t xml:space="preserve"> show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s</w:t>
      </w:r>
      <w:r w:rsidRPr="00AA6C53">
        <w:rPr>
          <w:rFonts w:ascii="Times New Roman" w:hAnsi="Times New Roman"/>
          <w:i/>
          <w:sz w:val="24"/>
          <w:szCs w:val="24"/>
        </w:rPr>
        <w:t xml:space="preserve"> that the bureaucracy and organizational culture reform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both </w:t>
      </w:r>
      <w:r w:rsidRPr="00AA6C53">
        <w:rPr>
          <w:rFonts w:ascii="Times New Roman" w:hAnsi="Times New Roman"/>
          <w:i/>
          <w:sz w:val="24"/>
          <w:szCs w:val="24"/>
        </w:rPr>
        <w:t xml:space="preserve">simultaneously </w:t>
      </w:r>
      <w:r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AA6C53">
        <w:rPr>
          <w:rFonts w:ascii="Times New Roman" w:hAnsi="Times New Roman"/>
          <w:i/>
          <w:sz w:val="24"/>
          <w:szCs w:val="24"/>
        </w:rPr>
        <w:t xml:space="preserve"> partiall</w:t>
      </w:r>
      <w:r>
        <w:rPr>
          <w:rFonts w:ascii="Times New Roman" w:hAnsi="Times New Roman"/>
          <w:i/>
          <w:sz w:val="24"/>
          <w:szCs w:val="24"/>
          <w:lang w:val="en-US"/>
        </w:rPr>
        <w:t>y,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has </w:t>
      </w:r>
      <w:r>
        <w:rPr>
          <w:rFonts w:ascii="Times New Roman" w:hAnsi="Times New Roman"/>
          <w:i/>
          <w:sz w:val="24"/>
          <w:szCs w:val="24"/>
        </w:rPr>
        <w:t>empirical contribut</w:t>
      </w:r>
      <w:r>
        <w:rPr>
          <w:rFonts w:ascii="Times New Roman" w:hAnsi="Times New Roman"/>
          <w:i/>
          <w:sz w:val="24"/>
          <w:szCs w:val="24"/>
          <w:lang w:val="en-US"/>
        </w:rPr>
        <w:t>ion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</w:rPr>
        <w:t xml:space="preserve">to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the improvement of the </w:t>
      </w:r>
      <w:r w:rsidRPr="00AA6C53">
        <w:rPr>
          <w:rFonts w:ascii="Times New Roman" w:hAnsi="Times New Roman"/>
          <w:i/>
          <w:sz w:val="24"/>
          <w:szCs w:val="24"/>
        </w:rPr>
        <w:t>Secretariat General Ministry of Education and Culture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’s</w:t>
      </w:r>
      <w:r w:rsidRPr="00AA6C53">
        <w:rPr>
          <w:rFonts w:ascii="Times New Roman" w:hAnsi="Times New Roman"/>
          <w:i/>
          <w:sz w:val="24"/>
          <w:szCs w:val="24"/>
        </w:rPr>
        <w:t xml:space="preserve"> organizational perfo</w:t>
      </w:r>
      <w:r>
        <w:rPr>
          <w:rFonts w:ascii="Times New Roman" w:hAnsi="Times New Roman"/>
          <w:i/>
          <w:sz w:val="24"/>
          <w:szCs w:val="24"/>
        </w:rPr>
        <w:t>rmanc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AA6C53">
        <w:rPr>
          <w:rFonts w:ascii="Times New Roman" w:hAnsi="Times New Roman"/>
          <w:i/>
          <w:sz w:val="24"/>
          <w:szCs w:val="24"/>
        </w:rPr>
        <w:t>. Thus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,</w:t>
      </w:r>
      <w:r w:rsidRPr="00AA6C53">
        <w:rPr>
          <w:rFonts w:ascii="Times New Roman" w:hAnsi="Times New Roman"/>
          <w:i/>
          <w:sz w:val="24"/>
          <w:szCs w:val="24"/>
        </w:rPr>
        <w:t xml:space="preserve"> the bureaucracy and the organizational culture reform is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supposed</w:t>
      </w:r>
      <w:r w:rsidRPr="00AA6C53">
        <w:rPr>
          <w:rFonts w:ascii="Times New Roman" w:hAnsi="Times New Roman"/>
          <w:i/>
          <w:sz w:val="24"/>
          <w:szCs w:val="24"/>
        </w:rPr>
        <w:t xml:space="preserve"> to be used as an indicator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AA6C53">
        <w:rPr>
          <w:rFonts w:ascii="Times New Roman" w:hAnsi="Times New Roman"/>
          <w:i/>
          <w:sz w:val="24"/>
          <w:szCs w:val="24"/>
        </w:rPr>
        <w:t xml:space="preserve">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expectedly </w:t>
      </w:r>
      <w:r w:rsidRPr="00AA6C53">
        <w:rPr>
          <w:rFonts w:ascii="Times New Roman" w:hAnsi="Times New Roman"/>
          <w:i/>
          <w:sz w:val="24"/>
          <w:szCs w:val="24"/>
        </w:rPr>
        <w:t xml:space="preserve">can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>totally</w:t>
      </w:r>
      <w:r w:rsidRPr="00AA6C53">
        <w:rPr>
          <w:rFonts w:ascii="Times New Roman" w:hAnsi="Times New Roman"/>
          <w:i/>
          <w:sz w:val="24"/>
          <w:szCs w:val="24"/>
        </w:rPr>
        <w:t xml:space="preserve"> improve </w:t>
      </w:r>
      <w:r w:rsidRPr="00AA6C53">
        <w:rPr>
          <w:rFonts w:ascii="Times New Roman" w:hAnsi="Times New Roman"/>
          <w:i/>
          <w:sz w:val="24"/>
          <w:szCs w:val="24"/>
          <w:lang w:val="en-US"/>
        </w:rPr>
        <w:t xml:space="preserve">the </w:t>
      </w:r>
      <w:r w:rsidRPr="00AA6C53">
        <w:rPr>
          <w:rFonts w:ascii="Times New Roman" w:hAnsi="Times New Roman"/>
          <w:i/>
          <w:sz w:val="24"/>
          <w:szCs w:val="24"/>
        </w:rPr>
        <w:t>organizational performance</w:t>
      </w:r>
      <w:r w:rsidR="00442ED2" w:rsidRPr="00442ED2">
        <w:rPr>
          <w:rFonts w:ascii="Times New Roman" w:hAnsi="Times New Roman"/>
          <w:i/>
          <w:sz w:val="24"/>
          <w:szCs w:val="24"/>
        </w:rPr>
        <w:t>.</w:t>
      </w:r>
    </w:p>
    <w:p w:rsidR="008C2B9F" w:rsidRDefault="008C2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37B8" w:rsidRPr="007258D8" w:rsidRDefault="006037B8" w:rsidP="0045097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8D8">
        <w:rPr>
          <w:rFonts w:ascii="Times New Roman" w:hAnsi="Times New Roman" w:cs="Times New Roman"/>
          <w:b/>
          <w:sz w:val="28"/>
          <w:szCs w:val="28"/>
        </w:rPr>
        <w:lastRenderedPageBreak/>
        <w:t>KATA PENGANTAR</w:t>
      </w:r>
    </w:p>
    <w:p w:rsidR="00A2503B" w:rsidRDefault="006037B8" w:rsidP="00EA26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Puji d</w:t>
      </w:r>
      <w:r w:rsidR="00066330">
        <w:rPr>
          <w:rFonts w:ascii="Times New Roman" w:hAnsi="Times New Roman" w:cs="Times New Roman"/>
          <w:sz w:val="24"/>
          <w:szCs w:val="24"/>
        </w:rPr>
        <w:t>an syukur penulis panjatkan ke h</w:t>
      </w:r>
      <w:r>
        <w:rPr>
          <w:rFonts w:ascii="Times New Roman" w:hAnsi="Times New Roman" w:cs="Times New Roman"/>
          <w:sz w:val="24"/>
          <w:szCs w:val="24"/>
        </w:rPr>
        <w:t xml:space="preserve">adirat </w:t>
      </w:r>
      <w:r w:rsidR="00EF63AC">
        <w:rPr>
          <w:rFonts w:ascii="Times New Roman" w:hAnsi="Times New Roman" w:cs="Times New Roman"/>
          <w:sz w:val="24"/>
          <w:szCs w:val="24"/>
        </w:rPr>
        <w:t>Allah SWT</w:t>
      </w:r>
      <w:r w:rsidR="00066330">
        <w:rPr>
          <w:rFonts w:ascii="Times New Roman" w:hAnsi="Times New Roman" w:cs="Times New Roman"/>
          <w:sz w:val="24"/>
          <w:szCs w:val="24"/>
        </w:rPr>
        <w:t>, atas Rahmat dan karunia-Nya sehingga</w:t>
      </w:r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235F2F">
        <w:rPr>
          <w:rFonts w:ascii="Times New Roman" w:hAnsi="Times New Roman" w:cs="Times New Roman"/>
          <w:sz w:val="24"/>
          <w:szCs w:val="24"/>
        </w:rPr>
        <w:t xml:space="preserve"> </w:t>
      </w:r>
      <w:r w:rsidR="008F6947">
        <w:rPr>
          <w:rFonts w:ascii="Times New Roman" w:hAnsi="Times New Roman" w:cs="Times New Roman"/>
          <w:sz w:val="24"/>
          <w:szCs w:val="24"/>
        </w:rPr>
        <w:t>naskah disertasi</w:t>
      </w:r>
      <w:r w:rsidR="007D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E2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D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E2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D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0E23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7D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0B1E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>Dampak</w:t>
      </w:r>
      <w:proofErr w:type="spellEnd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3FF1">
        <w:rPr>
          <w:rFonts w:ascii="Times New Roman" w:hAnsi="Times New Roman" w:cs="Times New Roman"/>
          <w:b/>
          <w:sz w:val="24"/>
          <w:szCs w:val="24"/>
        </w:rPr>
        <w:t>Reformasi Birokrasi</w:t>
      </w:r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>Budaya</w:t>
      </w:r>
      <w:proofErr w:type="spellEnd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58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103FF1">
        <w:rPr>
          <w:rFonts w:ascii="Times New Roman" w:hAnsi="Times New Roman" w:cs="Times New Roman"/>
          <w:b/>
          <w:sz w:val="24"/>
          <w:szCs w:val="24"/>
        </w:rPr>
        <w:t>inerja</w:t>
      </w:r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="00235F2F" w:rsidRPr="0023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3FF1">
        <w:rPr>
          <w:rFonts w:ascii="Times New Roman" w:hAnsi="Times New Roman" w:cs="Times New Roman"/>
          <w:b/>
          <w:sz w:val="24"/>
          <w:szCs w:val="24"/>
        </w:rPr>
        <w:t>Pada Sekretariat Jenderal Kementerian Pendidikan dan Kebudayaan</w:t>
      </w:r>
      <w:r w:rsidR="00A2503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037B8" w:rsidRPr="007D0E23" w:rsidRDefault="00EF63AC" w:rsidP="00EA2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03FF1">
        <w:rPr>
          <w:rFonts w:ascii="Times New Roman" w:hAnsi="Times New Roman" w:cs="Times New Roman"/>
          <w:sz w:val="24"/>
          <w:szCs w:val="24"/>
        </w:rPr>
        <w:t xml:space="preserve">askah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disusun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persyaratan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947">
        <w:rPr>
          <w:rFonts w:ascii="Times New Roman" w:hAnsi="Times New Roman" w:cs="Times New Roman"/>
          <w:sz w:val="24"/>
          <w:szCs w:val="24"/>
        </w:rPr>
        <w:t>mengikuti</w:t>
      </w:r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947">
        <w:rPr>
          <w:rFonts w:ascii="Times New Roman" w:hAnsi="Times New Roman" w:cs="Times New Roman"/>
          <w:sz w:val="24"/>
          <w:szCs w:val="24"/>
        </w:rPr>
        <w:t xml:space="preserve">ujian </w:t>
      </w:r>
      <w:r w:rsidR="00103FF1">
        <w:rPr>
          <w:rFonts w:ascii="Times New Roman" w:hAnsi="Times New Roman" w:cs="Times New Roman"/>
          <w:sz w:val="24"/>
          <w:szCs w:val="24"/>
        </w:rPr>
        <w:t xml:space="preserve">seminar </w:t>
      </w:r>
      <w:r w:rsidR="008B207D">
        <w:rPr>
          <w:rFonts w:ascii="Times New Roman" w:hAnsi="Times New Roman" w:cs="Times New Roman"/>
          <w:sz w:val="24"/>
          <w:szCs w:val="24"/>
        </w:rPr>
        <w:t>naskah</w:t>
      </w:r>
      <w:r w:rsidR="00103FF1">
        <w:rPr>
          <w:rFonts w:ascii="Times New Roman" w:hAnsi="Times New Roman" w:cs="Times New Roman"/>
          <w:sz w:val="24"/>
          <w:szCs w:val="24"/>
        </w:rPr>
        <w:t xml:space="preserve"> disertasi doktor</w:t>
      </w:r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Bandung. </w:t>
      </w:r>
      <w:r w:rsidR="002E72E9">
        <w:rPr>
          <w:rFonts w:ascii="Times New Roman" w:hAnsi="Times New Roman" w:cs="Times New Roman"/>
          <w:sz w:val="24"/>
          <w:szCs w:val="24"/>
        </w:rPr>
        <w:t xml:space="preserve">Penghargaan dan ucapan terima kasih yang tak terhingga, penulis sampaikan kepada </w:t>
      </w:r>
      <w:r w:rsidR="00FF20D9">
        <w:rPr>
          <w:rFonts w:ascii="Times New Roman" w:hAnsi="Times New Roman" w:cs="Times New Roman"/>
          <w:sz w:val="24"/>
          <w:szCs w:val="24"/>
        </w:rPr>
        <w:t xml:space="preserve">Prof. Dr. H. </w:t>
      </w:r>
      <w:r w:rsidR="00103FF1">
        <w:rPr>
          <w:rFonts w:ascii="Times New Roman" w:hAnsi="Times New Roman" w:cs="Times New Roman"/>
          <w:sz w:val="24"/>
          <w:szCs w:val="24"/>
        </w:rPr>
        <w:t>Bambang Heru P, M.S</w:t>
      </w:r>
      <w:r w:rsidR="006037B8">
        <w:rPr>
          <w:rFonts w:ascii="Times New Roman" w:hAnsi="Times New Roman" w:cs="Times New Roman"/>
          <w:sz w:val="24"/>
          <w:szCs w:val="24"/>
        </w:rPr>
        <w:t xml:space="preserve"> selaku Ketua Tim Promotor dan </w:t>
      </w:r>
      <w:r w:rsidR="00FF20D9">
        <w:rPr>
          <w:rFonts w:ascii="Times New Roman" w:hAnsi="Times New Roman" w:cs="Times New Roman"/>
          <w:sz w:val="24"/>
          <w:szCs w:val="24"/>
        </w:rPr>
        <w:t xml:space="preserve">Prof.Dr. H. </w:t>
      </w:r>
      <w:r w:rsidR="00103FF1">
        <w:rPr>
          <w:rFonts w:ascii="Times New Roman" w:hAnsi="Times New Roman" w:cs="Times New Roman"/>
          <w:sz w:val="24"/>
          <w:szCs w:val="24"/>
        </w:rPr>
        <w:t>Didi Turmudzi, M.Si</w:t>
      </w:r>
      <w:r w:rsidR="006037B8">
        <w:rPr>
          <w:rFonts w:ascii="Times New Roman" w:hAnsi="Times New Roman" w:cs="Times New Roman"/>
          <w:sz w:val="24"/>
          <w:szCs w:val="24"/>
        </w:rPr>
        <w:t xml:space="preserve"> selaku Anggota Tim Promotor, </w:t>
      </w:r>
      <w:r w:rsidR="002E72E9">
        <w:rPr>
          <w:rFonts w:ascii="Times New Roman" w:hAnsi="Times New Roman" w:cs="Times New Roman"/>
          <w:sz w:val="24"/>
          <w:szCs w:val="24"/>
        </w:rPr>
        <w:t xml:space="preserve">yang telah </w:t>
      </w:r>
      <w:r w:rsidR="00AF33DC">
        <w:rPr>
          <w:rFonts w:ascii="Times New Roman" w:hAnsi="Times New Roman" w:cs="Times New Roman"/>
          <w:sz w:val="24"/>
          <w:szCs w:val="24"/>
        </w:rPr>
        <w:t xml:space="preserve">dengan sabar dan penuh atensi </w:t>
      </w:r>
      <w:r w:rsidR="002E72E9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AF33DC">
        <w:rPr>
          <w:rFonts w:ascii="Times New Roman" w:hAnsi="Times New Roman" w:cs="Times New Roman"/>
          <w:sz w:val="24"/>
          <w:szCs w:val="24"/>
        </w:rPr>
        <w:t xml:space="preserve">arahan dan </w:t>
      </w:r>
      <w:r w:rsidR="002E72E9">
        <w:rPr>
          <w:rFonts w:ascii="Times New Roman" w:hAnsi="Times New Roman" w:cs="Times New Roman"/>
          <w:sz w:val="24"/>
          <w:szCs w:val="24"/>
        </w:rPr>
        <w:t xml:space="preserve">bimbingan </w:t>
      </w:r>
      <w:r w:rsidR="00AF33DC">
        <w:rPr>
          <w:rFonts w:ascii="Times New Roman" w:hAnsi="Times New Roman" w:cs="Times New Roman"/>
          <w:sz w:val="24"/>
          <w:szCs w:val="24"/>
        </w:rPr>
        <w:t xml:space="preserve">kepada penulis </w:t>
      </w:r>
      <w:r w:rsidR="0081643E">
        <w:rPr>
          <w:rFonts w:ascii="Times New Roman" w:hAnsi="Times New Roman" w:cs="Times New Roman"/>
          <w:sz w:val="24"/>
          <w:szCs w:val="24"/>
        </w:rPr>
        <w:t>dalam penyusunan naskah hasil penelitian ini</w:t>
      </w:r>
      <w:r w:rsidR="00AF33DC">
        <w:rPr>
          <w:rFonts w:ascii="Times New Roman" w:hAnsi="Times New Roman" w:cs="Times New Roman"/>
          <w:sz w:val="24"/>
          <w:szCs w:val="24"/>
        </w:rPr>
        <w:t>. Arahan dan b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imbingan</w:t>
      </w:r>
      <w:proofErr w:type="spellEnd"/>
      <w:r w:rsidR="00AF33DC">
        <w:rPr>
          <w:rFonts w:ascii="Times New Roman" w:hAnsi="Times New Roman" w:cs="Times New Roman"/>
          <w:sz w:val="24"/>
          <w:szCs w:val="24"/>
        </w:rPr>
        <w:t xml:space="preserve"> </w:t>
      </w:r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81643E">
        <w:rPr>
          <w:rFonts w:ascii="Times New Roman" w:hAnsi="Times New Roman" w:cs="Times New Roman"/>
          <w:sz w:val="24"/>
          <w:szCs w:val="24"/>
        </w:rPr>
        <w:t xml:space="preserve"> oleh ketua dan anggota tim promotor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3DC">
        <w:rPr>
          <w:rFonts w:ascii="Times New Roman" w:hAnsi="Times New Roman" w:cs="Times New Roman"/>
          <w:sz w:val="24"/>
          <w:szCs w:val="24"/>
        </w:rPr>
        <w:t>tersebut</w:t>
      </w:r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3DC">
        <w:rPr>
          <w:rFonts w:ascii="Times New Roman" w:hAnsi="Times New Roman" w:cs="Times New Roman"/>
          <w:sz w:val="24"/>
          <w:szCs w:val="24"/>
        </w:rPr>
        <w:t>telah</w:t>
      </w:r>
      <w:r w:rsidR="0081643E">
        <w:rPr>
          <w:rFonts w:ascii="Times New Roman" w:hAnsi="Times New Roman" w:cs="Times New Roman"/>
          <w:sz w:val="24"/>
          <w:szCs w:val="24"/>
        </w:rPr>
        <w:t xml:space="preserve"> </w:t>
      </w:r>
      <w:r w:rsidR="001142C0">
        <w:rPr>
          <w:rFonts w:ascii="Times New Roman" w:hAnsi="Times New Roman" w:cs="Times New Roman"/>
          <w:sz w:val="24"/>
          <w:szCs w:val="24"/>
        </w:rPr>
        <w:t>memperkaya wawasan</w:t>
      </w:r>
      <w:r w:rsidR="0081643E">
        <w:rPr>
          <w:rFonts w:ascii="Times New Roman" w:hAnsi="Times New Roman" w:cs="Times New Roman"/>
          <w:sz w:val="24"/>
          <w:szCs w:val="24"/>
        </w:rPr>
        <w:t xml:space="preserve"> keilmuan penulis</w:t>
      </w:r>
      <w:r w:rsidR="001142C0">
        <w:rPr>
          <w:rFonts w:ascii="Times New Roman" w:hAnsi="Times New Roman" w:cs="Times New Roman"/>
          <w:sz w:val="24"/>
          <w:szCs w:val="24"/>
        </w:rPr>
        <w:t>, serta</w:t>
      </w:r>
      <w:r w:rsidR="0081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2C0">
        <w:rPr>
          <w:rFonts w:ascii="Times New Roman" w:hAnsi="Times New Roman" w:cs="Times New Roman"/>
          <w:sz w:val="24"/>
          <w:szCs w:val="24"/>
        </w:rPr>
        <w:t>pengembangan diri dan</w:t>
      </w:r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3DC">
        <w:rPr>
          <w:rFonts w:ascii="Times New Roman" w:hAnsi="Times New Roman" w:cs="Times New Roman"/>
          <w:sz w:val="24"/>
          <w:szCs w:val="24"/>
        </w:rPr>
        <w:t>penulis</w:t>
      </w:r>
      <w:r w:rsidR="002E72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72E9" w:rsidRDefault="002E72E9" w:rsidP="00EA26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Penyelesaian </w:t>
      </w:r>
      <w:r w:rsidR="00242117">
        <w:rPr>
          <w:rFonts w:ascii="Times New Roman" w:hAnsi="Times New Roman" w:cs="Times New Roman"/>
          <w:sz w:val="24"/>
          <w:szCs w:val="24"/>
        </w:rPr>
        <w:t>naskah</w:t>
      </w:r>
      <w:r>
        <w:rPr>
          <w:rFonts w:ascii="Times New Roman" w:hAnsi="Times New Roman" w:cs="Times New Roman"/>
          <w:sz w:val="24"/>
          <w:szCs w:val="24"/>
        </w:rPr>
        <w:t xml:space="preserve"> disertasi ini tidak terlepas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pula </w:t>
      </w:r>
      <w:r>
        <w:rPr>
          <w:rFonts w:ascii="Times New Roman" w:hAnsi="Times New Roman" w:cs="Times New Roman"/>
          <w:sz w:val="24"/>
          <w:szCs w:val="24"/>
        </w:rPr>
        <w:t>dari bantuan peran serta berbagai pihak, baik secara langsung maupun tidak langsung khususnya kepada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E72E9" w:rsidRPr="007D0E23" w:rsidRDefault="00E51F2D" w:rsidP="00EA26B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CD8">
        <w:rPr>
          <w:rFonts w:ascii="Times New Roman" w:hAnsi="Times New Roman" w:cs="Times New Roman"/>
          <w:sz w:val="24"/>
          <w:szCs w:val="24"/>
        </w:rPr>
        <w:t>Prof. Dr. H. Ed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1C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Yusuf Sp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E1CD8">
        <w:rPr>
          <w:rFonts w:ascii="Times New Roman" w:hAnsi="Times New Roman" w:cs="Times New Roman"/>
          <w:sz w:val="24"/>
          <w:szCs w:val="24"/>
        </w:rPr>
        <w:t xml:space="preserve"> Ir.,M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1CD8"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2E1CD8" w:rsidRPr="002E1CD8" w:rsidRDefault="003E43C5" w:rsidP="00EA26B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E51F2D">
        <w:rPr>
          <w:rFonts w:ascii="Times New Roman" w:hAnsi="Times New Roman" w:cs="Times New Roman"/>
          <w:sz w:val="24"/>
          <w:szCs w:val="24"/>
          <w:lang w:val="en-US"/>
        </w:rPr>
        <w:t>urmudzi</w:t>
      </w:r>
      <w:proofErr w:type="spellEnd"/>
      <w:r w:rsidR="00E51F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1F2D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E51F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1F2D" w:rsidRPr="002E1CD8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E51F2D" w:rsidRPr="002E1CD8">
        <w:rPr>
          <w:rFonts w:ascii="Times New Roman" w:hAnsi="Times New Roman" w:cs="Times New Roman"/>
          <w:sz w:val="24"/>
          <w:szCs w:val="24"/>
          <w:lang w:val="en-US"/>
        </w:rPr>
        <w:t>elaku</w:t>
      </w:r>
      <w:proofErr w:type="spellEnd"/>
      <w:r w:rsidR="00E51F2D" w:rsidRPr="002E1CD8">
        <w:rPr>
          <w:rFonts w:ascii="Times New Roman" w:hAnsi="Times New Roman" w:cs="Times New Roman"/>
          <w:sz w:val="24"/>
          <w:szCs w:val="24"/>
        </w:rPr>
        <w:t xml:space="preserve"> </w:t>
      </w:r>
      <w:r w:rsidR="002E1CD8" w:rsidRPr="002E1CD8">
        <w:rPr>
          <w:rFonts w:ascii="Times New Roman" w:hAnsi="Times New Roman" w:cs="Times New Roman"/>
          <w:sz w:val="24"/>
          <w:szCs w:val="24"/>
        </w:rPr>
        <w:t>Direktur Program Pascasarjana</w:t>
      </w:r>
      <w:r w:rsidR="00E51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F2D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E51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F2D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E51F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1CD8" w:rsidRDefault="002E1CD8" w:rsidP="00EA26B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Heru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P. M.S,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Prof. Dr. H. </w:t>
      </w:r>
      <w:r w:rsidRPr="002E1CD8">
        <w:rPr>
          <w:rFonts w:ascii="Times New Roman" w:hAnsi="Times New Roman" w:cs="Times New Roman"/>
          <w:sz w:val="24"/>
          <w:szCs w:val="24"/>
        </w:rPr>
        <w:t>Soleh Suryadi</w:t>
      </w:r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Doktor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61B4" w:rsidRPr="00B974E7" w:rsidRDefault="008661B4" w:rsidP="00EA26B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4E7">
        <w:rPr>
          <w:rFonts w:ascii="Times New Roman" w:hAnsi="Times New Roman" w:cs="Times New Roman"/>
          <w:sz w:val="24"/>
          <w:szCs w:val="24"/>
        </w:rPr>
        <w:t>Dr. H. Thomas Bustomi, Msi, selaku tim penguji, yang telah memberikan saran dan masukan yang sangat konstruktif dalam penyelesaian disertasi ini</w:t>
      </w:r>
      <w:r w:rsidR="00B974E7" w:rsidRPr="00B974E7">
        <w:rPr>
          <w:rFonts w:ascii="Times New Roman" w:hAnsi="Times New Roman" w:cs="Times New Roman"/>
          <w:sz w:val="24"/>
          <w:szCs w:val="24"/>
        </w:rPr>
        <w:t>, sehingga penulis mendapat pencerahan dan pembelajaran yang sangat berharga.</w:t>
      </w:r>
      <w:r w:rsidRPr="00B97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D8" w:rsidRPr="00422C58" w:rsidRDefault="00422C58" w:rsidP="00EA26B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Prof. Ainun Na’im, Ph.D</w:t>
      </w:r>
      <w:r w:rsidR="002E1CD8" w:rsidRPr="002E1CD8">
        <w:rPr>
          <w:rFonts w:ascii="Times New Roman" w:hAnsi="Times New Roman" w:cs="Times New Roman"/>
          <w:sz w:val="24"/>
          <w:szCs w:val="24"/>
        </w:rPr>
        <w:t xml:space="preserve"> sebagai Sekretaris </w:t>
      </w:r>
      <w:r w:rsidR="00E51F2D">
        <w:rPr>
          <w:rFonts w:ascii="Times New Roman" w:hAnsi="Times New Roman" w:cs="Times New Roman"/>
          <w:sz w:val="24"/>
          <w:szCs w:val="24"/>
        </w:rPr>
        <w:t xml:space="preserve">Jenderal </w:t>
      </w:r>
      <w:r>
        <w:rPr>
          <w:rFonts w:ascii="Times New Roman" w:hAnsi="Times New Roman" w:cs="Times New Roman"/>
          <w:sz w:val="24"/>
          <w:szCs w:val="24"/>
        </w:rPr>
        <w:t xml:space="preserve">Kemeterian </w:t>
      </w:r>
      <w:r w:rsidR="00E51F2D">
        <w:rPr>
          <w:rFonts w:ascii="Times New Roman" w:hAnsi="Times New Roman" w:cs="Times New Roman"/>
          <w:sz w:val="24"/>
          <w:szCs w:val="24"/>
        </w:rPr>
        <w:t>Pendidikan dan Kebudayaan</w:t>
      </w:r>
      <w:r w:rsidR="00B974E7">
        <w:rPr>
          <w:rFonts w:ascii="Times New Roman" w:hAnsi="Times New Roman" w:cs="Times New Roman"/>
          <w:sz w:val="24"/>
          <w:szCs w:val="24"/>
        </w:rPr>
        <w:t>,</w:t>
      </w:r>
      <w:r w:rsidR="002E1CD8" w:rsidRPr="002E1CD8">
        <w:rPr>
          <w:rFonts w:ascii="Times New Roman" w:hAnsi="Times New Roman" w:cs="Times New Roman"/>
          <w:sz w:val="24"/>
          <w:szCs w:val="24"/>
        </w:rPr>
        <w:t xml:space="preserve"> yang</w:t>
      </w:r>
      <w:r w:rsidR="007D41D8">
        <w:rPr>
          <w:rFonts w:ascii="Times New Roman" w:hAnsi="Times New Roman" w:cs="Times New Roman"/>
          <w:sz w:val="24"/>
          <w:szCs w:val="24"/>
        </w:rPr>
        <w:t xml:space="preserve"> juga sebagai Ketu</w:t>
      </w:r>
      <w:r w:rsidR="00AB01C3">
        <w:rPr>
          <w:rFonts w:ascii="Times New Roman" w:hAnsi="Times New Roman" w:cs="Times New Roman"/>
          <w:sz w:val="24"/>
          <w:szCs w:val="24"/>
        </w:rPr>
        <w:t>a Pelaksana Tim Reformasi Birok</w:t>
      </w:r>
      <w:r w:rsidR="007D41D8">
        <w:rPr>
          <w:rFonts w:ascii="Times New Roman" w:hAnsi="Times New Roman" w:cs="Times New Roman"/>
          <w:sz w:val="24"/>
          <w:szCs w:val="24"/>
        </w:rPr>
        <w:t>rasi Kementerian Pendidikan dan Kebudayaan, yang</w:t>
      </w:r>
      <w:r w:rsidR="002E1CD8" w:rsidRPr="002E1CD8">
        <w:rPr>
          <w:rFonts w:ascii="Times New Roman" w:hAnsi="Times New Roman" w:cs="Times New Roman"/>
          <w:sz w:val="24"/>
          <w:szCs w:val="24"/>
        </w:rPr>
        <w:t xml:space="preserve"> telah mengijinkan penulis untuk melanjutkan pendidikan pa</w:t>
      </w:r>
      <w:r w:rsidR="007D41D8">
        <w:rPr>
          <w:rFonts w:ascii="Times New Roman" w:hAnsi="Times New Roman" w:cs="Times New Roman"/>
          <w:sz w:val="24"/>
          <w:szCs w:val="24"/>
        </w:rPr>
        <w:t>da Program Doktor</w:t>
      </w:r>
      <w:r w:rsidR="002E1CD8" w:rsidRPr="002E1C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C58" w:rsidRPr="007D41D8" w:rsidRDefault="00422C58" w:rsidP="007D41D8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1D8">
        <w:rPr>
          <w:rFonts w:ascii="Times New Roman" w:hAnsi="Times New Roman" w:cs="Times New Roman"/>
          <w:sz w:val="24"/>
          <w:szCs w:val="24"/>
        </w:rPr>
        <w:t xml:space="preserve">Ir. Patdono Suwignjo, M.Eng.Sc, Ph.D </w:t>
      </w:r>
      <w:proofErr w:type="spellStart"/>
      <w:r w:rsidRPr="007D41D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1D8" w:rsidRPr="007D41D8">
        <w:rPr>
          <w:rFonts w:ascii="Times New Roman" w:hAnsi="Times New Roman" w:cs="Times New Roman"/>
          <w:sz w:val="24"/>
          <w:szCs w:val="24"/>
        </w:rPr>
        <w:t>Kepala Unit Kerja</w:t>
      </w:r>
      <w:r w:rsidRPr="007D41D8">
        <w:rPr>
          <w:rFonts w:ascii="Times New Roman" w:hAnsi="Times New Roman" w:cs="Times New Roman"/>
          <w:sz w:val="24"/>
          <w:szCs w:val="24"/>
        </w:rPr>
        <w:t xml:space="preserve"> Menteri Pendidikan dan Kebudayaan</w:t>
      </w:r>
      <w:r w:rsidR="007D41D8" w:rsidRPr="007D41D8">
        <w:rPr>
          <w:rFonts w:ascii="Times New Roman" w:hAnsi="Times New Roman" w:cs="Times New Roman"/>
          <w:sz w:val="24"/>
          <w:szCs w:val="24"/>
        </w:rPr>
        <w:t xml:space="preserve"> untuk Percepatan Pelaksanaan Pembangunan,</w:t>
      </w:r>
      <w:r w:rsidRPr="007D41D8">
        <w:rPr>
          <w:rFonts w:ascii="Times New Roman" w:hAnsi="Times New Roman" w:cs="Times New Roman"/>
          <w:sz w:val="24"/>
          <w:szCs w:val="24"/>
        </w:rPr>
        <w:t xml:space="preserve"> </w:t>
      </w:r>
      <w:r w:rsidRPr="007D41D8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7D41D8" w:rsidRPr="007D41D8">
        <w:rPr>
          <w:rFonts w:ascii="Times New Roman" w:hAnsi="Times New Roman" w:cs="Times New Roman"/>
          <w:sz w:val="24"/>
          <w:szCs w:val="24"/>
        </w:rPr>
        <w:t xml:space="preserve"> telah bersedia untuk diwawancarai dan</w:t>
      </w:r>
      <w:r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1D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1D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1D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1D8" w:rsidRPr="007D41D8">
        <w:rPr>
          <w:rFonts w:ascii="Times New Roman" w:hAnsi="Times New Roman" w:cs="Times New Roman"/>
          <w:sz w:val="24"/>
          <w:szCs w:val="24"/>
        </w:rPr>
        <w:t xml:space="preserve">kepada </w:t>
      </w:r>
      <w:proofErr w:type="spellStart"/>
      <w:r w:rsidRPr="007D41D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41D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1D8" w:rsidRPr="007D41D8">
        <w:rPr>
          <w:rFonts w:ascii="Times New Roman" w:hAnsi="Times New Roman" w:cs="Times New Roman"/>
          <w:sz w:val="24"/>
          <w:szCs w:val="24"/>
        </w:rPr>
        <w:t>segera menyelesaikan</w:t>
      </w:r>
      <w:r w:rsidR="007D41D8"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1D8" w:rsidRPr="007D41D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D41D8" w:rsidRPr="007D41D8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7D41D8" w:rsidRPr="007D41D8">
        <w:rPr>
          <w:rFonts w:ascii="Times New Roman" w:hAnsi="Times New Roman" w:cs="Times New Roman"/>
          <w:sz w:val="24"/>
          <w:szCs w:val="24"/>
          <w:lang w:val="en-US"/>
        </w:rPr>
        <w:t>Doktor</w:t>
      </w:r>
      <w:proofErr w:type="spellEnd"/>
      <w:r w:rsidR="007D41D8" w:rsidRPr="007D41D8">
        <w:rPr>
          <w:rFonts w:ascii="Times New Roman" w:hAnsi="Times New Roman" w:cs="Times New Roman"/>
          <w:sz w:val="24"/>
          <w:szCs w:val="24"/>
        </w:rPr>
        <w:t>.</w:t>
      </w:r>
    </w:p>
    <w:p w:rsidR="002E1CD8" w:rsidRPr="002E1CD8" w:rsidRDefault="002E1CD8" w:rsidP="00EA26B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Para Guru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1B4">
        <w:rPr>
          <w:rFonts w:ascii="Times New Roman" w:hAnsi="Times New Roman" w:cs="Times New Roman"/>
          <w:sz w:val="24"/>
          <w:szCs w:val="24"/>
        </w:rPr>
        <w:t xml:space="preserve">Universitas Pasundan,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pengajarannya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1B4">
        <w:rPr>
          <w:rFonts w:ascii="Times New Roman" w:hAnsi="Times New Roman" w:cs="Times New Roman"/>
          <w:sz w:val="24"/>
          <w:szCs w:val="24"/>
        </w:rPr>
        <w:t>penulis</w:t>
      </w:r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1CD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974E7">
        <w:rPr>
          <w:rFonts w:ascii="Times New Roman" w:hAnsi="Times New Roman" w:cs="Times New Roman"/>
          <w:sz w:val="24"/>
          <w:szCs w:val="24"/>
        </w:rPr>
        <w:t xml:space="preserve"> di Universitas Pasundan Bandung</w:t>
      </w:r>
      <w:r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1CD8" w:rsidRPr="003A2F74" w:rsidRDefault="00E51F2D" w:rsidP="00EA26B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Isteriku</w:t>
      </w:r>
      <w:r w:rsidR="00126F06">
        <w:rPr>
          <w:rFonts w:ascii="Times New Roman" w:hAnsi="Times New Roman" w:cs="Times New Roman"/>
          <w:sz w:val="24"/>
          <w:szCs w:val="24"/>
        </w:rPr>
        <w:t xml:space="preserve"> Dra. Wa</w:t>
      </w:r>
      <w:r w:rsidR="000428D4">
        <w:rPr>
          <w:rFonts w:ascii="Times New Roman" w:hAnsi="Times New Roman" w:cs="Times New Roman"/>
          <w:sz w:val="24"/>
          <w:szCs w:val="24"/>
        </w:rPr>
        <w:t xml:space="preserve">hyu Trihartati, MPd, yang </w:t>
      </w:r>
      <w:proofErr w:type="spellStart"/>
      <w:r w:rsidR="007E699F" w:rsidRPr="002E1CD8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7E699F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99F" w:rsidRPr="002E1CD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7E699F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99F" w:rsidRPr="002E1CD8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7E699F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99F" w:rsidRPr="002E1CD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7E6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99F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="007E6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99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E6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99F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="007E6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99F">
        <w:rPr>
          <w:rFonts w:ascii="Times New Roman" w:hAnsi="Times New Roman" w:cs="Times New Roman"/>
          <w:sz w:val="24"/>
          <w:szCs w:val="24"/>
          <w:lang w:val="en-US"/>
        </w:rPr>
        <w:t>berjuang</w:t>
      </w:r>
      <w:proofErr w:type="spellEnd"/>
      <w:r w:rsidR="007E69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8D4">
        <w:rPr>
          <w:rFonts w:ascii="Times New Roman" w:hAnsi="Times New Roman" w:cs="Times New Roman"/>
          <w:sz w:val="24"/>
          <w:szCs w:val="24"/>
        </w:rPr>
        <w:t>menyelesaikan disertasi 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CD8" w:rsidRPr="002E1CD8">
        <w:rPr>
          <w:rFonts w:ascii="Times New Roman" w:hAnsi="Times New Roman" w:cs="Times New Roman"/>
          <w:sz w:val="24"/>
          <w:szCs w:val="24"/>
          <w:lang w:val="en-US"/>
        </w:rPr>
        <w:t>Ana</w:t>
      </w:r>
      <w:r w:rsidR="002E1CD8" w:rsidRPr="002E1CD8"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 w:rsidR="000428D4">
        <w:rPr>
          <w:rFonts w:ascii="Times New Roman" w:hAnsi="Times New Roman" w:cs="Times New Roman"/>
          <w:sz w:val="24"/>
          <w:szCs w:val="24"/>
        </w:rPr>
        <w:t xml:space="preserve"> Nia Astuti Chandrakasih dan Agung Harish Bastoro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CD8" w:rsidRPr="002E1CD8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7E699F">
        <w:rPr>
          <w:rFonts w:ascii="Times New Roman" w:hAnsi="Times New Roman" w:cs="Times New Roman"/>
          <w:sz w:val="24"/>
          <w:szCs w:val="24"/>
        </w:rPr>
        <w:t xml:space="preserve"> dengan keluguannya</w:t>
      </w:r>
      <w:r w:rsidR="002E1CD8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99F">
        <w:rPr>
          <w:rFonts w:ascii="Times New Roman" w:hAnsi="Times New Roman" w:cs="Times New Roman"/>
          <w:sz w:val="24"/>
          <w:szCs w:val="24"/>
        </w:rPr>
        <w:t>me</w:t>
      </w:r>
      <w:proofErr w:type="spellStart"/>
      <w:r w:rsidR="002E1CD8" w:rsidRPr="002E1CD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2E1CD8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99F">
        <w:rPr>
          <w:rFonts w:ascii="Times New Roman" w:hAnsi="Times New Roman" w:cs="Times New Roman"/>
          <w:sz w:val="24"/>
          <w:szCs w:val="24"/>
        </w:rPr>
        <w:t>penulis untuk segera menyelesaikan pendidikan Program Doktor.</w:t>
      </w:r>
    </w:p>
    <w:p w:rsidR="00126F06" w:rsidRPr="002E1CD8" w:rsidRDefault="00D97410" w:rsidP="00126F06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</w:t>
      </w:r>
      <w:r w:rsidR="002E1CD8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26F06">
        <w:rPr>
          <w:rFonts w:ascii="Times New Roman" w:hAnsi="Times New Roman" w:cs="Times New Roman"/>
          <w:sz w:val="24"/>
          <w:szCs w:val="24"/>
        </w:rPr>
        <w:t xml:space="preserve">, khususnya kepada </w:t>
      </w:r>
      <w:proofErr w:type="spellStart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F06">
        <w:rPr>
          <w:rFonts w:ascii="Times New Roman" w:hAnsi="Times New Roman" w:cs="Times New Roman"/>
          <w:sz w:val="24"/>
          <w:szCs w:val="24"/>
        </w:rPr>
        <w:t>yang telah memfasilitasi penulis</w:t>
      </w:r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F06">
        <w:rPr>
          <w:rFonts w:ascii="Times New Roman" w:hAnsi="Times New Roman" w:cs="Times New Roman"/>
          <w:sz w:val="24"/>
          <w:szCs w:val="24"/>
        </w:rPr>
        <w:t xml:space="preserve">dengan berbagai </w:t>
      </w:r>
      <w:proofErr w:type="spellStart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>kemudahan</w:t>
      </w:r>
      <w:proofErr w:type="spellEnd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26F06">
        <w:rPr>
          <w:rFonts w:ascii="Times New Roman" w:hAnsi="Times New Roman" w:cs="Times New Roman"/>
          <w:sz w:val="24"/>
          <w:szCs w:val="24"/>
        </w:rPr>
        <w:t xml:space="preserve"> di Universitas Pasundan Bandung</w:t>
      </w:r>
      <w:r w:rsidR="00126F06" w:rsidRPr="002E1C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72E9" w:rsidRDefault="00FB38DD" w:rsidP="00EA26B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 w:rsidR="002E72E9">
        <w:rPr>
          <w:rFonts w:ascii="Times New Roman" w:hAnsi="Times New Roman" w:cs="Times New Roman"/>
          <w:sz w:val="24"/>
          <w:szCs w:val="24"/>
        </w:rPr>
        <w:t xml:space="preserve"> menyadari bahwa </w:t>
      </w:r>
      <w:r w:rsidR="00242117">
        <w:rPr>
          <w:rFonts w:ascii="Times New Roman" w:hAnsi="Times New Roman" w:cs="Times New Roman"/>
          <w:sz w:val="24"/>
          <w:szCs w:val="24"/>
        </w:rPr>
        <w:t>naskah</w:t>
      </w:r>
      <w:r w:rsidR="002E72E9">
        <w:rPr>
          <w:rFonts w:ascii="Times New Roman" w:hAnsi="Times New Roman" w:cs="Times New Roman"/>
          <w:sz w:val="24"/>
          <w:szCs w:val="24"/>
        </w:rPr>
        <w:t xml:space="preserve"> disertasi ini masih terdapat banyak kekurangan </w:t>
      </w:r>
      <w:r w:rsidR="00B974E7">
        <w:rPr>
          <w:rFonts w:ascii="Times New Roman" w:hAnsi="Times New Roman" w:cs="Times New Roman"/>
          <w:sz w:val="24"/>
          <w:szCs w:val="24"/>
        </w:rPr>
        <w:t>mengingat keterbatasan penulis dalam mengkaji. Oleh sebab itu, berbagai</w:t>
      </w:r>
      <w:r w:rsidR="002E72E9">
        <w:rPr>
          <w:rFonts w:ascii="Times New Roman" w:hAnsi="Times New Roman" w:cs="Times New Roman"/>
          <w:sz w:val="24"/>
          <w:szCs w:val="24"/>
        </w:rPr>
        <w:t xml:space="preserve"> saran, pendapat</w:t>
      </w:r>
      <w:r w:rsidR="00B974E7">
        <w:rPr>
          <w:rFonts w:ascii="Times New Roman" w:hAnsi="Times New Roman" w:cs="Times New Roman"/>
          <w:sz w:val="24"/>
          <w:szCs w:val="24"/>
        </w:rPr>
        <w:t>,</w:t>
      </w:r>
      <w:r w:rsidR="0081643E">
        <w:rPr>
          <w:rFonts w:ascii="Times New Roman" w:hAnsi="Times New Roman" w:cs="Times New Roman"/>
          <w:sz w:val="24"/>
          <w:szCs w:val="24"/>
        </w:rPr>
        <w:t xml:space="preserve"> dan kritikan</w:t>
      </w:r>
      <w:r w:rsidR="002E72E9">
        <w:rPr>
          <w:rFonts w:ascii="Times New Roman" w:hAnsi="Times New Roman" w:cs="Times New Roman"/>
          <w:sz w:val="24"/>
          <w:szCs w:val="24"/>
        </w:rPr>
        <w:t xml:space="preserve"> terutama dari </w:t>
      </w:r>
      <w:r w:rsidR="0081643E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43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romotor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43E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enelaah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43E">
        <w:rPr>
          <w:rFonts w:ascii="Times New Roman" w:hAnsi="Times New Roman" w:cs="Times New Roman"/>
          <w:sz w:val="24"/>
          <w:szCs w:val="24"/>
        </w:rPr>
        <w:t>sangat diharapkan demi penyempurnaan</w:t>
      </w:r>
      <w:r w:rsidR="00576ECC">
        <w:rPr>
          <w:rFonts w:ascii="Times New Roman" w:hAnsi="Times New Roman" w:cs="Times New Roman"/>
          <w:sz w:val="24"/>
          <w:szCs w:val="24"/>
        </w:rPr>
        <w:t xml:space="preserve"> </w:t>
      </w:r>
      <w:r w:rsidR="00E51F2D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isertasi</w:t>
      </w:r>
      <w:proofErr w:type="spellEnd"/>
      <w:r w:rsidR="002E7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2E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E72E9">
        <w:rPr>
          <w:rFonts w:ascii="Times New Roman" w:hAnsi="Times New Roman" w:cs="Times New Roman"/>
          <w:sz w:val="24"/>
          <w:szCs w:val="24"/>
        </w:rPr>
        <w:t>.</w:t>
      </w:r>
    </w:p>
    <w:p w:rsidR="00EA26B5" w:rsidRPr="00EA26B5" w:rsidRDefault="0032216E" w:rsidP="00EA2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16E">
        <w:rPr>
          <w:rFonts w:ascii="Times New Roman" w:hAnsi="Times New Roman" w:cs="Times New Roman"/>
          <w:sz w:val="24"/>
          <w:szCs w:val="24"/>
        </w:rPr>
        <w:t>Wassalamu’alaikum Wr. Wb</w:t>
      </w:r>
      <w:r w:rsidR="007258D8">
        <w:rPr>
          <w:rFonts w:ascii="Times New Roman" w:hAnsi="Times New Roman" w:cs="Times New Roman"/>
          <w:sz w:val="24"/>
          <w:szCs w:val="24"/>
        </w:rPr>
        <w:t>.</w:t>
      </w:r>
      <w:r w:rsidR="00991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58D8" w:rsidRPr="00FF20D9" w:rsidRDefault="007258D8" w:rsidP="00FB38DD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99F">
        <w:rPr>
          <w:rFonts w:ascii="Times New Roman" w:hAnsi="Times New Roman" w:cs="Times New Roman"/>
          <w:sz w:val="24"/>
          <w:szCs w:val="24"/>
        </w:rPr>
        <w:tab/>
      </w:r>
      <w:r w:rsidR="007E699F">
        <w:rPr>
          <w:rFonts w:ascii="Times New Roman" w:hAnsi="Times New Roman" w:cs="Times New Roman"/>
          <w:sz w:val="24"/>
          <w:szCs w:val="24"/>
        </w:rPr>
        <w:tab/>
      </w:r>
      <w:r w:rsidR="007E699F">
        <w:rPr>
          <w:rFonts w:ascii="Times New Roman" w:hAnsi="Times New Roman" w:cs="Times New Roman"/>
          <w:sz w:val="24"/>
          <w:szCs w:val="24"/>
        </w:rPr>
        <w:tab/>
      </w:r>
      <w:r w:rsidR="007E699F">
        <w:rPr>
          <w:rFonts w:ascii="Times New Roman" w:hAnsi="Times New Roman" w:cs="Times New Roman"/>
          <w:sz w:val="24"/>
          <w:szCs w:val="24"/>
        </w:rPr>
        <w:tab/>
        <w:t xml:space="preserve">Bandung,  </w:t>
      </w:r>
      <w:r w:rsidR="00F07EF7">
        <w:rPr>
          <w:rFonts w:ascii="Times New Roman" w:hAnsi="Times New Roman" w:cs="Times New Roman"/>
          <w:sz w:val="24"/>
          <w:szCs w:val="24"/>
        </w:rPr>
        <w:t xml:space="preserve">29 </w:t>
      </w:r>
      <w:r w:rsidR="0026709F">
        <w:rPr>
          <w:rFonts w:ascii="Times New Roman" w:hAnsi="Times New Roman" w:cs="Times New Roman"/>
          <w:sz w:val="24"/>
          <w:szCs w:val="24"/>
        </w:rPr>
        <w:t xml:space="preserve"> </w:t>
      </w:r>
      <w:r w:rsidR="007A3A7D">
        <w:rPr>
          <w:rFonts w:ascii="Times New Roman" w:hAnsi="Times New Roman" w:cs="Times New Roman"/>
          <w:sz w:val="24"/>
          <w:szCs w:val="24"/>
        </w:rPr>
        <w:t>Mei</w:t>
      </w:r>
      <w:r w:rsidR="00781A73">
        <w:rPr>
          <w:rFonts w:ascii="Times New Roman" w:hAnsi="Times New Roman" w:cs="Times New Roman"/>
          <w:sz w:val="24"/>
          <w:szCs w:val="24"/>
        </w:rPr>
        <w:t xml:space="preserve"> </w:t>
      </w:r>
      <w:r w:rsidR="000B784B">
        <w:rPr>
          <w:rFonts w:ascii="Times New Roman" w:hAnsi="Times New Roman" w:cs="Times New Roman"/>
          <w:sz w:val="24"/>
          <w:szCs w:val="24"/>
        </w:rPr>
        <w:t xml:space="preserve"> </w:t>
      </w:r>
      <w:r w:rsidR="0026709F">
        <w:rPr>
          <w:rFonts w:ascii="Times New Roman" w:hAnsi="Times New Roman" w:cs="Times New Roman"/>
          <w:sz w:val="24"/>
          <w:szCs w:val="24"/>
        </w:rPr>
        <w:t>201</w:t>
      </w:r>
      <w:r w:rsidR="00576ECC">
        <w:rPr>
          <w:rFonts w:ascii="Times New Roman" w:hAnsi="Times New Roman" w:cs="Times New Roman"/>
          <w:sz w:val="24"/>
          <w:szCs w:val="24"/>
        </w:rPr>
        <w:t>3</w:t>
      </w:r>
    </w:p>
    <w:p w:rsidR="00814352" w:rsidRDefault="0026709F" w:rsidP="00FB38DD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8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Start"/>
      <w:r w:rsidR="008D6298">
        <w:rPr>
          <w:rFonts w:ascii="Times New Roman" w:hAnsi="Times New Roman" w:cs="Times New Roman"/>
          <w:sz w:val="24"/>
          <w:szCs w:val="24"/>
          <w:lang w:val="en-US"/>
        </w:rPr>
        <w:t>neliti</w:t>
      </w:r>
      <w:proofErr w:type="spellEnd"/>
      <w:r w:rsidR="007258D8">
        <w:rPr>
          <w:rFonts w:ascii="Times New Roman" w:hAnsi="Times New Roman" w:cs="Times New Roman"/>
          <w:sz w:val="24"/>
          <w:szCs w:val="24"/>
        </w:rPr>
        <w:t>,</w:t>
      </w:r>
    </w:p>
    <w:sectPr w:rsidR="00814352" w:rsidSect="00100FD0">
      <w:footerReference w:type="default" r:id="rId9"/>
      <w:pgSz w:w="11906" w:h="16838" w:code="9"/>
      <w:pgMar w:top="2268" w:right="1701" w:bottom="1701" w:left="2268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FA" w:rsidRDefault="008809FA" w:rsidP="00FE0D8F">
      <w:pPr>
        <w:spacing w:after="0" w:line="240" w:lineRule="auto"/>
      </w:pPr>
      <w:r>
        <w:separator/>
      </w:r>
    </w:p>
  </w:endnote>
  <w:endnote w:type="continuationSeparator" w:id="0">
    <w:p w:rsidR="008809FA" w:rsidRDefault="008809FA" w:rsidP="00FE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6139"/>
      <w:docPartObj>
        <w:docPartGallery w:val="Page Numbers (Bottom of Page)"/>
        <w:docPartUnique/>
      </w:docPartObj>
    </w:sdtPr>
    <w:sdtEndPr/>
    <w:sdtContent>
      <w:p w:rsidR="00AF33DC" w:rsidRDefault="0043298E">
        <w:pPr>
          <w:pStyle w:val="Footer"/>
          <w:jc w:val="center"/>
        </w:pPr>
        <w:r w:rsidRPr="00712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3DC" w:rsidRPr="007124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2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DE5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7124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3DC" w:rsidRDefault="00AF3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FA" w:rsidRDefault="008809FA" w:rsidP="00FE0D8F">
      <w:pPr>
        <w:spacing w:after="0" w:line="240" w:lineRule="auto"/>
      </w:pPr>
      <w:r>
        <w:separator/>
      </w:r>
    </w:p>
  </w:footnote>
  <w:footnote w:type="continuationSeparator" w:id="0">
    <w:p w:rsidR="008809FA" w:rsidRDefault="008809FA" w:rsidP="00FE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700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7F313A"/>
    <w:multiLevelType w:val="multilevel"/>
    <w:tmpl w:val="3B0A41A2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2">
    <w:nsid w:val="2D265121"/>
    <w:multiLevelType w:val="multilevel"/>
    <w:tmpl w:val="CEDEB6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67699A"/>
    <w:multiLevelType w:val="multilevel"/>
    <w:tmpl w:val="0D06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203C51"/>
    <w:multiLevelType w:val="multilevel"/>
    <w:tmpl w:val="AA343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D965ED"/>
    <w:multiLevelType w:val="multilevel"/>
    <w:tmpl w:val="EE584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16C"/>
    <w:rsid w:val="000024CA"/>
    <w:rsid w:val="00005DA1"/>
    <w:rsid w:val="0002167A"/>
    <w:rsid w:val="000316E3"/>
    <w:rsid w:val="00031EDB"/>
    <w:rsid w:val="00032E76"/>
    <w:rsid w:val="00033860"/>
    <w:rsid w:val="000428D4"/>
    <w:rsid w:val="00052EFD"/>
    <w:rsid w:val="00060B20"/>
    <w:rsid w:val="00066330"/>
    <w:rsid w:val="0007771E"/>
    <w:rsid w:val="00077A20"/>
    <w:rsid w:val="00077C55"/>
    <w:rsid w:val="00082FB2"/>
    <w:rsid w:val="00087398"/>
    <w:rsid w:val="00092B1B"/>
    <w:rsid w:val="000967AC"/>
    <w:rsid w:val="000A0B05"/>
    <w:rsid w:val="000A7842"/>
    <w:rsid w:val="000B784B"/>
    <w:rsid w:val="000D4A6E"/>
    <w:rsid w:val="000D5921"/>
    <w:rsid w:val="000E3D49"/>
    <w:rsid w:val="000E77E5"/>
    <w:rsid w:val="000F7D9D"/>
    <w:rsid w:val="00100FD0"/>
    <w:rsid w:val="00101354"/>
    <w:rsid w:val="00101625"/>
    <w:rsid w:val="00102450"/>
    <w:rsid w:val="00103FF1"/>
    <w:rsid w:val="00110DE5"/>
    <w:rsid w:val="001123C4"/>
    <w:rsid w:val="001134AD"/>
    <w:rsid w:val="001142C0"/>
    <w:rsid w:val="0011704E"/>
    <w:rsid w:val="00117063"/>
    <w:rsid w:val="0012240C"/>
    <w:rsid w:val="00123937"/>
    <w:rsid w:val="00126F06"/>
    <w:rsid w:val="001312D5"/>
    <w:rsid w:val="00135A0C"/>
    <w:rsid w:val="00135F94"/>
    <w:rsid w:val="00141AD0"/>
    <w:rsid w:val="00143E5C"/>
    <w:rsid w:val="00145CE5"/>
    <w:rsid w:val="00146D9A"/>
    <w:rsid w:val="00151A1E"/>
    <w:rsid w:val="00156D0E"/>
    <w:rsid w:val="00156F86"/>
    <w:rsid w:val="001701E8"/>
    <w:rsid w:val="001A15D5"/>
    <w:rsid w:val="001A2ACF"/>
    <w:rsid w:val="001A6180"/>
    <w:rsid w:val="001A7E22"/>
    <w:rsid w:val="001B113B"/>
    <w:rsid w:val="001B716C"/>
    <w:rsid w:val="001C1155"/>
    <w:rsid w:val="001D5F2D"/>
    <w:rsid w:val="001D6842"/>
    <w:rsid w:val="001E08B8"/>
    <w:rsid w:val="001E2291"/>
    <w:rsid w:val="001E45DA"/>
    <w:rsid w:val="001F1A3D"/>
    <w:rsid w:val="001F43D3"/>
    <w:rsid w:val="001F4C94"/>
    <w:rsid w:val="002018A7"/>
    <w:rsid w:val="00201F79"/>
    <w:rsid w:val="002154A2"/>
    <w:rsid w:val="002171B6"/>
    <w:rsid w:val="002234FA"/>
    <w:rsid w:val="00230285"/>
    <w:rsid w:val="002335D6"/>
    <w:rsid w:val="00235F2F"/>
    <w:rsid w:val="00242117"/>
    <w:rsid w:val="00242536"/>
    <w:rsid w:val="00243AE6"/>
    <w:rsid w:val="00245BB9"/>
    <w:rsid w:val="002668A6"/>
    <w:rsid w:val="0026709F"/>
    <w:rsid w:val="002858B0"/>
    <w:rsid w:val="00286584"/>
    <w:rsid w:val="00295505"/>
    <w:rsid w:val="002A4EE6"/>
    <w:rsid w:val="002A6596"/>
    <w:rsid w:val="002A6BB4"/>
    <w:rsid w:val="002A7A06"/>
    <w:rsid w:val="002C2277"/>
    <w:rsid w:val="002C3A4B"/>
    <w:rsid w:val="002C732E"/>
    <w:rsid w:val="002D7679"/>
    <w:rsid w:val="002E16CF"/>
    <w:rsid w:val="002E1CD8"/>
    <w:rsid w:val="002E2643"/>
    <w:rsid w:val="002E608F"/>
    <w:rsid w:val="002E72E9"/>
    <w:rsid w:val="002F166F"/>
    <w:rsid w:val="00310058"/>
    <w:rsid w:val="0031722A"/>
    <w:rsid w:val="0032216E"/>
    <w:rsid w:val="00322E31"/>
    <w:rsid w:val="00323AFB"/>
    <w:rsid w:val="003268C1"/>
    <w:rsid w:val="00327EAD"/>
    <w:rsid w:val="003368D4"/>
    <w:rsid w:val="00340922"/>
    <w:rsid w:val="00342C71"/>
    <w:rsid w:val="00343DC7"/>
    <w:rsid w:val="00350D72"/>
    <w:rsid w:val="003513A7"/>
    <w:rsid w:val="0035494E"/>
    <w:rsid w:val="003641F3"/>
    <w:rsid w:val="003806CC"/>
    <w:rsid w:val="00384D83"/>
    <w:rsid w:val="003A0308"/>
    <w:rsid w:val="003B0BD8"/>
    <w:rsid w:val="003B4BDA"/>
    <w:rsid w:val="003B4C2B"/>
    <w:rsid w:val="003C3445"/>
    <w:rsid w:val="003D52DC"/>
    <w:rsid w:val="003E0180"/>
    <w:rsid w:val="003E43C5"/>
    <w:rsid w:val="003E7064"/>
    <w:rsid w:val="003F58D2"/>
    <w:rsid w:val="003F63D2"/>
    <w:rsid w:val="003F6D82"/>
    <w:rsid w:val="00413446"/>
    <w:rsid w:val="00415342"/>
    <w:rsid w:val="00422C58"/>
    <w:rsid w:val="00431F65"/>
    <w:rsid w:val="0043298E"/>
    <w:rsid w:val="004348AE"/>
    <w:rsid w:val="004348B1"/>
    <w:rsid w:val="00435AF8"/>
    <w:rsid w:val="00442ED2"/>
    <w:rsid w:val="0044555D"/>
    <w:rsid w:val="00447A7A"/>
    <w:rsid w:val="00450971"/>
    <w:rsid w:val="00451782"/>
    <w:rsid w:val="004624BC"/>
    <w:rsid w:val="00470E9C"/>
    <w:rsid w:val="00477688"/>
    <w:rsid w:val="00477878"/>
    <w:rsid w:val="00477CD1"/>
    <w:rsid w:val="00481E9A"/>
    <w:rsid w:val="004831C9"/>
    <w:rsid w:val="00493C7A"/>
    <w:rsid w:val="004A2199"/>
    <w:rsid w:val="004A46B9"/>
    <w:rsid w:val="004B01A2"/>
    <w:rsid w:val="004C6455"/>
    <w:rsid w:val="004E1BCB"/>
    <w:rsid w:val="004E3C87"/>
    <w:rsid w:val="004E72CD"/>
    <w:rsid w:val="004E762B"/>
    <w:rsid w:val="004F1462"/>
    <w:rsid w:val="004F41DE"/>
    <w:rsid w:val="004F669A"/>
    <w:rsid w:val="00500D30"/>
    <w:rsid w:val="005303AB"/>
    <w:rsid w:val="00530CAC"/>
    <w:rsid w:val="00533E4D"/>
    <w:rsid w:val="005343E3"/>
    <w:rsid w:val="00535162"/>
    <w:rsid w:val="00535AC7"/>
    <w:rsid w:val="00542B52"/>
    <w:rsid w:val="00547C09"/>
    <w:rsid w:val="0057365D"/>
    <w:rsid w:val="0057666A"/>
    <w:rsid w:val="00576ECC"/>
    <w:rsid w:val="00580879"/>
    <w:rsid w:val="005859BF"/>
    <w:rsid w:val="00586C08"/>
    <w:rsid w:val="005A5A21"/>
    <w:rsid w:val="005B3CBB"/>
    <w:rsid w:val="005B422E"/>
    <w:rsid w:val="005B690C"/>
    <w:rsid w:val="005C5D70"/>
    <w:rsid w:val="005D6577"/>
    <w:rsid w:val="005E49A3"/>
    <w:rsid w:val="005E59DF"/>
    <w:rsid w:val="005F1C48"/>
    <w:rsid w:val="005F6B75"/>
    <w:rsid w:val="00600CA8"/>
    <w:rsid w:val="006037B8"/>
    <w:rsid w:val="00612388"/>
    <w:rsid w:val="00613455"/>
    <w:rsid w:val="00620350"/>
    <w:rsid w:val="006244E6"/>
    <w:rsid w:val="00630066"/>
    <w:rsid w:val="00635EE2"/>
    <w:rsid w:val="00636F1A"/>
    <w:rsid w:val="00637CBB"/>
    <w:rsid w:val="00652563"/>
    <w:rsid w:val="00655945"/>
    <w:rsid w:val="00656AC7"/>
    <w:rsid w:val="00660AB6"/>
    <w:rsid w:val="00660E40"/>
    <w:rsid w:val="00666EA4"/>
    <w:rsid w:val="00672C84"/>
    <w:rsid w:val="00684FBC"/>
    <w:rsid w:val="006943A3"/>
    <w:rsid w:val="006A4423"/>
    <w:rsid w:val="006A7F61"/>
    <w:rsid w:val="006B198D"/>
    <w:rsid w:val="006B4F90"/>
    <w:rsid w:val="006C4E9F"/>
    <w:rsid w:val="006C642A"/>
    <w:rsid w:val="006C6BB1"/>
    <w:rsid w:val="006D38ED"/>
    <w:rsid w:val="006D5BFC"/>
    <w:rsid w:val="006D5C10"/>
    <w:rsid w:val="006F5216"/>
    <w:rsid w:val="006F6DAE"/>
    <w:rsid w:val="00701CEB"/>
    <w:rsid w:val="007124EE"/>
    <w:rsid w:val="0071437F"/>
    <w:rsid w:val="00720245"/>
    <w:rsid w:val="007228B8"/>
    <w:rsid w:val="007252AB"/>
    <w:rsid w:val="007258D8"/>
    <w:rsid w:val="007301C0"/>
    <w:rsid w:val="00734493"/>
    <w:rsid w:val="00745F9A"/>
    <w:rsid w:val="00756387"/>
    <w:rsid w:val="00762C8B"/>
    <w:rsid w:val="00764C1B"/>
    <w:rsid w:val="00766060"/>
    <w:rsid w:val="00773BC6"/>
    <w:rsid w:val="00776427"/>
    <w:rsid w:val="00781A73"/>
    <w:rsid w:val="0078429B"/>
    <w:rsid w:val="007876F0"/>
    <w:rsid w:val="00793D37"/>
    <w:rsid w:val="007A3A7D"/>
    <w:rsid w:val="007A491C"/>
    <w:rsid w:val="007B0B1E"/>
    <w:rsid w:val="007B492B"/>
    <w:rsid w:val="007B70FF"/>
    <w:rsid w:val="007C4642"/>
    <w:rsid w:val="007D0E23"/>
    <w:rsid w:val="007D41D8"/>
    <w:rsid w:val="007D43E3"/>
    <w:rsid w:val="007E699F"/>
    <w:rsid w:val="00812722"/>
    <w:rsid w:val="00812FA9"/>
    <w:rsid w:val="00814352"/>
    <w:rsid w:val="0081643E"/>
    <w:rsid w:val="00826875"/>
    <w:rsid w:val="00833172"/>
    <w:rsid w:val="00835D3D"/>
    <w:rsid w:val="00845E6C"/>
    <w:rsid w:val="00853AD3"/>
    <w:rsid w:val="008661B4"/>
    <w:rsid w:val="00867B56"/>
    <w:rsid w:val="008765E0"/>
    <w:rsid w:val="008809FA"/>
    <w:rsid w:val="00894822"/>
    <w:rsid w:val="008A0616"/>
    <w:rsid w:val="008A550C"/>
    <w:rsid w:val="008B207D"/>
    <w:rsid w:val="008B57A7"/>
    <w:rsid w:val="008B665E"/>
    <w:rsid w:val="008C2B9F"/>
    <w:rsid w:val="008C33D9"/>
    <w:rsid w:val="008C5E1D"/>
    <w:rsid w:val="008D13E1"/>
    <w:rsid w:val="008D6298"/>
    <w:rsid w:val="008D7DA4"/>
    <w:rsid w:val="008E0869"/>
    <w:rsid w:val="008E108A"/>
    <w:rsid w:val="008E13B8"/>
    <w:rsid w:val="008E54F4"/>
    <w:rsid w:val="008F6947"/>
    <w:rsid w:val="00904F35"/>
    <w:rsid w:val="00913721"/>
    <w:rsid w:val="00916E0E"/>
    <w:rsid w:val="00932F61"/>
    <w:rsid w:val="00946B66"/>
    <w:rsid w:val="009477AA"/>
    <w:rsid w:val="009536BB"/>
    <w:rsid w:val="0096648C"/>
    <w:rsid w:val="00967760"/>
    <w:rsid w:val="00972C5C"/>
    <w:rsid w:val="00975560"/>
    <w:rsid w:val="00980CC3"/>
    <w:rsid w:val="0099140B"/>
    <w:rsid w:val="009942B2"/>
    <w:rsid w:val="009A01D7"/>
    <w:rsid w:val="009A1071"/>
    <w:rsid w:val="009A7A9C"/>
    <w:rsid w:val="009D2C23"/>
    <w:rsid w:val="009D3E0D"/>
    <w:rsid w:val="009E1918"/>
    <w:rsid w:val="009E235C"/>
    <w:rsid w:val="009E33E5"/>
    <w:rsid w:val="009F4665"/>
    <w:rsid w:val="009F481F"/>
    <w:rsid w:val="009F4956"/>
    <w:rsid w:val="009F604E"/>
    <w:rsid w:val="00A0003F"/>
    <w:rsid w:val="00A012F7"/>
    <w:rsid w:val="00A024AD"/>
    <w:rsid w:val="00A04613"/>
    <w:rsid w:val="00A12608"/>
    <w:rsid w:val="00A14DC1"/>
    <w:rsid w:val="00A232D3"/>
    <w:rsid w:val="00A2503B"/>
    <w:rsid w:val="00A47AF5"/>
    <w:rsid w:val="00A621E5"/>
    <w:rsid w:val="00A80E4F"/>
    <w:rsid w:val="00A8377C"/>
    <w:rsid w:val="00A93982"/>
    <w:rsid w:val="00A93A8D"/>
    <w:rsid w:val="00A957DD"/>
    <w:rsid w:val="00AA21F3"/>
    <w:rsid w:val="00AA5BBA"/>
    <w:rsid w:val="00AA666B"/>
    <w:rsid w:val="00AA7B6A"/>
    <w:rsid w:val="00AB01C3"/>
    <w:rsid w:val="00AC2D34"/>
    <w:rsid w:val="00AC7067"/>
    <w:rsid w:val="00AD0007"/>
    <w:rsid w:val="00AD0663"/>
    <w:rsid w:val="00AD2A73"/>
    <w:rsid w:val="00AE0264"/>
    <w:rsid w:val="00AF33DC"/>
    <w:rsid w:val="00AF530C"/>
    <w:rsid w:val="00B01D7D"/>
    <w:rsid w:val="00B17119"/>
    <w:rsid w:val="00B40A0B"/>
    <w:rsid w:val="00B42536"/>
    <w:rsid w:val="00B468E9"/>
    <w:rsid w:val="00B526B7"/>
    <w:rsid w:val="00B61006"/>
    <w:rsid w:val="00B64C66"/>
    <w:rsid w:val="00B65D70"/>
    <w:rsid w:val="00B70773"/>
    <w:rsid w:val="00B71016"/>
    <w:rsid w:val="00B71C51"/>
    <w:rsid w:val="00B7391B"/>
    <w:rsid w:val="00B749E9"/>
    <w:rsid w:val="00B762D0"/>
    <w:rsid w:val="00B901B2"/>
    <w:rsid w:val="00B9231A"/>
    <w:rsid w:val="00B9447E"/>
    <w:rsid w:val="00B974E7"/>
    <w:rsid w:val="00BA32BA"/>
    <w:rsid w:val="00BA4D96"/>
    <w:rsid w:val="00BA656C"/>
    <w:rsid w:val="00BB323A"/>
    <w:rsid w:val="00BC774F"/>
    <w:rsid w:val="00BD25E1"/>
    <w:rsid w:val="00BD3A2E"/>
    <w:rsid w:val="00BE2492"/>
    <w:rsid w:val="00BE5446"/>
    <w:rsid w:val="00C04F22"/>
    <w:rsid w:val="00C10D03"/>
    <w:rsid w:val="00C16D6B"/>
    <w:rsid w:val="00C22B68"/>
    <w:rsid w:val="00C244AF"/>
    <w:rsid w:val="00C247BC"/>
    <w:rsid w:val="00C2673D"/>
    <w:rsid w:val="00C26C83"/>
    <w:rsid w:val="00C31A0F"/>
    <w:rsid w:val="00C32340"/>
    <w:rsid w:val="00C404A9"/>
    <w:rsid w:val="00C437FB"/>
    <w:rsid w:val="00C44C42"/>
    <w:rsid w:val="00C67722"/>
    <w:rsid w:val="00C74E60"/>
    <w:rsid w:val="00C77038"/>
    <w:rsid w:val="00C82647"/>
    <w:rsid w:val="00C94CC5"/>
    <w:rsid w:val="00C974A4"/>
    <w:rsid w:val="00CA16DE"/>
    <w:rsid w:val="00CA64A2"/>
    <w:rsid w:val="00CC0563"/>
    <w:rsid w:val="00CC7558"/>
    <w:rsid w:val="00CE65EF"/>
    <w:rsid w:val="00D05AEB"/>
    <w:rsid w:val="00D06CA7"/>
    <w:rsid w:val="00D13113"/>
    <w:rsid w:val="00D221CA"/>
    <w:rsid w:val="00D303D5"/>
    <w:rsid w:val="00D679FC"/>
    <w:rsid w:val="00D7181F"/>
    <w:rsid w:val="00D80F57"/>
    <w:rsid w:val="00D9340F"/>
    <w:rsid w:val="00D97410"/>
    <w:rsid w:val="00DB2371"/>
    <w:rsid w:val="00DC2449"/>
    <w:rsid w:val="00DC3407"/>
    <w:rsid w:val="00DC6611"/>
    <w:rsid w:val="00DC67D7"/>
    <w:rsid w:val="00DC7DEC"/>
    <w:rsid w:val="00DD2D95"/>
    <w:rsid w:val="00DD3195"/>
    <w:rsid w:val="00DD34B8"/>
    <w:rsid w:val="00DD4D71"/>
    <w:rsid w:val="00DE59B3"/>
    <w:rsid w:val="00DE5E1E"/>
    <w:rsid w:val="00DE7F78"/>
    <w:rsid w:val="00DF2A1B"/>
    <w:rsid w:val="00DF2F37"/>
    <w:rsid w:val="00DF4A5B"/>
    <w:rsid w:val="00E139CE"/>
    <w:rsid w:val="00E21EFB"/>
    <w:rsid w:val="00E23458"/>
    <w:rsid w:val="00E51F2D"/>
    <w:rsid w:val="00E526E7"/>
    <w:rsid w:val="00E609E6"/>
    <w:rsid w:val="00E66DBF"/>
    <w:rsid w:val="00E70099"/>
    <w:rsid w:val="00E73D7C"/>
    <w:rsid w:val="00E82270"/>
    <w:rsid w:val="00E8368F"/>
    <w:rsid w:val="00E86FF4"/>
    <w:rsid w:val="00E90773"/>
    <w:rsid w:val="00EA26B5"/>
    <w:rsid w:val="00EA53D5"/>
    <w:rsid w:val="00EA54F8"/>
    <w:rsid w:val="00EC0418"/>
    <w:rsid w:val="00EC2DCC"/>
    <w:rsid w:val="00EC51D8"/>
    <w:rsid w:val="00ED0C07"/>
    <w:rsid w:val="00ED3431"/>
    <w:rsid w:val="00ED66B1"/>
    <w:rsid w:val="00EE0E3F"/>
    <w:rsid w:val="00EE1EC2"/>
    <w:rsid w:val="00EE7339"/>
    <w:rsid w:val="00EF63AC"/>
    <w:rsid w:val="00EF7224"/>
    <w:rsid w:val="00F03BB2"/>
    <w:rsid w:val="00F07EF7"/>
    <w:rsid w:val="00F11662"/>
    <w:rsid w:val="00F123D8"/>
    <w:rsid w:val="00F2736D"/>
    <w:rsid w:val="00F31463"/>
    <w:rsid w:val="00F3230F"/>
    <w:rsid w:val="00F357B7"/>
    <w:rsid w:val="00F47153"/>
    <w:rsid w:val="00F601ED"/>
    <w:rsid w:val="00F73F75"/>
    <w:rsid w:val="00F75315"/>
    <w:rsid w:val="00F76327"/>
    <w:rsid w:val="00F82D90"/>
    <w:rsid w:val="00FA19F4"/>
    <w:rsid w:val="00FB24A8"/>
    <w:rsid w:val="00FB38DD"/>
    <w:rsid w:val="00FB536E"/>
    <w:rsid w:val="00FB7C78"/>
    <w:rsid w:val="00FC35FB"/>
    <w:rsid w:val="00FC57DC"/>
    <w:rsid w:val="00FD6506"/>
    <w:rsid w:val="00FE0D8F"/>
    <w:rsid w:val="00FE58B0"/>
    <w:rsid w:val="00FF02A6"/>
    <w:rsid w:val="00FF0CA9"/>
    <w:rsid w:val="00FF1D87"/>
    <w:rsid w:val="00FF20D9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"/>
    <w:basedOn w:val="Normal"/>
    <w:uiPriority w:val="34"/>
    <w:qFormat/>
    <w:rsid w:val="00450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8F"/>
  </w:style>
  <w:style w:type="paragraph" w:styleId="Footer">
    <w:name w:val="footer"/>
    <w:basedOn w:val="Normal"/>
    <w:link w:val="FooterChar"/>
    <w:uiPriority w:val="99"/>
    <w:unhideWhenUsed/>
    <w:rsid w:val="00FE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8F"/>
  </w:style>
  <w:style w:type="paragraph" w:styleId="BodyTextIndent">
    <w:name w:val="Body Text Indent"/>
    <w:basedOn w:val="Normal"/>
    <w:link w:val="BodyTextIndentChar"/>
    <w:rsid w:val="0044555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555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CE68F-EEA8-47F2-AE35-EED0796D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18</cp:revision>
  <cp:lastPrinted>2013-05-23T01:54:00Z</cp:lastPrinted>
  <dcterms:created xsi:type="dcterms:W3CDTF">2013-02-22T00:35:00Z</dcterms:created>
  <dcterms:modified xsi:type="dcterms:W3CDTF">2013-05-23T02:00:00Z</dcterms:modified>
</cp:coreProperties>
</file>