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66" w:rsidRPr="00F716ED" w:rsidRDefault="00651F66" w:rsidP="00651F66">
      <w:pPr>
        <w:pStyle w:val="TOCHeading"/>
        <w:tabs>
          <w:tab w:val="center" w:pos="3968"/>
          <w:tab w:val="left" w:pos="5184"/>
        </w:tabs>
        <w:spacing w:before="0" w:line="240" w:lineRule="auto"/>
        <w:jc w:val="center"/>
        <w:rPr>
          <w:rFonts w:ascii="Times New Roman" w:eastAsia="Calibri" w:hAnsi="Times New Roman"/>
          <w:bCs w:val="0"/>
          <w:color w:val="auto"/>
          <w:lang w:val="id-ID"/>
        </w:rPr>
      </w:pPr>
      <w:r>
        <w:rPr>
          <w:rFonts w:ascii="Times New Roman" w:eastAsia="Calibri" w:hAnsi="Times New Roman"/>
          <w:bCs w:val="0"/>
          <w:color w:val="auto"/>
          <w:lang w:val="id-ID"/>
        </w:rPr>
        <w:t>PEMODELAN LAGRANGE MULTIPLIER DALAM</w:t>
      </w:r>
      <w:r w:rsidR="00FC4E20">
        <w:rPr>
          <w:rFonts w:ascii="Times New Roman" w:eastAsia="Calibri" w:hAnsi="Times New Roman"/>
          <w:bCs w:val="0"/>
          <w:color w:val="auto"/>
          <w:lang w:val="id-ID"/>
        </w:rPr>
        <w:t xml:space="preserve"> </w:t>
      </w:r>
      <w:r>
        <w:rPr>
          <w:rFonts w:ascii="Times New Roman" w:eastAsia="Calibri" w:hAnsi="Times New Roman"/>
          <w:bCs w:val="0"/>
          <w:color w:val="auto"/>
          <w:lang w:val="id-ID"/>
        </w:rPr>
        <w:t xml:space="preserve">MEMINIMASI   </w:t>
      </w:r>
      <w:r w:rsidRPr="00F716ED">
        <w:rPr>
          <w:rFonts w:ascii="Times New Roman" w:eastAsia="Calibri" w:hAnsi="Times New Roman"/>
          <w:bCs w:val="0"/>
          <w:color w:val="auto"/>
          <w:lang w:val="id-ID"/>
        </w:rPr>
        <w:t xml:space="preserve"> CARPAL TUNNEL SYNDROME ( CTS ) PADA PEK</w:t>
      </w:r>
      <w:r>
        <w:rPr>
          <w:rFonts w:ascii="Times New Roman" w:eastAsia="Calibri" w:hAnsi="Times New Roman"/>
          <w:bCs w:val="0"/>
          <w:color w:val="auto"/>
          <w:lang w:val="id-ID"/>
        </w:rPr>
        <w:t>ERJA INDUSTRI  GARMEN UNIT PEMOTONGAN</w:t>
      </w:r>
    </w:p>
    <w:p w:rsidR="00651F66" w:rsidRPr="00F716ED" w:rsidRDefault="00651F66" w:rsidP="00651F66">
      <w:pPr>
        <w:rPr>
          <w:rFonts w:ascii="Times New Roman" w:hAnsi="Times New Roman"/>
        </w:rPr>
      </w:pPr>
    </w:p>
    <w:p w:rsidR="00651F66" w:rsidRDefault="00651F66" w:rsidP="00651F66">
      <w:pPr>
        <w:rPr>
          <w:rFonts w:ascii="Times New Roman" w:hAnsi="Times New Roman"/>
          <w:b/>
          <w:sz w:val="28"/>
          <w:szCs w:val="28"/>
        </w:rPr>
      </w:pPr>
    </w:p>
    <w:p w:rsidR="00651F66" w:rsidRDefault="00651F66" w:rsidP="006549EB">
      <w:pPr>
        <w:jc w:val="center"/>
        <w:rPr>
          <w:rFonts w:ascii="Times New Roman" w:hAnsi="Times New Roman"/>
          <w:b/>
          <w:sz w:val="24"/>
          <w:szCs w:val="24"/>
        </w:rPr>
      </w:pPr>
      <w:r w:rsidRPr="00394C91">
        <w:rPr>
          <w:rFonts w:ascii="Times New Roman" w:hAnsi="Times New Roman"/>
          <w:b/>
          <w:sz w:val="24"/>
          <w:szCs w:val="24"/>
        </w:rPr>
        <w:t>Diajukan untuk memenuhi  syarat-syarat dalam menempuh sidang proposal penelitian</w:t>
      </w:r>
    </w:p>
    <w:p w:rsidR="00651F66" w:rsidRPr="00394C91" w:rsidRDefault="00651F66" w:rsidP="00651F66">
      <w:pPr>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rPr>
      </w:pPr>
      <w:r>
        <w:rPr>
          <w:rFonts w:ascii="Times New Roman" w:hAnsi="Times New Roman"/>
        </w:rPr>
        <w:t>Dosen Pembimbing I : Dr.Ir.M.Nurman Helmi, DEA.</w:t>
      </w:r>
    </w:p>
    <w:p w:rsidR="00651F66" w:rsidRDefault="00651F66" w:rsidP="00651F66">
      <w:pPr>
        <w:spacing w:after="0" w:line="240" w:lineRule="auto"/>
        <w:rPr>
          <w:rFonts w:ascii="Times New Roman" w:hAnsi="Times New Roman"/>
        </w:rPr>
      </w:pPr>
    </w:p>
    <w:p w:rsidR="00651F66" w:rsidRDefault="00651F66" w:rsidP="00651F66">
      <w:pPr>
        <w:spacing w:after="0" w:line="240" w:lineRule="auto"/>
        <w:jc w:val="center"/>
        <w:rPr>
          <w:rFonts w:ascii="Times New Roman" w:hAnsi="Times New Roman"/>
        </w:rPr>
      </w:pPr>
      <w:r>
        <w:rPr>
          <w:rFonts w:ascii="Times New Roman" w:hAnsi="Times New Roman"/>
        </w:rPr>
        <w:t>Dosen Pembimbing I : Dr.Ir.Yogi Yogaswara, MT.</w:t>
      </w:r>
    </w:p>
    <w:p w:rsidR="00651F66" w:rsidRDefault="00651F66" w:rsidP="00651F66">
      <w:pPr>
        <w:spacing w:after="0" w:line="240" w:lineRule="auto"/>
        <w:jc w:val="center"/>
        <w:rPr>
          <w:rFonts w:ascii="Times New Roman" w:hAnsi="Times New Roman"/>
        </w:rPr>
      </w:pPr>
    </w:p>
    <w:p w:rsidR="00651F66" w:rsidRDefault="00651F66" w:rsidP="00651F66">
      <w:pPr>
        <w:spacing w:after="0" w:line="240" w:lineRule="auto"/>
        <w:jc w:val="center"/>
        <w:rPr>
          <w:rFonts w:ascii="Times New Roman" w:hAnsi="Times New Roman"/>
        </w:rPr>
      </w:pPr>
    </w:p>
    <w:p w:rsidR="00651F66" w:rsidRDefault="00651F66" w:rsidP="00651F66">
      <w:pPr>
        <w:spacing w:after="0" w:line="240" w:lineRule="auto"/>
        <w:jc w:val="center"/>
        <w:rPr>
          <w:rFonts w:ascii="Times New Roman" w:hAnsi="Times New Roman"/>
        </w:rPr>
      </w:pPr>
    </w:p>
    <w:p w:rsidR="00651F66" w:rsidRDefault="00651F66" w:rsidP="00651F66">
      <w:pPr>
        <w:spacing w:after="0" w:line="240" w:lineRule="auto"/>
        <w:jc w:val="center"/>
        <w:rPr>
          <w:rFonts w:ascii="Times New Roman" w:hAnsi="Times New Roman"/>
        </w:rPr>
      </w:pPr>
    </w:p>
    <w:p w:rsidR="00651F66" w:rsidRPr="00F716ED" w:rsidRDefault="00651F66" w:rsidP="00651F66">
      <w:pPr>
        <w:spacing w:after="0" w:line="360" w:lineRule="auto"/>
        <w:jc w:val="center"/>
        <w:rPr>
          <w:rFonts w:ascii="Times New Roman" w:hAnsi="Times New Roman"/>
          <w:b/>
        </w:rPr>
      </w:pPr>
      <w:r w:rsidRPr="00F716ED">
        <w:rPr>
          <w:rFonts w:ascii="Times New Roman" w:hAnsi="Times New Roman"/>
          <w:b/>
        </w:rPr>
        <w:t>oleh :</w:t>
      </w:r>
    </w:p>
    <w:p w:rsidR="00651F66" w:rsidRPr="00CB3182" w:rsidRDefault="00651F66" w:rsidP="00651F66">
      <w:pPr>
        <w:spacing w:after="0" w:line="240" w:lineRule="auto"/>
        <w:jc w:val="center"/>
        <w:rPr>
          <w:rFonts w:ascii="Times New Roman" w:hAnsi="Times New Roman"/>
          <w:b/>
          <w:sz w:val="28"/>
          <w:szCs w:val="28"/>
        </w:rPr>
      </w:pPr>
      <w:r w:rsidRPr="00CB3182">
        <w:rPr>
          <w:rFonts w:ascii="Times New Roman" w:hAnsi="Times New Roman"/>
          <w:b/>
          <w:sz w:val="28"/>
          <w:szCs w:val="28"/>
        </w:rPr>
        <w:t>IRWAN</w:t>
      </w:r>
    </w:p>
    <w:p w:rsidR="00651F66" w:rsidRPr="00CB3182" w:rsidRDefault="00651F66" w:rsidP="00651F66">
      <w:pPr>
        <w:spacing w:after="0" w:line="240" w:lineRule="auto"/>
        <w:jc w:val="center"/>
        <w:rPr>
          <w:rFonts w:ascii="Times New Roman" w:hAnsi="Times New Roman"/>
          <w:b/>
          <w:sz w:val="28"/>
          <w:szCs w:val="28"/>
        </w:rPr>
      </w:pPr>
      <w:r w:rsidRPr="00CB3182">
        <w:rPr>
          <w:rFonts w:ascii="Times New Roman" w:hAnsi="Times New Roman"/>
          <w:b/>
          <w:sz w:val="28"/>
          <w:szCs w:val="28"/>
        </w:rPr>
        <w:t>NPM 118312004</w:t>
      </w: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49EB" w:rsidP="00651F66">
      <w:pPr>
        <w:spacing w:after="0" w:line="240" w:lineRule="auto"/>
        <w:jc w:val="center"/>
        <w:rPr>
          <w:rFonts w:ascii="Times New Roman" w:hAnsi="Times New Roman"/>
          <w:b/>
          <w:sz w:val="24"/>
          <w:szCs w:val="24"/>
        </w:rPr>
      </w:pPr>
      <w:r>
        <w:rPr>
          <w:rFonts w:ascii="Times New Roman" w:hAnsi="Times New Roman"/>
          <w:b/>
          <w:noProof/>
          <w:sz w:val="24"/>
          <w:szCs w:val="24"/>
          <w:lang w:eastAsia="id-ID"/>
        </w:rPr>
        <w:drawing>
          <wp:anchor distT="0" distB="0" distL="114300" distR="114300" simplePos="0" relativeHeight="251659264" behindDoc="0" locked="0" layoutInCell="1" allowOverlap="1">
            <wp:simplePos x="0" y="0"/>
            <wp:positionH relativeFrom="column">
              <wp:posOffset>1796415</wp:posOffset>
            </wp:positionH>
            <wp:positionV relativeFrom="paragraph">
              <wp:posOffset>67310</wp:posOffset>
            </wp:positionV>
            <wp:extent cx="1190625" cy="1219200"/>
            <wp:effectExtent l="19050" t="0" r="9525" b="0"/>
            <wp:wrapThrough wrapText="bothSides">
              <wp:wrapPolygon edited="0">
                <wp:start x="-346" y="0"/>
                <wp:lineTo x="-346" y="21263"/>
                <wp:lineTo x="21773" y="21263"/>
                <wp:lineTo x="21773" y="0"/>
                <wp:lineTo x="-346"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219200"/>
                    </a:xfrm>
                    <a:prstGeom prst="rect">
                      <a:avLst/>
                    </a:prstGeom>
                    <a:noFill/>
                    <a:ln>
                      <a:noFill/>
                    </a:ln>
                  </pic:spPr>
                </pic:pic>
              </a:graphicData>
            </a:graphic>
          </wp:anchor>
        </w:drawing>
      </w: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49EB">
      <w:pPr>
        <w:spacing w:after="0" w:line="240" w:lineRule="auto"/>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4"/>
          <w:szCs w:val="24"/>
        </w:rPr>
      </w:pPr>
    </w:p>
    <w:p w:rsidR="00651F66" w:rsidRDefault="00651F66" w:rsidP="00651F66">
      <w:pPr>
        <w:spacing w:after="0" w:line="240" w:lineRule="auto"/>
        <w:jc w:val="center"/>
        <w:rPr>
          <w:rFonts w:ascii="Times New Roman" w:hAnsi="Times New Roman"/>
          <w:b/>
          <w:sz w:val="28"/>
          <w:szCs w:val="28"/>
        </w:rPr>
      </w:pPr>
      <w:r>
        <w:rPr>
          <w:rFonts w:ascii="Times New Roman" w:hAnsi="Times New Roman"/>
          <w:b/>
          <w:sz w:val="28"/>
          <w:szCs w:val="28"/>
        </w:rPr>
        <w:t>PROGRAM  MAGISTER TEKNIK INDUSTRI</w:t>
      </w:r>
    </w:p>
    <w:p w:rsidR="00651F66" w:rsidRDefault="00651F66" w:rsidP="00651F66">
      <w:pPr>
        <w:spacing w:after="0" w:line="240" w:lineRule="auto"/>
        <w:jc w:val="center"/>
        <w:rPr>
          <w:rFonts w:ascii="Times New Roman" w:hAnsi="Times New Roman"/>
          <w:b/>
          <w:sz w:val="28"/>
          <w:szCs w:val="28"/>
        </w:rPr>
      </w:pPr>
      <w:r>
        <w:rPr>
          <w:rFonts w:ascii="Times New Roman" w:hAnsi="Times New Roman"/>
          <w:b/>
          <w:sz w:val="28"/>
          <w:szCs w:val="28"/>
        </w:rPr>
        <w:t>FAKULTAS PASCASARJANA</w:t>
      </w:r>
    </w:p>
    <w:p w:rsidR="00651F66" w:rsidRDefault="00651F66" w:rsidP="00651F66">
      <w:pPr>
        <w:spacing w:after="0" w:line="240" w:lineRule="auto"/>
        <w:jc w:val="center"/>
        <w:rPr>
          <w:rFonts w:ascii="Times New Roman" w:hAnsi="Times New Roman"/>
          <w:b/>
          <w:sz w:val="28"/>
          <w:szCs w:val="28"/>
        </w:rPr>
      </w:pPr>
      <w:r>
        <w:rPr>
          <w:rFonts w:ascii="Times New Roman" w:hAnsi="Times New Roman"/>
          <w:b/>
          <w:sz w:val="28"/>
          <w:szCs w:val="28"/>
        </w:rPr>
        <w:t xml:space="preserve">UNIVERSITAS  PASUNDAN </w:t>
      </w:r>
    </w:p>
    <w:p w:rsidR="00651F66" w:rsidRDefault="00651F66" w:rsidP="00651F66">
      <w:pPr>
        <w:spacing w:after="0" w:line="240" w:lineRule="auto"/>
        <w:jc w:val="center"/>
        <w:rPr>
          <w:rFonts w:ascii="Times New Roman" w:hAnsi="Times New Roman"/>
          <w:b/>
          <w:sz w:val="28"/>
          <w:szCs w:val="28"/>
        </w:rPr>
      </w:pPr>
      <w:r>
        <w:rPr>
          <w:rFonts w:ascii="Times New Roman" w:hAnsi="Times New Roman"/>
          <w:b/>
          <w:sz w:val="28"/>
          <w:szCs w:val="28"/>
        </w:rPr>
        <w:t>BANDUNG</w:t>
      </w:r>
    </w:p>
    <w:p w:rsidR="00651F66" w:rsidRDefault="00651F66" w:rsidP="00651F66">
      <w:pPr>
        <w:jc w:val="center"/>
        <w:rPr>
          <w:rFonts w:ascii="Times New Roman" w:hAnsi="Times New Roman"/>
          <w:b/>
          <w:sz w:val="28"/>
          <w:szCs w:val="28"/>
        </w:rPr>
      </w:pPr>
      <w:r>
        <w:rPr>
          <w:rFonts w:ascii="Times New Roman" w:hAnsi="Times New Roman"/>
          <w:b/>
          <w:sz w:val="28"/>
          <w:szCs w:val="28"/>
        </w:rPr>
        <w:t>2017</w:t>
      </w:r>
    </w:p>
    <w:p w:rsidR="005D37B5" w:rsidRPr="00754AB1" w:rsidRDefault="005D37B5" w:rsidP="005D37B5">
      <w:pPr>
        <w:spacing w:after="0" w:line="360" w:lineRule="auto"/>
        <w:jc w:val="center"/>
        <w:rPr>
          <w:rFonts w:ascii="Times New Roman" w:hAnsi="Times New Roman"/>
          <w:b/>
          <w:sz w:val="24"/>
          <w:szCs w:val="24"/>
          <w:lang w:val="en-US"/>
        </w:rPr>
      </w:pPr>
      <w:proofErr w:type="spellStart"/>
      <w:r>
        <w:rPr>
          <w:rFonts w:ascii="Times New Roman" w:hAnsi="Times New Roman"/>
          <w:b/>
          <w:sz w:val="24"/>
          <w:szCs w:val="24"/>
          <w:lang w:val="en-US"/>
        </w:rPr>
        <w:lastRenderedPageBreak/>
        <w:t>Abstrak</w:t>
      </w:r>
      <w:proofErr w:type="spellEnd"/>
    </w:p>
    <w:p w:rsidR="005D37B5" w:rsidRDefault="005D37B5" w:rsidP="005D37B5">
      <w:pPr>
        <w:autoSpaceDE w:val="0"/>
        <w:autoSpaceDN w:val="0"/>
        <w:adjustRightInd w:val="0"/>
        <w:spacing w:after="0" w:line="240" w:lineRule="auto"/>
        <w:jc w:val="both"/>
        <w:rPr>
          <w:rFonts w:ascii="Times New Roman" w:hAnsi="Times New Roman"/>
          <w:sz w:val="24"/>
          <w:szCs w:val="24"/>
          <w:lang w:val="en-US"/>
        </w:rPr>
      </w:pPr>
      <w:r w:rsidRPr="00B85D78">
        <w:rPr>
          <w:rFonts w:ascii="Times New Roman" w:hAnsi="Times New Roman"/>
          <w:sz w:val="24"/>
          <w:szCs w:val="24"/>
        </w:rPr>
        <w:t xml:space="preserve">Proses industrialisasi dan moderinisasi, pastinya diikuti dengan aplikasi teknologi maju diantaranya penggunaan beragam mesin dan peralatan kerja mekanis yang dijalankan oleh motor penggerak. </w:t>
      </w:r>
    </w:p>
    <w:p w:rsidR="005D37B5" w:rsidRDefault="005D37B5" w:rsidP="005D37B5">
      <w:pPr>
        <w:autoSpaceDE w:val="0"/>
        <w:autoSpaceDN w:val="0"/>
        <w:adjustRightInd w:val="0"/>
        <w:spacing w:after="0" w:line="240" w:lineRule="auto"/>
        <w:jc w:val="both"/>
        <w:rPr>
          <w:rFonts w:ascii="Times New Roman" w:hAnsi="Times New Roman"/>
          <w:sz w:val="24"/>
          <w:szCs w:val="24"/>
          <w:lang w:val="en-US"/>
        </w:rPr>
      </w:pPr>
      <w:r w:rsidRPr="00CA6AB8">
        <w:rPr>
          <w:rFonts w:ascii="Times New Roman" w:hAnsi="Times New Roman"/>
          <w:i/>
          <w:iCs/>
          <w:sz w:val="24"/>
          <w:szCs w:val="24"/>
        </w:rPr>
        <w:t>Carpal tunnel syndrome</w:t>
      </w:r>
      <w:r w:rsidRPr="00B85D78">
        <w:rPr>
          <w:rFonts w:ascii="Times New Roman" w:hAnsi="Times New Roman"/>
          <w:i/>
          <w:iCs/>
          <w:sz w:val="24"/>
          <w:szCs w:val="24"/>
        </w:rPr>
        <w:t xml:space="preserve"> </w:t>
      </w:r>
      <w:r w:rsidRPr="00B85D78">
        <w:rPr>
          <w:rFonts w:ascii="Times New Roman" w:hAnsi="Times New Roman"/>
          <w:sz w:val="24"/>
          <w:szCs w:val="24"/>
        </w:rPr>
        <w:t xml:space="preserve">(CTS) adalah salah satu gangguan pada lengan tangan karena terjadi penyempitan pada terowongan </w:t>
      </w:r>
      <w:r w:rsidRPr="00B85D78">
        <w:rPr>
          <w:rFonts w:ascii="Times New Roman" w:hAnsi="Times New Roman"/>
          <w:i/>
          <w:iCs/>
          <w:sz w:val="24"/>
          <w:szCs w:val="24"/>
        </w:rPr>
        <w:t xml:space="preserve">karpal, </w:t>
      </w:r>
      <w:r w:rsidRPr="00B85D78">
        <w:rPr>
          <w:rFonts w:ascii="Times New Roman" w:hAnsi="Times New Roman"/>
          <w:sz w:val="24"/>
          <w:szCs w:val="24"/>
        </w:rPr>
        <w:t xml:space="preserve">baik akibat </w:t>
      </w:r>
      <w:r w:rsidRPr="00B85D78">
        <w:rPr>
          <w:rFonts w:ascii="Times New Roman" w:hAnsi="Times New Roman"/>
          <w:i/>
          <w:iCs/>
          <w:sz w:val="24"/>
          <w:szCs w:val="24"/>
        </w:rPr>
        <w:t xml:space="preserve">edema fasia </w:t>
      </w:r>
      <w:r w:rsidRPr="00B85D78">
        <w:rPr>
          <w:rFonts w:ascii="Times New Roman" w:hAnsi="Times New Roman"/>
          <w:sz w:val="24"/>
          <w:szCs w:val="24"/>
        </w:rPr>
        <w:t xml:space="preserve">pada terowongan tersebut maupun akibat kelainan pada tulang-tulang kecil tangan sehingga terjadi penekanan terhadap </w:t>
      </w:r>
      <w:r w:rsidRPr="00B85D78">
        <w:rPr>
          <w:rFonts w:ascii="Times New Roman" w:hAnsi="Times New Roman"/>
          <w:i/>
          <w:iCs/>
          <w:sz w:val="24"/>
          <w:szCs w:val="24"/>
        </w:rPr>
        <w:t xml:space="preserve">nervus medianus </w:t>
      </w:r>
      <w:r w:rsidRPr="00B85D78">
        <w:rPr>
          <w:rFonts w:ascii="Times New Roman" w:hAnsi="Times New Roman"/>
          <w:sz w:val="24"/>
          <w:szCs w:val="24"/>
        </w:rPr>
        <w:t xml:space="preserve">dipergelangan tangan. </w:t>
      </w:r>
      <w:r w:rsidRPr="00CA6AB8">
        <w:rPr>
          <w:rFonts w:ascii="Times New Roman" w:hAnsi="Times New Roman"/>
          <w:i/>
          <w:iCs/>
          <w:sz w:val="24"/>
          <w:szCs w:val="24"/>
        </w:rPr>
        <w:t>Carpal tunnel syndrome</w:t>
      </w:r>
      <w:r w:rsidRPr="00B85D78">
        <w:rPr>
          <w:rFonts w:ascii="Times New Roman" w:hAnsi="Times New Roman"/>
          <w:sz w:val="24"/>
          <w:szCs w:val="24"/>
        </w:rPr>
        <w:t xml:space="preserve"> diartikan sebagai kelemahan pada tangan yang disertai nyeri pada daerah distribusi </w:t>
      </w:r>
      <w:r w:rsidRPr="00B85D78">
        <w:rPr>
          <w:rFonts w:ascii="Times New Roman" w:hAnsi="Times New Roman"/>
          <w:i/>
          <w:iCs/>
          <w:sz w:val="24"/>
          <w:szCs w:val="24"/>
        </w:rPr>
        <w:t xml:space="preserve">nervus medianus </w:t>
      </w:r>
      <w:r w:rsidRPr="00B85D78">
        <w:rPr>
          <w:rFonts w:ascii="Times New Roman" w:hAnsi="Times New Roman"/>
          <w:sz w:val="24"/>
          <w:szCs w:val="24"/>
        </w:rPr>
        <w:t>(Viera ,2003).</w:t>
      </w:r>
    </w:p>
    <w:p w:rsidR="005D37B5" w:rsidRPr="00D869DF" w:rsidRDefault="005D37B5" w:rsidP="005D37B5">
      <w:pPr>
        <w:autoSpaceDE w:val="0"/>
        <w:autoSpaceDN w:val="0"/>
        <w:adjustRightInd w:val="0"/>
        <w:spacing w:after="0" w:line="240" w:lineRule="auto"/>
        <w:jc w:val="both"/>
        <w:rPr>
          <w:rFonts w:ascii="Times New Roman" w:hAnsi="Times New Roman"/>
          <w:sz w:val="24"/>
          <w:szCs w:val="24"/>
          <w:lang w:val="en-US"/>
        </w:rPr>
      </w:pPr>
      <w:r w:rsidRPr="00B85D78">
        <w:rPr>
          <w:rFonts w:ascii="Times New Roman" w:hAnsi="Times New Roman"/>
          <w:sz w:val="24"/>
          <w:szCs w:val="24"/>
        </w:rPr>
        <w:t xml:space="preserve">CTS ini selain disebabkan oleh paparan getaran tinggi, juga dapat disebabkan oleh gerakan berulang, mengikat dan memutar pada pergelangan tangan dan tangan (Tanaka, 1995 dalam Tana, 2004).   </w:t>
      </w:r>
    </w:p>
    <w:p w:rsidR="005D37B5" w:rsidRPr="00754AB1" w:rsidRDefault="005D37B5" w:rsidP="005D37B5">
      <w:pPr>
        <w:autoSpaceDE w:val="0"/>
        <w:autoSpaceDN w:val="0"/>
        <w:adjustRightInd w:val="0"/>
        <w:spacing w:after="0" w:line="240" w:lineRule="auto"/>
        <w:jc w:val="both"/>
        <w:rPr>
          <w:rFonts w:ascii="Times New Roman" w:hAnsi="Times New Roman"/>
          <w:sz w:val="24"/>
          <w:szCs w:val="24"/>
        </w:rPr>
      </w:pPr>
      <w:r w:rsidRPr="00754AB1">
        <w:rPr>
          <w:rFonts w:ascii="Times New Roman" w:hAnsi="Times New Roman"/>
          <w:sz w:val="24"/>
          <w:szCs w:val="24"/>
        </w:rPr>
        <w:t xml:space="preserve">Penelitian ini bertujuan menentukan optimasi paparan carpal tunnel syndrome sebagai variable tetap , sedangkan variable bebas mencakup jenis kelamin dan umur </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35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 35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r w:rsidRPr="00754AB1">
        <w:rPr>
          <w:rFonts w:ascii="Times New Roman" w:hAnsi="Times New Roman"/>
          <w:sz w:val="24"/>
          <w:szCs w:val="24"/>
        </w:rPr>
        <w:t>dari pekerja  unit pemotongan pada  industri garmen dengan menggunakan metode Lagrange Multiplier.</w:t>
      </w:r>
    </w:p>
    <w:p w:rsidR="005D37B5" w:rsidRDefault="005D37B5" w:rsidP="005D37B5">
      <w:pPr>
        <w:autoSpaceDE w:val="0"/>
        <w:autoSpaceDN w:val="0"/>
        <w:adjustRightInd w:val="0"/>
        <w:spacing w:after="0" w:line="240" w:lineRule="auto"/>
        <w:jc w:val="both"/>
        <w:rPr>
          <w:rFonts w:ascii="Times New Roman" w:hAnsi="Times New Roman"/>
          <w:sz w:val="24"/>
          <w:szCs w:val="24"/>
          <w:lang w:val="en-US"/>
        </w:rPr>
      </w:pPr>
      <w:r w:rsidRPr="00754AB1">
        <w:rPr>
          <w:rFonts w:ascii="Times New Roman" w:hAnsi="Times New Roman"/>
          <w:sz w:val="24"/>
          <w:szCs w:val="24"/>
        </w:rPr>
        <w:t xml:space="preserve">Hasil penelitian menunjukan nilai optimasi ideal paparan CTS terhadap pekerja adalah 87,4 dengan jumlah operator 97 orang </w:t>
      </w:r>
      <w:r w:rsidRPr="00D869DF">
        <w:rPr>
          <w:rFonts w:ascii="Times New Roman" w:hAnsi="Times New Roman"/>
          <w:sz w:val="24"/>
          <w:szCs w:val="24"/>
        </w:rPr>
        <w:t xml:space="preserve">berjenis kelamin </w:t>
      </w:r>
      <w:r>
        <w:rPr>
          <w:rFonts w:ascii="Times New Roman" w:hAnsi="Times New Roman"/>
          <w:sz w:val="24"/>
          <w:szCs w:val="24"/>
        </w:rPr>
        <w:t>≤laki-laki dan umur ≥</w:t>
      </w:r>
      <w:r w:rsidRPr="00754AB1">
        <w:rPr>
          <w:rFonts w:ascii="Times New Roman" w:hAnsi="Times New Roman"/>
          <w:sz w:val="24"/>
          <w:szCs w:val="24"/>
        </w:rPr>
        <w:t xml:space="preserve"> </w:t>
      </w:r>
      <w:r w:rsidRPr="00AD4C52">
        <w:rPr>
          <w:rFonts w:ascii="Times New Roman" w:hAnsi="Times New Roman"/>
          <w:sz w:val="24"/>
          <w:szCs w:val="24"/>
        </w:rPr>
        <w:t>35 tahun.</w:t>
      </w:r>
    </w:p>
    <w:p w:rsidR="005D37B5" w:rsidRDefault="005D37B5" w:rsidP="005D37B5">
      <w:pPr>
        <w:autoSpaceDE w:val="0"/>
        <w:autoSpaceDN w:val="0"/>
        <w:adjustRightInd w:val="0"/>
        <w:spacing w:after="0" w:line="240" w:lineRule="auto"/>
        <w:jc w:val="both"/>
        <w:rPr>
          <w:rFonts w:ascii="Times New Roman" w:hAnsi="Times New Roman"/>
          <w:sz w:val="24"/>
          <w:szCs w:val="24"/>
          <w:lang w:val="en-US"/>
        </w:rPr>
      </w:pPr>
    </w:p>
    <w:p w:rsidR="005D37B5" w:rsidRPr="00F21D6B" w:rsidRDefault="005D37B5" w:rsidP="005D37B5">
      <w:pPr>
        <w:autoSpaceDE w:val="0"/>
        <w:autoSpaceDN w:val="0"/>
        <w:adjustRightInd w:val="0"/>
        <w:spacing w:after="0" w:line="240" w:lineRule="auto"/>
        <w:jc w:val="both"/>
        <w:rPr>
          <w:rFonts w:ascii="Times New Roman" w:hAnsi="Times New Roman"/>
          <w:sz w:val="24"/>
          <w:szCs w:val="24"/>
          <w:lang w:val="fr-LU"/>
        </w:rPr>
      </w:pPr>
      <w:r w:rsidRPr="00F21D6B">
        <w:rPr>
          <w:rFonts w:ascii="Times New Roman" w:hAnsi="Times New Roman"/>
          <w:sz w:val="24"/>
          <w:szCs w:val="24"/>
          <w:lang w:val="fr-LU"/>
        </w:rPr>
        <w:t xml:space="preserve">Kata </w:t>
      </w:r>
      <w:proofErr w:type="spellStart"/>
      <w:r w:rsidRPr="00F21D6B">
        <w:rPr>
          <w:rFonts w:ascii="Times New Roman" w:hAnsi="Times New Roman"/>
          <w:sz w:val="24"/>
          <w:szCs w:val="24"/>
          <w:lang w:val="fr-LU"/>
        </w:rPr>
        <w:t>kunci</w:t>
      </w:r>
      <w:proofErr w:type="spellEnd"/>
      <w:r w:rsidRPr="00F21D6B">
        <w:rPr>
          <w:rFonts w:ascii="Times New Roman" w:hAnsi="Times New Roman"/>
          <w:sz w:val="24"/>
          <w:szCs w:val="24"/>
          <w:lang w:val="fr-LU"/>
        </w:rPr>
        <w:t xml:space="preserve"> : </w:t>
      </w:r>
      <w:proofErr w:type="spellStart"/>
      <w:r w:rsidRPr="00F21D6B">
        <w:rPr>
          <w:rFonts w:ascii="Times New Roman" w:hAnsi="Times New Roman"/>
          <w:i/>
          <w:sz w:val="24"/>
          <w:szCs w:val="24"/>
          <w:lang w:val="fr-LU"/>
        </w:rPr>
        <w:t>carpal</w:t>
      </w:r>
      <w:proofErr w:type="spellEnd"/>
      <w:r w:rsidRPr="00F21D6B">
        <w:rPr>
          <w:rFonts w:ascii="Times New Roman" w:hAnsi="Times New Roman"/>
          <w:i/>
          <w:sz w:val="24"/>
          <w:szCs w:val="24"/>
          <w:lang w:val="fr-LU"/>
        </w:rPr>
        <w:t xml:space="preserve"> tunnel syndrome, </w:t>
      </w:r>
      <w:proofErr w:type="spellStart"/>
      <w:r w:rsidRPr="00F21D6B">
        <w:rPr>
          <w:rFonts w:ascii="Times New Roman" w:hAnsi="Times New Roman"/>
          <w:i/>
          <w:sz w:val="24"/>
          <w:szCs w:val="24"/>
          <w:lang w:val="fr-LU"/>
        </w:rPr>
        <w:t>lagrange</w:t>
      </w:r>
      <w:proofErr w:type="spellEnd"/>
      <w:r w:rsidRPr="00F21D6B">
        <w:rPr>
          <w:rFonts w:ascii="Times New Roman" w:hAnsi="Times New Roman"/>
          <w:i/>
          <w:sz w:val="24"/>
          <w:szCs w:val="24"/>
          <w:lang w:val="fr-LU"/>
        </w:rPr>
        <w:t xml:space="preserve"> </w:t>
      </w:r>
      <w:proofErr w:type="gramStart"/>
      <w:r w:rsidRPr="00F21D6B">
        <w:rPr>
          <w:rFonts w:ascii="Times New Roman" w:hAnsi="Times New Roman"/>
          <w:i/>
          <w:sz w:val="24"/>
          <w:szCs w:val="24"/>
          <w:lang w:val="fr-LU"/>
        </w:rPr>
        <w:t>multiplier</w:t>
      </w:r>
      <w:proofErr w:type="gramEnd"/>
    </w:p>
    <w:p w:rsidR="00C365A3" w:rsidRDefault="00C365A3"/>
    <w:p w:rsidR="005D37B5" w:rsidRDefault="005D37B5"/>
    <w:p w:rsidR="005D37B5" w:rsidRDefault="005D37B5"/>
    <w:p w:rsidR="005D37B5" w:rsidRDefault="005D37B5"/>
    <w:p w:rsidR="005D37B5" w:rsidRDefault="005D37B5"/>
    <w:p w:rsidR="005D37B5" w:rsidRDefault="005D37B5"/>
    <w:p w:rsidR="005D37B5" w:rsidRDefault="005D37B5"/>
    <w:p w:rsidR="005D37B5" w:rsidRDefault="005D37B5"/>
    <w:p w:rsidR="005D37B5" w:rsidRDefault="005D37B5"/>
    <w:p w:rsidR="005D37B5" w:rsidRDefault="005D37B5"/>
    <w:p w:rsidR="005D37B5" w:rsidRDefault="005D37B5"/>
    <w:p w:rsidR="00956386" w:rsidRDefault="00956386" w:rsidP="00956386">
      <w:pPr>
        <w:spacing w:after="0" w:line="360" w:lineRule="auto"/>
        <w:jc w:val="center"/>
        <w:rPr>
          <w:rFonts w:ascii="Times New Roman" w:eastAsia="Times New Roman" w:hAnsi="Times New Roman"/>
          <w:b/>
          <w:sz w:val="24"/>
          <w:szCs w:val="24"/>
        </w:rPr>
      </w:pPr>
      <w:bookmarkStart w:id="0" w:name="_Toc388896547"/>
      <w:r>
        <w:rPr>
          <w:rFonts w:ascii="Times New Roman" w:eastAsia="Times New Roman" w:hAnsi="Times New Roman"/>
          <w:b/>
          <w:sz w:val="24"/>
          <w:szCs w:val="24"/>
        </w:rPr>
        <w:lastRenderedPageBreak/>
        <w:t>Abstract</w:t>
      </w:r>
    </w:p>
    <w:p w:rsidR="00956386" w:rsidRDefault="00956386" w:rsidP="00956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process of industrialization and </w:t>
      </w:r>
      <w:r w:rsidRPr="00531308">
        <w:rPr>
          <w:rFonts w:ascii="Times New Roman" w:eastAsia="Times New Roman" w:hAnsi="Times New Roman"/>
          <w:sz w:val="24"/>
          <w:szCs w:val="24"/>
          <w:u w:val="single"/>
        </w:rPr>
        <w:t>moderinisasi</w:t>
      </w:r>
      <w:r>
        <w:rPr>
          <w:rFonts w:ascii="Times New Roman" w:eastAsia="Times New Roman" w:hAnsi="Times New Roman"/>
          <w:sz w:val="24"/>
          <w:szCs w:val="24"/>
        </w:rPr>
        <w:t xml:space="preserve">, must be followed by the application of advanced technology such as the use of a variety of machinery and equipment mechanical work undertaken by the motor. </w:t>
      </w:r>
    </w:p>
    <w:p w:rsidR="00956386" w:rsidRDefault="00956386" w:rsidP="00956386">
      <w:pPr>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4"/>
        </w:rPr>
        <w:t xml:space="preserve">Carpal tunnel syndrome </w:t>
      </w:r>
      <w:r>
        <w:rPr>
          <w:rFonts w:ascii="Times New Roman" w:eastAsia="Times New Roman" w:hAnsi="Times New Roman"/>
          <w:sz w:val="24"/>
          <w:szCs w:val="24"/>
        </w:rPr>
        <w:t xml:space="preserve">(CTS) is one of the disorders of the arm due to the narrowing of thetunnel, </w:t>
      </w:r>
      <w:r>
        <w:rPr>
          <w:rFonts w:ascii="Times New Roman" w:eastAsia="Times New Roman" w:hAnsi="Times New Roman"/>
          <w:i/>
          <w:sz w:val="24"/>
          <w:szCs w:val="24"/>
        </w:rPr>
        <w:t xml:space="preserve">carpal </w:t>
      </w:r>
      <w:r>
        <w:rPr>
          <w:rFonts w:ascii="Times New Roman" w:eastAsia="Times New Roman" w:hAnsi="Times New Roman"/>
          <w:sz w:val="24"/>
          <w:szCs w:val="24"/>
        </w:rPr>
        <w:t xml:space="preserve">either due to </w:t>
      </w:r>
      <w:r>
        <w:rPr>
          <w:rFonts w:ascii="Times New Roman" w:eastAsia="Times New Roman" w:hAnsi="Times New Roman"/>
          <w:i/>
          <w:sz w:val="24"/>
          <w:szCs w:val="24"/>
        </w:rPr>
        <w:t xml:space="preserve">edema of the fascia </w:t>
      </w:r>
      <w:r>
        <w:rPr>
          <w:rFonts w:ascii="Times New Roman" w:eastAsia="Times New Roman" w:hAnsi="Times New Roman"/>
          <w:sz w:val="24"/>
          <w:szCs w:val="24"/>
        </w:rPr>
        <w:t xml:space="preserve">on the tunnel or due to abnormalities in the small bones of the hand, causing suppression of the </w:t>
      </w:r>
      <w:r>
        <w:rPr>
          <w:rFonts w:ascii="Times New Roman" w:eastAsia="Times New Roman" w:hAnsi="Times New Roman"/>
          <w:i/>
          <w:sz w:val="24"/>
          <w:szCs w:val="24"/>
        </w:rPr>
        <w:t xml:space="preserve">median nerve in </w:t>
      </w:r>
      <w:r>
        <w:rPr>
          <w:rFonts w:ascii="Times New Roman" w:eastAsia="Times New Roman" w:hAnsi="Times New Roman"/>
          <w:sz w:val="24"/>
          <w:szCs w:val="24"/>
        </w:rPr>
        <w:t xml:space="preserve">the hand </w:t>
      </w:r>
      <w:r w:rsidRPr="00531308">
        <w:rPr>
          <w:rFonts w:ascii="Times New Roman" w:eastAsia="Times New Roman" w:hAnsi="Times New Roman"/>
          <w:sz w:val="24"/>
          <w:szCs w:val="24"/>
          <w:u w:val="single"/>
        </w:rPr>
        <w:t>dipergelangan</w:t>
      </w:r>
      <w:r>
        <w:rPr>
          <w:rFonts w:ascii="Times New Roman" w:eastAsia="Times New Roman" w:hAnsi="Times New Roman"/>
          <w:sz w:val="24"/>
          <w:szCs w:val="24"/>
        </w:rPr>
        <w:t xml:space="preserve">. </w:t>
      </w:r>
      <w:r>
        <w:rPr>
          <w:rFonts w:ascii="Times New Roman" w:eastAsia="Times New Roman" w:hAnsi="Times New Roman"/>
          <w:i/>
          <w:sz w:val="24"/>
          <w:szCs w:val="24"/>
        </w:rPr>
        <w:t>Carpal tunnel syndrome</w:t>
      </w:r>
      <w:r>
        <w:rPr>
          <w:rFonts w:ascii="Times New Roman" w:eastAsia="Times New Roman" w:hAnsi="Times New Roman"/>
          <w:sz w:val="24"/>
          <w:szCs w:val="24"/>
        </w:rPr>
        <w:t xml:space="preserve"> is defined as a weakness in the hands accompanied by pain indistribution </w:t>
      </w:r>
      <w:r>
        <w:rPr>
          <w:rFonts w:ascii="Times New Roman" w:eastAsia="Times New Roman" w:hAnsi="Times New Roman"/>
          <w:i/>
          <w:sz w:val="24"/>
          <w:szCs w:val="24"/>
        </w:rPr>
        <w:t xml:space="preserve">the median nerve </w:t>
      </w:r>
      <w:r>
        <w:rPr>
          <w:rFonts w:ascii="Times New Roman" w:eastAsia="Times New Roman" w:hAnsi="Times New Roman"/>
          <w:sz w:val="24"/>
          <w:szCs w:val="24"/>
        </w:rPr>
        <w:t>(Viera, 2003).</w:t>
      </w:r>
    </w:p>
    <w:p w:rsidR="00956386" w:rsidRDefault="00956386" w:rsidP="00956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CTS is attributed to the high vibration exposure, it can also be caused by repetitive motion, binding and twisting of the wrist and hand (Tanaka, 1995 in Tana, 2004).   </w:t>
      </w:r>
    </w:p>
    <w:p w:rsidR="00956386" w:rsidRDefault="00956386" w:rsidP="00956386">
      <w:pPr>
        <w:spacing w:after="0" w:line="240" w:lineRule="auto"/>
        <w:jc w:val="both"/>
        <w:rPr>
          <w:rFonts w:ascii="Times New Roman" w:eastAsia="Times New Roman" w:hAnsi="Times New Roman"/>
          <w:sz w:val="24"/>
          <w:szCs w:val="24"/>
        </w:rPr>
      </w:pPr>
      <w:r>
        <w:rPr>
          <w:rFonts w:ascii="Gungsuh" w:eastAsia="Gungsuh" w:hAnsi="Gungsuh" w:cs="Gungsuh" w:hint="eastAsia"/>
          <w:sz w:val="24"/>
          <w:szCs w:val="24"/>
        </w:rPr>
        <w:t>This study aims to determine the exposure optimization carpal tunnel syndrome as a fixed variable, while the independent variables include gender and age (≤35 years and ≥ 35 years) of the cutting unit workers in the garment industry by using Lagrange Multiplier.</w:t>
      </w:r>
    </w:p>
    <w:p w:rsidR="00956386" w:rsidRDefault="00956386" w:rsidP="00956386">
      <w:pPr>
        <w:spacing w:after="0" w:line="240" w:lineRule="auto"/>
        <w:jc w:val="both"/>
        <w:rPr>
          <w:rFonts w:ascii="Times New Roman" w:eastAsia="Times New Roman" w:hAnsi="Times New Roman"/>
          <w:sz w:val="24"/>
          <w:szCs w:val="24"/>
        </w:rPr>
      </w:pPr>
      <w:r>
        <w:rPr>
          <w:rFonts w:ascii="Gungsuh" w:eastAsia="Gungsuh" w:hAnsi="Gungsuh" w:cs="Gungsuh" w:hint="eastAsia"/>
          <w:sz w:val="24"/>
          <w:szCs w:val="24"/>
        </w:rPr>
        <w:t>The results show the value of the ideal optimization CTS exposure to workers is 87.4 with a number of operators 97 ≤laki male gender and age ≥ 35 years.</w:t>
      </w:r>
    </w:p>
    <w:p w:rsidR="00956386" w:rsidRDefault="00956386" w:rsidP="00956386">
      <w:pPr>
        <w:spacing w:after="0" w:line="240" w:lineRule="auto"/>
        <w:jc w:val="both"/>
        <w:rPr>
          <w:rFonts w:ascii="Times New Roman" w:eastAsia="Times New Roman" w:hAnsi="Times New Roman"/>
          <w:sz w:val="24"/>
          <w:szCs w:val="24"/>
        </w:rPr>
      </w:pPr>
    </w:p>
    <w:p w:rsidR="00956386" w:rsidRDefault="00956386" w:rsidP="00956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Keywords: </w:t>
      </w:r>
      <w:r>
        <w:rPr>
          <w:rFonts w:ascii="Times New Roman" w:eastAsia="Times New Roman" w:hAnsi="Times New Roman"/>
          <w:i/>
          <w:sz w:val="24"/>
          <w:szCs w:val="24"/>
        </w:rPr>
        <w:t>carpal tunnel syndrome, lagrange</w:t>
      </w:r>
    </w:p>
    <w:p w:rsidR="00956386" w:rsidRDefault="00956386" w:rsidP="0095638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multiplier. </w:t>
      </w:r>
    </w:p>
    <w:p w:rsidR="00956386" w:rsidRDefault="00956386" w:rsidP="00956386">
      <w:pPr>
        <w:rPr>
          <w:rFonts w:cs="Calibri"/>
        </w:rPr>
      </w:pP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Proses industrialisasi dan moderinisasi, pastinya diikuti dengan aplikasi teknologi maju diantaranya penggunaan berag</w:t>
      </w:r>
      <w:bookmarkStart w:id="1" w:name="_GoBack"/>
      <w:bookmarkEnd w:id="1"/>
      <w:r w:rsidRPr="00B85D78">
        <w:rPr>
          <w:rFonts w:ascii="Times New Roman" w:hAnsi="Times New Roman"/>
          <w:sz w:val="24"/>
          <w:szCs w:val="24"/>
        </w:rPr>
        <w:t>am mesin dan peralatan kerja mekanis yang dijalankan oleh motor penggerak. Mesin dan peralatan kerja mekanis tersebut menimbulkan getaran. Getaran adalah gerakan yang teratur dari benda atau media dengan arah bolak-balik dari kedudukan keseimbangan (Permenaker Trans no. 13/MEN/X/2011). Getaran adalah gerakan ossil</w:t>
      </w:r>
      <w:r>
        <w:rPr>
          <w:rFonts w:ascii="Times New Roman" w:hAnsi="Times New Roman"/>
          <w:sz w:val="24"/>
          <w:szCs w:val="24"/>
        </w:rPr>
        <w:t>asi disekitar sebuah titik (</w:t>
      </w:r>
      <w:r w:rsidRPr="00B85D78">
        <w:rPr>
          <w:rFonts w:ascii="Times New Roman" w:hAnsi="Times New Roman"/>
          <w:sz w:val="24"/>
          <w:szCs w:val="24"/>
        </w:rPr>
        <w:t>Harrington, 1996</w:t>
      </w:r>
      <w:r>
        <w:rPr>
          <w:rFonts w:ascii="Times New Roman" w:hAnsi="Times New Roman"/>
          <w:sz w:val="24"/>
          <w:szCs w:val="24"/>
        </w:rPr>
        <w:t xml:space="preserve"> dalam Rahayu</w:t>
      </w:r>
      <w:r w:rsidRPr="00B85D78">
        <w:rPr>
          <w:rFonts w:ascii="Times New Roman" w:hAnsi="Times New Roman"/>
          <w:sz w:val="24"/>
          <w:szCs w:val="24"/>
        </w:rPr>
        <w:t>,</w:t>
      </w:r>
      <w:r>
        <w:rPr>
          <w:rFonts w:ascii="Times New Roman" w:hAnsi="Times New Roman"/>
          <w:sz w:val="24"/>
          <w:szCs w:val="24"/>
        </w:rPr>
        <w:t xml:space="preserve"> 2011</w:t>
      </w:r>
      <w:r w:rsidRPr="00B85D78">
        <w:rPr>
          <w:rFonts w:ascii="Times New Roman" w:hAnsi="Times New Roman"/>
          <w:sz w:val="24"/>
          <w:szCs w:val="24"/>
        </w:rPr>
        <w:t xml:space="preserve">).  Getaran (vibrasi) adalah suatu faktor fisik yang menjalar ke seluruh tubuh manusia mulai dari tangan sampai keseluruh tubuh turut bergetar (oscilation) akibat getaran peralatan mekanis yang dipergunakan dalam tempat kerja (Salim, 2002 dalam </w:t>
      </w:r>
      <w:r>
        <w:rPr>
          <w:rFonts w:ascii="Times New Roman" w:hAnsi="Times New Roman"/>
          <w:sz w:val="24"/>
          <w:szCs w:val="24"/>
        </w:rPr>
        <w:t>Rahayu</w:t>
      </w:r>
      <w:r w:rsidRPr="00B85D78">
        <w:rPr>
          <w:rFonts w:ascii="Times New Roman" w:hAnsi="Times New Roman"/>
          <w:sz w:val="24"/>
          <w:szCs w:val="24"/>
        </w:rPr>
        <w:t>,  2011).  Adapun sumber getaran dapat berasal da</w:t>
      </w:r>
      <w:r>
        <w:rPr>
          <w:rFonts w:ascii="Times New Roman" w:hAnsi="Times New Roman"/>
          <w:sz w:val="24"/>
          <w:szCs w:val="24"/>
        </w:rPr>
        <w:t xml:space="preserve">ri </w:t>
      </w:r>
      <w:r>
        <w:rPr>
          <w:rFonts w:ascii="Times New Roman" w:hAnsi="Times New Roman"/>
          <w:sz w:val="24"/>
          <w:szCs w:val="24"/>
        </w:rPr>
        <w:lastRenderedPageBreak/>
        <w:t>kegiatan industri</w:t>
      </w:r>
      <w:r>
        <w:rPr>
          <w:rFonts w:ascii="Times New Roman" w:hAnsi="Times New Roman"/>
          <w:sz w:val="24"/>
          <w:szCs w:val="24"/>
          <w:lang w:val="en-US"/>
        </w:rPr>
        <w:t xml:space="preserve"> </w:t>
      </w:r>
      <w:r w:rsidRPr="00B85D78">
        <w:rPr>
          <w:rFonts w:ascii="Times New Roman" w:hAnsi="Times New Roman"/>
          <w:sz w:val="24"/>
          <w:szCs w:val="24"/>
        </w:rPr>
        <w:t xml:space="preserve">seperti pertanian, konstruksi, </w:t>
      </w:r>
      <w:r w:rsidRPr="00B85D78">
        <w:rPr>
          <w:rFonts w:ascii="Times New Roman" w:hAnsi="Times New Roman"/>
          <w:i/>
          <w:sz w:val="24"/>
          <w:szCs w:val="24"/>
        </w:rPr>
        <w:t>furniture</w:t>
      </w:r>
      <w:r>
        <w:rPr>
          <w:rFonts w:ascii="Times New Roman" w:hAnsi="Times New Roman"/>
          <w:sz w:val="24"/>
          <w:szCs w:val="24"/>
        </w:rPr>
        <w:t xml:space="preserve">, tekstil </w:t>
      </w:r>
      <w:r w:rsidRPr="00B85D78">
        <w:rPr>
          <w:rFonts w:ascii="Times New Roman" w:hAnsi="Times New Roman"/>
          <w:sz w:val="24"/>
          <w:szCs w:val="24"/>
        </w:rPr>
        <w:t>dan</w:t>
      </w:r>
      <w:r>
        <w:rPr>
          <w:rFonts w:ascii="Times New Roman" w:hAnsi="Times New Roman"/>
          <w:sz w:val="24"/>
          <w:szCs w:val="24"/>
        </w:rPr>
        <w:t xml:space="preserve"> </w:t>
      </w:r>
      <w:r w:rsidRPr="00B85D78">
        <w:rPr>
          <w:rFonts w:ascii="Times New Roman" w:hAnsi="Times New Roman"/>
          <w:sz w:val="24"/>
          <w:szCs w:val="24"/>
        </w:rPr>
        <w:t>transportasi. (</w:t>
      </w:r>
      <w:r w:rsidR="00531308">
        <w:fldChar w:fldCharType="begin"/>
      </w:r>
      <w:r w:rsidR="00531308">
        <w:instrText xml:space="preserve"> HYPERLINK "http://www.consultnet.ie/" </w:instrText>
      </w:r>
      <w:r w:rsidR="00531308">
        <w:fldChar w:fldCharType="separate"/>
      </w:r>
      <w:r w:rsidRPr="003B284E">
        <w:rPr>
          <w:rStyle w:val="Hyperlink"/>
          <w:rFonts w:ascii="Times New Roman" w:hAnsi="Times New Roman"/>
          <w:bCs/>
          <w:sz w:val="24"/>
          <w:szCs w:val="24"/>
        </w:rPr>
        <w:t>http://www.consultnet.ie/vibration.htm</w:t>
      </w:r>
      <w:r w:rsidR="00531308">
        <w:rPr>
          <w:rStyle w:val="Hyperlink"/>
          <w:rFonts w:ascii="Times New Roman" w:hAnsi="Times New Roman"/>
          <w:bCs/>
          <w:sz w:val="24"/>
          <w:szCs w:val="24"/>
        </w:rPr>
        <w:fldChar w:fldCharType="end"/>
      </w:r>
      <w:r w:rsidRPr="00B85D78">
        <w:rPr>
          <w:rFonts w:ascii="Times New Roman" w:hAnsi="Times New Roman"/>
          <w:sz w:val="24"/>
          <w:szCs w:val="24"/>
        </w:rPr>
        <w:t xml:space="preserve">).  </w:t>
      </w:r>
    </w:p>
    <w:p w:rsidR="005D37B5" w:rsidRPr="00B85D78" w:rsidRDefault="005D37B5" w:rsidP="005D37B5">
      <w:pPr>
        <w:autoSpaceDE w:val="0"/>
        <w:autoSpaceDN w:val="0"/>
        <w:adjustRightInd w:val="0"/>
        <w:spacing w:after="120" w:line="360" w:lineRule="auto"/>
        <w:jc w:val="both"/>
        <w:rPr>
          <w:rFonts w:ascii="Times New Roman" w:hAnsi="Times New Roman"/>
          <w:sz w:val="24"/>
          <w:szCs w:val="24"/>
        </w:rPr>
      </w:pPr>
      <w:r w:rsidRPr="00B85D78">
        <w:rPr>
          <w:rFonts w:ascii="Times New Roman" w:hAnsi="Times New Roman"/>
          <w:sz w:val="24"/>
          <w:szCs w:val="24"/>
        </w:rPr>
        <w:t xml:space="preserve">Alat yang mengakibatkan getaran-getaran pada lengan atau tangan masih banyak digunakan dalam perusahaan. Gangguan yang disebabkan oleh getaran dapat muncul dalam waktu yang berbeda-beda sejak pertama terpapar, tetapi kadang-kadang gejala ini timbul dalam beberapa bulan setelah paparan berat. Perubahan biasanya timbul tidak lebih awal dari 10 tahun atau lebih (Wijaya, 1995).  </w:t>
      </w:r>
    </w:p>
    <w:p w:rsidR="005D37B5"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 xml:space="preserve">Getaran pada mesin yang digunakan dengan bantuan tangan untuk mengoperasikan dapat menyebabkan penyakit </w:t>
      </w:r>
      <w:r w:rsidRPr="00CA6AB8">
        <w:rPr>
          <w:rFonts w:ascii="Times New Roman" w:hAnsi="Times New Roman"/>
          <w:i/>
          <w:sz w:val="24"/>
          <w:szCs w:val="24"/>
        </w:rPr>
        <w:t>carpal tunnel syndrome</w:t>
      </w:r>
      <w:r w:rsidRPr="00B85D78">
        <w:rPr>
          <w:rFonts w:ascii="Times New Roman" w:hAnsi="Times New Roman"/>
          <w:sz w:val="24"/>
          <w:szCs w:val="24"/>
        </w:rPr>
        <w:t xml:space="preserve"> dimana adanya gangguan pada syaraf yang disebabkan karena terperangkapnya </w:t>
      </w:r>
      <w:r w:rsidRPr="00B85D78">
        <w:rPr>
          <w:rFonts w:ascii="Times New Roman" w:hAnsi="Times New Roman"/>
          <w:i/>
          <w:sz w:val="24"/>
          <w:szCs w:val="24"/>
        </w:rPr>
        <w:t>nervus medianus</w:t>
      </w:r>
      <w:r w:rsidRPr="00B85D78">
        <w:rPr>
          <w:rFonts w:ascii="Times New Roman" w:hAnsi="Times New Roman"/>
          <w:sz w:val="24"/>
          <w:szCs w:val="24"/>
        </w:rPr>
        <w:t xml:space="preserve"> dan atau karena adanya penekanan pada nervus medianus yang melewati terowongan karpal. Gangguan pada syaraf ini berhubungan dengan pekerjaan yang mempunyai paparan getaran dalam jangka waktu panjang secara berulang (Griffin, 2007).</w:t>
      </w:r>
    </w:p>
    <w:p w:rsidR="005D37B5" w:rsidRPr="00B85D78" w:rsidRDefault="005D37B5" w:rsidP="005D37B5">
      <w:pPr>
        <w:autoSpaceDE w:val="0"/>
        <w:autoSpaceDN w:val="0"/>
        <w:adjustRightInd w:val="0"/>
        <w:spacing w:after="0" w:line="360" w:lineRule="auto"/>
        <w:ind w:firstLine="720"/>
        <w:jc w:val="both"/>
        <w:rPr>
          <w:rFonts w:ascii="Times New Roman" w:hAnsi="Times New Roman"/>
          <w:sz w:val="24"/>
          <w:szCs w:val="24"/>
        </w:rPr>
      </w:pP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CA6AB8">
        <w:rPr>
          <w:rFonts w:ascii="Times New Roman" w:hAnsi="Times New Roman"/>
          <w:i/>
          <w:iCs/>
          <w:sz w:val="24"/>
          <w:szCs w:val="24"/>
        </w:rPr>
        <w:t>Carpal tunnel syndrome</w:t>
      </w:r>
      <w:r w:rsidRPr="00B85D78">
        <w:rPr>
          <w:rFonts w:ascii="Times New Roman" w:hAnsi="Times New Roman"/>
          <w:i/>
          <w:iCs/>
          <w:sz w:val="24"/>
          <w:szCs w:val="24"/>
        </w:rPr>
        <w:t xml:space="preserve"> </w:t>
      </w:r>
      <w:r w:rsidRPr="00B85D78">
        <w:rPr>
          <w:rFonts w:ascii="Times New Roman" w:hAnsi="Times New Roman"/>
          <w:sz w:val="24"/>
          <w:szCs w:val="24"/>
        </w:rPr>
        <w:t xml:space="preserve">(CTS) adalah salah satu gangguan pada lengan tangan karena terjadi penyempitan pada terowongan </w:t>
      </w:r>
      <w:r w:rsidRPr="00B85D78">
        <w:rPr>
          <w:rFonts w:ascii="Times New Roman" w:hAnsi="Times New Roman"/>
          <w:i/>
          <w:iCs/>
          <w:sz w:val="24"/>
          <w:szCs w:val="24"/>
        </w:rPr>
        <w:t xml:space="preserve">karpal, </w:t>
      </w:r>
      <w:r w:rsidRPr="00B85D78">
        <w:rPr>
          <w:rFonts w:ascii="Times New Roman" w:hAnsi="Times New Roman"/>
          <w:sz w:val="24"/>
          <w:szCs w:val="24"/>
        </w:rPr>
        <w:t xml:space="preserve">baik akibat </w:t>
      </w:r>
      <w:r w:rsidRPr="00B85D78">
        <w:rPr>
          <w:rFonts w:ascii="Times New Roman" w:hAnsi="Times New Roman"/>
          <w:i/>
          <w:iCs/>
          <w:sz w:val="24"/>
          <w:szCs w:val="24"/>
        </w:rPr>
        <w:t xml:space="preserve">edema fasia </w:t>
      </w:r>
      <w:r w:rsidRPr="00B85D78">
        <w:rPr>
          <w:rFonts w:ascii="Times New Roman" w:hAnsi="Times New Roman"/>
          <w:sz w:val="24"/>
          <w:szCs w:val="24"/>
        </w:rPr>
        <w:t xml:space="preserve">pada terowongan tersebut maupun akibat kelainan pada tulang-tulang kecil tangan sehingga terjadi penekanan terhadap </w:t>
      </w:r>
      <w:r w:rsidRPr="00B85D78">
        <w:rPr>
          <w:rFonts w:ascii="Times New Roman" w:hAnsi="Times New Roman"/>
          <w:i/>
          <w:iCs/>
          <w:sz w:val="24"/>
          <w:szCs w:val="24"/>
        </w:rPr>
        <w:t xml:space="preserve">nervus medianus </w:t>
      </w:r>
      <w:r w:rsidRPr="00B85D78">
        <w:rPr>
          <w:rFonts w:ascii="Times New Roman" w:hAnsi="Times New Roman"/>
          <w:sz w:val="24"/>
          <w:szCs w:val="24"/>
        </w:rPr>
        <w:t xml:space="preserve">dipergelangan tangan. </w:t>
      </w:r>
      <w:r w:rsidRPr="00CA6AB8">
        <w:rPr>
          <w:rFonts w:ascii="Times New Roman" w:hAnsi="Times New Roman"/>
          <w:i/>
          <w:iCs/>
          <w:sz w:val="24"/>
          <w:szCs w:val="24"/>
        </w:rPr>
        <w:t>Carpal tunnel syndrome</w:t>
      </w:r>
      <w:r w:rsidRPr="00B85D78">
        <w:rPr>
          <w:rFonts w:ascii="Times New Roman" w:hAnsi="Times New Roman"/>
          <w:sz w:val="24"/>
          <w:szCs w:val="24"/>
        </w:rPr>
        <w:t xml:space="preserve"> diartikan sebagai kelemahan pada tangan yang disertai nyeri pada daerah distribusi </w:t>
      </w:r>
      <w:r w:rsidRPr="00B85D78">
        <w:rPr>
          <w:rFonts w:ascii="Times New Roman" w:hAnsi="Times New Roman"/>
          <w:i/>
          <w:iCs/>
          <w:sz w:val="24"/>
          <w:szCs w:val="24"/>
        </w:rPr>
        <w:t xml:space="preserve">nervus medianus </w:t>
      </w:r>
      <w:r w:rsidRPr="00B85D78">
        <w:rPr>
          <w:rFonts w:ascii="Times New Roman" w:hAnsi="Times New Roman"/>
          <w:sz w:val="24"/>
          <w:szCs w:val="24"/>
        </w:rPr>
        <w:t>(Viera ,2003).</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 xml:space="preserve">CTS ini selain disebabkan oleh paparan getaran tinggi, juga dapat disebabkan oleh gerakan berulang, mengikat dan memutar pada pergelangan tangan dan tangan (Tanaka, 1995 dalam Tana, 2004).   Penggunaan peralatan yang bergetar oleh tangan dengan kombinasi gerakan tangan berulang dan kuat, menimbulkan kejadian CTS lebih besar dari pada hanya gerakan tangan berulang saja.(Cannon, 1981).  </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lastRenderedPageBreak/>
        <w:t>Penderita CTS di Amerika terdapat 17 penderita berusia 25-34 tahun setiap 10 ribu pekerja pabrik.  Di Indonesia khususnya di klinik Neurologi RSCM Jakata pada tahun 2001 terdapat 238 pasien, pada tahun 2001 sempat turun menjadi 149 pasien (Fadhil, 2009).</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 xml:space="preserve">CTS merupakan jenis </w:t>
      </w:r>
      <w:r w:rsidRPr="00B85D78">
        <w:rPr>
          <w:rFonts w:ascii="Times New Roman" w:hAnsi="Times New Roman"/>
          <w:i/>
          <w:sz w:val="24"/>
          <w:szCs w:val="24"/>
        </w:rPr>
        <w:t>Moskuloskeletal Disorder</w:t>
      </w:r>
      <w:r w:rsidRPr="00B85D78">
        <w:rPr>
          <w:rFonts w:ascii="Times New Roman" w:hAnsi="Times New Roman"/>
          <w:sz w:val="24"/>
          <w:szCs w:val="24"/>
        </w:rPr>
        <w:t xml:space="preserve"> (MSDs) yang paling sering terjadi.  Sering terjadi pada usia 30 dan 60 tahun dan pada wanita terjadi lima kali lebih sering terkena dibandingkan laki-laki.  Hal ini kemungkinan karena </w:t>
      </w:r>
      <w:r w:rsidRPr="006E527C">
        <w:rPr>
          <w:rFonts w:ascii="Times New Roman" w:hAnsi="Times New Roman"/>
          <w:i/>
          <w:sz w:val="24"/>
          <w:szCs w:val="24"/>
        </w:rPr>
        <w:t>carpal tunnel</w:t>
      </w:r>
      <w:r w:rsidRPr="00B85D78">
        <w:rPr>
          <w:rFonts w:ascii="Times New Roman" w:hAnsi="Times New Roman"/>
          <w:sz w:val="24"/>
          <w:szCs w:val="24"/>
        </w:rPr>
        <w:t xml:space="preserve"> wanita lebih kecil daripada pria.  Tangan yang lebih dominan digunakan biasanya  yang pertama kali akan terkena CTS dan akan menimbulkan sakit yang hebat.  </w:t>
      </w:r>
      <w:r>
        <w:rPr>
          <w:rFonts w:ascii="Times New Roman" w:hAnsi="Times New Roman"/>
          <w:sz w:val="24"/>
          <w:szCs w:val="24"/>
        </w:rPr>
        <w:t>Risiko</w:t>
      </w:r>
      <w:r w:rsidRPr="00B85D78">
        <w:rPr>
          <w:rFonts w:ascii="Times New Roman" w:hAnsi="Times New Roman"/>
          <w:sz w:val="24"/>
          <w:szCs w:val="24"/>
        </w:rPr>
        <w:t xml:space="preserve"> CTS sering terjadi pada pekerjaan berulang dengan menggunakan tangan seperti kasir, petugas pengepakan, juru ketik, akuntan, penulis dan lain sebagainya (Harahap, 2003).</w:t>
      </w:r>
    </w:p>
    <w:p w:rsidR="005D37B5"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Faktor – faktor yang mempengaruhi keluhan MSDs terdiri dari faktor pekerjaan, faktor individu dan lingkungan kerja.  Faktor pekerjaan yaitu peregangan otot yang berlebihan (beban), aktivitas berulang (frekuensi) dan postur janggal saat bekerja. Faktor individu terdiri dari umur, jenis kelamin, kebiasaan merokok, kesegaran jasmani, kekuatan fisik, antropometri. Sedangkan faktor lingkungan adalah tekanan, getaran, suhu dan pencahayaan (Peter Vi, 2000 dalam Tarwaka dkk, 2004).</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Penelitian prevalensi dan kejadian CTS pada populasi pekerja di Amerika,</w:t>
      </w:r>
      <w:r w:rsidRPr="00895708">
        <w:rPr>
          <w:rFonts w:ascii="Times New Roman" w:hAnsi="Times New Roman"/>
          <w:sz w:val="24"/>
          <w:szCs w:val="24"/>
        </w:rPr>
        <w:t xml:space="preserve"> </w:t>
      </w:r>
      <w:r>
        <w:rPr>
          <w:rFonts w:ascii="Times New Roman" w:hAnsi="Times New Roman"/>
          <w:sz w:val="24"/>
          <w:szCs w:val="24"/>
        </w:rPr>
        <w:t>prevalensi CTS lebih besar pada wanita (8,7-11,3 %)  dibandingkan pada pria (5,8 %) (Dale, dkk, 2013).</w:t>
      </w:r>
    </w:p>
    <w:p w:rsidR="005D37B5" w:rsidRDefault="005D37B5" w:rsidP="005D37B5">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Ada empat faktor penyebab CTS, yaitu paparan getaran, gerakan, kekuatan menggenggam dan pengalaman kerja yang dapat menimbulkan  CTS (Rahayu, 2014). </w:t>
      </w:r>
    </w:p>
    <w:p w:rsidR="005D37B5" w:rsidRDefault="005D37B5" w:rsidP="005D37B5">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Faktor-faktor yang menjadi penyebab timbulnya CTS adalah gerakan tangan berulang, penggunaan tenaga yang berlebihan atau postur janggal saat bekerja, getaran, temperatur ekstrim dan tekanan mekanis (Jagga, V.,2011) </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lastRenderedPageBreak/>
        <w:t xml:space="preserve">Hasil penelitian hubungan getaran mesin dengan </w:t>
      </w:r>
      <w:r w:rsidRPr="00CA6AB8">
        <w:rPr>
          <w:rFonts w:ascii="Times New Roman" w:hAnsi="Times New Roman"/>
          <w:i/>
          <w:sz w:val="24"/>
          <w:szCs w:val="24"/>
        </w:rPr>
        <w:t>carpal tunnel syndrome</w:t>
      </w:r>
      <w:r w:rsidRPr="00B85D78">
        <w:rPr>
          <w:rFonts w:ascii="Times New Roman" w:hAnsi="Times New Roman"/>
          <w:sz w:val="24"/>
          <w:szCs w:val="24"/>
        </w:rPr>
        <w:t xml:space="preserve"> pada bagian produksi industri pengolahan kayu brumbung perum perhutani unit 1 Jawa Tengah menunjukkan bahwa 19 pekerja (57,6%) yang menggunakan mesin pengolahan kayu seperti  </w:t>
      </w:r>
      <w:r w:rsidRPr="00B85D78">
        <w:rPr>
          <w:rFonts w:ascii="Times New Roman" w:hAnsi="Times New Roman"/>
          <w:i/>
          <w:sz w:val="24"/>
          <w:szCs w:val="24"/>
        </w:rPr>
        <w:t>band resaw, cross cut, logband saw, planer, band saw, double cross cut dan spindel moulder</w:t>
      </w:r>
      <w:r w:rsidRPr="00B85D78">
        <w:rPr>
          <w:rFonts w:ascii="Times New Roman" w:hAnsi="Times New Roman"/>
          <w:sz w:val="24"/>
          <w:szCs w:val="24"/>
        </w:rPr>
        <w:t xml:space="preserve"> menderita </w:t>
      </w:r>
      <w:r w:rsidRPr="00CA6AB8">
        <w:rPr>
          <w:rFonts w:ascii="Times New Roman" w:hAnsi="Times New Roman"/>
          <w:i/>
          <w:sz w:val="24"/>
          <w:szCs w:val="24"/>
        </w:rPr>
        <w:t>carpal tunnel syndrome</w:t>
      </w:r>
      <w:r w:rsidRPr="00B85D78">
        <w:rPr>
          <w:rFonts w:ascii="Times New Roman" w:hAnsi="Times New Roman"/>
          <w:i/>
          <w:sz w:val="24"/>
          <w:szCs w:val="24"/>
        </w:rPr>
        <w:t xml:space="preserve"> </w:t>
      </w:r>
      <w:r w:rsidRPr="00B85D78">
        <w:rPr>
          <w:rFonts w:ascii="Times New Roman" w:hAnsi="Times New Roman"/>
          <w:b/>
          <w:bCs/>
          <w:sz w:val="24"/>
          <w:szCs w:val="24"/>
        </w:rPr>
        <w:t xml:space="preserve">, </w:t>
      </w:r>
      <w:r w:rsidRPr="00B85D78">
        <w:rPr>
          <w:rFonts w:ascii="Times New Roman" w:hAnsi="Times New Roman"/>
          <w:sz w:val="24"/>
          <w:szCs w:val="24"/>
        </w:rPr>
        <w:t xml:space="preserve">sedangkan 14 pekerja (42,4%) tidak menderita </w:t>
      </w:r>
      <w:r w:rsidRPr="00CA6AB8">
        <w:rPr>
          <w:rFonts w:ascii="Times New Roman" w:hAnsi="Times New Roman"/>
          <w:i/>
          <w:sz w:val="24"/>
          <w:szCs w:val="24"/>
        </w:rPr>
        <w:t>carpal tunnel syndrome</w:t>
      </w:r>
      <w:r w:rsidRPr="00B85D78">
        <w:rPr>
          <w:rFonts w:ascii="Times New Roman" w:hAnsi="Times New Roman"/>
          <w:i/>
          <w:sz w:val="24"/>
          <w:szCs w:val="24"/>
        </w:rPr>
        <w:t xml:space="preserve"> </w:t>
      </w:r>
      <w:r w:rsidRPr="00B85D78">
        <w:rPr>
          <w:rFonts w:ascii="Times New Roman" w:hAnsi="Times New Roman"/>
          <w:sz w:val="24"/>
          <w:szCs w:val="24"/>
        </w:rPr>
        <w:t>dengan hasil analisis data diperoleh nilai</w:t>
      </w:r>
      <w:r w:rsidRPr="00B85D78">
        <w:rPr>
          <w:rFonts w:ascii="Times New Roman" w:hAnsi="Times New Roman"/>
          <w:i/>
          <w:sz w:val="24"/>
          <w:szCs w:val="24"/>
        </w:rPr>
        <w:t xml:space="preserve"> </w:t>
      </w:r>
      <w:r w:rsidRPr="00B85D78">
        <w:rPr>
          <w:rFonts w:ascii="Times New Roman" w:hAnsi="Times New Roman"/>
          <w:sz w:val="24"/>
          <w:szCs w:val="24"/>
        </w:rPr>
        <w:t>peluang (nilai p) 0,001 dimana lebih kecil dari nilai 0,05 (0,</w:t>
      </w:r>
      <w:r>
        <w:rPr>
          <w:rFonts w:ascii="Times New Roman" w:hAnsi="Times New Roman"/>
          <w:sz w:val="24"/>
          <w:szCs w:val="24"/>
        </w:rPr>
        <w:t xml:space="preserve">001&lt;0,05) sehingga </w:t>
      </w:r>
      <w:r w:rsidRPr="00B85D78">
        <w:rPr>
          <w:rFonts w:ascii="Times New Roman" w:hAnsi="Times New Roman"/>
          <w:sz w:val="24"/>
          <w:szCs w:val="24"/>
        </w:rPr>
        <w:t xml:space="preserve"> ada hubungan yang bermakna antara getaran mesin bagian produksi dan </w:t>
      </w:r>
      <w:r w:rsidRPr="00CA6AB8">
        <w:rPr>
          <w:rFonts w:ascii="Times New Roman" w:hAnsi="Times New Roman"/>
          <w:i/>
          <w:sz w:val="24"/>
          <w:szCs w:val="24"/>
        </w:rPr>
        <w:t>carpal tunnel syndrome</w:t>
      </w:r>
      <w:r w:rsidRPr="00B85D78">
        <w:rPr>
          <w:rFonts w:ascii="Times New Roman" w:hAnsi="Times New Roman"/>
          <w:i/>
          <w:sz w:val="24"/>
          <w:szCs w:val="24"/>
        </w:rPr>
        <w:t xml:space="preserve"> </w:t>
      </w:r>
      <w:r w:rsidRPr="00B85D78">
        <w:rPr>
          <w:rFonts w:ascii="Times New Roman" w:hAnsi="Times New Roman"/>
          <w:sz w:val="24"/>
          <w:szCs w:val="24"/>
        </w:rPr>
        <w:t xml:space="preserve">pada pekerja Industri Pengolahan Kayu Brumbung Perum Perhutani unit I Jawa Tengah. Nilai OR pada penelitian ini adalah 39, dengan demikian dapat dikatakan bahwa pekerja yang terpapar getaran mempunyai risiko 39 kali menderita </w:t>
      </w:r>
      <w:r w:rsidRPr="00CA6AB8">
        <w:rPr>
          <w:rFonts w:ascii="Times New Roman" w:hAnsi="Times New Roman"/>
          <w:i/>
          <w:sz w:val="24"/>
          <w:szCs w:val="24"/>
        </w:rPr>
        <w:t>carpal tunnel syndrome</w:t>
      </w:r>
      <w:r w:rsidRPr="00B85D78">
        <w:rPr>
          <w:rFonts w:ascii="Times New Roman" w:hAnsi="Times New Roman"/>
          <w:sz w:val="24"/>
          <w:szCs w:val="24"/>
        </w:rPr>
        <w:t xml:space="preserve"> dibandingkan pekerja yang tidak terpapar getaran. Keluhan subyektif yang dirasakan oleh pekerja yang menderita </w:t>
      </w:r>
      <w:r w:rsidRPr="00CA6AB8">
        <w:rPr>
          <w:rFonts w:ascii="Times New Roman" w:hAnsi="Times New Roman"/>
          <w:i/>
          <w:sz w:val="24"/>
          <w:szCs w:val="24"/>
        </w:rPr>
        <w:t>carpal tunnel syndrome</w:t>
      </w:r>
      <w:r w:rsidRPr="00B85D78">
        <w:rPr>
          <w:rFonts w:ascii="Times New Roman" w:hAnsi="Times New Roman"/>
          <w:sz w:val="24"/>
          <w:szCs w:val="24"/>
        </w:rPr>
        <w:t xml:space="preserve"> adalah parestesia/ kesemutan (68,4%), telapak tangan seperti tertusuk (10,5%), sakit pada telapak tangan (15,8%), dan sakit pada </w:t>
      </w:r>
      <w:r>
        <w:rPr>
          <w:rFonts w:ascii="Times New Roman" w:hAnsi="Times New Roman"/>
          <w:sz w:val="24"/>
          <w:szCs w:val="24"/>
        </w:rPr>
        <w:t xml:space="preserve">jempol (5,3%) </w:t>
      </w:r>
      <w:r w:rsidRPr="00B85D78">
        <w:rPr>
          <w:rFonts w:ascii="Times New Roman" w:hAnsi="Times New Roman"/>
          <w:sz w:val="24"/>
          <w:szCs w:val="24"/>
        </w:rPr>
        <w:t xml:space="preserve">(Rusdi, 2010). </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 xml:space="preserve">Penelitian pada pekerja di bidang kedokteran gigi, penggunaan tangan yang kuat pada saat </w:t>
      </w:r>
      <w:r w:rsidRPr="00B85D78">
        <w:rPr>
          <w:rFonts w:ascii="Times New Roman" w:hAnsi="Times New Roman"/>
          <w:i/>
          <w:sz w:val="24"/>
          <w:szCs w:val="24"/>
        </w:rPr>
        <w:t>scaling</w:t>
      </w:r>
      <w:r w:rsidRPr="00B85D78">
        <w:rPr>
          <w:rFonts w:ascii="Times New Roman" w:hAnsi="Times New Roman"/>
          <w:sz w:val="24"/>
          <w:szCs w:val="24"/>
        </w:rPr>
        <w:t xml:space="preserve"> dan </w:t>
      </w:r>
      <w:r w:rsidRPr="00B85D78">
        <w:rPr>
          <w:rFonts w:ascii="Times New Roman" w:hAnsi="Times New Roman"/>
          <w:i/>
          <w:sz w:val="24"/>
          <w:szCs w:val="24"/>
        </w:rPr>
        <w:t>extractions</w:t>
      </w:r>
      <w:r w:rsidRPr="00B85D78">
        <w:rPr>
          <w:rFonts w:ascii="Times New Roman" w:hAnsi="Times New Roman"/>
          <w:sz w:val="24"/>
          <w:szCs w:val="24"/>
        </w:rPr>
        <w:t>, penggunaan peralatan bergetar ultrasonik dan frekuensi pekerjaan dengan menggunakan tangan secara fleksi dan ekstensi di Mangalore India, ditemukan kejadian CTS sebesar 20 % dari 210 pekerja (Pai, 2014).</w:t>
      </w:r>
    </w:p>
    <w:p w:rsidR="005D37B5"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Hasil penelitian lain tentang CTS pada pekerja garmen yang menggunakan gerakan tangan berulang dan kuat di Jakarta menunjukkan 20,3 % pekerja menderita CTS, bekerja dengan tekanan  biomekanik berulang yang tinggi pada tangan/pergelangan.  Penelitian ini mengambil sampel di bagian penjahitan, perapihan, penggosokkan dan pengawasan. Sampel terbanyak bekerja di unit kerja penjahitan 69,2 %, pengawasan 10,3 %, perapihan 7,7 %, penggoso</w:t>
      </w:r>
      <w:r>
        <w:rPr>
          <w:rFonts w:ascii="Times New Roman" w:hAnsi="Times New Roman"/>
          <w:sz w:val="24"/>
          <w:szCs w:val="24"/>
        </w:rPr>
        <w:t>kkan 6,5 % dan bagian pemotongan</w:t>
      </w:r>
      <w:r w:rsidRPr="00B85D78">
        <w:rPr>
          <w:rFonts w:ascii="Times New Roman" w:hAnsi="Times New Roman"/>
          <w:sz w:val="24"/>
          <w:szCs w:val="24"/>
        </w:rPr>
        <w:t xml:space="preserve"> 6,3 %. Penelitian ini dilakukan pada pekerja yang bekerja dengan tekanan biomekanik berulang </w:t>
      </w:r>
      <w:r w:rsidRPr="00B85D78">
        <w:rPr>
          <w:rFonts w:ascii="Times New Roman" w:hAnsi="Times New Roman"/>
          <w:sz w:val="24"/>
          <w:szCs w:val="24"/>
        </w:rPr>
        <w:lastRenderedPageBreak/>
        <w:t xml:space="preserve">pada tangan atau pergelangan tangan </w:t>
      </w:r>
      <w:r>
        <w:rPr>
          <w:rFonts w:ascii="Times New Roman" w:hAnsi="Times New Roman"/>
          <w:sz w:val="24"/>
          <w:szCs w:val="24"/>
        </w:rPr>
        <w:t>delapan jam sehari, enam hari seminggu</w:t>
      </w:r>
      <w:r w:rsidRPr="00B85D78">
        <w:rPr>
          <w:rFonts w:ascii="Times New Roman" w:hAnsi="Times New Roman"/>
          <w:sz w:val="24"/>
          <w:szCs w:val="24"/>
        </w:rPr>
        <w:t xml:space="preserve"> (Tana, 2004).</w:t>
      </w:r>
    </w:p>
    <w:p w:rsidR="005D37B5" w:rsidRPr="00B85D78" w:rsidRDefault="005D37B5" w:rsidP="005D37B5">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Penelitian pada pekerja di bidang kedokteran gigi, penggunaan tangan yang kuat pada saat </w:t>
      </w:r>
      <w:r w:rsidRPr="008463A0">
        <w:rPr>
          <w:rFonts w:ascii="Times New Roman" w:hAnsi="Times New Roman"/>
          <w:i/>
          <w:sz w:val="24"/>
          <w:szCs w:val="24"/>
        </w:rPr>
        <w:t>scaling</w:t>
      </w:r>
      <w:r>
        <w:rPr>
          <w:rFonts w:ascii="Times New Roman" w:hAnsi="Times New Roman"/>
          <w:sz w:val="24"/>
          <w:szCs w:val="24"/>
        </w:rPr>
        <w:t xml:space="preserve"> dan </w:t>
      </w:r>
      <w:r w:rsidRPr="004E1AF4">
        <w:rPr>
          <w:rFonts w:ascii="Times New Roman" w:hAnsi="Times New Roman"/>
          <w:i/>
          <w:sz w:val="24"/>
          <w:szCs w:val="24"/>
        </w:rPr>
        <w:t>extractions</w:t>
      </w:r>
      <w:r>
        <w:rPr>
          <w:rFonts w:ascii="Times New Roman" w:hAnsi="Times New Roman"/>
          <w:sz w:val="24"/>
          <w:szCs w:val="24"/>
        </w:rPr>
        <w:t>, penggunaan peralatan bergetar ultrasonik dan frekuensi pekerjaan dengan menggunakan tangan secara fleksi dan ekstensi di Mangalore India, ditemukan kejadian CTS sebesar 20 % dari 210 pekerja (Pai, 2014).</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Kejadian CTS</w:t>
      </w:r>
      <w:r w:rsidRPr="00B85D78">
        <w:rPr>
          <w:rFonts w:ascii="Times New Roman" w:hAnsi="Times New Roman"/>
          <w:sz w:val="24"/>
          <w:szCs w:val="24"/>
        </w:rPr>
        <w:t xml:space="preserve"> dapat terjadi pada bagian pe</w:t>
      </w:r>
      <w:r>
        <w:rPr>
          <w:rFonts w:ascii="Times New Roman" w:hAnsi="Times New Roman"/>
          <w:sz w:val="24"/>
          <w:szCs w:val="24"/>
        </w:rPr>
        <w:t>njahitan</w:t>
      </w:r>
      <w:r w:rsidRPr="00B85D78">
        <w:rPr>
          <w:rFonts w:ascii="Times New Roman" w:hAnsi="Times New Roman"/>
          <w:sz w:val="24"/>
          <w:szCs w:val="24"/>
        </w:rPr>
        <w:t xml:space="preserve"> di industri garmen dengan menggunakan mesin </w:t>
      </w:r>
      <w:r>
        <w:rPr>
          <w:rFonts w:ascii="Times New Roman" w:hAnsi="Times New Roman"/>
          <w:sz w:val="24"/>
          <w:szCs w:val="24"/>
        </w:rPr>
        <w:t>jahit</w:t>
      </w:r>
      <w:r w:rsidRPr="00B85D78">
        <w:rPr>
          <w:rFonts w:ascii="Times New Roman" w:hAnsi="Times New Roman"/>
          <w:sz w:val="24"/>
          <w:szCs w:val="24"/>
        </w:rPr>
        <w:t xml:space="preserve">. Mesin </w:t>
      </w:r>
      <w:r>
        <w:rPr>
          <w:rFonts w:ascii="Times New Roman" w:hAnsi="Times New Roman"/>
          <w:sz w:val="24"/>
          <w:szCs w:val="24"/>
        </w:rPr>
        <w:t>jahit</w:t>
      </w:r>
      <w:r w:rsidRPr="00B85D78">
        <w:rPr>
          <w:rFonts w:ascii="Times New Roman" w:hAnsi="Times New Roman"/>
          <w:sz w:val="24"/>
          <w:szCs w:val="24"/>
        </w:rPr>
        <w:t xml:space="preserve"> ini dijalankan oleh motor penggerak yang menimbulkan getaran yang bersifat mekanis.  Getaran tersebut akan diterima oleh operator melalui tangan dan ditransfer ke </w:t>
      </w:r>
      <w:r w:rsidRPr="00B85D78">
        <w:rPr>
          <w:rFonts w:ascii="Times New Roman" w:hAnsi="Times New Roman"/>
          <w:i/>
          <w:sz w:val="24"/>
          <w:szCs w:val="24"/>
        </w:rPr>
        <w:t>carpal tunnel</w:t>
      </w:r>
      <w:r w:rsidRPr="00B85D78">
        <w:rPr>
          <w:rFonts w:ascii="Times New Roman" w:hAnsi="Times New Roman"/>
          <w:sz w:val="24"/>
          <w:szCs w:val="24"/>
        </w:rPr>
        <w:t xml:space="preserve"> dan mempengaruhi </w:t>
      </w:r>
      <w:r w:rsidRPr="00B85D78">
        <w:rPr>
          <w:rFonts w:ascii="Times New Roman" w:hAnsi="Times New Roman"/>
          <w:i/>
          <w:sz w:val="24"/>
          <w:szCs w:val="24"/>
        </w:rPr>
        <w:t xml:space="preserve">nervus medianus </w:t>
      </w:r>
      <w:r w:rsidRPr="00B85D78">
        <w:rPr>
          <w:rFonts w:ascii="Times New Roman" w:hAnsi="Times New Roman"/>
          <w:sz w:val="24"/>
          <w:szCs w:val="24"/>
        </w:rPr>
        <w:t>dalam</w:t>
      </w:r>
      <w:r w:rsidRPr="00B85D78">
        <w:rPr>
          <w:rFonts w:ascii="Times New Roman" w:hAnsi="Times New Roman"/>
          <w:i/>
          <w:sz w:val="24"/>
          <w:szCs w:val="24"/>
        </w:rPr>
        <w:t xml:space="preserve"> </w:t>
      </w:r>
      <w:r w:rsidRPr="00B85D78">
        <w:rPr>
          <w:rFonts w:ascii="Times New Roman" w:hAnsi="Times New Roman"/>
          <w:sz w:val="24"/>
          <w:szCs w:val="24"/>
        </w:rPr>
        <w:t xml:space="preserve">jangka waktu yang lama sehingga mengakibatkan penyakit CTS. </w:t>
      </w:r>
      <w:r>
        <w:rPr>
          <w:rFonts w:ascii="Times New Roman" w:hAnsi="Times New Roman"/>
          <w:sz w:val="24"/>
          <w:szCs w:val="24"/>
        </w:rPr>
        <w:t xml:space="preserve"> </w:t>
      </w:r>
      <w:r w:rsidRPr="00B85D78">
        <w:rPr>
          <w:rFonts w:ascii="Times New Roman" w:hAnsi="Times New Roman"/>
          <w:sz w:val="24"/>
          <w:szCs w:val="24"/>
        </w:rPr>
        <w:t>Selain getaran yan</w:t>
      </w:r>
      <w:r>
        <w:rPr>
          <w:rFonts w:ascii="Times New Roman" w:hAnsi="Times New Roman"/>
          <w:sz w:val="24"/>
          <w:szCs w:val="24"/>
        </w:rPr>
        <w:t xml:space="preserve">g ditimbulkan oleh mesin jshit </w:t>
      </w:r>
      <w:r w:rsidRPr="00B85D78">
        <w:rPr>
          <w:rFonts w:ascii="Times New Roman" w:hAnsi="Times New Roman"/>
          <w:sz w:val="24"/>
          <w:szCs w:val="24"/>
        </w:rPr>
        <w:t xml:space="preserve">, operator </w:t>
      </w:r>
      <w:r>
        <w:rPr>
          <w:rFonts w:ascii="Times New Roman" w:hAnsi="Times New Roman"/>
          <w:sz w:val="24"/>
          <w:szCs w:val="24"/>
        </w:rPr>
        <w:t>jahit</w:t>
      </w:r>
      <w:r w:rsidRPr="00B85D78">
        <w:rPr>
          <w:rFonts w:ascii="Times New Roman" w:hAnsi="Times New Roman"/>
          <w:sz w:val="24"/>
          <w:szCs w:val="24"/>
        </w:rPr>
        <w:t xml:space="preserve"> pada saat bekerja melakukan gerakan tangan berulang dan kuat sehingga akan meningkatkan kejadian CTS yang lebih besar.</w:t>
      </w:r>
    </w:p>
    <w:p w:rsidR="005D37B5" w:rsidRPr="00B85D78"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sz w:val="24"/>
          <w:szCs w:val="24"/>
        </w:rPr>
        <w:t xml:space="preserve">Berdasarkan uraian diatas, pekerja bagian </w:t>
      </w:r>
      <w:r>
        <w:rPr>
          <w:rFonts w:ascii="Times New Roman" w:hAnsi="Times New Roman"/>
          <w:i/>
          <w:sz w:val="24"/>
          <w:szCs w:val="24"/>
        </w:rPr>
        <w:t>cutting</w:t>
      </w:r>
      <w:r w:rsidRPr="00FE0320">
        <w:rPr>
          <w:rFonts w:ascii="Times New Roman" w:hAnsi="Times New Roman"/>
          <w:i/>
          <w:sz w:val="24"/>
          <w:szCs w:val="24"/>
        </w:rPr>
        <w:t xml:space="preserve"> </w:t>
      </w:r>
      <w:r w:rsidRPr="00B85D78">
        <w:rPr>
          <w:rFonts w:ascii="Times New Roman" w:hAnsi="Times New Roman"/>
          <w:sz w:val="24"/>
          <w:szCs w:val="24"/>
        </w:rPr>
        <w:t xml:space="preserve">berpotensi mengalami gangguan kesehatan salah satunya adalah CTS. CTS bagi pekerja akan mempengaruhi pekerjaan sehari-hari karena adanya kelainan pada tangan seperti rasa nyeri yang membatasi fungsi </w:t>
      </w:r>
      <w:r>
        <w:rPr>
          <w:rFonts w:ascii="Times New Roman" w:hAnsi="Times New Roman"/>
          <w:sz w:val="24"/>
          <w:szCs w:val="24"/>
        </w:rPr>
        <w:t>tangan dan pergelangan tangan, s</w:t>
      </w:r>
      <w:r w:rsidRPr="00B85D78">
        <w:rPr>
          <w:rFonts w:ascii="Times New Roman" w:hAnsi="Times New Roman"/>
          <w:sz w:val="24"/>
          <w:szCs w:val="24"/>
        </w:rPr>
        <w:t>edangkan bagi perusahaan menimbulkan kerugian akibat menurunnya produktitivitas.</w:t>
      </w:r>
    </w:p>
    <w:p w:rsidR="005D37B5" w:rsidRPr="00803CCB" w:rsidRDefault="005D37B5" w:rsidP="005D37B5">
      <w:pPr>
        <w:autoSpaceDE w:val="0"/>
        <w:autoSpaceDN w:val="0"/>
        <w:adjustRightInd w:val="0"/>
        <w:spacing w:after="0" w:line="360" w:lineRule="auto"/>
        <w:jc w:val="both"/>
        <w:rPr>
          <w:rFonts w:ascii="Times New Roman" w:hAnsi="Times New Roman"/>
          <w:sz w:val="24"/>
          <w:szCs w:val="24"/>
        </w:rPr>
      </w:pPr>
      <w:r w:rsidRPr="00B85D78">
        <w:rPr>
          <w:rFonts w:ascii="Times New Roman" w:hAnsi="Times New Roman"/>
          <w:color w:val="000000"/>
          <w:sz w:val="24"/>
          <w:szCs w:val="24"/>
        </w:rPr>
        <w:t>Menurut hasil penelitian Tana</w:t>
      </w:r>
      <w:r>
        <w:rPr>
          <w:rFonts w:ascii="Times New Roman" w:hAnsi="Times New Roman"/>
          <w:color w:val="000000"/>
          <w:sz w:val="24"/>
          <w:szCs w:val="24"/>
        </w:rPr>
        <w:t xml:space="preserve"> (</w:t>
      </w:r>
      <w:r w:rsidRPr="00B85D78">
        <w:rPr>
          <w:rFonts w:ascii="Times New Roman" w:hAnsi="Times New Roman"/>
          <w:color w:val="000000"/>
          <w:sz w:val="24"/>
          <w:szCs w:val="24"/>
        </w:rPr>
        <w:t>2003</w:t>
      </w:r>
      <w:r>
        <w:rPr>
          <w:rFonts w:ascii="Times New Roman" w:hAnsi="Times New Roman"/>
          <w:color w:val="000000"/>
          <w:sz w:val="24"/>
          <w:szCs w:val="24"/>
        </w:rPr>
        <w:t>)</w:t>
      </w:r>
      <w:r w:rsidRPr="00B85D78">
        <w:rPr>
          <w:rFonts w:ascii="Times New Roman" w:hAnsi="Times New Roman"/>
          <w:color w:val="000000"/>
          <w:sz w:val="24"/>
          <w:szCs w:val="24"/>
        </w:rPr>
        <w:t>, untuk pencegahan atau pengendalian</w:t>
      </w:r>
      <w:r>
        <w:rPr>
          <w:rFonts w:ascii="Times New Roman" w:hAnsi="Times New Roman"/>
          <w:color w:val="000000"/>
          <w:sz w:val="24"/>
          <w:szCs w:val="24"/>
        </w:rPr>
        <w:t xml:space="preserve"> CTS</w:t>
      </w:r>
      <w:r w:rsidRPr="00B85D78">
        <w:rPr>
          <w:rFonts w:ascii="Times New Roman" w:hAnsi="Times New Roman"/>
          <w:color w:val="000000"/>
          <w:sz w:val="24"/>
          <w:szCs w:val="24"/>
        </w:rPr>
        <w:t xml:space="preserve"> adalah penerapan prinsip-prinsip ilmu ergonomi pada pekerjaan, peralatan kerja, prosedur kerja dan lingkungan kerja sehingga dapat diperoleh unjuk kerja yang optimal. Rotasi kerja pada jangka waktu t</w:t>
      </w:r>
      <w:r>
        <w:rPr>
          <w:rFonts w:ascii="Times New Roman" w:hAnsi="Times New Roman"/>
          <w:color w:val="000000"/>
          <w:sz w:val="24"/>
          <w:szCs w:val="24"/>
        </w:rPr>
        <w:t xml:space="preserve">ertentu dapat dilakukan </w:t>
      </w:r>
      <w:r w:rsidRPr="00B85D78">
        <w:rPr>
          <w:rFonts w:ascii="Times New Roman" w:hAnsi="Times New Roman"/>
          <w:color w:val="000000"/>
          <w:sz w:val="24"/>
          <w:szCs w:val="24"/>
        </w:rPr>
        <w:t>dengan me</w:t>
      </w:r>
      <w:r>
        <w:rPr>
          <w:rFonts w:ascii="Times New Roman" w:hAnsi="Times New Roman"/>
          <w:color w:val="000000"/>
          <w:sz w:val="24"/>
          <w:szCs w:val="24"/>
        </w:rPr>
        <w:t>rotasi pekerja pada</w:t>
      </w:r>
      <w:r w:rsidRPr="00B85D78">
        <w:rPr>
          <w:rFonts w:ascii="Times New Roman" w:hAnsi="Times New Roman"/>
          <w:color w:val="000000"/>
          <w:sz w:val="24"/>
          <w:szCs w:val="24"/>
        </w:rPr>
        <w:t xml:space="preserve"> </w:t>
      </w:r>
      <w:r>
        <w:rPr>
          <w:rFonts w:ascii="Times New Roman" w:hAnsi="Times New Roman"/>
          <w:color w:val="000000"/>
          <w:sz w:val="24"/>
          <w:szCs w:val="24"/>
        </w:rPr>
        <w:t>risiko</w:t>
      </w:r>
      <w:r w:rsidRPr="00B85D78">
        <w:rPr>
          <w:rFonts w:ascii="Times New Roman" w:hAnsi="Times New Roman"/>
          <w:color w:val="000000"/>
          <w:sz w:val="24"/>
          <w:szCs w:val="24"/>
        </w:rPr>
        <w:t xml:space="preserve"> yang berbeda.  </w:t>
      </w:r>
      <w:r w:rsidRPr="00B85D78">
        <w:rPr>
          <w:rFonts w:ascii="Times New Roman" w:hAnsi="Times New Roman"/>
          <w:sz w:val="24"/>
          <w:szCs w:val="24"/>
        </w:rPr>
        <w:t xml:space="preserve">Penyesuaian peralatan kerja dapat meminimalkan masalah yang terjadi contohnya penyesuaian peralatan yang ergonomik kepada pekerja. Untuk mengurangi efek beban tenaga pada pergelangan maka alat dan tugas seharusnya </w:t>
      </w:r>
      <w:r w:rsidRPr="00B85D78">
        <w:rPr>
          <w:rFonts w:ascii="Times New Roman" w:hAnsi="Times New Roman"/>
          <w:sz w:val="24"/>
          <w:szCs w:val="24"/>
        </w:rPr>
        <w:lastRenderedPageBreak/>
        <w:t>dirancang sedemikian rupa sehingga dapat mengurangi gerakan menggenggam atau menjepit dengan kuat</w:t>
      </w:r>
      <w:r>
        <w:rPr>
          <w:rFonts w:ascii="Times New Roman" w:hAnsi="Times New Roman"/>
          <w:sz w:val="24"/>
          <w:szCs w:val="24"/>
        </w:rPr>
        <w:t>. Salah satu contoh rancangan alat kerja adalah</w:t>
      </w:r>
      <w:r w:rsidRPr="00B85D78">
        <w:rPr>
          <w:rFonts w:ascii="Times New Roman" w:hAnsi="Times New Roman"/>
          <w:sz w:val="24"/>
          <w:szCs w:val="24"/>
        </w:rPr>
        <w:t xml:space="preserve"> tinggi meja kerja yang dipakai sesuai dengan ukuran </w:t>
      </w:r>
      <w:r w:rsidRPr="00B85D78">
        <w:rPr>
          <w:rFonts w:ascii="Times New Roman" w:hAnsi="Times New Roman"/>
          <w:i/>
          <w:sz w:val="24"/>
          <w:szCs w:val="24"/>
        </w:rPr>
        <w:t>antropometri</w:t>
      </w:r>
      <w:r w:rsidRPr="00B85D78">
        <w:rPr>
          <w:rFonts w:ascii="Times New Roman" w:hAnsi="Times New Roman"/>
          <w:sz w:val="24"/>
          <w:szCs w:val="24"/>
        </w:rPr>
        <w:t xml:space="preserve"> pekerja.</w:t>
      </w:r>
      <w:r>
        <w:rPr>
          <w:rFonts w:ascii="Times New Roman" w:hAnsi="Times New Roman"/>
          <w:sz w:val="24"/>
          <w:szCs w:val="24"/>
        </w:rPr>
        <w:t xml:space="preserve"> Teori optimasi sangat aplikatif pada permasalahan-permasalahan yang menyangkut pengoptimalan baik itu kasus maksimasi atau minimasi.ada banyak metode-metode optimasi yang berkembang mengikuti perkembangan terutama di bidang industri, perdagangan dan bidang-bidang lain yang juga menggunakan teori optimasi. Metode</w:t>
      </w:r>
      <w:r w:rsidRPr="00803CCB">
        <w:rPr>
          <w:rFonts w:ascii="Times New Roman" w:hAnsi="Times New Roman"/>
          <w:i/>
          <w:sz w:val="24"/>
          <w:szCs w:val="24"/>
        </w:rPr>
        <w:t xml:space="preserve"> Lagrange Multiplier</w:t>
      </w:r>
      <w:r>
        <w:rPr>
          <w:rFonts w:ascii="Times New Roman" w:hAnsi="Times New Roman"/>
          <w:i/>
          <w:sz w:val="24"/>
          <w:szCs w:val="24"/>
        </w:rPr>
        <w:t xml:space="preserve"> </w:t>
      </w:r>
      <w:r>
        <w:rPr>
          <w:rFonts w:ascii="Times New Roman" w:hAnsi="Times New Roman"/>
          <w:sz w:val="24"/>
          <w:szCs w:val="24"/>
        </w:rPr>
        <w:t xml:space="preserve"> adalah sebuah konsep yang umum dalam menangani permasalah untuk program non linear. Sesuai namanya, konsep tersebut dikemukakan oleh Joseph Louis Langrange (1776-1813). Teori ini dapat digunakan untuk menangani optimalisasi dan permasalahan program non linear.</w:t>
      </w:r>
    </w:p>
    <w:p w:rsidR="005D37B5" w:rsidRPr="004F0E2C" w:rsidRDefault="005D37B5" w:rsidP="005D37B5">
      <w:pPr>
        <w:pStyle w:val="TOCHeading"/>
        <w:tabs>
          <w:tab w:val="center" w:pos="3968"/>
          <w:tab w:val="left" w:pos="5184"/>
        </w:tabs>
        <w:spacing w:before="0" w:line="360" w:lineRule="auto"/>
        <w:jc w:val="both"/>
        <w:rPr>
          <w:rFonts w:ascii="Times New Roman" w:hAnsi="Times New Roman"/>
          <w:b w:val="0"/>
          <w:bCs w:val="0"/>
          <w:color w:val="auto"/>
          <w:sz w:val="24"/>
          <w:szCs w:val="24"/>
          <w:lang w:val="id-ID"/>
        </w:rPr>
      </w:pPr>
      <w:r w:rsidRPr="008A0B9D">
        <w:rPr>
          <w:rFonts w:ascii="Times New Roman" w:hAnsi="Times New Roman"/>
          <w:b w:val="0"/>
          <w:color w:val="000000"/>
          <w:sz w:val="24"/>
          <w:szCs w:val="24"/>
          <w:lang w:val="id-ID"/>
        </w:rPr>
        <w:t xml:space="preserve">Pada penelitian ini akan dibahas </w:t>
      </w:r>
      <w:r w:rsidRPr="004F0E2C">
        <w:rPr>
          <w:rFonts w:ascii="Times New Roman" w:eastAsia="Calibri" w:hAnsi="Times New Roman"/>
          <w:b w:val="0"/>
          <w:bCs w:val="0"/>
          <w:color w:val="auto"/>
          <w:sz w:val="24"/>
          <w:szCs w:val="24"/>
          <w:lang w:val="id-ID"/>
        </w:rPr>
        <w:t xml:space="preserve">pemodelan   </w:t>
      </w:r>
      <w:r w:rsidRPr="004F0E2C">
        <w:rPr>
          <w:rFonts w:ascii="Times New Roman" w:eastAsia="Calibri" w:hAnsi="Times New Roman"/>
          <w:b w:val="0"/>
          <w:bCs w:val="0"/>
          <w:i/>
          <w:color w:val="auto"/>
          <w:sz w:val="24"/>
          <w:szCs w:val="24"/>
          <w:lang w:val="id-ID"/>
        </w:rPr>
        <w:t>lagrange  multiplier</w:t>
      </w:r>
      <w:r w:rsidRPr="004F0E2C">
        <w:rPr>
          <w:rFonts w:ascii="Times New Roman" w:eastAsia="Calibri" w:hAnsi="Times New Roman"/>
          <w:b w:val="0"/>
          <w:bCs w:val="0"/>
          <w:color w:val="auto"/>
          <w:sz w:val="24"/>
          <w:szCs w:val="24"/>
          <w:lang w:val="id-ID"/>
        </w:rPr>
        <w:t xml:space="preserve">  dalam  meminimasi    </w:t>
      </w:r>
      <w:r w:rsidRPr="004F0E2C">
        <w:rPr>
          <w:rFonts w:ascii="Times New Roman" w:eastAsia="Calibri" w:hAnsi="Times New Roman"/>
          <w:b w:val="0"/>
          <w:bCs w:val="0"/>
          <w:i/>
          <w:color w:val="auto"/>
          <w:sz w:val="24"/>
          <w:szCs w:val="24"/>
          <w:lang w:val="id-ID"/>
        </w:rPr>
        <w:t>carpal  tunnel  syndrome</w:t>
      </w:r>
      <w:r w:rsidRPr="004F0E2C">
        <w:rPr>
          <w:rFonts w:ascii="Times New Roman" w:eastAsia="Calibri" w:hAnsi="Times New Roman"/>
          <w:b w:val="0"/>
          <w:bCs w:val="0"/>
          <w:color w:val="auto"/>
          <w:sz w:val="24"/>
          <w:szCs w:val="24"/>
          <w:lang w:val="id-ID"/>
        </w:rPr>
        <w:t xml:space="preserve"> (cts ) pada pekerja industri  garmen  unit pemotongan</w:t>
      </w:r>
      <w:r>
        <w:rPr>
          <w:rFonts w:ascii="Times New Roman" w:eastAsia="Calibri" w:hAnsi="Times New Roman"/>
          <w:b w:val="0"/>
          <w:bCs w:val="0"/>
          <w:color w:val="auto"/>
          <w:sz w:val="24"/>
          <w:szCs w:val="24"/>
          <w:lang w:val="id-ID"/>
        </w:rPr>
        <w:t xml:space="preserve">. </w:t>
      </w:r>
      <w:r w:rsidRPr="008A0B9D">
        <w:rPr>
          <w:rFonts w:ascii="Times New Roman" w:hAnsi="Times New Roman"/>
          <w:b w:val="0"/>
          <w:color w:val="auto"/>
          <w:sz w:val="24"/>
          <w:szCs w:val="24"/>
          <w:lang w:val="id-ID"/>
        </w:rPr>
        <w:t xml:space="preserve">Berdasarkan uraian tersebut perlu dilakukan penelitian </w:t>
      </w:r>
      <w:r w:rsidRPr="008A0B9D">
        <w:rPr>
          <w:rFonts w:ascii="Times New Roman" w:hAnsi="Times New Roman"/>
          <w:b w:val="0"/>
          <w:bCs w:val="0"/>
          <w:color w:val="auto"/>
          <w:sz w:val="24"/>
          <w:szCs w:val="24"/>
          <w:lang w:val="id-ID"/>
        </w:rPr>
        <w:t xml:space="preserve">menggunakan metode  </w:t>
      </w:r>
      <w:r w:rsidRPr="008A0B9D">
        <w:rPr>
          <w:rFonts w:ascii="Times New Roman" w:hAnsi="Times New Roman"/>
          <w:b w:val="0"/>
          <w:bCs w:val="0"/>
          <w:i/>
          <w:color w:val="auto"/>
          <w:sz w:val="24"/>
          <w:szCs w:val="24"/>
          <w:lang w:val="id-ID"/>
        </w:rPr>
        <w:t>lagrange  multiplier</w:t>
      </w:r>
      <w:r w:rsidRPr="008A0B9D">
        <w:rPr>
          <w:rFonts w:ascii="Times New Roman" w:hAnsi="Times New Roman"/>
          <w:b w:val="0"/>
          <w:bCs w:val="0"/>
          <w:color w:val="auto"/>
          <w:sz w:val="24"/>
          <w:szCs w:val="24"/>
          <w:lang w:val="id-ID"/>
        </w:rPr>
        <w:t xml:space="preserve">  dalam  pemodelan hubungan </w:t>
      </w:r>
      <w:r w:rsidRPr="008A0B9D">
        <w:rPr>
          <w:rFonts w:ascii="Times New Roman" w:hAnsi="Times New Roman"/>
          <w:b w:val="0"/>
          <w:bCs w:val="0"/>
          <w:i/>
          <w:color w:val="auto"/>
          <w:sz w:val="24"/>
          <w:szCs w:val="24"/>
          <w:lang w:val="id-ID"/>
        </w:rPr>
        <w:t>carpal tunnel syndrome</w:t>
      </w:r>
      <w:r w:rsidRPr="008A0B9D">
        <w:rPr>
          <w:rFonts w:ascii="Times New Roman" w:hAnsi="Times New Roman"/>
          <w:b w:val="0"/>
          <w:bCs w:val="0"/>
          <w:color w:val="auto"/>
          <w:sz w:val="24"/>
          <w:szCs w:val="24"/>
          <w:lang w:val="id-ID"/>
        </w:rPr>
        <w:t xml:space="preserve"> (cts ) terhadap  variabel indek massa tubuh, masa kerja dan  umur pada pekerja industri  garmen  unit pemotongan  (</w:t>
      </w:r>
      <w:r w:rsidRPr="008A0B9D">
        <w:rPr>
          <w:rFonts w:ascii="Times New Roman" w:hAnsi="Times New Roman"/>
          <w:b w:val="0"/>
          <w:bCs w:val="0"/>
          <w:i/>
          <w:color w:val="auto"/>
          <w:sz w:val="24"/>
          <w:szCs w:val="24"/>
          <w:lang w:val="id-ID"/>
        </w:rPr>
        <w:t>cutting</w:t>
      </w:r>
      <w:r w:rsidRPr="008A0B9D">
        <w:rPr>
          <w:rFonts w:ascii="Times New Roman" w:hAnsi="Times New Roman"/>
          <w:b w:val="0"/>
          <w:bCs w:val="0"/>
          <w:color w:val="auto"/>
          <w:sz w:val="24"/>
          <w:szCs w:val="24"/>
          <w:lang w:val="id-ID"/>
        </w:rPr>
        <w:t>)</w:t>
      </w:r>
      <w:r>
        <w:rPr>
          <w:rFonts w:ascii="Times New Roman" w:hAnsi="Times New Roman"/>
          <w:b w:val="0"/>
          <w:bCs w:val="0"/>
          <w:color w:val="auto"/>
          <w:sz w:val="24"/>
          <w:szCs w:val="24"/>
          <w:lang w:val="id-ID"/>
        </w:rPr>
        <w:t>.</w:t>
      </w:r>
    </w:p>
    <w:p w:rsidR="005D37B5" w:rsidRDefault="005D37B5" w:rsidP="005D37B5">
      <w:pPr>
        <w:autoSpaceDE w:val="0"/>
        <w:autoSpaceDN w:val="0"/>
        <w:adjustRightInd w:val="0"/>
        <w:spacing w:after="0" w:line="360" w:lineRule="auto"/>
        <w:ind w:firstLine="720"/>
        <w:jc w:val="both"/>
        <w:rPr>
          <w:rFonts w:ascii="Times New Roman" w:hAnsi="Times New Roman"/>
          <w:color w:val="000000"/>
          <w:sz w:val="24"/>
          <w:szCs w:val="24"/>
        </w:rPr>
      </w:pPr>
      <w:r w:rsidRPr="00B85D78">
        <w:rPr>
          <w:rFonts w:ascii="Times New Roman" w:hAnsi="Times New Roman"/>
          <w:color w:val="000000"/>
          <w:sz w:val="24"/>
          <w:szCs w:val="24"/>
        </w:rPr>
        <w:t>.</w:t>
      </w:r>
      <w:r>
        <w:rPr>
          <w:rFonts w:ascii="Times New Roman" w:hAnsi="Times New Roman"/>
          <w:color w:val="000000"/>
          <w:sz w:val="24"/>
          <w:szCs w:val="24"/>
        </w:rPr>
        <w:t xml:space="preserve"> </w:t>
      </w: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E602C7" w:rsidRPr="006E3843" w:rsidRDefault="00E602C7" w:rsidP="005D37B5">
      <w:pPr>
        <w:autoSpaceDE w:val="0"/>
        <w:autoSpaceDN w:val="0"/>
        <w:adjustRightInd w:val="0"/>
        <w:spacing w:after="0" w:line="360" w:lineRule="auto"/>
        <w:ind w:firstLine="720"/>
        <w:jc w:val="both"/>
        <w:rPr>
          <w:rFonts w:ascii="Times New Roman" w:hAnsi="Times New Roman"/>
          <w:color w:val="000000"/>
          <w:sz w:val="24"/>
          <w:szCs w:val="24"/>
        </w:rPr>
      </w:pPr>
    </w:p>
    <w:p w:rsidR="005D37B5" w:rsidRPr="00C73A49" w:rsidRDefault="005D37B5" w:rsidP="005D37B5">
      <w:pPr>
        <w:pStyle w:val="Heading1"/>
        <w:spacing w:line="360" w:lineRule="auto"/>
        <w:jc w:val="center"/>
        <w:rPr>
          <w:rFonts w:ascii="Times New Roman" w:hAnsi="Times New Roman"/>
          <w:color w:val="auto"/>
          <w:sz w:val="24"/>
          <w:szCs w:val="24"/>
        </w:rPr>
      </w:pPr>
      <w:r w:rsidRPr="00C73A49">
        <w:rPr>
          <w:rFonts w:ascii="Times New Roman" w:hAnsi="Times New Roman"/>
          <w:color w:val="auto"/>
          <w:sz w:val="24"/>
          <w:szCs w:val="24"/>
        </w:rPr>
        <w:lastRenderedPageBreak/>
        <w:t>DAFTAR PUSTAKA</w:t>
      </w:r>
      <w:bookmarkEnd w:id="0"/>
    </w:p>
    <w:p w:rsidR="005D37B5" w:rsidRPr="00C73A49" w:rsidRDefault="005D37B5" w:rsidP="005D37B5">
      <w:pPr>
        <w:pStyle w:val="ListParagraph"/>
        <w:spacing w:after="0" w:line="360" w:lineRule="auto"/>
        <w:ind w:left="426"/>
        <w:jc w:val="center"/>
        <w:rPr>
          <w:rFonts w:ascii="Times New Roman" w:hAnsi="Times New Roman"/>
          <w:b/>
          <w:sz w:val="24"/>
          <w:szCs w:val="24"/>
        </w:rPr>
      </w:pPr>
    </w:p>
    <w:p w:rsidR="005D37B5" w:rsidRPr="00C73A49" w:rsidRDefault="005D37B5" w:rsidP="005D37B5">
      <w:pPr>
        <w:pStyle w:val="ListParagraph"/>
        <w:spacing w:after="120" w:line="360" w:lineRule="auto"/>
        <w:ind w:left="993" w:hanging="993"/>
        <w:jc w:val="both"/>
        <w:rPr>
          <w:rFonts w:ascii="Times New Roman" w:hAnsi="Times New Roman"/>
          <w:sz w:val="24"/>
          <w:szCs w:val="24"/>
        </w:rPr>
      </w:pPr>
      <w:r w:rsidRPr="00C73A49">
        <w:rPr>
          <w:rFonts w:ascii="Times New Roman" w:hAnsi="Times New Roman"/>
          <w:sz w:val="24"/>
          <w:szCs w:val="24"/>
        </w:rPr>
        <w:t>Ali, Dharma, Ady, (2008) :</w:t>
      </w:r>
      <w:r w:rsidRPr="00C73A49">
        <w:rPr>
          <w:rFonts w:ascii="Times New Roman" w:hAnsi="Times New Roman"/>
          <w:i/>
          <w:sz w:val="24"/>
          <w:szCs w:val="24"/>
        </w:rPr>
        <w:t>Hubungan Getaran Seluruh Tubuh (Whole Body Vibration) dengan Gejala Gastrointestinal (dispesia) dan Upaya Penanggulangannya Pada Pekerja  Penjualan (salesman) dan Pendukung (helper) PT  X Bottling Indonesia</w:t>
      </w:r>
      <w:r w:rsidRPr="00C73A49">
        <w:rPr>
          <w:rFonts w:ascii="Times New Roman" w:hAnsi="Times New Roman"/>
          <w:sz w:val="24"/>
          <w:szCs w:val="24"/>
        </w:rPr>
        <w:t xml:space="preserve">, Tesis, </w:t>
      </w: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 xml:space="preserve">Anonim, Hand Arm Vibration, diakses di </w:t>
      </w:r>
      <w:r w:rsidR="00531308">
        <w:fldChar w:fldCharType="begin"/>
      </w:r>
      <w:r w:rsidR="00531308">
        <w:instrText xml:space="preserve"> HYPERLINK "http://www.consultnet.ie/" </w:instrText>
      </w:r>
      <w:r w:rsidR="00531308">
        <w:fldChar w:fldCharType="separate"/>
      </w:r>
      <w:r w:rsidRPr="00C73A49">
        <w:rPr>
          <w:rStyle w:val="Hyperlink"/>
          <w:rFonts w:ascii="Times New Roman" w:hAnsi="Times New Roman"/>
          <w:bCs/>
          <w:sz w:val="24"/>
          <w:szCs w:val="24"/>
        </w:rPr>
        <w:t>http://www.consultnet.ie/vibration.htm</w:t>
      </w:r>
      <w:r w:rsidR="00531308">
        <w:rPr>
          <w:rStyle w:val="Hyperlink"/>
          <w:rFonts w:ascii="Times New Roman" w:hAnsi="Times New Roman"/>
          <w:bCs/>
          <w:sz w:val="24"/>
          <w:szCs w:val="24"/>
        </w:rPr>
        <w:fldChar w:fldCharType="end"/>
      </w:r>
      <w:r w:rsidRPr="00C73A49">
        <w:rPr>
          <w:rFonts w:ascii="Times New Roman" w:hAnsi="Times New Roman"/>
          <w:sz w:val="24"/>
          <w:szCs w:val="24"/>
        </w:rPr>
        <w:t xml:space="preserve"> pada tanggal 24 April 2013.</w:t>
      </w:r>
    </w:p>
    <w:p w:rsidR="005D37B5" w:rsidRPr="00C73A49" w:rsidRDefault="005D37B5" w:rsidP="005D37B5">
      <w:pPr>
        <w:spacing w:after="0" w:line="360" w:lineRule="auto"/>
        <w:ind w:left="2127" w:hanging="1767"/>
        <w:jc w:val="both"/>
        <w:rPr>
          <w:rFonts w:ascii="Times New Roman" w:hAnsi="Times New Roman"/>
          <w:sz w:val="24"/>
          <w:szCs w:val="24"/>
        </w:rPr>
      </w:pP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Barbieri PG., (1993): Epidemic of Musculotendernous Pathologies of the upper limbs (Cumulative trauma Disorders) in Group of Assembly workers. Med Lav;487-500</w:t>
      </w:r>
    </w:p>
    <w:p w:rsidR="005D37B5" w:rsidRPr="00C73A49" w:rsidRDefault="005D37B5" w:rsidP="005D37B5">
      <w:pPr>
        <w:autoSpaceDE w:val="0"/>
        <w:autoSpaceDN w:val="0"/>
        <w:adjustRightInd w:val="0"/>
        <w:spacing w:after="0" w:line="240" w:lineRule="auto"/>
        <w:ind w:left="993" w:hanging="993"/>
        <w:jc w:val="both"/>
        <w:rPr>
          <w:rFonts w:ascii="Times New Roman" w:hAnsi="Times New Roman"/>
          <w:sz w:val="24"/>
          <w:szCs w:val="24"/>
        </w:rPr>
      </w:pPr>
      <w:r w:rsidRPr="00C73A49">
        <w:rPr>
          <w:rFonts w:ascii="Times New Roman" w:hAnsi="Times New Roman"/>
          <w:sz w:val="24"/>
          <w:szCs w:val="24"/>
        </w:rPr>
        <w:t xml:space="preserve">Cannon L, Bernacki E, Walter S.,(1981):Personal and occupational factors associated with </w:t>
      </w:r>
      <w:r w:rsidRPr="00C73A49">
        <w:rPr>
          <w:rFonts w:ascii="Times New Roman" w:hAnsi="Times New Roman"/>
          <w:i/>
          <w:sz w:val="24"/>
          <w:szCs w:val="24"/>
        </w:rPr>
        <w:t>carpal tunnel syndrome</w:t>
      </w:r>
      <w:r w:rsidRPr="00C73A49">
        <w:rPr>
          <w:rFonts w:ascii="Times New Roman" w:hAnsi="Times New Roman"/>
          <w:sz w:val="24"/>
          <w:szCs w:val="24"/>
        </w:rPr>
        <w:t xml:space="preserve">, </w:t>
      </w:r>
      <w:r w:rsidRPr="00C73A49">
        <w:rPr>
          <w:rFonts w:ascii="Times New Roman" w:hAnsi="Times New Roman"/>
          <w:i/>
          <w:sz w:val="24"/>
          <w:szCs w:val="24"/>
        </w:rPr>
        <w:t>Journal Occup Med</w:t>
      </w:r>
      <w:r w:rsidRPr="00C73A49">
        <w:rPr>
          <w:rFonts w:ascii="Times New Roman" w:hAnsi="Times New Roman"/>
          <w:sz w:val="24"/>
          <w:szCs w:val="24"/>
        </w:rPr>
        <w:t>; 23: 255-8.</w:t>
      </w:r>
    </w:p>
    <w:p w:rsidR="005D37B5" w:rsidRPr="00C73A49" w:rsidRDefault="005D37B5" w:rsidP="005D37B5">
      <w:pPr>
        <w:autoSpaceDE w:val="0"/>
        <w:autoSpaceDN w:val="0"/>
        <w:adjustRightInd w:val="0"/>
        <w:spacing w:after="0" w:line="240" w:lineRule="auto"/>
        <w:ind w:left="993" w:hanging="993"/>
        <w:jc w:val="both"/>
        <w:rPr>
          <w:rFonts w:ascii="Times New Roman" w:hAnsi="Times New Roman"/>
          <w:sz w:val="24"/>
          <w:szCs w:val="24"/>
        </w:rPr>
      </w:pPr>
    </w:p>
    <w:p w:rsidR="005D37B5" w:rsidRPr="00C73A49" w:rsidRDefault="005D37B5" w:rsidP="005D37B5">
      <w:pPr>
        <w:autoSpaceDE w:val="0"/>
        <w:autoSpaceDN w:val="0"/>
        <w:adjustRightInd w:val="0"/>
        <w:spacing w:after="0" w:line="240" w:lineRule="auto"/>
        <w:ind w:left="993" w:hanging="993"/>
        <w:jc w:val="both"/>
        <w:rPr>
          <w:rFonts w:ascii="Times New Roman" w:hAnsi="Times New Roman"/>
          <w:sz w:val="24"/>
          <w:szCs w:val="24"/>
        </w:rPr>
      </w:pPr>
      <w:r w:rsidRPr="00C73A49">
        <w:rPr>
          <w:rFonts w:ascii="Times New Roman" w:hAnsi="Times New Roman"/>
          <w:sz w:val="24"/>
          <w:szCs w:val="24"/>
        </w:rPr>
        <w:t>Dahlan, M. Sopiyudin, (2012) : Statistik untuk Kedokteran dan Kesehatan, Salemba Medika, Jakarta.</w:t>
      </w:r>
    </w:p>
    <w:p w:rsidR="005D37B5" w:rsidRPr="00C73A49" w:rsidRDefault="005D37B5" w:rsidP="005D37B5">
      <w:pPr>
        <w:autoSpaceDE w:val="0"/>
        <w:autoSpaceDN w:val="0"/>
        <w:adjustRightInd w:val="0"/>
        <w:spacing w:after="0" w:line="240" w:lineRule="auto"/>
        <w:ind w:left="1560" w:hanging="1560"/>
        <w:jc w:val="both"/>
        <w:rPr>
          <w:rFonts w:ascii="Times New Roman" w:hAnsi="Times New Roman"/>
          <w:sz w:val="24"/>
          <w:szCs w:val="24"/>
        </w:rPr>
      </w:pPr>
    </w:p>
    <w:p w:rsidR="005D37B5" w:rsidRPr="00C73A49" w:rsidRDefault="005D37B5" w:rsidP="005D37B5">
      <w:pPr>
        <w:autoSpaceDE w:val="0"/>
        <w:autoSpaceDN w:val="0"/>
        <w:adjustRightInd w:val="0"/>
        <w:spacing w:after="0" w:line="240" w:lineRule="auto"/>
        <w:ind w:left="993" w:hanging="993"/>
        <w:jc w:val="both"/>
        <w:rPr>
          <w:rFonts w:ascii="Times New Roman" w:hAnsi="Times New Roman"/>
          <w:bCs/>
          <w:sz w:val="24"/>
          <w:szCs w:val="24"/>
        </w:rPr>
      </w:pPr>
      <w:r w:rsidRPr="00C73A49">
        <w:rPr>
          <w:rFonts w:ascii="Times New Roman" w:hAnsi="Times New Roman"/>
          <w:sz w:val="24"/>
          <w:szCs w:val="24"/>
        </w:rPr>
        <w:t>Dale, AM., Harris-Adamson, C., Rempel, D., Gerr, F., Hegmann, K., Silverstein, B., Burt, S., Garg, A., Kapellush, J., Merlino, L., Thiese, M.S., Eisen, E.A., Evanoff B. (2013):</w:t>
      </w:r>
      <w:r w:rsidRPr="00C73A49">
        <w:rPr>
          <w:rFonts w:ascii="Times New Roman" w:hAnsi="Times New Roman"/>
          <w:bCs/>
          <w:sz w:val="24"/>
          <w:szCs w:val="24"/>
        </w:rPr>
        <w:t xml:space="preserve">Prevalence and incidence of </w:t>
      </w:r>
      <w:r w:rsidRPr="00C73A49">
        <w:rPr>
          <w:rFonts w:ascii="Times New Roman" w:hAnsi="Times New Roman"/>
          <w:bCs/>
          <w:i/>
          <w:sz w:val="24"/>
          <w:szCs w:val="24"/>
        </w:rPr>
        <w:t>carpal tunnel syndrome</w:t>
      </w:r>
      <w:r w:rsidRPr="00C73A49">
        <w:rPr>
          <w:rFonts w:ascii="Times New Roman" w:hAnsi="Times New Roman"/>
          <w:bCs/>
          <w:sz w:val="24"/>
          <w:szCs w:val="24"/>
        </w:rPr>
        <w:t xml:space="preserve"> in US working populations: pooled analysis of six prospective studies, </w:t>
      </w:r>
      <w:r w:rsidRPr="00C73A49">
        <w:rPr>
          <w:rFonts w:ascii="Times New Roman" w:hAnsi="Times New Roman"/>
          <w:bCs/>
          <w:i/>
          <w:sz w:val="24"/>
          <w:szCs w:val="24"/>
        </w:rPr>
        <w:t>Scandinavian Journal of Work, Environment and Health</w:t>
      </w:r>
      <w:r w:rsidRPr="00C73A49">
        <w:rPr>
          <w:rFonts w:ascii="Times New Roman" w:hAnsi="Times New Roman"/>
          <w:bCs/>
          <w:sz w:val="24"/>
          <w:szCs w:val="24"/>
        </w:rPr>
        <w:t>,39:495-505.</w:t>
      </w:r>
    </w:p>
    <w:p w:rsidR="005D37B5" w:rsidRPr="00C73A49" w:rsidRDefault="005D37B5" w:rsidP="005D37B5">
      <w:pPr>
        <w:autoSpaceDE w:val="0"/>
        <w:autoSpaceDN w:val="0"/>
        <w:adjustRightInd w:val="0"/>
        <w:spacing w:after="0" w:line="240" w:lineRule="auto"/>
        <w:ind w:left="993" w:hanging="993"/>
        <w:jc w:val="both"/>
        <w:rPr>
          <w:rFonts w:ascii="Times New Roman" w:hAnsi="Times New Roman"/>
          <w:i/>
          <w:iCs/>
          <w:sz w:val="24"/>
          <w:szCs w:val="24"/>
        </w:rPr>
      </w:pPr>
      <w:r w:rsidRPr="00C73A49">
        <w:rPr>
          <w:rFonts w:ascii="Times New Roman" w:hAnsi="Times New Roman"/>
          <w:sz w:val="24"/>
          <w:szCs w:val="24"/>
        </w:rPr>
        <w:t xml:space="preserve">Davis Larry E., Molly K. King, Jessica L. Schultz,. ( 2005): </w:t>
      </w:r>
      <w:r w:rsidRPr="00C73A49">
        <w:rPr>
          <w:rFonts w:ascii="Times New Roman" w:hAnsi="Times New Roman"/>
          <w:iCs/>
          <w:sz w:val="24"/>
          <w:szCs w:val="24"/>
        </w:rPr>
        <w:t>Carpal tunnel syndromin Fundamentals of Neurologic Disease</w:t>
      </w:r>
      <w:r w:rsidRPr="00C73A49">
        <w:rPr>
          <w:rFonts w:ascii="Times New Roman" w:hAnsi="Times New Roman"/>
          <w:sz w:val="24"/>
          <w:szCs w:val="24"/>
        </w:rPr>
        <w:t xml:space="preserve">, </w:t>
      </w:r>
      <w:r w:rsidRPr="00C73A49">
        <w:rPr>
          <w:rFonts w:ascii="Times New Roman" w:hAnsi="Times New Roman"/>
          <w:i/>
          <w:sz w:val="24"/>
          <w:szCs w:val="24"/>
        </w:rPr>
        <w:t>Demos Medical Publishing New York</w:t>
      </w:r>
      <w:r w:rsidRPr="00C73A49">
        <w:rPr>
          <w:rFonts w:ascii="Times New Roman" w:hAnsi="Times New Roman"/>
          <w:sz w:val="24"/>
          <w:szCs w:val="24"/>
        </w:rPr>
        <w:t>: 61-63</w:t>
      </w:r>
    </w:p>
    <w:p w:rsidR="005D37B5" w:rsidRPr="00C73A49" w:rsidRDefault="005D37B5" w:rsidP="005D37B5">
      <w:pPr>
        <w:autoSpaceDE w:val="0"/>
        <w:autoSpaceDN w:val="0"/>
        <w:adjustRightInd w:val="0"/>
        <w:spacing w:after="0" w:line="240" w:lineRule="auto"/>
        <w:ind w:left="1560" w:hanging="1560"/>
        <w:jc w:val="both"/>
        <w:rPr>
          <w:rFonts w:ascii="Times New Roman" w:hAnsi="Times New Roman"/>
          <w:bCs/>
          <w:sz w:val="24"/>
          <w:szCs w:val="24"/>
        </w:rPr>
      </w:pPr>
    </w:p>
    <w:p w:rsidR="005D37B5" w:rsidRPr="00C73A49" w:rsidRDefault="005D37B5" w:rsidP="005D37B5">
      <w:pPr>
        <w:autoSpaceDE w:val="0"/>
        <w:autoSpaceDN w:val="0"/>
        <w:adjustRightInd w:val="0"/>
        <w:spacing w:after="0" w:line="240" w:lineRule="auto"/>
        <w:ind w:left="993" w:hanging="993"/>
        <w:jc w:val="both"/>
        <w:rPr>
          <w:rFonts w:ascii="Times New Roman" w:hAnsi="Times New Roman"/>
          <w:sz w:val="24"/>
          <w:szCs w:val="24"/>
        </w:rPr>
      </w:pPr>
      <w:r w:rsidRPr="00C73A49">
        <w:rPr>
          <w:rFonts w:ascii="Times New Roman" w:hAnsi="Times New Roman"/>
          <w:sz w:val="24"/>
          <w:szCs w:val="24"/>
        </w:rPr>
        <w:t>Fadhil, H. 2009. Laser Dapat Kurangi Nyeri pada Pergelangan Tangan. Diakses dari http:// www.republika.co.id</w:t>
      </w:r>
    </w:p>
    <w:p w:rsidR="005D37B5" w:rsidRPr="00C73A49" w:rsidRDefault="005D37B5" w:rsidP="005D37B5">
      <w:pPr>
        <w:spacing w:after="0" w:line="360" w:lineRule="auto"/>
        <w:ind w:left="1560" w:hanging="1200"/>
        <w:jc w:val="both"/>
        <w:rPr>
          <w:rFonts w:ascii="Times New Roman" w:hAnsi="Times New Roman"/>
          <w:sz w:val="24"/>
          <w:szCs w:val="24"/>
        </w:rPr>
      </w:pP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 xml:space="preserve">Gemne, G., (1997): Diagnostis of Hand Arm System Disorders in Workers Who Use Vibrating Tools, </w:t>
      </w:r>
      <w:r w:rsidRPr="00C73A49">
        <w:rPr>
          <w:rFonts w:ascii="Times New Roman" w:hAnsi="Times New Roman"/>
          <w:i/>
          <w:sz w:val="24"/>
          <w:szCs w:val="24"/>
        </w:rPr>
        <w:t>Occupational Environ Medicine</w:t>
      </w:r>
      <w:r w:rsidRPr="00C73A49">
        <w:rPr>
          <w:rFonts w:ascii="Times New Roman" w:hAnsi="Times New Roman"/>
          <w:sz w:val="24"/>
          <w:szCs w:val="24"/>
        </w:rPr>
        <w:t>;54:54;90-5</w:t>
      </w: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 xml:space="preserve">Grafton, CH., (2009) : </w:t>
      </w:r>
      <w:r w:rsidRPr="00C73A49">
        <w:rPr>
          <w:rFonts w:ascii="Times New Roman" w:hAnsi="Times New Roman"/>
          <w:i/>
          <w:sz w:val="24"/>
          <w:szCs w:val="24"/>
        </w:rPr>
        <w:t>Carpal tunnel syndrome</w:t>
      </w:r>
      <w:r w:rsidRPr="00C73A49">
        <w:rPr>
          <w:rFonts w:ascii="Times New Roman" w:hAnsi="Times New Roman"/>
          <w:sz w:val="24"/>
          <w:szCs w:val="24"/>
        </w:rPr>
        <w:t>, CME Resources ;17(3);1-22.</w:t>
      </w: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lastRenderedPageBreak/>
        <w:t>Greenberg, MS., (1994) : Handbook of Neurosurgery, 3</w:t>
      </w:r>
      <w:r w:rsidRPr="00C73A49">
        <w:rPr>
          <w:rFonts w:ascii="Times New Roman" w:hAnsi="Times New Roman"/>
          <w:sz w:val="24"/>
          <w:szCs w:val="24"/>
          <w:vertAlign w:val="superscript"/>
        </w:rPr>
        <w:t>rd</w:t>
      </w:r>
      <w:r w:rsidRPr="00C73A49">
        <w:rPr>
          <w:rFonts w:ascii="Times New Roman" w:hAnsi="Times New Roman"/>
          <w:sz w:val="24"/>
          <w:szCs w:val="24"/>
        </w:rPr>
        <w:t xml:space="preserve"> ed, Lakedland (Florida) : Greenberg Graphics;414-419.</w:t>
      </w:r>
    </w:p>
    <w:p w:rsidR="005D37B5" w:rsidRPr="00462ADD" w:rsidRDefault="005D37B5" w:rsidP="005D37B5">
      <w:pPr>
        <w:spacing w:after="0" w:line="360" w:lineRule="auto"/>
        <w:jc w:val="both"/>
        <w:rPr>
          <w:rStyle w:val="HTMLCite"/>
          <w:rFonts w:ascii="Times New Roman" w:hAnsi="Times New Roman"/>
          <w:i w:val="0"/>
          <w:sz w:val="24"/>
          <w:szCs w:val="24"/>
          <w:lang w:val="fr-LU"/>
        </w:rPr>
      </w:pPr>
      <w:proofErr w:type="spellStart"/>
      <w:r w:rsidRPr="00462ADD">
        <w:rPr>
          <w:rStyle w:val="HTMLCite"/>
          <w:rFonts w:ascii="Times New Roman" w:hAnsi="Times New Roman"/>
          <w:sz w:val="24"/>
          <w:szCs w:val="24"/>
          <w:lang w:val="fr-LU"/>
        </w:rPr>
        <w:t>Harahap</w:t>
      </w:r>
      <w:proofErr w:type="spellEnd"/>
      <w:r w:rsidRPr="00462ADD">
        <w:rPr>
          <w:rStyle w:val="HTMLCite"/>
          <w:rFonts w:ascii="Times New Roman" w:hAnsi="Times New Roman"/>
          <w:sz w:val="24"/>
          <w:szCs w:val="24"/>
          <w:lang w:val="fr-LU"/>
        </w:rPr>
        <w:t xml:space="preserve">, (2003), </w:t>
      </w:r>
      <w:proofErr w:type="spellStart"/>
      <w:r w:rsidRPr="00462ADD">
        <w:rPr>
          <w:rStyle w:val="HTMLCite"/>
          <w:rFonts w:ascii="Times New Roman" w:hAnsi="Times New Roman"/>
          <w:sz w:val="24"/>
          <w:szCs w:val="24"/>
          <w:lang w:val="fr-LU"/>
        </w:rPr>
        <w:t>Carpal</w:t>
      </w:r>
      <w:proofErr w:type="spellEnd"/>
      <w:r w:rsidRPr="00462ADD">
        <w:rPr>
          <w:rStyle w:val="HTMLCite"/>
          <w:rFonts w:ascii="Times New Roman" w:hAnsi="Times New Roman"/>
          <w:sz w:val="24"/>
          <w:szCs w:val="24"/>
          <w:lang w:val="fr-LU"/>
        </w:rPr>
        <w:t xml:space="preserve"> </w:t>
      </w:r>
      <w:proofErr w:type="spellStart"/>
      <w:r w:rsidRPr="00462ADD">
        <w:rPr>
          <w:rStyle w:val="HTMLCite"/>
          <w:rFonts w:ascii="Times New Roman" w:hAnsi="Times New Roman"/>
          <w:sz w:val="24"/>
          <w:szCs w:val="24"/>
          <w:lang w:val="fr-LU"/>
        </w:rPr>
        <w:t>Tunel</w:t>
      </w:r>
      <w:proofErr w:type="spellEnd"/>
      <w:r w:rsidRPr="00462ADD">
        <w:rPr>
          <w:rStyle w:val="HTMLCite"/>
          <w:rFonts w:ascii="Times New Roman" w:hAnsi="Times New Roman"/>
          <w:sz w:val="24"/>
          <w:szCs w:val="24"/>
          <w:lang w:val="fr-LU"/>
        </w:rPr>
        <w:t xml:space="preserve"> syndrome, </w:t>
      </w:r>
      <w:proofErr w:type="spellStart"/>
      <w:r w:rsidRPr="00462ADD">
        <w:rPr>
          <w:rStyle w:val="HTMLCite"/>
          <w:rFonts w:ascii="Times New Roman" w:hAnsi="Times New Roman"/>
          <w:sz w:val="24"/>
          <w:szCs w:val="24"/>
          <w:lang w:val="fr-LU"/>
        </w:rPr>
        <w:t>c</w:t>
      </w:r>
      <w:r>
        <w:rPr>
          <w:rStyle w:val="HTMLCite"/>
          <w:rFonts w:ascii="Times New Roman" w:hAnsi="Times New Roman"/>
          <w:sz w:val="24"/>
          <w:szCs w:val="24"/>
          <w:lang w:val="fr-LU"/>
        </w:rPr>
        <w:t>ermin</w:t>
      </w:r>
      <w:proofErr w:type="spellEnd"/>
      <w:r>
        <w:rPr>
          <w:rStyle w:val="HTMLCite"/>
          <w:rFonts w:ascii="Times New Roman" w:hAnsi="Times New Roman"/>
          <w:sz w:val="24"/>
          <w:szCs w:val="24"/>
          <w:lang w:val="fr-LU"/>
        </w:rPr>
        <w:t xml:space="preserve"> </w:t>
      </w:r>
      <w:proofErr w:type="spellStart"/>
      <w:r>
        <w:rPr>
          <w:rStyle w:val="HTMLCite"/>
          <w:rFonts w:ascii="Times New Roman" w:hAnsi="Times New Roman"/>
          <w:sz w:val="24"/>
          <w:szCs w:val="24"/>
          <w:lang w:val="fr-LU"/>
        </w:rPr>
        <w:t>Dunia</w:t>
      </w:r>
      <w:proofErr w:type="spellEnd"/>
      <w:r>
        <w:rPr>
          <w:rStyle w:val="HTMLCite"/>
          <w:rFonts w:ascii="Times New Roman" w:hAnsi="Times New Roman"/>
          <w:sz w:val="24"/>
          <w:szCs w:val="24"/>
          <w:lang w:val="fr-LU"/>
        </w:rPr>
        <w:t xml:space="preserve"> </w:t>
      </w:r>
      <w:proofErr w:type="spellStart"/>
      <w:r>
        <w:rPr>
          <w:rStyle w:val="HTMLCite"/>
          <w:rFonts w:ascii="Times New Roman" w:hAnsi="Times New Roman"/>
          <w:sz w:val="24"/>
          <w:szCs w:val="24"/>
          <w:lang w:val="fr-LU"/>
        </w:rPr>
        <w:t>Kedokteran</w:t>
      </w:r>
      <w:proofErr w:type="spellEnd"/>
      <w:r>
        <w:rPr>
          <w:rStyle w:val="HTMLCite"/>
          <w:rFonts w:ascii="Times New Roman" w:hAnsi="Times New Roman"/>
          <w:sz w:val="24"/>
          <w:szCs w:val="24"/>
          <w:lang w:val="fr-LU"/>
        </w:rPr>
        <w:t>, No 141</w:t>
      </w:r>
    </w:p>
    <w:p w:rsidR="005D37B5" w:rsidRDefault="005D37B5" w:rsidP="005D37B5">
      <w:pPr>
        <w:spacing w:after="0" w:line="360" w:lineRule="auto"/>
        <w:jc w:val="both"/>
        <w:rPr>
          <w:rStyle w:val="HTMLCite"/>
          <w:rFonts w:ascii="Times New Roman" w:hAnsi="Times New Roman"/>
          <w:sz w:val="24"/>
          <w:szCs w:val="24"/>
          <w:lang w:val="en-US"/>
        </w:rPr>
      </w:pPr>
      <w:r w:rsidRPr="00C73A49">
        <w:rPr>
          <w:rStyle w:val="HTMLCite"/>
          <w:rFonts w:ascii="Times New Roman" w:hAnsi="Times New Roman"/>
          <w:sz w:val="24"/>
          <w:szCs w:val="24"/>
        </w:rPr>
        <w:t>Hilgert dan Karl, (2010), Structure and Geometry, Springer, New York.</w:t>
      </w: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Moore, 1934, Theoretical Mechanics, John Wiley and Sons, New York.</w:t>
      </w: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Tan, HC.,  Horn, SE., (1998) : Practical Manual of Physical Medicine and Rehabilitation, St. Louis, Mosby.</w:t>
      </w:r>
    </w:p>
    <w:p w:rsidR="005D37B5" w:rsidRPr="00C73A49" w:rsidRDefault="005D37B5" w:rsidP="005D37B5">
      <w:pPr>
        <w:spacing w:after="0" w:line="360" w:lineRule="auto"/>
        <w:ind w:left="2127" w:hanging="1560"/>
        <w:jc w:val="both"/>
        <w:rPr>
          <w:rFonts w:ascii="Times New Roman" w:hAnsi="Times New Roman"/>
          <w:sz w:val="24"/>
          <w:szCs w:val="24"/>
        </w:rPr>
      </w:pP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 xml:space="preserve">Tana, Lusianawaty, (2003) :  Sindrom terowongan karpal pada pekerja : pencegahan dan pengobantannya, </w:t>
      </w:r>
      <w:r w:rsidRPr="00C73A49">
        <w:rPr>
          <w:rFonts w:ascii="Times New Roman" w:hAnsi="Times New Roman"/>
          <w:i/>
          <w:sz w:val="24"/>
          <w:szCs w:val="24"/>
        </w:rPr>
        <w:t>Jurnal Kedokteran Trisakti</w:t>
      </w:r>
      <w:r w:rsidRPr="00C73A49">
        <w:rPr>
          <w:rFonts w:ascii="Times New Roman" w:hAnsi="Times New Roman"/>
          <w:sz w:val="24"/>
          <w:szCs w:val="24"/>
        </w:rPr>
        <w:t xml:space="preserve"> September – Desember vol 22 No 3.</w:t>
      </w:r>
    </w:p>
    <w:p w:rsidR="005D37B5" w:rsidRPr="00C73A49" w:rsidRDefault="005D37B5" w:rsidP="005D37B5">
      <w:pPr>
        <w:spacing w:after="0" w:line="360" w:lineRule="auto"/>
        <w:ind w:left="2127" w:hanging="1560"/>
        <w:jc w:val="both"/>
        <w:rPr>
          <w:rFonts w:ascii="Times New Roman" w:hAnsi="Times New Roman"/>
          <w:sz w:val="24"/>
          <w:szCs w:val="24"/>
        </w:rPr>
      </w:pP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 xml:space="preserve">Tana, Lusianawaty., Halim, FX. S., Delima., Ryadina, W., (2004) : </w:t>
      </w:r>
      <w:r w:rsidRPr="00C73A49">
        <w:rPr>
          <w:rFonts w:ascii="Times New Roman" w:hAnsi="Times New Roman"/>
          <w:i/>
          <w:sz w:val="24"/>
          <w:szCs w:val="24"/>
        </w:rPr>
        <w:t>Carpal tunnel syndrome</w:t>
      </w:r>
      <w:r w:rsidRPr="00C73A49">
        <w:rPr>
          <w:rFonts w:ascii="Times New Roman" w:hAnsi="Times New Roman"/>
          <w:sz w:val="24"/>
          <w:szCs w:val="24"/>
        </w:rPr>
        <w:t xml:space="preserve"> Pada Pekerja Garmen di Jakarta, </w:t>
      </w:r>
      <w:r w:rsidRPr="00C73A49">
        <w:rPr>
          <w:rFonts w:ascii="Times New Roman" w:hAnsi="Times New Roman"/>
          <w:i/>
          <w:sz w:val="24"/>
          <w:szCs w:val="24"/>
        </w:rPr>
        <w:t>Buletin Penelitian Kesehatan</w:t>
      </w:r>
      <w:r w:rsidRPr="00C73A49">
        <w:rPr>
          <w:rFonts w:ascii="Times New Roman" w:hAnsi="Times New Roman"/>
          <w:sz w:val="24"/>
          <w:szCs w:val="24"/>
        </w:rPr>
        <w:t xml:space="preserve"> Vol 32 No 2 : 73-82.</w:t>
      </w:r>
    </w:p>
    <w:p w:rsidR="005D37B5" w:rsidRPr="00C73A49" w:rsidRDefault="005D37B5" w:rsidP="005D37B5">
      <w:pPr>
        <w:spacing w:after="0" w:line="360" w:lineRule="auto"/>
        <w:ind w:left="2127" w:hanging="1560"/>
        <w:jc w:val="both"/>
        <w:rPr>
          <w:rFonts w:ascii="Times New Roman" w:hAnsi="Times New Roman"/>
          <w:sz w:val="24"/>
          <w:szCs w:val="24"/>
        </w:rPr>
      </w:pP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Tana, Lusianawaty., (2009) :  Evaluasi Model Penyuluhan  Dalam Peningkatan Pengetahuan, Sikap dan Praktek Mengenai Sindrom Terowongan Karpal Pada Pekerja Beberapa Perusahaan Garmen Di Jakarta Tahun 2004</w:t>
      </w:r>
      <w:r w:rsidRPr="00C73A49">
        <w:rPr>
          <w:rFonts w:ascii="Times New Roman" w:hAnsi="Times New Roman"/>
          <w:i/>
          <w:sz w:val="24"/>
          <w:szCs w:val="24"/>
        </w:rPr>
        <w:t>, Media penelitian  dan Pengembangan Kesehatan</w:t>
      </w:r>
      <w:r w:rsidRPr="00C73A49">
        <w:rPr>
          <w:rFonts w:ascii="Times New Roman" w:hAnsi="Times New Roman"/>
          <w:sz w:val="24"/>
          <w:szCs w:val="24"/>
        </w:rPr>
        <w:t xml:space="preserve"> Vol XIX Nomor 3.</w:t>
      </w:r>
    </w:p>
    <w:p w:rsidR="005D37B5" w:rsidRPr="00C73A49" w:rsidRDefault="005D37B5" w:rsidP="005D37B5">
      <w:pPr>
        <w:spacing w:after="0" w:line="360" w:lineRule="auto"/>
        <w:ind w:left="993" w:hanging="993"/>
        <w:jc w:val="both"/>
        <w:rPr>
          <w:rFonts w:ascii="Times New Roman" w:hAnsi="Times New Roman"/>
          <w:i/>
          <w:sz w:val="24"/>
          <w:szCs w:val="24"/>
        </w:rPr>
      </w:pPr>
      <w:r w:rsidRPr="00C73A49">
        <w:rPr>
          <w:rFonts w:ascii="Times New Roman" w:hAnsi="Times New Roman"/>
          <w:sz w:val="24"/>
          <w:szCs w:val="24"/>
        </w:rPr>
        <w:t xml:space="preserve">Tanaka, S., Deanna, KW., Seligman PJ., (1995) : Prevalence and Work-related of Self Reported </w:t>
      </w:r>
      <w:r w:rsidRPr="00C73A49">
        <w:rPr>
          <w:rFonts w:ascii="Times New Roman" w:hAnsi="Times New Roman"/>
          <w:i/>
          <w:sz w:val="24"/>
          <w:szCs w:val="24"/>
        </w:rPr>
        <w:t>Carpal tunnel syndrome</w:t>
      </w:r>
      <w:r w:rsidRPr="00C73A49">
        <w:rPr>
          <w:rFonts w:ascii="Times New Roman" w:hAnsi="Times New Roman"/>
          <w:sz w:val="24"/>
          <w:szCs w:val="24"/>
        </w:rPr>
        <w:t xml:space="preserve"> Among U.S Worker: Analysis of Occupational Helath Supplement Data of 1988 National Health Interview Survey, </w:t>
      </w:r>
      <w:r w:rsidRPr="00C73A49">
        <w:rPr>
          <w:rFonts w:ascii="Times New Roman" w:hAnsi="Times New Roman"/>
          <w:i/>
          <w:sz w:val="24"/>
          <w:szCs w:val="24"/>
        </w:rPr>
        <w:t>American  Journal of Industrial  Medicine</w:t>
      </w:r>
      <w:r w:rsidRPr="00C73A49">
        <w:rPr>
          <w:rFonts w:ascii="Times New Roman" w:hAnsi="Times New Roman"/>
          <w:sz w:val="24"/>
          <w:szCs w:val="24"/>
        </w:rPr>
        <w:t>; 27:451-470.</w:t>
      </w:r>
    </w:p>
    <w:p w:rsidR="005D37B5" w:rsidRPr="00C73A49" w:rsidRDefault="005D37B5" w:rsidP="005D37B5">
      <w:pPr>
        <w:spacing w:after="0" w:line="360" w:lineRule="auto"/>
        <w:ind w:left="360" w:hanging="1560"/>
        <w:jc w:val="both"/>
        <w:rPr>
          <w:rFonts w:ascii="Times New Roman" w:hAnsi="Times New Roman"/>
          <w:sz w:val="24"/>
          <w:szCs w:val="24"/>
        </w:rPr>
      </w:pPr>
    </w:p>
    <w:p w:rsidR="005D37B5" w:rsidRPr="00C73A49" w:rsidRDefault="005D37B5" w:rsidP="005D37B5">
      <w:pPr>
        <w:spacing w:after="0" w:line="360" w:lineRule="auto"/>
        <w:ind w:left="993" w:hanging="993"/>
        <w:jc w:val="both"/>
        <w:rPr>
          <w:rFonts w:ascii="Times New Roman" w:hAnsi="Times New Roman"/>
          <w:sz w:val="24"/>
          <w:szCs w:val="24"/>
        </w:rPr>
      </w:pPr>
      <w:r w:rsidRPr="00C73A49">
        <w:rPr>
          <w:rFonts w:ascii="Times New Roman" w:hAnsi="Times New Roman"/>
          <w:sz w:val="24"/>
          <w:szCs w:val="24"/>
        </w:rPr>
        <w:t xml:space="preserve">Tarwaka, Solichul HA. Bakri, Sudiajeng, Lilik., (2004) : </w:t>
      </w:r>
      <w:r w:rsidRPr="00C73A49">
        <w:rPr>
          <w:rFonts w:ascii="Times New Roman" w:hAnsi="Times New Roman"/>
          <w:i/>
          <w:sz w:val="24"/>
          <w:szCs w:val="24"/>
        </w:rPr>
        <w:t>Ergonomi untuk Kesehatan dan Keselamatan Kerja dan Produktivitas</w:t>
      </w:r>
      <w:r w:rsidRPr="00C73A49">
        <w:rPr>
          <w:rFonts w:ascii="Times New Roman" w:hAnsi="Times New Roman"/>
          <w:sz w:val="24"/>
          <w:szCs w:val="24"/>
        </w:rPr>
        <w:t>, UNBA Press, Surakarta.</w:t>
      </w:r>
    </w:p>
    <w:p w:rsidR="005D37B5" w:rsidRPr="00C73A49" w:rsidRDefault="005D37B5" w:rsidP="005D37B5">
      <w:pPr>
        <w:autoSpaceDE w:val="0"/>
        <w:autoSpaceDN w:val="0"/>
        <w:adjustRightInd w:val="0"/>
        <w:spacing w:after="0" w:line="360" w:lineRule="auto"/>
        <w:ind w:left="993" w:hanging="993"/>
        <w:jc w:val="both"/>
        <w:rPr>
          <w:rFonts w:ascii="Times New Roman" w:hAnsi="Times New Roman"/>
          <w:sz w:val="24"/>
          <w:szCs w:val="24"/>
        </w:rPr>
      </w:pPr>
      <w:r w:rsidRPr="00C73A49">
        <w:rPr>
          <w:rFonts w:ascii="Times New Roman" w:hAnsi="Times New Roman"/>
          <w:sz w:val="24"/>
          <w:szCs w:val="24"/>
        </w:rPr>
        <w:lastRenderedPageBreak/>
        <w:t xml:space="preserve">Viera, (2003) : Management of </w:t>
      </w:r>
      <w:r w:rsidRPr="00C73A49">
        <w:rPr>
          <w:rFonts w:ascii="Times New Roman" w:hAnsi="Times New Roman"/>
          <w:i/>
          <w:sz w:val="24"/>
          <w:szCs w:val="24"/>
        </w:rPr>
        <w:t>carpal tunnel syndrome</w:t>
      </w:r>
      <w:r w:rsidRPr="00C73A49">
        <w:rPr>
          <w:rFonts w:ascii="Times New Roman" w:hAnsi="Times New Roman"/>
          <w:sz w:val="24"/>
          <w:szCs w:val="24"/>
        </w:rPr>
        <w:t xml:space="preserve">, </w:t>
      </w:r>
      <w:r w:rsidRPr="00C73A49">
        <w:rPr>
          <w:rFonts w:ascii="Times New Roman" w:hAnsi="Times New Roman"/>
          <w:i/>
          <w:sz w:val="24"/>
          <w:szCs w:val="24"/>
        </w:rPr>
        <w:t>American Academy of Family Physicians</w:t>
      </w:r>
      <w:r w:rsidRPr="00C73A49">
        <w:rPr>
          <w:rFonts w:ascii="Times New Roman" w:hAnsi="Times New Roman"/>
          <w:sz w:val="24"/>
          <w:szCs w:val="24"/>
        </w:rPr>
        <w:t xml:space="preserve"> ;68 (2):265-272.</w:t>
      </w:r>
    </w:p>
    <w:p w:rsidR="005D37B5" w:rsidRPr="00C73A49" w:rsidRDefault="005D37B5" w:rsidP="005D37B5">
      <w:pPr>
        <w:rPr>
          <w:rFonts w:ascii="Times New Roman" w:hAnsi="Times New Roman"/>
          <w:sz w:val="24"/>
          <w:szCs w:val="24"/>
        </w:rPr>
      </w:pPr>
    </w:p>
    <w:p w:rsidR="005D37B5" w:rsidRDefault="005D37B5" w:rsidP="005D37B5"/>
    <w:p w:rsidR="005D37B5" w:rsidRDefault="005D37B5"/>
    <w:sectPr w:rsidR="005D37B5" w:rsidSect="006549EB">
      <w:pgSz w:w="10319" w:h="14571" w:code="13"/>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1F66"/>
    <w:rsid w:val="003D37CA"/>
    <w:rsid w:val="00531308"/>
    <w:rsid w:val="005D37B5"/>
    <w:rsid w:val="00651F66"/>
    <w:rsid w:val="006549EB"/>
    <w:rsid w:val="007C0010"/>
    <w:rsid w:val="00956386"/>
    <w:rsid w:val="00C365A3"/>
    <w:rsid w:val="00E602C7"/>
    <w:rsid w:val="00F81581"/>
    <w:rsid w:val="00FC4E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66"/>
    <w:rPr>
      <w:rFonts w:ascii="Calibri" w:eastAsia="Calibri" w:hAnsi="Calibri" w:cs="Times New Roman"/>
    </w:rPr>
  </w:style>
  <w:style w:type="paragraph" w:styleId="Heading1">
    <w:name w:val="heading 1"/>
    <w:basedOn w:val="Normal"/>
    <w:next w:val="Normal"/>
    <w:link w:val="Heading1Char"/>
    <w:uiPriority w:val="9"/>
    <w:qFormat/>
    <w:rsid w:val="00651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F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1F66"/>
    <w:pPr>
      <w:outlineLvl w:val="9"/>
    </w:pPr>
    <w:rPr>
      <w:rFonts w:ascii="Cambria" w:eastAsia="Times New Roman" w:hAnsi="Cambria" w:cs="Times New Roman"/>
      <w:color w:val="365F91"/>
      <w:lang w:val="en-US"/>
    </w:rPr>
  </w:style>
  <w:style w:type="paragraph" w:styleId="ListParagraph">
    <w:name w:val="List Paragraph"/>
    <w:basedOn w:val="Normal"/>
    <w:uiPriority w:val="34"/>
    <w:qFormat/>
    <w:rsid w:val="005D37B5"/>
    <w:pPr>
      <w:ind w:left="720"/>
      <w:contextualSpacing/>
    </w:pPr>
  </w:style>
  <w:style w:type="character" w:styleId="Hyperlink">
    <w:name w:val="Hyperlink"/>
    <w:uiPriority w:val="99"/>
    <w:unhideWhenUsed/>
    <w:rsid w:val="005D37B5"/>
    <w:rPr>
      <w:color w:val="0000FF"/>
      <w:u w:val="single"/>
    </w:rPr>
  </w:style>
  <w:style w:type="character" w:styleId="HTMLCite">
    <w:name w:val="HTML Cite"/>
    <w:uiPriority w:val="99"/>
    <w:semiHidden/>
    <w:unhideWhenUsed/>
    <w:rsid w:val="005D37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2391</Words>
  <Characters>13630</Characters>
  <Application>Microsoft Office Word</Application>
  <DocSecurity>0</DocSecurity>
  <Lines>113</Lines>
  <Paragraphs>31</Paragraphs>
  <ScaleCrop>false</ScaleCrop>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ASEPSURYANA</cp:lastModifiedBy>
  <cp:revision>6</cp:revision>
  <dcterms:created xsi:type="dcterms:W3CDTF">2017-03-17T00:23:00Z</dcterms:created>
  <dcterms:modified xsi:type="dcterms:W3CDTF">2017-07-28T02:04:00Z</dcterms:modified>
</cp:coreProperties>
</file>