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38C" w:rsidRPr="00605408" w:rsidRDefault="002B6BF0" w:rsidP="002B6BF0">
      <w:pPr>
        <w:spacing w:after="0" w:line="240" w:lineRule="auto"/>
        <w:jc w:val="center"/>
        <w:rPr>
          <w:rFonts w:ascii="Times New Roman" w:hAnsi="Times New Roman" w:cs="Times New Roman"/>
          <w:b/>
          <w:noProof/>
          <w:sz w:val="24"/>
        </w:rPr>
      </w:pPr>
      <w:r w:rsidRPr="00605408">
        <w:rPr>
          <w:rFonts w:ascii="Times New Roman" w:hAnsi="Times New Roman" w:cs="Times New Roman"/>
          <w:b/>
          <w:noProof/>
          <w:sz w:val="24"/>
        </w:rPr>
        <w:t>ABSTRAK</w:t>
      </w:r>
    </w:p>
    <w:p w:rsidR="002B6BF0" w:rsidRPr="00605408" w:rsidRDefault="002B6BF0" w:rsidP="00605408">
      <w:pPr>
        <w:spacing w:after="0" w:line="240" w:lineRule="auto"/>
        <w:rPr>
          <w:rFonts w:ascii="Times New Roman" w:hAnsi="Times New Roman" w:cs="Times New Roman"/>
          <w:noProof/>
          <w:sz w:val="24"/>
        </w:rPr>
      </w:pPr>
    </w:p>
    <w:p w:rsidR="003B6324" w:rsidRPr="00605408" w:rsidRDefault="006D2111" w:rsidP="003B6324">
      <w:pPr>
        <w:spacing w:after="0" w:line="240" w:lineRule="auto"/>
        <w:ind w:firstLine="709"/>
        <w:jc w:val="both"/>
        <w:rPr>
          <w:rFonts w:ascii="Times New Roman" w:hAnsi="Times New Roman" w:cs="Times New Roman"/>
          <w:sz w:val="24"/>
          <w:szCs w:val="24"/>
        </w:rPr>
      </w:pPr>
      <w:r w:rsidRPr="006465F8">
        <w:rPr>
          <w:rFonts w:ascii="Times New Roman" w:hAnsi="Times New Roman" w:cs="Times New Roman"/>
          <w:sz w:val="24"/>
          <w:szCs w:val="24"/>
        </w:rPr>
        <w:t>Dalam kehidupan manusia, keberadaan tanah tidak terlepas dari segala tindak tanduk manusia itu sendiri, sebab tanah merupakan tempat bagi manusia untuk menjalani dan melanjutkan kehidupannya.</w:t>
      </w:r>
      <w:r>
        <w:rPr>
          <w:rFonts w:ascii="Times New Roman" w:hAnsi="Times New Roman" w:cs="Times New Roman"/>
          <w:sz w:val="24"/>
          <w:szCs w:val="24"/>
        </w:rPr>
        <w:t xml:space="preserve"> </w:t>
      </w:r>
      <w:r w:rsidRPr="006465F8">
        <w:rPr>
          <w:rFonts w:ascii="Times New Roman" w:hAnsi="Times New Roman" w:cs="Times New Roman"/>
          <w:sz w:val="24"/>
          <w:szCs w:val="24"/>
        </w:rPr>
        <w:t>Pentingnya tanah bagi manusia menyebabkan tanah mempunyai nilai dan manfaat untuk pembangunan jangka panjang</w:t>
      </w:r>
      <w:r w:rsidRPr="00B10584">
        <w:rPr>
          <w:rFonts w:ascii="Times New Roman" w:hAnsi="Times New Roman" w:cs="Times New Roman"/>
          <w:sz w:val="24"/>
          <w:szCs w:val="24"/>
        </w:rPr>
        <w:t>,</w:t>
      </w:r>
      <w:r w:rsidRPr="006465F8">
        <w:rPr>
          <w:rFonts w:ascii="Times New Roman" w:hAnsi="Times New Roman" w:cs="Times New Roman"/>
          <w:sz w:val="24"/>
          <w:szCs w:val="24"/>
        </w:rPr>
        <w:t xml:space="preserve"> peranan tanah bagi pemenuhan berbagai keperluan akan meningkat</w:t>
      </w:r>
      <w:r w:rsidR="005F16D1">
        <w:rPr>
          <w:rFonts w:ascii="Times New Roman" w:hAnsi="Times New Roman" w:cs="Times New Roman"/>
          <w:sz w:val="24"/>
          <w:szCs w:val="24"/>
        </w:rPr>
        <w:t xml:space="preserve">. </w:t>
      </w:r>
      <w:r w:rsidR="005F16D1" w:rsidRPr="006465F8">
        <w:rPr>
          <w:rFonts w:ascii="Times New Roman" w:hAnsi="Times New Roman" w:cs="Times New Roman"/>
          <w:sz w:val="24"/>
          <w:szCs w:val="24"/>
        </w:rPr>
        <w:t>Dalam pembangunan nasional peranan tanah bagi pemenuhan berbagai keperluan akan meningkat, baik sebagai tempat bermukim atau untuk kegiatan usaha. Sehubungan dengan itu akan meningkat pula kebutuhan akan dukungan berupa jaminan kepas</w:t>
      </w:r>
      <w:r w:rsidR="003B6324">
        <w:rPr>
          <w:rFonts w:ascii="Times New Roman" w:hAnsi="Times New Roman" w:cs="Times New Roman"/>
          <w:sz w:val="24"/>
          <w:szCs w:val="24"/>
        </w:rPr>
        <w:t xml:space="preserve">tian hukum di bidang pertanahan. </w:t>
      </w:r>
      <w:r w:rsidR="003B6324" w:rsidRPr="006465F8">
        <w:rPr>
          <w:rFonts w:ascii="Times New Roman" w:hAnsi="Times New Roman" w:cs="Times New Roman"/>
          <w:sz w:val="24"/>
          <w:szCs w:val="24"/>
        </w:rPr>
        <w:t xml:space="preserve">Kebutuhan akan tanah dewasa ini semakin meningkat sejalan dengan bertambahnya jumlah penduduk, jumlah badan usaha, dan meningkatnya kebutuhan lain yang berkaitan dengan tanah. Tanah tidak saja sebagai tempat bermukim, tempat untuk bertani, tetapi juga dapat dipakai sebagai jaminan mendapatkan pinjaman bank, untuk keperluan jual beli dan sewa menyewa. Begitu pentingnya kegunaan tanah bagi </w:t>
      </w:r>
      <w:r w:rsidR="000C3FA3">
        <w:rPr>
          <w:rFonts w:ascii="Times New Roman" w:hAnsi="Times New Roman" w:cs="Times New Roman"/>
          <w:sz w:val="24"/>
          <w:szCs w:val="24"/>
        </w:rPr>
        <w:t xml:space="preserve">masyarakat menuntut </w:t>
      </w:r>
      <w:r w:rsidR="003B6324" w:rsidRPr="006465F8">
        <w:rPr>
          <w:rFonts w:ascii="Times New Roman" w:hAnsi="Times New Roman" w:cs="Times New Roman"/>
          <w:sz w:val="24"/>
          <w:szCs w:val="24"/>
        </w:rPr>
        <w:t>adanya jaminan kepastian hukum atas tanah tersebut. Untuk mendapatkan jaminan kepastian hukum atas bidang tanah, memerlukan perangkat hukum yang tertulis, lengkap, jelas dan dilaksanakan secara konsisten sesuai dengan jiwa dan isi ketentuan-ketentuan yang berlaku</w:t>
      </w:r>
      <w:r w:rsidR="00441977">
        <w:rPr>
          <w:rFonts w:ascii="Times New Roman" w:hAnsi="Times New Roman" w:cs="Times New Roman"/>
          <w:sz w:val="24"/>
          <w:szCs w:val="24"/>
        </w:rPr>
        <w:t>.</w:t>
      </w:r>
    </w:p>
    <w:p w:rsidR="003B6324" w:rsidRDefault="00C11BE3" w:rsidP="003B6324">
      <w:pPr>
        <w:spacing w:after="0" w:line="240" w:lineRule="auto"/>
        <w:ind w:firstLine="709"/>
        <w:jc w:val="both"/>
        <w:rPr>
          <w:rFonts w:ascii="Times New Roman" w:hAnsi="Times New Roman" w:cs="Times New Roman"/>
          <w:noProof/>
          <w:sz w:val="24"/>
          <w:szCs w:val="24"/>
        </w:rPr>
      </w:pPr>
      <w:r w:rsidRPr="00605408">
        <w:rPr>
          <w:rFonts w:ascii="Times New Roman" w:hAnsi="Times New Roman" w:cs="Times New Roman"/>
          <w:noProof/>
          <w:sz w:val="24"/>
          <w:szCs w:val="24"/>
        </w:rPr>
        <w:t xml:space="preserve">Penelitian yang digunakan adalah deskriptif analitis </w:t>
      </w:r>
      <w:r w:rsidR="00C85291" w:rsidRPr="00605408">
        <w:rPr>
          <w:rFonts w:ascii="Times New Roman" w:hAnsi="Times New Roman" w:cs="Times New Roman"/>
          <w:noProof/>
          <w:sz w:val="24"/>
          <w:szCs w:val="24"/>
        </w:rPr>
        <w:t xml:space="preserve">dengan metode </w:t>
      </w:r>
      <w:r w:rsidRPr="00605408">
        <w:rPr>
          <w:rFonts w:ascii="Times New Roman" w:hAnsi="Times New Roman" w:cs="Times New Roman"/>
          <w:noProof/>
          <w:sz w:val="24"/>
          <w:szCs w:val="24"/>
        </w:rPr>
        <w:t>pendekatan yuridis normatif, yaitu menguji dan mengkaji data sekunder. Berkenaan dengan pendekatan yuridis normatif yang digunakan, maka penelitian yang dilakukan melalui dua tahap yaitu studi kepustakaan dan penelitian lapangan, analisis data yang dipergunakan adalah analisis yuridis kualitatif, yaitu data yan</w:t>
      </w:r>
      <w:bookmarkStart w:id="0" w:name="_GoBack"/>
      <w:bookmarkEnd w:id="0"/>
      <w:r w:rsidRPr="00605408">
        <w:rPr>
          <w:rFonts w:ascii="Times New Roman" w:hAnsi="Times New Roman" w:cs="Times New Roman"/>
          <w:noProof/>
          <w:sz w:val="24"/>
          <w:szCs w:val="24"/>
        </w:rPr>
        <w:t>g diperoleh, kemudian disusun secara sistematis, menyeluruh dan terintegrasi untuk mencapai kejelasan masalah yang akan dibahas.</w:t>
      </w:r>
    </w:p>
    <w:p w:rsidR="003B6324" w:rsidRPr="00605408" w:rsidRDefault="007F3F66" w:rsidP="003B6324">
      <w:pPr>
        <w:spacing w:after="0" w:line="240" w:lineRule="auto"/>
        <w:ind w:firstLine="709"/>
        <w:jc w:val="both"/>
        <w:rPr>
          <w:rFonts w:ascii="Times New Roman" w:hAnsi="Times New Roman" w:cs="Times New Roman"/>
          <w:noProof/>
          <w:sz w:val="24"/>
          <w:szCs w:val="24"/>
        </w:rPr>
      </w:pPr>
      <w:r w:rsidRPr="003B6324">
        <w:rPr>
          <w:rFonts w:ascii="Times New Roman" w:hAnsi="Times New Roman" w:cs="Times New Roman"/>
          <w:noProof/>
          <w:sz w:val="24"/>
          <w:szCs w:val="24"/>
        </w:rPr>
        <w:t xml:space="preserve">Hasil penelitian disertasi ini adalah </w:t>
      </w:r>
      <w:r w:rsidR="00431286">
        <w:rPr>
          <w:rFonts w:ascii="Times New Roman" w:hAnsi="Times New Roman" w:cs="Times New Roman"/>
          <w:color w:val="000000"/>
          <w:sz w:val="24"/>
          <w:szCs w:val="24"/>
          <w:shd w:val="clear" w:color="auto" w:fill="FFFFFF"/>
        </w:rPr>
        <w:t>k</w:t>
      </w:r>
      <w:r w:rsidR="003B6324" w:rsidRPr="003B6324">
        <w:rPr>
          <w:rFonts w:ascii="Times New Roman" w:hAnsi="Times New Roman" w:cs="Times New Roman"/>
          <w:color w:val="000000"/>
          <w:sz w:val="24"/>
          <w:szCs w:val="24"/>
          <w:shd w:val="clear" w:color="auto" w:fill="FFFFFF"/>
        </w:rPr>
        <w:t xml:space="preserve">onsepsi negara Indonesia adalah negara hukum, yang mengandung makna dalam penyelenggaraan pemerintahan dan bernegara didasarkan atas hukum, </w:t>
      </w:r>
      <w:r w:rsidR="003B6324" w:rsidRPr="003B6324">
        <w:rPr>
          <w:rFonts w:ascii="Times New Roman" w:hAnsi="Times New Roman" w:cs="Times New Roman"/>
          <w:sz w:val="24"/>
          <w:szCs w:val="24"/>
        </w:rPr>
        <w:t>perlindungan hukum merupakan konsep yang universal dari negara hukum.</w:t>
      </w:r>
      <w:r w:rsidR="003B6324" w:rsidRPr="003B6324">
        <w:rPr>
          <w:rFonts w:ascii="Times New Roman" w:hAnsi="Times New Roman" w:cs="Times New Roman"/>
          <w:color w:val="000000"/>
          <w:sz w:val="24"/>
          <w:szCs w:val="24"/>
          <w:shd w:val="clear" w:color="auto" w:fill="FFFFFF"/>
        </w:rPr>
        <w:t xml:space="preserve"> Kepastian hukum mengenai hak-hak atas tanah sebagaimana yang dicita-citakan UUPA mencakup tiga hal, yaitu kepastian mengenai objek hak atas tanah, kepastian mengenai subjek hak atas tanah dan kepastian mengenai status hak atas tanah. </w:t>
      </w:r>
      <w:r w:rsidR="003B6324" w:rsidRPr="003B6324">
        <w:rPr>
          <w:rFonts w:ascii="Times New Roman" w:hAnsi="Times New Roman" w:cs="Times New Roman"/>
          <w:sz w:val="24"/>
          <w:szCs w:val="24"/>
        </w:rPr>
        <w:t xml:space="preserve"> Konsepsi hukum sertifikat hak atas tanah merupakan tanda bukti yang diterbitkan oleh lembaga hukum yang berwenang, yang berisi data yuridis dan data fisik yang digunakan sebagai alat bukti kepemilikan hak atas tanah dengan tujuan guna memberikan jaminan kepastian hukum dan kepastian hak atas sebidang tanah yang dimiliki atau dipunyai oleh seseorang maupun badan hukum. Dengan adanya sertifikat hak maka diharapkan secara yuridis dapat memberikan jaminan kepastian hukum dan hak oleh negara bagi pemegang hak atas tanahnya. Jaminan negara ini diberikan kepada pemilik atau pemegang sertifikat dapat diberikan karena tanahnya sudah terdaftar dalam sistem administrasi pertanahan negara. </w:t>
      </w:r>
    </w:p>
    <w:p w:rsidR="00605408" w:rsidRPr="00605408" w:rsidRDefault="00605408" w:rsidP="00357D7E">
      <w:pPr>
        <w:spacing w:after="0" w:line="240" w:lineRule="auto"/>
        <w:ind w:firstLine="709"/>
        <w:jc w:val="both"/>
        <w:rPr>
          <w:rFonts w:ascii="Times New Roman" w:hAnsi="Times New Roman" w:cs="Times New Roman"/>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
        <w:gridCol w:w="6769"/>
      </w:tblGrid>
      <w:tr w:rsidR="00605408" w:rsidRPr="00605408" w:rsidTr="00A14FD0">
        <w:tc>
          <w:tcPr>
            <w:tcW w:w="1418" w:type="dxa"/>
          </w:tcPr>
          <w:p w:rsidR="00605408" w:rsidRPr="00605408" w:rsidRDefault="00605408" w:rsidP="00A14FD0">
            <w:pPr>
              <w:ind w:left="-108"/>
              <w:jc w:val="both"/>
              <w:rPr>
                <w:rFonts w:ascii="Times New Roman" w:hAnsi="Times New Roman" w:cs="Times New Roman"/>
                <w:noProof/>
                <w:sz w:val="24"/>
                <w:szCs w:val="24"/>
              </w:rPr>
            </w:pPr>
            <w:r w:rsidRPr="00605408">
              <w:rPr>
                <w:rFonts w:ascii="Times New Roman" w:hAnsi="Times New Roman" w:cs="Times New Roman"/>
                <w:noProof/>
                <w:sz w:val="24"/>
                <w:szCs w:val="24"/>
              </w:rPr>
              <w:t>Kata Kunci :</w:t>
            </w:r>
          </w:p>
        </w:tc>
        <w:tc>
          <w:tcPr>
            <w:tcW w:w="6946" w:type="dxa"/>
          </w:tcPr>
          <w:p w:rsidR="00605408" w:rsidRPr="00605408" w:rsidRDefault="00B743F1" w:rsidP="00B10584">
            <w:pPr>
              <w:ind w:left="34"/>
              <w:jc w:val="both"/>
              <w:rPr>
                <w:rFonts w:ascii="Times New Roman" w:hAnsi="Times New Roman" w:cs="Times New Roman"/>
                <w:noProof/>
                <w:sz w:val="24"/>
                <w:szCs w:val="24"/>
              </w:rPr>
            </w:pPr>
            <w:r>
              <w:rPr>
                <w:rFonts w:ascii="Times New Roman" w:hAnsi="Times New Roman" w:cs="Times New Roman"/>
                <w:noProof/>
                <w:sz w:val="24"/>
                <w:szCs w:val="24"/>
              </w:rPr>
              <w:t>Kepastian Hukum</w:t>
            </w:r>
            <w:r w:rsidR="00AD4BB9">
              <w:rPr>
                <w:rFonts w:ascii="Times New Roman" w:hAnsi="Times New Roman" w:cs="Times New Roman"/>
                <w:noProof/>
                <w:sz w:val="24"/>
                <w:szCs w:val="24"/>
              </w:rPr>
              <w:t xml:space="preserve">, </w:t>
            </w:r>
            <w:r w:rsidR="00BE3E97">
              <w:rPr>
                <w:rFonts w:ascii="Times New Roman" w:hAnsi="Times New Roman" w:cs="Times New Roman"/>
                <w:noProof/>
                <w:sz w:val="24"/>
                <w:szCs w:val="24"/>
              </w:rPr>
              <w:t>Kepemilikan Hak</w:t>
            </w:r>
            <w:r w:rsidR="00AD4BB9">
              <w:rPr>
                <w:rFonts w:ascii="Times New Roman" w:hAnsi="Times New Roman" w:cs="Times New Roman"/>
                <w:noProof/>
                <w:sz w:val="24"/>
                <w:szCs w:val="24"/>
              </w:rPr>
              <w:t xml:space="preserve">, </w:t>
            </w:r>
            <w:r w:rsidR="00BE3E97">
              <w:rPr>
                <w:rFonts w:ascii="Times New Roman" w:hAnsi="Times New Roman" w:cs="Times New Roman"/>
                <w:noProof/>
                <w:sz w:val="24"/>
                <w:szCs w:val="24"/>
              </w:rPr>
              <w:t xml:space="preserve">Hukum Adat, </w:t>
            </w:r>
            <w:r w:rsidR="00923C40">
              <w:rPr>
                <w:rFonts w:ascii="Times New Roman" w:hAnsi="Times New Roman" w:cs="Times New Roman"/>
                <w:noProof/>
                <w:sz w:val="24"/>
                <w:szCs w:val="24"/>
              </w:rPr>
              <w:t xml:space="preserve">Sertifikat, </w:t>
            </w:r>
            <w:r w:rsidR="00BE3E97">
              <w:rPr>
                <w:rFonts w:ascii="Times New Roman" w:hAnsi="Times New Roman" w:cs="Times New Roman"/>
                <w:noProof/>
                <w:sz w:val="24"/>
                <w:szCs w:val="24"/>
              </w:rPr>
              <w:t>Sistem Hukum Pertanahan di Indonesia</w:t>
            </w:r>
            <w:r w:rsidR="00AD4BB9">
              <w:rPr>
                <w:rFonts w:ascii="Times New Roman" w:hAnsi="Times New Roman" w:cs="Times New Roman"/>
                <w:noProof/>
                <w:sz w:val="24"/>
                <w:szCs w:val="24"/>
              </w:rPr>
              <w:t xml:space="preserve"> </w:t>
            </w:r>
          </w:p>
        </w:tc>
      </w:tr>
    </w:tbl>
    <w:p w:rsidR="009B003C" w:rsidRPr="00605408" w:rsidRDefault="009B003C" w:rsidP="00444454">
      <w:pPr>
        <w:spacing w:after="0" w:line="240" w:lineRule="auto"/>
        <w:jc w:val="both"/>
        <w:rPr>
          <w:rFonts w:ascii="Times New Roman" w:hAnsi="Times New Roman" w:cs="Times New Roman"/>
          <w:noProof/>
          <w:sz w:val="24"/>
          <w:szCs w:val="24"/>
        </w:rPr>
      </w:pPr>
    </w:p>
    <w:sectPr w:rsidR="009B003C" w:rsidRPr="00605408" w:rsidSect="00056642">
      <w:footerReference w:type="default" r:id="rId7"/>
      <w:pgSz w:w="11906" w:h="16838"/>
      <w:pgMar w:top="2155" w:right="1588" w:bottom="1588" w:left="2155" w:header="709" w:footer="709" w:gutter="0"/>
      <w:pgNumType w:fmt="lowerRoman"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AFD" w:rsidRDefault="003E4AFD" w:rsidP="00AB0AEA">
      <w:pPr>
        <w:spacing w:after="0" w:line="240" w:lineRule="auto"/>
      </w:pPr>
      <w:r>
        <w:separator/>
      </w:r>
    </w:p>
  </w:endnote>
  <w:endnote w:type="continuationSeparator" w:id="0">
    <w:p w:rsidR="003E4AFD" w:rsidRDefault="003E4AFD" w:rsidP="00AB0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733046690"/>
      <w:docPartObj>
        <w:docPartGallery w:val="Page Numbers (Bottom of Page)"/>
        <w:docPartUnique/>
      </w:docPartObj>
    </w:sdtPr>
    <w:sdtEndPr>
      <w:rPr>
        <w:noProof/>
      </w:rPr>
    </w:sdtEndPr>
    <w:sdtContent>
      <w:p w:rsidR="00AB0AEA" w:rsidRPr="00AB0AEA" w:rsidRDefault="00AB0AEA">
        <w:pPr>
          <w:pStyle w:val="Footer"/>
          <w:jc w:val="center"/>
          <w:rPr>
            <w:rFonts w:ascii="Times New Roman" w:hAnsi="Times New Roman" w:cs="Times New Roman"/>
          </w:rPr>
        </w:pPr>
        <w:r w:rsidRPr="00AB0AEA">
          <w:rPr>
            <w:rFonts w:ascii="Times New Roman" w:hAnsi="Times New Roman" w:cs="Times New Roman"/>
          </w:rPr>
          <w:fldChar w:fldCharType="begin"/>
        </w:r>
        <w:r w:rsidRPr="00AB0AEA">
          <w:rPr>
            <w:rFonts w:ascii="Times New Roman" w:hAnsi="Times New Roman" w:cs="Times New Roman"/>
          </w:rPr>
          <w:instrText xml:space="preserve"> PAGE   \* MERGEFORMAT </w:instrText>
        </w:r>
        <w:r w:rsidRPr="00AB0AEA">
          <w:rPr>
            <w:rFonts w:ascii="Times New Roman" w:hAnsi="Times New Roman" w:cs="Times New Roman"/>
          </w:rPr>
          <w:fldChar w:fldCharType="separate"/>
        </w:r>
        <w:r w:rsidR="00056642">
          <w:rPr>
            <w:rFonts w:ascii="Times New Roman" w:hAnsi="Times New Roman" w:cs="Times New Roman"/>
            <w:noProof/>
          </w:rPr>
          <w:t>ii</w:t>
        </w:r>
        <w:r w:rsidRPr="00AB0AEA">
          <w:rPr>
            <w:rFonts w:ascii="Times New Roman" w:hAnsi="Times New Roman" w:cs="Times New Roman"/>
            <w:noProof/>
          </w:rPr>
          <w:fldChar w:fldCharType="end"/>
        </w:r>
      </w:p>
    </w:sdtContent>
  </w:sdt>
  <w:p w:rsidR="00AB0AEA" w:rsidRDefault="00AB0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AFD" w:rsidRDefault="003E4AFD" w:rsidP="00AB0AEA">
      <w:pPr>
        <w:spacing w:after="0" w:line="240" w:lineRule="auto"/>
      </w:pPr>
      <w:r>
        <w:separator/>
      </w:r>
    </w:p>
  </w:footnote>
  <w:footnote w:type="continuationSeparator" w:id="0">
    <w:p w:rsidR="003E4AFD" w:rsidRDefault="003E4AFD" w:rsidP="00AB0A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45630"/>
    <w:multiLevelType w:val="hybridMultilevel"/>
    <w:tmpl w:val="AC92F884"/>
    <w:lvl w:ilvl="0" w:tplc="6C56C140">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BF0"/>
    <w:rsid w:val="00006F11"/>
    <w:rsid w:val="00045BC2"/>
    <w:rsid w:val="00056642"/>
    <w:rsid w:val="000C3FA3"/>
    <w:rsid w:val="000C5B5C"/>
    <w:rsid w:val="001331F7"/>
    <w:rsid w:val="00210484"/>
    <w:rsid w:val="002B64C6"/>
    <w:rsid w:val="002B6BF0"/>
    <w:rsid w:val="00357D7E"/>
    <w:rsid w:val="00395767"/>
    <w:rsid w:val="003B6324"/>
    <w:rsid w:val="003E4AFD"/>
    <w:rsid w:val="0040790F"/>
    <w:rsid w:val="00431286"/>
    <w:rsid w:val="004353F3"/>
    <w:rsid w:val="00441977"/>
    <w:rsid w:val="00444454"/>
    <w:rsid w:val="004B2D46"/>
    <w:rsid w:val="005F16D1"/>
    <w:rsid w:val="00605408"/>
    <w:rsid w:val="006D2111"/>
    <w:rsid w:val="006D47AE"/>
    <w:rsid w:val="0070084B"/>
    <w:rsid w:val="007A6BF4"/>
    <w:rsid w:val="007F3F66"/>
    <w:rsid w:val="008F4E39"/>
    <w:rsid w:val="00903807"/>
    <w:rsid w:val="00923C40"/>
    <w:rsid w:val="009B003C"/>
    <w:rsid w:val="009C3E19"/>
    <w:rsid w:val="00A42C98"/>
    <w:rsid w:val="00AB0AEA"/>
    <w:rsid w:val="00AC738C"/>
    <w:rsid w:val="00AD4BB9"/>
    <w:rsid w:val="00AE39C0"/>
    <w:rsid w:val="00AF717F"/>
    <w:rsid w:val="00B10584"/>
    <w:rsid w:val="00B4174F"/>
    <w:rsid w:val="00B743F1"/>
    <w:rsid w:val="00BA0318"/>
    <w:rsid w:val="00BC04DC"/>
    <w:rsid w:val="00BC0F76"/>
    <w:rsid w:val="00BE3E97"/>
    <w:rsid w:val="00C11BE3"/>
    <w:rsid w:val="00C549CD"/>
    <w:rsid w:val="00C85291"/>
    <w:rsid w:val="00C93C79"/>
    <w:rsid w:val="00CE0C7B"/>
    <w:rsid w:val="00ED6CF1"/>
    <w:rsid w:val="00FA2E7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8D4DD-8B03-4A46-BBA3-97AA5CC0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395767"/>
    <w:pPr>
      <w:ind w:left="720"/>
      <w:contextualSpacing/>
    </w:pPr>
  </w:style>
  <w:style w:type="character" w:customStyle="1" w:styleId="ListParagraphChar">
    <w:name w:val="List Paragraph Char"/>
    <w:basedOn w:val="DefaultParagraphFont"/>
    <w:link w:val="ListParagraph"/>
    <w:uiPriority w:val="99"/>
    <w:rsid w:val="00395767"/>
  </w:style>
  <w:style w:type="table" w:styleId="TableGrid">
    <w:name w:val="Table Grid"/>
    <w:basedOn w:val="TableNormal"/>
    <w:uiPriority w:val="59"/>
    <w:rsid w:val="00605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0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AEA"/>
  </w:style>
  <w:style w:type="paragraph" w:styleId="Footer">
    <w:name w:val="footer"/>
    <w:basedOn w:val="Normal"/>
    <w:link w:val="FooterChar"/>
    <w:uiPriority w:val="99"/>
    <w:unhideWhenUsed/>
    <w:rsid w:val="00AB0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AEA"/>
  </w:style>
  <w:style w:type="paragraph" w:styleId="FootnoteText">
    <w:name w:val="footnote text"/>
    <w:aliases w:val=" Char,Footnote Text Char Char,Footnote Text Char Char Char Char,Footnote Text Char Char Char Char Cha Char Char,Footnote Text Char Char Char Char Cha,Footnote Text Char Char Char Char Cha C Char Char Char Char Char"/>
    <w:basedOn w:val="Normal"/>
    <w:link w:val="FootnoteTextChar"/>
    <w:unhideWhenUsed/>
    <w:rsid w:val="005F16D1"/>
    <w:pPr>
      <w:spacing w:after="0" w:line="240" w:lineRule="auto"/>
    </w:pPr>
    <w:rPr>
      <w:noProof/>
      <w:sz w:val="20"/>
      <w:szCs w:val="20"/>
    </w:rPr>
  </w:style>
  <w:style w:type="character" w:customStyle="1" w:styleId="FootnoteTextChar">
    <w:name w:val="Footnote Text Char"/>
    <w:aliases w:val=" Char Char,Footnote Text Char Char Char,Footnote Text Char Char Char Char Char,Footnote Text Char Char Char Char Cha Char Char Char,Footnote Text Char Char Char Char Cha Char"/>
    <w:basedOn w:val="DefaultParagraphFont"/>
    <w:link w:val="FootnoteText"/>
    <w:rsid w:val="005F16D1"/>
    <w:rPr>
      <w:noProof/>
      <w:sz w:val="20"/>
      <w:szCs w:val="20"/>
    </w:rPr>
  </w:style>
  <w:style w:type="character" w:styleId="FootnoteReference">
    <w:name w:val="footnote reference"/>
    <w:basedOn w:val="DefaultParagraphFont"/>
    <w:unhideWhenUsed/>
    <w:rsid w:val="005F16D1"/>
    <w:rPr>
      <w:vertAlign w:val="superscript"/>
    </w:rPr>
  </w:style>
  <w:style w:type="paragraph" w:styleId="BalloonText">
    <w:name w:val="Balloon Text"/>
    <w:basedOn w:val="Normal"/>
    <w:link w:val="BalloonTextChar"/>
    <w:uiPriority w:val="99"/>
    <w:semiHidden/>
    <w:unhideWhenUsed/>
    <w:rsid w:val="00BC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F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Dharmamigena Cipta Iustitia</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 Aksinudin</dc:creator>
  <cp:keywords/>
  <dc:description/>
  <cp:lastModifiedBy>Ayung Hermawan</cp:lastModifiedBy>
  <cp:revision>2</cp:revision>
  <cp:lastPrinted>2016-01-18T15:39:00Z</cp:lastPrinted>
  <dcterms:created xsi:type="dcterms:W3CDTF">2016-10-18T11:14:00Z</dcterms:created>
  <dcterms:modified xsi:type="dcterms:W3CDTF">2016-10-18T11:14:00Z</dcterms:modified>
</cp:coreProperties>
</file>