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4C" w:rsidRDefault="0016634C" w:rsidP="00602638">
      <w:pPr>
        <w:spacing w:after="0" w:line="480" w:lineRule="auto"/>
        <w:contextualSpacing/>
        <w:jc w:val="center"/>
        <w:rPr>
          <w:rFonts w:ascii="Times New Roman" w:hAnsi="Times New Roman" w:cs="Times New Roman"/>
          <w:b/>
          <w:sz w:val="24"/>
        </w:rPr>
      </w:pPr>
      <w:bookmarkStart w:id="0" w:name="_GoBack"/>
      <w:bookmarkEnd w:id="0"/>
      <w:r>
        <w:rPr>
          <w:rFonts w:ascii="Times New Roman" w:hAnsi="Times New Roman" w:cs="Times New Roman"/>
          <w:b/>
          <w:sz w:val="24"/>
        </w:rPr>
        <w:t>BAB I</w:t>
      </w:r>
    </w:p>
    <w:p w:rsidR="0016634C" w:rsidRPr="0016634C" w:rsidRDefault="0016634C" w:rsidP="00602638">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PENDAHULUAN</w:t>
      </w:r>
    </w:p>
    <w:p w:rsidR="00602638" w:rsidRPr="00964EE8" w:rsidRDefault="00602638" w:rsidP="00602638">
      <w:pPr>
        <w:spacing w:after="0" w:line="480" w:lineRule="auto"/>
        <w:contextualSpacing/>
        <w:jc w:val="center"/>
        <w:rPr>
          <w:rFonts w:ascii="Times New Roman" w:hAnsi="Times New Roman" w:cs="Times New Roman"/>
          <w:b/>
          <w:sz w:val="24"/>
          <w:lang w:val="en-US"/>
        </w:rPr>
      </w:pPr>
    </w:p>
    <w:p w:rsidR="00DD3AF8" w:rsidRPr="00DD3AF8" w:rsidRDefault="00602638" w:rsidP="00DD3AF8">
      <w:pPr>
        <w:pStyle w:val="ListParagraph"/>
        <w:numPr>
          <w:ilvl w:val="0"/>
          <w:numId w:val="1"/>
        </w:numPr>
        <w:spacing w:after="0" w:line="480" w:lineRule="auto"/>
        <w:ind w:left="426" w:hanging="426"/>
        <w:jc w:val="both"/>
        <w:rPr>
          <w:rFonts w:ascii="Times New Roman" w:hAnsi="Times New Roman" w:cs="Times New Roman"/>
          <w:b/>
          <w:sz w:val="24"/>
          <w:lang w:val="en-US"/>
        </w:rPr>
      </w:pPr>
      <w:r w:rsidRPr="00964EE8">
        <w:rPr>
          <w:rFonts w:ascii="Times New Roman" w:hAnsi="Times New Roman" w:cs="Times New Roman"/>
          <w:b/>
          <w:sz w:val="24"/>
          <w:lang w:val="en-US"/>
        </w:rPr>
        <w:t>Latar Belakang</w:t>
      </w:r>
      <w:r w:rsidR="00F5300F">
        <w:rPr>
          <w:rFonts w:ascii="Times New Roman" w:hAnsi="Times New Roman" w:cs="Times New Roman"/>
          <w:b/>
          <w:sz w:val="24"/>
        </w:rPr>
        <w:t xml:space="preserve"> </w:t>
      </w:r>
    </w:p>
    <w:p w:rsidR="00101DEB" w:rsidRDefault="00027250" w:rsidP="00DD3AF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perspektif hukum publik, negara adalah organisasi jabatan </w:t>
      </w:r>
      <w:r w:rsidR="00D94ACF">
        <w:rPr>
          <w:rFonts w:ascii="Times New Roman" w:hAnsi="Times New Roman" w:cs="Times New Roman"/>
          <w:sz w:val="24"/>
          <w:szCs w:val="24"/>
        </w:rPr>
        <w:t>(</w:t>
      </w:r>
      <w:r w:rsidR="00D94ACF" w:rsidRPr="00D94ACF">
        <w:rPr>
          <w:rFonts w:ascii="Times New Roman" w:hAnsi="Times New Roman" w:cs="Times New Roman"/>
          <w:i/>
          <w:sz w:val="24"/>
          <w:szCs w:val="24"/>
        </w:rPr>
        <w:t>ambtenorganisatie</w:t>
      </w:r>
      <w:r w:rsidR="00D94ACF">
        <w:rPr>
          <w:rFonts w:ascii="Times New Roman" w:hAnsi="Times New Roman" w:cs="Times New Roman"/>
          <w:sz w:val="24"/>
          <w:szCs w:val="24"/>
        </w:rPr>
        <w:t>) menurut Logemann,</w:t>
      </w:r>
      <w:r w:rsidR="00246862">
        <w:rPr>
          <w:rStyle w:val="FootnoteReference"/>
          <w:rFonts w:ascii="Times New Roman" w:hAnsi="Times New Roman" w:cs="Times New Roman"/>
          <w:sz w:val="24"/>
          <w:szCs w:val="24"/>
        </w:rPr>
        <w:footnoteReference w:id="1"/>
      </w:r>
      <w:r w:rsidR="00D94ACF">
        <w:rPr>
          <w:rFonts w:ascii="Times New Roman" w:hAnsi="Times New Roman" w:cs="Times New Roman"/>
          <w:sz w:val="24"/>
          <w:szCs w:val="24"/>
        </w:rPr>
        <w:t xml:space="preserve"> dalam bentuk kenyataan sosialnya, negara adalah organisasi yang </w:t>
      </w:r>
      <w:r w:rsidR="006020E1">
        <w:rPr>
          <w:rFonts w:ascii="Times New Roman" w:hAnsi="Times New Roman" w:cs="Times New Roman"/>
          <w:sz w:val="24"/>
          <w:szCs w:val="24"/>
        </w:rPr>
        <w:t>berkenaan dengan berbagai fungsi. Yang dimaksud dengan fungsi adalah lingkungan kerja yang terinci dalam hubungannya secara keseluruhan. Fungsi-fungsi ini dinamakan jabatan</w:t>
      </w:r>
      <w:r w:rsidR="00D915D9">
        <w:rPr>
          <w:rFonts w:ascii="Times New Roman" w:hAnsi="Times New Roman" w:cs="Times New Roman"/>
          <w:sz w:val="24"/>
          <w:szCs w:val="24"/>
        </w:rPr>
        <w:t>.</w:t>
      </w:r>
      <w:r w:rsidR="006020E1">
        <w:rPr>
          <w:rFonts w:ascii="Times New Roman" w:hAnsi="Times New Roman" w:cs="Times New Roman"/>
          <w:sz w:val="24"/>
          <w:szCs w:val="24"/>
        </w:rPr>
        <w:t xml:space="preserve"> </w:t>
      </w:r>
      <w:r w:rsidR="00D915D9">
        <w:rPr>
          <w:rFonts w:ascii="Times New Roman" w:hAnsi="Times New Roman" w:cs="Times New Roman"/>
          <w:sz w:val="24"/>
          <w:szCs w:val="24"/>
        </w:rPr>
        <w:t>N</w:t>
      </w:r>
      <w:r w:rsidR="006020E1">
        <w:rPr>
          <w:rFonts w:ascii="Times New Roman" w:hAnsi="Times New Roman" w:cs="Times New Roman"/>
          <w:sz w:val="24"/>
          <w:szCs w:val="24"/>
        </w:rPr>
        <w:t xml:space="preserve">egara adalah organisasi jabatan. Jabatan adalah sesuai lembaga dengan lingkup pekerjaan sendiri yang dibentuk untuk lama dan </w:t>
      </w:r>
      <w:r w:rsidR="00101DEB">
        <w:rPr>
          <w:rFonts w:ascii="Times New Roman" w:hAnsi="Times New Roman" w:cs="Times New Roman"/>
          <w:sz w:val="24"/>
          <w:szCs w:val="24"/>
        </w:rPr>
        <w:t xml:space="preserve">kepadanya diberikan tugas dan wewenang. </w:t>
      </w:r>
    </w:p>
    <w:p w:rsidR="00027250" w:rsidRDefault="00101DEB" w:rsidP="00DD3AF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Bagir Manan,</w:t>
      </w:r>
      <w:r w:rsidR="00041979">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jabatan adalah lingkungan kerjaan tetap yang berisi fungsi-fungsi tertentu yang secara keseluruhan mencerminkan tujuan dan tata kerja suatu organisasi. Negara berisi berbagai jabatan, ataupun lingkungan kerja tetap dengan berbagai fungsi untuk mencapai tujuan negara. Dengan perkataan lain, jabatan adalah suatu lingkungan pekerjaan tetap (</w:t>
      </w:r>
      <w:r w:rsidRPr="00101DEB">
        <w:rPr>
          <w:rFonts w:ascii="Times New Roman" w:hAnsi="Times New Roman" w:cs="Times New Roman"/>
          <w:i/>
          <w:sz w:val="24"/>
          <w:szCs w:val="24"/>
        </w:rPr>
        <w:t>kring van vaste werk zaamhaden</w:t>
      </w:r>
      <w:r>
        <w:rPr>
          <w:rFonts w:ascii="Times New Roman" w:hAnsi="Times New Roman" w:cs="Times New Roman"/>
          <w:sz w:val="24"/>
          <w:szCs w:val="24"/>
        </w:rPr>
        <w:t>) yang diadakan dan dilakukan guna kepentingan negara.</w:t>
      </w:r>
      <w:r w:rsidR="001A45CE">
        <w:rPr>
          <w:rStyle w:val="FootnoteReference"/>
          <w:rFonts w:ascii="Times New Roman" w:hAnsi="Times New Roman" w:cs="Times New Roman"/>
          <w:sz w:val="24"/>
          <w:szCs w:val="24"/>
        </w:rPr>
        <w:footnoteReference w:id="3"/>
      </w:r>
      <w:r w:rsidR="009A377D">
        <w:rPr>
          <w:rFonts w:ascii="Times New Roman" w:hAnsi="Times New Roman" w:cs="Times New Roman"/>
          <w:sz w:val="24"/>
          <w:szCs w:val="24"/>
        </w:rPr>
        <w:t xml:space="preserve"> Jabatan itu bersifat tetap, sementara penanggung jawab atau pejabat (</w:t>
      </w:r>
      <w:r w:rsidR="003C07A0">
        <w:rPr>
          <w:rFonts w:ascii="Times New Roman" w:hAnsi="Times New Roman" w:cs="Times New Roman"/>
          <w:i/>
          <w:sz w:val="24"/>
          <w:szCs w:val="24"/>
        </w:rPr>
        <w:t>ambtsdrager</w:t>
      </w:r>
      <w:r w:rsidR="009A377D">
        <w:rPr>
          <w:rFonts w:ascii="Times New Roman" w:hAnsi="Times New Roman" w:cs="Times New Roman"/>
          <w:sz w:val="24"/>
          <w:szCs w:val="24"/>
        </w:rPr>
        <w:t xml:space="preserve">) dapat </w:t>
      </w:r>
      <w:r w:rsidR="009A377D">
        <w:rPr>
          <w:rFonts w:ascii="Times New Roman" w:hAnsi="Times New Roman" w:cs="Times New Roman"/>
          <w:sz w:val="24"/>
          <w:szCs w:val="24"/>
        </w:rPr>
        <w:lastRenderedPageBreak/>
        <w:t>berganti-ganti. F.C</w:t>
      </w:r>
      <w:r w:rsidR="003C07A0">
        <w:rPr>
          <w:rFonts w:ascii="Times New Roman" w:hAnsi="Times New Roman" w:cs="Times New Roman"/>
          <w:sz w:val="24"/>
          <w:szCs w:val="24"/>
        </w:rPr>
        <w:t>.M.A Mich</w:t>
      </w:r>
      <w:r w:rsidR="009A377D">
        <w:rPr>
          <w:rFonts w:ascii="Times New Roman" w:hAnsi="Times New Roman" w:cs="Times New Roman"/>
          <w:sz w:val="24"/>
          <w:szCs w:val="24"/>
        </w:rPr>
        <w:t>iel</w:t>
      </w:r>
      <w:r w:rsidR="003C07A0">
        <w:rPr>
          <w:rFonts w:ascii="Times New Roman" w:hAnsi="Times New Roman" w:cs="Times New Roman"/>
          <w:sz w:val="24"/>
          <w:szCs w:val="24"/>
        </w:rPr>
        <w:t>s,</w:t>
      </w:r>
      <w:r w:rsidR="002B5126">
        <w:rPr>
          <w:rStyle w:val="FootnoteReference"/>
          <w:rFonts w:ascii="Times New Roman" w:hAnsi="Times New Roman" w:cs="Times New Roman"/>
          <w:sz w:val="24"/>
          <w:szCs w:val="24"/>
        </w:rPr>
        <w:footnoteReference w:id="4"/>
      </w:r>
      <w:r w:rsidR="003C07A0">
        <w:rPr>
          <w:rFonts w:ascii="Times New Roman" w:hAnsi="Times New Roman" w:cs="Times New Roman"/>
          <w:sz w:val="24"/>
          <w:szCs w:val="24"/>
        </w:rPr>
        <w:t xml:space="preserve"> mengatakan bahwa: “</w:t>
      </w:r>
      <w:r w:rsidR="003C07A0" w:rsidRPr="003C07A0">
        <w:rPr>
          <w:rFonts w:ascii="Times New Roman" w:hAnsi="Times New Roman" w:cs="Times New Roman"/>
          <w:i/>
          <w:sz w:val="24"/>
          <w:szCs w:val="24"/>
        </w:rPr>
        <w:t>het ambt blijft</w:t>
      </w:r>
      <w:r w:rsidR="003C07A0">
        <w:rPr>
          <w:rFonts w:ascii="Times New Roman" w:hAnsi="Times New Roman" w:cs="Times New Roman"/>
          <w:i/>
          <w:sz w:val="24"/>
          <w:szCs w:val="24"/>
        </w:rPr>
        <w:t>, de ambtsdragers wissilen als gevolg van verkiezingen of benoeming</w:t>
      </w:r>
      <w:r w:rsidR="003C07A0">
        <w:rPr>
          <w:rFonts w:ascii="Times New Roman" w:hAnsi="Times New Roman" w:cs="Times New Roman"/>
          <w:sz w:val="24"/>
          <w:szCs w:val="24"/>
        </w:rPr>
        <w:t>”</w:t>
      </w:r>
      <w:r w:rsidR="00C11405">
        <w:rPr>
          <w:rFonts w:ascii="Times New Roman" w:hAnsi="Times New Roman" w:cs="Times New Roman"/>
          <w:sz w:val="24"/>
          <w:szCs w:val="24"/>
        </w:rPr>
        <w:t xml:space="preserve"> (jabatan itu tetap, para pejabat berganti-ganti sebagai akibat dari pemilihan atau pengangkatan). Sebagai contoh, jabatan Presiden dan Wakil Presiden, Menteri, Gubernur, Bupati, Walikota, da</w:t>
      </w:r>
      <w:r w:rsidR="00133749">
        <w:rPr>
          <w:rFonts w:ascii="Times New Roman" w:hAnsi="Times New Roman" w:cs="Times New Roman"/>
          <w:sz w:val="24"/>
          <w:szCs w:val="24"/>
        </w:rPr>
        <w:t xml:space="preserve">n lain-lain relatif bersifat tetap, </w:t>
      </w:r>
      <w:r w:rsidR="00E23ADE">
        <w:rPr>
          <w:rFonts w:ascii="Times New Roman" w:hAnsi="Times New Roman" w:cs="Times New Roman"/>
          <w:sz w:val="24"/>
          <w:szCs w:val="24"/>
        </w:rPr>
        <w:t>sementara pemegang jabatan atau pejabatnya berganti-ganti.</w:t>
      </w:r>
    </w:p>
    <w:p w:rsidR="00EB0143" w:rsidRDefault="00EB0143" w:rsidP="00DD3AF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Sebagaimana yang dikatakan oleh Logemann bahwa negara adalah organisasi jabatan, maka negara Republik Indonesia juga merupakan organisasi jabatan. Sebagai organisasi jabatan, Negara Republik Indonesia terdiri dari dua susunan, organisasi pemerintahan yaitu:</w:t>
      </w:r>
      <w:r w:rsidR="009124C4">
        <w:rPr>
          <w:rStyle w:val="FootnoteReference"/>
          <w:rFonts w:ascii="Times New Roman" w:hAnsi="Times New Roman" w:cs="Times New Roman"/>
          <w:sz w:val="24"/>
          <w:szCs w:val="24"/>
        </w:rPr>
        <w:footnoteReference w:id="5"/>
      </w:r>
    </w:p>
    <w:p w:rsidR="00EB0143" w:rsidRDefault="00EB0143" w:rsidP="00EB0143">
      <w:pPr>
        <w:pStyle w:val="ListParagraph"/>
        <w:numPr>
          <w:ilvl w:val="0"/>
          <w:numId w:val="3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Susunan organisasi </w:t>
      </w:r>
      <w:r w:rsidR="00002C2A">
        <w:rPr>
          <w:rFonts w:ascii="Times New Roman" w:hAnsi="Times New Roman" w:cs="Times New Roman"/>
          <w:sz w:val="24"/>
          <w:szCs w:val="24"/>
        </w:rPr>
        <w:t>pemerintahan pusat yang di dalamnya berisi jabatan-jabatan ataupun lembaga negara, seperti:</w:t>
      </w:r>
    </w:p>
    <w:p w:rsidR="00002C2A" w:rsidRDefault="00A326BF"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Majelis Permusyawaratan Rakyat (MPR);</w:t>
      </w:r>
    </w:p>
    <w:p w:rsidR="00A326BF" w:rsidRDefault="00A326BF"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Dewan </w:t>
      </w:r>
      <w:r w:rsidR="00C62342">
        <w:rPr>
          <w:rFonts w:ascii="Times New Roman" w:hAnsi="Times New Roman" w:cs="Times New Roman"/>
          <w:sz w:val="24"/>
          <w:szCs w:val="24"/>
        </w:rPr>
        <w:t>Perwakilan Rakyat (DPR);</w:t>
      </w:r>
    </w:p>
    <w:p w:rsidR="00C62342" w:rsidRDefault="00976713"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Dewan Perwakilan Daerah (DPD);</w:t>
      </w:r>
    </w:p>
    <w:p w:rsidR="00976713" w:rsidRDefault="00976713"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Presiden (dan Wakil Presiden);</w:t>
      </w:r>
    </w:p>
    <w:p w:rsidR="00976713" w:rsidRDefault="00976713"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Badan Pemeriksa Keuangan (BPK);</w:t>
      </w:r>
    </w:p>
    <w:p w:rsidR="00976713" w:rsidRDefault="00976713"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Mahkamah Agung (MA); dan</w:t>
      </w:r>
    </w:p>
    <w:p w:rsidR="00976713" w:rsidRDefault="00976713" w:rsidP="00002C2A">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Mahkamah Konstitusi (MK)</w:t>
      </w:r>
    </w:p>
    <w:p w:rsidR="00976713" w:rsidRDefault="00976713" w:rsidP="00976713">
      <w:pPr>
        <w:pStyle w:val="ListParagraph"/>
        <w:numPr>
          <w:ilvl w:val="0"/>
          <w:numId w:val="3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Susunan organisasi </w:t>
      </w:r>
      <w:r w:rsidR="00556186">
        <w:rPr>
          <w:rFonts w:ascii="Times New Roman" w:hAnsi="Times New Roman" w:cs="Times New Roman"/>
          <w:sz w:val="24"/>
          <w:szCs w:val="24"/>
        </w:rPr>
        <w:t xml:space="preserve">Pemerintahan Daerah </w:t>
      </w:r>
      <w:r>
        <w:rPr>
          <w:rFonts w:ascii="Times New Roman" w:hAnsi="Times New Roman" w:cs="Times New Roman"/>
          <w:sz w:val="24"/>
          <w:szCs w:val="24"/>
        </w:rPr>
        <w:t>(Provinsi, Kabupaten/Kota)</w:t>
      </w:r>
      <w:r w:rsidR="006822E3">
        <w:rPr>
          <w:rFonts w:ascii="Times New Roman" w:hAnsi="Times New Roman" w:cs="Times New Roman"/>
          <w:sz w:val="24"/>
          <w:szCs w:val="24"/>
        </w:rPr>
        <w:t xml:space="preserve"> yang di dalamnya berisi jabatan-jabatan ataupun lembaga kenegaraan di tingkat daerah, yaitu:</w:t>
      </w:r>
      <w:r w:rsidR="009124C4">
        <w:rPr>
          <w:rStyle w:val="FootnoteReference"/>
          <w:rFonts w:ascii="Times New Roman" w:hAnsi="Times New Roman" w:cs="Times New Roman"/>
          <w:sz w:val="24"/>
          <w:szCs w:val="24"/>
        </w:rPr>
        <w:footnoteReference w:id="6"/>
      </w:r>
    </w:p>
    <w:p w:rsidR="006822E3" w:rsidRDefault="003713F4" w:rsidP="006822E3">
      <w:pPr>
        <w:pStyle w:val="ListParagraph"/>
        <w:numPr>
          <w:ilvl w:val="0"/>
          <w:numId w:val="35"/>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Pemerintah Daerah Provinsi dan Dewan Perwakilan Rakyat Daerah (DPRD) Provinsi; dan</w:t>
      </w:r>
    </w:p>
    <w:p w:rsidR="003713F4" w:rsidRDefault="003713F4" w:rsidP="006822E3">
      <w:pPr>
        <w:pStyle w:val="ListParagraph"/>
        <w:numPr>
          <w:ilvl w:val="0"/>
          <w:numId w:val="35"/>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Pemerintah Daerah Kabupaten/Kota dan Dewan Perwakilan Rakyat Daerah (DPRD) Kabupaten/Kota.</w:t>
      </w:r>
    </w:p>
    <w:p w:rsidR="003713F4" w:rsidRPr="00027250" w:rsidRDefault="008A5929" w:rsidP="008A592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Pemerintahan Daerah Provinsi </w:t>
      </w:r>
      <w:r w:rsidR="00762589">
        <w:rPr>
          <w:rFonts w:ascii="Times New Roman" w:hAnsi="Times New Roman" w:cs="Times New Roman"/>
          <w:sz w:val="24"/>
          <w:szCs w:val="24"/>
        </w:rPr>
        <w:t>dipimpin</w:t>
      </w:r>
      <w:r>
        <w:rPr>
          <w:rFonts w:ascii="Times New Roman" w:hAnsi="Times New Roman" w:cs="Times New Roman"/>
          <w:sz w:val="24"/>
          <w:szCs w:val="24"/>
        </w:rPr>
        <w:t xml:space="preserve"> oleh Gubernur yang memimpin Satuan Kerja Perangkat Daerah (SKPD)</w:t>
      </w:r>
      <w:r w:rsidR="00F56267">
        <w:rPr>
          <w:rFonts w:ascii="Times New Roman" w:hAnsi="Times New Roman" w:cs="Times New Roman"/>
          <w:sz w:val="24"/>
          <w:szCs w:val="24"/>
        </w:rPr>
        <w:t xml:space="preserve"> berupa Dinas, Badan, dan Kantor, sedangkan Pemerintah Daerah Kabuaten/Kota </w:t>
      </w:r>
      <w:r w:rsidR="00762589">
        <w:rPr>
          <w:rFonts w:ascii="Times New Roman" w:hAnsi="Times New Roman" w:cs="Times New Roman"/>
          <w:sz w:val="24"/>
          <w:szCs w:val="24"/>
        </w:rPr>
        <w:t>dipimpin</w:t>
      </w:r>
      <w:r w:rsidR="00F56267">
        <w:rPr>
          <w:rFonts w:ascii="Times New Roman" w:hAnsi="Times New Roman" w:cs="Times New Roman"/>
          <w:sz w:val="24"/>
          <w:szCs w:val="24"/>
        </w:rPr>
        <w:t xml:space="preserve"> oleh Bupati/Walikota beserta </w:t>
      </w:r>
      <w:r w:rsidR="00E73C70">
        <w:rPr>
          <w:rFonts w:ascii="Times New Roman" w:hAnsi="Times New Roman" w:cs="Times New Roman"/>
          <w:sz w:val="24"/>
          <w:szCs w:val="24"/>
        </w:rPr>
        <w:t>segenap jabatan-jabatan, yang ada dalam SKPD Kabupaten/Kota. Semua jabatan yang ada baik pada susunan organisasi pemerintah pusat maupun pada susunan organisasi pemerintah daerah memerlukan pengisiannya dengan pejabat, apakah dilakukan melalui pemilihan ataukah melalui pengangkatan. Dalam konteks pengsian jabatan yang ada pada susunan organisasi pemerintah daerah khususnya, eksistensi Institut Pemerintahan Dalam Negeri (IPDN) menjadi relawan dan penting untuk diteliti dikatakannya demikian karena IPDN adalah institusi pendidikan tinggi yang mencetak atau menghasilkan pamong praja. Yang tentu saja dimaksudkan untuk mengisi jabatan-jabatan yang ada pada pemerintah daerah (Provinsi, Kabupaten/Kota)</w:t>
      </w:r>
      <w:r w:rsidR="002E3A0F">
        <w:rPr>
          <w:rFonts w:ascii="Times New Roman" w:hAnsi="Times New Roman" w:cs="Times New Roman"/>
          <w:sz w:val="24"/>
          <w:szCs w:val="24"/>
        </w:rPr>
        <w:t>.</w:t>
      </w:r>
    </w:p>
    <w:p w:rsidR="00D11E82" w:rsidRPr="00D11E82" w:rsidRDefault="00D11E82" w:rsidP="00D11E82">
      <w:pPr>
        <w:pStyle w:val="ListParagraph"/>
        <w:spacing w:after="0" w:line="480" w:lineRule="auto"/>
        <w:ind w:left="426" w:firstLine="708"/>
        <w:jc w:val="both"/>
        <w:rPr>
          <w:rFonts w:ascii="Times New Roman" w:hAnsi="Times New Roman" w:cs="Times New Roman"/>
          <w:sz w:val="24"/>
          <w:szCs w:val="24"/>
        </w:rPr>
      </w:pPr>
      <w:r w:rsidRPr="00AD2F83">
        <w:rPr>
          <w:rFonts w:ascii="Times New Roman" w:hAnsi="Times New Roman" w:cs="Times New Roman"/>
          <w:sz w:val="24"/>
          <w:szCs w:val="24"/>
        </w:rPr>
        <w:lastRenderedPageBreak/>
        <w:t>Pengisian jabatan negara (</w:t>
      </w:r>
      <w:r w:rsidRPr="00AD2F83">
        <w:rPr>
          <w:rFonts w:ascii="Times New Roman" w:hAnsi="Times New Roman" w:cs="Times New Roman"/>
          <w:i/>
          <w:sz w:val="24"/>
          <w:szCs w:val="24"/>
        </w:rPr>
        <w:t>staatsorganen, staatsambten</w:t>
      </w:r>
      <w:r>
        <w:rPr>
          <w:rFonts w:ascii="Times New Roman" w:hAnsi="Times New Roman" w:cs="Times New Roman"/>
          <w:sz w:val="24"/>
          <w:szCs w:val="24"/>
        </w:rPr>
        <w:t xml:space="preserve">) merupakan salah </w:t>
      </w:r>
      <w:r w:rsidRPr="00AD2F83">
        <w:rPr>
          <w:rFonts w:ascii="Times New Roman" w:hAnsi="Times New Roman" w:cs="Times New Roman"/>
          <w:sz w:val="24"/>
          <w:szCs w:val="24"/>
        </w:rPr>
        <w:t>satu unsur penting dalam hukum tata negara.</w:t>
      </w:r>
      <w:r w:rsidR="006344FD">
        <w:rPr>
          <w:rStyle w:val="FootnoteReference"/>
          <w:rFonts w:ascii="Times New Roman" w:hAnsi="Times New Roman" w:cs="Times New Roman"/>
          <w:sz w:val="24"/>
          <w:szCs w:val="24"/>
        </w:rPr>
        <w:footnoteReference w:id="7"/>
      </w:r>
      <w:r w:rsidRPr="00AD2F83">
        <w:rPr>
          <w:rFonts w:ascii="Times New Roman" w:hAnsi="Times New Roman" w:cs="Times New Roman"/>
          <w:sz w:val="24"/>
          <w:szCs w:val="24"/>
        </w:rPr>
        <w:t xml:space="preserve"> Tanpa diisi dengan pejabat (</w:t>
      </w:r>
      <w:r w:rsidRPr="00AD2F83">
        <w:rPr>
          <w:rFonts w:ascii="Times New Roman" w:hAnsi="Times New Roman" w:cs="Times New Roman"/>
          <w:i/>
          <w:sz w:val="24"/>
          <w:szCs w:val="24"/>
        </w:rPr>
        <w:t>ambtsdrager</w:t>
      </w:r>
      <w:r w:rsidRPr="00AD2F83">
        <w:rPr>
          <w:rFonts w:ascii="Times New Roman" w:hAnsi="Times New Roman" w:cs="Times New Roman"/>
          <w:sz w:val="24"/>
          <w:szCs w:val="24"/>
        </w:rPr>
        <w:t>), fungsi-fungsi jabatan negara tidak</w:t>
      </w:r>
      <w:r>
        <w:rPr>
          <w:rFonts w:ascii="Times New Roman" w:hAnsi="Times New Roman" w:cs="Times New Roman"/>
          <w:sz w:val="24"/>
          <w:szCs w:val="24"/>
        </w:rPr>
        <w:t xml:space="preserve"> mungkin dijalankan sebagaimana </w:t>
      </w:r>
      <w:r w:rsidRPr="00AD2F83">
        <w:rPr>
          <w:rFonts w:ascii="Times New Roman" w:hAnsi="Times New Roman" w:cs="Times New Roman"/>
          <w:sz w:val="24"/>
          <w:szCs w:val="24"/>
        </w:rPr>
        <w:t>mestinya. Pengisian jabatan tidak hanya dilakukan s</w:t>
      </w:r>
      <w:r>
        <w:rPr>
          <w:rFonts w:ascii="Times New Roman" w:hAnsi="Times New Roman" w:cs="Times New Roman"/>
          <w:sz w:val="24"/>
          <w:szCs w:val="24"/>
        </w:rPr>
        <w:t xml:space="preserve">ekali namun dilaksanakan secara </w:t>
      </w:r>
      <w:r w:rsidRPr="00AD2F83">
        <w:rPr>
          <w:rFonts w:ascii="Times New Roman" w:hAnsi="Times New Roman" w:cs="Times New Roman"/>
          <w:sz w:val="24"/>
          <w:szCs w:val="24"/>
        </w:rPr>
        <w:t>reguler setiap periode tertentu untuk memil</w:t>
      </w:r>
      <w:r>
        <w:rPr>
          <w:rFonts w:ascii="Times New Roman" w:hAnsi="Times New Roman" w:cs="Times New Roman"/>
          <w:sz w:val="24"/>
          <w:szCs w:val="24"/>
        </w:rPr>
        <w:t xml:space="preserve">ih pejabat pemimpin daerah guna </w:t>
      </w:r>
      <w:r w:rsidRPr="00AD2F83">
        <w:rPr>
          <w:rFonts w:ascii="Times New Roman" w:hAnsi="Times New Roman" w:cs="Times New Roman"/>
          <w:sz w:val="24"/>
          <w:szCs w:val="24"/>
        </w:rPr>
        <w:t xml:space="preserve">menunjang berjalannya fungsi negara. Tanpa </w:t>
      </w:r>
      <w:r>
        <w:rPr>
          <w:rFonts w:ascii="Times New Roman" w:hAnsi="Times New Roman" w:cs="Times New Roman"/>
          <w:sz w:val="24"/>
          <w:szCs w:val="24"/>
        </w:rPr>
        <w:t xml:space="preserve">mekanisme pengisian yang jelas, </w:t>
      </w:r>
      <w:r w:rsidRPr="00AD2F83">
        <w:rPr>
          <w:rFonts w:ascii="Times New Roman" w:hAnsi="Times New Roman" w:cs="Times New Roman"/>
          <w:sz w:val="24"/>
          <w:szCs w:val="24"/>
        </w:rPr>
        <w:t>pengisian pemangku jabatan sebagai pelaksana jaba</w:t>
      </w:r>
      <w:r>
        <w:rPr>
          <w:rFonts w:ascii="Times New Roman" w:hAnsi="Times New Roman" w:cs="Times New Roman"/>
          <w:sz w:val="24"/>
          <w:szCs w:val="24"/>
        </w:rPr>
        <w:t xml:space="preserve">tan tidak dapat berjalan. Dalam </w:t>
      </w:r>
      <w:r w:rsidRPr="00AD2F83">
        <w:rPr>
          <w:rFonts w:ascii="Times New Roman" w:hAnsi="Times New Roman" w:cs="Times New Roman"/>
          <w:sz w:val="24"/>
          <w:szCs w:val="24"/>
        </w:rPr>
        <w:t xml:space="preserve">konsepsi Negara Kesatuan Republik Indonesia </w:t>
      </w:r>
      <w:r w:rsidR="009F2590">
        <w:rPr>
          <w:rFonts w:ascii="Times New Roman" w:hAnsi="Times New Roman" w:cs="Times New Roman"/>
          <w:sz w:val="24"/>
          <w:szCs w:val="24"/>
        </w:rPr>
        <w:t xml:space="preserve">selanjutnya disebut (NKRI) </w:t>
      </w:r>
      <w:r>
        <w:rPr>
          <w:rFonts w:ascii="Times New Roman" w:hAnsi="Times New Roman" w:cs="Times New Roman"/>
          <w:sz w:val="24"/>
          <w:szCs w:val="24"/>
        </w:rPr>
        <w:t xml:space="preserve">yang menerapkan desentralisasi, </w:t>
      </w:r>
      <w:r w:rsidRPr="00AD2F83">
        <w:rPr>
          <w:rFonts w:ascii="Times New Roman" w:hAnsi="Times New Roman" w:cs="Times New Roman"/>
          <w:sz w:val="24"/>
          <w:szCs w:val="24"/>
        </w:rPr>
        <w:t>pengisian jabatan merupakan bentuk pengi</w:t>
      </w:r>
      <w:r>
        <w:rPr>
          <w:rFonts w:ascii="Times New Roman" w:hAnsi="Times New Roman" w:cs="Times New Roman"/>
          <w:sz w:val="24"/>
          <w:szCs w:val="24"/>
        </w:rPr>
        <w:t xml:space="preserve">sian pejabat negara agar </w:t>
      </w:r>
      <w:r w:rsidRPr="00AD2F83">
        <w:rPr>
          <w:rFonts w:ascii="Times New Roman" w:hAnsi="Times New Roman" w:cs="Times New Roman"/>
          <w:sz w:val="24"/>
          <w:szCs w:val="24"/>
        </w:rPr>
        <w:t>pelaksanaan fungsi pemerintahan daerah sebagai</w:t>
      </w:r>
      <w:r>
        <w:rPr>
          <w:rFonts w:ascii="Times New Roman" w:hAnsi="Times New Roman" w:cs="Times New Roman"/>
          <w:sz w:val="24"/>
          <w:szCs w:val="24"/>
        </w:rPr>
        <w:t xml:space="preserve"> bagian dari pemerintahan pusat </w:t>
      </w:r>
      <w:r w:rsidRPr="00AD2F83">
        <w:rPr>
          <w:rFonts w:ascii="Times New Roman" w:hAnsi="Times New Roman" w:cs="Times New Roman"/>
          <w:sz w:val="24"/>
          <w:szCs w:val="24"/>
        </w:rPr>
        <w:t xml:space="preserve">dapat terlaksana. </w:t>
      </w:r>
    </w:p>
    <w:p w:rsidR="00DD22AD" w:rsidRDefault="00935D63" w:rsidP="00FE00EA">
      <w:pPr>
        <w:pStyle w:val="ListParagraph"/>
        <w:spacing w:after="0" w:line="480" w:lineRule="auto"/>
        <w:ind w:left="426" w:firstLine="708"/>
        <w:jc w:val="both"/>
        <w:rPr>
          <w:rFonts w:ascii="Times New Roman" w:hAnsi="Times New Roman" w:cs="Times New Roman"/>
          <w:sz w:val="24"/>
          <w:szCs w:val="24"/>
          <w:lang w:val="en-US"/>
        </w:rPr>
      </w:pPr>
      <w:r w:rsidRPr="00986694">
        <w:rPr>
          <w:rFonts w:ascii="Times New Roman" w:hAnsi="Times New Roman" w:cs="Times New Roman"/>
          <w:sz w:val="24"/>
          <w:szCs w:val="24"/>
        </w:rPr>
        <w:t>Pejabat atau organ dalam birokrasi pemerintah sangat terkait dengan rekrtumen menurut Miftah Thoha dibagi menjadi dua jenis, yaitu:</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rPr>
        <w:t xml:space="preserve"> </w:t>
      </w:r>
      <w:r w:rsidRPr="00935D63">
        <w:rPr>
          <w:rFonts w:ascii="Times New Roman" w:hAnsi="Times New Roman" w:cs="Times New Roman"/>
          <w:i/>
          <w:sz w:val="24"/>
          <w:szCs w:val="24"/>
        </w:rPr>
        <w:t>Pertama</w:t>
      </w:r>
      <w:r>
        <w:rPr>
          <w:rFonts w:ascii="Times New Roman" w:hAnsi="Times New Roman" w:cs="Times New Roman"/>
          <w:sz w:val="24"/>
          <w:szCs w:val="24"/>
        </w:rPr>
        <w:t>, r</w:t>
      </w:r>
      <w:r w:rsidRPr="00986694">
        <w:rPr>
          <w:rFonts w:ascii="Times New Roman" w:hAnsi="Times New Roman" w:cs="Times New Roman"/>
          <w:sz w:val="24"/>
          <w:szCs w:val="24"/>
        </w:rPr>
        <w:t xml:space="preserve">ekrutmen jabatan negara adalah berasal dari kekuatan politik melalui pemilihan umum maupun pengangkatan oleh pejabat politik yang dipilih rakyat. </w:t>
      </w:r>
      <w:r w:rsidRPr="00986694">
        <w:rPr>
          <w:rFonts w:ascii="Times New Roman" w:hAnsi="Times New Roman" w:cs="Times New Roman"/>
          <w:i/>
          <w:sz w:val="24"/>
          <w:szCs w:val="24"/>
        </w:rPr>
        <w:t>K</w:t>
      </w:r>
      <w:r w:rsidRPr="00935D63">
        <w:rPr>
          <w:rFonts w:ascii="Times New Roman" w:hAnsi="Times New Roman" w:cs="Times New Roman"/>
          <w:i/>
          <w:sz w:val="24"/>
          <w:szCs w:val="24"/>
        </w:rPr>
        <w:t>edua</w:t>
      </w:r>
      <w:r>
        <w:rPr>
          <w:rFonts w:ascii="Times New Roman" w:hAnsi="Times New Roman" w:cs="Times New Roman"/>
          <w:sz w:val="24"/>
          <w:szCs w:val="24"/>
        </w:rPr>
        <w:t xml:space="preserve">, </w:t>
      </w:r>
      <w:r w:rsidRPr="00986694">
        <w:rPr>
          <w:rFonts w:ascii="Times New Roman" w:hAnsi="Times New Roman" w:cs="Times New Roman"/>
          <w:sz w:val="24"/>
          <w:szCs w:val="24"/>
        </w:rPr>
        <w:t xml:space="preserve">Rekrutmen pejabat birokrasi adalah berasal dari pejabat pegawai negeri yang memenuhi persyaratan pemerintah diangkat oleh pejabat yang berhak </w:t>
      </w:r>
      <w:r w:rsidRPr="00986694">
        <w:rPr>
          <w:rFonts w:ascii="Times New Roman" w:hAnsi="Times New Roman" w:cs="Times New Roman"/>
          <w:sz w:val="24"/>
          <w:szCs w:val="24"/>
        </w:rPr>
        <w:lastRenderedPageBreak/>
        <w:t>mengangkatnya.</w:t>
      </w:r>
      <w:r>
        <w:rPr>
          <w:rFonts w:ascii="Times New Roman" w:hAnsi="Times New Roman" w:cs="Times New Roman"/>
          <w:sz w:val="24"/>
          <w:szCs w:val="24"/>
        </w:rPr>
        <w:t xml:space="preserve"> </w:t>
      </w:r>
      <w:r w:rsidRPr="005D10A5">
        <w:rPr>
          <w:rFonts w:ascii="Times New Roman" w:hAnsi="Times New Roman" w:cs="Times New Roman"/>
          <w:sz w:val="24"/>
          <w:szCs w:val="24"/>
          <w:lang w:val="en-US"/>
        </w:rPr>
        <w:t>Penerapan sistem merit (</w:t>
      </w:r>
      <w:r w:rsidRPr="002C74F6">
        <w:rPr>
          <w:rFonts w:ascii="Times New Roman" w:hAnsi="Times New Roman" w:cs="Times New Roman"/>
          <w:i/>
          <w:sz w:val="24"/>
          <w:szCs w:val="24"/>
          <w:lang w:val="en-US"/>
        </w:rPr>
        <w:t>merit system</w:t>
      </w:r>
      <w:r w:rsidRPr="005D10A5">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9"/>
      </w:r>
      <w:r w:rsidRPr="005D10A5">
        <w:rPr>
          <w:rFonts w:ascii="Times New Roman" w:hAnsi="Times New Roman" w:cs="Times New Roman"/>
          <w:sz w:val="24"/>
          <w:szCs w:val="24"/>
          <w:lang w:val="en-US"/>
        </w:rPr>
        <w:t> yaitu adanya kesesuaian antara kecakapan yang dimiliki seorang pegawai dengan jabatan yang dipercayakan kepadanya, meliputi tingkat pendidikan formal</w:t>
      </w:r>
      <w:r>
        <w:rPr>
          <w:rFonts w:ascii="Times New Roman" w:hAnsi="Times New Roman" w:cs="Times New Roman"/>
          <w:sz w:val="24"/>
          <w:szCs w:val="24"/>
          <w:lang w:val="en-US"/>
        </w:rPr>
        <w:t>, tingkat pendidikan non formal (</w:t>
      </w:r>
      <w:r w:rsidRPr="005D10A5">
        <w:rPr>
          <w:rFonts w:ascii="Times New Roman" w:hAnsi="Times New Roman" w:cs="Times New Roman"/>
          <w:sz w:val="24"/>
          <w:szCs w:val="24"/>
          <w:lang w:val="en-US"/>
        </w:rPr>
        <w:t>diklatpim</w:t>
      </w:r>
      <w:r>
        <w:rPr>
          <w:rFonts w:ascii="Times New Roman" w:hAnsi="Times New Roman" w:cs="Times New Roman"/>
          <w:sz w:val="24"/>
          <w:szCs w:val="24"/>
          <w:lang w:val="en-US"/>
        </w:rPr>
        <w:t>)</w:t>
      </w:r>
      <w:r w:rsidRPr="005D10A5">
        <w:rPr>
          <w:rFonts w:ascii="Times New Roman" w:hAnsi="Times New Roman" w:cs="Times New Roman"/>
          <w:sz w:val="24"/>
          <w:szCs w:val="24"/>
          <w:lang w:val="en-US"/>
        </w:rPr>
        <w:t>, pendidikan dan latihan teknis, tingkat pengalaman kerja, dan tingkat penguasaan tugas dan pekerjaan. Sedangkan faktor-faktor yang mempengaruhi penerapan sistem merit (</w:t>
      </w:r>
      <w:r w:rsidRPr="002C74F6">
        <w:rPr>
          <w:rFonts w:ascii="Times New Roman" w:hAnsi="Times New Roman" w:cs="Times New Roman"/>
          <w:i/>
          <w:sz w:val="24"/>
          <w:szCs w:val="24"/>
          <w:lang w:val="en-US"/>
        </w:rPr>
        <w:t>merit system</w:t>
      </w:r>
      <w:r w:rsidRPr="005D10A5">
        <w:rPr>
          <w:rFonts w:ascii="Times New Roman" w:hAnsi="Times New Roman" w:cs="Times New Roman"/>
          <w:sz w:val="24"/>
          <w:szCs w:val="24"/>
          <w:lang w:val="en-US"/>
        </w:rPr>
        <w:t>) dalam kebijakan promosi jabatan di daerah meliputi regulasi, kontrol eksternal dan komitme</w:t>
      </w:r>
      <w:r w:rsidR="0041407D">
        <w:rPr>
          <w:rFonts w:ascii="Times New Roman" w:hAnsi="Times New Roman" w:cs="Times New Roman"/>
          <w:sz w:val="24"/>
          <w:szCs w:val="24"/>
        </w:rPr>
        <w:t>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0"/>
      </w:r>
    </w:p>
    <w:p w:rsidR="00DD22AD" w:rsidRDefault="00DD22AD" w:rsidP="00DD22AD">
      <w:pPr>
        <w:pStyle w:val="ListParagraph"/>
        <w:spacing w:after="0" w:line="480" w:lineRule="auto"/>
        <w:ind w:left="426" w:firstLine="708"/>
        <w:jc w:val="both"/>
        <w:rPr>
          <w:rFonts w:ascii="Times New Roman" w:hAnsi="Times New Roman" w:cs="Times New Roman"/>
          <w:sz w:val="24"/>
          <w:szCs w:val="24"/>
          <w:lang w:val="en-US"/>
        </w:rPr>
      </w:pPr>
      <w:r w:rsidRPr="0052465F">
        <w:rPr>
          <w:rFonts w:ascii="Times New Roman" w:hAnsi="Times New Roman" w:cs="Times New Roman"/>
          <w:sz w:val="24"/>
          <w:szCs w:val="24"/>
          <w:lang w:val="en-US"/>
        </w:rPr>
        <w:t xml:space="preserve">Penyelenggaraan pendidikan kader pemerintahan di lingkungan </w:t>
      </w:r>
      <w:r>
        <w:rPr>
          <w:rFonts w:ascii="Times New Roman" w:hAnsi="Times New Roman" w:cs="Times New Roman"/>
          <w:sz w:val="24"/>
          <w:szCs w:val="24"/>
          <w:lang w:val="en-US"/>
        </w:rPr>
        <w:t>Kementrian</w:t>
      </w:r>
      <w:r w:rsidRPr="0052465F">
        <w:rPr>
          <w:rFonts w:ascii="Times New Roman" w:hAnsi="Times New Roman" w:cs="Times New Roman"/>
          <w:sz w:val="24"/>
          <w:szCs w:val="24"/>
          <w:lang w:val="en-US"/>
        </w:rPr>
        <w:t xml:space="preserve"> Dalam Negeri</w:t>
      </w:r>
      <w:r>
        <w:rPr>
          <w:rFonts w:ascii="Times New Roman" w:hAnsi="Times New Roman" w:cs="Times New Roman"/>
          <w:sz w:val="24"/>
          <w:szCs w:val="24"/>
          <w:lang w:val="en-US"/>
        </w:rPr>
        <w:t xml:space="preserve"> (Kemendagri)</w:t>
      </w:r>
      <w:r w:rsidRPr="0052465F">
        <w:rPr>
          <w:rFonts w:ascii="Times New Roman" w:hAnsi="Times New Roman" w:cs="Times New Roman"/>
          <w:sz w:val="24"/>
          <w:szCs w:val="24"/>
          <w:lang w:val="en-US"/>
        </w:rPr>
        <w:t xml:space="preserve"> terbentuk melalui proses perjalanan sejarah yang panjang.</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J</w:t>
      </w:r>
      <w:r w:rsidRPr="00DD3AF8">
        <w:rPr>
          <w:rFonts w:ascii="Times New Roman" w:hAnsi="Times New Roman" w:cs="Times New Roman"/>
          <w:sz w:val="24"/>
          <w:szCs w:val="24"/>
          <w:lang w:val="en-US"/>
        </w:rPr>
        <w:t>abatan Pamong Praja sudah lama dikenal dalam penyelenggaraan pemerintahan</w:t>
      </w:r>
      <w:r w:rsidR="00972585">
        <w:rPr>
          <w:rFonts w:ascii="Times New Roman" w:hAnsi="Times New Roman" w:cs="Times New Roman"/>
          <w:sz w:val="24"/>
          <w:szCs w:val="24"/>
          <w:lang w:val="en-US"/>
        </w:rPr>
        <w:t>.</w:t>
      </w:r>
      <w:r w:rsidRPr="00DD3AF8">
        <w:rPr>
          <w:rFonts w:ascii="Times New Roman" w:hAnsi="Times New Roman" w:cs="Times New Roman"/>
          <w:sz w:val="24"/>
          <w:szCs w:val="24"/>
          <w:lang w:val="en-US"/>
        </w:rPr>
        <w:t xml:space="preserve"> </w:t>
      </w:r>
      <w:r w:rsidR="00972585">
        <w:rPr>
          <w:rFonts w:ascii="Times New Roman" w:hAnsi="Times New Roman" w:cs="Times New Roman"/>
          <w:sz w:val="24"/>
          <w:szCs w:val="24"/>
        </w:rPr>
        <w:t>T</w:t>
      </w:r>
      <w:r w:rsidRPr="00DD3AF8">
        <w:rPr>
          <w:rFonts w:ascii="Times New Roman" w:hAnsi="Times New Roman" w:cs="Times New Roman"/>
          <w:sz w:val="24"/>
          <w:szCs w:val="24"/>
          <w:lang w:val="en-US"/>
        </w:rPr>
        <w:t>ugas utama yang diemban oleh para Pamong Praja adalah tugas-tugas penyelenggaraan pemerintahan umum. Tugas-tugas ini antara lain adalah pembinaan ideologi Pancasila, pembinaan kesatuan bangsa, pembinaan politik dalam negeri, hingga tugas pembinaan ketenteraman, dan ketertiban umum. Selain itu, para Pamong Praja juga memiliki tugas untuk melakukan koordinasi penyelenggaraan pemerintahan di daerah-daerah, serta melaksanakan tugas-tugas lain yang tidak ditangani oleh instansi pemerintahan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2"/>
      </w:r>
    </w:p>
    <w:p w:rsidR="004B29F5" w:rsidRDefault="004B29F5" w:rsidP="004B29F5">
      <w:pPr>
        <w:pStyle w:val="ListParagraph"/>
        <w:spacing w:after="0" w:line="480" w:lineRule="auto"/>
        <w:ind w:left="426" w:firstLine="708"/>
        <w:jc w:val="both"/>
        <w:rPr>
          <w:rFonts w:ascii="Times New Roman" w:hAnsi="Times New Roman" w:cs="Times New Roman"/>
          <w:sz w:val="24"/>
          <w:szCs w:val="24"/>
          <w:lang w:val="en-US"/>
        </w:rPr>
      </w:pPr>
      <w:r w:rsidRPr="00964EE8">
        <w:rPr>
          <w:rFonts w:ascii="Times New Roman" w:hAnsi="Times New Roman" w:cs="Times New Roman"/>
          <w:sz w:val="24"/>
          <w:szCs w:val="24"/>
          <w:lang w:val="en-US"/>
        </w:rPr>
        <w:lastRenderedPageBreak/>
        <w:t xml:space="preserve">Dalam pembentukkan birokrasi sebagaimana tersebut di atas, pemerintah membentuk Institut Pemerintahan Dalam Negeri (IPDN) sebagai bentuk kebijakan regionalisasi </w:t>
      </w:r>
      <w:r w:rsidR="00E20F43">
        <w:rPr>
          <w:rFonts w:ascii="Times New Roman" w:hAnsi="Times New Roman" w:cs="Times New Roman"/>
          <w:sz w:val="24"/>
          <w:szCs w:val="24"/>
        </w:rPr>
        <w:t xml:space="preserve">merupakan </w:t>
      </w:r>
      <w:r w:rsidRPr="00964EE8">
        <w:rPr>
          <w:rFonts w:ascii="Times New Roman" w:hAnsi="Times New Roman" w:cs="Times New Roman"/>
          <w:sz w:val="24"/>
          <w:szCs w:val="24"/>
          <w:lang w:val="en-US"/>
        </w:rPr>
        <w:t xml:space="preserve">pilihan paling mungkin yang telah diambil oleh </w:t>
      </w:r>
      <w:r>
        <w:rPr>
          <w:rFonts w:ascii="Times New Roman" w:hAnsi="Times New Roman" w:cs="Times New Roman"/>
          <w:sz w:val="24"/>
          <w:szCs w:val="24"/>
          <w:lang w:val="en-US"/>
        </w:rPr>
        <w:t>P</w:t>
      </w:r>
      <w:r w:rsidRPr="00964EE8">
        <w:rPr>
          <w:rFonts w:ascii="Times New Roman" w:hAnsi="Times New Roman" w:cs="Times New Roman"/>
          <w:sz w:val="24"/>
          <w:szCs w:val="24"/>
          <w:lang w:val="en-US"/>
        </w:rPr>
        <w:t>residen sebagai hasil evaluasi IPDN secara menyeluruh sejak tahun 2004.  Alasan regionalisasi pada dasarnya merujuk dari dokumen hasil tim evaluasi IPDN saat itu, yaitu bertambahnya jumlah praja tanpa diimbangi oleh kapasitas yang tersedia cenderung menimbulkan gesekan konflik baik secara vertikal maupun horizontal. Kondisi ini hanya mungkin dilakukan melalui perluasan kampus sebagaimana tertuang dalam salah satu opsi yang diajukan waktu itu, yaitu regionalisasi.</w:t>
      </w:r>
      <w:r w:rsidRPr="00964EE8">
        <w:rPr>
          <w:rStyle w:val="FootnoteReference"/>
          <w:rFonts w:ascii="Times New Roman" w:hAnsi="Times New Roman" w:cs="Times New Roman"/>
          <w:sz w:val="24"/>
          <w:szCs w:val="24"/>
          <w:lang w:val="en-US"/>
        </w:rPr>
        <w:footnoteReference w:id="13"/>
      </w:r>
    </w:p>
    <w:p w:rsidR="00933E9D" w:rsidRPr="00933E9D" w:rsidRDefault="00933E9D" w:rsidP="00933E9D">
      <w:pPr>
        <w:pStyle w:val="ListParagraph"/>
        <w:spacing w:after="0" w:line="480" w:lineRule="auto"/>
        <w:ind w:left="426" w:firstLine="708"/>
        <w:jc w:val="both"/>
        <w:rPr>
          <w:rFonts w:ascii="Times New Roman" w:hAnsi="Times New Roman" w:cs="Times New Roman"/>
          <w:sz w:val="24"/>
          <w:szCs w:val="24"/>
          <w:lang w:val="en-US"/>
        </w:rPr>
      </w:pPr>
      <w:r w:rsidRPr="00964EE8">
        <w:rPr>
          <w:rFonts w:ascii="Times New Roman" w:hAnsi="Times New Roman" w:cs="Times New Roman"/>
          <w:sz w:val="24"/>
          <w:szCs w:val="24"/>
        </w:rPr>
        <w:t>Perkembangan birokrasi dalam kehidupan masyarakat Indonesia tidak terlepas</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dari faktor kesejarahan. </w:t>
      </w:r>
      <w:r w:rsidR="00874C8D">
        <w:rPr>
          <w:rFonts w:ascii="Times New Roman" w:hAnsi="Times New Roman" w:cs="Times New Roman"/>
          <w:sz w:val="24"/>
          <w:szCs w:val="24"/>
        </w:rPr>
        <w:t xml:space="preserve">Pencapaian </w:t>
      </w:r>
      <w:r w:rsidRPr="00964EE8">
        <w:rPr>
          <w:rFonts w:ascii="Times New Roman" w:hAnsi="Times New Roman" w:cs="Times New Roman"/>
          <w:sz w:val="24"/>
          <w:szCs w:val="24"/>
        </w:rPr>
        <w:t>birokrasi sekarang ini merupakan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perjalanan sejarah yang panjang. Dengan menggunakan secara seksama fakta sejarah,</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akan diperoleh perhatian yang lebih tepat mengenai fakta yang kini ada, dengan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mengenali fase perkembangannya dan nilai-nilai birokratisme</w:t>
      </w:r>
      <w:r w:rsidRPr="00964EE8">
        <w:rPr>
          <w:rStyle w:val="FootnoteReference"/>
          <w:rFonts w:ascii="Times New Roman" w:hAnsi="Times New Roman" w:cs="Times New Roman"/>
          <w:sz w:val="24"/>
          <w:szCs w:val="24"/>
        </w:rPr>
        <w:footnoteReference w:id="14"/>
      </w:r>
      <w:r w:rsidRPr="00964EE8">
        <w:rPr>
          <w:rFonts w:ascii="Times New Roman" w:hAnsi="Times New Roman" w:cs="Times New Roman"/>
          <w:sz w:val="24"/>
          <w:szCs w:val="24"/>
        </w:rPr>
        <w:t xml:space="preserve"> yang tercermin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dalam sikap dan perilaku aparatur negara sehingga dapat</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memproyeksikan kinerja</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birokrasi pemerintah dan karakteristik pelayanannya di masa mendatang.</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Fenomena birokrasi di Indonesia telah lama muncul sejak masa kerajaan yang</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secara periodik terus berkembang membentuk nilai-nilai kehidupan </w:t>
      </w:r>
      <w:r w:rsidRPr="00964EE8">
        <w:rPr>
          <w:rFonts w:ascii="Times New Roman" w:hAnsi="Times New Roman" w:cs="Times New Roman"/>
          <w:sz w:val="24"/>
          <w:szCs w:val="24"/>
        </w:rPr>
        <w:lastRenderedPageBreak/>
        <w:t>birokratisasi khas</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Indonesia. Untuk kejelasan selanjutnya, perkembangan birokrasi Indonesia dibagi ke</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dalam tiga </w:t>
      </w:r>
      <w:r w:rsidRPr="00964EE8">
        <w:rPr>
          <w:rFonts w:ascii="Times New Roman" w:hAnsi="Times New Roman" w:cs="Times New Roman"/>
          <w:sz w:val="24"/>
          <w:szCs w:val="24"/>
          <w:lang w:val="en-US"/>
        </w:rPr>
        <w:t>z</w:t>
      </w:r>
      <w:r w:rsidRPr="00964EE8">
        <w:rPr>
          <w:rFonts w:ascii="Times New Roman" w:hAnsi="Times New Roman" w:cs="Times New Roman"/>
          <w:sz w:val="24"/>
          <w:szCs w:val="24"/>
        </w:rPr>
        <w:t>aman yaitu masa kerajaan, masa kolonial dan masa merdek</w:t>
      </w:r>
      <w:r w:rsidRPr="00964EE8">
        <w:rPr>
          <w:rFonts w:ascii="Times New Roman" w:hAnsi="Times New Roman" w:cs="Times New Roman"/>
          <w:sz w:val="24"/>
          <w:szCs w:val="24"/>
          <w:lang w:val="en-US"/>
        </w:rPr>
        <w:t>a.</w:t>
      </w:r>
      <w:r w:rsidRPr="00964EE8">
        <w:rPr>
          <w:rStyle w:val="FootnoteReference"/>
          <w:rFonts w:ascii="Times New Roman" w:hAnsi="Times New Roman" w:cs="Times New Roman"/>
          <w:sz w:val="24"/>
          <w:szCs w:val="24"/>
          <w:lang w:val="en-US"/>
        </w:rPr>
        <w:footnoteReference w:id="15"/>
      </w:r>
    </w:p>
    <w:p w:rsidR="003B5FD2" w:rsidRDefault="00DD22AD" w:rsidP="00DD22AD">
      <w:pPr>
        <w:pStyle w:val="ListParagraph"/>
        <w:spacing w:after="0" w:line="480" w:lineRule="auto"/>
        <w:ind w:left="426" w:firstLine="708"/>
        <w:jc w:val="both"/>
        <w:rPr>
          <w:rFonts w:ascii="Times New Roman" w:hAnsi="Times New Roman" w:cs="Times New Roman"/>
          <w:sz w:val="24"/>
          <w:szCs w:val="24"/>
        </w:rPr>
      </w:pPr>
      <w:r w:rsidRPr="00964EE8">
        <w:rPr>
          <w:rFonts w:ascii="Times New Roman" w:hAnsi="Times New Roman" w:cs="Times New Roman"/>
          <w:sz w:val="24"/>
          <w:szCs w:val="24"/>
        </w:rPr>
        <w:t>Dalam kehidupan kenegaraan modern, birokrasi semakin menjadi perangkat</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sentral untuk memenuhi kepentingan masyarakat. Pada abad kedua puluh satu ini</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birokrasi menjadi demikian penting, dan masyarakat hanya akan mendapat pelayanan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publik secara memuaskan jika itu diselenggarakan melalui birokrasi modern. Oleh</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karena itu, setidaknya ada tiga alasan kehadiran birokrasi dirasa semakin diperlukan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yaitu</w:t>
      </w:r>
      <w:r w:rsidRPr="00964EE8">
        <w:rPr>
          <w:rFonts w:ascii="Times New Roman" w:hAnsi="Times New Roman" w:cs="Times New Roman"/>
          <w:sz w:val="24"/>
          <w:szCs w:val="24"/>
          <w:lang w:val="en-US"/>
        </w:rPr>
        <w:t>:</w:t>
      </w:r>
      <w:r w:rsidRPr="00964EE8">
        <w:rPr>
          <w:rStyle w:val="FootnoteReference"/>
          <w:rFonts w:ascii="Times New Roman" w:hAnsi="Times New Roman" w:cs="Times New Roman"/>
          <w:sz w:val="24"/>
          <w:szCs w:val="24"/>
          <w:lang w:val="en-US"/>
        </w:rPr>
        <w:footnoteReference w:id="16"/>
      </w:r>
      <w:r w:rsidRPr="00964EE8">
        <w:rPr>
          <w:rFonts w:ascii="Times New Roman" w:hAnsi="Times New Roman" w:cs="Times New Roman"/>
          <w:sz w:val="24"/>
          <w:szCs w:val="24"/>
        </w:rPr>
        <w:t xml:space="preserve"> </w:t>
      </w:r>
      <w:r w:rsidRPr="00964EE8">
        <w:rPr>
          <w:rFonts w:ascii="Times New Roman" w:hAnsi="Times New Roman" w:cs="Times New Roman"/>
          <w:i/>
          <w:sz w:val="24"/>
          <w:szCs w:val="24"/>
        </w:rPr>
        <w:t>Pertama</w:t>
      </w:r>
      <w:r w:rsidRPr="00964EE8">
        <w:rPr>
          <w:rFonts w:ascii="Times New Roman" w:hAnsi="Times New Roman" w:cs="Times New Roman"/>
          <w:sz w:val="24"/>
          <w:szCs w:val="24"/>
        </w:rPr>
        <w:t>, pluralisme politik. Diferensiasi pola kehidupan masyarakat</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mengakibatkan terbentuknya pluralisme politik yang belum pernah terjadi pada zaman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sebelumnya. Untuk menjawab aspirasi masyarakat yang beraneka ragam, pemerintah</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harus melakukan departemenisasi yang sangat luas, dan itu hanya bisa dilaksanakan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melalui birokrasi. </w:t>
      </w:r>
      <w:r w:rsidRPr="00964EE8">
        <w:rPr>
          <w:rFonts w:ascii="Times New Roman" w:hAnsi="Times New Roman" w:cs="Times New Roman"/>
          <w:i/>
          <w:sz w:val="24"/>
          <w:szCs w:val="24"/>
        </w:rPr>
        <w:t>Kedua</w:t>
      </w:r>
      <w:r w:rsidRPr="00964EE8">
        <w:rPr>
          <w:rFonts w:ascii="Times New Roman" w:hAnsi="Times New Roman" w:cs="Times New Roman"/>
          <w:sz w:val="24"/>
          <w:szCs w:val="24"/>
        </w:rPr>
        <w:t>, proses konsentrasi. Ini terjadi karena begitu banyak tugas</w:t>
      </w:r>
      <w:r w:rsidRPr="00986694">
        <w:rPr>
          <w:rFonts w:ascii="Times New Roman" w:hAnsi="Times New Roman" w:cs="Times New Roman"/>
          <w:sz w:val="24"/>
          <w:szCs w:val="24"/>
        </w:rPr>
        <w:t>-</w:t>
      </w:r>
      <w:r w:rsidRPr="00964EE8">
        <w:rPr>
          <w:rFonts w:ascii="Times New Roman" w:hAnsi="Times New Roman" w:cs="Times New Roman"/>
          <w:sz w:val="24"/>
          <w:szCs w:val="24"/>
        </w:rPr>
        <w:t>tugas</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finansial yang mesti dilaksanakan oleh birokrat sehingga mau tidak mau harus</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dapat memelihara gerak langkah birokrasi dengan sistem pertanggungjawaban yang</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 xml:space="preserve">pasti. </w:t>
      </w:r>
      <w:r w:rsidRPr="00964EE8">
        <w:rPr>
          <w:rFonts w:ascii="Times New Roman" w:hAnsi="Times New Roman" w:cs="Times New Roman"/>
          <w:i/>
          <w:sz w:val="24"/>
          <w:szCs w:val="24"/>
        </w:rPr>
        <w:t>Ketiga</w:t>
      </w:r>
      <w:r w:rsidRPr="00964EE8">
        <w:rPr>
          <w:rFonts w:ascii="Times New Roman" w:hAnsi="Times New Roman" w:cs="Times New Roman"/>
          <w:sz w:val="24"/>
          <w:szCs w:val="24"/>
        </w:rPr>
        <w:t>, kompleksitas teknologi. Hal ini juga menghendaki dibuatnya pola-pola</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rasional yang telah menjadi ciri khas birokrasi. Di samping itu, yang perlu</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diperhatikan adalah bahwa rasionalitas </w:t>
      </w:r>
      <w:r w:rsidRPr="00964EE8">
        <w:rPr>
          <w:rFonts w:ascii="Times New Roman" w:hAnsi="Times New Roman" w:cs="Times New Roman"/>
          <w:sz w:val="24"/>
          <w:szCs w:val="24"/>
        </w:rPr>
        <w:lastRenderedPageBreak/>
        <w:t>birokrasi hendaknya tanggap terhadap</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kehendak rakyat, bukan sekedar mengutamakan rasionalitas yang kaku.</w:t>
      </w:r>
    </w:p>
    <w:p w:rsidR="00935D63" w:rsidRPr="00986694" w:rsidRDefault="003B5FD2" w:rsidP="003B5FD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Secara konseptual birokrasi mengandung pengertian adanya pengaturan agar sumber daya yang ada dapat dimanfaatkan secara efektif dan efisien untuk mencapai tujuan tertentu.</w:t>
      </w:r>
      <w:r>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w:t>
      </w:r>
      <w:r w:rsidRPr="00964EE8">
        <w:rPr>
          <w:rFonts w:ascii="Times New Roman" w:hAnsi="Times New Roman" w:cs="Times New Roman"/>
          <w:sz w:val="24"/>
          <w:szCs w:val="24"/>
          <w:lang w:val="en-US"/>
        </w:rPr>
        <w:t>K</w:t>
      </w:r>
      <w:r w:rsidRPr="00964EE8">
        <w:rPr>
          <w:rFonts w:ascii="Times New Roman" w:hAnsi="Times New Roman" w:cs="Times New Roman"/>
          <w:sz w:val="24"/>
          <w:szCs w:val="24"/>
        </w:rPr>
        <w:t>eberadaan birokrasi yang demikian penting, maka peran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birokrasi menjadi sangat menentukan “hitam putihnya” kehidupan negara dan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masyarakat. Apabila birokrasi mempunyai kinerja yang baik, inovatif, kreatif dan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produktif, maka akan baiklah negara dan masyarakatnya. Sebaliknya, apabila</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birokrasi tidak baik dan tidak produktif, maka juga akan menghancurkan negara.</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Dengan kata lain, peran birokrasi dapat memiliki akibat ganda yang saling bertolak</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belakang bagi masyarakat. Di satu sisi dapat menjadi lembaga yang sangat</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bermanfaat bagi masyarakat mencapai tujuan-tujuan hidupnya, namun pada sisi lain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birokrasi juga dapat menyengsarakan, menindas, mengeksploitasi, dan bahkan dapat</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mendorong masyarakat menuju kehancuran.</w:t>
      </w:r>
      <w:r w:rsidRPr="00964EE8">
        <w:rPr>
          <w:rStyle w:val="FootnoteReference"/>
          <w:rFonts w:ascii="Times New Roman" w:hAnsi="Times New Roman" w:cs="Times New Roman"/>
          <w:sz w:val="24"/>
          <w:szCs w:val="24"/>
        </w:rPr>
        <w:footnoteReference w:id="18"/>
      </w:r>
      <w:r w:rsidR="00935D63" w:rsidRPr="00986694">
        <w:rPr>
          <w:rFonts w:ascii="Times New Roman" w:hAnsi="Times New Roman" w:cs="Times New Roman"/>
          <w:sz w:val="24"/>
          <w:szCs w:val="24"/>
        </w:rPr>
        <w:t xml:space="preserve"> </w:t>
      </w:r>
    </w:p>
    <w:p w:rsidR="005E78C1" w:rsidRDefault="005E78C1" w:rsidP="005E78C1">
      <w:pPr>
        <w:pStyle w:val="ListParagraph"/>
        <w:spacing w:after="0" w:line="480" w:lineRule="auto"/>
        <w:ind w:left="426" w:firstLine="708"/>
        <w:jc w:val="both"/>
        <w:rPr>
          <w:rFonts w:ascii="Times New Roman" w:hAnsi="Times New Roman" w:cs="Times New Roman"/>
          <w:sz w:val="24"/>
          <w:szCs w:val="24"/>
        </w:rPr>
      </w:pPr>
      <w:r w:rsidRPr="00986694">
        <w:rPr>
          <w:rFonts w:ascii="Times New Roman" w:hAnsi="Times New Roman" w:cs="Times New Roman"/>
          <w:sz w:val="24"/>
          <w:szCs w:val="24"/>
        </w:rPr>
        <w:t>Usaha</w:t>
      </w:r>
      <w:r w:rsidRPr="00964EE8">
        <w:rPr>
          <w:rFonts w:ascii="Times New Roman" w:hAnsi="Times New Roman" w:cs="Times New Roman"/>
          <w:sz w:val="24"/>
          <w:szCs w:val="24"/>
        </w:rPr>
        <w:t xml:space="preserve"> pemerintah yang demikian besar dalam menjadikan birokrasi sebagai</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alat dan mesin administrasi pemerintah yang handal dan terpercaya, pada</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akhirnya menjadikan birokrasi muncul sebagai kekuatan besar tanpa pengimbang</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dari luar (masyarakat), terlebih pemerintah sendiri sering bertindak represif</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terhadap setiap gerakan kritis yang muncul di masyarakat. Dalam hubungan ini,</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lastRenderedPageBreak/>
        <w:t xml:space="preserve">Harry Benda dan Ruth Mc Vey sempat memberikan ciri kepada pemerintah sebagai </w:t>
      </w:r>
      <w:r w:rsidRPr="00964EE8">
        <w:rPr>
          <w:rFonts w:ascii="Times New Roman" w:hAnsi="Times New Roman" w:cs="Times New Roman"/>
          <w:i/>
          <w:sz w:val="24"/>
          <w:szCs w:val="24"/>
        </w:rPr>
        <w:t>beambtenstaat</w:t>
      </w:r>
      <w:r w:rsidRPr="00964EE8">
        <w:rPr>
          <w:rFonts w:ascii="Times New Roman" w:hAnsi="Times New Roman" w:cs="Times New Roman"/>
          <w:sz w:val="24"/>
          <w:szCs w:val="24"/>
        </w:rPr>
        <w:t>, yang pada hakikatnya merupakan ciri kolonial dulu</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w:t>
      </w:r>
      <w:r w:rsidRPr="00964EE8">
        <w:rPr>
          <w:rFonts w:ascii="Times New Roman" w:hAnsi="Times New Roman" w:cs="Times New Roman"/>
          <w:i/>
          <w:sz w:val="24"/>
          <w:szCs w:val="24"/>
        </w:rPr>
        <w:t>colonial legacy</w:t>
      </w:r>
      <w:r w:rsidRPr="00964EE8">
        <w:rPr>
          <w:rFonts w:ascii="Times New Roman" w:hAnsi="Times New Roman" w:cs="Times New Roman"/>
          <w:sz w:val="24"/>
          <w:szCs w:val="24"/>
        </w:rPr>
        <w:t xml:space="preserve">). Manifestasi dari </w:t>
      </w:r>
      <w:r w:rsidRPr="00964EE8">
        <w:rPr>
          <w:rFonts w:ascii="Times New Roman" w:hAnsi="Times New Roman" w:cs="Times New Roman"/>
          <w:i/>
          <w:sz w:val="24"/>
          <w:szCs w:val="24"/>
        </w:rPr>
        <w:t>beambtenstaat</w:t>
      </w:r>
      <w:r w:rsidRPr="00964EE8">
        <w:rPr>
          <w:rFonts w:ascii="Times New Roman" w:hAnsi="Times New Roman" w:cs="Times New Roman"/>
          <w:sz w:val="24"/>
          <w:szCs w:val="24"/>
        </w:rPr>
        <w:t xml:space="preserve"> adalah; a) kekuasaan</w:t>
      </w:r>
      <w:r w:rsidRPr="00964EE8">
        <w:rPr>
          <w:rFonts w:ascii="Times New Roman" w:hAnsi="Times New Roman" w:cs="Times New Roman"/>
          <w:sz w:val="24"/>
          <w:szCs w:val="24"/>
          <w:lang w:val="en-US"/>
        </w:rPr>
        <w:t xml:space="preserve"> </w:t>
      </w:r>
      <w:r w:rsidRPr="00964EE8">
        <w:rPr>
          <w:rFonts w:ascii="Times New Roman" w:hAnsi="Times New Roman" w:cs="Times New Roman"/>
          <w:i/>
          <w:sz w:val="24"/>
          <w:szCs w:val="24"/>
        </w:rPr>
        <w:t>ambtenaar</w:t>
      </w:r>
      <w:r w:rsidRPr="00964EE8">
        <w:rPr>
          <w:rFonts w:ascii="Times New Roman" w:hAnsi="Times New Roman" w:cs="Times New Roman"/>
          <w:sz w:val="24"/>
          <w:szCs w:val="24"/>
        </w:rPr>
        <w:t xml:space="preserve"> (pegawai) lebih besar </w:t>
      </w:r>
      <w:r w:rsidR="00D52A46">
        <w:rPr>
          <w:rFonts w:ascii="Times New Roman" w:hAnsi="Times New Roman" w:cs="Times New Roman"/>
          <w:sz w:val="24"/>
          <w:szCs w:val="24"/>
        </w:rPr>
        <w:t xml:space="preserve">dan </w:t>
      </w:r>
      <w:r w:rsidRPr="00964EE8">
        <w:rPr>
          <w:rFonts w:ascii="Times New Roman" w:hAnsi="Times New Roman" w:cs="Times New Roman"/>
          <w:sz w:val="24"/>
          <w:szCs w:val="24"/>
        </w:rPr>
        <w:t>relatif dominan; b) pengambilan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keputusan seolah-olah terisolasi (</w:t>
      </w:r>
      <w:r w:rsidRPr="00964EE8">
        <w:rPr>
          <w:rFonts w:ascii="Times New Roman" w:hAnsi="Times New Roman" w:cs="Times New Roman"/>
          <w:i/>
          <w:sz w:val="24"/>
          <w:szCs w:val="24"/>
        </w:rPr>
        <w:t>insulated</w:t>
      </w:r>
      <w:r w:rsidRPr="00964EE8">
        <w:rPr>
          <w:rFonts w:ascii="Times New Roman" w:hAnsi="Times New Roman" w:cs="Times New Roman"/>
          <w:sz w:val="24"/>
          <w:szCs w:val="24"/>
        </w:rPr>
        <w:t>) dari proses politik; c) berbagai</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rekayasa seringkali dilakukan untuk menjamin stabilitas dan status </w:t>
      </w:r>
      <w:r w:rsidRPr="00964EE8">
        <w:rPr>
          <w:rFonts w:ascii="Times New Roman" w:hAnsi="Times New Roman" w:cs="Times New Roman"/>
          <w:i/>
          <w:sz w:val="24"/>
          <w:szCs w:val="24"/>
        </w:rPr>
        <w:t>quo</w:t>
      </w:r>
      <w:r w:rsidRPr="00964EE8">
        <w:rPr>
          <w:rFonts w:ascii="Times New Roman" w:hAnsi="Times New Roman" w:cs="Times New Roman"/>
          <w:sz w:val="24"/>
          <w:szCs w:val="24"/>
        </w:rPr>
        <w:t>; d)</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menekankan pada administrasi dan teknikalitas serta keahlian teknokratis dan menempatkan posisi politik dalam posisi sekunder.</w:t>
      </w:r>
      <w:r w:rsidRPr="00964EE8">
        <w:rPr>
          <w:rStyle w:val="FootnoteReference"/>
          <w:rFonts w:ascii="Times New Roman" w:hAnsi="Times New Roman" w:cs="Times New Roman"/>
          <w:sz w:val="24"/>
          <w:szCs w:val="24"/>
        </w:rPr>
        <w:footnoteReference w:id="19"/>
      </w:r>
    </w:p>
    <w:p w:rsidR="005E78C1" w:rsidRPr="00986694" w:rsidRDefault="005E78C1" w:rsidP="005E78C1">
      <w:pPr>
        <w:pStyle w:val="ListParagraph"/>
        <w:spacing w:after="0" w:line="480" w:lineRule="auto"/>
        <w:ind w:left="426" w:firstLine="708"/>
        <w:jc w:val="both"/>
        <w:rPr>
          <w:rFonts w:ascii="Times New Roman" w:hAnsi="Times New Roman" w:cs="Times New Roman"/>
          <w:sz w:val="24"/>
          <w:szCs w:val="24"/>
        </w:rPr>
      </w:pPr>
      <w:r w:rsidRPr="00964EE8">
        <w:rPr>
          <w:rFonts w:ascii="Times New Roman" w:hAnsi="Times New Roman" w:cs="Times New Roman"/>
          <w:sz w:val="24"/>
          <w:szCs w:val="24"/>
        </w:rPr>
        <w:t>Berbicara mengenai birokrasi, maka di Indonesia persepsi orang tidak lain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adalah birokrasi pemerintah</w:t>
      </w:r>
      <w:r w:rsidRPr="00964EE8">
        <w:rPr>
          <w:rStyle w:val="FootnoteReference"/>
          <w:rFonts w:ascii="Times New Roman" w:hAnsi="Times New Roman" w:cs="Times New Roman"/>
          <w:sz w:val="24"/>
          <w:szCs w:val="24"/>
        </w:rPr>
        <w:footnoteReference w:id="20"/>
      </w:r>
      <w:r w:rsidRPr="00964EE8">
        <w:rPr>
          <w:rFonts w:ascii="Times New Roman" w:hAnsi="Times New Roman" w:cs="Times New Roman"/>
          <w:sz w:val="24"/>
          <w:szCs w:val="24"/>
        </w:rPr>
        <w:t xml:space="preserve"> dan seringkali diartikan sebagai </w:t>
      </w:r>
      <w:r w:rsidRPr="00964EE8">
        <w:rPr>
          <w:rFonts w:ascii="Times New Roman" w:hAnsi="Times New Roman" w:cs="Times New Roman"/>
          <w:i/>
          <w:sz w:val="24"/>
          <w:szCs w:val="24"/>
        </w:rPr>
        <w:t>officialdom</w:t>
      </w:r>
      <w:r w:rsidRPr="00964EE8">
        <w:rPr>
          <w:rFonts w:ascii="Times New Roman" w:hAnsi="Times New Roman" w:cs="Times New Roman"/>
          <w:sz w:val="24"/>
          <w:szCs w:val="24"/>
        </w:rPr>
        <w:t xml:space="preserve"> atau</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kerajaan pejabat yaitu suatu kerajaan yang raja-rajanya adalah para pejabat dari suatu</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bentuk organisasi yang digolongkan modern</w:t>
      </w:r>
      <w:r w:rsidRPr="00986694">
        <w:rPr>
          <w:rFonts w:ascii="Times New Roman" w:hAnsi="Times New Roman" w:cs="Times New Roman"/>
          <w:sz w:val="24"/>
          <w:szCs w:val="24"/>
        </w:rPr>
        <w:t>.</w:t>
      </w:r>
      <w:r w:rsidRPr="00964EE8">
        <w:rPr>
          <w:rStyle w:val="FootnoteReference"/>
          <w:rFonts w:ascii="Times New Roman" w:hAnsi="Times New Roman" w:cs="Times New Roman"/>
          <w:sz w:val="24"/>
          <w:szCs w:val="24"/>
          <w:lang w:val="en-US"/>
        </w:rPr>
        <w:footnoteReference w:id="21"/>
      </w:r>
      <w:r w:rsidRPr="00964EE8">
        <w:rPr>
          <w:rFonts w:ascii="Times New Roman" w:hAnsi="Times New Roman" w:cs="Times New Roman"/>
          <w:sz w:val="24"/>
          <w:szCs w:val="24"/>
        </w:rPr>
        <w:t xml:space="preserve"> Yahya Muhaimim</w:t>
      </w:r>
      <w:r w:rsidRPr="00986694">
        <w:rPr>
          <w:rFonts w:ascii="Times New Roman" w:hAnsi="Times New Roman" w:cs="Times New Roman"/>
          <w:sz w:val="24"/>
          <w:szCs w:val="24"/>
        </w:rPr>
        <w:t>,</w:t>
      </w:r>
      <w:r w:rsidRPr="00964EE8">
        <w:rPr>
          <w:rFonts w:ascii="Times New Roman" w:hAnsi="Times New Roman" w:cs="Times New Roman"/>
          <w:sz w:val="24"/>
          <w:szCs w:val="24"/>
        </w:rPr>
        <w:t xml:space="preserve"> mengungkapkan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bahwa, birokrasi sebagai keseluruhan aparatur pemerintah yang membantu</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pemerintah di dalam melaksanakan tugas-tugasnya, dan mereka ini menerima gaji</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 xml:space="preserve">dari pemerintah. Oleh karena itu, birokrasi berfungsi menghubungkan pemerintah dengan rakyat dalam segi pelaksanaan kepentingan </w:t>
      </w:r>
      <w:r w:rsidRPr="00964EE8">
        <w:rPr>
          <w:rFonts w:ascii="Times New Roman" w:hAnsi="Times New Roman" w:cs="Times New Roman"/>
          <w:sz w:val="24"/>
          <w:szCs w:val="24"/>
        </w:rPr>
        <w:lastRenderedPageBreak/>
        <w:t>masing-masing</w:t>
      </w:r>
      <w:r w:rsidRPr="00964EE8">
        <w:rPr>
          <w:rFonts w:ascii="Times New Roman" w:hAnsi="Times New Roman" w:cs="Times New Roman"/>
          <w:sz w:val="24"/>
          <w:szCs w:val="24"/>
          <w:lang w:val="en-US"/>
        </w:rPr>
        <w:t>.</w:t>
      </w:r>
      <w:r w:rsidRPr="00964EE8">
        <w:rPr>
          <w:rStyle w:val="FootnoteReference"/>
          <w:rFonts w:ascii="Times New Roman" w:hAnsi="Times New Roman" w:cs="Times New Roman"/>
          <w:sz w:val="24"/>
          <w:szCs w:val="24"/>
          <w:lang w:val="en-US"/>
        </w:rPr>
        <w:footnoteReference w:id="22"/>
      </w:r>
      <w:r w:rsidRPr="00964EE8">
        <w:rPr>
          <w:rFonts w:ascii="Times New Roman" w:hAnsi="Times New Roman" w:cs="Times New Roman"/>
          <w:sz w:val="24"/>
          <w:szCs w:val="24"/>
        </w:rPr>
        <w:t xml:space="preserve"> Pandangan yang</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sama juga diungkapkan M.</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Mas’ud Said bahwa, birokrasi pada dasarnya merupakan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mata rantai yang menghubungkan pemerintah dengan rakyatnya, dengan demikian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birokrasi merupakan alat pemerintah yang bekerja untuk kepentingan masyarakat</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secara keseluruhan</w:t>
      </w:r>
      <w:r w:rsidRPr="00986694">
        <w:rPr>
          <w:rFonts w:ascii="Times New Roman" w:hAnsi="Times New Roman" w:cs="Times New Roman"/>
          <w:sz w:val="24"/>
          <w:szCs w:val="24"/>
        </w:rPr>
        <w:t>.</w:t>
      </w:r>
      <w:r w:rsidRPr="00964EE8">
        <w:rPr>
          <w:rStyle w:val="FootnoteReference"/>
          <w:rFonts w:ascii="Times New Roman" w:hAnsi="Times New Roman" w:cs="Times New Roman"/>
          <w:sz w:val="24"/>
          <w:szCs w:val="24"/>
          <w:lang w:val="en-US"/>
        </w:rPr>
        <w:footnoteReference w:id="23"/>
      </w:r>
    </w:p>
    <w:p w:rsidR="0051016B" w:rsidRPr="00986694" w:rsidRDefault="0051016B" w:rsidP="005E78C1">
      <w:pPr>
        <w:pStyle w:val="ListParagraph"/>
        <w:spacing w:after="0" w:line="480" w:lineRule="auto"/>
        <w:ind w:left="426" w:firstLine="708"/>
        <w:jc w:val="both"/>
        <w:rPr>
          <w:rFonts w:ascii="Times New Roman" w:hAnsi="Times New Roman" w:cs="Times New Roman"/>
          <w:sz w:val="24"/>
          <w:szCs w:val="24"/>
        </w:rPr>
      </w:pPr>
      <w:r w:rsidRPr="00964EE8">
        <w:rPr>
          <w:rFonts w:ascii="Times New Roman" w:hAnsi="Times New Roman" w:cs="Times New Roman"/>
          <w:sz w:val="24"/>
          <w:szCs w:val="24"/>
        </w:rPr>
        <w:t>Dalam menyelenggarakan fungsi pemerintahan, tidak dapat dipungkiri bahwa</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negara memerlukan entitas birokrasi. Birokrasi adalah satu-satunya lembaga yang</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memiliki struktur jaringan terlengkap di seluruh wilayah negara atau daerah. Oleh</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karena fungsinya sebagai alat penyelenggara pemerintahan, keberadaan institusi</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birokrasi meliputi setiap desa atau kelurahan yang ada dalam suatu negara atau</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daerah. Dengan struktur dan jaringan semacam ini, tentu saja birokrasi menjadi satu</w:t>
      </w:r>
      <w:r w:rsidRPr="00964EE8">
        <w:rPr>
          <w:rFonts w:ascii="Times New Roman" w:hAnsi="Times New Roman" w:cs="Times New Roman"/>
          <w:sz w:val="24"/>
          <w:szCs w:val="24"/>
          <w:lang w:val="en-US"/>
        </w:rPr>
        <w:t>-</w:t>
      </w:r>
      <w:r w:rsidRPr="00964EE8">
        <w:rPr>
          <w:rFonts w:ascii="Times New Roman" w:hAnsi="Times New Roman" w:cs="Times New Roman"/>
          <w:sz w:val="24"/>
          <w:szCs w:val="24"/>
        </w:rPr>
        <w:t>satunya</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institusi yang mampu menjangkau dan berpengaruh terhadap perkembangan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kehidupan manusia secara menyeluruh. Dengan demikian, semua sumber kekuasaan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yang dimiliki oleh birokrasi itu menjadikan birokrasi sebagai institusi atau lembaga</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yang dominan dan dibutuhkan oleh semua pihak, bahkan hampir tidak mungkin ada</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satu orang pun atau kelompok yang hidup di negara modern yang tidak bergantung</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pada birokrasi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23203A" w:rsidRDefault="0023203A" w:rsidP="0023203A">
      <w:pPr>
        <w:pStyle w:val="ListParagraph"/>
        <w:spacing w:after="0" w:line="480" w:lineRule="auto"/>
        <w:ind w:left="426" w:firstLine="708"/>
        <w:jc w:val="both"/>
        <w:rPr>
          <w:rFonts w:ascii="Times New Roman" w:hAnsi="Times New Roman" w:cs="Times New Roman"/>
          <w:sz w:val="24"/>
          <w:szCs w:val="24"/>
        </w:rPr>
      </w:pPr>
      <w:r w:rsidRPr="00996C39">
        <w:rPr>
          <w:rFonts w:ascii="Times New Roman" w:hAnsi="Times New Roman" w:cs="Times New Roman"/>
          <w:sz w:val="24"/>
          <w:szCs w:val="24"/>
        </w:rPr>
        <w:t xml:space="preserve">Pembangunan daerah diarahkan untuk memacu pemerataan pembangunan dan hasil-hasilnya dalam rangka meningkatkan kesejahteraan rakyat, menggalakkan prakarsa dan peran serta aktif masyarakat serta meningkatkan </w:t>
      </w:r>
      <w:r w:rsidRPr="00996C39">
        <w:rPr>
          <w:rFonts w:ascii="Times New Roman" w:hAnsi="Times New Roman" w:cs="Times New Roman"/>
          <w:sz w:val="24"/>
          <w:szCs w:val="24"/>
        </w:rPr>
        <w:lastRenderedPageBreak/>
        <w:t>pendayagunaan potensi daerah secara optimal dan terpadu dalam mengisi otonomi daerah yang nyata, dinamis, serasi dan bertanggung jawab serta memperkuat persatuan dan kesatuan.</w:t>
      </w:r>
      <w:r w:rsidRPr="00996C39">
        <w:rPr>
          <w:rStyle w:val="FootnoteReference"/>
          <w:rFonts w:ascii="Times New Roman" w:hAnsi="Times New Roman" w:cs="Times New Roman"/>
          <w:sz w:val="24"/>
          <w:szCs w:val="24"/>
        </w:rPr>
        <w:footnoteReference w:id="25"/>
      </w:r>
      <w:r w:rsidRPr="00996C39">
        <w:rPr>
          <w:rFonts w:ascii="Times New Roman" w:hAnsi="Times New Roman" w:cs="Times New Roman"/>
          <w:sz w:val="24"/>
          <w:szCs w:val="24"/>
        </w:rPr>
        <w:t xml:space="preserve"> Pembangunan daerah bertujuan untuk meningkatkan taraf hidup dan kesejahteraan rakyat di daerah melalui pembangunan di bidang ekonomi yang serasi dan terpadu, baik antar sektor maupun antar pembangunan sektoral yang perencanaan pembangunannya dilakukan oleh pemerintah daerah secara efesien dan efektif menuju tercapainya kemandirian daerah dan kemajuan yang merata di seluruh pelosok tanah air.</w:t>
      </w:r>
      <w:r w:rsidRPr="00996C39">
        <w:rPr>
          <w:rStyle w:val="FootnoteReference"/>
          <w:rFonts w:ascii="Times New Roman" w:hAnsi="Times New Roman" w:cs="Times New Roman"/>
          <w:sz w:val="24"/>
          <w:szCs w:val="24"/>
        </w:rPr>
        <w:footnoteReference w:id="26"/>
      </w:r>
      <w:r w:rsidRPr="00996C39">
        <w:rPr>
          <w:rFonts w:ascii="Times New Roman" w:hAnsi="Times New Roman" w:cs="Times New Roman"/>
          <w:sz w:val="24"/>
          <w:szCs w:val="24"/>
        </w:rPr>
        <w:t xml:space="preserve"> Melihat hal tersebut, pemberian otonomi yang seluas-luasnya kepada daerah diarahkan untuk mempercepat terwujudnya kesejahteraan masyarakat melalui peningkatan pelayanan, pemberdayaan, dan peran serta masyarakat.</w:t>
      </w:r>
      <w:r w:rsidRPr="00996C39">
        <w:rPr>
          <w:rStyle w:val="FootnoteReference"/>
          <w:rFonts w:ascii="Times New Roman" w:hAnsi="Times New Roman" w:cs="Times New Roman"/>
          <w:sz w:val="24"/>
          <w:szCs w:val="24"/>
        </w:rPr>
        <w:footnoteReference w:id="27"/>
      </w:r>
    </w:p>
    <w:p w:rsidR="00373EEB" w:rsidRPr="00996C39" w:rsidRDefault="00373EEB" w:rsidP="0023203A">
      <w:pPr>
        <w:pStyle w:val="ListParagraph"/>
        <w:spacing w:after="0" w:line="480" w:lineRule="auto"/>
        <w:ind w:left="426" w:firstLine="708"/>
        <w:jc w:val="both"/>
        <w:rPr>
          <w:rFonts w:ascii="Times New Roman" w:hAnsi="Times New Roman" w:cs="Times New Roman"/>
          <w:sz w:val="24"/>
          <w:szCs w:val="24"/>
        </w:rPr>
      </w:pPr>
      <w:r w:rsidRPr="0048303B">
        <w:rPr>
          <w:rFonts w:ascii="Times New Roman" w:hAnsi="Times New Roman" w:cs="Times New Roman"/>
          <w:sz w:val="24"/>
          <w:szCs w:val="24"/>
          <w:lang w:bidi="ne-NP"/>
        </w:rPr>
        <w:t>Struktur negara kesatuan yang berasas desentralisasi dapat dipandang sebagai tatanan politik dan sebagai tatanan administratif. Disebut tatanan politik, karena struktur yang demikian merupakan wadah pengembangan demokrasi pemerintahan di daerah yang intinya ialah penyelenggaraan urusan rumah tangga daerah sesuai dengan aspirasi masyarakat Indonesia</w:t>
      </w:r>
      <w:r>
        <w:rPr>
          <w:rFonts w:ascii="Times New Roman" w:hAnsi="Times New Roman" w:cs="Times New Roman"/>
          <w:sz w:val="24"/>
          <w:szCs w:val="24"/>
          <w:lang w:bidi="ne-NP"/>
        </w:rPr>
        <w:t xml:space="preserve">. </w:t>
      </w:r>
      <w:r w:rsidRPr="006C5100">
        <w:rPr>
          <w:rFonts w:ascii="Times New Roman" w:hAnsi="Times New Roman" w:cs="Times New Roman"/>
          <w:bCs/>
          <w:sz w:val="24"/>
          <w:szCs w:val="24"/>
        </w:rPr>
        <w:t xml:space="preserve">Tujuan nasional negara Indonesia sebagaimana dikemukakan dalam Pembukaan UUD 1945 merupakan salah satu sumber hukum utama dalam setiap pembuatan </w:t>
      </w:r>
      <w:r w:rsidRPr="006C5100">
        <w:rPr>
          <w:rFonts w:ascii="Times New Roman" w:hAnsi="Times New Roman" w:cs="Times New Roman"/>
          <w:sz w:val="24"/>
          <w:szCs w:val="24"/>
        </w:rPr>
        <w:t>hukum</w:t>
      </w:r>
      <w:r w:rsidRPr="006C5100">
        <w:rPr>
          <w:rFonts w:ascii="Times New Roman" w:hAnsi="Times New Roman" w:cs="Times New Roman"/>
          <w:bCs/>
          <w:sz w:val="24"/>
          <w:szCs w:val="24"/>
        </w:rPr>
        <w:t xml:space="preserve"> dan pengaturan </w:t>
      </w:r>
      <w:r w:rsidRPr="00864122">
        <w:rPr>
          <w:rFonts w:ascii="Times New Roman" w:hAnsi="Times New Roman" w:cs="Times New Roman"/>
          <w:sz w:val="24"/>
          <w:szCs w:val="24"/>
        </w:rPr>
        <w:t>kebijakan</w:t>
      </w:r>
      <w:r w:rsidRPr="006C5100">
        <w:rPr>
          <w:rFonts w:ascii="Times New Roman" w:hAnsi="Times New Roman" w:cs="Times New Roman"/>
          <w:bCs/>
          <w:sz w:val="24"/>
          <w:szCs w:val="24"/>
        </w:rPr>
        <w:t xml:space="preserve">, termasuk dalam perumusan kebijakan dan pengaturan nasional bagi </w:t>
      </w:r>
      <w:r w:rsidRPr="006C5100">
        <w:rPr>
          <w:rFonts w:ascii="Times New Roman" w:hAnsi="Times New Roman" w:cs="Times New Roman"/>
          <w:bCs/>
          <w:sz w:val="24"/>
          <w:szCs w:val="24"/>
        </w:rPr>
        <w:lastRenderedPageBreak/>
        <w:t>kegiatan pengefektifan dan pengefisiensian.</w:t>
      </w:r>
      <w:r>
        <w:rPr>
          <w:rFonts w:ascii="Times New Roman" w:hAnsi="Times New Roman" w:cs="Times New Roman"/>
          <w:bCs/>
          <w:sz w:val="24"/>
          <w:szCs w:val="24"/>
        </w:rPr>
        <w:t xml:space="preserve"> </w:t>
      </w:r>
      <w:r>
        <w:rPr>
          <w:rFonts w:ascii="Times New Roman" w:hAnsi="Times New Roman" w:cs="Times New Roman"/>
          <w:sz w:val="24"/>
          <w:szCs w:val="24"/>
        </w:rPr>
        <w:t xml:space="preserve">Dalam </w:t>
      </w:r>
      <w:r w:rsidRPr="006C5100">
        <w:rPr>
          <w:rFonts w:ascii="Times New Roman" w:hAnsi="Times New Roman" w:cs="Times New Roman"/>
          <w:sz w:val="24"/>
          <w:szCs w:val="24"/>
        </w:rPr>
        <w:t xml:space="preserve">menggerakan pembangunan tersebut diperlukan instrumen hukum guna </w:t>
      </w:r>
      <w:r w:rsidR="00C65B17">
        <w:rPr>
          <w:rFonts w:ascii="Times New Roman" w:hAnsi="Times New Roman" w:cs="Times New Roman"/>
          <w:sz w:val="24"/>
          <w:szCs w:val="24"/>
        </w:rPr>
        <w:t>memberikan arah sebagai pedoman</w:t>
      </w:r>
      <w:r w:rsidRPr="006C5100">
        <w:rPr>
          <w:rFonts w:ascii="Times New Roman" w:hAnsi="Times New Roman" w:cs="Times New Roman"/>
          <w:sz w:val="24"/>
          <w:szCs w:val="24"/>
        </w:rPr>
        <w:t xml:space="preserve"> bagi pelaksanaanya.</w:t>
      </w:r>
      <w:r w:rsidR="00C65B17">
        <w:rPr>
          <w:rFonts w:ascii="Times New Roman" w:hAnsi="Times New Roman" w:cs="Times New Roman"/>
          <w:sz w:val="24"/>
          <w:szCs w:val="24"/>
        </w:rPr>
        <w:t xml:space="preserve"> </w:t>
      </w:r>
      <w:r w:rsidR="00C65B17" w:rsidRPr="003C3EA7">
        <w:rPr>
          <w:rFonts w:ascii="Times New Roman" w:hAnsi="Times New Roman" w:cs="Times New Roman"/>
          <w:sz w:val="24"/>
          <w:szCs w:val="24"/>
        </w:rPr>
        <w:t>Pemberian otonomi yang luas kepada daerah,</w:t>
      </w:r>
      <w:r w:rsidR="00C65B17">
        <w:rPr>
          <w:rFonts w:ascii="Times New Roman" w:hAnsi="Times New Roman" w:cs="Times New Roman"/>
          <w:sz w:val="24"/>
          <w:szCs w:val="24"/>
        </w:rPr>
        <w:t xml:space="preserve"> diarahkan untuk mengakselerasi </w:t>
      </w:r>
      <w:r w:rsidR="00C65B17" w:rsidRPr="003C3EA7">
        <w:rPr>
          <w:rFonts w:ascii="Times New Roman" w:hAnsi="Times New Roman" w:cs="Times New Roman"/>
          <w:sz w:val="24"/>
          <w:szCs w:val="24"/>
        </w:rPr>
        <w:t>terwujudnya kesejahteraan masyarakat m</w:t>
      </w:r>
      <w:r w:rsidR="00C65B17">
        <w:rPr>
          <w:rFonts w:ascii="Times New Roman" w:hAnsi="Times New Roman" w:cs="Times New Roman"/>
          <w:sz w:val="24"/>
          <w:szCs w:val="24"/>
        </w:rPr>
        <w:t xml:space="preserve">elalui peningkatan kualitas dan </w:t>
      </w:r>
      <w:r w:rsidR="00C65B17" w:rsidRPr="003C3EA7">
        <w:rPr>
          <w:rFonts w:ascii="Times New Roman" w:hAnsi="Times New Roman" w:cs="Times New Roman"/>
          <w:sz w:val="24"/>
          <w:szCs w:val="24"/>
        </w:rPr>
        <w:t>kuantitas pelayanan publik, pemberday</w:t>
      </w:r>
      <w:r w:rsidR="00C65B17">
        <w:rPr>
          <w:rFonts w:ascii="Times New Roman" w:hAnsi="Times New Roman" w:cs="Times New Roman"/>
          <w:sz w:val="24"/>
          <w:szCs w:val="24"/>
        </w:rPr>
        <w:t xml:space="preserve">aan dan peran serta masyarakat. </w:t>
      </w:r>
      <w:r w:rsidR="00C65B17" w:rsidRPr="003C3EA7">
        <w:rPr>
          <w:rFonts w:ascii="Times New Roman" w:hAnsi="Times New Roman" w:cs="Times New Roman"/>
          <w:sz w:val="24"/>
          <w:szCs w:val="24"/>
        </w:rPr>
        <w:t>Melalui otonomi yang luas, diharapkan</w:t>
      </w:r>
      <w:r w:rsidR="00C65B17">
        <w:rPr>
          <w:rFonts w:ascii="Times New Roman" w:hAnsi="Times New Roman" w:cs="Times New Roman"/>
          <w:sz w:val="24"/>
          <w:szCs w:val="24"/>
        </w:rPr>
        <w:t xml:space="preserve"> daerah mampu meningkatkan daya </w:t>
      </w:r>
      <w:r w:rsidR="00C65B17" w:rsidRPr="003C3EA7">
        <w:rPr>
          <w:rFonts w:ascii="Times New Roman" w:hAnsi="Times New Roman" w:cs="Times New Roman"/>
          <w:sz w:val="24"/>
          <w:szCs w:val="24"/>
        </w:rPr>
        <w:t>saing dengan memperhatikan prinsip demokrasi, pemerataan, keadilan,</w:t>
      </w:r>
      <w:r w:rsidR="00C65B17">
        <w:rPr>
          <w:rFonts w:ascii="Times New Roman" w:hAnsi="Times New Roman" w:cs="Times New Roman"/>
          <w:sz w:val="24"/>
          <w:szCs w:val="24"/>
        </w:rPr>
        <w:t xml:space="preserve"> </w:t>
      </w:r>
      <w:r w:rsidR="00C65B17" w:rsidRPr="003C3EA7">
        <w:rPr>
          <w:rFonts w:ascii="Times New Roman" w:hAnsi="Times New Roman" w:cs="Times New Roman"/>
          <w:sz w:val="24"/>
          <w:szCs w:val="24"/>
        </w:rPr>
        <w:t>keistimewaan dan kekhususan serta pot</w:t>
      </w:r>
      <w:r w:rsidR="00C65B17">
        <w:rPr>
          <w:rFonts w:ascii="Times New Roman" w:hAnsi="Times New Roman" w:cs="Times New Roman"/>
          <w:sz w:val="24"/>
          <w:szCs w:val="24"/>
        </w:rPr>
        <w:t xml:space="preserve">ensi dan keanekaragaman daerah, </w:t>
      </w:r>
      <w:r w:rsidR="00C65B17" w:rsidRPr="003C3EA7">
        <w:rPr>
          <w:rFonts w:ascii="Times New Roman" w:hAnsi="Times New Roman" w:cs="Times New Roman"/>
          <w:sz w:val="24"/>
          <w:szCs w:val="24"/>
        </w:rPr>
        <w:t>dengan mengingat hak-hak asal-usul daerah tersebut</w:t>
      </w:r>
      <w:r w:rsidR="00C65B17">
        <w:rPr>
          <w:rFonts w:ascii="Times New Roman" w:hAnsi="Times New Roman" w:cs="Times New Roman"/>
          <w:sz w:val="24"/>
          <w:szCs w:val="24"/>
        </w:rPr>
        <w:t>.</w:t>
      </w:r>
    </w:p>
    <w:p w:rsidR="0023203A" w:rsidRDefault="0023203A" w:rsidP="0023203A">
      <w:pPr>
        <w:pStyle w:val="ListParagraph"/>
        <w:spacing w:after="0" w:line="480" w:lineRule="auto"/>
        <w:ind w:left="426" w:firstLine="708"/>
        <w:jc w:val="both"/>
        <w:rPr>
          <w:rFonts w:ascii="Times New Roman" w:hAnsi="Times New Roman" w:cs="Times New Roman"/>
          <w:sz w:val="24"/>
          <w:szCs w:val="24"/>
          <w:lang w:val="en-US"/>
        </w:rPr>
      </w:pPr>
      <w:r w:rsidRPr="00A71E7B">
        <w:rPr>
          <w:rFonts w:ascii="Times New Roman" w:hAnsi="Times New Roman" w:cs="Times New Roman"/>
          <w:sz w:val="24"/>
          <w:szCs w:val="24"/>
        </w:rPr>
        <w:t>Prinsip dalam menjalankan otonomi daerah adalah dapat menjamin hubungan yang serasi antara pemerintah pusat dan daerah atas dasar keutuhan negara kesatuan.</w:t>
      </w:r>
      <w:r w:rsidRPr="00A71E7B">
        <w:rPr>
          <w:rStyle w:val="FootnoteReference"/>
          <w:rFonts w:ascii="Times New Roman" w:hAnsi="Times New Roman" w:cs="Times New Roman"/>
          <w:sz w:val="24"/>
          <w:szCs w:val="24"/>
        </w:rPr>
        <w:footnoteReference w:id="28"/>
      </w:r>
      <w:r w:rsidRPr="00A71E7B">
        <w:rPr>
          <w:rFonts w:ascii="Times New Roman" w:hAnsi="Times New Roman" w:cs="Times New Roman"/>
          <w:sz w:val="24"/>
          <w:szCs w:val="24"/>
        </w:rPr>
        <w:t xml:space="preserve"> Sedangkan menurut </w:t>
      </w:r>
      <w:r w:rsidR="009B6669">
        <w:rPr>
          <w:rFonts w:ascii="Times New Roman" w:hAnsi="Times New Roman" w:cs="Times New Roman"/>
          <w:sz w:val="24"/>
          <w:szCs w:val="24"/>
        </w:rPr>
        <w:t>Undang-Undang Nomor 23 Tahun 2014 tentang Pemerintahan Daerah, selanjutnya disebut (</w:t>
      </w:r>
      <w:r w:rsidRPr="00A71E7B">
        <w:rPr>
          <w:rFonts w:ascii="Times New Roman" w:hAnsi="Times New Roman" w:cs="Times New Roman"/>
          <w:sz w:val="24"/>
          <w:szCs w:val="24"/>
        </w:rPr>
        <w:t xml:space="preserve">UU No. </w:t>
      </w:r>
      <w:r w:rsidRPr="00A71E7B">
        <w:rPr>
          <w:rFonts w:ascii="Times New Roman" w:hAnsi="Times New Roman" w:cs="Times New Roman"/>
          <w:sz w:val="24"/>
          <w:szCs w:val="24"/>
          <w:lang w:val="en-US"/>
        </w:rPr>
        <w:t>23</w:t>
      </w:r>
      <w:r w:rsidRPr="00A71E7B">
        <w:rPr>
          <w:rFonts w:ascii="Times New Roman" w:hAnsi="Times New Roman" w:cs="Times New Roman"/>
          <w:sz w:val="24"/>
          <w:szCs w:val="24"/>
        </w:rPr>
        <w:t xml:space="preserve"> Tahun 20</w:t>
      </w:r>
      <w:r w:rsidRPr="00A71E7B">
        <w:rPr>
          <w:rFonts w:ascii="Times New Roman" w:hAnsi="Times New Roman" w:cs="Times New Roman"/>
          <w:sz w:val="24"/>
          <w:szCs w:val="24"/>
          <w:lang w:val="en-US"/>
        </w:rPr>
        <w:t>1</w:t>
      </w:r>
      <w:r w:rsidRPr="00A71E7B">
        <w:rPr>
          <w:rFonts w:ascii="Times New Roman" w:hAnsi="Times New Roman" w:cs="Times New Roman"/>
          <w:sz w:val="24"/>
          <w:szCs w:val="24"/>
        </w:rPr>
        <w:t>4</w:t>
      </w:r>
      <w:r w:rsidR="009B6669">
        <w:rPr>
          <w:rFonts w:ascii="Times New Roman" w:hAnsi="Times New Roman" w:cs="Times New Roman"/>
          <w:sz w:val="24"/>
          <w:szCs w:val="24"/>
        </w:rPr>
        <w:t>)</w:t>
      </w:r>
      <w:r w:rsidRPr="00A71E7B">
        <w:rPr>
          <w:rFonts w:ascii="Times New Roman" w:hAnsi="Times New Roman" w:cs="Times New Roman"/>
          <w:sz w:val="24"/>
          <w:szCs w:val="24"/>
        </w:rPr>
        <w:t xml:space="preserve">, menyatakan </w:t>
      </w:r>
      <w:r w:rsidRPr="00A71E7B">
        <w:rPr>
          <w:rFonts w:ascii="Times New Roman" w:hAnsi="Times New Roman" w:cs="Times New Roman"/>
          <w:sz w:val="24"/>
          <w:szCs w:val="24"/>
          <w:lang w:val="en-US"/>
        </w:rPr>
        <w:t>“</w:t>
      </w:r>
      <w:r w:rsidRPr="00A71E7B">
        <w:rPr>
          <w:rFonts w:ascii="Times New Roman" w:hAnsi="Times New Roman" w:cs="Times New Roman"/>
          <w:sz w:val="24"/>
          <w:szCs w:val="24"/>
        </w:rPr>
        <w:t>efisiensi dan efektivitas penyelenggaraan</w:t>
      </w:r>
      <w:r w:rsidRPr="00A71E7B">
        <w:rPr>
          <w:rFonts w:ascii="Times New Roman" w:hAnsi="Times New Roman" w:cs="Times New Roman"/>
          <w:sz w:val="24"/>
          <w:szCs w:val="24"/>
          <w:lang w:val="en-US"/>
        </w:rPr>
        <w:t xml:space="preserve"> </w:t>
      </w:r>
      <w:r w:rsidRPr="00A71E7B">
        <w:rPr>
          <w:rFonts w:ascii="Times New Roman" w:hAnsi="Times New Roman" w:cs="Times New Roman"/>
          <w:sz w:val="24"/>
          <w:szCs w:val="24"/>
        </w:rPr>
        <w:t>pemerintahan daerah perlu ditingkatkan dengan lebih</w:t>
      </w:r>
      <w:r w:rsidRPr="00A71E7B">
        <w:rPr>
          <w:rFonts w:ascii="Times New Roman" w:hAnsi="Times New Roman" w:cs="Times New Roman"/>
          <w:sz w:val="24"/>
          <w:szCs w:val="24"/>
          <w:lang w:val="en-US"/>
        </w:rPr>
        <w:t xml:space="preserve"> </w:t>
      </w:r>
      <w:r w:rsidRPr="00A71E7B">
        <w:rPr>
          <w:rFonts w:ascii="Times New Roman" w:hAnsi="Times New Roman" w:cs="Times New Roman"/>
          <w:sz w:val="24"/>
          <w:szCs w:val="24"/>
        </w:rPr>
        <w:t>memperhatikan aspek-aspek hubungan antara Pemerintah</w:t>
      </w:r>
      <w:r w:rsidRPr="00A71E7B">
        <w:rPr>
          <w:rFonts w:ascii="Times New Roman" w:hAnsi="Times New Roman" w:cs="Times New Roman"/>
          <w:sz w:val="24"/>
          <w:szCs w:val="24"/>
          <w:lang w:val="en-US"/>
        </w:rPr>
        <w:t xml:space="preserve"> </w:t>
      </w:r>
      <w:r w:rsidRPr="00A71E7B">
        <w:rPr>
          <w:rFonts w:ascii="Times New Roman" w:hAnsi="Times New Roman" w:cs="Times New Roman"/>
          <w:sz w:val="24"/>
          <w:szCs w:val="24"/>
        </w:rPr>
        <w:t>Pusat dengan daerah dan antardaerah, potensi dan</w:t>
      </w:r>
      <w:r w:rsidRPr="00A71E7B">
        <w:rPr>
          <w:rFonts w:ascii="Times New Roman" w:hAnsi="Times New Roman" w:cs="Times New Roman"/>
          <w:sz w:val="24"/>
          <w:szCs w:val="24"/>
          <w:lang w:val="en-US"/>
        </w:rPr>
        <w:t xml:space="preserve"> </w:t>
      </w:r>
      <w:r w:rsidRPr="00A71E7B">
        <w:rPr>
          <w:rFonts w:ascii="Times New Roman" w:hAnsi="Times New Roman" w:cs="Times New Roman"/>
          <w:sz w:val="24"/>
          <w:szCs w:val="24"/>
        </w:rPr>
        <w:t>keanekaragaman daerah, serta peluang dan tantangan</w:t>
      </w:r>
      <w:r w:rsidRPr="00A71E7B">
        <w:rPr>
          <w:rFonts w:ascii="Times New Roman" w:hAnsi="Times New Roman" w:cs="Times New Roman"/>
          <w:sz w:val="24"/>
          <w:szCs w:val="24"/>
          <w:lang w:val="en-US"/>
        </w:rPr>
        <w:t xml:space="preserve"> </w:t>
      </w:r>
      <w:r w:rsidRPr="00A71E7B">
        <w:rPr>
          <w:rFonts w:ascii="Times New Roman" w:hAnsi="Times New Roman" w:cs="Times New Roman"/>
          <w:sz w:val="24"/>
          <w:szCs w:val="24"/>
        </w:rPr>
        <w:t>persaingan global dalam kesatuan sistem penyelenggaraan</w:t>
      </w:r>
      <w:r w:rsidRPr="00A71E7B">
        <w:rPr>
          <w:rFonts w:ascii="Times New Roman" w:hAnsi="Times New Roman" w:cs="Times New Roman"/>
          <w:sz w:val="24"/>
          <w:szCs w:val="24"/>
          <w:lang w:val="en-US"/>
        </w:rPr>
        <w:t xml:space="preserve"> </w:t>
      </w:r>
      <w:r w:rsidRPr="00A71E7B">
        <w:rPr>
          <w:rFonts w:ascii="Times New Roman" w:hAnsi="Times New Roman" w:cs="Times New Roman"/>
          <w:sz w:val="24"/>
          <w:szCs w:val="24"/>
        </w:rPr>
        <w:t>pemerintahan negara</w:t>
      </w:r>
      <w:r w:rsidRPr="00A71E7B">
        <w:rPr>
          <w:rFonts w:ascii="Times New Roman" w:hAnsi="Times New Roman" w:cs="Times New Roman"/>
          <w:sz w:val="24"/>
          <w:szCs w:val="24"/>
          <w:lang w:val="en-US"/>
        </w:rPr>
        <w:t>.</w:t>
      </w:r>
      <w:r w:rsidRPr="00A71E7B">
        <w:rPr>
          <w:rStyle w:val="FootnoteReference"/>
          <w:rFonts w:ascii="Times New Roman" w:hAnsi="Times New Roman" w:cs="Times New Roman"/>
          <w:sz w:val="24"/>
          <w:szCs w:val="24"/>
          <w:lang w:val="en-US"/>
        </w:rPr>
        <w:footnoteReference w:id="29"/>
      </w:r>
    </w:p>
    <w:p w:rsidR="0023203A" w:rsidRPr="007E1E40" w:rsidRDefault="0023203A" w:rsidP="0023203A">
      <w:pPr>
        <w:pStyle w:val="ListParagraph"/>
        <w:spacing w:after="0" w:line="480" w:lineRule="auto"/>
        <w:ind w:left="426" w:firstLine="708"/>
        <w:jc w:val="both"/>
        <w:rPr>
          <w:rFonts w:ascii="Times New Roman" w:hAnsi="Times New Roman" w:cs="Times New Roman"/>
          <w:sz w:val="24"/>
          <w:szCs w:val="24"/>
        </w:rPr>
      </w:pPr>
      <w:r w:rsidRPr="007B55EE">
        <w:rPr>
          <w:rFonts w:ascii="Times New Roman" w:hAnsi="Times New Roman" w:cs="Times New Roman"/>
          <w:sz w:val="24"/>
          <w:szCs w:val="24"/>
          <w:lang w:bidi="ne-NP"/>
        </w:rPr>
        <w:lastRenderedPageBreak/>
        <w:t>Hubungan</w:t>
      </w:r>
      <w:r w:rsidRPr="00964EE8">
        <w:rPr>
          <w:rFonts w:ascii="Times New Roman" w:eastAsia="Times New Roman" w:hAnsi="Times New Roman" w:cs="Times New Roman"/>
          <w:sz w:val="24"/>
          <w:szCs w:val="24"/>
          <w:lang w:eastAsia="id-ID"/>
        </w:rPr>
        <w:t xml:space="preserve"> </w:t>
      </w:r>
      <w:r w:rsidRPr="00FE1F41">
        <w:rPr>
          <w:rFonts w:ascii="Times New Roman" w:hAnsi="Times New Roman" w:cs="Times New Roman"/>
          <w:sz w:val="24"/>
          <w:szCs w:val="24"/>
        </w:rPr>
        <w:t>pemerintah</w:t>
      </w:r>
      <w:r w:rsidRPr="00964EE8">
        <w:rPr>
          <w:rFonts w:ascii="Times New Roman" w:eastAsia="Times New Roman" w:hAnsi="Times New Roman" w:cs="Times New Roman"/>
          <w:sz w:val="24"/>
          <w:szCs w:val="24"/>
          <w:lang w:eastAsia="id-ID"/>
        </w:rPr>
        <w:t xml:space="preserve"> pusat dengan daerah dapat dirunut dari alinea</w:t>
      </w:r>
      <w:r w:rsidRPr="00964EE8">
        <w:rPr>
          <w:rFonts w:ascii="Times New Roman" w:eastAsia="Times New Roman" w:hAnsi="Times New Roman" w:cs="Times New Roman"/>
          <w:sz w:val="24"/>
          <w:szCs w:val="24"/>
          <w:lang w:val="en-US" w:eastAsia="id-ID"/>
        </w:rPr>
        <w:t xml:space="preserve"> </w:t>
      </w:r>
      <w:r w:rsidRPr="00964EE8">
        <w:rPr>
          <w:rFonts w:ascii="Times New Roman" w:eastAsia="Times New Roman" w:hAnsi="Times New Roman" w:cs="Times New Roman"/>
          <w:sz w:val="24"/>
          <w:szCs w:val="24"/>
          <w:lang w:eastAsia="id-ID"/>
        </w:rPr>
        <w:t xml:space="preserve">ketiga dan </w:t>
      </w:r>
      <w:r w:rsidRPr="0023203A">
        <w:rPr>
          <w:rFonts w:ascii="Times New Roman" w:hAnsi="Times New Roman" w:cs="Times New Roman"/>
          <w:sz w:val="24"/>
          <w:szCs w:val="24"/>
        </w:rPr>
        <w:t>keempat</w:t>
      </w:r>
      <w:r w:rsidRPr="00964EE8">
        <w:rPr>
          <w:rFonts w:ascii="Times New Roman" w:eastAsia="Times New Roman" w:hAnsi="Times New Roman" w:cs="Times New Roman"/>
          <w:sz w:val="24"/>
          <w:szCs w:val="24"/>
          <w:lang w:eastAsia="id-ID"/>
        </w:rPr>
        <w:t xml:space="preserve"> Pembukaan </w:t>
      </w:r>
      <w:r w:rsidR="00F02436">
        <w:rPr>
          <w:rFonts w:ascii="Times New Roman" w:eastAsia="Times New Roman" w:hAnsi="Times New Roman" w:cs="Times New Roman"/>
          <w:sz w:val="24"/>
          <w:szCs w:val="24"/>
          <w:lang w:eastAsia="id-ID"/>
        </w:rPr>
        <w:t>Undang-Undang Dasar Negara Republik Indonesia Tahun 1945 (</w:t>
      </w:r>
      <w:r w:rsidRPr="00964EE8">
        <w:rPr>
          <w:rFonts w:ascii="Times New Roman" w:eastAsia="Times New Roman" w:hAnsi="Times New Roman" w:cs="Times New Roman"/>
          <w:sz w:val="24"/>
          <w:szCs w:val="24"/>
          <w:lang w:val="en-US" w:eastAsia="id-ID"/>
        </w:rPr>
        <w:t xml:space="preserve">UUD </w:t>
      </w:r>
      <w:r w:rsidRPr="00964EE8">
        <w:rPr>
          <w:rFonts w:ascii="Times New Roman" w:eastAsia="Times New Roman" w:hAnsi="Times New Roman" w:cs="Times New Roman"/>
          <w:sz w:val="24"/>
          <w:szCs w:val="24"/>
          <w:lang w:eastAsia="id-ID"/>
        </w:rPr>
        <w:t>1945</w:t>
      </w:r>
      <w:r w:rsidR="00F02436">
        <w:rPr>
          <w:rFonts w:ascii="Times New Roman" w:eastAsia="Times New Roman" w:hAnsi="Times New Roman" w:cs="Times New Roman"/>
          <w:sz w:val="24"/>
          <w:szCs w:val="24"/>
          <w:lang w:eastAsia="id-ID"/>
        </w:rPr>
        <w:t>)</w:t>
      </w:r>
      <w:r w:rsidRPr="00964EE8">
        <w:rPr>
          <w:rFonts w:ascii="Times New Roman" w:eastAsia="Times New Roman" w:hAnsi="Times New Roman" w:cs="Times New Roman"/>
          <w:sz w:val="24"/>
          <w:szCs w:val="24"/>
          <w:lang w:eastAsia="id-ID"/>
        </w:rPr>
        <w:t>. Alinea ketiga memuat pernyataan kemerdekaan</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bangsa Indonesia. Sedangkan alinea keempat memuat pernyataan</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bahwa setelah menyatakan kemerdekaan, yang pertama kali dibentuk</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 xml:space="preserve">adalah Negara </w:t>
      </w:r>
      <w:r w:rsidRPr="00986694">
        <w:rPr>
          <w:rFonts w:ascii="Times New Roman" w:eastAsia="Times New Roman" w:hAnsi="Times New Roman" w:cs="Times New Roman"/>
          <w:sz w:val="24"/>
          <w:szCs w:val="24"/>
          <w:lang w:eastAsia="id-ID"/>
        </w:rPr>
        <w:t xml:space="preserve">Republik </w:t>
      </w:r>
      <w:r w:rsidRPr="00964EE8">
        <w:rPr>
          <w:rFonts w:ascii="Times New Roman" w:eastAsia="Times New Roman" w:hAnsi="Times New Roman" w:cs="Times New Roman"/>
          <w:sz w:val="24"/>
          <w:szCs w:val="24"/>
          <w:lang w:eastAsia="id-ID"/>
        </w:rPr>
        <w:t>Indonesia yaitu Pemerintah yang</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bertanggung jawab mengatur dan mengurus bangsa Indonesia.</w:t>
      </w:r>
      <w:r w:rsidRPr="00964EE8">
        <w:rPr>
          <w:rStyle w:val="FootnoteReference"/>
          <w:rFonts w:ascii="Times New Roman" w:eastAsia="Times New Roman" w:hAnsi="Times New Roman" w:cs="Times New Roman"/>
          <w:sz w:val="24"/>
          <w:szCs w:val="24"/>
          <w:lang w:eastAsia="id-ID"/>
        </w:rPr>
        <w:footnoteReference w:id="30"/>
      </w:r>
      <w:r w:rsidRPr="0098669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Dalam </w:t>
      </w:r>
      <w:r w:rsidRPr="00964EE8">
        <w:rPr>
          <w:rFonts w:ascii="Times New Roman" w:hAnsi="Times New Roman" w:cs="Times New Roman"/>
          <w:sz w:val="24"/>
          <w:szCs w:val="24"/>
        </w:rPr>
        <w:t xml:space="preserve">UU No. </w:t>
      </w:r>
      <w:r w:rsidRPr="00964EE8">
        <w:rPr>
          <w:rFonts w:ascii="Times New Roman" w:hAnsi="Times New Roman" w:cs="Times New Roman"/>
          <w:sz w:val="24"/>
          <w:szCs w:val="24"/>
          <w:lang w:val="en-US"/>
        </w:rPr>
        <w:t>23</w:t>
      </w:r>
      <w:r w:rsidRPr="00964EE8">
        <w:rPr>
          <w:rFonts w:ascii="Times New Roman" w:hAnsi="Times New Roman" w:cs="Times New Roman"/>
          <w:sz w:val="24"/>
          <w:szCs w:val="24"/>
        </w:rPr>
        <w:t xml:space="preserve"> Tahun 20</w:t>
      </w:r>
      <w:r w:rsidRPr="00964EE8">
        <w:rPr>
          <w:rFonts w:ascii="Times New Roman" w:hAnsi="Times New Roman" w:cs="Times New Roman"/>
          <w:sz w:val="24"/>
          <w:szCs w:val="24"/>
          <w:lang w:val="en-US"/>
        </w:rPr>
        <w:t>1</w:t>
      </w:r>
      <w:r w:rsidRPr="00964EE8">
        <w:rPr>
          <w:rFonts w:ascii="Times New Roman" w:hAnsi="Times New Roman" w:cs="Times New Roman"/>
          <w:sz w:val="24"/>
          <w:szCs w:val="24"/>
        </w:rPr>
        <w:t>4</w:t>
      </w:r>
      <w:r w:rsidRPr="00964EE8">
        <w:rPr>
          <w:rFonts w:ascii="Times New Roman" w:hAnsi="Times New Roman" w:cs="Times New Roman"/>
          <w:sz w:val="24"/>
          <w:szCs w:val="24"/>
          <w:lang w:val="en-US"/>
        </w:rPr>
        <w:t>,</w:t>
      </w:r>
      <w:r w:rsidRPr="00964EE8">
        <w:rPr>
          <w:rFonts w:ascii="Times New Roman" w:hAnsi="Times New Roman" w:cs="Times New Roman"/>
          <w:sz w:val="24"/>
          <w:szCs w:val="24"/>
        </w:rPr>
        <w:t xml:space="preserve"> juga diadopsi kembali asas umu</w:t>
      </w:r>
      <w:r>
        <w:rPr>
          <w:rFonts w:ascii="Times New Roman" w:hAnsi="Times New Roman" w:cs="Times New Roman"/>
          <w:sz w:val="24"/>
          <w:szCs w:val="24"/>
        </w:rPr>
        <w:t xml:space="preserve">m penyelenggaraan negara, yaitu </w:t>
      </w:r>
      <w:r w:rsidRPr="00964EE8">
        <w:rPr>
          <w:rFonts w:ascii="Times New Roman" w:hAnsi="Times New Roman" w:cs="Times New Roman"/>
          <w:sz w:val="24"/>
          <w:szCs w:val="24"/>
        </w:rPr>
        <w:t>kepastian hukum, tertib penyelenggara negara, kepentingan umum, keterbukaan, proporsionalitas, profesionalitas, akuntabilitas, efisiensi, efektivitas</w:t>
      </w:r>
      <w:r w:rsidRPr="00964EE8">
        <w:rPr>
          <w:rFonts w:ascii="Times New Roman" w:hAnsi="Times New Roman" w:cs="Times New Roman"/>
          <w:sz w:val="24"/>
          <w:szCs w:val="24"/>
          <w:lang w:val="en-US"/>
        </w:rPr>
        <w:t>,</w:t>
      </w:r>
      <w:r w:rsidRPr="00964EE8">
        <w:rPr>
          <w:rFonts w:ascii="Times New Roman" w:hAnsi="Times New Roman" w:cs="Times New Roman"/>
          <w:sz w:val="24"/>
          <w:szCs w:val="24"/>
        </w:rPr>
        <w:t xml:space="preserve"> dan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keadilan.</w:t>
      </w:r>
      <w:r w:rsidRPr="00964EE8">
        <w:rPr>
          <w:rStyle w:val="FootnoteReference"/>
          <w:rFonts w:ascii="Times New Roman" w:hAnsi="Times New Roman" w:cs="Times New Roman"/>
          <w:sz w:val="24"/>
          <w:szCs w:val="24"/>
        </w:rPr>
        <w:footnoteReference w:id="31"/>
      </w:r>
      <w:r w:rsidRPr="00964EE8">
        <w:rPr>
          <w:rFonts w:ascii="Times New Roman" w:hAnsi="Times New Roman" w:cs="Times New Roman"/>
          <w:sz w:val="24"/>
          <w:szCs w:val="24"/>
          <w:lang w:val="en-US"/>
        </w:rPr>
        <w:t xml:space="preserve"> </w:t>
      </w:r>
    </w:p>
    <w:p w:rsidR="00AD2F83" w:rsidRDefault="0023203A" w:rsidP="00AD2F8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Menurut</w:t>
      </w:r>
      <w:r w:rsidRPr="00C53920">
        <w:rPr>
          <w:rFonts w:ascii="Times New Roman" w:hAnsi="Times New Roman" w:cs="Times New Roman"/>
          <w:sz w:val="24"/>
          <w:szCs w:val="24"/>
        </w:rPr>
        <w:t xml:space="preserve"> Pasal 1 ayat (1) UUD 1945 dinyatakan bahwa Negara Indonesia adalah </w:t>
      </w:r>
      <w:r w:rsidRPr="00723072">
        <w:rPr>
          <w:rFonts w:ascii="Times New Roman" w:hAnsi="Times New Roman" w:cs="Times New Roman"/>
          <w:sz w:val="24"/>
          <w:szCs w:val="24"/>
          <w:lang w:val="en-US"/>
        </w:rPr>
        <w:t>Negara</w:t>
      </w:r>
      <w:r w:rsidRPr="00C53920">
        <w:rPr>
          <w:rFonts w:ascii="Times New Roman" w:hAnsi="Times New Roman" w:cs="Times New Roman"/>
          <w:sz w:val="24"/>
          <w:szCs w:val="24"/>
        </w:rPr>
        <w:t xml:space="preserve"> Kesatuan berbentuk Republik. Ketentuan konstitusional ini memberikan pesan bahwa negara Republik Indonesia yang diproklamasikan pada tanggal 17 Agustus 1945 dibangun dalam bentuk kerangka negara yang berbentuk kesatuan, bukan federasi. Oleh karena itu  daerah mempunyai kewenangan untuk mengatur dan mengurus rumah tangganya sendiri (otonomi daerah) tanpa lepas dari  bingkai negara kesatuan.</w:t>
      </w:r>
      <w:r w:rsidRPr="00C53920">
        <w:rPr>
          <w:rStyle w:val="FootnoteReference"/>
          <w:rFonts w:ascii="Times New Roman" w:hAnsi="Times New Roman" w:cs="Times New Roman"/>
          <w:sz w:val="24"/>
          <w:szCs w:val="24"/>
        </w:rPr>
        <w:footnoteReference w:id="32"/>
      </w:r>
      <w:r w:rsidR="008A182C">
        <w:rPr>
          <w:rFonts w:ascii="Times New Roman" w:hAnsi="Times New Roman" w:cs="Times New Roman"/>
          <w:sz w:val="24"/>
          <w:szCs w:val="24"/>
        </w:rPr>
        <w:t xml:space="preserve"> </w:t>
      </w:r>
      <w:r w:rsidR="008A182C" w:rsidRPr="00996C39">
        <w:rPr>
          <w:rFonts w:ascii="Times New Roman" w:hAnsi="Times New Roman" w:cs="Times New Roman"/>
          <w:sz w:val="24"/>
          <w:szCs w:val="24"/>
        </w:rPr>
        <w:t>Penerapan otonomi daerah juga memberikan peluang kepada daerah, bahwa daerah dapat  dan mempunyai kesempatan untuk mengatur rumah tangga daerahnya masing-</w:t>
      </w:r>
      <w:r w:rsidR="008A182C" w:rsidRPr="00996C39">
        <w:rPr>
          <w:rFonts w:ascii="Times New Roman" w:eastAsia="Calibri" w:hAnsi="Times New Roman" w:cs="Times New Roman"/>
          <w:sz w:val="24"/>
          <w:szCs w:val="24"/>
        </w:rPr>
        <w:t>masing</w:t>
      </w:r>
      <w:r w:rsidR="008A182C" w:rsidRPr="00996C39">
        <w:rPr>
          <w:rFonts w:ascii="Times New Roman" w:hAnsi="Times New Roman" w:cs="Times New Roman"/>
          <w:sz w:val="24"/>
          <w:szCs w:val="24"/>
        </w:rPr>
        <w:t xml:space="preserve"> sesuai dengan potensi, </w:t>
      </w:r>
      <w:r w:rsidR="008A182C" w:rsidRPr="00996C39">
        <w:rPr>
          <w:rFonts w:ascii="Times New Roman" w:hAnsi="Times New Roman" w:cs="Times New Roman"/>
          <w:sz w:val="24"/>
          <w:szCs w:val="24"/>
        </w:rPr>
        <w:lastRenderedPageBreak/>
        <w:t xml:space="preserve">kemampuan dan karakteristiknya. Walaupun demikian betapapun luasnya otonomi yang dimilki oleh suatu daerah pelaksanaannya </w:t>
      </w:r>
      <w:r w:rsidR="008A182C" w:rsidRPr="002C1AF2">
        <w:rPr>
          <w:rFonts w:ascii="Times New Roman" w:hAnsi="Times New Roman" w:cs="Times New Roman"/>
          <w:sz w:val="24"/>
          <w:szCs w:val="24"/>
        </w:rPr>
        <w:t>tetap</w:t>
      </w:r>
      <w:r w:rsidR="008A182C" w:rsidRPr="00996C39">
        <w:rPr>
          <w:rFonts w:ascii="Times New Roman" w:hAnsi="Times New Roman" w:cs="Times New Roman"/>
          <w:sz w:val="24"/>
          <w:szCs w:val="24"/>
        </w:rPr>
        <w:t xml:space="preserve"> harus ada harmonisasi antara daerah dengan provinsi, pemerintah pusat serta daerah dengan daerah lainnya dalam kerangka </w:t>
      </w:r>
      <w:r w:rsidR="00907848">
        <w:rPr>
          <w:rFonts w:ascii="Times New Roman" w:hAnsi="Times New Roman" w:cs="Times New Roman"/>
          <w:sz w:val="24"/>
          <w:szCs w:val="24"/>
        </w:rPr>
        <w:t>NKRI</w:t>
      </w:r>
      <w:r w:rsidR="008A182C" w:rsidRPr="00996C39">
        <w:rPr>
          <w:rFonts w:ascii="Times New Roman" w:hAnsi="Times New Roman" w:cs="Times New Roman"/>
          <w:sz w:val="24"/>
          <w:szCs w:val="24"/>
        </w:rPr>
        <w:t>. Dengan kerjasama dan harmonisasi antar daerah itu akan didapati kemudahan dan kelancaran dalam penyelenggaraan otonomi daerah.</w:t>
      </w:r>
      <w:r w:rsidR="008A182C" w:rsidRPr="00996C39">
        <w:rPr>
          <w:rStyle w:val="FootnoteReference"/>
          <w:rFonts w:ascii="Times New Roman" w:hAnsi="Times New Roman" w:cs="Times New Roman"/>
          <w:sz w:val="24"/>
          <w:szCs w:val="24"/>
        </w:rPr>
        <w:footnoteReference w:id="33"/>
      </w:r>
    </w:p>
    <w:p w:rsidR="00432318" w:rsidRPr="00432318" w:rsidRDefault="00432318" w:rsidP="00432318">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A71E7B">
        <w:rPr>
          <w:rFonts w:ascii="Times New Roman" w:eastAsia="Times New Roman" w:hAnsi="Times New Roman" w:cs="Times New Roman"/>
          <w:sz w:val="24"/>
          <w:szCs w:val="24"/>
          <w:lang w:eastAsia="id-ID"/>
        </w:rPr>
        <w:t xml:space="preserve">Konsep desentralisasi di Indonesia menganut prinsip bahwa asas desentralisasi bersama dengan asas dekonsentrasi. Ini berarti, </w:t>
      </w:r>
      <w:r w:rsidRPr="00A71E7B">
        <w:rPr>
          <w:rFonts w:ascii="Times New Roman" w:eastAsia="Times New Roman" w:hAnsi="Times New Roman" w:cs="Times New Roman"/>
          <w:i/>
          <w:sz w:val="24"/>
          <w:szCs w:val="24"/>
          <w:lang w:eastAsia="id-ID"/>
        </w:rPr>
        <w:t>pertama</w:t>
      </w:r>
      <w:r w:rsidRPr="00A71E7B">
        <w:rPr>
          <w:rFonts w:ascii="Times New Roman" w:eastAsia="Times New Roman" w:hAnsi="Times New Roman" w:cs="Times New Roman"/>
          <w:sz w:val="24"/>
          <w:szCs w:val="24"/>
          <w:lang w:eastAsia="id-ID"/>
        </w:rPr>
        <w:t xml:space="preserve">, bahwa ada urusan pemerintahan dan pembangunan yang sifatnya nasional yang tidak </w:t>
      </w:r>
      <w:r w:rsidRPr="00432318">
        <w:rPr>
          <w:rFonts w:ascii="Times New Roman" w:hAnsi="Times New Roman" w:cs="Times New Roman"/>
          <w:sz w:val="24"/>
          <w:szCs w:val="24"/>
        </w:rPr>
        <w:t>diserahkan</w:t>
      </w:r>
      <w:r w:rsidRPr="00A71E7B">
        <w:rPr>
          <w:rFonts w:ascii="Times New Roman" w:eastAsia="Times New Roman" w:hAnsi="Times New Roman" w:cs="Times New Roman"/>
          <w:sz w:val="24"/>
          <w:szCs w:val="24"/>
          <w:lang w:eastAsia="id-ID"/>
        </w:rPr>
        <w:t xml:space="preserve"> kepada daerah, baik dalam bentuk otonomi maupun tugas pembantuan (</w:t>
      </w:r>
      <w:r w:rsidRPr="00A71E7B">
        <w:rPr>
          <w:rFonts w:ascii="Times New Roman" w:eastAsia="Times New Roman" w:hAnsi="Times New Roman" w:cs="Times New Roman"/>
          <w:i/>
          <w:sz w:val="24"/>
          <w:szCs w:val="24"/>
          <w:lang w:eastAsia="id-ID"/>
        </w:rPr>
        <w:t>medebewind</w:t>
      </w:r>
      <w:r w:rsidRPr="00A71E7B">
        <w:rPr>
          <w:rFonts w:ascii="Times New Roman" w:eastAsia="Times New Roman" w:hAnsi="Times New Roman" w:cs="Times New Roman"/>
          <w:sz w:val="24"/>
          <w:szCs w:val="24"/>
          <w:lang w:eastAsia="id-ID"/>
        </w:rPr>
        <w:t xml:space="preserve">). Urusan pembangunan tersebut tetap dikelola oleh pusat dan/atau oleh pejabat perwakilan pusat di daerah; </w:t>
      </w:r>
      <w:r w:rsidRPr="00A71E7B">
        <w:rPr>
          <w:rFonts w:ascii="Times New Roman" w:eastAsia="Times New Roman" w:hAnsi="Times New Roman" w:cs="Times New Roman"/>
          <w:i/>
          <w:sz w:val="24"/>
          <w:szCs w:val="24"/>
          <w:lang w:eastAsia="id-ID"/>
        </w:rPr>
        <w:t>kedua</w:t>
      </w:r>
      <w:r w:rsidRPr="00A71E7B">
        <w:rPr>
          <w:rFonts w:ascii="Times New Roman" w:eastAsia="Times New Roman" w:hAnsi="Times New Roman" w:cs="Times New Roman"/>
          <w:sz w:val="24"/>
          <w:szCs w:val="24"/>
          <w:lang w:eastAsia="id-ID"/>
        </w:rPr>
        <w:t>, pelaksanaan asas dekonsentrasi merupakan jalur intervensi dan pengawasan secara langsung oleh pusat terhadap urusan yang sudah diserahkan menjadi hak, wewenang dan tanggung jawab pemerintah daerah. Artinya, pengawasan secara langsung oleh pusat kepada daerah sangat kuat, karena dalam konsep desentralisasi di Indonesia aparat dekonsentrasi adalah juga merupakan alat pengawas yang efektif.</w:t>
      </w:r>
      <w:r w:rsidRPr="00A71E7B">
        <w:rPr>
          <w:rStyle w:val="FootnoteReference"/>
          <w:rFonts w:ascii="Times New Roman" w:eastAsia="Times New Roman" w:hAnsi="Times New Roman" w:cs="Times New Roman"/>
          <w:sz w:val="24"/>
          <w:szCs w:val="24"/>
          <w:lang w:eastAsia="id-ID"/>
        </w:rPr>
        <w:footnoteReference w:id="34"/>
      </w:r>
      <w:r w:rsidR="00087A15">
        <w:rPr>
          <w:rFonts w:ascii="Times New Roman" w:eastAsia="Times New Roman" w:hAnsi="Times New Roman" w:cs="Times New Roman"/>
          <w:sz w:val="24"/>
          <w:szCs w:val="24"/>
          <w:lang w:eastAsia="id-ID"/>
        </w:rPr>
        <w:t xml:space="preserve"> </w:t>
      </w:r>
      <w:r w:rsidR="00087A15" w:rsidRPr="00A71E7B">
        <w:rPr>
          <w:rFonts w:ascii="Times New Roman" w:eastAsia="Times New Roman" w:hAnsi="Times New Roman" w:cs="Times New Roman"/>
          <w:sz w:val="24"/>
          <w:szCs w:val="24"/>
          <w:lang w:eastAsia="id-ID"/>
        </w:rPr>
        <w:t xml:space="preserve">Tujuan utama dari kebijakan desentralisasi itu sendiri, di satu sisi sebanarnya bertujuan membantu meringankan pemerintah pusat dari beban-beban yang tidak perlu dalam menangani urusan domestik, pada saat yang bersamaan juga memberikan </w:t>
      </w:r>
      <w:r w:rsidR="00087A15" w:rsidRPr="00A71E7B">
        <w:rPr>
          <w:rFonts w:ascii="Times New Roman" w:eastAsia="Times New Roman" w:hAnsi="Times New Roman" w:cs="Times New Roman"/>
          <w:sz w:val="24"/>
          <w:szCs w:val="24"/>
          <w:lang w:eastAsia="id-ID"/>
        </w:rPr>
        <w:lastRenderedPageBreak/>
        <w:t>kesempatan kepada pemerintah beserta masyarakat daerah untuk memberdayakan dirinya secara mandiri.</w:t>
      </w:r>
      <w:r w:rsidR="00087A15" w:rsidRPr="00A71E7B">
        <w:rPr>
          <w:rStyle w:val="FootnoteReference"/>
          <w:rFonts w:ascii="Times New Roman" w:eastAsia="Times New Roman" w:hAnsi="Times New Roman" w:cs="Times New Roman"/>
          <w:sz w:val="24"/>
          <w:szCs w:val="24"/>
          <w:lang w:eastAsia="id-ID"/>
        </w:rPr>
        <w:footnoteReference w:id="35"/>
      </w:r>
    </w:p>
    <w:p w:rsidR="00501153" w:rsidRPr="00F7017B" w:rsidRDefault="002E05DF" w:rsidP="00F7017B">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9C7CE7">
        <w:rPr>
          <w:rFonts w:ascii="Times New Roman" w:hAnsi="Times New Roman" w:cs="Times New Roman"/>
          <w:sz w:val="24"/>
          <w:szCs w:val="24"/>
        </w:rPr>
        <w:t>Penyelenggaraan otonomi seringkali dikaitkan dengan desentralisasi</w:t>
      </w:r>
      <w:r w:rsidRPr="00A71E7B">
        <w:rPr>
          <w:rFonts w:ascii="Times New Roman" w:eastAsia="Times New Roman" w:hAnsi="Times New Roman" w:cs="Times New Roman"/>
          <w:sz w:val="24"/>
          <w:szCs w:val="24"/>
          <w:lang w:eastAsia="id-ID"/>
        </w:rPr>
        <w:t xml:space="preserve"> </w:t>
      </w:r>
      <w:r w:rsidRPr="009C7CE7">
        <w:rPr>
          <w:rFonts w:ascii="Times New Roman" w:hAnsi="Times New Roman" w:cs="Times New Roman"/>
          <w:sz w:val="24"/>
          <w:szCs w:val="24"/>
        </w:rPr>
        <w:t>yang sering diartikan sebagai pelimpahan atau pembagian kewenangan pemerintah pusat kepada pemerintah daerah</w:t>
      </w:r>
      <w:r>
        <w:rPr>
          <w:rFonts w:ascii="Times New Roman" w:hAnsi="Times New Roman" w:cs="Times New Roman"/>
          <w:sz w:val="24"/>
          <w:szCs w:val="24"/>
        </w:rPr>
        <w:t>.</w:t>
      </w:r>
      <w:r w:rsidRPr="00A71E7B">
        <w:rPr>
          <w:rFonts w:ascii="Times New Roman" w:eastAsia="Times New Roman" w:hAnsi="Times New Roman" w:cs="Times New Roman"/>
          <w:sz w:val="24"/>
          <w:szCs w:val="24"/>
          <w:lang w:eastAsia="id-ID"/>
        </w:rPr>
        <w:t xml:space="preserve"> </w:t>
      </w:r>
      <w:r w:rsidR="00F7017B" w:rsidRPr="00A71E7B">
        <w:rPr>
          <w:rFonts w:ascii="Times New Roman" w:eastAsia="Times New Roman" w:hAnsi="Times New Roman" w:cs="Times New Roman"/>
          <w:sz w:val="24"/>
          <w:szCs w:val="24"/>
          <w:lang w:eastAsia="id-ID"/>
        </w:rPr>
        <w:t xml:space="preserve">Pemerintahan </w:t>
      </w:r>
      <w:r w:rsidR="00CD2A0D">
        <w:rPr>
          <w:rFonts w:ascii="Times New Roman" w:eastAsia="Times New Roman" w:hAnsi="Times New Roman" w:cs="Times New Roman"/>
          <w:sz w:val="24"/>
          <w:szCs w:val="24"/>
          <w:lang w:eastAsia="id-ID"/>
        </w:rPr>
        <w:t>d</w:t>
      </w:r>
      <w:r w:rsidR="00F7017B" w:rsidRPr="00A71E7B">
        <w:rPr>
          <w:rFonts w:ascii="Times New Roman" w:eastAsia="Times New Roman" w:hAnsi="Times New Roman" w:cs="Times New Roman"/>
          <w:sz w:val="24"/>
          <w:szCs w:val="24"/>
          <w:lang w:eastAsia="id-ID"/>
        </w:rPr>
        <w:t xml:space="preserve">aerah dalam rangka meningkatkan efisiensi dan efektivitas penyelenggaraan otonomi daerah, perlu memperhatikan hubungan antar susunan pemerintahan dan antar pemerintahan daerah, potensi dan keanekaragaman daerah. Aspek hubungan wewenang memperhatikan kekhususan dan keragaman daerah dalam sistem </w:t>
      </w:r>
      <w:r w:rsidR="00F7017B">
        <w:rPr>
          <w:rFonts w:ascii="Times New Roman" w:eastAsia="Times New Roman" w:hAnsi="Times New Roman" w:cs="Times New Roman"/>
          <w:sz w:val="24"/>
          <w:szCs w:val="24"/>
          <w:lang w:eastAsia="id-ID"/>
        </w:rPr>
        <w:t>NKRI</w:t>
      </w:r>
      <w:r w:rsidR="00F7017B" w:rsidRPr="00A71E7B">
        <w:rPr>
          <w:rFonts w:ascii="Times New Roman" w:eastAsia="Times New Roman" w:hAnsi="Times New Roman" w:cs="Times New Roman"/>
          <w:sz w:val="24"/>
          <w:szCs w:val="24"/>
          <w:lang w:eastAsia="id-ID"/>
        </w:rPr>
        <w:t>. Aspek hubungan keuangan, pelayanan umum, pemanfaatan sumber daya alam dan sumber daya lainnya dilaksanakan secara adil dan selaras.</w:t>
      </w:r>
      <w:r w:rsidR="00F7017B" w:rsidRPr="00A71E7B">
        <w:rPr>
          <w:rStyle w:val="FootnoteReference"/>
          <w:rFonts w:ascii="Times New Roman" w:eastAsia="Times New Roman" w:hAnsi="Times New Roman" w:cs="Times New Roman"/>
          <w:sz w:val="24"/>
          <w:szCs w:val="24"/>
          <w:lang w:eastAsia="id-ID"/>
        </w:rPr>
        <w:footnoteReference w:id="36"/>
      </w:r>
      <w:r w:rsidR="00F7017B">
        <w:rPr>
          <w:rFonts w:ascii="Times New Roman" w:eastAsia="Times New Roman" w:hAnsi="Times New Roman" w:cs="Times New Roman"/>
          <w:sz w:val="24"/>
          <w:szCs w:val="24"/>
          <w:lang w:eastAsia="id-ID"/>
        </w:rPr>
        <w:t xml:space="preserve"> Dalam hal </w:t>
      </w:r>
      <w:r w:rsidR="00F7017B">
        <w:rPr>
          <w:rFonts w:ascii="Times New Roman" w:hAnsi="Times New Roman" w:cs="Times New Roman"/>
          <w:sz w:val="24"/>
          <w:szCs w:val="24"/>
        </w:rPr>
        <w:t>p</w:t>
      </w:r>
      <w:r w:rsidR="00501153" w:rsidRPr="00F7017B">
        <w:rPr>
          <w:rFonts w:ascii="Times New Roman" w:hAnsi="Times New Roman" w:cs="Times New Roman"/>
          <w:sz w:val="24"/>
          <w:szCs w:val="24"/>
        </w:rPr>
        <w:t xml:space="preserve">engisian jabatan pada pemerintahan daerah </w:t>
      </w:r>
      <w:r w:rsidR="009310D0" w:rsidRPr="00F7017B">
        <w:rPr>
          <w:rFonts w:ascii="Times New Roman" w:hAnsi="Times New Roman" w:cs="Times New Roman"/>
          <w:sz w:val="24"/>
          <w:szCs w:val="24"/>
        </w:rPr>
        <w:t>melalui pelaksanaan manajemen aparatur sipil negara belum berdasarkan pada perbandingan antara kompetensi dan kualifikasi yang diperlukan oleh jabatan dengan kompetensi dan kualifikasi yang dimiliki calon dalam rekrutmen, pengangkatan, penempatan, dan promosi pada jabatan sejalan dengan tata kelola pemerintahan yang baik.</w:t>
      </w:r>
      <w:r w:rsidR="009310D0">
        <w:rPr>
          <w:rStyle w:val="FootnoteReference"/>
          <w:rFonts w:ascii="Times New Roman" w:hAnsi="Times New Roman" w:cs="Times New Roman"/>
          <w:sz w:val="24"/>
          <w:szCs w:val="24"/>
        </w:rPr>
        <w:footnoteReference w:id="37"/>
      </w:r>
    </w:p>
    <w:p w:rsidR="00C07744" w:rsidRPr="00C07744" w:rsidRDefault="00C07744" w:rsidP="00C07744">
      <w:pPr>
        <w:pStyle w:val="ListParagraph"/>
        <w:spacing w:after="0" w:line="480" w:lineRule="auto"/>
        <w:ind w:left="426" w:firstLine="708"/>
        <w:jc w:val="both"/>
        <w:rPr>
          <w:rFonts w:ascii="Times New Roman" w:hAnsi="Times New Roman" w:cs="Times New Roman"/>
          <w:sz w:val="24"/>
          <w:szCs w:val="24"/>
        </w:rPr>
      </w:pPr>
      <w:r w:rsidRPr="00C07744">
        <w:rPr>
          <w:rFonts w:ascii="Times New Roman" w:hAnsi="Times New Roman" w:cs="Times New Roman"/>
          <w:sz w:val="24"/>
          <w:szCs w:val="24"/>
        </w:rPr>
        <w:t>Dengan demikian, untuk memungkinkan fungsi-fungsi yang melekat atau dilekatkan pada jabatan dapat terlaksana, harus ada pemangku jabatan atau pejabat yang menjal</w:t>
      </w:r>
      <w:r w:rsidR="006A32BC">
        <w:rPr>
          <w:rFonts w:ascii="Times New Roman" w:hAnsi="Times New Roman" w:cs="Times New Roman"/>
          <w:sz w:val="24"/>
          <w:szCs w:val="24"/>
        </w:rPr>
        <w:t>a</w:t>
      </w:r>
      <w:r w:rsidRPr="00C07744">
        <w:rPr>
          <w:rFonts w:ascii="Times New Roman" w:hAnsi="Times New Roman" w:cs="Times New Roman"/>
          <w:sz w:val="24"/>
          <w:szCs w:val="24"/>
        </w:rPr>
        <w:t xml:space="preserve">nkan fungsi-fungsi tersebut. Hal ini membawa konsekuensi, selain </w:t>
      </w:r>
      <w:r w:rsidRPr="00C07744">
        <w:rPr>
          <w:rFonts w:ascii="Times New Roman" w:hAnsi="Times New Roman" w:cs="Times New Roman"/>
          <w:sz w:val="24"/>
          <w:szCs w:val="24"/>
        </w:rPr>
        <w:lastRenderedPageBreak/>
        <w:t xml:space="preserve">ada pemangku jabatan harus ada pranata pengisian jabatan. Dilihat dalam sudut pandang sistem pengisian jabatan, setidaknya ada dua aspek penting yang harus dipertimbangkan. </w:t>
      </w:r>
      <w:r w:rsidRPr="00204D32">
        <w:rPr>
          <w:rFonts w:ascii="Times New Roman" w:hAnsi="Times New Roman" w:cs="Times New Roman"/>
          <w:i/>
          <w:sz w:val="24"/>
          <w:szCs w:val="24"/>
        </w:rPr>
        <w:t>Pertama</w:t>
      </w:r>
      <w:r w:rsidRPr="00C07744">
        <w:rPr>
          <w:rFonts w:ascii="Times New Roman" w:hAnsi="Times New Roman" w:cs="Times New Roman"/>
          <w:sz w:val="24"/>
          <w:szCs w:val="24"/>
        </w:rPr>
        <w:t xml:space="preserve">, pengisian tersebut memerlukan atau tidak memerlukan partisipasi atau dukungan dari rakyat (publik). </w:t>
      </w:r>
      <w:r w:rsidRPr="00204D32">
        <w:rPr>
          <w:rFonts w:ascii="Times New Roman" w:hAnsi="Times New Roman" w:cs="Times New Roman"/>
          <w:i/>
          <w:sz w:val="24"/>
          <w:szCs w:val="24"/>
        </w:rPr>
        <w:t>Kedua</w:t>
      </w:r>
      <w:r w:rsidRPr="00C07744">
        <w:rPr>
          <w:rFonts w:ascii="Times New Roman" w:hAnsi="Times New Roman" w:cs="Times New Roman"/>
          <w:sz w:val="24"/>
          <w:szCs w:val="24"/>
        </w:rPr>
        <w:t>, pengisian tersebut harus dilaksanakan secara kolegial atau oleh perorangan tertentu. Perbedaan ini penting, bukan hanya berkaitan dengan tata cara (prosedur), tetapi berkaitan dengan pertanggungjawaban dan pengawasan serta kendali terhadap pemangku jabatan atau pejabat tertentu.</w:t>
      </w:r>
    </w:p>
    <w:p w:rsidR="00AD2F83" w:rsidRPr="000F735B" w:rsidRDefault="00826A9C" w:rsidP="000F735B">
      <w:pPr>
        <w:pStyle w:val="ListParagraph"/>
        <w:spacing w:after="0" w:line="480" w:lineRule="auto"/>
        <w:ind w:left="426" w:firstLine="708"/>
        <w:jc w:val="both"/>
        <w:rPr>
          <w:rFonts w:ascii="Times New Roman" w:hAnsi="Times New Roman" w:cs="Times New Roman"/>
          <w:sz w:val="24"/>
          <w:szCs w:val="24"/>
        </w:rPr>
      </w:pPr>
      <w:r w:rsidRPr="00826A9C">
        <w:rPr>
          <w:rFonts w:ascii="Times New Roman" w:hAnsi="Times New Roman" w:cs="Times New Roman"/>
          <w:sz w:val="24"/>
          <w:szCs w:val="24"/>
        </w:rPr>
        <w:t>Dalam suatu negara demokrasi</w:t>
      </w:r>
      <w:r>
        <w:rPr>
          <w:rFonts w:ascii="Times New Roman" w:hAnsi="Times New Roman" w:cs="Times New Roman"/>
          <w:sz w:val="24"/>
          <w:szCs w:val="24"/>
        </w:rPr>
        <w:t xml:space="preserve"> pada umumnya pengisian jabatan eksekutif</w:t>
      </w:r>
      <w:r w:rsidRPr="00826A9C">
        <w:rPr>
          <w:rFonts w:ascii="Times New Roman" w:hAnsi="Times New Roman" w:cs="Times New Roman"/>
          <w:sz w:val="24"/>
          <w:szCs w:val="24"/>
        </w:rPr>
        <w:t xml:space="preserve"> dilakukan melalui pe</w:t>
      </w:r>
      <w:r>
        <w:rPr>
          <w:rFonts w:ascii="Times New Roman" w:hAnsi="Times New Roman" w:cs="Times New Roman"/>
          <w:sz w:val="24"/>
          <w:szCs w:val="24"/>
        </w:rPr>
        <w:t xml:space="preserve">milihan oleh rakyat (perwakilan </w:t>
      </w:r>
      <w:r w:rsidRPr="00826A9C">
        <w:rPr>
          <w:rFonts w:ascii="Times New Roman" w:hAnsi="Times New Roman" w:cs="Times New Roman"/>
          <w:sz w:val="24"/>
          <w:szCs w:val="24"/>
        </w:rPr>
        <w:t>rakyat) yang diatur dengan perundang</w:t>
      </w:r>
      <w:r>
        <w:rPr>
          <w:rFonts w:ascii="Times New Roman" w:hAnsi="Times New Roman" w:cs="Times New Roman"/>
          <w:sz w:val="24"/>
          <w:szCs w:val="24"/>
        </w:rPr>
        <w:t xml:space="preserve">-undangan. Yang perlu dilakukan </w:t>
      </w:r>
      <w:r w:rsidRPr="00826A9C">
        <w:rPr>
          <w:rFonts w:ascii="Times New Roman" w:hAnsi="Times New Roman" w:cs="Times New Roman"/>
          <w:sz w:val="24"/>
          <w:szCs w:val="24"/>
        </w:rPr>
        <w:t>ialah pemilihan dilakukan secaralangs</w:t>
      </w:r>
      <w:r>
        <w:rPr>
          <w:rFonts w:ascii="Times New Roman" w:hAnsi="Times New Roman" w:cs="Times New Roman"/>
          <w:sz w:val="24"/>
          <w:szCs w:val="24"/>
        </w:rPr>
        <w:t xml:space="preserve">ung atau tidak langsung. Pada </w:t>
      </w:r>
      <w:r w:rsidRPr="00826A9C">
        <w:rPr>
          <w:rFonts w:ascii="Times New Roman" w:hAnsi="Times New Roman" w:cs="Times New Roman"/>
          <w:sz w:val="24"/>
          <w:szCs w:val="24"/>
        </w:rPr>
        <w:t>pemilihan langsung, rakyat secara pers</w:t>
      </w:r>
      <w:r>
        <w:rPr>
          <w:rFonts w:ascii="Times New Roman" w:hAnsi="Times New Roman" w:cs="Times New Roman"/>
          <w:sz w:val="24"/>
          <w:szCs w:val="24"/>
        </w:rPr>
        <w:t xml:space="preserve">eorangan memilih calon pemimpin </w:t>
      </w:r>
      <w:r w:rsidRPr="00826A9C">
        <w:rPr>
          <w:rFonts w:ascii="Times New Roman" w:hAnsi="Times New Roman" w:cs="Times New Roman"/>
          <w:sz w:val="24"/>
          <w:szCs w:val="24"/>
        </w:rPr>
        <w:t>yang sudah diketahui orangnya sebagai m</w:t>
      </w:r>
      <w:r>
        <w:rPr>
          <w:rFonts w:ascii="Times New Roman" w:hAnsi="Times New Roman" w:cs="Times New Roman"/>
          <w:sz w:val="24"/>
          <w:szCs w:val="24"/>
        </w:rPr>
        <w:t xml:space="preserve">anifestasi dari pelaksanaan hak </w:t>
      </w:r>
      <w:r w:rsidRPr="00826A9C">
        <w:rPr>
          <w:rFonts w:ascii="Times New Roman" w:hAnsi="Times New Roman" w:cs="Times New Roman"/>
          <w:sz w:val="24"/>
          <w:szCs w:val="24"/>
        </w:rPr>
        <w:t>memilih. Pada pemilihan tidak langsung,</w:t>
      </w:r>
      <w:r>
        <w:rPr>
          <w:rFonts w:ascii="Times New Roman" w:hAnsi="Times New Roman" w:cs="Times New Roman"/>
          <w:sz w:val="24"/>
          <w:szCs w:val="24"/>
        </w:rPr>
        <w:t xml:space="preserve"> terlebih dahulu rakyat memilih </w:t>
      </w:r>
      <w:r w:rsidRPr="00826A9C">
        <w:rPr>
          <w:rFonts w:ascii="Times New Roman" w:hAnsi="Times New Roman" w:cs="Times New Roman"/>
          <w:sz w:val="24"/>
          <w:szCs w:val="24"/>
        </w:rPr>
        <w:t>wakil-wakil yang akan duduk di d</w:t>
      </w:r>
      <w:r>
        <w:rPr>
          <w:rFonts w:ascii="Times New Roman" w:hAnsi="Times New Roman" w:cs="Times New Roman"/>
          <w:sz w:val="24"/>
          <w:szCs w:val="24"/>
        </w:rPr>
        <w:t xml:space="preserve">alam suatu badan, baru kemudian </w:t>
      </w:r>
      <w:r w:rsidRPr="00826A9C">
        <w:rPr>
          <w:rFonts w:ascii="Times New Roman" w:hAnsi="Times New Roman" w:cs="Times New Roman"/>
          <w:sz w:val="24"/>
          <w:szCs w:val="24"/>
        </w:rPr>
        <w:t>badan ini yang melakukan pemilihan.</w:t>
      </w:r>
      <w:r w:rsidR="000F735B">
        <w:rPr>
          <w:rFonts w:ascii="Times New Roman" w:hAnsi="Times New Roman" w:cs="Times New Roman"/>
          <w:sz w:val="24"/>
          <w:szCs w:val="24"/>
        </w:rPr>
        <w:t xml:space="preserve"> Terkait dengan </w:t>
      </w:r>
      <w:r w:rsidR="000F735B" w:rsidRPr="000F735B">
        <w:rPr>
          <w:rFonts w:ascii="Times New Roman" w:hAnsi="Times New Roman" w:cs="Times New Roman"/>
          <w:sz w:val="24"/>
          <w:szCs w:val="24"/>
        </w:rPr>
        <w:t xml:space="preserve">pertanggungjawaban jabatan politik </w:t>
      </w:r>
      <w:r w:rsidR="000F735B">
        <w:rPr>
          <w:rFonts w:ascii="Times New Roman" w:hAnsi="Times New Roman" w:cs="Times New Roman"/>
          <w:sz w:val="24"/>
          <w:szCs w:val="24"/>
        </w:rPr>
        <w:t xml:space="preserve">dan jabatan administratif dapat </w:t>
      </w:r>
      <w:r w:rsidR="000F735B" w:rsidRPr="000F735B">
        <w:rPr>
          <w:rFonts w:ascii="Times New Roman" w:hAnsi="Times New Roman" w:cs="Times New Roman"/>
          <w:sz w:val="24"/>
          <w:szCs w:val="24"/>
        </w:rPr>
        <w:t>dibedakan antara pertanggungjawaban politik dan jabatan administratif.</w:t>
      </w:r>
      <w:r w:rsidR="000F735B">
        <w:rPr>
          <w:rFonts w:ascii="Times New Roman" w:hAnsi="Times New Roman" w:cs="Times New Roman"/>
          <w:sz w:val="24"/>
          <w:szCs w:val="24"/>
        </w:rPr>
        <w:t xml:space="preserve"> </w:t>
      </w:r>
      <w:r w:rsidR="00C07744" w:rsidRPr="000F735B">
        <w:rPr>
          <w:rFonts w:ascii="Times New Roman" w:hAnsi="Times New Roman" w:cs="Times New Roman"/>
          <w:sz w:val="24"/>
          <w:szCs w:val="24"/>
        </w:rPr>
        <w:t xml:space="preserve">Tiap jabatan yang secara langsung dipertanggungjawabkan kepada publik semestinya berada di bawah pengawasan langsung dari publik, pengisiannya senantiasa memerlukan keikutsertaan atau pengukuhan publik. Sebaliknya, jabatan-jabatan yang tidak memerlukan pertanggungjawaban secara langsung dan juga tidak memerlukan </w:t>
      </w:r>
      <w:r w:rsidR="00C07744" w:rsidRPr="000F735B">
        <w:rPr>
          <w:rFonts w:ascii="Times New Roman" w:hAnsi="Times New Roman" w:cs="Times New Roman"/>
          <w:sz w:val="24"/>
          <w:szCs w:val="24"/>
        </w:rPr>
        <w:lastRenderedPageBreak/>
        <w:t>pengawasan serta kendali langsung oleh publik dapat diisi tanpa partisipasi atau dukungan langsung dari publik. Berdasarkan kriteria itu, pengisian jabatan dapat dibedakan menjadi pengisian jabatan dengan pemilihan dan pengisian jabatan dengan pengangkatan</w:t>
      </w:r>
      <w:r w:rsidR="00D775C0" w:rsidRPr="000F735B">
        <w:rPr>
          <w:rFonts w:ascii="Times New Roman" w:hAnsi="Times New Roman" w:cs="Times New Roman"/>
          <w:sz w:val="24"/>
          <w:szCs w:val="24"/>
        </w:rPr>
        <w:t>.</w:t>
      </w:r>
      <w:r w:rsidR="00D775C0">
        <w:rPr>
          <w:rStyle w:val="FootnoteReference"/>
          <w:rFonts w:ascii="Times New Roman" w:hAnsi="Times New Roman" w:cs="Times New Roman"/>
          <w:sz w:val="24"/>
          <w:szCs w:val="24"/>
        </w:rPr>
        <w:footnoteReference w:id="38"/>
      </w:r>
    </w:p>
    <w:p w:rsidR="002E05DF" w:rsidRDefault="002E05DF">
      <w:pPr>
        <w:rPr>
          <w:rFonts w:ascii="Times New Roman" w:hAnsi="Times New Roman" w:cs="Times New Roman"/>
          <w:b/>
          <w:sz w:val="24"/>
          <w:szCs w:val="24"/>
        </w:rPr>
      </w:pPr>
    </w:p>
    <w:p w:rsidR="002827CF" w:rsidRPr="00CE3066" w:rsidRDefault="002827CF" w:rsidP="00581CC1">
      <w:pPr>
        <w:pStyle w:val="ListParagraph"/>
        <w:numPr>
          <w:ilvl w:val="0"/>
          <w:numId w:val="1"/>
        </w:numPr>
        <w:spacing w:after="0" w:line="480" w:lineRule="auto"/>
        <w:ind w:left="426" w:hanging="426"/>
        <w:jc w:val="both"/>
        <w:rPr>
          <w:rFonts w:ascii="Times New Roman" w:hAnsi="Times New Roman" w:cs="Times New Roman"/>
          <w:b/>
          <w:sz w:val="24"/>
          <w:szCs w:val="24"/>
        </w:rPr>
      </w:pPr>
      <w:r w:rsidRPr="00CE3066">
        <w:rPr>
          <w:rFonts w:ascii="Times New Roman" w:hAnsi="Times New Roman" w:cs="Times New Roman"/>
          <w:b/>
          <w:sz w:val="24"/>
          <w:szCs w:val="24"/>
        </w:rPr>
        <w:t>Identifikasi Masalah</w:t>
      </w:r>
    </w:p>
    <w:p w:rsidR="00581CC1" w:rsidRPr="00964EE8" w:rsidRDefault="00581CC1" w:rsidP="00581CC1">
      <w:pPr>
        <w:pStyle w:val="ListParagraph"/>
        <w:spacing w:after="0" w:line="480" w:lineRule="auto"/>
        <w:ind w:left="426" w:firstLine="708"/>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 xml:space="preserve">Berdasarkan uraian latar belakang, maka dalam penelitian ini ada beberapa </w:t>
      </w:r>
      <w:r w:rsidRPr="00964EE8">
        <w:rPr>
          <w:rFonts w:ascii="Times New Roman" w:hAnsi="Times New Roman" w:cs="Times New Roman"/>
          <w:sz w:val="24"/>
          <w:szCs w:val="24"/>
          <w:lang w:val="en-US" w:bidi="ne-NP"/>
        </w:rPr>
        <w:t xml:space="preserve">identifikasi </w:t>
      </w:r>
      <w:r w:rsidRPr="00964EE8">
        <w:rPr>
          <w:rFonts w:ascii="Times New Roman" w:hAnsi="Times New Roman" w:cs="Times New Roman"/>
          <w:sz w:val="24"/>
          <w:szCs w:val="24"/>
          <w:lang w:bidi="ne-NP"/>
        </w:rPr>
        <w:t>masalah yang dirumuskan dan dicarikan penyelesaiannya secara ilmiah, yaitu:</w:t>
      </w:r>
    </w:p>
    <w:p w:rsidR="00BC2DE9" w:rsidRPr="00991F90" w:rsidRDefault="00015D74" w:rsidP="00015D74">
      <w:pPr>
        <w:pStyle w:val="ListParagraph"/>
        <w:numPr>
          <w:ilvl w:val="0"/>
          <w:numId w:val="3"/>
        </w:numPr>
        <w:spacing w:after="0" w:line="480" w:lineRule="auto"/>
        <w:ind w:left="851" w:hanging="425"/>
        <w:jc w:val="both"/>
        <w:rPr>
          <w:rFonts w:ascii="Times New Roman" w:hAnsi="Times New Roman" w:cs="Times New Roman"/>
          <w:bCs/>
          <w:sz w:val="24"/>
          <w:szCs w:val="24"/>
          <w:lang w:val="en-US" w:bidi="ne-NP"/>
        </w:rPr>
      </w:pPr>
      <w:r>
        <w:rPr>
          <w:rFonts w:ascii="Times New Roman" w:hAnsi="Times New Roman" w:cs="Times New Roman"/>
          <w:bCs/>
          <w:sz w:val="24"/>
          <w:szCs w:val="24"/>
          <w:lang w:bidi="ne-NP"/>
        </w:rPr>
        <w:t>Apakah eksistensi IPDN sebagai lembaga pendidikan tinggi kepamongprajaan berkontribusi dalam pengisian jabatan pada pemerintah</w:t>
      </w:r>
      <w:r w:rsidR="00991F90">
        <w:rPr>
          <w:rFonts w:ascii="Times New Roman" w:hAnsi="Times New Roman" w:cs="Times New Roman"/>
          <w:bCs/>
          <w:sz w:val="24"/>
          <w:szCs w:val="24"/>
          <w:lang w:bidi="ne-NP"/>
        </w:rPr>
        <w:t xml:space="preserve"> daerah?</w:t>
      </w:r>
    </w:p>
    <w:p w:rsidR="00991F90" w:rsidRDefault="00991F90" w:rsidP="00ED78F2">
      <w:pPr>
        <w:pStyle w:val="ListParagraph"/>
        <w:numPr>
          <w:ilvl w:val="0"/>
          <w:numId w:val="3"/>
        </w:numPr>
        <w:spacing w:after="0" w:line="480" w:lineRule="auto"/>
        <w:ind w:left="851" w:hanging="425"/>
        <w:jc w:val="both"/>
        <w:rPr>
          <w:rFonts w:ascii="Times New Roman" w:hAnsi="Times New Roman" w:cs="Times New Roman"/>
          <w:bCs/>
          <w:sz w:val="24"/>
          <w:szCs w:val="24"/>
          <w:lang w:val="en-US" w:bidi="ne-NP"/>
        </w:rPr>
      </w:pPr>
      <w:r>
        <w:rPr>
          <w:rFonts w:ascii="Times New Roman" w:hAnsi="Times New Roman" w:cs="Times New Roman"/>
          <w:bCs/>
          <w:sz w:val="24"/>
          <w:szCs w:val="24"/>
          <w:lang w:bidi="ne-NP"/>
        </w:rPr>
        <w:t xml:space="preserve">Apa konsep yang ditawarkan agar eksistensi IPDN </w:t>
      </w:r>
      <w:r w:rsidR="00C00B98">
        <w:rPr>
          <w:rFonts w:ascii="Times New Roman" w:hAnsi="Times New Roman" w:cs="Times New Roman"/>
          <w:bCs/>
          <w:sz w:val="24"/>
          <w:szCs w:val="24"/>
          <w:lang w:bidi="ne-NP"/>
        </w:rPr>
        <w:t xml:space="preserve">sekarang </w:t>
      </w:r>
      <w:r>
        <w:rPr>
          <w:rFonts w:ascii="Times New Roman" w:hAnsi="Times New Roman" w:cs="Times New Roman"/>
          <w:bCs/>
          <w:sz w:val="24"/>
          <w:szCs w:val="24"/>
          <w:lang w:bidi="ne-NP"/>
        </w:rPr>
        <w:t xml:space="preserve">sebagai lembaga pendidikan tinggi kepamongprajaan berkontribusi secara </w:t>
      </w:r>
      <w:r w:rsidR="00ED78F2">
        <w:rPr>
          <w:rFonts w:ascii="Times New Roman" w:hAnsi="Times New Roman" w:cs="Times New Roman"/>
          <w:bCs/>
          <w:sz w:val="24"/>
          <w:szCs w:val="24"/>
          <w:lang w:bidi="ne-NP"/>
        </w:rPr>
        <w:t xml:space="preserve">penting </w:t>
      </w:r>
      <w:r w:rsidR="002F2B27">
        <w:rPr>
          <w:rFonts w:ascii="Times New Roman" w:hAnsi="Times New Roman" w:cs="Times New Roman"/>
          <w:bCs/>
          <w:sz w:val="24"/>
          <w:szCs w:val="24"/>
          <w:lang w:bidi="ne-NP"/>
        </w:rPr>
        <w:t>dalam pengisian jabatan pada pemerintah daerah?</w:t>
      </w:r>
    </w:p>
    <w:p w:rsidR="00015D74" w:rsidRDefault="00015D74" w:rsidP="00015D74">
      <w:pPr>
        <w:pStyle w:val="ListParagraph"/>
        <w:spacing w:after="0" w:line="480" w:lineRule="auto"/>
        <w:ind w:left="851"/>
        <w:jc w:val="both"/>
        <w:rPr>
          <w:rFonts w:ascii="Times New Roman" w:hAnsi="Times New Roman" w:cs="Times New Roman"/>
          <w:bCs/>
          <w:sz w:val="24"/>
          <w:szCs w:val="24"/>
          <w:lang w:val="en-US" w:bidi="ne-NP"/>
        </w:rPr>
      </w:pPr>
    </w:p>
    <w:p w:rsidR="00A943D1" w:rsidRPr="00A943D1" w:rsidRDefault="00A943D1" w:rsidP="00A943D1">
      <w:pPr>
        <w:pStyle w:val="ListParagraph"/>
        <w:numPr>
          <w:ilvl w:val="0"/>
          <w:numId w:val="1"/>
        </w:numPr>
        <w:spacing w:after="0" w:line="480" w:lineRule="auto"/>
        <w:ind w:left="426" w:hanging="426"/>
        <w:jc w:val="both"/>
        <w:rPr>
          <w:rFonts w:ascii="Times New Roman" w:hAnsi="Times New Roman" w:cs="Times New Roman"/>
          <w:b/>
          <w:bCs/>
          <w:sz w:val="24"/>
          <w:szCs w:val="24"/>
          <w:lang w:val="en-US" w:bidi="ne-NP"/>
        </w:rPr>
      </w:pPr>
      <w:r w:rsidRPr="00A943D1">
        <w:rPr>
          <w:rFonts w:ascii="Times New Roman" w:hAnsi="Times New Roman" w:cs="Times New Roman"/>
          <w:b/>
          <w:bCs/>
          <w:sz w:val="24"/>
          <w:szCs w:val="24"/>
          <w:lang w:bidi="ne-NP"/>
        </w:rPr>
        <w:t>Tujuan Penelitian</w:t>
      </w:r>
    </w:p>
    <w:p w:rsidR="00A943D1" w:rsidRPr="001D297D" w:rsidRDefault="00A943D1" w:rsidP="001D297D">
      <w:pPr>
        <w:pStyle w:val="ListParagraph"/>
        <w:spacing w:after="0" w:line="480" w:lineRule="auto"/>
        <w:ind w:left="426" w:firstLine="708"/>
        <w:jc w:val="both"/>
        <w:rPr>
          <w:rFonts w:ascii="Times New Roman" w:hAnsi="Times New Roman" w:cs="Times New Roman"/>
          <w:sz w:val="24"/>
          <w:szCs w:val="24"/>
          <w:lang w:val="en-US"/>
        </w:rPr>
      </w:pPr>
      <w:r w:rsidRPr="000D73C4">
        <w:rPr>
          <w:rFonts w:ascii="Times New Roman" w:hAnsi="Times New Roman" w:cs="Times New Roman"/>
          <w:sz w:val="24"/>
          <w:szCs w:val="24"/>
        </w:rPr>
        <w:t>Secara umum, penelitian ini bertu</w:t>
      </w:r>
      <w:r>
        <w:rPr>
          <w:rFonts w:ascii="Times New Roman" w:hAnsi="Times New Roman" w:cs="Times New Roman"/>
          <w:sz w:val="24"/>
          <w:szCs w:val="24"/>
        </w:rPr>
        <w:t>juan untuk mendapatkan gambaran</w:t>
      </w:r>
      <w:r>
        <w:rPr>
          <w:rFonts w:ascii="Times New Roman" w:hAnsi="Times New Roman" w:cs="Times New Roman"/>
          <w:sz w:val="24"/>
          <w:szCs w:val="24"/>
          <w:lang w:val="en-US"/>
        </w:rPr>
        <w:t xml:space="preserve"> </w:t>
      </w:r>
      <w:r w:rsidRPr="000D73C4">
        <w:rPr>
          <w:rFonts w:ascii="Times New Roman" w:hAnsi="Times New Roman" w:cs="Times New Roman"/>
          <w:sz w:val="24"/>
          <w:szCs w:val="24"/>
        </w:rPr>
        <w:t>yang jelas dan komprehensif mengenai</w:t>
      </w:r>
      <w:r>
        <w:rPr>
          <w:rFonts w:ascii="Times New Roman" w:hAnsi="Times New Roman" w:cs="Times New Roman"/>
          <w:sz w:val="24"/>
          <w:szCs w:val="24"/>
          <w:lang w:val="en-US"/>
        </w:rPr>
        <w:t xml:space="preserve"> eksisitensi IPDN sebagai lembaga pendidikan tinggi kepamongprajaan </w:t>
      </w:r>
      <w:r w:rsidR="00560B96" w:rsidRPr="00964EE8">
        <w:rPr>
          <w:rFonts w:ascii="Times New Roman" w:hAnsi="Times New Roman" w:cs="Times New Roman"/>
          <w:bCs/>
          <w:sz w:val="24"/>
          <w:szCs w:val="24"/>
          <w:lang w:val="en-US" w:bidi="ne-NP"/>
        </w:rPr>
        <w:t>dalam</w:t>
      </w:r>
      <w:r w:rsidR="00560B96">
        <w:rPr>
          <w:rFonts w:ascii="Times New Roman" w:hAnsi="Times New Roman" w:cs="Times New Roman"/>
          <w:bCs/>
          <w:sz w:val="24"/>
          <w:szCs w:val="24"/>
          <w:lang w:bidi="ne-NP"/>
        </w:rPr>
        <w:t xml:space="preserve"> mengisi jabatan pada pemerintahan daerah</w:t>
      </w:r>
      <w:r>
        <w:rPr>
          <w:rFonts w:ascii="Times New Roman" w:hAnsi="Times New Roman" w:cs="Times New Roman"/>
          <w:sz w:val="24"/>
          <w:szCs w:val="24"/>
          <w:lang w:val="en-US"/>
        </w:rPr>
        <w:t>.</w:t>
      </w:r>
      <w:r w:rsidR="001D297D">
        <w:rPr>
          <w:rFonts w:ascii="Times New Roman" w:hAnsi="Times New Roman" w:cs="Times New Roman"/>
          <w:sz w:val="24"/>
          <w:szCs w:val="24"/>
        </w:rPr>
        <w:t xml:space="preserve"> </w:t>
      </w:r>
      <w:r w:rsidR="001D297D" w:rsidRPr="001D297D">
        <w:rPr>
          <w:rFonts w:ascii="Times New Roman" w:hAnsi="Times New Roman" w:cs="Times New Roman"/>
          <w:sz w:val="24"/>
          <w:szCs w:val="24"/>
        </w:rPr>
        <w:t>P</w:t>
      </w:r>
      <w:r w:rsidRPr="001D297D">
        <w:rPr>
          <w:rFonts w:ascii="Times New Roman" w:hAnsi="Times New Roman" w:cs="Times New Roman"/>
          <w:sz w:val="24"/>
          <w:szCs w:val="24"/>
          <w:lang w:val="en-US"/>
        </w:rPr>
        <w:t>enelitian ini bertujuan untuk:</w:t>
      </w:r>
    </w:p>
    <w:p w:rsidR="00A943D1" w:rsidRDefault="00E60D29" w:rsidP="007E0350">
      <w:pPr>
        <w:pStyle w:val="ListParagraph"/>
        <w:numPr>
          <w:ilvl w:val="2"/>
          <w:numId w:val="4"/>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Untuk </w:t>
      </w:r>
      <w:r w:rsidR="00D16A7A">
        <w:rPr>
          <w:rFonts w:ascii="Times New Roman" w:hAnsi="Times New Roman" w:cs="Times New Roman"/>
          <w:sz w:val="24"/>
          <w:szCs w:val="24"/>
        </w:rPr>
        <w:t xml:space="preserve">menganalisis dan </w:t>
      </w:r>
      <w:r>
        <w:rPr>
          <w:rFonts w:ascii="Times New Roman" w:hAnsi="Times New Roman" w:cs="Times New Roman"/>
          <w:sz w:val="24"/>
          <w:szCs w:val="24"/>
        </w:rPr>
        <w:t>menemukan indikator-indikator yang menentukan besar kecilnya konstribusi IPDN sebagai lembaga pendidikan tinggi kepamongprajaan dalam pengisian jabatan pada pemerintah daerah;</w:t>
      </w:r>
      <w:r w:rsidR="00BE6E1F">
        <w:rPr>
          <w:rFonts w:ascii="Times New Roman" w:hAnsi="Times New Roman" w:cs="Times New Roman"/>
          <w:sz w:val="24"/>
          <w:szCs w:val="24"/>
        </w:rPr>
        <w:t xml:space="preserve"> dan</w:t>
      </w:r>
    </w:p>
    <w:p w:rsidR="00F9536E" w:rsidRPr="00373760" w:rsidRDefault="00BA10C4" w:rsidP="00373760">
      <w:pPr>
        <w:pStyle w:val="ListParagraph"/>
        <w:numPr>
          <w:ilvl w:val="2"/>
          <w:numId w:val="4"/>
        </w:numPr>
        <w:spacing w:after="0" w:line="480" w:lineRule="auto"/>
        <w:ind w:left="851" w:hanging="425"/>
        <w:jc w:val="both"/>
        <w:rPr>
          <w:rFonts w:ascii="Times New Roman" w:hAnsi="Times New Roman" w:cs="Times New Roman"/>
          <w:sz w:val="24"/>
          <w:szCs w:val="24"/>
          <w:lang w:val="en-US"/>
        </w:rPr>
      </w:pPr>
      <w:r w:rsidRPr="00373760">
        <w:rPr>
          <w:rFonts w:ascii="Times New Roman" w:hAnsi="Times New Roman" w:cs="Times New Roman"/>
          <w:sz w:val="24"/>
          <w:szCs w:val="24"/>
        </w:rPr>
        <w:t xml:space="preserve">Untuk menemukan konsep </w:t>
      </w:r>
      <w:r w:rsidR="00373760">
        <w:rPr>
          <w:rFonts w:ascii="Times New Roman" w:hAnsi="Times New Roman" w:cs="Times New Roman"/>
          <w:sz w:val="24"/>
          <w:szCs w:val="24"/>
        </w:rPr>
        <w:t xml:space="preserve">baru mengenai </w:t>
      </w:r>
      <w:r w:rsidR="00373760">
        <w:rPr>
          <w:rFonts w:ascii="Times New Roman" w:hAnsi="Times New Roman" w:cs="Times New Roman"/>
          <w:bCs/>
          <w:sz w:val="24"/>
          <w:szCs w:val="24"/>
          <w:lang w:bidi="ne-NP"/>
        </w:rPr>
        <w:t>eksistensi IPDN sekarang sebagai lembaga pendidikan tinggi kepamongprajaan berkontribusi secara penting dalam pengisian jabatan pada pemerintah daerah.</w:t>
      </w:r>
    </w:p>
    <w:p w:rsidR="00373760" w:rsidRPr="00373760" w:rsidRDefault="00373760" w:rsidP="00373760">
      <w:pPr>
        <w:pStyle w:val="ListParagraph"/>
        <w:spacing w:after="0" w:line="480" w:lineRule="auto"/>
        <w:ind w:left="851"/>
        <w:jc w:val="both"/>
        <w:rPr>
          <w:rFonts w:ascii="Times New Roman" w:hAnsi="Times New Roman" w:cs="Times New Roman"/>
          <w:sz w:val="24"/>
          <w:szCs w:val="24"/>
          <w:lang w:val="en-US"/>
        </w:rPr>
      </w:pPr>
    </w:p>
    <w:p w:rsidR="0023203A" w:rsidRPr="00DF1089" w:rsidRDefault="00DF1089" w:rsidP="00DF1089">
      <w:pPr>
        <w:pStyle w:val="ListParagraph"/>
        <w:numPr>
          <w:ilvl w:val="0"/>
          <w:numId w:val="1"/>
        </w:numPr>
        <w:spacing w:after="0" w:line="480" w:lineRule="auto"/>
        <w:ind w:left="426" w:hanging="426"/>
        <w:jc w:val="both"/>
        <w:rPr>
          <w:rFonts w:ascii="Times New Roman" w:hAnsi="Times New Roman" w:cs="Times New Roman"/>
          <w:b/>
          <w:sz w:val="24"/>
          <w:szCs w:val="24"/>
        </w:rPr>
      </w:pPr>
      <w:r w:rsidRPr="00DF1089">
        <w:rPr>
          <w:rFonts w:ascii="Times New Roman" w:hAnsi="Times New Roman" w:cs="Times New Roman"/>
          <w:b/>
          <w:sz w:val="24"/>
          <w:szCs w:val="24"/>
        </w:rPr>
        <w:t>K</w:t>
      </w:r>
      <w:r>
        <w:rPr>
          <w:rFonts w:ascii="Times New Roman" w:hAnsi="Times New Roman" w:cs="Times New Roman"/>
          <w:b/>
          <w:sz w:val="24"/>
          <w:szCs w:val="24"/>
        </w:rPr>
        <w:t>egunaan Penelitian</w:t>
      </w:r>
    </w:p>
    <w:p w:rsidR="00DF1089" w:rsidRPr="00964EE8" w:rsidRDefault="001D297D" w:rsidP="00DF108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00DF1089" w:rsidRPr="00964EE8">
        <w:rPr>
          <w:rFonts w:ascii="Times New Roman" w:hAnsi="Times New Roman" w:cs="Times New Roman"/>
          <w:sz w:val="24"/>
          <w:szCs w:val="24"/>
          <w:lang w:bidi="ne-NP"/>
        </w:rPr>
        <w:t>enelitian</w:t>
      </w:r>
      <w:r w:rsidR="00DF1089" w:rsidRPr="00964EE8">
        <w:rPr>
          <w:rFonts w:ascii="Times New Roman" w:hAnsi="Times New Roman" w:cs="Times New Roman"/>
          <w:sz w:val="24"/>
          <w:szCs w:val="24"/>
        </w:rPr>
        <w:t xml:space="preserve"> ini diharapkan dapat memberikan konstribusi, baik untuk kepentingan teori dalam ilmu hukum maupun untuk kepentingan praktis, yaitu: </w:t>
      </w:r>
    </w:p>
    <w:p w:rsidR="0066194C" w:rsidRPr="0066194C" w:rsidRDefault="00DF1089" w:rsidP="0066194C">
      <w:pPr>
        <w:pStyle w:val="ListParagraph"/>
        <w:numPr>
          <w:ilvl w:val="0"/>
          <w:numId w:val="31"/>
        </w:numPr>
        <w:spacing w:after="0" w:line="480" w:lineRule="auto"/>
        <w:ind w:left="851" w:hanging="425"/>
        <w:jc w:val="both"/>
        <w:rPr>
          <w:rFonts w:ascii="Times New Roman" w:hAnsi="Times New Roman" w:cs="Times New Roman"/>
          <w:sz w:val="24"/>
          <w:szCs w:val="24"/>
        </w:rPr>
      </w:pPr>
      <w:r w:rsidRPr="00964EE8">
        <w:rPr>
          <w:rFonts w:ascii="Times New Roman" w:hAnsi="Times New Roman" w:cs="Times New Roman"/>
          <w:sz w:val="24"/>
          <w:szCs w:val="24"/>
        </w:rPr>
        <w:t xml:space="preserve">Secara teoritis, hasil penelitian ini diharapkan memberikan sumbangan pemikiran dalam mengembangkan khasanah Ilmu Hukum </w:t>
      </w:r>
      <w:r w:rsidR="005211EA">
        <w:rPr>
          <w:rFonts w:ascii="Times New Roman" w:hAnsi="Times New Roman" w:cs="Times New Roman"/>
          <w:sz w:val="24"/>
          <w:szCs w:val="24"/>
        </w:rPr>
        <w:t>Tata Negara dan Hukum Administrasi Negara pada umumnya, dan khususnya Hukum Pemerintahan Daerah</w:t>
      </w:r>
      <w:r w:rsidRPr="00964EE8">
        <w:rPr>
          <w:rFonts w:ascii="Times New Roman" w:hAnsi="Times New Roman" w:cs="Times New Roman"/>
          <w:sz w:val="24"/>
          <w:szCs w:val="24"/>
        </w:rPr>
        <w:t xml:space="preserve">, </w:t>
      </w:r>
      <w:r w:rsidRPr="00986694">
        <w:rPr>
          <w:rFonts w:ascii="Times New Roman" w:hAnsi="Times New Roman" w:cs="Times New Roman"/>
          <w:sz w:val="24"/>
          <w:szCs w:val="24"/>
        </w:rPr>
        <w:t xml:space="preserve">serta </w:t>
      </w:r>
      <w:r w:rsidRPr="00964EE8">
        <w:rPr>
          <w:rFonts w:ascii="Times New Roman" w:hAnsi="Times New Roman" w:cs="Times New Roman"/>
          <w:sz w:val="24"/>
          <w:szCs w:val="24"/>
        </w:rPr>
        <w:t xml:space="preserve">diharapkan memberikan jawaban terhadap </w:t>
      </w:r>
      <w:r w:rsidR="005211EA">
        <w:rPr>
          <w:rFonts w:ascii="Times New Roman" w:hAnsi="Times New Roman" w:cs="Times New Roman"/>
          <w:sz w:val="24"/>
          <w:szCs w:val="24"/>
        </w:rPr>
        <w:t xml:space="preserve">kontribusi </w:t>
      </w:r>
      <w:r w:rsidRPr="00986694">
        <w:rPr>
          <w:rFonts w:ascii="Times New Roman" w:hAnsi="Times New Roman" w:cs="Times New Roman"/>
          <w:sz w:val="24"/>
          <w:szCs w:val="24"/>
        </w:rPr>
        <w:t xml:space="preserve">IPDN </w:t>
      </w:r>
      <w:r w:rsidRPr="00986694">
        <w:rPr>
          <w:rFonts w:ascii="Times New Roman" w:hAnsi="Times New Roman" w:cs="Times New Roman"/>
          <w:bCs/>
          <w:sz w:val="24"/>
          <w:szCs w:val="24"/>
          <w:lang w:bidi="ne-NP"/>
        </w:rPr>
        <w:t>sebagai lembaga pendidikan tinggi kepamongprajaan di Indonesia</w:t>
      </w:r>
      <w:r w:rsidRPr="00986694">
        <w:rPr>
          <w:rFonts w:ascii="Times New Roman" w:hAnsi="Times New Roman" w:cs="Times New Roman"/>
          <w:sz w:val="24"/>
          <w:szCs w:val="24"/>
        </w:rPr>
        <w:t xml:space="preserve">, </w:t>
      </w:r>
      <w:r w:rsidR="00783B78" w:rsidRPr="00986694">
        <w:rPr>
          <w:rFonts w:ascii="Times New Roman" w:hAnsi="Times New Roman" w:cs="Times New Roman"/>
          <w:bCs/>
          <w:sz w:val="24"/>
          <w:szCs w:val="24"/>
          <w:lang w:bidi="ne-NP"/>
        </w:rPr>
        <w:t>dalam</w:t>
      </w:r>
      <w:r w:rsidR="00783B78">
        <w:rPr>
          <w:rFonts w:ascii="Times New Roman" w:hAnsi="Times New Roman" w:cs="Times New Roman"/>
          <w:bCs/>
          <w:sz w:val="24"/>
          <w:szCs w:val="24"/>
          <w:lang w:bidi="ne-NP"/>
        </w:rPr>
        <w:t xml:space="preserve"> mengisi jabatan pada pemerintahan daerah</w:t>
      </w:r>
      <w:r w:rsidR="005211EA">
        <w:rPr>
          <w:rFonts w:ascii="Times New Roman" w:hAnsi="Times New Roman" w:cs="Times New Roman"/>
          <w:bCs/>
          <w:sz w:val="24"/>
          <w:szCs w:val="24"/>
          <w:lang w:bidi="ne-NP"/>
        </w:rPr>
        <w:t>.</w:t>
      </w:r>
    </w:p>
    <w:p w:rsidR="00EC649D" w:rsidRPr="009A1CD7" w:rsidRDefault="00DF1089" w:rsidP="009A1CD7">
      <w:pPr>
        <w:pStyle w:val="ListParagraph"/>
        <w:numPr>
          <w:ilvl w:val="0"/>
          <w:numId w:val="31"/>
        </w:numPr>
        <w:spacing w:after="0" w:line="480" w:lineRule="auto"/>
        <w:ind w:left="851" w:hanging="425"/>
        <w:jc w:val="both"/>
        <w:rPr>
          <w:rFonts w:ascii="Times New Roman" w:hAnsi="Times New Roman" w:cs="Times New Roman"/>
          <w:sz w:val="24"/>
          <w:szCs w:val="24"/>
        </w:rPr>
      </w:pPr>
      <w:r w:rsidRPr="0066194C">
        <w:rPr>
          <w:rFonts w:ascii="Times New Roman" w:hAnsi="Times New Roman" w:cs="Times New Roman"/>
          <w:sz w:val="24"/>
          <w:szCs w:val="24"/>
        </w:rPr>
        <w:t>Secara praktis, hasil penelitian ini diharapkan dapat memberikan masukan</w:t>
      </w:r>
      <w:r w:rsidR="0066194C">
        <w:rPr>
          <w:rFonts w:ascii="Times New Roman" w:hAnsi="Times New Roman" w:cs="Times New Roman"/>
          <w:sz w:val="24"/>
          <w:szCs w:val="24"/>
        </w:rPr>
        <w:t xml:space="preserve">, khususnya kepada pimpinan dan pengelola IPDN dan pengambil kebijakan, keputusan di lingkungan pemerintah daerah untuk mempertimbangkan aplikasi atas konsep yang ditawarkan sebagai hasil dari </w:t>
      </w:r>
      <w:r w:rsidR="00E80DBC">
        <w:rPr>
          <w:rFonts w:ascii="Times New Roman" w:hAnsi="Times New Roman" w:cs="Times New Roman"/>
          <w:sz w:val="24"/>
          <w:szCs w:val="24"/>
        </w:rPr>
        <w:t>penelitian disertasi ini.</w:t>
      </w:r>
      <w:r w:rsidRPr="0066194C">
        <w:rPr>
          <w:rFonts w:ascii="Times New Roman" w:hAnsi="Times New Roman" w:cs="Times New Roman"/>
          <w:sz w:val="24"/>
          <w:szCs w:val="24"/>
        </w:rPr>
        <w:t xml:space="preserve"> </w:t>
      </w:r>
      <w:r w:rsidR="00EC649D" w:rsidRPr="009A1CD7">
        <w:rPr>
          <w:rFonts w:ascii="Times New Roman" w:hAnsi="Times New Roman" w:cs="Times New Roman"/>
          <w:b/>
          <w:sz w:val="24"/>
          <w:szCs w:val="24"/>
        </w:rPr>
        <w:br w:type="page"/>
      </w:r>
    </w:p>
    <w:p w:rsidR="00D10CE0" w:rsidRPr="00ED43D9" w:rsidRDefault="00D10CE0" w:rsidP="00ED43D9">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D10CE0">
        <w:rPr>
          <w:rFonts w:ascii="Times New Roman" w:hAnsi="Times New Roman" w:cs="Times New Roman"/>
          <w:b/>
          <w:sz w:val="24"/>
          <w:szCs w:val="24"/>
        </w:rPr>
        <w:lastRenderedPageBreak/>
        <w:t>Kerangka Pemikiran</w:t>
      </w:r>
    </w:p>
    <w:p w:rsidR="009A1CD7" w:rsidRDefault="00455E20" w:rsidP="00331F36">
      <w:pPr>
        <w:pStyle w:val="ListParagraph"/>
        <w:spacing w:after="0" w:line="480" w:lineRule="auto"/>
        <w:ind w:left="426" w:firstLine="708"/>
        <w:jc w:val="both"/>
        <w:rPr>
          <w:rFonts w:ascii="Times New Roman" w:hAnsi="Times New Roman" w:cs="Times New Roman"/>
          <w:sz w:val="24"/>
          <w:szCs w:val="24"/>
        </w:rPr>
      </w:pPr>
      <w:r w:rsidRPr="00326D83">
        <w:rPr>
          <w:rFonts w:ascii="Times New Roman" w:hAnsi="Times New Roman" w:cs="Times New Roman"/>
          <w:sz w:val="24"/>
          <w:szCs w:val="24"/>
          <w:lang w:bidi="ne-NP"/>
        </w:rPr>
        <w:t xml:space="preserve">Dalam kerangka pemikiran </w:t>
      </w:r>
      <w:r w:rsidRPr="00DE2652">
        <w:rPr>
          <w:rFonts w:ascii="Times New Roman" w:hAnsi="Times New Roman" w:cs="Times New Roman"/>
          <w:sz w:val="24"/>
          <w:szCs w:val="24"/>
          <w:lang w:bidi="ne-NP"/>
        </w:rPr>
        <w:t xml:space="preserve">digunakan </w:t>
      </w:r>
      <w:r w:rsidR="00ED43D9" w:rsidRPr="00986694">
        <w:rPr>
          <w:rFonts w:ascii="Times New Roman" w:hAnsi="Times New Roman" w:cs="Times New Roman"/>
          <w:sz w:val="24"/>
          <w:szCs w:val="24"/>
          <w:lang w:bidi="ne-NP"/>
        </w:rPr>
        <w:t xml:space="preserve">adalah teori </w:t>
      </w:r>
      <w:r w:rsidR="00D33B2D" w:rsidRPr="00455E20">
        <w:rPr>
          <w:rFonts w:ascii="Times New Roman" w:hAnsi="Times New Roman" w:cs="Times New Roman"/>
          <w:sz w:val="24"/>
          <w:szCs w:val="24"/>
          <w:lang w:bidi="ne-NP"/>
        </w:rPr>
        <w:t>Demokrasi</w:t>
      </w:r>
      <w:r w:rsidR="00ED43D9" w:rsidRPr="00986694">
        <w:rPr>
          <w:rFonts w:ascii="Times New Roman" w:hAnsi="Times New Roman" w:cs="Times New Roman"/>
          <w:sz w:val="24"/>
          <w:szCs w:val="24"/>
          <w:lang w:bidi="ne-NP"/>
        </w:rPr>
        <w:t xml:space="preserve">. </w:t>
      </w:r>
      <w:r w:rsidR="00B867C8" w:rsidRPr="00455E20">
        <w:rPr>
          <w:rFonts w:ascii="Times New Roman" w:hAnsi="Times New Roman" w:cs="Times New Roman"/>
          <w:sz w:val="24"/>
          <w:szCs w:val="24"/>
        </w:rPr>
        <w:t>Demokrasi adalah bentuk atau mekanisme sistem pemerintahan suatu negara sebagai upaya mewujudkan kedaulatan rakyat (kekuasaan warga negara) atas negara untuk dijalankan oleh pemerintah negara tersebut.</w:t>
      </w:r>
      <w:r w:rsidR="00B867C8" w:rsidRPr="001B55A2">
        <w:rPr>
          <w:rStyle w:val="FootnoteReference"/>
          <w:rFonts w:ascii="Times New Roman" w:hAnsi="Times New Roman" w:cs="Times New Roman"/>
          <w:sz w:val="24"/>
          <w:szCs w:val="24"/>
        </w:rPr>
        <w:footnoteReference w:id="39"/>
      </w:r>
      <w:r w:rsidR="00F045DB" w:rsidRPr="00455E20">
        <w:rPr>
          <w:rFonts w:ascii="Times New Roman" w:hAnsi="Times New Roman" w:cs="Times New Roman"/>
          <w:sz w:val="24"/>
          <w:szCs w:val="24"/>
        </w:rPr>
        <w:t xml:space="preserve"> </w:t>
      </w:r>
      <w:r w:rsidR="00525931" w:rsidRPr="00455E20">
        <w:rPr>
          <w:rFonts w:ascii="Times New Roman" w:hAnsi="Times New Roman" w:cs="Times New Roman"/>
          <w:sz w:val="24"/>
          <w:szCs w:val="24"/>
        </w:rPr>
        <w:t>Pengertian lain dari k</w:t>
      </w:r>
      <w:r w:rsidR="00F045DB" w:rsidRPr="00455E20">
        <w:rPr>
          <w:rFonts w:ascii="Times New Roman" w:hAnsi="Times New Roman" w:cs="Times New Roman"/>
          <w:sz w:val="24"/>
          <w:szCs w:val="24"/>
        </w:rPr>
        <w:t xml:space="preserve">edaulatan </w:t>
      </w:r>
      <w:r w:rsidR="00525931" w:rsidRPr="00455E20">
        <w:rPr>
          <w:rFonts w:ascii="Times New Roman" w:hAnsi="Times New Roman" w:cs="Times New Roman"/>
          <w:sz w:val="24"/>
          <w:szCs w:val="24"/>
        </w:rPr>
        <w:t xml:space="preserve">adalah wewenang tertinggi yang menentukan segala wewenang yang ada dalam suatu </w:t>
      </w:r>
      <w:r w:rsidR="00BF588F" w:rsidRPr="00455E20">
        <w:rPr>
          <w:rFonts w:ascii="Times New Roman" w:hAnsi="Times New Roman" w:cs="Times New Roman"/>
          <w:sz w:val="24"/>
          <w:szCs w:val="24"/>
        </w:rPr>
        <w:t>negara. Dengan demikian kedaulatan rakyat, berarti rakyatlah yang mempunyai wewenang yang tertinggi yang menentukan segala wewenang yang ada dalam negara</w:t>
      </w:r>
      <w:r w:rsidR="00AA2C1A" w:rsidRPr="00455E20">
        <w:rPr>
          <w:rFonts w:ascii="Times New Roman" w:hAnsi="Times New Roman" w:cs="Times New Roman"/>
          <w:sz w:val="24"/>
          <w:szCs w:val="24"/>
        </w:rPr>
        <w:t>. Suatu negara yang menganut azas kedaulatan rakyat, disebut juga sebagai negara demokrasi.</w:t>
      </w:r>
      <w:r w:rsidR="00080FEA">
        <w:rPr>
          <w:rStyle w:val="FootnoteReference"/>
          <w:rFonts w:ascii="Times New Roman" w:hAnsi="Times New Roman" w:cs="Times New Roman"/>
          <w:sz w:val="24"/>
          <w:szCs w:val="24"/>
        </w:rPr>
        <w:footnoteReference w:id="40"/>
      </w:r>
      <w:r w:rsidR="00AF02E1" w:rsidRPr="00455E20">
        <w:rPr>
          <w:rFonts w:ascii="Times New Roman" w:hAnsi="Times New Roman" w:cs="Times New Roman"/>
          <w:sz w:val="24"/>
          <w:szCs w:val="24"/>
        </w:rPr>
        <w:t xml:space="preserve"> Kedaulatan rakyat sebagai landasan susunan Negara Republik Indonesia, sebagaimana tercantum dalam </w:t>
      </w:r>
      <w:r w:rsidR="00C30ED3" w:rsidRPr="00455E20">
        <w:rPr>
          <w:rFonts w:ascii="Times New Roman" w:hAnsi="Times New Roman" w:cs="Times New Roman"/>
          <w:sz w:val="24"/>
          <w:szCs w:val="24"/>
        </w:rPr>
        <w:t xml:space="preserve">Pasal 1 ayat (2) </w:t>
      </w:r>
      <w:r w:rsidR="00AF02E1" w:rsidRPr="00455E20">
        <w:rPr>
          <w:rFonts w:ascii="Times New Roman" w:hAnsi="Times New Roman" w:cs="Times New Roman"/>
          <w:sz w:val="24"/>
          <w:szCs w:val="24"/>
        </w:rPr>
        <w:t>Pembukaan UUD 1945</w:t>
      </w:r>
      <w:r w:rsidR="00C30ED3" w:rsidRPr="00455E20">
        <w:rPr>
          <w:rFonts w:ascii="Times New Roman" w:hAnsi="Times New Roman" w:cs="Times New Roman"/>
          <w:sz w:val="24"/>
          <w:szCs w:val="24"/>
        </w:rPr>
        <w:t xml:space="preserve">, menegaskan bahwa </w:t>
      </w:r>
      <w:r w:rsidR="00AF02E1" w:rsidRPr="00455E20">
        <w:rPr>
          <w:rFonts w:ascii="Times New Roman" w:hAnsi="Times New Roman" w:cs="Times New Roman"/>
          <w:sz w:val="24"/>
          <w:szCs w:val="24"/>
        </w:rPr>
        <w:t>kedaulatan adalah di</w:t>
      </w:r>
      <w:r w:rsidR="00C30ED3" w:rsidRPr="00455E20">
        <w:rPr>
          <w:rFonts w:ascii="Times New Roman" w:hAnsi="Times New Roman" w:cs="Times New Roman"/>
          <w:sz w:val="24"/>
          <w:szCs w:val="24"/>
        </w:rPr>
        <w:t xml:space="preserve"> tangan rakyat. </w:t>
      </w:r>
      <w:r w:rsidR="00AF02E1" w:rsidRPr="00455E20">
        <w:rPr>
          <w:rFonts w:ascii="Times New Roman" w:hAnsi="Times New Roman" w:cs="Times New Roman"/>
          <w:sz w:val="24"/>
          <w:szCs w:val="24"/>
        </w:rPr>
        <w:t xml:space="preserve">Kalau kedaulatan diartikan sebagai kekuasaan tertinggi dalam negara, maka kedaulatan rakyat mengandung arti bahwa kekuasaan tertinggi dalam negara berada di tangan rakyat. </w:t>
      </w:r>
    </w:p>
    <w:p w:rsidR="00E0676F" w:rsidRPr="00331F36" w:rsidRDefault="00331F36" w:rsidP="00331F36">
      <w:pPr>
        <w:pStyle w:val="ListParagraph"/>
        <w:spacing w:after="0" w:line="480" w:lineRule="auto"/>
        <w:ind w:left="426" w:firstLine="708"/>
        <w:jc w:val="both"/>
        <w:rPr>
          <w:rFonts w:ascii="Times New Roman" w:hAnsi="Times New Roman" w:cs="Times New Roman"/>
          <w:sz w:val="24"/>
          <w:szCs w:val="24"/>
        </w:rPr>
      </w:pPr>
      <w:r w:rsidRPr="00C439E1">
        <w:rPr>
          <w:rFonts w:ascii="Times New Roman" w:hAnsi="Times New Roman" w:cs="Times New Roman"/>
          <w:sz w:val="24"/>
          <w:szCs w:val="24"/>
        </w:rPr>
        <w:t>Negara berlandaskan atas hukum dan keadilan bagi warganya. Artinya adalah segala kewenangan dan tindakan alat-alat perlengkapan negara atau penguasa, semata-mata berdasarkan hukum atau dengan kata lain diatur oleh hukum sehingga dapat mencerminkan keadilan bagi pergaulan hidup warganya.</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1A79C3" w:rsidRPr="00331F36">
        <w:rPr>
          <w:rFonts w:ascii="Times New Roman" w:hAnsi="Times New Roman" w:cs="Times New Roman"/>
          <w:sz w:val="24"/>
          <w:szCs w:val="24"/>
        </w:rPr>
        <w:lastRenderedPageBreak/>
        <w:t>N</w:t>
      </w:r>
      <w:r w:rsidR="0092481C" w:rsidRPr="00331F36">
        <w:rPr>
          <w:rFonts w:ascii="Times New Roman" w:hAnsi="Times New Roman" w:cs="Times New Roman"/>
          <w:sz w:val="24"/>
          <w:szCs w:val="24"/>
        </w:rPr>
        <w:t xml:space="preserve">egara hukum pada dasarnya tidak dapat dipisahkan dengan paham kerakyatan (kedaulatan rakyat), sebab pada akhirnya hukum yang mengatur dan membatasi kekuasaan negara atau pemerintah sebagai </w:t>
      </w:r>
      <w:r w:rsidR="00C579D2" w:rsidRPr="00331F36">
        <w:rPr>
          <w:rFonts w:ascii="Times New Roman" w:hAnsi="Times New Roman" w:cs="Times New Roman"/>
          <w:sz w:val="24"/>
          <w:szCs w:val="24"/>
        </w:rPr>
        <w:t xml:space="preserve">pemegang kekuasaan merupakan perwujudan </w:t>
      </w:r>
      <w:r w:rsidR="0092481C" w:rsidRPr="00331F36">
        <w:rPr>
          <w:rFonts w:ascii="Times New Roman" w:hAnsi="Times New Roman" w:cs="Times New Roman"/>
          <w:sz w:val="24"/>
          <w:szCs w:val="24"/>
        </w:rPr>
        <w:t>kedaulatan rakyat. Istilah kedaulatan rakyat sangat populer dan biasa digunakan dalam konstitusi di negara eropa timur, sedangkan di negara-negara eropah barat dan negara-negara anglo amerika, perkataan yang lebih populer adalah “demokrasi”. Namun kedu</w:t>
      </w:r>
      <w:r w:rsidR="00E0676F" w:rsidRPr="00331F36">
        <w:rPr>
          <w:rFonts w:ascii="Times New Roman" w:hAnsi="Times New Roman" w:cs="Times New Roman"/>
          <w:sz w:val="24"/>
          <w:szCs w:val="24"/>
        </w:rPr>
        <w:t xml:space="preserve">a istilah kedaulatan rakyat dan </w:t>
      </w:r>
      <w:r w:rsidR="0092481C" w:rsidRPr="00331F36">
        <w:rPr>
          <w:rFonts w:ascii="Times New Roman" w:hAnsi="Times New Roman" w:cs="Times New Roman"/>
          <w:sz w:val="24"/>
          <w:szCs w:val="24"/>
        </w:rPr>
        <w:t>demokrasi merujuk pada pengertian yang serupa yak</w:t>
      </w:r>
      <w:r w:rsidR="00E0676F" w:rsidRPr="00331F36">
        <w:rPr>
          <w:rFonts w:ascii="Times New Roman" w:hAnsi="Times New Roman" w:cs="Times New Roman"/>
          <w:sz w:val="24"/>
          <w:szCs w:val="24"/>
        </w:rPr>
        <w:t xml:space="preserve">ni kekuasaan yang tertinggi ada </w:t>
      </w:r>
      <w:r w:rsidR="0092481C" w:rsidRPr="00331F36">
        <w:rPr>
          <w:rFonts w:ascii="Times New Roman" w:hAnsi="Times New Roman" w:cs="Times New Roman"/>
          <w:sz w:val="24"/>
          <w:szCs w:val="24"/>
        </w:rPr>
        <w:t>pada dan berasal dari rakyat.</w:t>
      </w:r>
      <w:r w:rsidR="00B64E55">
        <w:rPr>
          <w:rStyle w:val="FootnoteReference"/>
          <w:rFonts w:ascii="Times New Roman" w:hAnsi="Times New Roman" w:cs="Times New Roman"/>
          <w:sz w:val="24"/>
          <w:szCs w:val="24"/>
        </w:rPr>
        <w:footnoteReference w:id="42"/>
      </w:r>
      <w:r w:rsidR="00E0676F" w:rsidRPr="00331F36">
        <w:rPr>
          <w:rFonts w:ascii="Times New Roman" w:hAnsi="Times New Roman" w:cs="Times New Roman"/>
          <w:sz w:val="24"/>
          <w:szCs w:val="24"/>
        </w:rPr>
        <w:t xml:space="preserve"> Begitu eratnya hubungan antara negara hukum dengan paham kedaulatan rakyat sehingga ada sebutan negara hukum yang demokratis (</w:t>
      </w:r>
      <w:r w:rsidR="00E0676F" w:rsidRPr="00331F36">
        <w:rPr>
          <w:rFonts w:ascii="Times New Roman" w:hAnsi="Times New Roman" w:cs="Times New Roman"/>
          <w:i/>
          <w:sz w:val="24"/>
          <w:szCs w:val="24"/>
        </w:rPr>
        <w:t>democratische rechtsstaat</w:t>
      </w:r>
      <w:r w:rsidR="00E0676F" w:rsidRPr="00331F36">
        <w:rPr>
          <w:rFonts w:ascii="Times New Roman" w:hAnsi="Times New Roman" w:cs="Times New Roman"/>
          <w:sz w:val="24"/>
          <w:szCs w:val="24"/>
        </w:rPr>
        <w:t>).</w:t>
      </w:r>
      <w:r w:rsidR="00B64E55">
        <w:rPr>
          <w:rStyle w:val="FootnoteReference"/>
          <w:rFonts w:ascii="Times New Roman" w:hAnsi="Times New Roman" w:cs="Times New Roman"/>
          <w:sz w:val="24"/>
          <w:szCs w:val="24"/>
        </w:rPr>
        <w:footnoteReference w:id="43"/>
      </w:r>
      <w:r w:rsidR="00E0676F" w:rsidRPr="00331F36">
        <w:rPr>
          <w:rFonts w:ascii="Times New Roman" w:hAnsi="Times New Roman" w:cs="Times New Roman"/>
          <w:sz w:val="24"/>
          <w:szCs w:val="24"/>
        </w:rPr>
        <w:t xml:space="preserve"> Gagasan mengenai demokrasi yang berdasarkan hukum yang dalam bahasa Inggris disebut “</w:t>
      </w:r>
      <w:r w:rsidR="00E0676F" w:rsidRPr="00331F36">
        <w:rPr>
          <w:rFonts w:ascii="Times New Roman" w:hAnsi="Times New Roman" w:cs="Times New Roman"/>
          <w:i/>
          <w:sz w:val="24"/>
          <w:szCs w:val="24"/>
        </w:rPr>
        <w:t>contituonal democracy</w:t>
      </w:r>
      <w:r w:rsidR="00E0676F" w:rsidRPr="00331F36">
        <w:rPr>
          <w:rFonts w:ascii="Times New Roman" w:hAnsi="Times New Roman" w:cs="Times New Roman"/>
          <w:sz w:val="24"/>
          <w:szCs w:val="24"/>
        </w:rPr>
        <w:t>” yang lazim dipakai dalam perbincangan mengenai konsep modern tentang “</w:t>
      </w:r>
      <w:r w:rsidR="00E0676F" w:rsidRPr="00331F36">
        <w:rPr>
          <w:rFonts w:ascii="Times New Roman" w:hAnsi="Times New Roman" w:cs="Times New Roman"/>
          <w:i/>
          <w:sz w:val="24"/>
          <w:szCs w:val="24"/>
        </w:rPr>
        <w:t>constitutional state</w:t>
      </w:r>
      <w:r w:rsidR="00E0676F" w:rsidRPr="00331F36">
        <w:rPr>
          <w:rFonts w:ascii="Times New Roman" w:hAnsi="Times New Roman" w:cs="Times New Roman"/>
          <w:sz w:val="24"/>
          <w:szCs w:val="24"/>
        </w:rPr>
        <w:t>” dianggap ideal dimasa sekarang.</w:t>
      </w:r>
      <w:r w:rsidR="00B64E55">
        <w:rPr>
          <w:rStyle w:val="FootnoteReference"/>
          <w:rFonts w:ascii="Times New Roman" w:hAnsi="Times New Roman" w:cs="Times New Roman"/>
          <w:sz w:val="24"/>
          <w:szCs w:val="24"/>
        </w:rPr>
        <w:footnoteReference w:id="44"/>
      </w:r>
    </w:p>
    <w:p w:rsidR="002F7351" w:rsidRPr="000D4CB7" w:rsidRDefault="0015055D" w:rsidP="006E689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w:t>
      </w:r>
      <w:r w:rsidR="000D019C" w:rsidRPr="001B55A2">
        <w:rPr>
          <w:rFonts w:ascii="Times New Roman" w:hAnsi="Times New Roman" w:cs="Times New Roman"/>
          <w:sz w:val="24"/>
          <w:szCs w:val="24"/>
        </w:rPr>
        <w:t xml:space="preserve">emokrasi identik dengan legitimasi kehidupan politik modern, walaupun makna demokrasi menunjukkan modern yang sangat beragam dan luas, mulai dari pemerintah bervisi teknokrat sampai pada konsepsi kehidupan sosial yang ditandai oleh ektensifnya partisipasi politik. Demokrasi menurut Schumpeter adalah sebuah </w:t>
      </w:r>
      <w:r w:rsidR="000D019C" w:rsidRPr="001B55A2">
        <w:rPr>
          <w:rFonts w:ascii="Times New Roman" w:hAnsi="Times New Roman" w:cs="Times New Roman"/>
          <w:sz w:val="24"/>
          <w:szCs w:val="24"/>
        </w:rPr>
        <w:lastRenderedPageBreak/>
        <w:t xml:space="preserve">metode yang memiliki prosedur kelembagaan untuk mencapai keputusan politik dimana individu memperoleh kekuasaan untuk membuat keputusan politik melalui kompetisi merebut suara rakyat dalam </w:t>
      </w:r>
      <w:r w:rsidR="00322DA8">
        <w:rPr>
          <w:rFonts w:ascii="Times New Roman" w:hAnsi="Times New Roman" w:cs="Times New Roman"/>
          <w:sz w:val="24"/>
          <w:szCs w:val="24"/>
        </w:rPr>
        <w:t>pemilihan</w:t>
      </w:r>
      <w:r w:rsidR="000D019C" w:rsidRPr="001B55A2">
        <w:rPr>
          <w:rFonts w:ascii="Times New Roman" w:hAnsi="Times New Roman" w:cs="Times New Roman"/>
          <w:sz w:val="24"/>
          <w:szCs w:val="24"/>
        </w:rPr>
        <w:t>.</w:t>
      </w:r>
      <w:r w:rsidR="000D019C" w:rsidRPr="001B55A2">
        <w:rPr>
          <w:rStyle w:val="FootnoteReference"/>
          <w:rFonts w:ascii="Times New Roman" w:hAnsi="Times New Roman" w:cs="Times New Roman"/>
          <w:sz w:val="24"/>
          <w:szCs w:val="24"/>
        </w:rPr>
        <w:footnoteReference w:id="45"/>
      </w:r>
      <w:r w:rsidR="000D4CB7">
        <w:rPr>
          <w:rFonts w:ascii="Times New Roman" w:hAnsi="Times New Roman" w:cs="Times New Roman"/>
          <w:sz w:val="24"/>
          <w:szCs w:val="24"/>
        </w:rPr>
        <w:t xml:space="preserve"> </w:t>
      </w:r>
      <w:r w:rsidR="004913DA" w:rsidRPr="000D4CB7">
        <w:rPr>
          <w:rFonts w:ascii="Times New Roman" w:hAnsi="Times New Roman" w:cs="Times New Roman"/>
          <w:sz w:val="24"/>
          <w:szCs w:val="24"/>
        </w:rPr>
        <w:t>Secara teoritis bahwa demokrasi sejak semula mempunyai dua pengertian, yaitu demokrasi dalam arti formal dan demokrasi dalam arti materi</w:t>
      </w:r>
      <w:r w:rsidR="0078455D">
        <w:rPr>
          <w:rFonts w:ascii="Times New Roman" w:hAnsi="Times New Roman" w:cs="Times New Roman"/>
          <w:sz w:val="24"/>
          <w:szCs w:val="24"/>
        </w:rPr>
        <w:t>e</w:t>
      </w:r>
      <w:r w:rsidR="004913DA" w:rsidRPr="000D4CB7">
        <w:rPr>
          <w:rFonts w:ascii="Times New Roman" w:hAnsi="Times New Roman" w:cs="Times New Roman"/>
          <w:sz w:val="24"/>
          <w:szCs w:val="24"/>
        </w:rPr>
        <w:t>l.</w:t>
      </w:r>
      <w:r w:rsidR="00095A8F">
        <w:rPr>
          <w:rStyle w:val="FootnoteReference"/>
          <w:rFonts w:ascii="Times New Roman" w:hAnsi="Times New Roman" w:cs="Times New Roman"/>
          <w:sz w:val="24"/>
          <w:szCs w:val="24"/>
        </w:rPr>
        <w:footnoteReference w:id="46"/>
      </w:r>
      <w:r w:rsidR="004913DA" w:rsidRPr="000D4CB7">
        <w:rPr>
          <w:rFonts w:ascii="Times New Roman" w:hAnsi="Times New Roman" w:cs="Times New Roman"/>
          <w:sz w:val="24"/>
          <w:szCs w:val="24"/>
        </w:rPr>
        <w:t xml:space="preserve"> Arti demokrasi secara materi</w:t>
      </w:r>
      <w:r w:rsidR="006E689C">
        <w:rPr>
          <w:rFonts w:ascii="Times New Roman" w:hAnsi="Times New Roman" w:cs="Times New Roman"/>
          <w:sz w:val="24"/>
          <w:szCs w:val="24"/>
        </w:rPr>
        <w:t>e</w:t>
      </w:r>
      <w:r w:rsidR="004913DA" w:rsidRPr="000D4CB7">
        <w:rPr>
          <w:rFonts w:ascii="Times New Roman" w:hAnsi="Times New Roman" w:cs="Times New Roman"/>
          <w:sz w:val="24"/>
          <w:szCs w:val="24"/>
        </w:rPr>
        <w:t xml:space="preserve">l ialah bahwa inti dari demokrasi itu justru terletak dalam jaminan yang diberikan terhadap hak-hak yang berdasar pada pengakuan kemerdekaan tiap-tiap orang yang menjadi warga negara. </w:t>
      </w:r>
      <w:r w:rsidR="006E689C">
        <w:rPr>
          <w:rFonts w:ascii="Times New Roman" w:hAnsi="Times New Roman" w:cs="Times New Roman"/>
          <w:sz w:val="24"/>
          <w:szCs w:val="24"/>
        </w:rPr>
        <w:t>A</w:t>
      </w:r>
      <w:r w:rsidR="004913DA" w:rsidRPr="000D4CB7">
        <w:rPr>
          <w:rFonts w:ascii="Times New Roman" w:hAnsi="Times New Roman" w:cs="Times New Roman"/>
          <w:sz w:val="24"/>
          <w:szCs w:val="24"/>
        </w:rPr>
        <w:t>rti demokrasi secara formal hanya mengandung pengakuan bahwa faktor yang menentukan dalam negara ialah kehendak rakyat yang kemudian menjadi sebagian besar dari rakyat.</w:t>
      </w:r>
      <w:r w:rsidR="00095A8F">
        <w:rPr>
          <w:rStyle w:val="FootnoteReference"/>
          <w:rFonts w:ascii="Times New Roman" w:hAnsi="Times New Roman" w:cs="Times New Roman"/>
          <w:sz w:val="24"/>
          <w:szCs w:val="24"/>
        </w:rPr>
        <w:footnoteReference w:id="47"/>
      </w:r>
      <w:r w:rsidR="002F7351" w:rsidRPr="000D4CB7">
        <w:rPr>
          <w:rFonts w:ascii="Times New Roman" w:hAnsi="Times New Roman" w:cs="Times New Roman"/>
          <w:sz w:val="24"/>
          <w:szCs w:val="24"/>
        </w:rPr>
        <w:t xml:space="preserve"> Jimly Asshiddiqie berpendapat bahwa gagasan demokrasi yang berdasar atas hukum (</w:t>
      </w:r>
      <w:r w:rsidR="002F7351" w:rsidRPr="000D4CB7">
        <w:rPr>
          <w:rFonts w:ascii="Times New Roman" w:hAnsi="Times New Roman" w:cs="Times New Roman"/>
          <w:i/>
          <w:sz w:val="24"/>
          <w:szCs w:val="24"/>
        </w:rPr>
        <w:t>constitutional democracy</w:t>
      </w:r>
      <w:r w:rsidR="002F7351" w:rsidRPr="000D4CB7">
        <w:rPr>
          <w:rFonts w:ascii="Times New Roman" w:hAnsi="Times New Roman" w:cs="Times New Roman"/>
          <w:sz w:val="24"/>
          <w:szCs w:val="24"/>
        </w:rPr>
        <w:t>) mengandung empat prinsip pokok, yaitu:</w:t>
      </w:r>
      <w:r w:rsidR="00EB384F">
        <w:rPr>
          <w:rStyle w:val="FootnoteReference"/>
          <w:rFonts w:ascii="Times New Roman" w:hAnsi="Times New Roman" w:cs="Times New Roman"/>
          <w:sz w:val="24"/>
          <w:szCs w:val="24"/>
        </w:rPr>
        <w:footnoteReference w:id="48"/>
      </w:r>
    </w:p>
    <w:p w:rsidR="002F7351" w:rsidRDefault="002F7351" w:rsidP="002D15A0">
      <w:pPr>
        <w:pStyle w:val="ListParagraph"/>
        <w:numPr>
          <w:ilvl w:val="0"/>
          <w:numId w:val="26"/>
        </w:numPr>
        <w:spacing w:after="0" w:line="240" w:lineRule="auto"/>
        <w:ind w:left="1560" w:right="616" w:hanging="425"/>
        <w:jc w:val="both"/>
        <w:rPr>
          <w:rFonts w:ascii="Times New Roman" w:hAnsi="Times New Roman" w:cs="Times New Roman"/>
          <w:sz w:val="24"/>
          <w:szCs w:val="24"/>
        </w:rPr>
      </w:pPr>
      <w:r w:rsidRPr="002F7351">
        <w:rPr>
          <w:rFonts w:ascii="Times New Roman" w:hAnsi="Times New Roman" w:cs="Times New Roman"/>
          <w:sz w:val="24"/>
          <w:szCs w:val="24"/>
        </w:rPr>
        <w:t>Adanya jaminan persamaan dan kesetaraan dalam</w:t>
      </w:r>
      <w:r>
        <w:rPr>
          <w:rFonts w:ascii="Times New Roman" w:hAnsi="Times New Roman" w:cs="Times New Roman"/>
          <w:sz w:val="24"/>
          <w:szCs w:val="24"/>
        </w:rPr>
        <w:t xml:space="preserve"> </w:t>
      </w:r>
      <w:r w:rsidRPr="002F7351">
        <w:rPr>
          <w:rFonts w:ascii="Times New Roman" w:hAnsi="Times New Roman" w:cs="Times New Roman"/>
          <w:sz w:val="24"/>
          <w:szCs w:val="24"/>
        </w:rPr>
        <w:t>kehidupan bersama;</w:t>
      </w:r>
    </w:p>
    <w:p w:rsidR="002F7351" w:rsidRDefault="002F7351" w:rsidP="002D15A0">
      <w:pPr>
        <w:pStyle w:val="ListParagraph"/>
        <w:numPr>
          <w:ilvl w:val="0"/>
          <w:numId w:val="26"/>
        </w:numPr>
        <w:spacing w:after="0" w:line="240" w:lineRule="auto"/>
        <w:ind w:left="1560" w:right="616" w:hanging="425"/>
        <w:jc w:val="both"/>
        <w:rPr>
          <w:rFonts w:ascii="Times New Roman" w:hAnsi="Times New Roman" w:cs="Times New Roman"/>
          <w:sz w:val="24"/>
          <w:szCs w:val="24"/>
        </w:rPr>
      </w:pPr>
      <w:r w:rsidRPr="002F7351">
        <w:rPr>
          <w:rFonts w:ascii="Times New Roman" w:hAnsi="Times New Roman" w:cs="Times New Roman"/>
          <w:sz w:val="24"/>
          <w:szCs w:val="24"/>
        </w:rPr>
        <w:t>Pengakuan dan penghormatan terhadap perbedaan atau</w:t>
      </w:r>
      <w:r>
        <w:rPr>
          <w:rFonts w:ascii="Times New Roman" w:hAnsi="Times New Roman" w:cs="Times New Roman"/>
          <w:sz w:val="24"/>
          <w:szCs w:val="24"/>
        </w:rPr>
        <w:t xml:space="preserve"> </w:t>
      </w:r>
      <w:r w:rsidRPr="002F7351">
        <w:rPr>
          <w:rFonts w:ascii="Times New Roman" w:hAnsi="Times New Roman" w:cs="Times New Roman"/>
          <w:sz w:val="24"/>
          <w:szCs w:val="24"/>
        </w:rPr>
        <w:t>pluralitas;</w:t>
      </w:r>
    </w:p>
    <w:p w:rsidR="002F7351" w:rsidRDefault="002F7351" w:rsidP="002D15A0">
      <w:pPr>
        <w:pStyle w:val="ListParagraph"/>
        <w:numPr>
          <w:ilvl w:val="0"/>
          <w:numId w:val="26"/>
        </w:numPr>
        <w:spacing w:after="0" w:line="240" w:lineRule="auto"/>
        <w:ind w:left="1560" w:right="616" w:hanging="425"/>
        <w:jc w:val="both"/>
        <w:rPr>
          <w:rFonts w:ascii="Times New Roman" w:hAnsi="Times New Roman" w:cs="Times New Roman"/>
          <w:sz w:val="24"/>
          <w:szCs w:val="24"/>
        </w:rPr>
      </w:pPr>
      <w:r w:rsidRPr="002F7351">
        <w:rPr>
          <w:rFonts w:ascii="Times New Roman" w:hAnsi="Times New Roman" w:cs="Times New Roman"/>
          <w:sz w:val="24"/>
          <w:szCs w:val="24"/>
        </w:rPr>
        <w:t>Adanya aturan yang mengikat dan dijadikan sumber</w:t>
      </w:r>
      <w:r>
        <w:rPr>
          <w:rFonts w:ascii="Times New Roman" w:hAnsi="Times New Roman" w:cs="Times New Roman"/>
          <w:sz w:val="24"/>
          <w:szCs w:val="24"/>
        </w:rPr>
        <w:t xml:space="preserve"> </w:t>
      </w:r>
      <w:r w:rsidRPr="002F7351">
        <w:rPr>
          <w:rFonts w:ascii="Times New Roman" w:hAnsi="Times New Roman" w:cs="Times New Roman"/>
          <w:sz w:val="24"/>
          <w:szCs w:val="24"/>
        </w:rPr>
        <w:t>rujukan bersama;</w:t>
      </w:r>
      <w:r>
        <w:rPr>
          <w:rFonts w:ascii="Times New Roman" w:hAnsi="Times New Roman" w:cs="Times New Roman"/>
          <w:sz w:val="24"/>
          <w:szCs w:val="24"/>
        </w:rPr>
        <w:t xml:space="preserve"> dan</w:t>
      </w:r>
    </w:p>
    <w:p w:rsidR="002F7351" w:rsidRDefault="002F7351" w:rsidP="002D15A0">
      <w:pPr>
        <w:pStyle w:val="ListParagraph"/>
        <w:numPr>
          <w:ilvl w:val="0"/>
          <w:numId w:val="26"/>
        </w:numPr>
        <w:spacing w:after="0" w:line="240" w:lineRule="auto"/>
        <w:ind w:left="1560" w:right="616" w:hanging="425"/>
        <w:jc w:val="both"/>
        <w:rPr>
          <w:rFonts w:ascii="Times New Roman" w:hAnsi="Times New Roman" w:cs="Times New Roman"/>
          <w:sz w:val="24"/>
          <w:szCs w:val="24"/>
        </w:rPr>
      </w:pPr>
      <w:r w:rsidRPr="002F7351">
        <w:rPr>
          <w:rFonts w:ascii="Times New Roman" w:hAnsi="Times New Roman" w:cs="Times New Roman"/>
          <w:sz w:val="24"/>
          <w:szCs w:val="24"/>
        </w:rPr>
        <w:t>Adanya mekanisme penyelesaian sengketa berdasarkan</w:t>
      </w:r>
      <w:r>
        <w:rPr>
          <w:rFonts w:ascii="Times New Roman" w:hAnsi="Times New Roman" w:cs="Times New Roman"/>
          <w:sz w:val="24"/>
          <w:szCs w:val="24"/>
        </w:rPr>
        <w:t xml:space="preserve"> </w:t>
      </w:r>
      <w:r w:rsidRPr="002F7351">
        <w:rPr>
          <w:rFonts w:ascii="Times New Roman" w:hAnsi="Times New Roman" w:cs="Times New Roman"/>
          <w:sz w:val="24"/>
          <w:szCs w:val="24"/>
        </w:rPr>
        <w:t>mekanisme aturan yang ditaati bersama itu.</w:t>
      </w:r>
    </w:p>
    <w:p w:rsidR="002F7351" w:rsidRPr="002F7351" w:rsidRDefault="002F7351" w:rsidP="002F7351">
      <w:pPr>
        <w:pStyle w:val="ListParagraph"/>
        <w:spacing w:after="0" w:line="240" w:lineRule="auto"/>
        <w:ind w:left="1985" w:right="616"/>
        <w:jc w:val="both"/>
        <w:rPr>
          <w:rFonts w:ascii="Times New Roman" w:hAnsi="Times New Roman" w:cs="Times New Roman"/>
          <w:sz w:val="24"/>
          <w:szCs w:val="24"/>
        </w:rPr>
      </w:pPr>
    </w:p>
    <w:p w:rsidR="000E1A45" w:rsidRDefault="000D019C" w:rsidP="002D15A0">
      <w:pPr>
        <w:pStyle w:val="ListParagraph"/>
        <w:spacing w:after="0" w:line="480" w:lineRule="auto"/>
        <w:ind w:left="426" w:firstLine="708"/>
        <w:jc w:val="both"/>
        <w:rPr>
          <w:rFonts w:ascii="Times New Roman" w:hAnsi="Times New Roman" w:cs="Times New Roman"/>
          <w:sz w:val="24"/>
          <w:szCs w:val="24"/>
        </w:rPr>
      </w:pPr>
      <w:r w:rsidRPr="001B55A2">
        <w:rPr>
          <w:rFonts w:ascii="Times New Roman" w:hAnsi="Times New Roman" w:cs="Times New Roman"/>
          <w:sz w:val="24"/>
          <w:szCs w:val="24"/>
        </w:rPr>
        <w:t xml:space="preserve">Demokrasi adalah bentuk atau sistem pemerintahan yang seluruh rakyatnya turut serta memerintah dengan perantaraan wakilnya, atau disebut juga </w:t>
      </w:r>
      <w:r w:rsidRPr="001B55A2">
        <w:rPr>
          <w:rFonts w:ascii="Times New Roman" w:hAnsi="Times New Roman" w:cs="Times New Roman"/>
          <w:sz w:val="24"/>
          <w:szCs w:val="24"/>
        </w:rPr>
        <w:lastRenderedPageBreak/>
        <w:t>pemerintahan rakyat.</w:t>
      </w:r>
      <w:r w:rsidRPr="001B55A2">
        <w:rPr>
          <w:rStyle w:val="FootnoteReference"/>
          <w:rFonts w:ascii="Times New Roman" w:hAnsi="Times New Roman" w:cs="Times New Roman"/>
          <w:sz w:val="24"/>
          <w:szCs w:val="24"/>
        </w:rPr>
        <w:footnoteReference w:id="49"/>
      </w:r>
      <w:r w:rsidRPr="001B55A2">
        <w:rPr>
          <w:rFonts w:ascii="Times New Roman" w:hAnsi="Times New Roman" w:cs="Times New Roman"/>
          <w:sz w:val="24"/>
          <w:szCs w:val="24"/>
        </w:rPr>
        <w:t xml:space="preserve"> Demokrasi juga dapat diartikan sebagai gagasan atau pandangan hidup yang mengutamakan persamaan hak dan kewajiban serta perlakuan yang sama bagi semua warga negara. Demokrasi dan </w:t>
      </w:r>
      <w:r w:rsidR="00322DA8">
        <w:rPr>
          <w:rFonts w:ascii="Times New Roman" w:hAnsi="Times New Roman" w:cs="Times New Roman"/>
          <w:sz w:val="24"/>
          <w:szCs w:val="24"/>
        </w:rPr>
        <w:t>pemilihan</w:t>
      </w:r>
      <w:r w:rsidRPr="001B55A2">
        <w:rPr>
          <w:rFonts w:ascii="Times New Roman" w:hAnsi="Times New Roman" w:cs="Times New Roman"/>
          <w:sz w:val="24"/>
          <w:szCs w:val="24"/>
        </w:rPr>
        <w:t xml:space="preserve"> sering disederhanakan sebagai dua hal yang sama. Ada klaim bahwa sebuah negara dikatakan demokratis manakala telah dilaksanakannya </w:t>
      </w:r>
      <w:r w:rsidR="00322DA8">
        <w:rPr>
          <w:rFonts w:ascii="Times New Roman" w:hAnsi="Times New Roman" w:cs="Times New Roman"/>
          <w:sz w:val="24"/>
          <w:szCs w:val="24"/>
        </w:rPr>
        <w:t>pemilihan</w:t>
      </w:r>
      <w:r w:rsidR="00322DA8" w:rsidRPr="001B55A2">
        <w:rPr>
          <w:rFonts w:ascii="Times New Roman" w:hAnsi="Times New Roman" w:cs="Times New Roman"/>
          <w:sz w:val="24"/>
          <w:szCs w:val="24"/>
        </w:rPr>
        <w:t xml:space="preserve"> </w:t>
      </w:r>
      <w:r w:rsidRPr="001B55A2">
        <w:rPr>
          <w:rFonts w:ascii="Times New Roman" w:hAnsi="Times New Roman" w:cs="Times New Roman"/>
          <w:sz w:val="24"/>
          <w:szCs w:val="24"/>
        </w:rPr>
        <w:t xml:space="preserve">di negara tersebut. Padahal demokrasi tidak identik dengan </w:t>
      </w:r>
      <w:r w:rsidR="00322DA8">
        <w:rPr>
          <w:rFonts w:ascii="Times New Roman" w:hAnsi="Times New Roman" w:cs="Times New Roman"/>
          <w:sz w:val="24"/>
          <w:szCs w:val="24"/>
        </w:rPr>
        <w:t>pemilihan</w:t>
      </w:r>
      <w:r w:rsidRPr="001B55A2">
        <w:rPr>
          <w:rFonts w:ascii="Times New Roman" w:hAnsi="Times New Roman" w:cs="Times New Roman"/>
          <w:sz w:val="24"/>
          <w:szCs w:val="24"/>
        </w:rPr>
        <w:t xml:space="preserve">, meskipun keduanya tidak dapat dipisahkan satu dari yang lain. Tidak ada demokrasi tanpa </w:t>
      </w:r>
      <w:r w:rsidR="00322DA8">
        <w:rPr>
          <w:rFonts w:ascii="Times New Roman" w:hAnsi="Times New Roman" w:cs="Times New Roman"/>
          <w:sz w:val="24"/>
          <w:szCs w:val="24"/>
        </w:rPr>
        <w:t>pemilihan</w:t>
      </w:r>
      <w:r w:rsidRPr="001B55A2">
        <w:rPr>
          <w:rFonts w:ascii="Times New Roman" w:hAnsi="Times New Roman" w:cs="Times New Roman"/>
          <w:sz w:val="24"/>
          <w:szCs w:val="24"/>
        </w:rPr>
        <w:t xml:space="preserve">, tetapi diselenggarakannya </w:t>
      </w:r>
      <w:r w:rsidR="00322DA8">
        <w:rPr>
          <w:rFonts w:ascii="Times New Roman" w:hAnsi="Times New Roman" w:cs="Times New Roman"/>
          <w:sz w:val="24"/>
          <w:szCs w:val="24"/>
        </w:rPr>
        <w:t>pemilihan</w:t>
      </w:r>
      <w:r w:rsidRPr="001B55A2">
        <w:rPr>
          <w:rFonts w:ascii="Times New Roman" w:hAnsi="Times New Roman" w:cs="Times New Roman"/>
          <w:sz w:val="24"/>
          <w:szCs w:val="24"/>
        </w:rPr>
        <w:t xml:space="preserve"> bukanlah indikasi dari demokrasi.</w:t>
      </w:r>
      <w:r w:rsidR="00322DA8">
        <w:rPr>
          <w:rFonts w:ascii="Times New Roman" w:hAnsi="Times New Roman" w:cs="Times New Roman"/>
          <w:sz w:val="24"/>
          <w:szCs w:val="24"/>
        </w:rPr>
        <w:t xml:space="preserve"> </w:t>
      </w:r>
    </w:p>
    <w:p w:rsidR="008B5E9E" w:rsidRDefault="000D019C" w:rsidP="008B5E9E">
      <w:pPr>
        <w:pStyle w:val="ListParagraph"/>
        <w:spacing w:after="0" w:line="480" w:lineRule="auto"/>
        <w:ind w:left="426" w:firstLine="708"/>
        <w:jc w:val="both"/>
        <w:rPr>
          <w:rFonts w:ascii="Times New Roman" w:hAnsi="Times New Roman" w:cs="Times New Roman"/>
          <w:sz w:val="24"/>
          <w:szCs w:val="24"/>
        </w:rPr>
      </w:pPr>
      <w:r w:rsidRPr="00322DA8">
        <w:rPr>
          <w:rFonts w:ascii="Times New Roman" w:hAnsi="Times New Roman" w:cs="Times New Roman"/>
          <w:sz w:val="24"/>
          <w:szCs w:val="24"/>
        </w:rPr>
        <w:t>Dalam perspektif teoretis, dapat dijelaskan bahwa pemilihan kepala daerah merupakan suatu sistem yang selalu memiliki sekurangnya tiga sifat. Ketiga sifat tersebut adalah (1) terdiri dari banyak bagian-bagian; (2) bagian-bagian itu saling berinteraksi dan saling tergantung; (3) mempunyai perbatasan (</w:t>
      </w:r>
      <w:r w:rsidRPr="00322DA8">
        <w:rPr>
          <w:rFonts w:ascii="Times New Roman" w:hAnsi="Times New Roman" w:cs="Times New Roman"/>
          <w:i/>
          <w:iCs/>
          <w:sz w:val="24"/>
          <w:szCs w:val="24"/>
        </w:rPr>
        <w:t>boundaries</w:t>
      </w:r>
      <w:r w:rsidRPr="00322DA8">
        <w:rPr>
          <w:rFonts w:ascii="Times New Roman" w:hAnsi="Times New Roman" w:cs="Times New Roman"/>
          <w:sz w:val="24"/>
          <w:szCs w:val="24"/>
        </w:rPr>
        <w:t>) yang memisahkannya dari lingkungannya yang juga terdiri dari sistem-sistem lain.</w:t>
      </w:r>
      <w:r w:rsidRPr="001B55A2">
        <w:rPr>
          <w:rStyle w:val="FootnoteReference"/>
          <w:rFonts w:ascii="Times New Roman" w:hAnsi="Times New Roman" w:cs="Times New Roman"/>
          <w:sz w:val="24"/>
          <w:szCs w:val="24"/>
        </w:rPr>
        <w:footnoteReference w:id="50"/>
      </w:r>
      <w:r w:rsidR="000E1A45">
        <w:rPr>
          <w:rFonts w:ascii="Times New Roman" w:hAnsi="Times New Roman" w:cs="Times New Roman"/>
          <w:sz w:val="24"/>
          <w:szCs w:val="24"/>
        </w:rPr>
        <w:t xml:space="preserve"> </w:t>
      </w:r>
      <w:r w:rsidR="000E1A45" w:rsidRPr="000E1A45">
        <w:rPr>
          <w:rFonts w:ascii="Times New Roman" w:hAnsi="Times New Roman" w:cs="Times New Roman"/>
          <w:sz w:val="24"/>
          <w:szCs w:val="24"/>
        </w:rPr>
        <w:t>Partisipasi merupakan salah satu aspek penting demokrasi. Partisipasi merupakan taraf partisipasi politik warga masyarakat dalam kegiatan-kegiatan politik baik yang bersifat aktif maupun pasif dan bersifat langsung maupun yang bersifat tidak langsung guna mempengaruhi kebijakan pemerintah. Wahyudi Kumorotomo</w:t>
      </w:r>
      <w:r w:rsidR="002F7351">
        <w:rPr>
          <w:rFonts w:ascii="Times New Roman" w:hAnsi="Times New Roman" w:cs="Times New Roman"/>
          <w:sz w:val="24"/>
          <w:szCs w:val="24"/>
        </w:rPr>
        <w:t>,</w:t>
      </w:r>
      <w:r w:rsidR="000E1A45" w:rsidRPr="000E1A45">
        <w:rPr>
          <w:rFonts w:ascii="Times New Roman" w:hAnsi="Times New Roman" w:cs="Times New Roman"/>
          <w:sz w:val="24"/>
          <w:szCs w:val="24"/>
        </w:rPr>
        <w:t xml:space="preserve"> menyatakan: </w:t>
      </w:r>
      <w:r w:rsidR="000E1A45" w:rsidRPr="009F3D8F">
        <w:rPr>
          <w:rFonts w:ascii="Times New Roman" w:hAnsi="Times New Roman" w:cs="Times New Roman"/>
          <w:sz w:val="24"/>
          <w:szCs w:val="24"/>
        </w:rPr>
        <w:t xml:space="preserve">“Partisipasi adalah berbagai corak tindakan massa maupun individual yang memperlihatkan adanya hubungan timbale balik antara pemerintah dan </w:t>
      </w:r>
      <w:r w:rsidR="000E1A45" w:rsidRPr="009F3D8F">
        <w:rPr>
          <w:rFonts w:ascii="Times New Roman" w:hAnsi="Times New Roman" w:cs="Times New Roman"/>
          <w:sz w:val="24"/>
          <w:szCs w:val="24"/>
        </w:rPr>
        <w:lastRenderedPageBreak/>
        <w:t>warganya”.</w:t>
      </w:r>
      <w:r w:rsidR="000E1A45" w:rsidRPr="009F3D8F">
        <w:rPr>
          <w:rStyle w:val="FootnoteReference"/>
          <w:rFonts w:ascii="Times New Roman" w:hAnsi="Times New Roman" w:cs="Times New Roman"/>
          <w:sz w:val="24"/>
          <w:szCs w:val="24"/>
        </w:rPr>
        <w:footnoteReference w:id="51"/>
      </w:r>
      <w:r w:rsidR="000E1A45" w:rsidRPr="000E1A45">
        <w:rPr>
          <w:rFonts w:ascii="Times New Roman" w:hAnsi="Times New Roman" w:cs="Times New Roman"/>
          <w:sz w:val="24"/>
          <w:szCs w:val="24"/>
        </w:rPr>
        <w:t xml:space="preserve"> Secara umum corak partisipasi warga negara dibedakan menjadi empat macam, yaitu: pertama, partisipasi dalam pemilihan (</w:t>
      </w:r>
      <w:r w:rsidR="000E1A45" w:rsidRPr="00950565">
        <w:rPr>
          <w:rFonts w:ascii="Times New Roman" w:hAnsi="Times New Roman" w:cs="Times New Roman"/>
          <w:i/>
          <w:sz w:val="24"/>
          <w:szCs w:val="24"/>
        </w:rPr>
        <w:t>electoral participation</w:t>
      </w:r>
      <w:r w:rsidR="000E1A45" w:rsidRPr="000E1A45">
        <w:rPr>
          <w:rFonts w:ascii="Times New Roman" w:hAnsi="Times New Roman" w:cs="Times New Roman"/>
          <w:sz w:val="24"/>
          <w:szCs w:val="24"/>
        </w:rPr>
        <w:t>), kedua, partisipasi kelompok (</w:t>
      </w:r>
      <w:r w:rsidR="000E1A45" w:rsidRPr="000E1A45">
        <w:rPr>
          <w:rFonts w:ascii="Times New Roman" w:hAnsi="Times New Roman" w:cs="Times New Roman"/>
          <w:i/>
          <w:sz w:val="24"/>
          <w:szCs w:val="24"/>
        </w:rPr>
        <w:t>group participation</w:t>
      </w:r>
      <w:r w:rsidR="000E1A45" w:rsidRPr="000E1A45">
        <w:rPr>
          <w:rFonts w:ascii="Times New Roman" w:hAnsi="Times New Roman" w:cs="Times New Roman"/>
          <w:sz w:val="24"/>
          <w:szCs w:val="24"/>
        </w:rPr>
        <w:t>), ketiga, kontak antara warga negara dengan warga pemerintah (</w:t>
      </w:r>
      <w:r w:rsidR="000E1A45" w:rsidRPr="000E1A45">
        <w:rPr>
          <w:rFonts w:ascii="Times New Roman" w:hAnsi="Times New Roman" w:cs="Times New Roman"/>
          <w:i/>
          <w:sz w:val="24"/>
          <w:szCs w:val="24"/>
        </w:rPr>
        <w:t>citizen government contacting</w:t>
      </w:r>
      <w:r w:rsidR="000E1A45" w:rsidRPr="000E1A45">
        <w:rPr>
          <w:rFonts w:ascii="Times New Roman" w:hAnsi="Times New Roman" w:cs="Times New Roman"/>
          <w:sz w:val="24"/>
          <w:szCs w:val="24"/>
        </w:rPr>
        <w:t>) dan keempat, partisipasi warga negara secara langsung.</w:t>
      </w:r>
    </w:p>
    <w:p w:rsidR="00831310" w:rsidRPr="008B5E9E" w:rsidRDefault="005879E4" w:rsidP="00631FA0">
      <w:pPr>
        <w:pStyle w:val="ListParagraph"/>
        <w:spacing w:after="0" w:line="480" w:lineRule="auto"/>
        <w:ind w:left="426" w:firstLine="708"/>
        <w:jc w:val="both"/>
        <w:rPr>
          <w:rFonts w:ascii="Times New Roman" w:hAnsi="Times New Roman" w:cs="Times New Roman"/>
          <w:sz w:val="24"/>
          <w:szCs w:val="24"/>
        </w:rPr>
      </w:pPr>
      <w:r w:rsidRPr="008B5E9E">
        <w:rPr>
          <w:rFonts w:ascii="Times New Roman" w:hAnsi="Times New Roman" w:cs="Times New Roman"/>
          <w:sz w:val="24"/>
          <w:szCs w:val="24"/>
          <w:lang w:bidi="ne-NP"/>
        </w:rPr>
        <w:t xml:space="preserve">Pengisian </w:t>
      </w:r>
      <w:r w:rsidR="00631FA0">
        <w:rPr>
          <w:rFonts w:ascii="Times New Roman" w:hAnsi="Times New Roman" w:cs="Times New Roman"/>
          <w:sz w:val="24"/>
          <w:szCs w:val="24"/>
          <w:lang w:bidi="ne-NP"/>
        </w:rPr>
        <w:t>j</w:t>
      </w:r>
      <w:r w:rsidRPr="008B5E9E">
        <w:rPr>
          <w:rFonts w:ascii="Times New Roman" w:hAnsi="Times New Roman" w:cs="Times New Roman"/>
          <w:sz w:val="24"/>
          <w:szCs w:val="24"/>
          <w:lang w:bidi="ne-NP"/>
        </w:rPr>
        <w:t>abatan</w:t>
      </w:r>
      <w:r w:rsidRPr="008B5E9E">
        <w:rPr>
          <w:rFonts w:ascii="Times New Roman" w:hAnsi="Times New Roman" w:cs="Times New Roman"/>
          <w:sz w:val="24"/>
          <w:szCs w:val="24"/>
          <w:lang w:val="en-US" w:bidi="ne-NP"/>
        </w:rPr>
        <w:t xml:space="preserve"> pemerintahan dilaksanakan melalui pemilihan </w:t>
      </w:r>
      <w:r w:rsidR="00122128" w:rsidRPr="008B5E9E">
        <w:rPr>
          <w:rFonts w:ascii="Times New Roman" w:hAnsi="Times New Roman" w:cs="Times New Roman"/>
          <w:sz w:val="24"/>
          <w:szCs w:val="24"/>
          <w:lang w:bidi="ne-NP"/>
        </w:rPr>
        <w:t>dan pengangkatan.</w:t>
      </w:r>
      <w:r w:rsidR="00831310" w:rsidRPr="008B5E9E">
        <w:rPr>
          <w:rFonts w:ascii="Times New Roman" w:hAnsi="Times New Roman" w:cs="Times New Roman"/>
          <w:sz w:val="24"/>
          <w:szCs w:val="24"/>
          <w:lang w:bidi="ne-NP"/>
        </w:rPr>
        <w:t xml:space="preserve"> </w:t>
      </w:r>
      <w:r w:rsidR="00831310" w:rsidRPr="00986694">
        <w:rPr>
          <w:rFonts w:ascii="Times New Roman" w:hAnsi="Times New Roman" w:cs="Times New Roman"/>
          <w:sz w:val="24"/>
          <w:szCs w:val="24"/>
          <w:lang w:bidi="ne-NP"/>
        </w:rPr>
        <w:t xml:space="preserve">Menurut Bagir Manan, </w:t>
      </w:r>
      <w:r w:rsidR="00831310" w:rsidRPr="008B5E9E">
        <w:rPr>
          <w:rFonts w:ascii="Times New Roman" w:hAnsi="Times New Roman" w:cs="Times New Roman"/>
          <w:sz w:val="24"/>
          <w:szCs w:val="24"/>
          <w:lang w:bidi="ne-NP"/>
        </w:rPr>
        <w:t>menyatakan:</w:t>
      </w:r>
      <w:r w:rsidR="00B27664">
        <w:rPr>
          <w:rStyle w:val="FootnoteReference"/>
          <w:rFonts w:ascii="Times New Roman" w:hAnsi="Times New Roman" w:cs="Times New Roman"/>
          <w:sz w:val="24"/>
          <w:szCs w:val="24"/>
          <w:lang w:bidi="ne-NP"/>
        </w:rPr>
        <w:footnoteReference w:id="52"/>
      </w:r>
    </w:p>
    <w:p w:rsidR="00831310" w:rsidRDefault="00831310" w:rsidP="008B5E9E">
      <w:pPr>
        <w:pStyle w:val="ListParagraph"/>
        <w:spacing w:after="0" w:line="240" w:lineRule="auto"/>
        <w:ind w:left="1134" w:right="616"/>
        <w:jc w:val="both"/>
        <w:rPr>
          <w:rFonts w:ascii="Times New Roman" w:hAnsi="Times New Roman" w:cs="Times New Roman"/>
          <w:sz w:val="24"/>
          <w:szCs w:val="24"/>
          <w:lang w:val="en-US" w:bidi="ne-NP"/>
        </w:rPr>
      </w:pPr>
      <w:r>
        <w:rPr>
          <w:rFonts w:ascii="Times New Roman" w:hAnsi="Times New Roman" w:cs="Times New Roman"/>
          <w:sz w:val="24"/>
          <w:szCs w:val="24"/>
          <w:lang w:bidi="ne-NP"/>
        </w:rPr>
        <w:t>“J</w:t>
      </w:r>
      <w:r w:rsidRPr="00986694">
        <w:rPr>
          <w:rFonts w:ascii="Times New Roman" w:hAnsi="Times New Roman" w:cs="Times New Roman"/>
          <w:sz w:val="24"/>
          <w:szCs w:val="24"/>
          <w:lang w:bidi="ne-NP"/>
        </w:rPr>
        <w:t>abatan adalah lingkungan kerja tetap yang berisi</w:t>
      </w:r>
      <w:r>
        <w:rPr>
          <w:rFonts w:ascii="Times New Roman" w:hAnsi="Times New Roman" w:cs="Times New Roman"/>
          <w:sz w:val="24"/>
          <w:szCs w:val="24"/>
          <w:lang w:bidi="ne-NP"/>
        </w:rPr>
        <w:t xml:space="preserve"> </w:t>
      </w:r>
      <w:r w:rsidRPr="00986694">
        <w:rPr>
          <w:rFonts w:ascii="Times New Roman" w:hAnsi="Times New Roman" w:cs="Times New Roman"/>
          <w:sz w:val="24"/>
          <w:szCs w:val="24"/>
          <w:lang w:bidi="ne-NP"/>
        </w:rPr>
        <w:t>fungsi-fungsi tertentu yang secara keseluruhan akan mencerminkan tujuan dan tata</w:t>
      </w:r>
      <w:r>
        <w:rPr>
          <w:rFonts w:ascii="Times New Roman" w:hAnsi="Times New Roman" w:cs="Times New Roman"/>
          <w:sz w:val="24"/>
          <w:szCs w:val="24"/>
          <w:lang w:bidi="ne-NP"/>
        </w:rPr>
        <w:t xml:space="preserve"> </w:t>
      </w:r>
      <w:r w:rsidRPr="00986694">
        <w:rPr>
          <w:rFonts w:ascii="Times New Roman" w:hAnsi="Times New Roman" w:cs="Times New Roman"/>
          <w:sz w:val="24"/>
          <w:szCs w:val="24"/>
          <w:lang w:bidi="ne-NP"/>
        </w:rPr>
        <w:t xml:space="preserve">kerja suatu organisasi. </w:t>
      </w:r>
      <w:r w:rsidRPr="00831310">
        <w:rPr>
          <w:rFonts w:ascii="Times New Roman" w:hAnsi="Times New Roman" w:cs="Times New Roman"/>
          <w:sz w:val="24"/>
          <w:szCs w:val="24"/>
          <w:lang w:val="en-US" w:bidi="ne-NP"/>
        </w:rPr>
        <w:t>Kumpulan atau keseluruhan jabatan atau lingkungan kerja</w:t>
      </w:r>
      <w:r>
        <w:rPr>
          <w:rFonts w:ascii="Times New Roman" w:hAnsi="Times New Roman" w:cs="Times New Roman"/>
          <w:sz w:val="24"/>
          <w:szCs w:val="24"/>
          <w:lang w:bidi="ne-NP"/>
        </w:rPr>
        <w:t xml:space="preserve"> </w:t>
      </w:r>
      <w:r w:rsidRPr="00831310">
        <w:rPr>
          <w:rFonts w:ascii="Times New Roman" w:hAnsi="Times New Roman" w:cs="Times New Roman"/>
          <w:sz w:val="24"/>
          <w:szCs w:val="24"/>
          <w:lang w:val="en-US" w:bidi="ne-NP"/>
        </w:rPr>
        <w:t>tetap inilah yang mewujudkan suatu organisasi. Dengan Perkataan lain, organisasi</w:t>
      </w:r>
      <w:r>
        <w:rPr>
          <w:rFonts w:ascii="Times New Roman" w:hAnsi="Times New Roman" w:cs="Times New Roman"/>
          <w:sz w:val="24"/>
          <w:szCs w:val="24"/>
          <w:lang w:bidi="ne-NP"/>
        </w:rPr>
        <w:t xml:space="preserve"> </w:t>
      </w:r>
      <w:r w:rsidRPr="00831310">
        <w:rPr>
          <w:rFonts w:ascii="Times New Roman" w:hAnsi="Times New Roman" w:cs="Times New Roman"/>
          <w:sz w:val="24"/>
          <w:szCs w:val="24"/>
          <w:lang w:val="en-US" w:bidi="ne-NP"/>
        </w:rPr>
        <w:t>tidak lain dari kumpulan jabatan atau lingkungan kerja tetap dengan berbagai fungsi</w:t>
      </w:r>
      <w:r w:rsidR="00FB0291">
        <w:rPr>
          <w:rFonts w:ascii="Times New Roman" w:hAnsi="Times New Roman" w:cs="Times New Roman"/>
          <w:sz w:val="24"/>
          <w:szCs w:val="24"/>
          <w:lang w:bidi="ne-NP"/>
        </w:rPr>
        <w:t xml:space="preserve">. </w:t>
      </w:r>
      <w:r w:rsidRPr="00FB0291">
        <w:rPr>
          <w:rFonts w:ascii="Times New Roman" w:hAnsi="Times New Roman" w:cs="Times New Roman"/>
          <w:sz w:val="24"/>
          <w:szCs w:val="24"/>
          <w:lang w:val="en-US" w:bidi="ne-NP"/>
        </w:rPr>
        <w:t>Keseluruhan fungsi dari semua jabatan atau lingkungan kerja tetap tersebut akan</w:t>
      </w:r>
      <w:r w:rsidR="00FB0291">
        <w:rPr>
          <w:rFonts w:ascii="Times New Roman" w:hAnsi="Times New Roman" w:cs="Times New Roman"/>
          <w:sz w:val="24"/>
          <w:szCs w:val="24"/>
          <w:lang w:bidi="ne-NP"/>
        </w:rPr>
        <w:t xml:space="preserve"> </w:t>
      </w:r>
      <w:r w:rsidRPr="00FB0291">
        <w:rPr>
          <w:rFonts w:ascii="Times New Roman" w:hAnsi="Times New Roman" w:cs="Times New Roman"/>
          <w:sz w:val="24"/>
          <w:szCs w:val="24"/>
          <w:lang w:val="en-US" w:bidi="ne-NP"/>
        </w:rPr>
        <w:t>mencerminkan tujuan organisasi</w:t>
      </w:r>
      <w:r w:rsidR="00BF1CCC">
        <w:rPr>
          <w:rFonts w:ascii="Times New Roman" w:hAnsi="Times New Roman" w:cs="Times New Roman"/>
          <w:sz w:val="24"/>
          <w:szCs w:val="24"/>
          <w:lang w:bidi="ne-NP"/>
        </w:rPr>
        <w:t>”</w:t>
      </w:r>
      <w:r w:rsidRPr="00FB0291">
        <w:rPr>
          <w:rFonts w:ascii="Times New Roman" w:hAnsi="Times New Roman" w:cs="Times New Roman"/>
          <w:sz w:val="24"/>
          <w:szCs w:val="24"/>
          <w:lang w:val="en-US" w:bidi="ne-NP"/>
        </w:rPr>
        <w:t>.</w:t>
      </w:r>
    </w:p>
    <w:p w:rsidR="00FB0291" w:rsidRDefault="00FB0291" w:rsidP="00FB0291">
      <w:pPr>
        <w:pStyle w:val="ListParagraph"/>
        <w:spacing w:after="0" w:line="240" w:lineRule="auto"/>
        <w:ind w:left="1560" w:right="616"/>
        <w:jc w:val="both"/>
        <w:rPr>
          <w:rFonts w:ascii="Times New Roman" w:hAnsi="Times New Roman" w:cs="Times New Roman"/>
          <w:sz w:val="24"/>
          <w:szCs w:val="24"/>
          <w:lang w:val="en-US" w:bidi="ne-NP"/>
        </w:rPr>
      </w:pPr>
    </w:p>
    <w:p w:rsidR="00625C20" w:rsidRDefault="00190C75" w:rsidP="008B5E9E">
      <w:pPr>
        <w:pStyle w:val="ListParagraph"/>
        <w:spacing w:after="0" w:line="480" w:lineRule="auto"/>
        <w:ind w:left="426" w:firstLine="708"/>
        <w:jc w:val="both"/>
        <w:rPr>
          <w:rFonts w:ascii="Times New Roman" w:hAnsi="Times New Roman" w:cs="Times New Roman"/>
          <w:sz w:val="24"/>
          <w:szCs w:val="24"/>
          <w:lang w:val="en-US" w:bidi="ne-NP"/>
        </w:rPr>
      </w:pPr>
      <w:r>
        <w:rPr>
          <w:rFonts w:ascii="Times New Roman" w:hAnsi="Times New Roman" w:cs="Times New Roman"/>
          <w:sz w:val="24"/>
          <w:szCs w:val="24"/>
          <w:lang w:val="en-US" w:bidi="ne-NP"/>
        </w:rPr>
        <w:t>Menurut Log</w:t>
      </w:r>
      <w:r w:rsidR="00DD41B2">
        <w:rPr>
          <w:rFonts w:ascii="Times New Roman" w:hAnsi="Times New Roman" w:cs="Times New Roman"/>
          <w:sz w:val="24"/>
          <w:szCs w:val="24"/>
          <w:lang w:bidi="ne-NP"/>
        </w:rPr>
        <w:t>e</w:t>
      </w:r>
      <w:r w:rsidR="00B84218" w:rsidRPr="00B84218">
        <w:rPr>
          <w:rFonts w:ascii="Times New Roman" w:hAnsi="Times New Roman" w:cs="Times New Roman"/>
          <w:sz w:val="24"/>
          <w:szCs w:val="24"/>
          <w:lang w:val="en-US" w:bidi="ne-NP"/>
        </w:rPr>
        <w:t>man</w:t>
      </w:r>
      <w:r>
        <w:rPr>
          <w:rFonts w:ascii="Times New Roman" w:hAnsi="Times New Roman" w:cs="Times New Roman"/>
          <w:sz w:val="24"/>
          <w:szCs w:val="24"/>
          <w:lang w:bidi="ne-NP"/>
        </w:rPr>
        <w:t>n</w:t>
      </w:r>
      <w:r w:rsidR="00B84218" w:rsidRPr="00B84218">
        <w:rPr>
          <w:rFonts w:ascii="Times New Roman" w:hAnsi="Times New Roman" w:cs="Times New Roman"/>
          <w:sz w:val="24"/>
          <w:szCs w:val="24"/>
          <w:lang w:val="en-US" w:bidi="ne-NP"/>
        </w:rPr>
        <w:t>, negara dalam ben</w:t>
      </w:r>
      <w:r w:rsidR="00B84218">
        <w:rPr>
          <w:rFonts w:ascii="Times New Roman" w:hAnsi="Times New Roman" w:cs="Times New Roman"/>
          <w:sz w:val="24"/>
          <w:szCs w:val="24"/>
          <w:lang w:val="en-US" w:bidi="ne-NP"/>
        </w:rPr>
        <w:t>tuk penjelmaan sosialnya adalah</w:t>
      </w:r>
      <w:r w:rsidR="00B84218">
        <w:rPr>
          <w:rFonts w:ascii="Times New Roman" w:hAnsi="Times New Roman" w:cs="Times New Roman"/>
          <w:sz w:val="24"/>
          <w:szCs w:val="24"/>
          <w:lang w:bidi="ne-NP"/>
        </w:rPr>
        <w:t xml:space="preserve"> </w:t>
      </w:r>
      <w:r w:rsidR="00B84218" w:rsidRPr="00B84218">
        <w:rPr>
          <w:rFonts w:ascii="Times New Roman" w:hAnsi="Times New Roman" w:cs="Times New Roman"/>
          <w:sz w:val="24"/>
          <w:szCs w:val="24"/>
          <w:lang w:val="en-US" w:bidi="ne-NP"/>
        </w:rPr>
        <w:t>organisasi yaitu suatu perikatan fungsi-fungsi.</w:t>
      </w:r>
      <w:r w:rsidR="00B84218">
        <w:rPr>
          <w:rFonts w:ascii="Times New Roman" w:hAnsi="Times New Roman" w:cs="Times New Roman"/>
          <w:sz w:val="24"/>
          <w:szCs w:val="24"/>
          <w:lang w:val="en-US" w:bidi="ne-NP"/>
        </w:rPr>
        <w:t xml:space="preserve"> Maka dengan fungsi dimaksudkan</w:t>
      </w:r>
      <w:r w:rsidR="00B84218">
        <w:rPr>
          <w:rFonts w:ascii="Times New Roman" w:hAnsi="Times New Roman" w:cs="Times New Roman"/>
          <w:sz w:val="24"/>
          <w:szCs w:val="24"/>
          <w:lang w:bidi="ne-NP"/>
        </w:rPr>
        <w:t xml:space="preserve"> </w:t>
      </w:r>
      <w:r w:rsidR="00B84218" w:rsidRPr="00B84218">
        <w:rPr>
          <w:rFonts w:ascii="Times New Roman" w:hAnsi="Times New Roman" w:cs="Times New Roman"/>
          <w:sz w:val="24"/>
          <w:szCs w:val="24"/>
          <w:lang w:val="en-US" w:bidi="ne-NP"/>
        </w:rPr>
        <w:t>suatu lingkungan kerja yang terperinci dal</w:t>
      </w:r>
      <w:r w:rsidR="00B84218">
        <w:rPr>
          <w:rFonts w:ascii="Times New Roman" w:hAnsi="Times New Roman" w:cs="Times New Roman"/>
          <w:sz w:val="24"/>
          <w:szCs w:val="24"/>
          <w:lang w:val="en-US" w:bidi="ne-NP"/>
        </w:rPr>
        <w:t>am rangkaian keseluruhan. Dalam</w:t>
      </w:r>
      <w:r w:rsidR="00B84218">
        <w:rPr>
          <w:rFonts w:ascii="Times New Roman" w:hAnsi="Times New Roman" w:cs="Times New Roman"/>
          <w:sz w:val="24"/>
          <w:szCs w:val="24"/>
          <w:lang w:bidi="ne-NP"/>
        </w:rPr>
        <w:t xml:space="preserve"> </w:t>
      </w:r>
      <w:r w:rsidR="00B84218" w:rsidRPr="00B84218">
        <w:rPr>
          <w:rFonts w:ascii="Times New Roman" w:hAnsi="Times New Roman" w:cs="Times New Roman"/>
          <w:sz w:val="24"/>
          <w:szCs w:val="24"/>
          <w:lang w:val="en-US" w:bidi="ne-NP"/>
        </w:rPr>
        <w:t>hubungannya dengan negara ia disebut jabatan. Negara adalah organisasi jabatan.</w:t>
      </w:r>
      <w:r w:rsidR="00B84218">
        <w:rPr>
          <w:rStyle w:val="FootnoteReference"/>
          <w:rFonts w:ascii="Times New Roman" w:hAnsi="Times New Roman" w:cs="Times New Roman"/>
          <w:sz w:val="24"/>
          <w:szCs w:val="24"/>
          <w:lang w:val="en-US" w:bidi="ne-NP"/>
        </w:rPr>
        <w:footnoteReference w:id="53"/>
      </w:r>
      <w:r w:rsidR="00B84218">
        <w:rPr>
          <w:rFonts w:ascii="Times New Roman" w:hAnsi="Times New Roman" w:cs="Times New Roman"/>
          <w:sz w:val="24"/>
          <w:szCs w:val="24"/>
          <w:lang w:bidi="ne-NP"/>
        </w:rPr>
        <w:t xml:space="preserve"> </w:t>
      </w:r>
      <w:r w:rsidR="00B84218" w:rsidRPr="00B84218">
        <w:rPr>
          <w:rFonts w:ascii="Times New Roman" w:hAnsi="Times New Roman" w:cs="Times New Roman"/>
          <w:sz w:val="24"/>
          <w:szCs w:val="24"/>
          <w:lang w:val="en-US" w:bidi="ne-NP"/>
        </w:rPr>
        <w:t>Negara berisi berbagai jabatan atau lingkungan ker</w:t>
      </w:r>
      <w:r w:rsidR="00B84218">
        <w:rPr>
          <w:rFonts w:ascii="Times New Roman" w:hAnsi="Times New Roman" w:cs="Times New Roman"/>
          <w:sz w:val="24"/>
          <w:szCs w:val="24"/>
          <w:lang w:val="en-US" w:bidi="ne-NP"/>
        </w:rPr>
        <w:t>ja tetap dengan berbagai fungsi</w:t>
      </w:r>
      <w:r w:rsidR="00B84218">
        <w:rPr>
          <w:rFonts w:ascii="Times New Roman" w:hAnsi="Times New Roman" w:cs="Times New Roman"/>
          <w:sz w:val="24"/>
          <w:szCs w:val="24"/>
          <w:lang w:bidi="ne-NP"/>
        </w:rPr>
        <w:t xml:space="preserve"> </w:t>
      </w:r>
      <w:r w:rsidR="00B84218" w:rsidRPr="00B84218">
        <w:rPr>
          <w:rFonts w:ascii="Times New Roman" w:hAnsi="Times New Roman" w:cs="Times New Roman"/>
          <w:sz w:val="24"/>
          <w:szCs w:val="24"/>
          <w:lang w:val="en-US" w:bidi="ne-NP"/>
        </w:rPr>
        <w:t>untuk mencapai tujuan negara.</w:t>
      </w:r>
      <w:r w:rsidR="008F45B8">
        <w:rPr>
          <w:rFonts w:ascii="Times New Roman" w:hAnsi="Times New Roman" w:cs="Times New Roman"/>
          <w:sz w:val="24"/>
          <w:szCs w:val="24"/>
          <w:lang w:bidi="ne-NP"/>
        </w:rPr>
        <w:t xml:space="preserve"> </w:t>
      </w:r>
      <w:r w:rsidR="00B27664" w:rsidRPr="008F45B8">
        <w:rPr>
          <w:rFonts w:ascii="Times New Roman" w:hAnsi="Times New Roman" w:cs="Times New Roman"/>
          <w:sz w:val="24"/>
          <w:szCs w:val="24"/>
          <w:lang w:val="en-US" w:bidi="ne-NP"/>
        </w:rPr>
        <w:t xml:space="preserve">Jabatan beserta fungsi-fungsi yang melekat atau dilekatkan padanya bersifat abstrak dan statis. Agar jabatan beserta fungsi-fungsi tersebut menjadi konkret dan bergerak mencapai sasaran atau tujuan </w:t>
      </w:r>
      <w:r w:rsidR="00B27664" w:rsidRPr="008F45B8">
        <w:rPr>
          <w:rFonts w:ascii="Times New Roman" w:hAnsi="Times New Roman" w:cs="Times New Roman"/>
          <w:sz w:val="24"/>
          <w:szCs w:val="24"/>
          <w:lang w:val="en-US" w:bidi="ne-NP"/>
        </w:rPr>
        <w:lastRenderedPageBreak/>
        <w:t>harus ada pemangku jabatan, yaitu para pejabat, sebagai orang perorangan (</w:t>
      </w:r>
      <w:r w:rsidR="00B27664" w:rsidRPr="008F45B8">
        <w:rPr>
          <w:rFonts w:ascii="Times New Roman" w:hAnsi="Times New Roman" w:cs="Times New Roman"/>
          <w:i/>
          <w:iCs/>
          <w:sz w:val="24"/>
          <w:szCs w:val="24"/>
          <w:lang w:val="en-US" w:bidi="ne-NP"/>
        </w:rPr>
        <w:t>natuurlijkpersoon</w:t>
      </w:r>
      <w:r w:rsidR="00B27664" w:rsidRPr="008F45B8">
        <w:rPr>
          <w:rFonts w:ascii="Times New Roman" w:hAnsi="Times New Roman" w:cs="Times New Roman"/>
          <w:sz w:val="24"/>
          <w:szCs w:val="24"/>
          <w:lang w:val="en-US" w:bidi="ne-NP"/>
        </w:rPr>
        <w:t>) yang duduk atau didudukkan dalam suatu jabatan dengan tugas dan wewenang (</w:t>
      </w:r>
      <w:r w:rsidR="00B27664" w:rsidRPr="008F45B8">
        <w:rPr>
          <w:rFonts w:ascii="Times New Roman" w:hAnsi="Times New Roman" w:cs="Times New Roman"/>
          <w:i/>
          <w:iCs/>
          <w:sz w:val="24"/>
          <w:szCs w:val="24"/>
          <w:lang w:val="en-US" w:bidi="ne-NP"/>
        </w:rPr>
        <w:t>taak en bevoegheid</w:t>
      </w:r>
      <w:r w:rsidR="00B27664" w:rsidRPr="008F45B8">
        <w:rPr>
          <w:rFonts w:ascii="Times New Roman" w:hAnsi="Times New Roman" w:cs="Times New Roman"/>
          <w:sz w:val="24"/>
          <w:szCs w:val="24"/>
          <w:lang w:val="en-US" w:bidi="ne-NP"/>
        </w:rPr>
        <w:t>) untuk dapat merealisasikan berbagai fungsi jabatan tertentu. Agar tugas dan wewenang pejabat dapat dilaksanakan dalam suatu tindakan konkret dan dapat dipertanggungjawabkan, kepada pejabat dibekali hak dan kewajiban (</w:t>
      </w:r>
      <w:r w:rsidR="00B27664" w:rsidRPr="008F45B8">
        <w:rPr>
          <w:rFonts w:ascii="Times New Roman" w:hAnsi="Times New Roman" w:cs="Times New Roman"/>
          <w:i/>
          <w:iCs/>
          <w:sz w:val="24"/>
          <w:szCs w:val="24"/>
          <w:lang w:val="en-US" w:bidi="ne-NP"/>
        </w:rPr>
        <w:t>recht and plitch</w:t>
      </w:r>
      <w:r w:rsidR="00B27664" w:rsidRPr="008F45B8">
        <w:rPr>
          <w:rFonts w:ascii="Times New Roman" w:hAnsi="Times New Roman" w:cs="Times New Roman"/>
          <w:sz w:val="24"/>
          <w:szCs w:val="24"/>
          <w:lang w:val="en-US" w:bidi="ne-NP"/>
        </w:rPr>
        <w:t>) tertentu.</w:t>
      </w:r>
      <w:r w:rsidR="00383ABA">
        <w:rPr>
          <w:rStyle w:val="FootnoteReference"/>
          <w:rFonts w:ascii="Times New Roman" w:hAnsi="Times New Roman" w:cs="Times New Roman"/>
          <w:sz w:val="24"/>
          <w:szCs w:val="24"/>
          <w:lang w:val="en-US" w:bidi="ne-NP"/>
        </w:rPr>
        <w:footnoteReference w:id="54"/>
      </w:r>
      <w:r w:rsidR="00B27664" w:rsidRPr="008F45B8">
        <w:rPr>
          <w:rFonts w:ascii="Times New Roman" w:hAnsi="Times New Roman" w:cs="Times New Roman"/>
          <w:sz w:val="24"/>
          <w:szCs w:val="24"/>
          <w:lang w:val="en-US" w:bidi="ne-NP"/>
        </w:rPr>
        <w:t> </w:t>
      </w:r>
      <w:r w:rsidR="00625C20" w:rsidRPr="00625C20">
        <w:rPr>
          <w:rFonts w:ascii="Times New Roman" w:hAnsi="Times New Roman" w:cs="Times New Roman"/>
          <w:sz w:val="24"/>
          <w:szCs w:val="24"/>
          <w:lang w:val="en-US" w:bidi="ne-NP"/>
        </w:rPr>
        <w:t>Berkenaan dengan hal</w:t>
      </w:r>
      <w:r w:rsidR="00625C20" w:rsidRPr="008F4299">
        <w:rPr>
          <w:rFonts w:ascii="Times New Roman" w:hAnsi="Times New Roman" w:cs="Times New Roman"/>
          <w:sz w:val="24"/>
          <w:szCs w:val="24"/>
          <w:lang w:val="en-US" w:bidi="ne-NP"/>
        </w:rPr>
        <w:t xml:space="preserve"> tersebut</w:t>
      </w:r>
      <w:r w:rsidR="00625C20" w:rsidRPr="00625C20">
        <w:rPr>
          <w:rFonts w:ascii="Times New Roman" w:hAnsi="Times New Roman" w:cs="Times New Roman"/>
          <w:sz w:val="24"/>
          <w:szCs w:val="24"/>
          <w:lang w:val="en-US" w:bidi="ne-NP"/>
        </w:rPr>
        <w:t>, Maurice Duverger dalam bukunya </w:t>
      </w:r>
      <w:r w:rsidR="00625C20" w:rsidRPr="00625C20">
        <w:rPr>
          <w:rFonts w:ascii="Times New Roman" w:hAnsi="Times New Roman" w:cs="Times New Roman"/>
          <w:i/>
          <w:iCs/>
          <w:sz w:val="24"/>
          <w:szCs w:val="24"/>
          <w:lang w:val="en-US" w:bidi="ne-NP"/>
        </w:rPr>
        <w:t>Les Regimes Politiqece</w:t>
      </w:r>
      <w:r w:rsidR="00625C20" w:rsidRPr="00625C20">
        <w:rPr>
          <w:rFonts w:ascii="Times New Roman" w:hAnsi="Times New Roman" w:cs="Times New Roman"/>
          <w:sz w:val="24"/>
          <w:szCs w:val="24"/>
          <w:lang w:val="en-US" w:bidi="ne-NP"/>
        </w:rPr>
        <w:t>s, mengemukakan bahwa</w:t>
      </w:r>
      <w:r w:rsidR="00625C20">
        <w:rPr>
          <w:rFonts w:ascii="Times New Roman" w:hAnsi="Times New Roman" w:cs="Times New Roman"/>
          <w:sz w:val="24"/>
          <w:szCs w:val="24"/>
          <w:lang w:bidi="ne-NP"/>
        </w:rPr>
        <w:t>:</w:t>
      </w:r>
      <w:r w:rsidR="00EC1E78">
        <w:rPr>
          <w:rStyle w:val="FootnoteReference"/>
          <w:rFonts w:ascii="Times New Roman" w:hAnsi="Times New Roman" w:cs="Times New Roman"/>
          <w:sz w:val="24"/>
          <w:szCs w:val="24"/>
          <w:lang w:bidi="ne-NP"/>
        </w:rPr>
        <w:footnoteReference w:id="55"/>
      </w:r>
    </w:p>
    <w:p w:rsidR="00625C20" w:rsidRPr="003E718A" w:rsidRDefault="00625C20" w:rsidP="008B5E9E">
      <w:pPr>
        <w:pStyle w:val="ListParagraph"/>
        <w:spacing w:after="0" w:line="240" w:lineRule="auto"/>
        <w:ind w:left="1134" w:right="616"/>
        <w:jc w:val="both"/>
        <w:rPr>
          <w:rFonts w:ascii="Times New Roman" w:hAnsi="Times New Roman" w:cs="Times New Roman"/>
          <w:sz w:val="24"/>
          <w:szCs w:val="24"/>
          <w:lang w:val="en-US" w:bidi="ne-NP"/>
        </w:rPr>
      </w:pPr>
      <w:r w:rsidRPr="003E718A">
        <w:rPr>
          <w:rFonts w:ascii="Times New Roman" w:hAnsi="Times New Roman" w:cs="Times New Roman"/>
          <w:sz w:val="24"/>
          <w:szCs w:val="24"/>
          <w:lang w:val="en-US" w:bidi="ne-NP"/>
        </w:rPr>
        <w:t>“</w:t>
      </w:r>
      <w:r w:rsidR="00EC1E78" w:rsidRPr="003E718A">
        <w:rPr>
          <w:rFonts w:ascii="Times New Roman" w:hAnsi="Times New Roman" w:cs="Times New Roman"/>
          <w:sz w:val="24"/>
          <w:szCs w:val="24"/>
          <w:lang w:val="en-US" w:bidi="ne-NP"/>
        </w:rPr>
        <w:t>S</w:t>
      </w:r>
      <w:r w:rsidRPr="003E718A">
        <w:rPr>
          <w:rFonts w:ascii="Times New Roman" w:hAnsi="Times New Roman" w:cs="Times New Roman"/>
          <w:sz w:val="24"/>
          <w:szCs w:val="24"/>
          <w:lang w:val="en-US" w:bidi="ne-NP"/>
        </w:rPr>
        <w:t>emasa permulaan kebangunan peradaban manusia, perbedaan antara orang-orang pangreh (yang memerintah) dan orang-orang yang diperintah itu tidak ada. Kekuasaan bukannya dijalankan oleh beberapa orang tertentu, melainkan merata dalam gerombolan seluruhnya, di mana setiap orang tunduk kepada patokan-patokan umum yang dipertimbangkan dan ditetapkan oleh geromb</w:t>
      </w:r>
      <w:r w:rsidR="00EC1E78" w:rsidRPr="003E718A">
        <w:rPr>
          <w:rFonts w:ascii="Times New Roman" w:hAnsi="Times New Roman" w:cs="Times New Roman"/>
          <w:sz w:val="24"/>
          <w:szCs w:val="24"/>
          <w:lang w:val="en-US" w:bidi="ne-NP"/>
        </w:rPr>
        <w:t>olan seluruhnya. Sesungguhnya</w:t>
      </w:r>
      <w:r w:rsidRPr="003E718A">
        <w:rPr>
          <w:rFonts w:ascii="Times New Roman" w:hAnsi="Times New Roman" w:cs="Times New Roman"/>
          <w:sz w:val="24"/>
          <w:szCs w:val="24"/>
          <w:lang w:val="en-US" w:bidi="ne-NP"/>
        </w:rPr>
        <w:t xml:space="preserve"> pada waktu itu</w:t>
      </w:r>
      <w:r w:rsidR="00EC1E78" w:rsidRPr="003E718A">
        <w:rPr>
          <w:rFonts w:ascii="Times New Roman" w:hAnsi="Times New Roman" w:cs="Times New Roman"/>
          <w:sz w:val="24"/>
          <w:szCs w:val="24"/>
          <w:lang w:val="en-US" w:bidi="ne-NP"/>
        </w:rPr>
        <w:t>,</w:t>
      </w:r>
      <w:r w:rsidRPr="003E718A">
        <w:rPr>
          <w:rFonts w:ascii="Times New Roman" w:hAnsi="Times New Roman" w:cs="Times New Roman"/>
          <w:sz w:val="24"/>
          <w:szCs w:val="24"/>
          <w:lang w:val="en-US" w:bidi="ne-NP"/>
        </w:rPr>
        <w:t xml:space="preserve"> semua orang diperintah dan tak ada yang memerintah. Tetapi kemudian, beberapa orang dari gerombolan agaknya menyatukan diri, menjadikan diri penjelmaan daripada patokan kolektif itu, serta memerintah atas nama gerombolan, begitulah terjadi apa yang disebut pempribadian kekuasaan”.</w:t>
      </w:r>
    </w:p>
    <w:p w:rsidR="00EC1E78" w:rsidRPr="00EC1E78" w:rsidRDefault="00EC1E78" w:rsidP="00EC1E78">
      <w:pPr>
        <w:pStyle w:val="ListParagraph"/>
        <w:spacing w:after="0" w:line="240" w:lineRule="auto"/>
        <w:ind w:left="1560" w:right="616"/>
        <w:jc w:val="both"/>
        <w:rPr>
          <w:rFonts w:ascii="Times New Roman" w:hAnsi="Times New Roman" w:cs="Times New Roman"/>
          <w:sz w:val="24"/>
          <w:szCs w:val="24"/>
          <w:lang w:bidi="ne-NP"/>
        </w:rPr>
      </w:pPr>
    </w:p>
    <w:p w:rsidR="002F2030" w:rsidRDefault="00AE21F6" w:rsidP="008B5E9E">
      <w:pPr>
        <w:pStyle w:val="ListParagraph"/>
        <w:spacing w:after="0" w:line="480" w:lineRule="auto"/>
        <w:ind w:left="426" w:firstLine="708"/>
        <w:jc w:val="both"/>
        <w:rPr>
          <w:rFonts w:ascii="Times New Roman" w:hAnsi="Times New Roman" w:cs="Times New Roman"/>
          <w:sz w:val="24"/>
          <w:szCs w:val="24"/>
          <w:lang w:bidi="ne-NP"/>
        </w:rPr>
      </w:pPr>
      <w:hyperlink r:id="rId8" w:history="1">
        <w:r w:rsidR="002F2030" w:rsidRPr="00E166FA">
          <w:rPr>
            <w:rFonts w:ascii="Times New Roman" w:hAnsi="Times New Roman" w:cs="Times New Roman"/>
            <w:sz w:val="24"/>
            <w:szCs w:val="24"/>
            <w:lang w:val="en-US" w:bidi="ne-NP"/>
          </w:rPr>
          <w:t>Menurut P. Nicolai ada beberapa ciri yang yang terdapat pada jabatan atau organ pemerintahan yai</w:t>
        </w:r>
        <w:r w:rsidR="002F2030">
          <w:rPr>
            <w:rFonts w:ascii="Times New Roman" w:hAnsi="Times New Roman" w:cs="Times New Roman"/>
            <w:sz w:val="24"/>
            <w:szCs w:val="24"/>
            <w:lang w:bidi="ne-NP"/>
          </w:rPr>
          <w:t>tu sebagai berikut</w:t>
        </w:r>
        <w:r w:rsidR="002F2030" w:rsidRPr="002F2030">
          <w:rPr>
            <w:rFonts w:ascii="Times New Roman" w:hAnsi="Times New Roman" w:cs="Times New Roman"/>
            <w:sz w:val="24"/>
            <w:szCs w:val="24"/>
            <w:lang w:bidi="ne-NP"/>
          </w:rPr>
          <w:t>:</w:t>
        </w:r>
      </w:hyperlink>
      <w:r w:rsidR="002F2030">
        <w:rPr>
          <w:rStyle w:val="FootnoteReference"/>
          <w:rFonts w:ascii="Times New Roman" w:hAnsi="Times New Roman" w:cs="Times New Roman"/>
          <w:sz w:val="24"/>
          <w:szCs w:val="24"/>
          <w:lang w:bidi="ne-NP"/>
        </w:rPr>
        <w:footnoteReference w:id="56"/>
      </w:r>
    </w:p>
    <w:p w:rsidR="00DD1E3D" w:rsidRPr="00DD1E3D" w:rsidRDefault="00AE21F6" w:rsidP="008B5E9E">
      <w:pPr>
        <w:pStyle w:val="ListParagraph"/>
        <w:numPr>
          <w:ilvl w:val="0"/>
          <w:numId w:val="27"/>
        </w:numPr>
        <w:spacing w:after="0" w:line="240" w:lineRule="auto"/>
        <w:ind w:left="1418" w:right="616" w:hanging="425"/>
        <w:jc w:val="both"/>
        <w:rPr>
          <w:rFonts w:ascii="Times New Roman" w:hAnsi="Times New Roman" w:cs="Times New Roman"/>
          <w:sz w:val="24"/>
          <w:szCs w:val="24"/>
          <w:lang w:bidi="ne-NP"/>
        </w:rPr>
      </w:pPr>
      <w:hyperlink r:id="rId9" w:history="1">
        <w:r w:rsidR="00F94220" w:rsidRPr="002F2030">
          <w:rPr>
            <w:rFonts w:ascii="Times New Roman" w:hAnsi="Times New Roman" w:cs="Times New Roman"/>
            <w:sz w:val="24"/>
            <w:szCs w:val="24"/>
            <w:lang w:bidi="ne-NP"/>
          </w:rPr>
          <w:t>Organ pemerintahan menjalankan wewenang atas nama dan tanggung jawab sendiri, yang dalam pengertian modern, dile</w:t>
        </w:r>
        <w:r w:rsidR="00F94220">
          <w:rPr>
            <w:rFonts w:ascii="Times New Roman" w:hAnsi="Times New Roman" w:cs="Times New Roman"/>
            <w:sz w:val="24"/>
            <w:szCs w:val="24"/>
            <w:lang w:bidi="ne-NP"/>
          </w:rPr>
          <w:t>takkan sebagai pertanggungjawab</w:t>
        </w:r>
        <w:r w:rsidR="00F94220" w:rsidRPr="002F2030">
          <w:rPr>
            <w:rFonts w:ascii="Times New Roman" w:hAnsi="Times New Roman" w:cs="Times New Roman"/>
            <w:sz w:val="24"/>
            <w:szCs w:val="24"/>
            <w:lang w:bidi="ne-NP"/>
          </w:rPr>
          <w:t xml:space="preserve">an politik dan kepegawaian atau sebagai tanggung jawab pemerintah </w:t>
        </w:r>
        <w:r w:rsidR="00F94220">
          <w:rPr>
            <w:rFonts w:ascii="Times New Roman" w:hAnsi="Times New Roman" w:cs="Times New Roman"/>
            <w:sz w:val="24"/>
            <w:szCs w:val="24"/>
            <w:lang w:bidi="ne-NP"/>
          </w:rPr>
          <w:t xml:space="preserve">sendiri di hadapan </w:t>
        </w:r>
        <w:r w:rsidR="00F94220">
          <w:rPr>
            <w:rFonts w:ascii="Times New Roman" w:hAnsi="Times New Roman" w:cs="Times New Roman"/>
            <w:sz w:val="24"/>
            <w:szCs w:val="24"/>
            <w:lang w:bidi="ne-NP"/>
          </w:rPr>
          <w:lastRenderedPageBreak/>
          <w:t xml:space="preserve">hakim dalam </w:t>
        </w:r>
        <w:r w:rsidR="00F94220" w:rsidRPr="002F2030">
          <w:rPr>
            <w:rFonts w:ascii="Times New Roman" w:hAnsi="Times New Roman" w:cs="Times New Roman"/>
            <w:sz w:val="24"/>
            <w:szCs w:val="24"/>
            <w:lang w:bidi="ne-NP"/>
          </w:rPr>
          <w:t>rangka melaksanakan wewenang tersebut. Organ pemerintah adalah pemikul kewajiban tanggungjawab</w:t>
        </w:r>
      </w:hyperlink>
      <w:r w:rsidR="00DD1E3D">
        <w:rPr>
          <w:rFonts w:ascii="Times New Roman" w:hAnsi="Times New Roman" w:cs="Times New Roman"/>
          <w:sz w:val="24"/>
          <w:szCs w:val="24"/>
          <w:lang w:bidi="ne-NP"/>
        </w:rPr>
        <w:t>;</w:t>
      </w:r>
    </w:p>
    <w:p w:rsidR="002F2030" w:rsidRDefault="00AE21F6" w:rsidP="008B5E9E">
      <w:pPr>
        <w:pStyle w:val="ListParagraph"/>
        <w:numPr>
          <w:ilvl w:val="0"/>
          <w:numId w:val="27"/>
        </w:numPr>
        <w:spacing w:after="0" w:line="240" w:lineRule="auto"/>
        <w:ind w:left="1418" w:right="616" w:hanging="425"/>
        <w:jc w:val="both"/>
        <w:rPr>
          <w:rFonts w:ascii="Times New Roman" w:hAnsi="Times New Roman" w:cs="Times New Roman"/>
          <w:sz w:val="24"/>
          <w:szCs w:val="24"/>
          <w:lang w:bidi="ne-NP"/>
        </w:rPr>
      </w:pPr>
      <w:hyperlink r:id="rId10" w:history="1">
        <w:r w:rsidR="00DD1E3D" w:rsidRPr="002F2030">
          <w:rPr>
            <w:rFonts w:ascii="Times New Roman" w:hAnsi="Times New Roman" w:cs="Times New Roman"/>
            <w:sz w:val="24"/>
            <w:szCs w:val="24"/>
            <w:lang w:bidi="ne-NP"/>
          </w:rPr>
          <w:t>Pelaksanakan wewenang dalam rangka menjaga dan mempertahankan norma hukum administrasi, organ pemerintahan dapat bertindak sebagai pihak yang mempertahankan diri (pihak tergugat) dalam proses peradilan, yaitu dalam hal ada keberatan, banding, atau perlawanan</w:t>
        </w:r>
      </w:hyperlink>
      <w:r w:rsidR="00DD1E3D">
        <w:rPr>
          <w:rFonts w:ascii="Times New Roman" w:hAnsi="Times New Roman" w:cs="Times New Roman"/>
          <w:sz w:val="24"/>
          <w:szCs w:val="24"/>
          <w:lang w:bidi="ne-NP"/>
        </w:rPr>
        <w:t>;</w:t>
      </w:r>
    </w:p>
    <w:p w:rsidR="002F2030" w:rsidRDefault="00DD1E3D" w:rsidP="008B5E9E">
      <w:pPr>
        <w:pStyle w:val="ListParagraph"/>
        <w:numPr>
          <w:ilvl w:val="0"/>
          <w:numId w:val="27"/>
        </w:numPr>
        <w:spacing w:after="0" w:line="240" w:lineRule="auto"/>
        <w:ind w:left="1418" w:right="616" w:hanging="425"/>
        <w:jc w:val="both"/>
        <w:rPr>
          <w:rFonts w:ascii="Times New Roman" w:hAnsi="Times New Roman" w:cs="Times New Roman"/>
          <w:sz w:val="24"/>
          <w:szCs w:val="24"/>
          <w:lang w:bidi="ne-NP"/>
        </w:rPr>
      </w:pPr>
      <w:r w:rsidRPr="00DD1E3D">
        <w:rPr>
          <w:rFonts w:ascii="Times New Roman" w:hAnsi="Times New Roman" w:cs="Times New Roman"/>
          <w:sz w:val="24"/>
          <w:szCs w:val="24"/>
          <w:lang w:bidi="ne-NP"/>
        </w:rPr>
        <w:t>Di samping sebagai pihak yang mempertahankan diri (tergugat) organ pemerintahan juga dapat tampil menjadi pihak yang tidak puas (terhadap pihak la</w:t>
      </w:r>
      <w:r>
        <w:rPr>
          <w:rFonts w:ascii="Times New Roman" w:hAnsi="Times New Roman" w:cs="Times New Roman"/>
          <w:sz w:val="24"/>
          <w:szCs w:val="24"/>
          <w:lang w:bidi="ne-NP"/>
        </w:rPr>
        <w:t>wan), artinya sebagai penggugat; dan</w:t>
      </w:r>
    </w:p>
    <w:p w:rsidR="002F2030" w:rsidRDefault="00AE21F6" w:rsidP="008B5E9E">
      <w:pPr>
        <w:pStyle w:val="ListParagraph"/>
        <w:numPr>
          <w:ilvl w:val="0"/>
          <w:numId w:val="27"/>
        </w:numPr>
        <w:spacing w:after="0" w:line="240" w:lineRule="auto"/>
        <w:ind w:left="1418" w:right="616" w:hanging="425"/>
        <w:jc w:val="both"/>
        <w:rPr>
          <w:rFonts w:ascii="Times New Roman" w:hAnsi="Times New Roman" w:cs="Times New Roman"/>
          <w:sz w:val="24"/>
          <w:szCs w:val="24"/>
          <w:lang w:bidi="ne-NP"/>
        </w:rPr>
      </w:pPr>
      <w:hyperlink r:id="rId11" w:history="1">
        <w:r w:rsidR="00DD1E3D" w:rsidRPr="002F2030">
          <w:rPr>
            <w:rFonts w:ascii="Times New Roman" w:hAnsi="Times New Roman" w:cs="Times New Roman"/>
            <w:sz w:val="24"/>
            <w:szCs w:val="24"/>
            <w:lang w:bidi="ne-NP"/>
          </w:rPr>
          <w:t>Pada prinsipnya organ pemerintahan tidak memiliki harta kekayaan sendiri. Organ pemerintahan merupakan bagian (alat) dari b</w:t>
        </w:r>
        <w:r w:rsidR="00DD1E3D">
          <w:rPr>
            <w:rFonts w:ascii="Times New Roman" w:hAnsi="Times New Roman" w:cs="Times New Roman"/>
            <w:sz w:val="24"/>
            <w:szCs w:val="24"/>
            <w:lang w:bidi="ne-NP"/>
          </w:rPr>
          <w:t>adan hukum menurut hukum privat</w:t>
        </w:r>
        <w:r w:rsidR="00DD1E3D" w:rsidRPr="002F2030">
          <w:rPr>
            <w:rFonts w:ascii="Times New Roman" w:hAnsi="Times New Roman" w:cs="Times New Roman"/>
            <w:sz w:val="24"/>
            <w:szCs w:val="24"/>
            <w:lang w:bidi="ne-NP"/>
          </w:rPr>
          <w:t xml:space="preserve"> dengan kekayaannya.</w:t>
        </w:r>
      </w:hyperlink>
    </w:p>
    <w:p w:rsidR="00424684" w:rsidRPr="00424684" w:rsidRDefault="00424684" w:rsidP="00424684">
      <w:pPr>
        <w:pStyle w:val="ListParagraph"/>
        <w:spacing w:after="0" w:line="240" w:lineRule="auto"/>
        <w:ind w:left="1919" w:right="616"/>
        <w:jc w:val="both"/>
        <w:rPr>
          <w:rFonts w:ascii="Times New Roman" w:hAnsi="Times New Roman" w:cs="Times New Roman"/>
          <w:sz w:val="24"/>
          <w:szCs w:val="24"/>
          <w:lang w:bidi="ne-NP"/>
        </w:rPr>
      </w:pPr>
    </w:p>
    <w:p w:rsidR="00C60129" w:rsidRDefault="00C60129" w:rsidP="008B5E9E">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Pejabat dalam birokrasi pemerintah merupakan pemicu dan penggerak yang tidak </w:t>
      </w:r>
      <w:r>
        <w:rPr>
          <w:rFonts w:ascii="Times New Roman" w:hAnsi="Times New Roman" w:cs="Times New Roman"/>
          <w:sz w:val="24"/>
          <w:szCs w:val="24"/>
          <w:lang w:val="en-US" w:bidi="ne-NP"/>
        </w:rPr>
        <w:t>mempunyai</w:t>
      </w:r>
      <w:r>
        <w:rPr>
          <w:rFonts w:ascii="Times New Roman" w:hAnsi="Times New Roman" w:cs="Times New Roman"/>
          <w:sz w:val="24"/>
          <w:szCs w:val="24"/>
          <w:lang w:val="en-US"/>
        </w:rPr>
        <w:t xml:space="preserve"> kepentingan pribadi. Birokrasi bertindak sebagai kekuatan yang </w:t>
      </w:r>
      <w:r w:rsidRPr="00C60129">
        <w:rPr>
          <w:rFonts w:ascii="Times New Roman" w:hAnsi="Times New Roman" w:cs="Times New Roman"/>
          <w:sz w:val="24"/>
          <w:szCs w:val="24"/>
          <w:lang w:bidi="ne-NP"/>
        </w:rPr>
        <w:t>netral</w:t>
      </w:r>
      <w:r>
        <w:rPr>
          <w:rFonts w:ascii="Times New Roman" w:hAnsi="Times New Roman" w:cs="Times New Roman"/>
          <w:sz w:val="24"/>
          <w:szCs w:val="24"/>
          <w:lang w:val="en-US"/>
        </w:rPr>
        <w:t xml:space="preserve"> dari pengaruh kepentingan kelas atau kelompok tertentu. Negara daat mewujudkan tujuan-tujuannya melalui birokrasi yang dijalankan oleh pejabat-pejabat pemerintah.</w:t>
      </w:r>
      <w:r>
        <w:rPr>
          <w:rStyle w:val="FootnoteReference"/>
          <w:rFonts w:ascii="Times New Roman" w:hAnsi="Times New Roman" w:cs="Times New Roman"/>
          <w:sz w:val="24"/>
          <w:szCs w:val="24"/>
          <w:lang w:val="en-US"/>
        </w:rPr>
        <w:footnoteReference w:id="57"/>
      </w:r>
      <w:r>
        <w:rPr>
          <w:rFonts w:ascii="Times New Roman" w:hAnsi="Times New Roman" w:cs="Times New Roman"/>
          <w:sz w:val="24"/>
          <w:szCs w:val="24"/>
          <w:lang w:val="en-US"/>
        </w:rPr>
        <w:t xml:space="preserve"> Pada organisasi birokrasi, birokrat selalu melekat dalam stuktur organisasi yang merupakan ukuran pada setiap organisasi birokrasi. Menurut Max Weber, memberikan beberapa ciri birokrasi yaitu:</w:t>
      </w:r>
      <w:r>
        <w:rPr>
          <w:rStyle w:val="FootnoteReference"/>
          <w:rFonts w:ascii="Times New Roman" w:hAnsi="Times New Roman" w:cs="Times New Roman"/>
          <w:sz w:val="24"/>
          <w:szCs w:val="24"/>
          <w:lang w:val="en-US"/>
        </w:rPr>
        <w:footnoteReference w:id="58"/>
      </w:r>
    </w:p>
    <w:p w:rsidR="00C60129" w:rsidRDefault="00C60129" w:rsidP="008B5E9E">
      <w:pPr>
        <w:pStyle w:val="ListParagraph"/>
        <w:numPr>
          <w:ilvl w:val="0"/>
          <w:numId w:val="42"/>
        </w:numPr>
        <w:spacing w:after="0" w:line="240" w:lineRule="auto"/>
        <w:ind w:left="1560" w:right="531" w:hanging="426"/>
        <w:jc w:val="both"/>
        <w:rPr>
          <w:rFonts w:ascii="Times New Roman" w:hAnsi="Times New Roman" w:cs="Times New Roman"/>
          <w:sz w:val="24"/>
          <w:szCs w:val="24"/>
          <w:lang w:val="en-US"/>
        </w:rPr>
      </w:pPr>
      <w:r>
        <w:rPr>
          <w:rFonts w:ascii="Times New Roman" w:hAnsi="Times New Roman" w:cs="Times New Roman"/>
          <w:sz w:val="24"/>
          <w:szCs w:val="24"/>
          <w:lang w:val="en-US"/>
        </w:rPr>
        <w:t>Hierarki otoritas;</w:t>
      </w:r>
    </w:p>
    <w:p w:rsidR="00C60129" w:rsidRDefault="00C60129" w:rsidP="008B5E9E">
      <w:pPr>
        <w:pStyle w:val="ListParagraph"/>
        <w:numPr>
          <w:ilvl w:val="0"/>
          <w:numId w:val="42"/>
        </w:numPr>
        <w:spacing w:after="0" w:line="240" w:lineRule="auto"/>
        <w:ind w:left="1560" w:right="531" w:hanging="426"/>
        <w:jc w:val="both"/>
        <w:rPr>
          <w:rFonts w:ascii="Times New Roman" w:hAnsi="Times New Roman" w:cs="Times New Roman"/>
          <w:sz w:val="24"/>
          <w:szCs w:val="24"/>
          <w:lang w:val="en-US"/>
        </w:rPr>
      </w:pPr>
      <w:r>
        <w:rPr>
          <w:rFonts w:ascii="Times New Roman" w:hAnsi="Times New Roman" w:cs="Times New Roman"/>
          <w:sz w:val="24"/>
          <w:szCs w:val="24"/>
          <w:lang w:val="en-US"/>
        </w:rPr>
        <w:t>Impersonal;</w:t>
      </w:r>
    </w:p>
    <w:p w:rsidR="00C60129" w:rsidRDefault="00C60129" w:rsidP="008B5E9E">
      <w:pPr>
        <w:pStyle w:val="ListParagraph"/>
        <w:numPr>
          <w:ilvl w:val="0"/>
          <w:numId w:val="42"/>
        </w:numPr>
        <w:spacing w:after="0" w:line="240" w:lineRule="auto"/>
        <w:ind w:left="1560" w:right="531" w:hanging="426"/>
        <w:jc w:val="both"/>
        <w:rPr>
          <w:rFonts w:ascii="Times New Roman" w:hAnsi="Times New Roman" w:cs="Times New Roman"/>
          <w:sz w:val="24"/>
          <w:szCs w:val="24"/>
          <w:lang w:val="en-US"/>
        </w:rPr>
      </w:pPr>
      <w:r>
        <w:rPr>
          <w:rFonts w:ascii="Times New Roman" w:hAnsi="Times New Roman" w:cs="Times New Roman"/>
          <w:sz w:val="24"/>
          <w:szCs w:val="24"/>
          <w:lang w:val="en-US"/>
        </w:rPr>
        <w:t>Peraturan tertulis;</w:t>
      </w:r>
    </w:p>
    <w:p w:rsidR="00C60129" w:rsidRDefault="00C60129" w:rsidP="008B5E9E">
      <w:pPr>
        <w:pStyle w:val="ListParagraph"/>
        <w:numPr>
          <w:ilvl w:val="0"/>
          <w:numId w:val="42"/>
        </w:numPr>
        <w:spacing w:after="0" w:line="240" w:lineRule="auto"/>
        <w:ind w:left="1560" w:right="531" w:hanging="426"/>
        <w:jc w:val="both"/>
        <w:rPr>
          <w:rFonts w:ascii="Times New Roman" w:hAnsi="Times New Roman" w:cs="Times New Roman"/>
          <w:sz w:val="24"/>
          <w:szCs w:val="24"/>
          <w:lang w:val="en-US"/>
        </w:rPr>
      </w:pPr>
      <w:r>
        <w:rPr>
          <w:rFonts w:ascii="Times New Roman" w:hAnsi="Times New Roman" w:cs="Times New Roman"/>
          <w:sz w:val="24"/>
          <w:szCs w:val="24"/>
          <w:lang w:val="en-US"/>
        </w:rPr>
        <w:t>Promosi berdasarkan potensi;</w:t>
      </w:r>
    </w:p>
    <w:p w:rsidR="00C60129" w:rsidRDefault="00C60129" w:rsidP="008B5E9E">
      <w:pPr>
        <w:pStyle w:val="ListParagraph"/>
        <w:numPr>
          <w:ilvl w:val="0"/>
          <w:numId w:val="42"/>
        </w:numPr>
        <w:spacing w:after="0" w:line="240" w:lineRule="auto"/>
        <w:ind w:left="1560" w:right="531" w:hanging="426"/>
        <w:jc w:val="both"/>
        <w:rPr>
          <w:rFonts w:ascii="Times New Roman" w:hAnsi="Times New Roman" w:cs="Times New Roman"/>
          <w:sz w:val="24"/>
          <w:szCs w:val="24"/>
          <w:lang w:val="en-US"/>
        </w:rPr>
      </w:pPr>
      <w:r>
        <w:rPr>
          <w:rFonts w:ascii="Times New Roman" w:hAnsi="Times New Roman" w:cs="Times New Roman"/>
          <w:sz w:val="24"/>
          <w:szCs w:val="24"/>
          <w:lang w:val="en-US"/>
        </w:rPr>
        <w:t>Pembagian kerja; dan</w:t>
      </w:r>
    </w:p>
    <w:p w:rsidR="00C60129" w:rsidRDefault="00C60129" w:rsidP="008E5315">
      <w:pPr>
        <w:pStyle w:val="ListParagraph"/>
        <w:numPr>
          <w:ilvl w:val="0"/>
          <w:numId w:val="42"/>
        </w:numPr>
        <w:spacing w:after="0" w:line="240" w:lineRule="auto"/>
        <w:ind w:left="1560" w:right="531" w:hanging="426"/>
        <w:jc w:val="both"/>
        <w:rPr>
          <w:rFonts w:ascii="Times New Roman" w:hAnsi="Times New Roman" w:cs="Times New Roman"/>
          <w:sz w:val="24"/>
          <w:szCs w:val="24"/>
          <w:lang w:val="en-US"/>
        </w:rPr>
      </w:pPr>
      <w:r>
        <w:rPr>
          <w:rFonts w:ascii="Times New Roman" w:hAnsi="Times New Roman" w:cs="Times New Roman"/>
          <w:sz w:val="24"/>
          <w:szCs w:val="24"/>
          <w:lang w:val="en-US"/>
        </w:rPr>
        <w:t>Efisiensi.</w:t>
      </w:r>
    </w:p>
    <w:p w:rsidR="008E5315" w:rsidRPr="008E5315" w:rsidRDefault="008E5315" w:rsidP="008E5315">
      <w:pPr>
        <w:pStyle w:val="ListParagraph"/>
        <w:spacing w:after="0" w:line="240" w:lineRule="auto"/>
        <w:ind w:left="1560" w:right="531"/>
        <w:jc w:val="both"/>
        <w:rPr>
          <w:rFonts w:ascii="Times New Roman" w:hAnsi="Times New Roman" w:cs="Times New Roman"/>
          <w:sz w:val="24"/>
          <w:szCs w:val="24"/>
          <w:lang w:val="en-US"/>
        </w:rPr>
      </w:pPr>
    </w:p>
    <w:p w:rsidR="00C60129" w:rsidRDefault="00C60129" w:rsidP="008B5E9E">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Selanjutnya Max Weber menyebutkan tiga bentuk otoritas yang dilaksanakan </w:t>
      </w:r>
      <w:r>
        <w:rPr>
          <w:rFonts w:ascii="Times New Roman" w:hAnsi="Times New Roman" w:cs="Times New Roman"/>
          <w:sz w:val="24"/>
          <w:szCs w:val="24"/>
          <w:lang w:val="en-US" w:bidi="ne-NP"/>
        </w:rPr>
        <w:t>birokrat</w:t>
      </w:r>
      <w:r>
        <w:rPr>
          <w:rFonts w:ascii="Times New Roman" w:hAnsi="Times New Roman" w:cs="Times New Roman"/>
          <w:sz w:val="24"/>
          <w:szCs w:val="24"/>
          <w:lang w:val="en-US"/>
        </w:rPr>
        <w:t xml:space="preserve"> dalam organisasi birokrasi. Ketiga otoritas dalam sebuah organisasi tersebut adalah:</w:t>
      </w:r>
      <w:r>
        <w:rPr>
          <w:rStyle w:val="FootnoteReference"/>
          <w:rFonts w:ascii="Times New Roman" w:hAnsi="Times New Roman" w:cs="Times New Roman"/>
          <w:sz w:val="24"/>
          <w:szCs w:val="24"/>
          <w:lang w:val="en-US"/>
        </w:rPr>
        <w:footnoteReference w:id="59"/>
      </w:r>
    </w:p>
    <w:p w:rsidR="00C60129" w:rsidRDefault="00C60129" w:rsidP="008B5E9E">
      <w:pPr>
        <w:pStyle w:val="ListParagraph"/>
        <w:numPr>
          <w:ilvl w:val="0"/>
          <w:numId w:val="29"/>
        </w:numPr>
        <w:spacing w:after="0" w:line="240" w:lineRule="auto"/>
        <w:ind w:left="1560" w:right="531" w:hanging="450"/>
        <w:jc w:val="both"/>
        <w:rPr>
          <w:rFonts w:ascii="Times New Roman" w:hAnsi="Times New Roman" w:cs="Times New Roman"/>
          <w:sz w:val="24"/>
          <w:szCs w:val="24"/>
          <w:lang w:val="en-US"/>
        </w:rPr>
      </w:pPr>
      <w:r>
        <w:rPr>
          <w:rFonts w:ascii="Times New Roman" w:hAnsi="Times New Roman" w:cs="Times New Roman"/>
          <w:sz w:val="24"/>
          <w:szCs w:val="24"/>
          <w:lang w:val="en-US"/>
        </w:rPr>
        <w:t>Otoritas yang rasional dan sah, hal ini didasarkan pada posisi yang dipegang seorang pejabat dalam suatu hierarki;</w:t>
      </w:r>
    </w:p>
    <w:p w:rsidR="00C60129" w:rsidRDefault="00C60129" w:rsidP="008B5E9E">
      <w:pPr>
        <w:pStyle w:val="ListParagraph"/>
        <w:numPr>
          <w:ilvl w:val="0"/>
          <w:numId w:val="29"/>
        </w:numPr>
        <w:spacing w:after="0" w:line="240" w:lineRule="auto"/>
        <w:ind w:left="1560" w:right="531" w:hanging="450"/>
        <w:jc w:val="both"/>
        <w:rPr>
          <w:rFonts w:ascii="Times New Roman" w:hAnsi="Times New Roman" w:cs="Times New Roman"/>
          <w:sz w:val="24"/>
          <w:szCs w:val="24"/>
          <w:lang w:val="en-US"/>
        </w:rPr>
      </w:pPr>
      <w:r>
        <w:rPr>
          <w:rFonts w:ascii="Times New Roman" w:hAnsi="Times New Roman" w:cs="Times New Roman"/>
          <w:sz w:val="24"/>
          <w:szCs w:val="24"/>
          <w:lang w:val="en-US"/>
        </w:rPr>
        <w:t>Otoritas tradisional, hal ini diciptakan oleh kelas-kelas dalam masyarakat dan juga adat istiadat; dan</w:t>
      </w:r>
    </w:p>
    <w:p w:rsidR="00C60129" w:rsidRDefault="00C60129" w:rsidP="008B5E9E">
      <w:pPr>
        <w:pStyle w:val="ListParagraph"/>
        <w:numPr>
          <w:ilvl w:val="0"/>
          <w:numId w:val="29"/>
        </w:numPr>
        <w:spacing w:after="0" w:line="240" w:lineRule="auto"/>
        <w:ind w:left="1560" w:right="531" w:hanging="450"/>
        <w:jc w:val="both"/>
        <w:rPr>
          <w:rFonts w:ascii="Times New Roman" w:hAnsi="Times New Roman" w:cs="Times New Roman"/>
          <w:sz w:val="24"/>
          <w:szCs w:val="24"/>
          <w:lang w:val="en-US"/>
        </w:rPr>
      </w:pPr>
      <w:r>
        <w:rPr>
          <w:rFonts w:ascii="Times New Roman" w:hAnsi="Times New Roman" w:cs="Times New Roman"/>
          <w:sz w:val="24"/>
          <w:szCs w:val="24"/>
          <w:lang w:val="en-US"/>
        </w:rPr>
        <w:t>Otoritas kharismatik, hal ini timbul dari potensi kepribadian seorang pejabat.</w:t>
      </w:r>
    </w:p>
    <w:p w:rsidR="00C60129" w:rsidRPr="002E491F" w:rsidRDefault="00C60129" w:rsidP="00C60129">
      <w:pPr>
        <w:pStyle w:val="ListParagraph"/>
        <w:spacing w:after="0" w:line="240" w:lineRule="auto"/>
        <w:ind w:left="1980" w:right="531"/>
        <w:jc w:val="both"/>
        <w:rPr>
          <w:rFonts w:ascii="Times New Roman" w:hAnsi="Times New Roman" w:cs="Times New Roman"/>
          <w:sz w:val="24"/>
          <w:szCs w:val="24"/>
          <w:lang w:val="en-US"/>
        </w:rPr>
      </w:pPr>
    </w:p>
    <w:p w:rsidR="007211F2" w:rsidRPr="00964EE8" w:rsidRDefault="007211F2" w:rsidP="004F4977">
      <w:pPr>
        <w:pStyle w:val="ListParagraph"/>
        <w:spacing w:after="0" w:line="480" w:lineRule="auto"/>
        <w:ind w:left="426" w:firstLine="708"/>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Dalam menyelenggarakan fungsi pemerintahan, tidak dapat dipungkiri bahwa</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negara memerlukan entitas birokrasi. Birokrasi adalah satu-satunya lembaga yang</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memiliki struktur jaringan terlengkap di seluruh wilayah negara atau daerah.</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Diketahui bahwa, birokrasi dalam pengertian sehari-hari diidentikkan dengan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ketidakefisienan (</w:t>
      </w:r>
      <w:r w:rsidRPr="00964EE8">
        <w:rPr>
          <w:rFonts w:ascii="Times New Roman" w:hAnsi="Times New Roman" w:cs="Times New Roman"/>
          <w:i/>
          <w:sz w:val="24"/>
          <w:szCs w:val="24"/>
          <w:lang w:bidi="ne-NP"/>
        </w:rPr>
        <w:t>inefficiency</w:t>
      </w:r>
      <w:r w:rsidRPr="00964EE8">
        <w:rPr>
          <w:rFonts w:ascii="Times New Roman" w:hAnsi="Times New Roman" w:cs="Times New Roman"/>
          <w:sz w:val="24"/>
          <w:szCs w:val="24"/>
          <w:lang w:bidi="ne-NP"/>
        </w:rPr>
        <w:t>) dalam arti pemerintahan</w:t>
      </w:r>
      <w:r w:rsidRPr="00964EE8">
        <w:rPr>
          <w:rFonts w:ascii="Times New Roman" w:hAnsi="Times New Roman" w:cs="Times New Roman"/>
          <w:sz w:val="24"/>
          <w:szCs w:val="24"/>
          <w:lang w:val="en-US" w:bidi="ne-NP"/>
        </w:rPr>
        <w:t>.</w:t>
      </w:r>
      <w:r w:rsidRPr="00964EE8">
        <w:rPr>
          <w:rStyle w:val="FootnoteReference"/>
          <w:rFonts w:ascii="Times New Roman" w:hAnsi="Times New Roman" w:cs="Times New Roman"/>
          <w:sz w:val="24"/>
          <w:szCs w:val="24"/>
          <w:lang w:val="en-US" w:bidi="ne-NP"/>
        </w:rPr>
        <w:footnoteReference w:id="60"/>
      </w:r>
      <w:r w:rsidRPr="00964EE8">
        <w:rPr>
          <w:rFonts w:ascii="Times New Roman" w:hAnsi="Times New Roman" w:cs="Times New Roman"/>
          <w:sz w:val="24"/>
          <w:szCs w:val="24"/>
          <w:lang w:bidi="ne-NP"/>
        </w:rPr>
        <w:t xml:space="preserve"> Walaupun bukan pengertian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 xml:space="preserve">sesungguhnya dari birokrasi, namun dalam ranah empirik sering dijumpai </w:t>
      </w:r>
      <w:r w:rsidRPr="00964EE8">
        <w:rPr>
          <w:rFonts w:ascii="Times New Roman" w:hAnsi="Times New Roman" w:cs="Times New Roman"/>
          <w:i/>
          <w:sz w:val="24"/>
          <w:szCs w:val="24"/>
          <w:lang w:bidi="ne-NP"/>
        </w:rPr>
        <w:t>streotip</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 xml:space="preserve">bernada negatif yang dialamatkan kepada birokrasi. </w:t>
      </w:r>
      <w:r w:rsidRPr="00964EE8">
        <w:rPr>
          <w:rFonts w:ascii="Times New Roman" w:hAnsi="Times New Roman" w:cs="Times New Roman"/>
          <w:i/>
          <w:sz w:val="24"/>
          <w:szCs w:val="24"/>
          <w:lang w:bidi="ne-NP"/>
        </w:rPr>
        <w:t>Streotip</w:t>
      </w:r>
      <w:r w:rsidRPr="00964EE8">
        <w:rPr>
          <w:rFonts w:ascii="Times New Roman" w:hAnsi="Times New Roman" w:cs="Times New Roman"/>
          <w:sz w:val="24"/>
          <w:szCs w:val="24"/>
          <w:lang w:bidi="ne-NP"/>
        </w:rPr>
        <w:t xml:space="preserve"> ini menandai ciri-ciri dan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gejala-gejala yang terkait dengan implikasi model kelembagaan birokrasi dari Weber</w:t>
      </w:r>
      <w:r w:rsidR="004F4977">
        <w:rPr>
          <w:rFonts w:ascii="Times New Roman" w:hAnsi="Times New Roman" w:cs="Times New Roman"/>
          <w:sz w:val="24"/>
          <w:szCs w:val="24"/>
          <w:lang w:bidi="ne-NP"/>
        </w:rPr>
        <w:t>,</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antara lain</w:t>
      </w:r>
      <w:r w:rsidRPr="00964EE8">
        <w:rPr>
          <w:rFonts w:ascii="Times New Roman" w:hAnsi="Times New Roman" w:cs="Times New Roman"/>
          <w:sz w:val="24"/>
          <w:szCs w:val="24"/>
          <w:lang w:val="en-US" w:bidi="ne-NP"/>
        </w:rPr>
        <w:t>:</w:t>
      </w:r>
      <w:r w:rsidRPr="00964EE8">
        <w:rPr>
          <w:rStyle w:val="FootnoteReference"/>
          <w:rFonts w:ascii="Times New Roman" w:hAnsi="Times New Roman" w:cs="Times New Roman"/>
          <w:sz w:val="24"/>
          <w:szCs w:val="24"/>
          <w:lang w:val="en-US" w:bidi="ne-NP"/>
        </w:rPr>
        <w:footnoteReference w:id="61"/>
      </w:r>
    </w:p>
    <w:p w:rsidR="007211F2" w:rsidRPr="00964EE8" w:rsidRDefault="007211F2" w:rsidP="008B5E9E">
      <w:pPr>
        <w:pStyle w:val="ListParagraph"/>
        <w:numPr>
          <w:ilvl w:val="0"/>
          <w:numId w:val="6"/>
        </w:numPr>
        <w:spacing w:after="0" w:line="240" w:lineRule="auto"/>
        <w:ind w:left="1560" w:right="616" w:hanging="426"/>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Birokrasi tradisional, yang berorientasi kosmologi belum berstatus</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birokrasi kesejahteraan dan pendidikan, bermental priyayi dan feodalistik.</w:t>
      </w:r>
    </w:p>
    <w:p w:rsidR="007211F2" w:rsidRPr="00964EE8" w:rsidRDefault="007211F2" w:rsidP="00E04DBC">
      <w:pPr>
        <w:pStyle w:val="ListParagraph"/>
        <w:numPr>
          <w:ilvl w:val="0"/>
          <w:numId w:val="6"/>
        </w:numPr>
        <w:spacing w:after="0" w:line="240" w:lineRule="auto"/>
        <w:ind w:left="1560" w:right="616" w:hanging="426"/>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Birokrasi yang tidak bertanggung jawab, dalam hubungannya dengan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ketidakbecusan mengurus mandat legislatif dalam eksekusi ketetapan</w:t>
      </w:r>
      <w:r w:rsidRPr="00964EE8">
        <w:rPr>
          <w:rFonts w:ascii="Times New Roman" w:hAnsi="Times New Roman" w:cs="Times New Roman"/>
          <w:sz w:val="24"/>
          <w:szCs w:val="24"/>
          <w:lang w:val="en-US" w:bidi="ne-NP"/>
        </w:rPr>
        <w:t>-</w:t>
      </w:r>
      <w:r w:rsidRPr="00964EE8">
        <w:rPr>
          <w:rFonts w:ascii="Times New Roman" w:hAnsi="Times New Roman" w:cs="Times New Roman"/>
          <w:sz w:val="24"/>
          <w:szCs w:val="24"/>
          <w:lang w:bidi="ne-NP"/>
        </w:rPr>
        <w:t>ketetapan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yang telah digariskan.</w:t>
      </w:r>
    </w:p>
    <w:p w:rsidR="007211F2" w:rsidRPr="00964EE8" w:rsidRDefault="007211F2" w:rsidP="008B5E9E">
      <w:pPr>
        <w:pStyle w:val="ListParagraph"/>
        <w:numPr>
          <w:ilvl w:val="0"/>
          <w:numId w:val="6"/>
        </w:numPr>
        <w:spacing w:after="0" w:line="240" w:lineRule="auto"/>
        <w:ind w:left="1560" w:right="616" w:hanging="426"/>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lastRenderedPageBreak/>
        <w:t>Birokrasi disfungsional, yang berada di bawah standar mengacu pada</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prevalensi-prevalensi dari sisi ketidaklayakan-kelayakan fungsi distributif</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dalam konteks efektivitas kinerja instrument pemerintahan demokratis dan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partisipatif.</w:t>
      </w:r>
    </w:p>
    <w:p w:rsidR="007211F2" w:rsidRPr="00964EE8" w:rsidRDefault="007211F2" w:rsidP="008B5E9E">
      <w:pPr>
        <w:pStyle w:val="ListParagraph"/>
        <w:numPr>
          <w:ilvl w:val="0"/>
          <w:numId w:val="6"/>
        </w:numPr>
        <w:spacing w:after="0" w:line="240" w:lineRule="auto"/>
        <w:ind w:left="1560" w:right="616" w:hanging="426"/>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Birokrasi patrimonial dan korporatis, yang dibentuk oleh sejarah dan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realita kepolitikan yang bekerja dalam langgam otoritarian yang sangat</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aktif dalam mengambil peran inisiatif dan paling tahu dalam penyusunan</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kebijakan publik dengan orientasi vertikal melalui jaringan korporatis</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yang menggantung ke atas dan kompleks.</w:t>
      </w:r>
    </w:p>
    <w:p w:rsidR="007211F2" w:rsidRDefault="007211F2" w:rsidP="008B5E9E">
      <w:pPr>
        <w:pStyle w:val="ListParagraph"/>
        <w:numPr>
          <w:ilvl w:val="0"/>
          <w:numId w:val="6"/>
        </w:numPr>
        <w:spacing w:after="0" w:line="240" w:lineRule="auto"/>
        <w:ind w:left="1560" w:right="616" w:hanging="426"/>
        <w:jc w:val="both"/>
        <w:rPr>
          <w:rFonts w:ascii="Times New Roman" w:hAnsi="Times New Roman" w:cs="Times New Roman"/>
          <w:sz w:val="24"/>
          <w:szCs w:val="24"/>
          <w:lang w:bidi="ne-NP"/>
        </w:rPr>
      </w:pPr>
      <w:r w:rsidRPr="00964EE8">
        <w:rPr>
          <w:rFonts w:ascii="Times New Roman" w:hAnsi="Times New Roman" w:cs="Times New Roman"/>
          <w:sz w:val="24"/>
          <w:szCs w:val="24"/>
          <w:lang w:bidi="ne-NP"/>
        </w:rPr>
        <w:t>Birokrasi nan pongah, yang dikaitkan dengan kinerja kurang menanggapi</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dan memfasilitasi isu dan praktek demokratisasi pemerintahan untuk</w:t>
      </w:r>
      <w:r w:rsidRPr="00964EE8">
        <w:rPr>
          <w:rFonts w:ascii="Times New Roman" w:hAnsi="Times New Roman" w:cs="Times New Roman"/>
          <w:sz w:val="24"/>
          <w:szCs w:val="24"/>
          <w:lang w:val="en-US" w:bidi="ne-NP"/>
        </w:rPr>
        <w:t xml:space="preserve"> </w:t>
      </w:r>
      <w:r w:rsidRPr="00964EE8">
        <w:rPr>
          <w:rFonts w:ascii="Times New Roman" w:hAnsi="Times New Roman" w:cs="Times New Roman"/>
          <w:sz w:val="24"/>
          <w:szCs w:val="24"/>
          <w:lang w:bidi="ne-NP"/>
        </w:rPr>
        <w:t>menanggapi kepentingan rakyat.</w:t>
      </w:r>
    </w:p>
    <w:p w:rsidR="007211F2" w:rsidRPr="00964EE8" w:rsidRDefault="007211F2" w:rsidP="007211F2">
      <w:pPr>
        <w:pStyle w:val="ListParagraph"/>
        <w:spacing w:after="0" w:line="240" w:lineRule="auto"/>
        <w:ind w:left="1985" w:right="616"/>
        <w:jc w:val="both"/>
        <w:rPr>
          <w:rFonts w:ascii="Times New Roman" w:hAnsi="Times New Roman" w:cs="Times New Roman"/>
          <w:sz w:val="24"/>
          <w:szCs w:val="24"/>
          <w:lang w:bidi="ne-NP"/>
        </w:rPr>
      </w:pPr>
    </w:p>
    <w:p w:rsidR="00E04DBC" w:rsidRDefault="00ED52EA" w:rsidP="00FE20C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s</w:t>
      </w:r>
      <w:r w:rsidR="00CB1F6C">
        <w:rPr>
          <w:rFonts w:ascii="Times New Roman" w:hAnsi="Times New Roman" w:cs="Times New Roman"/>
          <w:sz w:val="24"/>
          <w:szCs w:val="24"/>
        </w:rPr>
        <w:t>istem pemerintahan di Indonesia, masalah pemberdayaan birokrasi menempati posisi yang sangat strategis dan merupakan salah satu faktor menentukan ke</w:t>
      </w:r>
      <w:r w:rsidR="000A0298">
        <w:rPr>
          <w:rFonts w:ascii="Times New Roman" w:hAnsi="Times New Roman" w:cs="Times New Roman"/>
          <w:sz w:val="24"/>
          <w:szCs w:val="24"/>
        </w:rPr>
        <w:t xml:space="preserve">berhasilan pembangunan nasional dibandingkan dengan negara maju. Pendekatan </w:t>
      </w:r>
      <w:r w:rsidR="000A0298" w:rsidRPr="00816538">
        <w:rPr>
          <w:rFonts w:ascii="Times New Roman" w:hAnsi="Times New Roman" w:cs="Times New Roman"/>
          <w:i/>
          <w:iCs/>
          <w:sz w:val="24"/>
          <w:szCs w:val="24"/>
        </w:rPr>
        <w:t>bureucratic engineering</w:t>
      </w:r>
      <w:r w:rsidR="000A0298">
        <w:rPr>
          <w:rFonts w:ascii="Times New Roman" w:hAnsi="Times New Roman" w:cs="Times New Roman"/>
          <w:i/>
          <w:iCs/>
          <w:sz w:val="24"/>
          <w:szCs w:val="24"/>
        </w:rPr>
        <w:t xml:space="preserve"> </w:t>
      </w:r>
      <w:r w:rsidR="000A0298">
        <w:rPr>
          <w:rFonts w:ascii="Times New Roman" w:hAnsi="Times New Roman" w:cs="Times New Roman"/>
          <w:sz w:val="24"/>
          <w:szCs w:val="24"/>
        </w:rPr>
        <w:t xml:space="preserve">(BE) mengutamakan konsep “panutan” dan “kepemimpinan” untuk mewujudkan konsep hukum sebagai sarana pembaharuan masyarakat </w:t>
      </w:r>
      <w:r w:rsidR="00295700">
        <w:rPr>
          <w:rFonts w:ascii="Times New Roman" w:hAnsi="Times New Roman" w:cs="Times New Roman"/>
          <w:sz w:val="24"/>
          <w:szCs w:val="24"/>
        </w:rPr>
        <w:t xml:space="preserve">karena konsep BE menciptakan persepsi </w:t>
      </w:r>
      <w:r w:rsidR="00F055C7">
        <w:rPr>
          <w:rFonts w:ascii="Times New Roman" w:hAnsi="Times New Roman" w:cs="Times New Roman"/>
          <w:sz w:val="24"/>
          <w:szCs w:val="24"/>
        </w:rPr>
        <w:t xml:space="preserve">dan sikap yang sama antara elemen birokrasi dan elemen masyarakat </w:t>
      </w:r>
      <w:r w:rsidR="00295700">
        <w:rPr>
          <w:rFonts w:ascii="Times New Roman" w:hAnsi="Times New Roman" w:cs="Times New Roman"/>
          <w:sz w:val="24"/>
          <w:szCs w:val="24"/>
        </w:rPr>
        <w:t>ke dalam satu wadah</w:t>
      </w:r>
      <w:r w:rsidR="00F055C7">
        <w:rPr>
          <w:rFonts w:ascii="Times New Roman" w:hAnsi="Times New Roman" w:cs="Times New Roman"/>
          <w:sz w:val="24"/>
          <w:szCs w:val="24"/>
        </w:rPr>
        <w:t xml:space="preserve"> yang disebut “</w:t>
      </w:r>
      <w:r w:rsidR="00F055C7" w:rsidRPr="00F055C7">
        <w:rPr>
          <w:rFonts w:ascii="Times New Roman" w:hAnsi="Times New Roman" w:cs="Times New Roman"/>
          <w:i/>
          <w:iCs/>
          <w:sz w:val="24"/>
          <w:szCs w:val="24"/>
        </w:rPr>
        <w:t>Bereucratic and Social Engineering</w:t>
      </w:r>
      <w:r w:rsidR="00F055C7">
        <w:rPr>
          <w:rFonts w:ascii="Times New Roman" w:hAnsi="Times New Roman" w:cs="Times New Roman"/>
          <w:sz w:val="24"/>
          <w:szCs w:val="24"/>
        </w:rPr>
        <w:t>” (BSE)</w:t>
      </w:r>
      <w:r w:rsidR="00A21134">
        <w:rPr>
          <w:rFonts w:ascii="Times New Roman" w:hAnsi="Times New Roman" w:cs="Times New Roman"/>
          <w:sz w:val="24"/>
          <w:szCs w:val="24"/>
        </w:rPr>
        <w:t xml:space="preserve">. </w:t>
      </w:r>
      <w:r w:rsidR="00A24B53" w:rsidRPr="00A21134">
        <w:rPr>
          <w:rFonts w:ascii="Times New Roman" w:hAnsi="Times New Roman" w:cs="Times New Roman"/>
          <w:sz w:val="24"/>
          <w:szCs w:val="24"/>
        </w:rPr>
        <w:t xml:space="preserve">Menurut Romli Atmasamita, </w:t>
      </w:r>
      <w:r w:rsidR="00A21134">
        <w:rPr>
          <w:rFonts w:ascii="Times New Roman" w:hAnsi="Times New Roman" w:cs="Times New Roman"/>
          <w:sz w:val="24"/>
          <w:szCs w:val="24"/>
        </w:rPr>
        <w:t xml:space="preserve">pendekatan BSE dalam pembangunan hukum nasional </w:t>
      </w:r>
      <w:r w:rsidR="00105C7C">
        <w:rPr>
          <w:rFonts w:ascii="Times New Roman" w:hAnsi="Times New Roman" w:cs="Times New Roman"/>
          <w:sz w:val="24"/>
          <w:szCs w:val="24"/>
        </w:rPr>
        <w:t>yang dapat dilaksanakan secara efektif jika penyelenggara birokrasi dan setiap warga negara telah memahami fungsi dan peranan serta posisi hukum</w:t>
      </w:r>
      <w:r w:rsidR="00FE20CC">
        <w:rPr>
          <w:rFonts w:ascii="Times New Roman" w:hAnsi="Times New Roman" w:cs="Times New Roman"/>
          <w:sz w:val="24"/>
          <w:szCs w:val="24"/>
        </w:rPr>
        <w:t>, sebagai berikut:</w:t>
      </w:r>
      <w:r w:rsidR="00D4059D">
        <w:rPr>
          <w:rStyle w:val="FootnoteReference"/>
          <w:rFonts w:ascii="Times New Roman" w:hAnsi="Times New Roman" w:cs="Times New Roman"/>
          <w:sz w:val="24"/>
          <w:szCs w:val="24"/>
        </w:rPr>
        <w:footnoteReference w:id="62"/>
      </w:r>
    </w:p>
    <w:p w:rsidR="00FE20CC" w:rsidRDefault="00FE20CC" w:rsidP="00DB1409">
      <w:pPr>
        <w:pStyle w:val="ListParagraph"/>
        <w:numPr>
          <w:ilvl w:val="0"/>
          <w:numId w:val="43"/>
        </w:numPr>
        <w:spacing w:after="0" w:line="240" w:lineRule="auto"/>
        <w:ind w:left="1560" w:right="616" w:hanging="426"/>
        <w:jc w:val="both"/>
        <w:rPr>
          <w:rFonts w:ascii="Times New Roman" w:hAnsi="Times New Roman" w:cs="Times New Roman"/>
          <w:sz w:val="24"/>
          <w:szCs w:val="24"/>
        </w:rPr>
      </w:pPr>
      <w:r>
        <w:rPr>
          <w:rFonts w:ascii="Times New Roman" w:hAnsi="Times New Roman" w:cs="Times New Roman"/>
          <w:sz w:val="24"/>
          <w:szCs w:val="24"/>
        </w:rPr>
        <w:t xml:space="preserve">Hukum sepatutnya dipandang bukan hanya sebagai perangkat norma yang harus dipatuhi oleh masyarakat melainkan </w:t>
      </w:r>
      <w:r w:rsidR="00DB1409">
        <w:rPr>
          <w:rFonts w:ascii="Times New Roman" w:hAnsi="Times New Roman" w:cs="Times New Roman"/>
          <w:sz w:val="24"/>
          <w:szCs w:val="24"/>
        </w:rPr>
        <w:t>juga harus dipandang sebagai sarana hukum yang membatasi wewenang dan perilaku aparat hukum dan pejabat publik;</w:t>
      </w:r>
    </w:p>
    <w:p w:rsidR="00DB1409" w:rsidRDefault="00742DFC" w:rsidP="00DB1409">
      <w:pPr>
        <w:pStyle w:val="ListParagraph"/>
        <w:numPr>
          <w:ilvl w:val="0"/>
          <w:numId w:val="43"/>
        </w:numPr>
        <w:spacing w:after="0" w:line="240" w:lineRule="auto"/>
        <w:ind w:left="1560" w:right="616" w:hanging="426"/>
        <w:jc w:val="both"/>
        <w:rPr>
          <w:rFonts w:ascii="Times New Roman" w:hAnsi="Times New Roman" w:cs="Times New Roman"/>
          <w:sz w:val="24"/>
          <w:szCs w:val="24"/>
        </w:rPr>
      </w:pPr>
      <w:r>
        <w:rPr>
          <w:rFonts w:ascii="Times New Roman" w:hAnsi="Times New Roman" w:cs="Times New Roman"/>
          <w:sz w:val="24"/>
          <w:szCs w:val="24"/>
        </w:rPr>
        <w:lastRenderedPageBreak/>
        <w:t>Hukum bukan hanya diakui sebagai sarana pembaharuan masyarakat semata-mata, akan tetapi juga sebagai sarana pembaharuan birokrasi;</w:t>
      </w:r>
    </w:p>
    <w:p w:rsidR="00742DFC" w:rsidRDefault="00F850DB" w:rsidP="00DB1409">
      <w:pPr>
        <w:pStyle w:val="ListParagraph"/>
        <w:numPr>
          <w:ilvl w:val="0"/>
          <w:numId w:val="43"/>
        </w:numPr>
        <w:spacing w:after="0" w:line="240" w:lineRule="auto"/>
        <w:ind w:left="1560" w:right="616" w:hanging="426"/>
        <w:jc w:val="both"/>
        <w:rPr>
          <w:rFonts w:ascii="Times New Roman" w:hAnsi="Times New Roman" w:cs="Times New Roman"/>
          <w:sz w:val="24"/>
          <w:szCs w:val="24"/>
        </w:rPr>
      </w:pPr>
      <w:r>
        <w:rPr>
          <w:rFonts w:ascii="Times New Roman" w:hAnsi="Times New Roman" w:cs="Times New Roman"/>
          <w:sz w:val="24"/>
          <w:szCs w:val="24"/>
        </w:rPr>
        <w:t xml:space="preserve">Kegunaan dan kemanfaatan hukum tidak hanya dilihat dari kaca mata kepentingan pemegang kekuasaan (negara) </w:t>
      </w:r>
      <w:r w:rsidR="003A72BE">
        <w:rPr>
          <w:rFonts w:ascii="Times New Roman" w:hAnsi="Times New Roman" w:cs="Times New Roman"/>
          <w:sz w:val="24"/>
          <w:szCs w:val="24"/>
        </w:rPr>
        <w:t>melainkan juga harus dilihat dari kaca mata kepentingan pemangku kepentingan (</w:t>
      </w:r>
      <w:r w:rsidR="003A72BE" w:rsidRPr="003A72BE">
        <w:rPr>
          <w:rFonts w:ascii="Times New Roman" w:hAnsi="Times New Roman" w:cs="Times New Roman"/>
          <w:i/>
          <w:iCs/>
          <w:sz w:val="24"/>
          <w:szCs w:val="24"/>
        </w:rPr>
        <w:t>stakeholder</w:t>
      </w:r>
      <w:r w:rsidR="003A72BE">
        <w:rPr>
          <w:rFonts w:ascii="Times New Roman" w:hAnsi="Times New Roman" w:cs="Times New Roman"/>
          <w:sz w:val="24"/>
          <w:szCs w:val="24"/>
        </w:rPr>
        <w:t>) dan kepentingan korban-korban (</w:t>
      </w:r>
      <w:r w:rsidR="003A72BE" w:rsidRPr="003A72BE">
        <w:rPr>
          <w:rFonts w:ascii="Times New Roman" w:hAnsi="Times New Roman" w:cs="Times New Roman"/>
          <w:i/>
          <w:iCs/>
          <w:sz w:val="24"/>
          <w:szCs w:val="24"/>
        </w:rPr>
        <w:t>victim</w:t>
      </w:r>
      <w:r w:rsidR="003A72BE">
        <w:rPr>
          <w:rFonts w:ascii="Times New Roman" w:hAnsi="Times New Roman" w:cs="Times New Roman"/>
          <w:sz w:val="24"/>
          <w:szCs w:val="24"/>
        </w:rPr>
        <w:t>)</w:t>
      </w:r>
      <w:r w:rsidR="009D43D8">
        <w:rPr>
          <w:rFonts w:ascii="Times New Roman" w:hAnsi="Times New Roman" w:cs="Times New Roman"/>
          <w:sz w:val="24"/>
          <w:szCs w:val="24"/>
        </w:rPr>
        <w:t>;</w:t>
      </w:r>
    </w:p>
    <w:p w:rsidR="009D43D8" w:rsidRDefault="008E4FCB" w:rsidP="008E4FCB">
      <w:pPr>
        <w:pStyle w:val="ListParagraph"/>
        <w:numPr>
          <w:ilvl w:val="0"/>
          <w:numId w:val="43"/>
        </w:numPr>
        <w:spacing w:after="0" w:line="240" w:lineRule="auto"/>
        <w:ind w:left="1560" w:right="616" w:hanging="426"/>
        <w:jc w:val="both"/>
        <w:rPr>
          <w:rFonts w:ascii="Times New Roman" w:hAnsi="Times New Roman" w:cs="Times New Roman"/>
          <w:sz w:val="24"/>
          <w:szCs w:val="24"/>
        </w:rPr>
      </w:pPr>
      <w:r>
        <w:rPr>
          <w:rFonts w:ascii="Times New Roman" w:hAnsi="Times New Roman" w:cs="Times New Roman"/>
          <w:sz w:val="24"/>
          <w:szCs w:val="24"/>
        </w:rPr>
        <w:t>Fungsi hukum dalam kondisi masyarakat yang rentan (</w:t>
      </w:r>
      <w:r w:rsidRPr="008E4FCB">
        <w:rPr>
          <w:rFonts w:ascii="Times New Roman" w:hAnsi="Times New Roman" w:cs="Times New Roman"/>
          <w:i/>
          <w:iCs/>
          <w:sz w:val="24"/>
          <w:szCs w:val="24"/>
        </w:rPr>
        <w:t>vulnerable</w:t>
      </w:r>
      <w:r>
        <w:rPr>
          <w:rFonts w:ascii="Times New Roman" w:hAnsi="Times New Roman" w:cs="Times New Roman"/>
          <w:sz w:val="24"/>
          <w:szCs w:val="24"/>
        </w:rPr>
        <w:t>) dan dalam masa peralihan (</w:t>
      </w:r>
      <w:r w:rsidR="0082039C" w:rsidRPr="0082039C">
        <w:rPr>
          <w:rFonts w:ascii="Times New Roman" w:hAnsi="Times New Roman" w:cs="Times New Roman"/>
          <w:i/>
          <w:iCs/>
          <w:sz w:val="24"/>
          <w:szCs w:val="24"/>
        </w:rPr>
        <w:t>transisional</w:t>
      </w:r>
      <w:r>
        <w:rPr>
          <w:rFonts w:ascii="Times New Roman" w:hAnsi="Times New Roman" w:cs="Times New Roman"/>
          <w:sz w:val="24"/>
          <w:szCs w:val="24"/>
        </w:rPr>
        <w:t>)</w:t>
      </w:r>
      <w:r w:rsidR="0082039C">
        <w:rPr>
          <w:rFonts w:ascii="Times New Roman" w:hAnsi="Times New Roman" w:cs="Times New Roman"/>
          <w:sz w:val="24"/>
          <w:szCs w:val="24"/>
        </w:rPr>
        <w:t>, baik dalam bidang sosial, ekonomi, dan politik, tidak dapat dilaksanakan secara optimal hanya dengan menggunakan pendekatan preventif dan represif semata, melainkan juga diperlukan pendekatan restoratif dan rehabilitatif; dan</w:t>
      </w:r>
    </w:p>
    <w:p w:rsidR="0082039C" w:rsidRDefault="00FC7762" w:rsidP="008E4FCB">
      <w:pPr>
        <w:pStyle w:val="ListParagraph"/>
        <w:numPr>
          <w:ilvl w:val="0"/>
          <w:numId w:val="43"/>
        </w:numPr>
        <w:spacing w:after="0" w:line="240" w:lineRule="auto"/>
        <w:ind w:left="1560" w:right="616" w:hanging="426"/>
        <w:jc w:val="both"/>
        <w:rPr>
          <w:rFonts w:ascii="Times New Roman" w:hAnsi="Times New Roman" w:cs="Times New Roman"/>
          <w:sz w:val="24"/>
          <w:szCs w:val="24"/>
        </w:rPr>
      </w:pPr>
      <w:r>
        <w:rPr>
          <w:rFonts w:ascii="Times New Roman" w:hAnsi="Times New Roman" w:cs="Times New Roman"/>
          <w:sz w:val="24"/>
          <w:szCs w:val="24"/>
        </w:rPr>
        <w:t>Agar fungsi dan peranan hukum dapat dilaksanakan secara optimal dalam pembangunan nasional, maka hukum tidak semata-mata dipandang sebagai wujud dari komitmen politik melainkan</w:t>
      </w:r>
      <w:r w:rsidR="00812071">
        <w:rPr>
          <w:rFonts w:ascii="Times New Roman" w:hAnsi="Times New Roman" w:cs="Times New Roman"/>
          <w:sz w:val="24"/>
          <w:szCs w:val="24"/>
        </w:rPr>
        <w:t xml:space="preserve"> harus dipandang sebagai sarana untuk mengubah sikap dan cara berpikir (</w:t>
      </w:r>
      <w:r w:rsidR="00812071" w:rsidRPr="00812071">
        <w:rPr>
          <w:rFonts w:ascii="Times New Roman" w:hAnsi="Times New Roman" w:cs="Times New Roman"/>
          <w:i/>
          <w:iCs/>
          <w:sz w:val="24"/>
          <w:szCs w:val="24"/>
        </w:rPr>
        <w:t>mindset</w:t>
      </w:r>
      <w:r w:rsidR="00812071">
        <w:rPr>
          <w:rFonts w:ascii="Times New Roman" w:hAnsi="Times New Roman" w:cs="Times New Roman"/>
          <w:sz w:val="24"/>
          <w:szCs w:val="24"/>
        </w:rPr>
        <w:t>) dan perilaku (</w:t>
      </w:r>
      <w:r w:rsidR="00812071" w:rsidRPr="00812071">
        <w:rPr>
          <w:rFonts w:ascii="Times New Roman" w:hAnsi="Times New Roman" w:cs="Times New Roman"/>
          <w:i/>
          <w:iCs/>
          <w:sz w:val="24"/>
          <w:szCs w:val="24"/>
        </w:rPr>
        <w:t>behavior</w:t>
      </w:r>
      <w:r w:rsidR="00812071">
        <w:rPr>
          <w:rFonts w:ascii="Times New Roman" w:hAnsi="Times New Roman" w:cs="Times New Roman"/>
          <w:sz w:val="24"/>
          <w:szCs w:val="24"/>
        </w:rPr>
        <w:t>) aparatur birokrasi dan masyarakat bersama-sama.</w:t>
      </w:r>
    </w:p>
    <w:p w:rsidR="00FE20CC" w:rsidRPr="00A21134" w:rsidRDefault="00FE20CC" w:rsidP="00FE20CC">
      <w:pPr>
        <w:pStyle w:val="ListParagraph"/>
        <w:spacing w:after="0" w:line="240" w:lineRule="auto"/>
        <w:ind w:left="1560" w:right="616"/>
        <w:jc w:val="both"/>
        <w:rPr>
          <w:rFonts w:ascii="Times New Roman" w:hAnsi="Times New Roman" w:cs="Times New Roman"/>
          <w:sz w:val="24"/>
          <w:szCs w:val="24"/>
        </w:rPr>
      </w:pPr>
    </w:p>
    <w:p w:rsidR="00C60129" w:rsidRDefault="00C60129" w:rsidP="008B5E9E">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752D2">
        <w:rPr>
          <w:rFonts w:ascii="Times New Roman" w:hAnsi="Times New Roman" w:cs="Times New Roman"/>
          <w:sz w:val="24"/>
          <w:szCs w:val="24"/>
          <w:lang w:val="en-US"/>
        </w:rPr>
        <w:t xml:space="preserve">ugas pemerintahan dilaksanakan dalam rangka penyelenggaraan fungsi umum </w:t>
      </w:r>
      <w:r w:rsidRPr="008B5E9E">
        <w:rPr>
          <w:rFonts w:ascii="Times New Roman" w:hAnsi="Times New Roman" w:cs="Times New Roman"/>
          <w:sz w:val="24"/>
          <w:szCs w:val="24"/>
          <w:lang w:bidi="ne-NP"/>
        </w:rPr>
        <w:t>pemerintahan</w:t>
      </w:r>
      <w:r w:rsidRPr="00D752D2">
        <w:rPr>
          <w:rFonts w:ascii="Times New Roman" w:hAnsi="Times New Roman" w:cs="Times New Roman"/>
          <w:sz w:val="24"/>
          <w:szCs w:val="24"/>
          <w:lang w:val="en-US"/>
        </w:rPr>
        <w:t xml:space="preserve"> yang meliputi pendayagunaan kelembagaan, kepegawaian, dan ketatalaksanaan. </w:t>
      </w:r>
      <w:r w:rsidR="000A0815">
        <w:rPr>
          <w:rFonts w:ascii="Times New Roman" w:hAnsi="Times New Roman" w:cs="Times New Roman"/>
          <w:sz w:val="24"/>
          <w:szCs w:val="24"/>
        </w:rPr>
        <w:t>D</w:t>
      </w:r>
      <w:r w:rsidRPr="00D752D2">
        <w:rPr>
          <w:rFonts w:ascii="Times New Roman" w:hAnsi="Times New Roman" w:cs="Times New Roman"/>
          <w:sz w:val="24"/>
          <w:szCs w:val="24"/>
          <w:lang w:val="en-US"/>
        </w:rPr>
        <w:t>alam rangka pelaksanaan tugas pembangunan tertentu dilakukan melalui pembangunan bangsa (</w:t>
      </w:r>
      <w:r w:rsidRPr="00D752D2">
        <w:rPr>
          <w:rFonts w:ascii="Times New Roman" w:hAnsi="Times New Roman" w:cs="Times New Roman"/>
          <w:i/>
          <w:sz w:val="24"/>
          <w:szCs w:val="24"/>
          <w:lang w:val="en-US"/>
        </w:rPr>
        <w:t>cultural and political development</w:t>
      </w:r>
      <w:r w:rsidRPr="00D752D2">
        <w:rPr>
          <w:rFonts w:ascii="Times New Roman" w:hAnsi="Times New Roman" w:cs="Times New Roman"/>
          <w:sz w:val="24"/>
          <w:szCs w:val="24"/>
          <w:lang w:val="en-US"/>
        </w:rPr>
        <w:t>) serta melalui pembangunan ekonomi dan sosial (</w:t>
      </w:r>
      <w:r w:rsidRPr="00D752D2">
        <w:rPr>
          <w:rFonts w:ascii="Times New Roman" w:hAnsi="Times New Roman" w:cs="Times New Roman"/>
          <w:i/>
          <w:sz w:val="24"/>
          <w:szCs w:val="24"/>
          <w:lang w:val="en-US"/>
        </w:rPr>
        <w:t>economic and social development</w:t>
      </w:r>
      <w:r w:rsidRPr="00D752D2">
        <w:rPr>
          <w:rFonts w:ascii="Times New Roman" w:hAnsi="Times New Roman" w:cs="Times New Roman"/>
          <w:sz w:val="24"/>
          <w:szCs w:val="24"/>
          <w:lang w:val="en-US"/>
        </w:rPr>
        <w:t>) yang diarahkan meningkatkan kesejahteraan dan kemakmuran seluruh masyarakat.</w:t>
      </w:r>
      <w:r>
        <w:rPr>
          <w:rStyle w:val="FootnoteReference"/>
          <w:rFonts w:ascii="Times New Roman" w:hAnsi="Times New Roman" w:cs="Times New Roman"/>
          <w:sz w:val="24"/>
          <w:szCs w:val="24"/>
          <w:lang w:val="en-US"/>
        </w:rPr>
        <w:footnoteReference w:id="63"/>
      </w:r>
      <w:r>
        <w:rPr>
          <w:rFonts w:ascii="Times New Roman" w:hAnsi="Times New Roman" w:cs="Times New Roman"/>
          <w:sz w:val="24"/>
          <w:szCs w:val="24"/>
          <w:lang w:val="en-US"/>
        </w:rPr>
        <w:t xml:space="preserve"> Untuk menjalankan tugas pelayanan publik, tugas pemerintahan, dan tugas pembangunan tertentu menurut Undang-Undang Nomor 5 Tahun 2014 </w:t>
      </w:r>
      <w:r>
        <w:rPr>
          <w:rFonts w:ascii="Times New Roman" w:hAnsi="Times New Roman" w:cs="Times New Roman"/>
          <w:sz w:val="24"/>
          <w:szCs w:val="24"/>
          <w:lang w:val="en-US"/>
        </w:rPr>
        <w:lastRenderedPageBreak/>
        <w:t>tentang Aparatur Sipil Negara, selanjutnya disebut (UU No. 5 Tahun 2014), menyatakan bahwa:</w:t>
      </w:r>
      <w:r>
        <w:rPr>
          <w:rStyle w:val="FootnoteReference"/>
          <w:rFonts w:ascii="Times New Roman" w:hAnsi="Times New Roman" w:cs="Times New Roman"/>
          <w:sz w:val="24"/>
          <w:szCs w:val="24"/>
          <w:lang w:val="en-US"/>
        </w:rPr>
        <w:footnoteReference w:id="64"/>
      </w:r>
    </w:p>
    <w:p w:rsidR="00C60129" w:rsidRDefault="00C60129" w:rsidP="008B5E9E">
      <w:pPr>
        <w:pStyle w:val="ListParagraph"/>
        <w:spacing w:after="0" w:line="240" w:lineRule="auto"/>
        <w:ind w:left="1134" w:right="4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87D28">
        <w:rPr>
          <w:rFonts w:ascii="Times New Roman" w:hAnsi="Times New Roman" w:cs="Times New Roman"/>
          <w:sz w:val="24"/>
          <w:szCs w:val="24"/>
          <w:lang w:val="en-US"/>
        </w:rPr>
        <w:t xml:space="preserve">Pegawai </w:t>
      </w:r>
      <w:r>
        <w:rPr>
          <w:rFonts w:ascii="Times New Roman" w:hAnsi="Times New Roman" w:cs="Times New Roman"/>
          <w:sz w:val="24"/>
          <w:szCs w:val="24"/>
          <w:lang w:val="en-US"/>
        </w:rPr>
        <w:t>Aparatur Sipil Negara</w:t>
      </w:r>
      <w:r w:rsidRPr="00187D28">
        <w:rPr>
          <w:rFonts w:ascii="Times New Roman" w:hAnsi="Times New Roman" w:cs="Times New Roman"/>
          <w:sz w:val="24"/>
          <w:szCs w:val="24"/>
          <w:lang w:val="en-US"/>
        </w:rPr>
        <w:t xml:space="preserve"> harus memiliki profesi dan Manajemen </w:t>
      </w:r>
      <w:r>
        <w:rPr>
          <w:rFonts w:ascii="Times New Roman" w:hAnsi="Times New Roman" w:cs="Times New Roman"/>
          <w:sz w:val="24"/>
          <w:szCs w:val="24"/>
          <w:lang w:val="en-US"/>
        </w:rPr>
        <w:t>Aparatur Sipil Negara</w:t>
      </w:r>
      <w:r w:rsidRPr="00187D28">
        <w:rPr>
          <w:rFonts w:ascii="Times New Roman" w:hAnsi="Times New Roman" w:cs="Times New Roman"/>
          <w:sz w:val="24"/>
          <w:szCs w:val="24"/>
          <w:lang w:val="en-US"/>
        </w:rPr>
        <w:t xml:space="preserve"> yang berdasarkan pada Sistem Merit atau perbandingan antara kualifikasi, kompetensi, dan kinerja yang dibutuhkan oleh jabatan dengan kualifikasi, kompetensi, dan kinerja yang dimiliki oleh calon dalam rekrutmen, pengangkatan, penempatan, dan promosi pada jabatan yang dilaksanakan secara terbuka dan kompetitif, sejalan dengan tata kelola pemerintahan yang baik</w:t>
      </w:r>
      <w:r>
        <w:rPr>
          <w:rFonts w:ascii="Times New Roman" w:hAnsi="Times New Roman" w:cs="Times New Roman"/>
          <w:sz w:val="24"/>
          <w:szCs w:val="24"/>
          <w:lang w:val="en-US"/>
        </w:rPr>
        <w:t>”</w:t>
      </w:r>
      <w:r w:rsidRPr="00187D28">
        <w:rPr>
          <w:rFonts w:ascii="Times New Roman" w:hAnsi="Times New Roman" w:cs="Times New Roman"/>
          <w:sz w:val="24"/>
          <w:szCs w:val="24"/>
          <w:lang w:val="en-US"/>
        </w:rPr>
        <w:t>.</w:t>
      </w:r>
    </w:p>
    <w:p w:rsidR="00C60129" w:rsidRPr="00C60129" w:rsidRDefault="00C60129" w:rsidP="00C60129">
      <w:pPr>
        <w:pStyle w:val="ListParagraph"/>
        <w:spacing w:after="0" w:line="240" w:lineRule="auto"/>
        <w:ind w:left="1560" w:right="467"/>
        <w:jc w:val="both"/>
        <w:rPr>
          <w:rFonts w:ascii="Times New Roman" w:hAnsi="Times New Roman" w:cs="Times New Roman"/>
          <w:sz w:val="24"/>
          <w:szCs w:val="24"/>
          <w:lang w:val="en-US"/>
        </w:rPr>
      </w:pPr>
    </w:p>
    <w:p w:rsidR="00DF1660" w:rsidRDefault="00DF1660" w:rsidP="008B5E9E">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Secara stuktural birokrasi di bawah pejabat politik, akan tetapi secara kultural birokrasi mempunyai kedudukan peran yang sama. Dalam hal ini undang-undang tentang kelembagaan birokrasi harus mengatur bahwa pejabat politik tidak boleh mengganti dan memberhentikan pejabat birokrasi sepanjang pejabat birokrasi tersebut tidak melanggar undang-undang, di hukum, korupsi, dan moral hazard. Karier pejabat birokrasi harus dijamin sampai pensiun. Dengan demikian diharapkan penyelenggaraan pemerintahan bisa stabil dan netralitas birokrasi bisa dijamin.</w:t>
      </w:r>
      <w:r>
        <w:rPr>
          <w:rStyle w:val="FootnoteReference"/>
          <w:rFonts w:ascii="Times New Roman" w:hAnsi="Times New Roman" w:cs="Times New Roman"/>
          <w:sz w:val="24"/>
          <w:szCs w:val="24"/>
          <w:lang w:val="en-US"/>
        </w:rPr>
        <w:footnoteReference w:id="65"/>
      </w:r>
      <w:r>
        <w:rPr>
          <w:rFonts w:ascii="Times New Roman" w:hAnsi="Times New Roman" w:cs="Times New Roman"/>
          <w:sz w:val="24"/>
          <w:szCs w:val="24"/>
          <w:lang w:val="en-US"/>
        </w:rPr>
        <w:t xml:space="preserve"> Pejabat atau organ dalam birokrasi pemerintah sangat terkait dengan rekrtumen menurut Miftah Thoha dibagi menjadi dua jenis, yaitu:</w:t>
      </w:r>
      <w:r>
        <w:rPr>
          <w:rStyle w:val="FootnoteReference"/>
          <w:rFonts w:ascii="Times New Roman" w:hAnsi="Times New Roman" w:cs="Times New Roman"/>
          <w:sz w:val="24"/>
          <w:szCs w:val="24"/>
          <w:lang w:val="en-US"/>
        </w:rPr>
        <w:footnoteReference w:id="66"/>
      </w:r>
    </w:p>
    <w:p w:rsidR="00DF1660" w:rsidRDefault="00DF1660" w:rsidP="008B5E9E">
      <w:pPr>
        <w:pStyle w:val="ListParagraph"/>
        <w:numPr>
          <w:ilvl w:val="0"/>
          <w:numId w:val="25"/>
        </w:numPr>
        <w:spacing w:after="0" w:line="240" w:lineRule="auto"/>
        <w:ind w:left="1560" w:right="531" w:hanging="455"/>
        <w:jc w:val="both"/>
        <w:rPr>
          <w:rFonts w:ascii="Times New Roman" w:hAnsi="Times New Roman" w:cs="Times New Roman"/>
          <w:sz w:val="24"/>
          <w:szCs w:val="24"/>
          <w:lang w:val="en-US"/>
        </w:rPr>
      </w:pPr>
      <w:r>
        <w:rPr>
          <w:rFonts w:ascii="Times New Roman" w:hAnsi="Times New Roman" w:cs="Times New Roman"/>
          <w:sz w:val="24"/>
          <w:szCs w:val="24"/>
          <w:lang w:val="en-US"/>
        </w:rPr>
        <w:t>Rekrutmen jabatan negara adalah berasal dari kekuatan politik melalui pemilihan umum maupun pengangkatan oleh pejabat politik yang dipilih rakyat; dan</w:t>
      </w:r>
    </w:p>
    <w:p w:rsidR="00DF1660" w:rsidRDefault="00DF1660" w:rsidP="008B5E9E">
      <w:pPr>
        <w:pStyle w:val="ListParagraph"/>
        <w:numPr>
          <w:ilvl w:val="0"/>
          <w:numId w:val="25"/>
        </w:numPr>
        <w:spacing w:after="0" w:line="240" w:lineRule="auto"/>
        <w:ind w:left="1560" w:right="531" w:hanging="455"/>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0B0F8B">
        <w:rPr>
          <w:rFonts w:ascii="Times New Roman" w:hAnsi="Times New Roman" w:cs="Times New Roman"/>
          <w:sz w:val="24"/>
          <w:szCs w:val="24"/>
          <w:lang w:val="en-US"/>
        </w:rPr>
        <w:t>ekrutmen pejabat birokrasi adalah berasal dari pejabat pegawai negeri yang memenuhi persyaratan pemerintah diangkat oleh pejabat yang berhak mengangkatnya</w:t>
      </w:r>
      <w:r>
        <w:rPr>
          <w:rFonts w:ascii="Times New Roman" w:hAnsi="Times New Roman" w:cs="Times New Roman"/>
          <w:sz w:val="24"/>
          <w:szCs w:val="24"/>
          <w:lang w:val="en-US"/>
        </w:rPr>
        <w:t>.</w:t>
      </w:r>
    </w:p>
    <w:p w:rsidR="00DF1660" w:rsidRDefault="00DF1660" w:rsidP="00DF1660">
      <w:pPr>
        <w:pStyle w:val="ListParagraph"/>
        <w:spacing w:after="0" w:line="240" w:lineRule="auto"/>
        <w:ind w:left="1890" w:right="531"/>
        <w:jc w:val="both"/>
        <w:rPr>
          <w:rFonts w:ascii="Times New Roman" w:hAnsi="Times New Roman" w:cs="Times New Roman"/>
          <w:sz w:val="24"/>
          <w:szCs w:val="24"/>
          <w:lang w:val="en-US"/>
        </w:rPr>
      </w:pPr>
    </w:p>
    <w:p w:rsidR="002F4AC6" w:rsidRDefault="00424684" w:rsidP="008B5E9E">
      <w:pPr>
        <w:pStyle w:val="ListParagraph"/>
        <w:spacing w:after="0" w:line="480" w:lineRule="auto"/>
        <w:ind w:left="426" w:firstLine="708"/>
        <w:jc w:val="both"/>
        <w:rPr>
          <w:rFonts w:ascii="Times New Roman" w:hAnsi="Times New Roman" w:cs="Times New Roman"/>
          <w:sz w:val="24"/>
          <w:szCs w:val="24"/>
          <w:lang w:bidi="ne-NP"/>
        </w:rPr>
      </w:pPr>
      <w:r w:rsidRPr="00424684">
        <w:rPr>
          <w:rFonts w:ascii="Times New Roman" w:hAnsi="Times New Roman" w:cs="Times New Roman"/>
          <w:sz w:val="24"/>
          <w:szCs w:val="24"/>
          <w:lang w:bidi="ne-NP"/>
        </w:rPr>
        <w:lastRenderedPageBreak/>
        <w:t>Jabatan beserta fungsi-fungsi yang melekat a</w:t>
      </w:r>
      <w:r>
        <w:rPr>
          <w:rFonts w:ascii="Times New Roman" w:hAnsi="Times New Roman" w:cs="Times New Roman"/>
          <w:sz w:val="24"/>
          <w:szCs w:val="24"/>
          <w:lang w:bidi="ne-NP"/>
        </w:rPr>
        <w:t xml:space="preserve">tau dilekatkan padanya bersifat </w:t>
      </w:r>
      <w:r w:rsidRPr="00424684">
        <w:rPr>
          <w:rFonts w:ascii="Times New Roman" w:hAnsi="Times New Roman" w:cs="Times New Roman"/>
          <w:sz w:val="24"/>
          <w:szCs w:val="24"/>
          <w:lang w:bidi="ne-NP"/>
        </w:rPr>
        <w:t>abstrak dan statis. Agar jabatan beserta fungsi-fungs</w:t>
      </w:r>
      <w:r>
        <w:rPr>
          <w:rFonts w:ascii="Times New Roman" w:hAnsi="Times New Roman" w:cs="Times New Roman"/>
          <w:sz w:val="24"/>
          <w:szCs w:val="24"/>
          <w:lang w:bidi="ne-NP"/>
        </w:rPr>
        <w:t xml:space="preserve">i tersebut menjadi kongkrit dan </w:t>
      </w:r>
      <w:r w:rsidRPr="00424684">
        <w:rPr>
          <w:rFonts w:ascii="Times New Roman" w:hAnsi="Times New Roman" w:cs="Times New Roman"/>
          <w:sz w:val="24"/>
          <w:szCs w:val="24"/>
          <w:lang w:bidi="ne-NP"/>
        </w:rPr>
        <w:t xml:space="preserve">bergerak mencapai sasaran atau tujuan, harus </w:t>
      </w:r>
      <w:r>
        <w:rPr>
          <w:rFonts w:ascii="Times New Roman" w:hAnsi="Times New Roman" w:cs="Times New Roman"/>
          <w:sz w:val="24"/>
          <w:szCs w:val="24"/>
          <w:lang w:bidi="ne-NP"/>
        </w:rPr>
        <w:t xml:space="preserve">ada pemangku jabatan yaitu para </w:t>
      </w:r>
      <w:r w:rsidRPr="00424684">
        <w:rPr>
          <w:rFonts w:ascii="Times New Roman" w:hAnsi="Times New Roman" w:cs="Times New Roman"/>
          <w:sz w:val="24"/>
          <w:szCs w:val="24"/>
          <w:lang w:bidi="ne-NP"/>
        </w:rPr>
        <w:t>pejabat, sebagai orang perorang (</w:t>
      </w:r>
      <w:r w:rsidRPr="00424684">
        <w:rPr>
          <w:rFonts w:ascii="Times New Roman" w:hAnsi="Times New Roman" w:cs="Times New Roman"/>
          <w:i/>
          <w:sz w:val="24"/>
          <w:szCs w:val="24"/>
          <w:lang w:bidi="ne-NP"/>
        </w:rPr>
        <w:t>natuurlijkpersoon</w:t>
      </w:r>
      <w:r>
        <w:rPr>
          <w:rFonts w:ascii="Times New Roman" w:hAnsi="Times New Roman" w:cs="Times New Roman"/>
          <w:sz w:val="24"/>
          <w:szCs w:val="24"/>
          <w:lang w:bidi="ne-NP"/>
        </w:rPr>
        <w:t xml:space="preserve">) yang duduk atau atau </w:t>
      </w:r>
      <w:r w:rsidRPr="00424684">
        <w:rPr>
          <w:rFonts w:ascii="Times New Roman" w:hAnsi="Times New Roman" w:cs="Times New Roman"/>
          <w:sz w:val="24"/>
          <w:szCs w:val="24"/>
          <w:lang w:bidi="ne-NP"/>
        </w:rPr>
        <w:t>didudukkan dalam suatu jabatan dengan tugas dan wewenang (</w:t>
      </w:r>
      <w:r w:rsidRPr="00424684">
        <w:rPr>
          <w:rFonts w:ascii="Times New Roman" w:hAnsi="Times New Roman" w:cs="Times New Roman"/>
          <w:i/>
          <w:sz w:val="24"/>
          <w:szCs w:val="24"/>
          <w:lang w:bidi="ne-NP"/>
        </w:rPr>
        <w:t>taak en bevoegdheid</w:t>
      </w:r>
      <w:r w:rsidR="005A2B3D">
        <w:rPr>
          <w:rFonts w:ascii="Times New Roman" w:hAnsi="Times New Roman" w:cs="Times New Roman"/>
          <w:sz w:val="24"/>
          <w:szCs w:val="24"/>
          <w:lang w:bidi="ne-NP"/>
        </w:rPr>
        <w:t xml:space="preserve">) </w:t>
      </w:r>
      <w:r w:rsidRPr="005A2B3D">
        <w:rPr>
          <w:rFonts w:ascii="Times New Roman" w:hAnsi="Times New Roman" w:cs="Times New Roman"/>
          <w:sz w:val="24"/>
          <w:szCs w:val="24"/>
          <w:lang w:bidi="ne-NP"/>
        </w:rPr>
        <w:t>untuk merealisasikan berbagai fungsi jabatan tert</w:t>
      </w:r>
      <w:r w:rsidR="005A2B3D">
        <w:rPr>
          <w:rFonts w:ascii="Times New Roman" w:hAnsi="Times New Roman" w:cs="Times New Roman"/>
          <w:sz w:val="24"/>
          <w:szCs w:val="24"/>
          <w:lang w:bidi="ne-NP"/>
        </w:rPr>
        <w:t xml:space="preserve">entu. hubungan pemangku jabatan </w:t>
      </w:r>
      <w:r w:rsidRPr="005A2B3D">
        <w:rPr>
          <w:rFonts w:ascii="Times New Roman" w:hAnsi="Times New Roman" w:cs="Times New Roman"/>
          <w:sz w:val="24"/>
          <w:szCs w:val="24"/>
          <w:lang w:bidi="ne-NP"/>
        </w:rPr>
        <w:t>sebagai personifikasi jabatan tidak berlaku terus m</w:t>
      </w:r>
      <w:r w:rsidR="005A2B3D">
        <w:rPr>
          <w:rFonts w:ascii="Times New Roman" w:hAnsi="Times New Roman" w:cs="Times New Roman"/>
          <w:sz w:val="24"/>
          <w:szCs w:val="24"/>
          <w:lang w:bidi="ne-NP"/>
        </w:rPr>
        <w:t xml:space="preserve">enerus, tetapi hanya selama </w:t>
      </w:r>
      <w:r w:rsidR="005A2B3D" w:rsidRPr="00986694">
        <w:rPr>
          <w:rFonts w:ascii="Times New Roman" w:hAnsi="Times New Roman" w:cs="Times New Roman"/>
          <w:sz w:val="24"/>
          <w:szCs w:val="24"/>
        </w:rPr>
        <w:t>seseorang</w:t>
      </w:r>
      <w:r w:rsidR="005A2B3D">
        <w:rPr>
          <w:rFonts w:ascii="Times New Roman" w:hAnsi="Times New Roman" w:cs="Times New Roman"/>
          <w:sz w:val="24"/>
          <w:szCs w:val="24"/>
          <w:lang w:bidi="ne-NP"/>
        </w:rPr>
        <w:t xml:space="preserve"> </w:t>
      </w:r>
      <w:r w:rsidRPr="005A2B3D">
        <w:rPr>
          <w:rFonts w:ascii="Times New Roman" w:hAnsi="Times New Roman" w:cs="Times New Roman"/>
          <w:sz w:val="24"/>
          <w:szCs w:val="24"/>
          <w:lang w:bidi="ne-NP"/>
        </w:rPr>
        <w:t>memangku suatu jabatan. Jadi tugas dan wewen</w:t>
      </w:r>
      <w:r w:rsidR="005A2B3D">
        <w:rPr>
          <w:rFonts w:ascii="Times New Roman" w:hAnsi="Times New Roman" w:cs="Times New Roman"/>
          <w:sz w:val="24"/>
          <w:szCs w:val="24"/>
          <w:lang w:bidi="ne-NP"/>
        </w:rPr>
        <w:t xml:space="preserve">ang tidak melekat pada pemangku </w:t>
      </w:r>
      <w:r w:rsidRPr="005A2B3D">
        <w:rPr>
          <w:rFonts w:ascii="Times New Roman" w:hAnsi="Times New Roman" w:cs="Times New Roman"/>
          <w:sz w:val="24"/>
          <w:szCs w:val="24"/>
          <w:lang w:bidi="ne-NP"/>
        </w:rPr>
        <w:t>jabatan namun pada jabatan. Jabatan itu kons</w:t>
      </w:r>
      <w:r w:rsidR="005A2B3D">
        <w:rPr>
          <w:rFonts w:ascii="Times New Roman" w:hAnsi="Times New Roman" w:cs="Times New Roman"/>
          <w:sz w:val="24"/>
          <w:szCs w:val="24"/>
          <w:lang w:bidi="ne-NP"/>
        </w:rPr>
        <w:t xml:space="preserve">ep abstrak sehingga tidak dapat </w:t>
      </w:r>
      <w:r w:rsidRPr="005A2B3D">
        <w:rPr>
          <w:rFonts w:ascii="Times New Roman" w:hAnsi="Times New Roman" w:cs="Times New Roman"/>
          <w:sz w:val="24"/>
          <w:szCs w:val="24"/>
          <w:lang w:bidi="ne-NP"/>
        </w:rPr>
        <w:t>bertindak. Oleh karena itu</w:t>
      </w:r>
      <w:r w:rsidR="005A2B3D">
        <w:rPr>
          <w:rFonts w:ascii="Times New Roman" w:hAnsi="Times New Roman" w:cs="Times New Roman"/>
          <w:sz w:val="24"/>
          <w:szCs w:val="24"/>
          <w:lang w:bidi="ne-NP"/>
        </w:rPr>
        <w:t>,</w:t>
      </w:r>
      <w:r w:rsidRPr="005A2B3D">
        <w:rPr>
          <w:rFonts w:ascii="Times New Roman" w:hAnsi="Times New Roman" w:cs="Times New Roman"/>
          <w:sz w:val="24"/>
          <w:szCs w:val="24"/>
          <w:lang w:bidi="ne-NP"/>
        </w:rPr>
        <w:t xml:space="preserve"> agar jabatan dapat bertin</w:t>
      </w:r>
      <w:r w:rsidR="005A2B3D">
        <w:rPr>
          <w:rFonts w:ascii="Times New Roman" w:hAnsi="Times New Roman" w:cs="Times New Roman"/>
          <w:sz w:val="24"/>
          <w:szCs w:val="24"/>
          <w:lang w:bidi="ne-NP"/>
        </w:rPr>
        <w:t xml:space="preserve">dak harus ada perantaraan yaitu </w:t>
      </w:r>
      <w:r w:rsidRPr="005A2B3D">
        <w:rPr>
          <w:rFonts w:ascii="Times New Roman" w:hAnsi="Times New Roman" w:cs="Times New Roman"/>
          <w:sz w:val="24"/>
          <w:szCs w:val="24"/>
          <w:lang w:bidi="ne-NP"/>
        </w:rPr>
        <w:t>manusia sebagai pemangku jabatan</w:t>
      </w:r>
      <w:r w:rsidR="005A2B3D">
        <w:rPr>
          <w:rFonts w:ascii="Times New Roman" w:hAnsi="Times New Roman" w:cs="Times New Roman"/>
          <w:sz w:val="24"/>
          <w:szCs w:val="24"/>
          <w:lang w:bidi="ne-NP"/>
        </w:rPr>
        <w:t>.</w:t>
      </w:r>
      <w:r w:rsidR="00D34A2E">
        <w:rPr>
          <w:rStyle w:val="FootnoteReference"/>
          <w:rFonts w:ascii="Times New Roman" w:hAnsi="Times New Roman" w:cs="Times New Roman"/>
          <w:sz w:val="24"/>
          <w:szCs w:val="24"/>
          <w:lang w:bidi="ne-NP"/>
        </w:rPr>
        <w:footnoteReference w:id="67"/>
      </w:r>
    </w:p>
    <w:p w:rsidR="00FC18ED" w:rsidRDefault="00854352" w:rsidP="008B5E9E">
      <w:pPr>
        <w:pStyle w:val="ListParagraph"/>
        <w:spacing w:after="0" w:line="480" w:lineRule="auto"/>
        <w:ind w:left="426" w:firstLine="708"/>
        <w:jc w:val="both"/>
        <w:rPr>
          <w:rFonts w:ascii="Times New Roman" w:hAnsi="Times New Roman" w:cs="Times New Roman"/>
          <w:sz w:val="24"/>
          <w:szCs w:val="24"/>
          <w:lang w:bidi="ne-NP"/>
        </w:rPr>
      </w:pPr>
      <w:r w:rsidRPr="00854352">
        <w:rPr>
          <w:rFonts w:ascii="Times New Roman" w:hAnsi="Times New Roman" w:cs="Times New Roman"/>
          <w:sz w:val="24"/>
          <w:szCs w:val="24"/>
          <w:lang w:bidi="ne-NP"/>
        </w:rPr>
        <w:t>Tindakan seorang pemangku jabatan atau di</w:t>
      </w:r>
      <w:r>
        <w:rPr>
          <w:rFonts w:ascii="Times New Roman" w:hAnsi="Times New Roman" w:cs="Times New Roman"/>
          <w:sz w:val="24"/>
          <w:szCs w:val="24"/>
          <w:lang w:bidi="ne-NP"/>
        </w:rPr>
        <w:t xml:space="preserve">singkat pejabat. hanya mengikat </w:t>
      </w:r>
      <w:r w:rsidRPr="00854352">
        <w:rPr>
          <w:rFonts w:ascii="Times New Roman" w:hAnsi="Times New Roman" w:cs="Times New Roman"/>
          <w:sz w:val="24"/>
          <w:szCs w:val="24"/>
          <w:lang w:bidi="ne-NP"/>
        </w:rPr>
        <w:t>jabatan apabila dia melakukan tindakan jabatan (</w:t>
      </w:r>
      <w:r w:rsidRPr="00854352">
        <w:rPr>
          <w:rFonts w:ascii="Times New Roman" w:hAnsi="Times New Roman" w:cs="Times New Roman"/>
          <w:i/>
          <w:sz w:val="24"/>
          <w:szCs w:val="24"/>
          <w:lang w:bidi="ne-NP"/>
        </w:rPr>
        <w:t>amtshandeling</w:t>
      </w:r>
      <w:r>
        <w:rPr>
          <w:rFonts w:ascii="Times New Roman" w:hAnsi="Times New Roman" w:cs="Times New Roman"/>
          <w:sz w:val="24"/>
          <w:szCs w:val="24"/>
          <w:lang w:bidi="ne-NP"/>
        </w:rPr>
        <w:t xml:space="preserve">), yaitu tindakan yang </w:t>
      </w:r>
      <w:r w:rsidRPr="00854352">
        <w:rPr>
          <w:rFonts w:ascii="Times New Roman" w:hAnsi="Times New Roman" w:cs="Times New Roman"/>
          <w:sz w:val="24"/>
          <w:szCs w:val="24"/>
          <w:lang w:bidi="ne-NP"/>
        </w:rPr>
        <w:t>dilakukan dalam kualitasnya sebagai pejabat. Agar dapat dibedakan dari tindakan pribadi (</w:t>
      </w:r>
      <w:r w:rsidRPr="00854352">
        <w:rPr>
          <w:rFonts w:ascii="Times New Roman" w:hAnsi="Times New Roman" w:cs="Times New Roman"/>
          <w:i/>
          <w:sz w:val="24"/>
          <w:szCs w:val="24"/>
          <w:lang w:bidi="ne-NP"/>
        </w:rPr>
        <w:t>prive handeling</w:t>
      </w:r>
      <w:r w:rsidRPr="00854352">
        <w:rPr>
          <w:rFonts w:ascii="Times New Roman" w:hAnsi="Times New Roman" w:cs="Times New Roman"/>
          <w:sz w:val="24"/>
          <w:szCs w:val="24"/>
          <w:lang w:bidi="ne-NP"/>
        </w:rPr>
        <w:t>), maka digunakan alat-alat fo</w:t>
      </w:r>
      <w:r>
        <w:rPr>
          <w:rFonts w:ascii="Times New Roman" w:hAnsi="Times New Roman" w:cs="Times New Roman"/>
          <w:sz w:val="24"/>
          <w:szCs w:val="24"/>
          <w:lang w:bidi="ne-NP"/>
        </w:rPr>
        <w:t xml:space="preserve">rmal seperti: nama jabatan, cap </w:t>
      </w:r>
      <w:r w:rsidRPr="00854352">
        <w:rPr>
          <w:rFonts w:ascii="Times New Roman" w:hAnsi="Times New Roman" w:cs="Times New Roman"/>
          <w:sz w:val="24"/>
          <w:szCs w:val="24"/>
          <w:lang w:bidi="ne-NP"/>
        </w:rPr>
        <w:t>jabatan, kertas jabatan, sampul jabatan, tanda t</w:t>
      </w:r>
      <w:r>
        <w:rPr>
          <w:rFonts w:ascii="Times New Roman" w:hAnsi="Times New Roman" w:cs="Times New Roman"/>
          <w:sz w:val="24"/>
          <w:szCs w:val="24"/>
          <w:lang w:bidi="ne-NP"/>
        </w:rPr>
        <w:t xml:space="preserve">angan ketua dan sekretaris, dan </w:t>
      </w:r>
      <w:r w:rsidRPr="00854352">
        <w:rPr>
          <w:rFonts w:ascii="Times New Roman" w:hAnsi="Times New Roman" w:cs="Times New Roman"/>
          <w:sz w:val="24"/>
          <w:szCs w:val="24"/>
          <w:lang w:bidi="ne-NP"/>
        </w:rPr>
        <w:t>sebagainya. Jadi pada tindakan jabatan, pemang</w:t>
      </w:r>
      <w:r>
        <w:rPr>
          <w:rFonts w:ascii="Times New Roman" w:hAnsi="Times New Roman" w:cs="Times New Roman"/>
          <w:sz w:val="24"/>
          <w:szCs w:val="24"/>
          <w:lang w:bidi="ne-NP"/>
        </w:rPr>
        <w:t xml:space="preserve">ku jabatan tidak bertindak atas </w:t>
      </w:r>
      <w:r w:rsidRPr="00854352">
        <w:rPr>
          <w:rFonts w:ascii="Times New Roman" w:hAnsi="Times New Roman" w:cs="Times New Roman"/>
          <w:sz w:val="24"/>
          <w:szCs w:val="24"/>
          <w:lang w:bidi="ne-NP"/>
        </w:rPr>
        <w:t xml:space="preserve">namanya sendiri, namun atas nama jabatan yang </w:t>
      </w:r>
      <w:r>
        <w:rPr>
          <w:rFonts w:ascii="Times New Roman" w:hAnsi="Times New Roman" w:cs="Times New Roman"/>
          <w:sz w:val="24"/>
          <w:szCs w:val="24"/>
          <w:lang w:bidi="ne-NP"/>
        </w:rPr>
        <w:t xml:space="preserve">diwakilinya. Meskipun, tindakan </w:t>
      </w:r>
      <w:r w:rsidRPr="00854352">
        <w:rPr>
          <w:rFonts w:ascii="Times New Roman" w:hAnsi="Times New Roman" w:cs="Times New Roman"/>
          <w:sz w:val="24"/>
          <w:szCs w:val="24"/>
          <w:lang w:bidi="ne-NP"/>
        </w:rPr>
        <w:t>jabatan seringkali dianggap sebagai tindakan pemangku jabatan.</w:t>
      </w:r>
      <w:r>
        <w:rPr>
          <w:rStyle w:val="FootnoteReference"/>
          <w:rFonts w:ascii="Times New Roman" w:hAnsi="Times New Roman" w:cs="Times New Roman"/>
          <w:sz w:val="24"/>
          <w:szCs w:val="24"/>
          <w:lang w:bidi="ne-NP"/>
        </w:rPr>
        <w:footnoteReference w:id="68"/>
      </w:r>
      <w:r w:rsidR="00FC18ED">
        <w:rPr>
          <w:rFonts w:ascii="Times New Roman" w:hAnsi="Times New Roman" w:cs="Times New Roman"/>
          <w:sz w:val="24"/>
          <w:szCs w:val="24"/>
          <w:lang w:bidi="ne-NP"/>
        </w:rPr>
        <w:t xml:space="preserve"> </w:t>
      </w:r>
    </w:p>
    <w:p w:rsidR="00B002C0" w:rsidRDefault="00FC18ED" w:rsidP="00B002C0">
      <w:pPr>
        <w:pStyle w:val="ListParagraph"/>
        <w:spacing w:after="0" w:line="480" w:lineRule="auto"/>
        <w:ind w:left="426" w:firstLine="708"/>
        <w:jc w:val="both"/>
        <w:rPr>
          <w:rFonts w:ascii="Times New Roman" w:hAnsi="Times New Roman" w:cs="Times New Roman"/>
          <w:sz w:val="24"/>
          <w:szCs w:val="24"/>
          <w:lang w:bidi="ne-NP"/>
        </w:rPr>
      </w:pPr>
      <w:r w:rsidRPr="00FC18ED">
        <w:rPr>
          <w:rFonts w:ascii="Times New Roman" w:hAnsi="Times New Roman" w:cs="Times New Roman"/>
          <w:sz w:val="24"/>
          <w:szCs w:val="24"/>
          <w:lang w:bidi="ne-NP"/>
        </w:rPr>
        <w:lastRenderedPageBreak/>
        <w:t>Agar tugas dan wewenang pejabat dapat di</w:t>
      </w:r>
      <w:r>
        <w:rPr>
          <w:rFonts w:ascii="Times New Roman" w:hAnsi="Times New Roman" w:cs="Times New Roman"/>
          <w:sz w:val="24"/>
          <w:szCs w:val="24"/>
          <w:lang w:bidi="ne-NP"/>
        </w:rPr>
        <w:t xml:space="preserve">laksanakan dalam suatu tindakan </w:t>
      </w:r>
      <w:r w:rsidRPr="00FC18ED">
        <w:rPr>
          <w:rFonts w:ascii="Times New Roman" w:hAnsi="Times New Roman" w:cs="Times New Roman"/>
          <w:sz w:val="24"/>
          <w:szCs w:val="24"/>
          <w:lang w:bidi="ne-NP"/>
        </w:rPr>
        <w:t>kongkrit dan dapat dipertanggungjawabkan (baik secar</w:t>
      </w:r>
      <w:r>
        <w:rPr>
          <w:rFonts w:ascii="Times New Roman" w:hAnsi="Times New Roman" w:cs="Times New Roman"/>
          <w:sz w:val="24"/>
          <w:szCs w:val="24"/>
          <w:lang w:bidi="ne-NP"/>
        </w:rPr>
        <w:t xml:space="preserve">a politik, hukum, atau sosial), </w:t>
      </w:r>
      <w:r w:rsidRPr="00FC18ED">
        <w:rPr>
          <w:rFonts w:ascii="Times New Roman" w:hAnsi="Times New Roman" w:cs="Times New Roman"/>
          <w:sz w:val="24"/>
          <w:szCs w:val="24"/>
          <w:lang w:bidi="ne-NP"/>
        </w:rPr>
        <w:t>kepada pejabat dibekali dengan hak dan kewajiban (</w:t>
      </w:r>
      <w:r w:rsidRPr="00B73842">
        <w:rPr>
          <w:rFonts w:ascii="Times New Roman" w:hAnsi="Times New Roman" w:cs="Times New Roman"/>
          <w:i/>
          <w:sz w:val="24"/>
          <w:szCs w:val="24"/>
          <w:lang w:bidi="ne-NP"/>
        </w:rPr>
        <w:t>recht and plicht</w:t>
      </w:r>
      <w:r w:rsidRPr="00FC18ED">
        <w:rPr>
          <w:rFonts w:ascii="Times New Roman" w:hAnsi="Times New Roman" w:cs="Times New Roman"/>
          <w:sz w:val="24"/>
          <w:szCs w:val="24"/>
          <w:lang w:bidi="ne-NP"/>
        </w:rPr>
        <w:t>) te</w:t>
      </w:r>
      <w:r>
        <w:rPr>
          <w:rFonts w:ascii="Times New Roman" w:hAnsi="Times New Roman" w:cs="Times New Roman"/>
          <w:sz w:val="24"/>
          <w:szCs w:val="24"/>
          <w:lang w:bidi="ne-NP"/>
        </w:rPr>
        <w:t xml:space="preserve">rtentu. Antara </w:t>
      </w:r>
      <w:r w:rsidRPr="00FC18ED">
        <w:rPr>
          <w:rFonts w:ascii="Times New Roman" w:hAnsi="Times New Roman" w:cs="Times New Roman"/>
          <w:sz w:val="24"/>
          <w:szCs w:val="24"/>
          <w:lang w:bidi="ne-NP"/>
        </w:rPr>
        <w:t xml:space="preserve">tugas wewenang disatu pihak dan hak kewajiban </w:t>
      </w:r>
      <w:r>
        <w:rPr>
          <w:rFonts w:ascii="Times New Roman" w:hAnsi="Times New Roman" w:cs="Times New Roman"/>
          <w:sz w:val="24"/>
          <w:szCs w:val="24"/>
          <w:lang w:bidi="ne-NP"/>
        </w:rPr>
        <w:t xml:space="preserve">dipihak lain mempunyai hubungan </w:t>
      </w:r>
      <w:r w:rsidRPr="00FC18ED">
        <w:rPr>
          <w:rFonts w:ascii="Times New Roman" w:hAnsi="Times New Roman" w:cs="Times New Roman"/>
          <w:sz w:val="24"/>
          <w:szCs w:val="24"/>
          <w:lang w:bidi="ne-NP"/>
        </w:rPr>
        <w:t xml:space="preserve">yang bersifat fungsional satu sama lain. Penentuan </w:t>
      </w:r>
      <w:r>
        <w:rPr>
          <w:rFonts w:ascii="Times New Roman" w:hAnsi="Times New Roman" w:cs="Times New Roman"/>
          <w:sz w:val="24"/>
          <w:szCs w:val="24"/>
          <w:lang w:bidi="ne-NP"/>
        </w:rPr>
        <w:t xml:space="preserve">tugas dan wewenang akan menjadi </w:t>
      </w:r>
      <w:r w:rsidRPr="00FC18ED">
        <w:rPr>
          <w:rFonts w:ascii="Times New Roman" w:hAnsi="Times New Roman" w:cs="Times New Roman"/>
          <w:sz w:val="24"/>
          <w:szCs w:val="24"/>
          <w:lang w:bidi="ne-NP"/>
        </w:rPr>
        <w:t>pengukur apakah hak dan kewajibannya sudah dijal</w:t>
      </w:r>
      <w:r>
        <w:rPr>
          <w:rFonts w:ascii="Times New Roman" w:hAnsi="Times New Roman" w:cs="Times New Roman"/>
          <w:sz w:val="24"/>
          <w:szCs w:val="24"/>
          <w:lang w:bidi="ne-NP"/>
        </w:rPr>
        <w:t xml:space="preserve">ankan sebagaimana mestinya atau </w:t>
      </w:r>
      <w:r w:rsidRPr="00FC18ED">
        <w:rPr>
          <w:rFonts w:ascii="Times New Roman" w:hAnsi="Times New Roman" w:cs="Times New Roman"/>
          <w:sz w:val="24"/>
          <w:szCs w:val="24"/>
          <w:lang w:bidi="ne-NP"/>
        </w:rPr>
        <w:t>telah terjadi tindakan tindakan melampaui wewenang (</w:t>
      </w:r>
      <w:r w:rsidRPr="00B73842">
        <w:rPr>
          <w:rFonts w:ascii="Times New Roman" w:hAnsi="Times New Roman" w:cs="Times New Roman"/>
          <w:i/>
          <w:sz w:val="24"/>
          <w:szCs w:val="24"/>
          <w:lang w:bidi="ne-NP"/>
        </w:rPr>
        <w:t>detournement de pouvoir</w:t>
      </w:r>
      <w:r>
        <w:rPr>
          <w:rFonts w:ascii="Times New Roman" w:hAnsi="Times New Roman" w:cs="Times New Roman"/>
          <w:sz w:val="24"/>
          <w:szCs w:val="24"/>
          <w:lang w:bidi="ne-NP"/>
        </w:rPr>
        <w:t xml:space="preserve">) atau </w:t>
      </w:r>
      <w:r w:rsidRPr="00FC18ED">
        <w:rPr>
          <w:rFonts w:ascii="Times New Roman" w:hAnsi="Times New Roman" w:cs="Times New Roman"/>
          <w:sz w:val="24"/>
          <w:szCs w:val="24"/>
          <w:lang w:bidi="ne-NP"/>
        </w:rPr>
        <w:t>telah terjadi penyalahgunaan wewenang (</w:t>
      </w:r>
      <w:r w:rsidRPr="00B73842">
        <w:rPr>
          <w:rFonts w:ascii="Times New Roman" w:hAnsi="Times New Roman" w:cs="Times New Roman"/>
          <w:i/>
          <w:sz w:val="24"/>
          <w:szCs w:val="24"/>
          <w:lang w:bidi="ne-NP"/>
        </w:rPr>
        <w:t>misbruik van recht</w:t>
      </w:r>
      <w:r>
        <w:rPr>
          <w:rFonts w:ascii="Times New Roman" w:hAnsi="Times New Roman" w:cs="Times New Roman"/>
          <w:sz w:val="24"/>
          <w:szCs w:val="24"/>
          <w:lang w:bidi="ne-NP"/>
        </w:rPr>
        <w:t xml:space="preserve">). Sebaliknya hak dan </w:t>
      </w:r>
      <w:r w:rsidRPr="00FC18ED">
        <w:rPr>
          <w:rFonts w:ascii="Times New Roman" w:hAnsi="Times New Roman" w:cs="Times New Roman"/>
          <w:sz w:val="24"/>
          <w:szCs w:val="24"/>
          <w:lang w:bidi="ne-NP"/>
        </w:rPr>
        <w:t>kewajiban memungkinkan pejabat atau pemangku jabatan melakukan tindakan</w:t>
      </w:r>
      <w:r>
        <w:rPr>
          <w:rFonts w:ascii="Times New Roman" w:hAnsi="Times New Roman" w:cs="Times New Roman"/>
          <w:sz w:val="24"/>
          <w:szCs w:val="24"/>
          <w:lang w:bidi="ne-NP"/>
        </w:rPr>
        <w:t>-</w:t>
      </w:r>
      <w:r w:rsidRPr="00FC18ED">
        <w:rPr>
          <w:rFonts w:ascii="Times New Roman" w:hAnsi="Times New Roman" w:cs="Times New Roman"/>
          <w:sz w:val="24"/>
          <w:szCs w:val="24"/>
          <w:lang w:bidi="ne-NP"/>
        </w:rPr>
        <w:t>tindakan</w:t>
      </w:r>
      <w:r>
        <w:rPr>
          <w:rFonts w:ascii="Times New Roman" w:hAnsi="Times New Roman" w:cs="Times New Roman"/>
          <w:sz w:val="24"/>
          <w:szCs w:val="24"/>
          <w:lang w:bidi="ne-NP"/>
        </w:rPr>
        <w:t xml:space="preserve"> </w:t>
      </w:r>
      <w:r w:rsidRPr="00FC18ED">
        <w:rPr>
          <w:rFonts w:ascii="Times New Roman" w:hAnsi="Times New Roman" w:cs="Times New Roman"/>
          <w:sz w:val="24"/>
          <w:szCs w:val="24"/>
          <w:lang w:bidi="ne-NP"/>
        </w:rPr>
        <w:t>hukum atau tidakan hukum kongkrit tertentu (</w:t>
      </w:r>
      <w:r w:rsidRPr="00B73842">
        <w:rPr>
          <w:rFonts w:ascii="Times New Roman" w:hAnsi="Times New Roman" w:cs="Times New Roman"/>
          <w:i/>
          <w:sz w:val="24"/>
          <w:szCs w:val="24"/>
          <w:lang w:bidi="ne-NP"/>
        </w:rPr>
        <w:t>rechten en feitelijke handelingen</w:t>
      </w:r>
      <w:r w:rsidRPr="00FC18ED">
        <w:rPr>
          <w:rFonts w:ascii="Times New Roman" w:hAnsi="Times New Roman" w:cs="Times New Roman"/>
          <w:sz w:val="24"/>
          <w:szCs w:val="24"/>
          <w:lang w:bidi="ne-NP"/>
        </w:rPr>
        <w:t>).</w:t>
      </w:r>
      <w:r>
        <w:rPr>
          <w:rStyle w:val="FootnoteReference"/>
          <w:rFonts w:ascii="Times New Roman" w:hAnsi="Times New Roman" w:cs="Times New Roman"/>
          <w:sz w:val="24"/>
          <w:szCs w:val="24"/>
          <w:lang w:bidi="ne-NP"/>
        </w:rPr>
        <w:footnoteReference w:id="69"/>
      </w:r>
    </w:p>
    <w:p w:rsidR="00E25A75" w:rsidRPr="00B002C0" w:rsidRDefault="00E25A75" w:rsidP="00B002C0">
      <w:pPr>
        <w:pStyle w:val="ListParagraph"/>
        <w:spacing w:after="0" w:line="480" w:lineRule="auto"/>
        <w:ind w:left="426" w:firstLine="708"/>
        <w:jc w:val="both"/>
        <w:rPr>
          <w:rFonts w:ascii="Times New Roman" w:hAnsi="Times New Roman" w:cs="Times New Roman"/>
          <w:sz w:val="24"/>
          <w:szCs w:val="24"/>
          <w:lang w:bidi="ne-NP"/>
        </w:rPr>
      </w:pPr>
      <w:r w:rsidRPr="00B002C0">
        <w:rPr>
          <w:rFonts w:ascii="Times New Roman" w:eastAsia="Times New Roman" w:hAnsi="Times New Roman" w:cs="Times New Roman"/>
          <w:sz w:val="24"/>
          <w:szCs w:val="24"/>
          <w:lang w:eastAsia="id-ID"/>
        </w:rPr>
        <w:t>Negara Republik Indonesia sebagai Negara Kesatuan menganut asas desentralisasi dalam penyelenggaraan pemerintahan di daerah, dengan memberikan kesempatan dan keleluasaan kepada daerah untuk menyelenggarakan otonomi. Secara esensisal sebenarnya dalam penyelenggaraan desentralisasi terdapat dua elemen penting yang saling berkaitan, yaitu pembentukan daerah otonom dan penyerahan kekuasaan secara hukum dari pemerintah pusat kepada pemerintah daerah untuk mengatur dan urusan pemerintahan tertentu yang diserahkan.</w:t>
      </w:r>
      <w:r w:rsidRPr="00A71E7B">
        <w:rPr>
          <w:rStyle w:val="FootnoteReference"/>
          <w:rFonts w:ascii="Times New Roman" w:eastAsia="Times New Roman" w:hAnsi="Times New Roman" w:cs="Times New Roman"/>
          <w:sz w:val="24"/>
          <w:szCs w:val="24"/>
          <w:lang w:eastAsia="id-ID"/>
        </w:rPr>
        <w:footnoteReference w:id="70"/>
      </w:r>
      <w:r w:rsidR="00903EDB" w:rsidRPr="00B002C0">
        <w:rPr>
          <w:rFonts w:ascii="Times New Roman" w:eastAsia="Times New Roman" w:hAnsi="Times New Roman" w:cs="Times New Roman"/>
          <w:sz w:val="24"/>
          <w:szCs w:val="24"/>
          <w:lang w:eastAsia="id-ID"/>
        </w:rPr>
        <w:t xml:space="preserve"> Di tengah perubahan dan perkembangan dinamika kehidupan politik, </w:t>
      </w:r>
      <w:r w:rsidR="00903EDB" w:rsidRPr="00B002C0">
        <w:rPr>
          <w:rFonts w:ascii="Times New Roman" w:eastAsia="Times New Roman" w:hAnsi="Times New Roman" w:cs="Times New Roman"/>
          <w:sz w:val="24"/>
          <w:szCs w:val="24"/>
          <w:lang w:eastAsia="id-ID"/>
        </w:rPr>
        <w:lastRenderedPageBreak/>
        <w:t>terdapat isu sentral yang menjadi wacana publik, yaitu perlunya pembagian kewenangan yang seimbang antara pemerintah dan pemerintahan daerah.</w:t>
      </w:r>
      <w:r w:rsidR="00903EDB" w:rsidRPr="00964EE8">
        <w:rPr>
          <w:rStyle w:val="FootnoteReference"/>
          <w:rFonts w:ascii="Times New Roman" w:eastAsia="Times New Roman" w:hAnsi="Times New Roman" w:cs="Times New Roman"/>
          <w:sz w:val="24"/>
          <w:szCs w:val="24"/>
          <w:lang w:eastAsia="id-ID"/>
        </w:rPr>
        <w:footnoteReference w:id="71"/>
      </w:r>
    </w:p>
    <w:p w:rsidR="0069786B" w:rsidRPr="00C53920" w:rsidRDefault="00E923C3" w:rsidP="00B002C0">
      <w:pPr>
        <w:pStyle w:val="ListParagraph"/>
        <w:spacing w:after="0" w:line="480" w:lineRule="auto"/>
        <w:ind w:left="426" w:firstLine="708"/>
        <w:jc w:val="both"/>
        <w:rPr>
          <w:rFonts w:ascii="Times New Roman" w:hAnsi="Times New Roman" w:cs="Times New Roman"/>
          <w:sz w:val="24"/>
          <w:szCs w:val="24"/>
        </w:rPr>
      </w:pPr>
      <w:r w:rsidRPr="00D84CB8">
        <w:rPr>
          <w:rFonts w:ascii="Times New Roman" w:hAnsi="Times New Roman" w:cs="Times New Roman"/>
          <w:sz w:val="24"/>
          <w:szCs w:val="24"/>
        </w:rPr>
        <w:t>Sejarah perjalanan pelaksanaan pemerintahan daerah di Indonesia senantiasa mengalami pasang surut seiring dengan perkembangan sistem ketatanegaraan Indonesia. Beragam peraturan perundang-undangan terkait yang mengatur secara khusus tentang pemerintahan daerah bergulir sejak negara ini berdiri.</w:t>
      </w:r>
      <w:r w:rsidRPr="00D84CB8">
        <w:rPr>
          <w:rStyle w:val="FootnoteReference"/>
          <w:rFonts w:ascii="Times New Roman" w:hAnsi="Times New Roman" w:cs="Times New Roman"/>
          <w:sz w:val="24"/>
          <w:szCs w:val="24"/>
        </w:rPr>
        <w:footnoteReference w:id="72"/>
      </w:r>
      <w:r w:rsidRPr="00D84CB8">
        <w:rPr>
          <w:rFonts w:ascii="Times New Roman" w:hAnsi="Times New Roman" w:cs="Times New Roman"/>
          <w:sz w:val="24"/>
          <w:szCs w:val="24"/>
        </w:rPr>
        <w:t xml:space="preserve"> Dalam konteks Indonesia, untuk mempercepat terwujudnya kesejahteraan rakyat dan memperkuat integrasi nasional, para pendiri bangsa sejak awal sebagaimana dinyatakan dalam konstitusi yaitu UUD 1945 mencita-citakan Indonesia sebagai negara kesatuan yang desentralistis dan demokratis. Para pendiri bangsa menyadari bahwa variabilitas yang tinggi antar daerah dalam berbagai aspek tidak memungkinkan Indonesia menjadi negara yang sentralistis. Desentralisasi menjadi pilihan selain karena keinginan mewujudkan pemerintahan yang responsif terhadap dinamika yang terjadi di daerah, juga karena pemerintahan yang desentralistis lebih kondusif bagi percepatan pengembangan demokrasi di Indonesia. Dengan melimpahkan sebagaian urusan pemerintahan ke daerah, maka rakyat di daerah akan menjadi semakin mudah terlibat dalam penyelenggaraan pemerintahan</w:t>
      </w:r>
      <w:r w:rsidRPr="0069786B">
        <w:rPr>
          <w:rFonts w:ascii="Times New Roman" w:eastAsia="Times New Roman" w:hAnsi="Times New Roman" w:cs="Times New Roman"/>
          <w:sz w:val="24"/>
          <w:szCs w:val="24"/>
          <w:lang w:eastAsia="id-ID"/>
        </w:rPr>
        <w:t xml:space="preserve"> </w:t>
      </w:r>
      <w:r w:rsidR="0069786B" w:rsidRPr="0069786B">
        <w:rPr>
          <w:rFonts w:ascii="Times New Roman" w:eastAsia="Times New Roman" w:hAnsi="Times New Roman" w:cs="Times New Roman"/>
          <w:sz w:val="24"/>
          <w:szCs w:val="24"/>
          <w:lang w:eastAsia="id-ID"/>
        </w:rPr>
        <w:t>Secara</w:t>
      </w:r>
      <w:r w:rsidR="0069786B" w:rsidRPr="00C53920">
        <w:rPr>
          <w:rFonts w:ascii="Times New Roman" w:hAnsi="Times New Roman" w:cs="Times New Roman"/>
          <w:sz w:val="24"/>
          <w:szCs w:val="24"/>
        </w:rPr>
        <w:t xml:space="preserve"> </w:t>
      </w:r>
      <w:r w:rsidR="0069786B" w:rsidRPr="00B002C0">
        <w:rPr>
          <w:rFonts w:ascii="Times New Roman" w:eastAsia="Times New Roman" w:hAnsi="Times New Roman" w:cs="Times New Roman"/>
          <w:sz w:val="24"/>
          <w:szCs w:val="24"/>
          <w:lang w:eastAsia="id-ID"/>
        </w:rPr>
        <w:t>konstitusional</w:t>
      </w:r>
      <w:r w:rsidR="0069786B" w:rsidRPr="00C53920">
        <w:rPr>
          <w:rFonts w:ascii="Times New Roman" w:hAnsi="Times New Roman" w:cs="Times New Roman"/>
          <w:sz w:val="24"/>
          <w:szCs w:val="24"/>
        </w:rPr>
        <w:t xml:space="preserve"> pemerintah daerah mendapatkan kewenangan </w:t>
      </w:r>
      <w:r w:rsidR="0069786B" w:rsidRPr="00C53920">
        <w:rPr>
          <w:rFonts w:ascii="Times New Roman" w:hAnsi="Times New Roman" w:cs="Times New Roman"/>
          <w:sz w:val="24"/>
          <w:szCs w:val="24"/>
        </w:rPr>
        <w:lastRenderedPageBreak/>
        <w:t xml:space="preserve">dalam kerangka otonomi, </w:t>
      </w:r>
      <w:r w:rsidR="001B3730">
        <w:rPr>
          <w:rFonts w:ascii="Times New Roman" w:hAnsi="Times New Roman" w:cs="Times New Roman"/>
          <w:sz w:val="24"/>
          <w:szCs w:val="24"/>
        </w:rPr>
        <w:t xml:space="preserve">sebagaimana </w:t>
      </w:r>
      <w:r w:rsidR="0069786B" w:rsidRPr="00C53920">
        <w:rPr>
          <w:rFonts w:ascii="Times New Roman" w:hAnsi="Times New Roman" w:cs="Times New Roman"/>
          <w:sz w:val="24"/>
          <w:szCs w:val="24"/>
        </w:rPr>
        <w:t xml:space="preserve">diatur dalam Pasal 18 </w:t>
      </w:r>
      <w:r w:rsidR="00FA7770">
        <w:rPr>
          <w:rFonts w:ascii="Times New Roman" w:hAnsi="Times New Roman" w:cs="Times New Roman"/>
          <w:sz w:val="24"/>
          <w:szCs w:val="24"/>
        </w:rPr>
        <w:t xml:space="preserve">ayat (1) dan ayat (2) </w:t>
      </w:r>
      <w:r w:rsidR="0069786B" w:rsidRPr="00C53920">
        <w:rPr>
          <w:rFonts w:ascii="Times New Roman" w:hAnsi="Times New Roman" w:cs="Times New Roman"/>
          <w:sz w:val="24"/>
          <w:szCs w:val="24"/>
        </w:rPr>
        <w:t>UUD 1945 Amandemen Keempat, yang menegaskan bahwa:</w:t>
      </w:r>
    </w:p>
    <w:p w:rsidR="0069786B" w:rsidRPr="00C53920" w:rsidRDefault="0069786B" w:rsidP="00B002C0">
      <w:pPr>
        <w:pStyle w:val="ListParagraph"/>
        <w:numPr>
          <w:ilvl w:val="0"/>
          <w:numId w:val="30"/>
        </w:numPr>
        <w:spacing w:after="0" w:line="240" w:lineRule="auto"/>
        <w:ind w:left="1560" w:right="616" w:hanging="426"/>
        <w:jc w:val="both"/>
        <w:rPr>
          <w:rFonts w:ascii="Times New Roman" w:hAnsi="Times New Roman" w:cs="Times New Roman"/>
          <w:sz w:val="24"/>
          <w:szCs w:val="24"/>
        </w:rPr>
      </w:pPr>
      <w:r w:rsidRPr="00C53920">
        <w:rPr>
          <w:rFonts w:ascii="Times New Roman" w:hAnsi="Times New Roman" w:cs="Times New Roman"/>
          <w:sz w:val="24"/>
          <w:szCs w:val="24"/>
        </w:rPr>
        <w:t>Negara Kesatuan Republik Indonesia dibagi atas daerah-daerah propinsi dan daerah propinsi itu dibagi atas kabupaten dan kota, yang tiap-tiap propinsi, kabupaten, dan kota itu mempunyai pemerintahan daerah, yang diatur dengan undang-undang.</w:t>
      </w:r>
    </w:p>
    <w:p w:rsidR="0069786B" w:rsidRPr="00C53920" w:rsidRDefault="0069786B" w:rsidP="00B002C0">
      <w:pPr>
        <w:pStyle w:val="ListParagraph"/>
        <w:numPr>
          <w:ilvl w:val="0"/>
          <w:numId w:val="30"/>
        </w:numPr>
        <w:spacing w:after="0" w:line="240" w:lineRule="auto"/>
        <w:ind w:left="1560" w:right="616" w:hanging="426"/>
        <w:jc w:val="both"/>
        <w:rPr>
          <w:rFonts w:ascii="Times New Roman" w:hAnsi="Times New Roman" w:cs="Times New Roman"/>
          <w:sz w:val="24"/>
          <w:szCs w:val="24"/>
        </w:rPr>
      </w:pPr>
      <w:r w:rsidRPr="00C53920">
        <w:rPr>
          <w:rFonts w:ascii="Times New Roman" w:hAnsi="Times New Roman" w:cs="Times New Roman"/>
          <w:sz w:val="24"/>
          <w:szCs w:val="24"/>
        </w:rPr>
        <w:t>Pemerintahan daerah propinsi, daerah kabupaten, dan kota mengatur dan mengurus sendiri urusan pemerintahan menurut asas otonomi dan tugas pembantuan.</w:t>
      </w:r>
    </w:p>
    <w:p w:rsidR="0069786B" w:rsidRPr="0069786B" w:rsidRDefault="0069786B" w:rsidP="0069786B">
      <w:pPr>
        <w:pStyle w:val="ListParagraph"/>
        <w:spacing w:after="0" w:line="240" w:lineRule="auto"/>
        <w:ind w:left="1985" w:right="616"/>
        <w:jc w:val="both"/>
        <w:rPr>
          <w:rFonts w:ascii="Times New Roman" w:hAnsi="Times New Roman" w:cs="Times New Roman"/>
          <w:sz w:val="24"/>
          <w:szCs w:val="24"/>
        </w:rPr>
      </w:pPr>
    </w:p>
    <w:p w:rsidR="00070E1B" w:rsidRDefault="00070E1B" w:rsidP="00B002C0">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A71E7B">
        <w:rPr>
          <w:rFonts w:ascii="Times New Roman" w:eastAsia="Times New Roman" w:hAnsi="Times New Roman" w:cs="Times New Roman"/>
          <w:sz w:val="24"/>
          <w:szCs w:val="24"/>
          <w:lang w:eastAsia="id-ID"/>
        </w:rPr>
        <w:t xml:space="preserve">Sesungguhnya UUD 1945 hasil amandemen telah menyediakan ruang kewenangan seluasluasnya kepada </w:t>
      </w:r>
      <w:r w:rsidR="006F6864" w:rsidRPr="00A71E7B">
        <w:rPr>
          <w:rFonts w:ascii="Times New Roman" w:eastAsia="Times New Roman" w:hAnsi="Times New Roman" w:cs="Times New Roman"/>
          <w:sz w:val="24"/>
          <w:szCs w:val="24"/>
          <w:lang w:eastAsia="id-ID"/>
        </w:rPr>
        <w:t xml:space="preserve">pemerintah daerah untuk </w:t>
      </w:r>
      <w:r w:rsidRPr="00A71E7B">
        <w:rPr>
          <w:rFonts w:ascii="Times New Roman" w:eastAsia="Times New Roman" w:hAnsi="Times New Roman" w:cs="Times New Roman"/>
          <w:sz w:val="24"/>
          <w:szCs w:val="24"/>
          <w:lang w:eastAsia="id-ID"/>
        </w:rPr>
        <w:t>menyelenggarakan sejumlah urusan pemerintahan secara otonom, seperti yang termaktub di dalam keten</w:t>
      </w:r>
      <w:r>
        <w:rPr>
          <w:rFonts w:ascii="Times New Roman" w:eastAsia="Times New Roman" w:hAnsi="Times New Roman" w:cs="Times New Roman"/>
          <w:sz w:val="24"/>
          <w:szCs w:val="24"/>
          <w:lang w:eastAsia="id-ID"/>
        </w:rPr>
        <w:t>tuan Pasal 18 ayat (5) UUD 1945</w:t>
      </w:r>
      <w:r w:rsidRPr="00A71E7B">
        <w:rPr>
          <w:rFonts w:ascii="Times New Roman" w:eastAsia="Times New Roman" w:hAnsi="Times New Roman" w:cs="Times New Roman"/>
          <w:sz w:val="24"/>
          <w:szCs w:val="24"/>
          <w:lang w:eastAsia="id-ID"/>
        </w:rPr>
        <w:t>. Mengingat UUD 1945 mengamanatkan pemberian hak otonomi seluas-luasnya kepada pemerintah daerah, maka secara konstitusional presiden sebagai representasi pemerintah pusat berkewajiban menyerahkan hak-hak konstitusional pemerintah daerah, berupa kewenangan penyelenggaraan pemerintahan secara otonom atas sejumlah urusan pemerintahan.</w:t>
      </w:r>
      <w:r w:rsidRPr="00A71E7B">
        <w:rPr>
          <w:rStyle w:val="FootnoteReference"/>
          <w:rFonts w:ascii="Times New Roman" w:eastAsia="Times New Roman" w:hAnsi="Times New Roman" w:cs="Times New Roman"/>
          <w:sz w:val="24"/>
          <w:szCs w:val="24"/>
          <w:lang w:eastAsia="id-ID"/>
        </w:rPr>
        <w:footnoteReference w:id="73"/>
      </w:r>
    </w:p>
    <w:p w:rsidR="00D210E5" w:rsidRPr="00C07561" w:rsidRDefault="00E923C3" w:rsidP="008E5315">
      <w:pPr>
        <w:pStyle w:val="ListParagraph"/>
        <w:spacing w:after="0" w:line="480" w:lineRule="auto"/>
        <w:ind w:left="426" w:firstLine="708"/>
        <w:jc w:val="both"/>
        <w:rPr>
          <w:rFonts w:ascii="Times New Roman" w:eastAsia="Calibri" w:hAnsi="Times New Roman" w:cs="Times New Roman"/>
          <w:sz w:val="24"/>
          <w:szCs w:val="24"/>
        </w:rPr>
      </w:pPr>
      <w:r w:rsidRPr="00D84CB8">
        <w:rPr>
          <w:rFonts w:ascii="Times New Roman" w:hAnsi="Times New Roman" w:cs="Times New Roman"/>
          <w:sz w:val="24"/>
          <w:szCs w:val="24"/>
        </w:rPr>
        <w:t xml:space="preserve">NKRI menyelenggarakan pemerintahan negara dan pembangunan nasional untuk mencapai masyarakat adil, makmur, dan merata berdasarkan Pancasila dan UUD 1945. </w:t>
      </w:r>
      <w:r w:rsidR="0011245C">
        <w:rPr>
          <w:rFonts w:ascii="Times New Roman" w:hAnsi="Times New Roman" w:cs="Times New Roman"/>
          <w:sz w:val="24"/>
          <w:szCs w:val="24"/>
        </w:rPr>
        <w:t xml:space="preserve">Dalam penjelasan UU No. 23 Tahun 2014, menegaskan </w:t>
      </w:r>
      <w:r w:rsidR="0011245C" w:rsidRPr="00D84CB8">
        <w:rPr>
          <w:rFonts w:ascii="Times New Roman" w:hAnsi="Times New Roman" w:cs="Times New Roman"/>
          <w:sz w:val="24"/>
          <w:szCs w:val="24"/>
          <w:lang w:bidi="ne-NP"/>
        </w:rPr>
        <w:t>Hubungan</w:t>
      </w:r>
      <w:r w:rsidR="0011245C" w:rsidRPr="00D84CB8">
        <w:rPr>
          <w:rFonts w:ascii="Times New Roman" w:eastAsia="Times New Roman" w:hAnsi="Times New Roman" w:cs="Times New Roman"/>
          <w:sz w:val="24"/>
          <w:szCs w:val="24"/>
          <w:lang w:eastAsia="id-ID"/>
        </w:rPr>
        <w:t xml:space="preserve"> </w:t>
      </w:r>
      <w:r w:rsidR="0011245C" w:rsidRPr="00D84CB8">
        <w:rPr>
          <w:rFonts w:ascii="Times New Roman" w:hAnsi="Times New Roman" w:cs="Times New Roman"/>
          <w:sz w:val="24"/>
          <w:szCs w:val="24"/>
        </w:rPr>
        <w:t>pemerintah</w:t>
      </w:r>
      <w:r w:rsidR="0011245C" w:rsidRPr="00D84CB8">
        <w:rPr>
          <w:rFonts w:ascii="Times New Roman" w:eastAsia="Times New Roman" w:hAnsi="Times New Roman" w:cs="Times New Roman"/>
          <w:sz w:val="24"/>
          <w:szCs w:val="24"/>
          <w:lang w:eastAsia="id-ID"/>
        </w:rPr>
        <w:t xml:space="preserve"> pusat dengan daerah dapat dirunut dari alinea ketiga dan </w:t>
      </w:r>
      <w:r w:rsidR="0011245C" w:rsidRPr="00D84CB8">
        <w:rPr>
          <w:rFonts w:ascii="Times New Roman" w:hAnsi="Times New Roman" w:cs="Times New Roman"/>
          <w:sz w:val="24"/>
          <w:szCs w:val="24"/>
        </w:rPr>
        <w:t>keempat</w:t>
      </w:r>
      <w:r w:rsidR="0011245C" w:rsidRPr="00D84CB8">
        <w:rPr>
          <w:rFonts w:ascii="Times New Roman" w:eastAsia="Times New Roman" w:hAnsi="Times New Roman" w:cs="Times New Roman"/>
          <w:sz w:val="24"/>
          <w:szCs w:val="24"/>
          <w:lang w:eastAsia="id-ID"/>
        </w:rPr>
        <w:t xml:space="preserve"> UUD 1945. Alinea </w:t>
      </w:r>
      <w:r w:rsidR="008E5315">
        <w:rPr>
          <w:rFonts w:ascii="Times New Roman" w:eastAsia="Times New Roman" w:hAnsi="Times New Roman" w:cs="Times New Roman"/>
          <w:sz w:val="24"/>
          <w:szCs w:val="24"/>
          <w:lang w:eastAsia="id-ID"/>
        </w:rPr>
        <w:t>K</w:t>
      </w:r>
      <w:r w:rsidR="0011245C" w:rsidRPr="00D84CB8">
        <w:rPr>
          <w:rFonts w:ascii="Times New Roman" w:eastAsia="Times New Roman" w:hAnsi="Times New Roman" w:cs="Times New Roman"/>
          <w:sz w:val="24"/>
          <w:szCs w:val="24"/>
          <w:lang w:eastAsia="id-ID"/>
        </w:rPr>
        <w:t xml:space="preserve">etiga memuat pernyataan kemerdekaan bangsa Indonesia. </w:t>
      </w:r>
      <w:r w:rsidR="0011245C" w:rsidRPr="00D84CB8">
        <w:rPr>
          <w:rFonts w:ascii="Times New Roman" w:eastAsia="Times New Roman" w:hAnsi="Times New Roman" w:cs="Times New Roman"/>
          <w:sz w:val="24"/>
          <w:szCs w:val="24"/>
          <w:lang w:eastAsia="id-ID"/>
        </w:rPr>
        <w:lastRenderedPageBreak/>
        <w:t>Sedangkan alinea keempat memuat pernyataan bahwa setelah menyatakan kemerdekaan, yang pertama kali dibentuk adalah Negara Republik Indonesia yaitu Pemerintah yang bertanggung jawab mengatur dan mengurus bangsa Indonesia.</w:t>
      </w:r>
      <w:r w:rsidR="0011245C">
        <w:rPr>
          <w:rFonts w:ascii="Times New Roman" w:eastAsia="Times New Roman" w:hAnsi="Times New Roman" w:cs="Times New Roman"/>
          <w:sz w:val="24"/>
          <w:szCs w:val="24"/>
          <w:lang w:eastAsia="id-ID"/>
        </w:rPr>
        <w:t xml:space="preserve"> </w:t>
      </w:r>
      <w:r w:rsidR="00D210E5" w:rsidRPr="00976E3F">
        <w:rPr>
          <w:rFonts w:ascii="Times New Roman" w:eastAsia="Calibri" w:hAnsi="Times New Roman" w:cs="Times New Roman"/>
          <w:sz w:val="24"/>
          <w:szCs w:val="24"/>
        </w:rPr>
        <w:t xml:space="preserve">Pemerintah daerah (Provinsi, Kabupaten/Kota) sebagai satuan pemerintahan lokal yang oleh undang-undang diberikan otonomi, mengandung arti bahwa daerah berhak mengatur dan mengurus urusan pemerintahan tertentu sebagai urusan rumah tangganya sendiri. Kendatipun kepada daerah diberikan hak sepenuhnya untuk membuat ataupun melahirkan produk </w:t>
      </w:r>
      <w:r w:rsidR="00D210E5" w:rsidRPr="00B002C0">
        <w:rPr>
          <w:rFonts w:ascii="Times New Roman" w:eastAsia="Times New Roman" w:hAnsi="Times New Roman" w:cs="Times New Roman"/>
          <w:sz w:val="24"/>
          <w:szCs w:val="24"/>
          <w:lang w:eastAsia="id-ID"/>
        </w:rPr>
        <w:t>hukum</w:t>
      </w:r>
      <w:r w:rsidR="00D210E5" w:rsidRPr="00976E3F">
        <w:rPr>
          <w:rFonts w:ascii="Times New Roman" w:eastAsia="Calibri" w:hAnsi="Times New Roman" w:cs="Times New Roman"/>
          <w:sz w:val="24"/>
          <w:szCs w:val="24"/>
        </w:rPr>
        <w:t xml:space="preserve"> daerah, namun dalam konteks sistem </w:t>
      </w:r>
      <w:r w:rsidR="00D210E5" w:rsidRPr="00D210E5">
        <w:rPr>
          <w:rFonts w:ascii="Times New Roman" w:eastAsia="Times New Roman" w:hAnsi="Times New Roman" w:cs="Times New Roman"/>
          <w:sz w:val="24"/>
          <w:szCs w:val="24"/>
          <w:lang w:eastAsia="id-ID"/>
        </w:rPr>
        <w:t>hukum</w:t>
      </w:r>
      <w:r w:rsidR="00D210E5" w:rsidRPr="00976E3F">
        <w:rPr>
          <w:rFonts w:ascii="Times New Roman" w:eastAsia="Calibri" w:hAnsi="Times New Roman" w:cs="Times New Roman"/>
          <w:sz w:val="24"/>
          <w:szCs w:val="24"/>
        </w:rPr>
        <w:t xml:space="preserve"> (</w:t>
      </w:r>
      <w:r w:rsidR="00D210E5">
        <w:rPr>
          <w:rFonts w:ascii="Times New Roman" w:eastAsia="Calibri" w:hAnsi="Times New Roman" w:cs="Times New Roman"/>
          <w:sz w:val="24"/>
          <w:szCs w:val="24"/>
        </w:rPr>
        <w:t xml:space="preserve">peraturan </w:t>
      </w:r>
      <w:r w:rsidR="00D210E5" w:rsidRPr="00976E3F">
        <w:rPr>
          <w:rFonts w:ascii="Times New Roman" w:eastAsia="Calibri" w:hAnsi="Times New Roman" w:cs="Times New Roman"/>
          <w:sz w:val="24"/>
          <w:szCs w:val="24"/>
        </w:rPr>
        <w:t>perundang-undangan) ada pembatasan ataupun restriksi yang tidak boleh dilanggar.</w:t>
      </w:r>
      <w:r w:rsidR="00D210E5" w:rsidRPr="00976E3F">
        <w:rPr>
          <w:rStyle w:val="FootnoteReference"/>
          <w:rFonts w:ascii="Times New Roman" w:eastAsia="Calibri" w:hAnsi="Times New Roman" w:cs="Times New Roman"/>
          <w:sz w:val="24"/>
          <w:szCs w:val="24"/>
        </w:rPr>
        <w:footnoteReference w:id="74"/>
      </w:r>
    </w:p>
    <w:p w:rsidR="00F513DC" w:rsidRPr="000D1EE6" w:rsidRDefault="00F513DC" w:rsidP="000D1EE6">
      <w:pPr>
        <w:pStyle w:val="ListParagraph"/>
        <w:spacing w:after="0" w:line="480" w:lineRule="auto"/>
        <w:ind w:left="426" w:firstLine="708"/>
        <w:jc w:val="both"/>
        <w:rPr>
          <w:rFonts w:ascii="Times New Roman" w:hAnsi="Times New Roman" w:cs="Times New Roman"/>
          <w:sz w:val="24"/>
          <w:szCs w:val="24"/>
        </w:rPr>
      </w:pPr>
      <w:r w:rsidRPr="007B55EE">
        <w:rPr>
          <w:rFonts w:ascii="Times New Roman" w:hAnsi="Times New Roman" w:cs="Times New Roman"/>
          <w:sz w:val="24"/>
          <w:szCs w:val="24"/>
          <w:lang w:bidi="ne-NP"/>
        </w:rPr>
        <w:t>Hubungan</w:t>
      </w:r>
      <w:r w:rsidRPr="00964EE8">
        <w:rPr>
          <w:rFonts w:ascii="Times New Roman" w:eastAsia="Times New Roman" w:hAnsi="Times New Roman" w:cs="Times New Roman"/>
          <w:sz w:val="24"/>
          <w:szCs w:val="24"/>
          <w:lang w:eastAsia="id-ID"/>
        </w:rPr>
        <w:t xml:space="preserve"> pemerintah pusat dengan daerah dapat dirunut dari alinea</w:t>
      </w:r>
      <w:r w:rsidRPr="00964EE8">
        <w:rPr>
          <w:rFonts w:ascii="Times New Roman" w:eastAsia="Times New Roman" w:hAnsi="Times New Roman" w:cs="Times New Roman"/>
          <w:sz w:val="24"/>
          <w:szCs w:val="24"/>
          <w:lang w:val="en-US" w:eastAsia="id-ID"/>
        </w:rPr>
        <w:t xml:space="preserve"> </w:t>
      </w:r>
      <w:r w:rsidRPr="00964EE8">
        <w:rPr>
          <w:rFonts w:ascii="Times New Roman" w:eastAsia="Times New Roman" w:hAnsi="Times New Roman" w:cs="Times New Roman"/>
          <w:sz w:val="24"/>
          <w:szCs w:val="24"/>
          <w:lang w:eastAsia="id-ID"/>
        </w:rPr>
        <w:t xml:space="preserve">ketiga dan keempat Pembukaan </w:t>
      </w:r>
      <w:r w:rsidRPr="00964EE8">
        <w:rPr>
          <w:rFonts w:ascii="Times New Roman" w:eastAsia="Times New Roman" w:hAnsi="Times New Roman" w:cs="Times New Roman"/>
          <w:sz w:val="24"/>
          <w:szCs w:val="24"/>
          <w:lang w:val="en-US" w:eastAsia="id-ID"/>
        </w:rPr>
        <w:t xml:space="preserve">UUD </w:t>
      </w:r>
      <w:r w:rsidRPr="00964EE8">
        <w:rPr>
          <w:rFonts w:ascii="Times New Roman" w:eastAsia="Times New Roman" w:hAnsi="Times New Roman" w:cs="Times New Roman"/>
          <w:sz w:val="24"/>
          <w:szCs w:val="24"/>
          <w:lang w:eastAsia="id-ID"/>
        </w:rPr>
        <w:t>1945. Alinea ketiga memuat pernyataan kemerdekaan</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bangsa Indonesia. Sedangkan alinea keempat memuat pernyataan</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bahwa setelah menyatakan kemerdekaan, yang pertama kali dibentuk</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 xml:space="preserve">adalah Negara </w:t>
      </w:r>
      <w:r w:rsidRPr="00986694">
        <w:rPr>
          <w:rFonts w:ascii="Times New Roman" w:eastAsia="Times New Roman" w:hAnsi="Times New Roman" w:cs="Times New Roman"/>
          <w:sz w:val="24"/>
          <w:szCs w:val="24"/>
          <w:lang w:eastAsia="id-ID"/>
        </w:rPr>
        <w:t xml:space="preserve">Republik </w:t>
      </w:r>
      <w:r w:rsidRPr="00964EE8">
        <w:rPr>
          <w:rFonts w:ascii="Times New Roman" w:eastAsia="Times New Roman" w:hAnsi="Times New Roman" w:cs="Times New Roman"/>
          <w:sz w:val="24"/>
          <w:szCs w:val="24"/>
          <w:lang w:eastAsia="id-ID"/>
        </w:rPr>
        <w:t xml:space="preserve">Indonesia yaitu </w:t>
      </w:r>
      <w:r w:rsidR="00126279">
        <w:rPr>
          <w:rFonts w:ascii="Times New Roman" w:eastAsia="Times New Roman" w:hAnsi="Times New Roman" w:cs="Times New Roman"/>
          <w:sz w:val="24"/>
          <w:szCs w:val="24"/>
          <w:lang w:eastAsia="id-ID"/>
        </w:rPr>
        <w:t>p</w:t>
      </w:r>
      <w:r w:rsidRPr="00964EE8">
        <w:rPr>
          <w:rFonts w:ascii="Times New Roman" w:eastAsia="Times New Roman" w:hAnsi="Times New Roman" w:cs="Times New Roman"/>
          <w:sz w:val="24"/>
          <w:szCs w:val="24"/>
          <w:lang w:eastAsia="id-ID"/>
        </w:rPr>
        <w:t>emerintah yang</w:t>
      </w:r>
      <w:r w:rsidRPr="00986694">
        <w:rPr>
          <w:rFonts w:ascii="Times New Roman" w:eastAsia="Times New Roman" w:hAnsi="Times New Roman" w:cs="Times New Roman"/>
          <w:sz w:val="24"/>
          <w:szCs w:val="24"/>
          <w:lang w:eastAsia="id-ID"/>
        </w:rPr>
        <w:t xml:space="preserve"> </w:t>
      </w:r>
      <w:r w:rsidRPr="00964EE8">
        <w:rPr>
          <w:rFonts w:ascii="Times New Roman" w:eastAsia="Times New Roman" w:hAnsi="Times New Roman" w:cs="Times New Roman"/>
          <w:sz w:val="24"/>
          <w:szCs w:val="24"/>
          <w:lang w:eastAsia="id-ID"/>
        </w:rPr>
        <w:t>bertanggung jawab mengatur dan mengurus bangsa Indonesia.</w:t>
      </w:r>
      <w:r w:rsidRPr="00964EE8">
        <w:rPr>
          <w:rStyle w:val="FootnoteReference"/>
          <w:rFonts w:ascii="Times New Roman" w:eastAsia="Times New Roman" w:hAnsi="Times New Roman" w:cs="Times New Roman"/>
          <w:sz w:val="24"/>
          <w:szCs w:val="24"/>
          <w:lang w:eastAsia="id-ID"/>
        </w:rPr>
        <w:footnoteReference w:id="75"/>
      </w:r>
      <w:r w:rsidRPr="00986694">
        <w:rPr>
          <w:rFonts w:ascii="Times New Roman" w:eastAsia="Times New Roman" w:hAnsi="Times New Roman" w:cs="Times New Roman"/>
          <w:sz w:val="24"/>
          <w:szCs w:val="24"/>
          <w:lang w:eastAsia="id-ID"/>
        </w:rPr>
        <w:t xml:space="preserve"> </w:t>
      </w:r>
      <w:r w:rsidRPr="00964EE8">
        <w:rPr>
          <w:rFonts w:ascii="Times New Roman" w:hAnsi="Times New Roman" w:cs="Times New Roman"/>
          <w:sz w:val="24"/>
          <w:szCs w:val="24"/>
        </w:rPr>
        <w:t xml:space="preserve">Dalam UU No. </w:t>
      </w:r>
      <w:r w:rsidRPr="00964EE8">
        <w:rPr>
          <w:rFonts w:ascii="Times New Roman" w:hAnsi="Times New Roman" w:cs="Times New Roman"/>
          <w:sz w:val="24"/>
          <w:szCs w:val="24"/>
          <w:lang w:val="en-US"/>
        </w:rPr>
        <w:t>23</w:t>
      </w:r>
      <w:r w:rsidRPr="00964EE8">
        <w:rPr>
          <w:rFonts w:ascii="Times New Roman" w:hAnsi="Times New Roman" w:cs="Times New Roman"/>
          <w:sz w:val="24"/>
          <w:szCs w:val="24"/>
        </w:rPr>
        <w:t xml:space="preserve"> Tahun 20</w:t>
      </w:r>
      <w:r w:rsidRPr="00964EE8">
        <w:rPr>
          <w:rFonts w:ascii="Times New Roman" w:hAnsi="Times New Roman" w:cs="Times New Roman"/>
          <w:sz w:val="24"/>
          <w:szCs w:val="24"/>
          <w:lang w:val="en-US"/>
        </w:rPr>
        <w:t>1</w:t>
      </w:r>
      <w:r w:rsidRPr="00964EE8">
        <w:rPr>
          <w:rFonts w:ascii="Times New Roman" w:hAnsi="Times New Roman" w:cs="Times New Roman"/>
          <w:sz w:val="24"/>
          <w:szCs w:val="24"/>
        </w:rPr>
        <w:t>4</w:t>
      </w:r>
      <w:r w:rsidRPr="00964EE8">
        <w:rPr>
          <w:rFonts w:ascii="Times New Roman" w:hAnsi="Times New Roman" w:cs="Times New Roman"/>
          <w:sz w:val="24"/>
          <w:szCs w:val="24"/>
          <w:lang w:val="en-US"/>
        </w:rPr>
        <w:t>,</w:t>
      </w:r>
      <w:r w:rsidRPr="00964EE8">
        <w:rPr>
          <w:rFonts w:ascii="Times New Roman" w:hAnsi="Times New Roman" w:cs="Times New Roman"/>
          <w:sz w:val="24"/>
          <w:szCs w:val="24"/>
        </w:rPr>
        <w:t xml:space="preserve"> </w:t>
      </w:r>
      <w:r w:rsidR="000D1EE6" w:rsidRPr="000D1EE6">
        <w:rPr>
          <w:rFonts w:ascii="Times New Roman" w:hAnsi="Times New Roman" w:cs="Times New Roman"/>
          <w:sz w:val="24"/>
          <w:szCs w:val="24"/>
        </w:rPr>
        <w:t>penyelenggara pemerintahan daerah</w:t>
      </w:r>
      <w:r w:rsidR="000D1EE6">
        <w:rPr>
          <w:rFonts w:ascii="Times New Roman" w:hAnsi="Times New Roman" w:cs="Times New Roman"/>
          <w:sz w:val="24"/>
          <w:szCs w:val="24"/>
        </w:rPr>
        <w:t xml:space="preserve"> </w:t>
      </w:r>
      <w:r w:rsidR="000D1EE6" w:rsidRPr="000D1EE6">
        <w:rPr>
          <w:rFonts w:ascii="Times New Roman" w:hAnsi="Times New Roman" w:cs="Times New Roman"/>
          <w:sz w:val="24"/>
          <w:szCs w:val="24"/>
        </w:rPr>
        <w:t>berpedoman pada asas peny</w:t>
      </w:r>
      <w:r w:rsidR="000D1EE6">
        <w:rPr>
          <w:rFonts w:ascii="Times New Roman" w:hAnsi="Times New Roman" w:cs="Times New Roman"/>
          <w:sz w:val="24"/>
          <w:szCs w:val="24"/>
        </w:rPr>
        <w:t xml:space="preserve">elenggaraan pemerintahan negara </w:t>
      </w:r>
      <w:r w:rsidR="000D1EE6" w:rsidRPr="000D1EE6">
        <w:rPr>
          <w:rFonts w:ascii="Times New Roman" w:hAnsi="Times New Roman" w:cs="Times New Roman"/>
          <w:sz w:val="24"/>
          <w:szCs w:val="24"/>
        </w:rPr>
        <w:t>yang terdiri atas:</w:t>
      </w:r>
      <w:r w:rsidR="000D1EE6">
        <w:rPr>
          <w:rFonts w:ascii="Times New Roman" w:hAnsi="Times New Roman" w:cs="Times New Roman"/>
          <w:sz w:val="24"/>
          <w:szCs w:val="24"/>
        </w:rPr>
        <w:t xml:space="preserve"> </w:t>
      </w:r>
      <w:r w:rsidR="00CB279E" w:rsidRPr="000D1EE6">
        <w:rPr>
          <w:rFonts w:ascii="Times New Roman" w:hAnsi="Times New Roman" w:cs="Times New Roman"/>
          <w:sz w:val="24"/>
          <w:szCs w:val="24"/>
        </w:rPr>
        <w:t xml:space="preserve">kepastian hukum, tertib penyelenggara negara, kepentingan umum, keterbukaan, proporsionalitas, profesionalitas, akuntabilitas, </w:t>
      </w:r>
      <w:r w:rsidR="00CB279E" w:rsidRPr="000D1EE6">
        <w:rPr>
          <w:rFonts w:ascii="Times New Roman" w:hAnsi="Times New Roman" w:cs="Times New Roman"/>
          <w:sz w:val="24"/>
          <w:szCs w:val="24"/>
        </w:rPr>
        <w:lastRenderedPageBreak/>
        <w:t>efisiensi, efektivitas</w:t>
      </w:r>
      <w:r w:rsidR="00CB279E" w:rsidRPr="000D1EE6">
        <w:rPr>
          <w:rFonts w:ascii="Times New Roman" w:hAnsi="Times New Roman" w:cs="Times New Roman"/>
          <w:sz w:val="24"/>
          <w:szCs w:val="24"/>
          <w:lang w:val="en-US"/>
        </w:rPr>
        <w:t>,</w:t>
      </w:r>
      <w:r w:rsidR="00CB279E" w:rsidRPr="000D1EE6">
        <w:rPr>
          <w:rFonts w:ascii="Times New Roman" w:hAnsi="Times New Roman" w:cs="Times New Roman"/>
          <w:sz w:val="24"/>
          <w:szCs w:val="24"/>
        </w:rPr>
        <w:t xml:space="preserve"> dan</w:t>
      </w:r>
      <w:r w:rsidR="00CB279E" w:rsidRPr="000D1EE6">
        <w:rPr>
          <w:rFonts w:ascii="Times New Roman" w:hAnsi="Times New Roman" w:cs="Times New Roman"/>
          <w:sz w:val="24"/>
          <w:szCs w:val="24"/>
          <w:lang w:val="en-US"/>
        </w:rPr>
        <w:t xml:space="preserve"> </w:t>
      </w:r>
      <w:r w:rsidR="00CB279E" w:rsidRPr="000D1EE6">
        <w:rPr>
          <w:rFonts w:ascii="Times New Roman" w:hAnsi="Times New Roman" w:cs="Times New Roman"/>
          <w:sz w:val="24"/>
          <w:szCs w:val="24"/>
        </w:rPr>
        <w:t>keadilan.</w:t>
      </w:r>
      <w:r w:rsidRPr="00964EE8">
        <w:rPr>
          <w:rStyle w:val="FootnoteReference"/>
          <w:rFonts w:ascii="Times New Roman" w:hAnsi="Times New Roman" w:cs="Times New Roman"/>
          <w:sz w:val="24"/>
          <w:szCs w:val="24"/>
        </w:rPr>
        <w:footnoteReference w:id="76"/>
      </w:r>
      <w:r w:rsidRPr="000D1EE6">
        <w:rPr>
          <w:rFonts w:ascii="Times New Roman" w:hAnsi="Times New Roman" w:cs="Times New Roman"/>
          <w:sz w:val="24"/>
          <w:szCs w:val="24"/>
          <w:lang w:val="en-US"/>
        </w:rPr>
        <w:t xml:space="preserve"> </w:t>
      </w:r>
      <w:r w:rsidRPr="000D1EE6">
        <w:rPr>
          <w:rFonts w:ascii="Times New Roman" w:hAnsi="Times New Roman" w:cs="Times New Roman"/>
          <w:sz w:val="24"/>
          <w:szCs w:val="24"/>
        </w:rPr>
        <w:t xml:space="preserve">Pencantuman kembali asas-asas umum penyelenggaraan negara di dalam undang-undang ini tidak lain ingin mereduksi konsep </w:t>
      </w:r>
      <w:r w:rsidRPr="000D1EE6">
        <w:rPr>
          <w:rFonts w:ascii="Times New Roman" w:hAnsi="Times New Roman" w:cs="Times New Roman"/>
          <w:i/>
          <w:sz w:val="24"/>
          <w:szCs w:val="24"/>
        </w:rPr>
        <w:t>good governance</w:t>
      </w:r>
      <w:r w:rsidRPr="000D1EE6">
        <w:rPr>
          <w:rFonts w:ascii="Times New Roman" w:hAnsi="Times New Roman" w:cs="Times New Roman"/>
          <w:sz w:val="24"/>
          <w:szCs w:val="24"/>
        </w:rPr>
        <w:t xml:space="preserve"> dalam kebijakan desentralisasi dan penyelenggaraan otonomi daerah.</w:t>
      </w:r>
      <w:r w:rsidRPr="00964EE8">
        <w:rPr>
          <w:rStyle w:val="FootnoteReference"/>
          <w:rFonts w:ascii="Times New Roman" w:hAnsi="Times New Roman" w:cs="Times New Roman"/>
          <w:sz w:val="24"/>
          <w:szCs w:val="24"/>
        </w:rPr>
        <w:footnoteReference w:id="77"/>
      </w:r>
      <w:r w:rsidRPr="000D1EE6">
        <w:rPr>
          <w:rFonts w:ascii="Times New Roman" w:hAnsi="Times New Roman" w:cs="Times New Roman"/>
          <w:sz w:val="24"/>
          <w:szCs w:val="24"/>
        </w:rPr>
        <w:t xml:space="preserve"> Salah satu prinsip penyelenggaraan pemerintahan di daerah adalah untuk meningkatkan dayaguna dan hasilguna penyelenggaraan pemerintahan, terutama dalam tujuan otonomi daerah yakni, pelaksanaan pembangunan dan layanan terhadap masyarakat serta untuk meningkatkan pembinaan kestabilan politik dan kesatuan bangsa.</w:t>
      </w:r>
      <w:r w:rsidRPr="00964EE8">
        <w:rPr>
          <w:rStyle w:val="FootnoteReference"/>
          <w:rFonts w:ascii="Times New Roman" w:hAnsi="Times New Roman" w:cs="Times New Roman"/>
          <w:sz w:val="24"/>
          <w:szCs w:val="24"/>
        </w:rPr>
        <w:footnoteReference w:id="78"/>
      </w:r>
    </w:p>
    <w:p w:rsidR="00AA7A76" w:rsidRPr="00AA7A76" w:rsidRDefault="00AA7A76" w:rsidP="00B002C0">
      <w:pPr>
        <w:pStyle w:val="ListParagraph"/>
        <w:spacing w:after="0" w:line="480" w:lineRule="auto"/>
        <w:ind w:left="426" w:firstLine="708"/>
        <w:jc w:val="both"/>
        <w:rPr>
          <w:rFonts w:ascii="Times New Roman" w:hAnsi="Times New Roman" w:cs="Times New Roman"/>
          <w:sz w:val="24"/>
          <w:szCs w:val="24"/>
        </w:rPr>
      </w:pPr>
      <w:r w:rsidRPr="00AA7A76">
        <w:rPr>
          <w:rFonts w:ascii="Times New Roman" w:hAnsi="Times New Roman" w:cs="Times New Roman"/>
          <w:sz w:val="24"/>
          <w:szCs w:val="24"/>
        </w:rPr>
        <w:t>Dari sekian banyak jenis hubungan dan wew</w:t>
      </w:r>
      <w:r>
        <w:rPr>
          <w:rFonts w:ascii="Times New Roman" w:hAnsi="Times New Roman" w:cs="Times New Roman"/>
          <w:sz w:val="24"/>
          <w:szCs w:val="24"/>
        </w:rPr>
        <w:t xml:space="preserve">enang antara DPRD dengan Kepala </w:t>
      </w:r>
      <w:r w:rsidRPr="00B002C0">
        <w:rPr>
          <w:rFonts w:ascii="Times New Roman" w:eastAsia="Times New Roman" w:hAnsi="Times New Roman" w:cs="Times New Roman"/>
          <w:sz w:val="24"/>
          <w:szCs w:val="24"/>
          <w:lang w:eastAsia="id-ID"/>
        </w:rPr>
        <w:t>Daerah</w:t>
      </w:r>
      <w:r w:rsidRPr="00AA7A76">
        <w:rPr>
          <w:rFonts w:ascii="Times New Roman" w:hAnsi="Times New Roman" w:cs="Times New Roman"/>
          <w:sz w:val="24"/>
          <w:szCs w:val="24"/>
        </w:rPr>
        <w:t xml:space="preserve"> tersebut diatur dalam peraturan perund</w:t>
      </w:r>
      <w:r>
        <w:rPr>
          <w:rFonts w:ascii="Times New Roman" w:hAnsi="Times New Roman" w:cs="Times New Roman"/>
          <w:sz w:val="24"/>
          <w:szCs w:val="24"/>
        </w:rPr>
        <w:t xml:space="preserve">ang-undangan, sehingga terlihat </w:t>
      </w:r>
      <w:r w:rsidRPr="00AA7A76">
        <w:rPr>
          <w:rFonts w:ascii="Times New Roman" w:hAnsi="Times New Roman" w:cs="Times New Roman"/>
          <w:sz w:val="24"/>
          <w:szCs w:val="24"/>
        </w:rPr>
        <w:t>bahwa Kepala Daerah bukan merupakan pen</w:t>
      </w:r>
      <w:r>
        <w:rPr>
          <w:rFonts w:ascii="Times New Roman" w:hAnsi="Times New Roman" w:cs="Times New Roman"/>
          <w:sz w:val="24"/>
          <w:szCs w:val="24"/>
        </w:rPr>
        <w:t xml:space="preserve">guasa tunggal di daerah, karena </w:t>
      </w:r>
      <w:r w:rsidRPr="00AA7A76">
        <w:rPr>
          <w:rFonts w:ascii="Times New Roman" w:hAnsi="Times New Roman" w:cs="Times New Roman"/>
          <w:sz w:val="24"/>
          <w:szCs w:val="24"/>
        </w:rPr>
        <w:t xml:space="preserve">penyelenggara pemerintah daerah adalah </w:t>
      </w:r>
      <w:r>
        <w:rPr>
          <w:rFonts w:ascii="Times New Roman" w:hAnsi="Times New Roman" w:cs="Times New Roman"/>
          <w:sz w:val="24"/>
          <w:szCs w:val="24"/>
        </w:rPr>
        <w:t xml:space="preserve">Kepala Daerah dan DPRD, hal ini </w:t>
      </w:r>
      <w:r w:rsidRPr="00AA7A76">
        <w:rPr>
          <w:rFonts w:ascii="Times New Roman" w:hAnsi="Times New Roman" w:cs="Times New Roman"/>
          <w:sz w:val="24"/>
          <w:szCs w:val="24"/>
        </w:rPr>
        <w:t>diharapkan agar tercipta iklim demokrasi dalam penyelenggaraan pemerintahan</w:t>
      </w:r>
      <w:r>
        <w:rPr>
          <w:rFonts w:ascii="Times New Roman" w:hAnsi="Times New Roman" w:cs="Times New Roman"/>
          <w:sz w:val="24"/>
          <w:szCs w:val="24"/>
        </w:rPr>
        <w:t xml:space="preserve"> </w:t>
      </w:r>
      <w:r w:rsidRPr="00AA7A76">
        <w:rPr>
          <w:rFonts w:ascii="Times New Roman" w:hAnsi="Times New Roman" w:cs="Times New Roman"/>
          <w:sz w:val="24"/>
          <w:szCs w:val="24"/>
        </w:rPr>
        <w:t xml:space="preserve">daerah, kemudian terjadi </w:t>
      </w:r>
      <w:r w:rsidRPr="00AA7A76">
        <w:rPr>
          <w:rFonts w:ascii="Times New Roman" w:hAnsi="Times New Roman" w:cs="Times New Roman"/>
          <w:i/>
          <w:sz w:val="24"/>
          <w:szCs w:val="24"/>
        </w:rPr>
        <w:t>check and balance</w:t>
      </w:r>
      <w:r w:rsidRPr="00AA7A76">
        <w:rPr>
          <w:rFonts w:ascii="Times New Roman" w:hAnsi="Times New Roman" w:cs="Times New Roman"/>
          <w:sz w:val="24"/>
          <w:szCs w:val="24"/>
        </w:rPr>
        <w:t xml:space="preserve">, gambaran </w:t>
      </w:r>
      <w:r>
        <w:rPr>
          <w:rFonts w:ascii="Times New Roman" w:hAnsi="Times New Roman" w:cs="Times New Roman"/>
          <w:sz w:val="24"/>
          <w:szCs w:val="24"/>
        </w:rPr>
        <w:t xml:space="preserve">tersebut dapat diklarifikasikan </w:t>
      </w:r>
      <w:r w:rsidRPr="00AA7A76">
        <w:rPr>
          <w:rFonts w:ascii="Times New Roman" w:hAnsi="Times New Roman" w:cs="Times New Roman"/>
          <w:sz w:val="24"/>
          <w:szCs w:val="24"/>
        </w:rPr>
        <w:t>menjadi tiga jenis hubungan, yaitu hubungan kemitraan (</w:t>
      </w:r>
      <w:r w:rsidRPr="00AA7A76">
        <w:rPr>
          <w:rFonts w:ascii="Times New Roman" w:hAnsi="Times New Roman" w:cs="Times New Roman"/>
          <w:i/>
          <w:sz w:val="24"/>
          <w:szCs w:val="24"/>
        </w:rPr>
        <w:t>partnership</w:t>
      </w:r>
      <w:r>
        <w:rPr>
          <w:rFonts w:ascii="Times New Roman" w:hAnsi="Times New Roman" w:cs="Times New Roman"/>
          <w:sz w:val="24"/>
          <w:szCs w:val="24"/>
        </w:rPr>
        <w:t xml:space="preserve">), hubungan </w:t>
      </w:r>
      <w:r w:rsidRPr="00AA7A76">
        <w:rPr>
          <w:rFonts w:ascii="Times New Roman" w:hAnsi="Times New Roman" w:cs="Times New Roman"/>
          <w:sz w:val="24"/>
          <w:szCs w:val="24"/>
        </w:rPr>
        <w:t>pengawasan (</w:t>
      </w:r>
      <w:r w:rsidRPr="00AA7A76">
        <w:rPr>
          <w:rFonts w:ascii="Times New Roman" w:hAnsi="Times New Roman" w:cs="Times New Roman"/>
          <w:i/>
          <w:sz w:val="24"/>
          <w:szCs w:val="24"/>
        </w:rPr>
        <w:t>controlling</w:t>
      </w:r>
      <w:r w:rsidRPr="00AA7A76">
        <w:rPr>
          <w:rFonts w:ascii="Times New Roman" w:hAnsi="Times New Roman" w:cs="Times New Roman"/>
          <w:sz w:val="24"/>
          <w:szCs w:val="24"/>
        </w:rPr>
        <w:t>), dan hubungan anggaran (</w:t>
      </w:r>
      <w:r w:rsidRPr="000D419A">
        <w:rPr>
          <w:rFonts w:ascii="Times New Roman" w:hAnsi="Times New Roman" w:cs="Times New Roman"/>
          <w:i/>
          <w:sz w:val="24"/>
          <w:szCs w:val="24"/>
        </w:rPr>
        <w:t>budgeting</w:t>
      </w:r>
      <w:r>
        <w:rPr>
          <w:rFonts w:ascii="Times New Roman" w:hAnsi="Times New Roman" w:cs="Times New Roman"/>
          <w:sz w:val="24"/>
          <w:szCs w:val="24"/>
        </w:rPr>
        <w:t xml:space="preserve">), seperti halnya </w:t>
      </w:r>
      <w:r w:rsidRPr="00AA7A76">
        <w:rPr>
          <w:rFonts w:ascii="Times New Roman" w:hAnsi="Times New Roman" w:cs="Times New Roman"/>
          <w:sz w:val="24"/>
          <w:szCs w:val="24"/>
        </w:rPr>
        <w:t>hubungan antara DPR dengan Presiden pada Pemerintah Pusat.</w:t>
      </w:r>
      <w:r w:rsidR="00C91FC6">
        <w:rPr>
          <w:rStyle w:val="FootnoteReference"/>
          <w:rFonts w:ascii="Times New Roman" w:hAnsi="Times New Roman" w:cs="Times New Roman"/>
          <w:sz w:val="24"/>
          <w:szCs w:val="24"/>
        </w:rPr>
        <w:footnoteReference w:id="79"/>
      </w:r>
    </w:p>
    <w:p w:rsidR="00DF550C" w:rsidRPr="000A7ED1" w:rsidRDefault="00DF550C" w:rsidP="00B002C0">
      <w:pPr>
        <w:pStyle w:val="ListParagraph"/>
        <w:spacing w:after="0" w:line="480" w:lineRule="auto"/>
        <w:ind w:left="426" w:firstLine="708"/>
        <w:jc w:val="both"/>
        <w:rPr>
          <w:rFonts w:ascii="Times New Roman" w:hAnsi="Times New Roman" w:cs="Times New Roman"/>
          <w:iCs/>
          <w:sz w:val="24"/>
          <w:szCs w:val="24"/>
        </w:rPr>
      </w:pPr>
      <w:r w:rsidRPr="00765265">
        <w:rPr>
          <w:rFonts w:ascii="Times New Roman" w:hAnsi="Times New Roman" w:cs="Times New Roman"/>
          <w:sz w:val="24"/>
          <w:szCs w:val="24"/>
        </w:rPr>
        <w:lastRenderedPageBreak/>
        <w:t>Prinsip dasar otonomi daerah dalam rangka</w:t>
      </w:r>
      <w:r w:rsidRPr="00765265">
        <w:rPr>
          <w:rFonts w:ascii="Times New Roman" w:hAnsi="Times New Roman" w:cs="Times New Roman"/>
          <w:b/>
          <w:sz w:val="24"/>
          <w:szCs w:val="24"/>
        </w:rPr>
        <w:t xml:space="preserve"> </w:t>
      </w:r>
      <w:r w:rsidRPr="00765265">
        <w:rPr>
          <w:rFonts w:ascii="Times New Roman" w:hAnsi="Times New Roman" w:cs="Times New Roman"/>
          <w:sz w:val="24"/>
          <w:szCs w:val="24"/>
        </w:rPr>
        <w:t>penyelenggaraan pemerintahan daerah secara konsepsional adalah pendelegasian</w:t>
      </w:r>
      <w:r w:rsidRPr="00765265">
        <w:rPr>
          <w:rFonts w:ascii="Times New Roman" w:hAnsi="Times New Roman" w:cs="Times New Roman"/>
          <w:b/>
          <w:sz w:val="24"/>
          <w:szCs w:val="24"/>
        </w:rPr>
        <w:t xml:space="preserve"> </w:t>
      </w:r>
      <w:r w:rsidRPr="00765265">
        <w:rPr>
          <w:rFonts w:ascii="Times New Roman" w:hAnsi="Times New Roman" w:cs="Times New Roman"/>
          <w:sz w:val="24"/>
          <w:szCs w:val="24"/>
        </w:rPr>
        <w:t xml:space="preserve">kewenangan </w:t>
      </w:r>
      <w:r w:rsidRPr="00765265">
        <w:rPr>
          <w:rFonts w:ascii="Times New Roman" w:hAnsi="Times New Roman" w:cs="Times New Roman"/>
          <w:i/>
          <w:iCs/>
          <w:sz w:val="24"/>
          <w:szCs w:val="24"/>
        </w:rPr>
        <w:t xml:space="preserve">(delegation of autority), </w:t>
      </w:r>
      <w:r w:rsidRPr="00765265">
        <w:rPr>
          <w:rFonts w:ascii="Times New Roman" w:hAnsi="Times New Roman" w:cs="Times New Roman"/>
          <w:sz w:val="24"/>
          <w:szCs w:val="24"/>
        </w:rPr>
        <w:t xml:space="preserve">pembagian pendapatan </w:t>
      </w:r>
      <w:r w:rsidRPr="00765265">
        <w:rPr>
          <w:rFonts w:ascii="Times New Roman" w:hAnsi="Times New Roman" w:cs="Times New Roman"/>
          <w:i/>
          <w:iCs/>
          <w:sz w:val="24"/>
          <w:szCs w:val="24"/>
        </w:rPr>
        <w:t>(income sharing),</w:t>
      </w:r>
      <w:r w:rsidRPr="00765265">
        <w:rPr>
          <w:rFonts w:ascii="Times New Roman" w:hAnsi="Times New Roman" w:cs="Times New Roman"/>
          <w:b/>
          <w:sz w:val="24"/>
          <w:szCs w:val="24"/>
        </w:rPr>
        <w:t xml:space="preserve"> </w:t>
      </w:r>
      <w:r w:rsidRPr="00765265">
        <w:rPr>
          <w:rFonts w:ascii="Times New Roman" w:hAnsi="Times New Roman" w:cs="Times New Roman"/>
          <w:sz w:val="24"/>
          <w:szCs w:val="24"/>
        </w:rPr>
        <w:t xml:space="preserve">kekuasaan </w:t>
      </w:r>
      <w:r w:rsidRPr="00765265">
        <w:rPr>
          <w:rFonts w:ascii="Times New Roman" w:hAnsi="Times New Roman" w:cs="Times New Roman"/>
          <w:i/>
          <w:iCs/>
          <w:sz w:val="24"/>
          <w:szCs w:val="24"/>
        </w:rPr>
        <w:t xml:space="preserve">(dicreation), </w:t>
      </w:r>
      <w:r w:rsidRPr="00765265">
        <w:rPr>
          <w:rFonts w:ascii="Times New Roman" w:hAnsi="Times New Roman" w:cs="Times New Roman"/>
          <w:sz w:val="24"/>
          <w:szCs w:val="24"/>
        </w:rPr>
        <w:t xml:space="preserve">keanekaragaman dalam kesatuan </w:t>
      </w:r>
      <w:r w:rsidRPr="00765265">
        <w:rPr>
          <w:rFonts w:ascii="Times New Roman" w:hAnsi="Times New Roman" w:cs="Times New Roman"/>
          <w:i/>
          <w:iCs/>
          <w:sz w:val="24"/>
          <w:szCs w:val="24"/>
        </w:rPr>
        <w:t>(uniformity in unitry),</w:t>
      </w:r>
      <w:r w:rsidRPr="00765265">
        <w:rPr>
          <w:rFonts w:ascii="Times New Roman" w:hAnsi="Times New Roman" w:cs="Times New Roman"/>
          <w:b/>
          <w:sz w:val="24"/>
          <w:szCs w:val="24"/>
        </w:rPr>
        <w:t xml:space="preserve"> </w:t>
      </w:r>
      <w:r w:rsidRPr="00765265">
        <w:rPr>
          <w:rFonts w:ascii="Times New Roman" w:hAnsi="Times New Roman" w:cs="Times New Roman"/>
          <w:sz w:val="24"/>
          <w:szCs w:val="24"/>
        </w:rPr>
        <w:t xml:space="preserve">kemandirian lokal, pengembangan kapasitas daerah </w:t>
      </w:r>
      <w:r w:rsidRPr="00765265">
        <w:rPr>
          <w:rFonts w:ascii="Times New Roman" w:hAnsi="Times New Roman" w:cs="Times New Roman"/>
          <w:i/>
          <w:iCs/>
          <w:sz w:val="24"/>
          <w:szCs w:val="24"/>
        </w:rPr>
        <w:t>(capacity building).</w:t>
      </w:r>
      <w:r w:rsidRPr="00765265">
        <w:rPr>
          <w:rStyle w:val="FootnoteReference"/>
          <w:rFonts w:ascii="Times New Roman" w:hAnsi="Times New Roman" w:cs="Times New Roman"/>
          <w:iCs/>
          <w:sz w:val="24"/>
          <w:szCs w:val="24"/>
        </w:rPr>
        <w:footnoteReference w:id="80"/>
      </w:r>
      <w:r>
        <w:rPr>
          <w:rFonts w:ascii="Times New Roman" w:hAnsi="Times New Roman" w:cs="Times New Roman"/>
          <w:iCs/>
          <w:sz w:val="24"/>
          <w:szCs w:val="24"/>
        </w:rPr>
        <w:t xml:space="preserve"> </w:t>
      </w:r>
      <w:r w:rsidR="006F3A66" w:rsidRPr="00E56060">
        <w:rPr>
          <w:rFonts w:ascii="Times New Roman" w:hAnsi="Times New Roman" w:cs="Times New Roman"/>
          <w:sz w:val="24"/>
          <w:szCs w:val="24"/>
        </w:rPr>
        <w:t>Pemerintahan daerah dalam menyelanggarakan urusan pemerintahan memiliki hubungan pemerintahan antara pemerintah dengan pemerintahan daerah lainnya.</w:t>
      </w:r>
      <w:r w:rsidR="006F3A66">
        <w:rPr>
          <w:rFonts w:ascii="Times New Roman" w:hAnsi="Times New Roman" w:cs="Times New Roman"/>
          <w:sz w:val="24"/>
          <w:szCs w:val="24"/>
        </w:rPr>
        <w:t xml:space="preserve"> </w:t>
      </w:r>
      <w:r w:rsidR="006F3A66" w:rsidRPr="003C3EA7">
        <w:rPr>
          <w:rFonts w:ascii="Times New Roman" w:hAnsi="Times New Roman" w:cs="Times New Roman"/>
          <w:sz w:val="24"/>
          <w:szCs w:val="24"/>
        </w:rPr>
        <w:t xml:space="preserve">Dalam rangka meningkatkan efisiensi </w:t>
      </w:r>
      <w:r w:rsidR="006F3A66">
        <w:rPr>
          <w:rFonts w:ascii="Times New Roman" w:hAnsi="Times New Roman" w:cs="Times New Roman"/>
          <w:sz w:val="24"/>
          <w:szCs w:val="24"/>
        </w:rPr>
        <w:t xml:space="preserve">dan efektivitas penyelenggaraan </w:t>
      </w:r>
      <w:r w:rsidR="006F3A66" w:rsidRPr="003C3EA7">
        <w:rPr>
          <w:rFonts w:ascii="Times New Roman" w:hAnsi="Times New Roman" w:cs="Times New Roman"/>
          <w:sz w:val="24"/>
          <w:szCs w:val="24"/>
        </w:rPr>
        <w:t>otonomi daerah, perlu diperhatikan hubu</w:t>
      </w:r>
      <w:r w:rsidR="006F3A66">
        <w:rPr>
          <w:rFonts w:ascii="Times New Roman" w:hAnsi="Times New Roman" w:cs="Times New Roman"/>
          <w:sz w:val="24"/>
          <w:szCs w:val="24"/>
        </w:rPr>
        <w:t xml:space="preserve">ngan antar susunan pemerintahan </w:t>
      </w:r>
      <w:r w:rsidR="006F3A66" w:rsidRPr="003C3EA7">
        <w:rPr>
          <w:rFonts w:ascii="Times New Roman" w:hAnsi="Times New Roman" w:cs="Times New Roman"/>
          <w:sz w:val="24"/>
          <w:szCs w:val="24"/>
        </w:rPr>
        <w:t>dan antar pemerintahan daerah, potensi d</w:t>
      </w:r>
      <w:r w:rsidR="006F3A66">
        <w:rPr>
          <w:rFonts w:ascii="Times New Roman" w:hAnsi="Times New Roman" w:cs="Times New Roman"/>
          <w:sz w:val="24"/>
          <w:szCs w:val="24"/>
        </w:rPr>
        <w:t xml:space="preserve">an keanekaragaman daerah, aspek </w:t>
      </w:r>
      <w:r w:rsidR="006F3A66" w:rsidRPr="003C3EA7">
        <w:rPr>
          <w:rFonts w:ascii="Times New Roman" w:hAnsi="Times New Roman" w:cs="Times New Roman"/>
          <w:sz w:val="24"/>
          <w:szCs w:val="24"/>
        </w:rPr>
        <w:t>hubungan wewenang dengan memperhatikan kekhususan dan kerag</w:t>
      </w:r>
      <w:r w:rsidR="006F3A66">
        <w:rPr>
          <w:rFonts w:ascii="Times New Roman" w:hAnsi="Times New Roman" w:cs="Times New Roman"/>
          <w:sz w:val="24"/>
          <w:szCs w:val="24"/>
        </w:rPr>
        <w:t xml:space="preserve">aman </w:t>
      </w:r>
      <w:r w:rsidR="006F3A66" w:rsidRPr="003C3EA7">
        <w:rPr>
          <w:rFonts w:ascii="Times New Roman" w:hAnsi="Times New Roman" w:cs="Times New Roman"/>
          <w:sz w:val="24"/>
          <w:szCs w:val="24"/>
        </w:rPr>
        <w:t>daerah dalam sistem NKRI</w:t>
      </w:r>
      <w:r w:rsidR="006F3A66">
        <w:rPr>
          <w:rFonts w:ascii="Times New Roman" w:hAnsi="Times New Roman" w:cs="Times New Roman"/>
          <w:sz w:val="24"/>
          <w:szCs w:val="24"/>
        </w:rPr>
        <w:t xml:space="preserve">. </w:t>
      </w:r>
      <w:r>
        <w:rPr>
          <w:rFonts w:ascii="Times New Roman" w:hAnsi="Times New Roman" w:cs="Times New Roman"/>
          <w:iCs/>
          <w:sz w:val="24"/>
          <w:szCs w:val="24"/>
        </w:rPr>
        <w:t>Otonomi daerah berdasarkan Pasal 1 angka 6 UU No. 23 Tahun 2014, menyatakan:</w:t>
      </w:r>
      <w:r w:rsidR="000A7ED1">
        <w:rPr>
          <w:rFonts w:ascii="Times New Roman" w:hAnsi="Times New Roman" w:cs="Times New Roman"/>
          <w:iCs/>
          <w:sz w:val="24"/>
          <w:szCs w:val="24"/>
        </w:rPr>
        <w:t xml:space="preserve"> “</w:t>
      </w:r>
      <w:r w:rsidRPr="000A7ED1">
        <w:rPr>
          <w:rFonts w:ascii="Times New Roman" w:hAnsi="Times New Roman" w:cs="Times New Roman"/>
          <w:sz w:val="24"/>
          <w:szCs w:val="24"/>
        </w:rPr>
        <w:t>Otonomi Daerah adalah hak, wewenang, dan kewajiban</w:t>
      </w:r>
      <w:r w:rsidR="000A7ED1">
        <w:rPr>
          <w:rFonts w:ascii="Times New Roman" w:hAnsi="Times New Roman" w:cs="Times New Roman"/>
          <w:sz w:val="24"/>
          <w:szCs w:val="24"/>
        </w:rPr>
        <w:t xml:space="preserve"> </w:t>
      </w:r>
      <w:r w:rsidRPr="000A7ED1">
        <w:rPr>
          <w:rFonts w:ascii="Times New Roman" w:hAnsi="Times New Roman" w:cs="Times New Roman"/>
          <w:sz w:val="24"/>
          <w:szCs w:val="24"/>
        </w:rPr>
        <w:t>daerah otonom untuk mengatur dan mengurus sendiri</w:t>
      </w:r>
      <w:r w:rsidR="000A7ED1">
        <w:rPr>
          <w:rFonts w:ascii="Times New Roman" w:hAnsi="Times New Roman" w:cs="Times New Roman"/>
          <w:sz w:val="24"/>
          <w:szCs w:val="24"/>
        </w:rPr>
        <w:t xml:space="preserve"> </w:t>
      </w:r>
      <w:r w:rsidRPr="000A7ED1">
        <w:rPr>
          <w:rFonts w:ascii="Times New Roman" w:hAnsi="Times New Roman" w:cs="Times New Roman"/>
          <w:sz w:val="24"/>
          <w:szCs w:val="24"/>
        </w:rPr>
        <w:t>Urusan Pemerintahan dan kepentingan masyarakat</w:t>
      </w:r>
      <w:r w:rsidR="000A7ED1">
        <w:rPr>
          <w:rFonts w:ascii="Times New Roman" w:hAnsi="Times New Roman" w:cs="Times New Roman"/>
          <w:sz w:val="24"/>
          <w:szCs w:val="24"/>
        </w:rPr>
        <w:t xml:space="preserve"> </w:t>
      </w:r>
      <w:r w:rsidRPr="000A7ED1">
        <w:rPr>
          <w:rFonts w:ascii="Times New Roman" w:hAnsi="Times New Roman" w:cs="Times New Roman"/>
          <w:sz w:val="24"/>
          <w:szCs w:val="24"/>
        </w:rPr>
        <w:t>setempat dalam sistem Negara Kesatuan Republik</w:t>
      </w:r>
      <w:r w:rsidR="000A7ED1">
        <w:rPr>
          <w:rFonts w:ascii="Times New Roman" w:hAnsi="Times New Roman" w:cs="Times New Roman"/>
          <w:sz w:val="24"/>
          <w:szCs w:val="24"/>
        </w:rPr>
        <w:t xml:space="preserve"> </w:t>
      </w:r>
      <w:r w:rsidRPr="000A7ED1">
        <w:rPr>
          <w:rFonts w:ascii="Times New Roman" w:hAnsi="Times New Roman" w:cs="Times New Roman"/>
          <w:sz w:val="24"/>
          <w:szCs w:val="24"/>
        </w:rPr>
        <w:t>Indonesia</w:t>
      </w:r>
      <w:r w:rsidR="000A7ED1">
        <w:rPr>
          <w:rFonts w:ascii="Times New Roman" w:hAnsi="Times New Roman" w:cs="Times New Roman"/>
          <w:sz w:val="24"/>
          <w:szCs w:val="24"/>
        </w:rPr>
        <w:t>”</w:t>
      </w:r>
      <w:r w:rsidRPr="000A7ED1">
        <w:rPr>
          <w:rFonts w:ascii="Times New Roman" w:hAnsi="Times New Roman" w:cs="Times New Roman"/>
          <w:sz w:val="24"/>
          <w:szCs w:val="24"/>
        </w:rPr>
        <w:t xml:space="preserve">. </w:t>
      </w:r>
    </w:p>
    <w:p w:rsidR="00FF3EE6" w:rsidRDefault="00E97EAB" w:rsidP="00B002C0">
      <w:pPr>
        <w:pStyle w:val="ListParagraph"/>
        <w:spacing w:after="0" w:line="480" w:lineRule="auto"/>
        <w:ind w:left="426" w:firstLine="708"/>
        <w:jc w:val="both"/>
        <w:rPr>
          <w:rFonts w:ascii="Times New Roman" w:hAnsi="Times New Roman" w:cs="Times New Roman"/>
          <w:sz w:val="24"/>
          <w:szCs w:val="24"/>
        </w:rPr>
      </w:pPr>
      <w:r w:rsidRPr="00C53920">
        <w:rPr>
          <w:rFonts w:ascii="Times New Roman" w:hAnsi="Times New Roman" w:cs="Times New Roman"/>
          <w:sz w:val="24"/>
          <w:szCs w:val="24"/>
        </w:rPr>
        <w:t>Otonomi daerah merupakan kewenangan dan tanggungjawab daerah otonom untuk menyelenggarakan kepentingan masyarakat berdasarkan prinsip keterbukaan partisipasi masyarakat dan pertanggungjawaban kepada masyarakat </w:t>
      </w:r>
      <w:r w:rsidR="0036634C">
        <w:rPr>
          <w:rFonts w:ascii="Times New Roman" w:hAnsi="Times New Roman" w:cs="Times New Roman"/>
          <w:sz w:val="24"/>
          <w:szCs w:val="24"/>
        </w:rPr>
        <w:t>d</w:t>
      </w:r>
      <w:r w:rsidRPr="00C53920">
        <w:rPr>
          <w:rFonts w:ascii="Times New Roman" w:hAnsi="Times New Roman" w:cs="Times New Roman"/>
          <w:sz w:val="24"/>
          <w:szCs w:val="24"/>
        </w:rPr>
        <w:t>aerah otonom merupakan </w:t>
      </w:r>
      <w:r w:rsidRPr="00C53920">
        <w:rPr>
          <w:rFonts w:ascii="Times New Roman" w:hAnsi="Times New Roman" w:cs="Times New Roman"/>
          <w:i/>
          <w:sz w:val="24"/>
          <w:szCs w:val="24"/>
        </w:rPr>
        <w:t>rechtsgemeenschap</w:t>
      </w:r>
      <w:r w:rsidRPr="00C53920">
        <w:rPr>
          <w:rFonts w:ascii="Times New Roman" w:hAnsi="Times New Roman" w:cs="Times New Roman"/>
          <w:sz w:val="24"/>
          <w:szCs w:val="24"/>
        </w:rPr>
        <w:t xml:space="preserve"> atau masyarakat hukum. Untuk mendukung penyelenggaraan otonomi daerah, dibutuhkan </w:t>
      </w:r>
      <w:r w:rsidRPr="00C53920">
        <w:rPr>
          <w:rFonts w:ascii="Times New Roman" w:hAnsi="Times New Roman" w:cs="Times New Roman"/>
          <w:sz w:val="24"/>
          <w:szCs w:val="24"/>
        </w:rPr>
        <w:lastRenderedPageBreak/>
        <w:t>kewenangan yang luas, nyata dan bertanggungjawab di daerah secara proporsional dan berkeadilan. Otonomi daerah adalah buah dari kebijakan desentralisasi dan demokratisasi. Dalam otonomi daerah diperlukan kombinasi yang efektif antara visi yang jelas serta kepemimpinan yang kuat dari pemerintah pusat, dengan keleluasaan berprakarsa dan berkreasi dari pemerintah daerah.</w:t>
      </w:r>
      <w:r w:rsidRPr="00C53920">
        <w:rPr>
          <w:rStyle w:val="FootnoteReference"/>
          <w:rFonts w:ascii="Times New Roman" w:hAnsi="Times New Roman" w:cs="Times New Roman"/>
          <w:sz w:val="24"/>
          <w:szCs w:val="24"/>
        </w:rPr>
        <w:footnoteReference w:id="81"/>
      </w:r>
    </w:p>
    <w:p w:rsidR="008A6624" w:rsidRPr="00B002C0" w:rsidRDefault="00FF3EE6" w:rsidP="00B002C0">
      <w:pPr>
        <w:pStyle w:val="ListParagraph"/>
        <w:spacing w:after="0" w:line="480" w:lineRule="auto"/>
        <w:ind w:left="426" w:firstLine="708"/>
        <w:jc w:val="both"/>
        <w:rPr>
          <w:rFonts w:ascii="Times New Roman" w:hAnsi="Times New Roman" w:cs="Times New Roman"/>
          <w:sz w:val="24"/>
          <w:szCs w:val="24"/>
        </w:rPr>
      </w:pPr>
      <w:r w:rsidRPr="00692C1D">
        <w:rPr>
          <w:rFonts w:ascii="Times New Roman" w:hAnsi="Times New Roman" w:cs="Times New Roman"/>
          <w:sz w:val="24"/>
          <w:szCs w:val="24"/>
          <w:lang w:val="en-US"/>
        </w:rPr>
        <w:t xml:space="preserve">Desentralisasi menurut pendapat </w:t>
      </w:r>
      <w:r w:rsidRPr="00692C1D">
        <w:rPr>
          <w:rFonts w:ascii="Times New Roman" w:hAnsi="Times New Roman" w:cs="Times New Roman"/>
          <w:sz w:val="24"/>
          <w:szCs w:val="24"/>
        </w:rPr>
        <w:t>Sarund</w:t>
      </w:r>
      <w:r w:rsidR="001F56E4">
        <w:rPr>
          <w:rFonts w:ascii="Times New Roman" w:hAnsi="Times New Roman" w:cs="Times New Roman"/>
          <w:sz w:val="24"/>
          <w:szCs w:val="24"/>
        </w:rPr>
        <w:t>a</w:t>
      </w:r>
      <w:r w:rsidRPr="00692C1D">
        <w:rPr>
          <w:rFonts w:ascii="Times New Roman" w:hAnsi="Times New Roman" w:cs="Times New Roman"/>
          <w:sz w:val="24"/>
          <w:szCs w:val="24"/>
        </w:rPr>
        <w:t>jang</w:t>
      </w:r>
      <w:r w:rsidRPr="00692C1D">
        <w:rPr>
          <w:rFonts w:ascii="Times New Roman" w:hAnsi="Times New Roman" w:cs="Times New Roman"/>
          <w:sz w:val="24"/>
          <w:szCs w:val="24"/>
          <w:lang w:val="en-US"/>
        </w:rPr>
        <w:t>,</w:t>
      </w:r>
      <w:r w:rsidRPr="00692C1D">
        <w:rPr>
          <w:rFonts w:ascii="Times New Roman" w:hAnsi="Times New Roman" w:cs="Times New Roman"/>
          <w:sz w:val="24"/>
          <w:szCs w:val="24"/>
        </w:rPr>
        <w:t xml:space="preserve"> mengartikan </w:t>
      </w:r>
      <w:r w:rsidRPr="00692C1D">
        <w:rPr>
          <w:rFonts w:ascii="Times New Roman" w:hAnsi="Times New Roman" w:cs="Times New Roman"/>
          <w:sz w:val="24"/>
          <w:szCs w:val="24"/>
          <w:lang w:val="en-US"/>
        </w:rPr>
        <w:t>bahwa “</w:t>
      </w:r>
      <w:r w:rsidRPr="00692C1D">
        <w:rPr>
          <w:rFonts w:ascii="Times New Roman" w:hAnsi="Times New Roman" w:cs="Times New Roman"/>
          <w:sz w:val="24"/>
          <w:szCs w:val="24"/>
        </w:rPr>
        <w:t>desentarlisasi sebagai penyerahan wewenang dari tingkat pemerintahan yang lebih tinggi kepada pemerintahan yang lebih rendah, baik yang menyangkut bidang legislatif, judisial ataupun bidang administrasi</w:t>
      </w:r>
      <w:r w:rsidRPr="00692C1D">
        <w:rPr>
          <w:rFonts w:ascii="Times New Roman" w:hAnsi="Times New Roman" w:cs="Times New Roman"/>
          <w:sz w:val="24"/>
          <w:szCs w:val="24"/>
          <w:lang w:val="en-US"/>
        </w:rPr>
        <w:t>”</w:t>
      </w:r>
      <w:r w:rsidRPr="00692C1D">
        <w:rPr>
          <w:rFonts w:ascii="Times New Roman" w:hAnsi="Times New Roman" w:cs="Times New Roman"/>
          <w:sz w:val="24"/>
          <w:szCs w:val="24"/>
        </w:rPr>
        <w:t>. Pemerintahan desentalisasi menurut H.M.</w:t>
      </w:r>
      <w:r w:rsidRPr="00692C1D">
        <w:rPr>
          <w:rFonts w:ascii="Times New Roman" w:hAnsi="Times New Roman" w:cs="Times New Roman"/>
          <w:sz w:val="24"/>
          <w:szCs w:val="24"/>
          <w:lang w:val="en-US"/>
        </w:rPr>
        <w:t xml:space="preserve"> </w:t>
      </w:r>
      <w:r w:rsidRPr="00692C1D">
        <w:rPr>
          <w:rFonts w:ascii="Times New Roman" w:hAnsi="Times New Roman" w:cs="Times New Roman"/>
          <w:sz w:val="24"/>
          <w:szCs w:val="24"/>
        </w:rPr>
        <w:t xml:space="preserve">Laica Marzuki disebut juga desentalisasi politik. Rakyat dan wakil-wakilnya turut serta dalam pemerintahan dalam batas-batas wilayah daerahnya masing-masing. Pemerintahan dengan sistim desentralisasi menimbulkan adanya otonomi daerah karena desentralisasi membutuhkan satuan-satuan organisasi pemerintahan untuk merealisasikan wewenang yang telah diserahkan oleh </w:t>
      </w:r>
      <w:r w:rsidRPr="00692C1D">
        <w:rPr>
          <w:rFonts w:ascii="Times New Roman" w:hAnsi="Times New Roman" w:cs="Times New Roman"/>
          <w:sz w:val="24"/>
          <w:szCs w:val="24"/>
          <w:lang w:val="en-US"/>
        </w:rPr>
        <w:t>p</w:t>
      </w:r>
      <w:r w:rsidRPr="00692C1D">
        <w:rPr>
          <w:rFonts w:ascii="Times New Roman" w:hAnsi="Times New Roman" w:cs="Times New Roman"/>
          <w:sz w:val="24"/>
          <w:szCs w:val="24"/>
        </w:rPr>
        <w:t xml:space="preserve">emerintah pusat untuk diatur dan diurus sendiri oleh </w:t>
      </w:r>
      <w:r w:rsidRPr="00692C1D">
        <w:rPr>
          <w:rFonts w:ascii="Times New Roman" w:hAnsi="Times New Roman" w:cs="Times New Roman"/>
          <w:sz w:val="24"/>
          <w:szCs w:val="24"/>
          <w:lang w:val="en-US"/>
        </w:rPr>
        <w:t>d</w:t>
      </w:r>
      <w:r w:rsidRPr="00692C1D">
        <w:rPr>
          <w:rFonts w:ascii="Times New Roman" w:hAnsi="Times New Roman" w:cs="Times New Roman"/>
          <w:sz w:val="24"/>
          <w:szCs w:val="24"/>
        </w:rPr>
        <w:t>aerah. Penyelenggaraan asas desentralisasi secara utuh dilaksanakan oleh daerah kabupaten/kota.</w:t>
      </w:r>
      <w:r w:rsidRPr="00692C1D">
        <w:rPr>
          <w:rStyle w:val="FootnoteReference"/>
          <w:rFonts w:ascii="Times New Roman" w:hAnsi="Times New Roman" w:cs="Times New Roman"/>
          <w:sz w:val="24"/>
          <w:szCs w:val="24"/>
        </w:rPr>
        <w:footnoteReference w:id="82"/>
      </w:r>
      <w:r w:rsidR="00B002C0">
        <w:rPr>
          <w:rFonts w:ascii="Times New Roman" w:hAnsi="Times New Roman" w:cs="Times New Roman"/>
          <w:sz w:val="24"/>
          <w:szCs w:val="24"/>
        </w:rPr>
        <w:t xml:space="preserve"> </w:t>
      </w:r>
      <w:r w:rsidR="008A6624" w:rsidRPr="00B002C0">
        <w:rPr>
          <w:rFonts w:ascii="Times New Roman" w:hAnsi="Times New Roman" w:cs="Times New Roman"/>
          <w:sz w:val="24"/>
          <w:szCs w:val="24"/>
        </w:rPr>
        <w:t>Prinsip penyelenggaraan otonomi menurut H.A.W Widjaja, menyatakan:</w:t>
      </w:r>
      <w:r w:rsidR="008A6624" w:rsidRPr="00F85847">
        <w:rPr>
          <w:rStyle w:val="FootnoteReference"/>
          <w:rFonts w:ascii="Times New Roman" w:hAnsi="Times New Roman" w:cs="Times New Roman"/>
          <w:sz w:val="24"/>
          <w:szCs w:val="24"/>
        </w:rPr>
        <w:footnoteReference w:id="83"/>
      </w:r>
    </w:p>
    <w:p w:rsidR="008A6624" w:rsidRDefault="008A6624" w:rsidP="00B002C0">
      <w:pPr>
        <w:spacing w:after="0" w:line="240" w:lineRule="auto"/>
        <w:ind w:left="1134" w:right="616"/>
        <w:jc w:val="both"/>
        <w:rPr>
          <w:rFonts w:ascii="Times New Roman" w:eastAsia="Times New Roman" w:hAnsi="Times New Roman" w:cs="Times New Roman"/>
          <w:sz w:val="24"/>
          <w:szCs w:val="24"/>
          <w:lang w:eastAsia="id-ID"/>
        </w:rPr>
      </w:pPr>
      <w:r w:rsidRPr="00986694">
        <w:rPr>
          <w:rFonts w:ascii="Times New Roman" w:eastAsia="Times New Roman" w:hAnsi="Times New Roman" w:cs="Times New Roman"/>
          <w:sz w:val="24"/>
          <w:szCs w:val="24"/>
          <w:lang w:eastAsia="id-ID"/>
        </w:rPr>
        <w:t>“</w:t>
      </w:r>
      <w:r w:rsidRPr="00F85847">
        <w:rPr>
          <w:rFonts w:ascii="Times New Roman" w:eastAsia="Times New Roman" w:hAnsi="Times New Roman" w:cs="Times New Roman"/>
          <w:sz w:val="24"/>
          <w:szCs w:val="24"/>
          <w:lang w:eastAsia="id-ID"/>
        </w:rPr>
        <w:t xml:space="preserve">Prinsip penyelenggaraan otonomi daerah adalah demokratisasi dan keadilan, </w:t>
      </w:r>
      <w:r w:rsidR="00E46CE6">
        <w:rPr>
          <w:rFonts w:ascii="Times New Roman" w:eastAsia="Times New Roman" w:hAnsi="Times New Roman" w:cs="Times New Roman"/>
          <w:sz w:val="24"/>
          <w:szCs w:val="24"/>
          <w:lang w:eastAsia="id-ID"/>
        </w:rPr>
        <w:t xml:space="preserve">memperhatikan </w:t>
      </w:r>
      <w:r w:rsidRPr="00F85847">
        <w:rPr>
          <w:rFonts w:ascii="Times New Roman" w:eastAsia="Times New Roman" w:hAnsi="Times New Roman" w:cs="Times New Roman"/>
          <w:sz w:val="24"/>
          <w:szCs w:val="24"/>
          <w:lang w:eastAsia="id-ID"/>
        </w:rPr>
        <w:t xml:space="preserve">potensi dan keanekaragaman daerah, </w:t>
      </w:r>
      <w:r w:rsidRPr="00F85847">
        <w:rPr>
          <w:rFonts w:ascii="Times New Roman" w:eastAsia="Times New Roman" w:hAnsi="Times New Roman" w:cs="Times New Roman"/>
          <w:sz w:val="24"/>
          <w:szCs w:val="24"/>
          <w:lang w:eastAsia="id-ID"/>
        </w:rPr>
        <w:lastRenderedPageBreak/>
        <w:t>kesesuaian hubungan pusat dan daerah, meningkatkan kemandirian daerah dengan meletakkan otonomi daerah yang luas dan utuh pada kabupaten/kota. Kebijaksanaan terbatas pada daerah provinsi serta desa ditempatkan pada pengakuan otonomi asli</w:t>
      </w:r>
      <w:r>
        <w:rPr>
          <w:rFonts w:ascii="Times New Roman" w:eastAsia="Times New Roman" w:hAnsi="Times New Roman" w:cs="Times New Roman"/>
          <w:sz w:val="24"/>
          <w:szCs w:val="24"/>
          <w:lang w:val="en-US" w:eastAsia="id-ID"/>
        </w:rPr>
        <w:t>”</w:t>
      </w:r>
      <w:r w:rsidRPr="00F85847">
        <w:rPr>
          <w:rFonts w:ascii="Times New Roman" w:eastAsia="Times New Roman" w:hAnsi="Times New Roman" w:cs="Times New Roman"/>
          <w:sz w:val="24"/>
          <w:szCs w:val="24"/>
          <w:lang w:eastAsia="id-ID"/>
        </w:rPr>
        <w:t>.</w:t>
      </w:r>
    </w:p>
    <w:p w:rsidR="008A6624" w:rsidRPr="001A4FAC" w:rsidRDefault="008A6624" w:rsidP="008A6624">
      <w:pPr>
        <w:spacing w:after="0" w:line="240" w:lineRule="auto"/>
        <w:ind w:left="1276" w:right="616"/>
        <w:jc w:val="both"/>
        <w:rPr>
          <w:rFonts w:ascii="Times New Roman" w:eastAsia="Times New Roman" w:hAnsi="Times New Roman" w:cs="Times New Roman"/>
          <w:sz w:val="24"/>
          <w:szCs w:val="24"/>
          <w:lang w:eastAsia="id-ID"/>
        </w:rPr>
      </w:pPr>
    </w:p>
    <w:p w:rsidR="00BD220A" w:rsidRDefault="00BD220A" w:rsidP="00B002C0">
      <w:pPr>
        <w:pStyle w:val="ListParagraph"/>
        <w:spacing w:after="0" w:line="480" w:lineRule="auto"/>
        <w:ind w:left="426" w:firstLine="708"/>
        <w:jc w:val="both"/>
        <w:rPr>
          <w:rFonts w:ascii="Times New Roman" w:hAnsi="Times New Roman" w:cs="Times New Roman"/>
          <w:sz w:val="24"/>
          <w:szCs w:val="24"/>
        </w:rPr>
      </w:pPr>
      <w:r w:rsidRPr="007B55EE">
        <w:rPr>
          <w:rFonts w:ascii="Times New Roman" w:eastAsia="Times New Roman" w:hAnsi="Times New Roman" w:cs="Times New Roman"/>
          <w:sz w:val="24"/>
          <w:szCs w:val="24"/>
          <w:lang w:eastAsia="id-ID"/>
        </w:rPr>
        <w:t>Pemberian</w:t>
      </w:r>
      <w:r w:rsidRPr="00964EE8">
        <w:rPr>
          <w:rFonts w:ascii="Times New Roman" w:hAnsi="Times New Roman" w:cs="Times New Roman"/>
          <w:sz w:val="24"/>
          <w:szCs w:val="24"/>
        </w:rPr>
        <w:t xml:space="preserve"> otonomi yang seluas-seluasnya kepada </w:t>
      </w:r>
      <w:r w:rsidRPr="00964EE8">
        <w:rPr>
          <w:rFonts w:ascii="Times New Roman" w:hAnsi="Times New Roman" w:cs="Times New Roman"/>
          <w:sz w:val="24"/>
          <w:szCs w:val="24"/>
          <w:lang w:val="en-US"/>
        </w:rPr>
        <w:t>d</w:t>
      </w:r>
      <w:r w:rsidRPr="00964EE8">
        <w:rPr>
          <w:rFonts w:ascii="Times New Roman" w:hAnsi="Times New Roman" w:cs="Times New Roman"/>
          <w:sz w:val="24"/>
          <w:szCs w:val="24"/>
        </w:rPr>
        <w:t>aerah dilaksanakan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berdasarkan prinsip negara kesatuan. Dalam negara kesatuan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kedaulatan hanya ada pada pemerintahan negara atau pemerintahan</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 xml:space="preserve">nasional dan tidak ada kedaulatan pada </w:t>
      </w:r>
      <w:r w:rsidRPr="00964EE8">
        <w:rPr>
          <w:rFonts w:ascii="Times New Roman" w:hAnsi="Times New Roman" w:cs="Times New Roman"/>
          <w:sz w:val="24"/>
          <w:szCs w:val="24"/>
          <w:lang w:val="en-US"/>
        </w:rPr>
        <w:t>d</w:t>
      </w:r>
      <w:r w:rsidRPr="00964EE8">
        <w:rPr>
          <w:rFonts w:ascii="Times New Roman" w:hAnsi="Times New Roman" w:cs="Times New Roman"/>
          <w:sz w:val="24"/>
          <w:szCs w:val="24"/>
        </w:rPr>
        <w:t>aerah. Oleh karena itu, seluas</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apa pun otonomi yang diberikan kepada Daerah, tanggung jawab akhir</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penyelenggaraan pemerintahan daerah akan tetap ada di</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tangan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pemerintah pusat. Untuk itu Pemerintahan daerah pada negara</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kesatuan merupakan satu kesatuan dengan pemerintahan nasional.</w:t>
      </w:r>
      <w:r w:rsidRPr="00964EE8">
        <w:rPr>
          <w:rFonts w:ascii="Times New Roman" w:hAnsi="Times New Roman" w:cs="Times New Roman"/>
          <w:sz w:val="24"/>
          <w:szCs w:val="24"/>
          <w:lang w:val="en-US"/>
        </w:rPr>
        <w:t xml:space="preserve"> </w:t>
      </w:r>
      <w:r w:rsidRPr="00964EE8">
        <w:rPr>
          <w:rFonts w:ascii="Times New Roman" w:hAnsi="Times New Roman" w:cs="Times New Roman"/>
          <w:sz w:val="24"/>
          <w:szCs w:val="24"/>
        </w:rPr>
        <w:t>Sejalan dengan itu, kebijakan yang dibuat dan dilaksanakan oleh</w:t>
      </w:r>
      <w:r w:rsidRPr="00964EE8">
        <w:rPr>
          <w:rFonts w:ascii="Times New Roman" w:hAnsi="Times New Roman" w:cs="Times New Roman"/>
          <w:sz w:val="24"/>
          <w:szCs w:val="24"/>
          <w:lang w:val="en-US"/>
        </w:rPr>
        <w:t xml:space="preserve"> d</w:t>
      </w:r>
      <w:r w:rsidRPr="00964EE8">
        <w:rPr>
          <w:rFonts w:ascii="Times New Roman" w:hAnsi="Times New Roman" w:cs="Times New Roman"/>
          <w:sz w:val="24"/>
          <w:szCs w:val="24"/>
        </w:rPr>
        <w:t>aerah merupakan bagian integral dari kebijakan nasional. Pembedanya</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adalah terletak pada bagaimana memanfaatkan kearifan, potensi,</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inovasi, daya saing, dan kreativitas Daerah untuk mencapai tujuan</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nasional tersebut di tingkat lokal yang pada gilirannya akan mendukung</w:t>
      </w:r>
      <w:r w:rsidRPr="00986694">
        <w:rPr>
          <w:rFonts w:ascii="Times New Roman" w:hAnsi="Times New Roman" w:cs="Times New Roman"/>
          <w:sz w:val="24"/>
          <w:szCs w:val="24"/>
        </w:rPr>
        <w:t xml:space="preserve"> </w:t>
      </w:r>
      <w:r w:rsidRPr="00964EE8">
        <w:rPr>
          <w:rFonts w:ascii="Times New Roman" w:hAnsi="Times New Roman" w:cs="Times New Roman"/>
          <w:sz w:val="24"/>
          <w:szCs w:val="24"/>
        </w:rPr>
        <w:t>pencapaian tujuan nasional secara keseluruhan.</w:t>
      </w:r>
      <w:r w:rsidRPr="00964EE8">
        <w:rPr>
          <w:rStyle w:val="FootnoteReference"/>
          <w:rFonts w:ascii="Times New Roman" w:hAnsi="Times New Roman" w:cs="Times New Roman"/>
          <w:sz w:val="24"/>
          <w:szCs w:val="24"/>
        </w:rPr>
        <w:footnoteReference w:id="84"/>
      </w:r>
    </w:p>
    <w:p w:rsidR="001F56E4" w:rsidRDefault="00456B63" w:rsidP="00C20588">
      <w:pPr>
        <w:pStyle w:val="ListParagraph"/>
        <w:spacing w:after="0" w:line="480" w:lineRule="auto"/>
        <w:ind w:left="426" w:firstLine="708"/>
        <w:jc w:val="both"/>
        <w:rPr>
          <w:rFonts w:ascii="Times New Roman" w:hAnsi="Times New Roman" w:cs="Times New Roman"/>
          <w:sz w:val="24"/>
          <w:szCs w:val="24"/>
        </w:rPr>
      </w:pPr>
      <w:r w:rsidRPr="00964EE8">
        <w:rPr>
          <w:rFonts w:ascii="Times New Roman" w:hAnsi="Times New Roman" w:cs="Times New Roman"/>
          <w:sz w:val="24"/>
          <w:szCs w:val="24"/>
        </w:rPr>
        <w:t xml:space="preserve">Pembangunan daerah sebagai bagian integral dari pembangunan nasional, pada hakekatnya adalah upaya untuk meningkatkan kapasitas pemerintahan daerah sehingga tercipta suatu kemampuan yang handal dan profesional dalam menjalankan pemerintahan serta memberikan pelayanan prima kepada </w:t>
      </w:r>
      <w:r w:rsidRPr="00964EE8">
        <w:rPr>
          <w:rFonts w:ascii="Times New Roman" w:hAnsi="Times New Roman" w:cs="Times New Roman"/>
          <w:sz w:val="24"/>
          <w:szCs w:val="24"/>
        </w:rPr>
        <w:lastRenderedPageBreak/>
        <w:t xml:space="preserve">masyarakat. Pembangunan daerah dapat dilakukan melalui dua pendekatan yaitu melalui pendekatan sentralistis dan melalui pendekatan desentralisasi. Pendekatan sentralistis mengandung arti bahwa wewenang untuk mengatur dan mengurus urusan pemerintahan adalah pemerintah pusat. Sedangkan pendekatan desentralisasi mengandung arti bahwa pembangunan daerah sebagian besar merupakan wewenang daerah dan dilaksanakan sendiri oleh daerah (pemerintah </w:t>
      </w:r>
      <w:r w:rsidRPr="00964EE8">
        <w:rPr>
          <w:rFonts w:ascii="Times New Roman" w:hAnsi="Times New Roman" w:cs="Times New Roman"/>
          <w:sz w:val="24"/>
          <w:szCs w:val="24"/>
          <w:lang w:val="en-US"/>
        </w:rPr>
        <w:t>d</w:t>
      </w:r>
      <w:r w:rsidRPr="00964EE8">
        <w:rPr>
          <w:rFonts w:ascii="Times New Roman" w:hAnsi="Times New Roman" w:cs="Times New Roman"/>
          <w:sz w:val="24"/>
          <w:szCs w:val="24"/>
        </w:rPr>
        <w:t>aerah) secara otonom. Pembangunan daerah melalui desentralisasi atau otonomi daerah, memberikan peluang dan kesempatan bagi terwujudnya pemerintahan yang bersih dan baik (</w:t>
      </w:r>
      <w:r w:rsidRPr="00964EE8">
        <w:rPr>
          <w:rFonts w:ascii="Times New Roman" w:hAnsi="Times New Roman" w:cs="Times New Roman"/>
          <w:i/>
          <w:iCs/>
          <w:sz w:val="24"/>
          <w:szCs w:val="24"/>
        </w:rPr>
        <w:t>good governance</w:t>
      </w:r>
      <w:r w:rsidRPr="00964EE8">
        <w:rPr>
          <w:rFonts w:ascii="Times New Roman" w:hAnsi="Times New Roman" w:cs="Times New Roman"/>
          <w:sz w:val="24"/>
          <w:szCs w:val="24"/>
        </w:rPr>
        <w:t>) di daerah.</w:t>
      </w:r>
      <w:r w:rsidRPr="00964EE8">
        <w:rPr>
          <w:rStyle w:val="FootnoteReference"/>
          <w:rFonts w:ascii="Times New Roman" w:hAnsi="Times New Roman" w:cs="Times New Roman"/>
          <w:sz w:val="24"/>
          <w:szCs w:val="24"/>
        </w:rPr>
        <w:footnoteReference w:id="85"/>
      </w:r>
    </w:p>
    <w:p w:rsidR="00C20588" w:rsidRPr="00C20588" w:rsidRDefault="00C20588" w:rsidP="00C20588">
      <w:pPr>
        <w:pStyle w:val="ListParagraph"/>
        <w:spacing w:after="0" w:line="480" w:lineRule="auto"/>
        <w:ind w:left="426" w:firstLine="708"/>
        <w:jc w:val="both"/>
        <w:rPr>
          <w:rFonts w:ascii="Times New Roman" w:hAnsi="Times New Roman" w:cs="Times New Roman"/>
          <w:sz w:val="24"/>
          <w:szCs w:val="24"/>
        </w:rPr>
      </w:pPr>
    </w:p>
    <w:p w:rsidR="00F47810" w:rsidRPr="00F47810" w:rsidRDefault="00F47810" w:rsidP="00F47810">
      <w:pPr>
        <w:pStyle w:val="ListParagraph"/>
        <w:numPr>
          <w:ilvl w:val="0"/>
          <w:numId w:val="1"/>
        </w:numPr>
        <w:spacing w:after="0" w:line="480" w:lineRule="auto"/>
        <w:ind w:left="426" w:hanging="426"/>
        <w:jc w:val="both"/>
        <w:rPr>
          <w:rFonts w:ascii="Times New Roman" w:hAnsi="Times New Roman" w:cs="Times New Roman"/>
          <w:b/>
          <w:sz w:val="24"/>
          <w:szCs w:val="24"/>
        </w:rPr>
      </w:pPr>
      <w:r w:rsidRPr="00F47810">
        <w:rPr>
          <w:rFonts w:ascii="Times New Roman" w:hAnsi="Times New Roman" w:cs="Times New Roman"/>
          <w:b/>
          <w:sz w:val="24"/>
          <w:szCs w:val="24"/>
        </w:rPr>
        <w:t>Metode Penelitian</w:t>
      </w:r>
    </w:p>
    <w:p w:rsidR="00F47810" w:rsidRPr="00964EE8" w:rsidRDefault="00F47810" w:rsidP="00F47810">
      <w:pPr>
        <w:pStyle w:val="ListParagraph"/>
        <w:spacing w:after="0" w:line="480" w:lineRule="auto"/>
        <w:ind w:left="426" w:firstLine="708"/>
        <w:jc w:val="both"/>
        <w:rPr>
          <w:rFonts w:ascii="Times New Roman" w:hAnsi="Times New Roman" w:cs="Times New Roman"/>
          <w:sz w:val="24"/>
          <w:szCs w:val="24"/>
        </w:rPr>
      </w:pPr>
      <w:r w:rsidRPr="00964EE8">
        <w:rPr>
          <w:rFonts w:ascii="Times New Roman" w:hAnsi="Times New Roman" w:cs="Times New Roman"/>
          <w:sz w:val="24"/>
          <w:szCs w:val="24"/>
        </w:rPr>
        <w:t xml:space="preserve">Dalam rangka penelitian mengenai </w:t>
      </w:r>
      <w:r w:rsidRPr="00986694">
        <w:rPr>
          <w:rFonts w:ascii="Times New Roman" w:hAnsi="Times New Roman" w:cs="Times New Roman"/>
          <w:sz w:val="24"/>
          <w:szCs w:val="24"/>
        </w:rPr>
        <w:t>aspek hukum pemerintahan daerah terhadap IPDN sebagai lembaga pendidikan tinggi kepamongprajaan dalam</w:t>
      </w:r>
      <w:r w:rsidR="0068300B">
        <w:rPr>
          <w:rFonts w:ascii="Times New Roman" w:hAnsi="Times New Roman" w:cs="Times New Roman"/>
          <w:sz w:val="24"/>
          <w:szCs w:val="24"/>
        </w:rPr>
        <w:t xml:space="preserve"> mengisi jabatan pemerintahan daerah</w:t>
      </w:r>
      <w:r w:rsidRPr="00964EE8">
        <w:rPr>
          <w:rFonts w:ascii="Times New Roman" w:hAnsi="Times New Roman" w:cs="Times New Roman"/>
          <w:sz w:val="24"/>
          <w:szCs w:val="24"/>
        </w:rPr>
        <w:t>, menggunakan metode</w:t>
      </w:r>
      <w:r w:rsidRPr="00986694">
        <w:rPr>
          <w:rFonts w:ascii="Times New Roman" w:hAnsi="Times New Roman" w:cs="Times New Roman"/>
          <w:sz w:val="24"/>
          <w:szCs w:val="24"/>
        </w:rPr>
        <w:t xml:space="preserve"> penelitian </w:t>
      </w:r>
      <w:r w:rsidRPr="00964EE8">
        <w:rPr>
          <w:rFonts w:ascii="Times New Roman" w:hAnsi="Times New Roman" w:cs="Times New Roman"/>
          <w:sz w:val="24"/>
          <w:szCs w:val="24"/>
        </w:rPr>
        <w:t>sebagai berikut:</w:t>
      </w:r>
    </w:p>
    <w:p w:rsidR="00F47810" w:rsidRPr="00964EE8" w:rsidRDefault="00F47810" w:rsidP="00F47810">
      <w:pPr>
        <w:pStyle w:val="ListParagraph"/>
        <w:numPr>
          <w:ilvl w:val="0"/>
          <w:numId w:val="19"/>
        </w:numPr>
        <w:spacing w:after="0" w:line="480" w:lineRule="auto"/>
        <w:ind w:left="851" w:hanging="425"/>
        <w:jc w:val="both"/>
        <w:rPr>
          <w:rFonts w:ascii="Times New Roman" w:hAnsi="Times New Roman" w:cs="Times New Roman"/>
          <w:sz w:val="24"/>
          <w:szCs w:val="24"/>
        </w:rPr>
      </w:pPr>
      <w:r w:rsidRPr="00964EE8">
        <w:rPr>
          <w:rFonts w:ascii="Times New Roman" w:hAnsi="Times New Roman" w:cs="Times New Roman"/>
          <w:sz w:val="24"/>
          <w:szCs w:val="24"/>
          <w:lang w:val="en-US"/>
        </w:rPr>
        <w:t>Spesifikasi Penelitian</w:t>
      </w:r>
    </w:p>
    <w:p w:rsidR="00F47810" w:rsidRPr="00964EE8" w:rsidRDefault="00F47810" w:rsidP="00F47810">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t>Jenis penelitian yang digunakan dalam penelitian ini adalah penelitian deskriptif</w:t>
      </w:r>
      <w:r w:rsidRPr="00964EE8">
        <w:rPr>
          <w:rFonts w:ascii="Times New Roman" w:hAnsi="Times New Roman" w:cs="Times New Roman"/>
          <w:sz w:val="24"/>
          <w:szCs w:val="24"/>
          <w:lang w:val="en-US"/>
        </w:rPr>
        <w:t xml:space="preserve"> analitis</w:t>
      </w:r>
      <w:r w:rsidRPr="00964EE8">
        <w:rPr>
          <w:rFonts w:ascii="Times New Roman" w:hAnsi="Times New Roman" w:cs="Times New Roman"/>
          <w:sz w:val="24"/>
          <w:szCs w:val="24"/>
        </w:rPr>
        <w:t xml:space="preserve">. Metode penelitian deskriptif </w:t>
      </w:r>
      <w:r w:rsidRPr="00964EE8">
        <w:rPr>
          <w:rFonts w:ascii="Times New Roman" w:hAnsi="Times New Roman" w:cs="Times New Roman"/>
          <w:sz w:val="24"/>
          <w:szCs w:val="24"/>
          <w:lang w:val="en-US"/>
        </w:rPr>
        <w:t>analitis</w:t>
      </w:r>
      <w:r w:rsidRPr="00964EE8">
        <w:rPr>
          <w:rFonts w:ascii="Times New Roman" w:hAnsi="Times New Roman" w:cs="Times New Roman"/>
          <w:sz w:val="24"/>
          <w:szCs w:val="24"/>
        </w:rPr>
        <w:t xml:space="preserve"> adalah metode yang mengkaji masalah-masalah dalam masyarakat dan tata cara yang berlaku dalam masyarakat serta situasi-situasi tertentu, termasuk tentang hubungan-</w:t>
      </w:r>
      <w:r w:rsidRPr="00964EE8">
        <w:rPr>
          <w:rFonts w:ascii="Times New Roman" w:hAnsi="Times New Roman" w:cs="Times New Roman"/>
          <w:sz w:val="24"/>
          <w:szCs w:val="24"/>
        </w:rPr>
        <w:lastRenderedPageBreak/>
        <w:t>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w:t>
      </w:r>
      <w:r w:rsidRPr="00964EE8">
        <w:rPr>
          <w:rStyle w:val="FootnoteReference"/>
          <w:rFonts w:ascii="Times New Roman" w:hAnsi="Times New Roman" w:cs="Times New Roman"/>
          <w:sz w:val="24"/>
          <w:szCs w:val="24"/>
        </w:rPr>
        <w:footnoteReference w:id="86"/>
      </w:r>
    </w:p>
    <w:p w:rsidR="00F47810" w:rsidRPr="00986694" w:rsidRDefault="00F47810" w:rsidP="00F47810">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t xml:space="preserve">Berkaitan dengan topik penelitian ini, maka akan dikaji data sekunder yang berkaitan dengan </w:t>
      </w:r>
      <w:r w:rsidRPr="00986694">
        <w:rPr>
          <w:rFonts w:ascii="Times New Roman" w:hAnsi="Times New Roman" w:cs="Times New Roman"/>
          <w:sz w:val="24"/>
          <w:szCs w:val="24"/>
        </w:rPr>
        <w:t xml:space="preserve">aspek hukum pemerintahan daerah terhadap IPDN sebagai lembaga pendidikan tinggi kepamongprajaan </w:t>
      </w:r>
      <w:r w:rsidR="0068300B" w:rsidRPr="00986694">
        <w:rPr>
          <w:rFonts w:ascii="Times New Roman" w:hAnsi="Times New Roman" w:cs="Times New Roman"/>
          <w:sz w:val="24"/>
          <w:szCs w:val="24"/>
        </w:rPr>
        <w:t>dalam</w:t>
      </w:r>
      <w:r w:rsidR="0068300B">
        <w:rPr>
          <w:rFonts w:ascii="Times New Roman" w:hAnsi="Times New Roman" w:cs="Times New Roman"/>
          <w:sz w:val="24"/>
          <w:szCs w:val="24"/>
        </w:rPr>
        <w:t xml:space="preserve"> mengisi jabatan pemerintahan daerah</w:t>
      </w:r>
      <w:r w:rsidRPr="00986694">
        <w:rPr>
          <w:rFonts w:ascii="Times New Roman" w:hAnsi="Times New Roman" w:cs="Times New Roman"/>
          <w:sz w:val="24"/>
          <w:szCs w:val="24"/>
        </w:rPr>
        <w:t>.</w:t>
      </w:r>
    </w:p>
    <w:p w:rsidR="00676998" w:rsidRPr="00676998" w:rsidRDefault="00F47810" w:rsidP="00676998">
      <w:pPr>
        <w:pStyle w:val="ListParagraph"/>
        <w:numPr>
          <w:ilvl w:val="0"/>
          <w:numId w:val="19"/>
        </w:numPr>
        <w:spacing w:after="0" w:line="480" w:lineRule="auto"/>
        <w:ind w:left="851" w:hanging="425"/>
        <w:jc w:val="both"/>
        <w:rPr>
          <w:rFonts w:ascii="Times New Roman" w:hAnsi="Times New Roman" w:cs="Times New Roman"/>
          <w:sz w:val="24"/>
          <w:szCs w:val="24"/>
        </w:rPr>
      </w:pPr>
      <w:r w:rsidRPr="00964EE8">
        <w:rPr>
          <w:rFonts w:ascii="Times New Roman" w:hAnsi="Times New Roman" w:cs="Times New Roman"/>
          <w:sz w:val="24"/>
          <w:szCs w:val="24"/>
          <w:lang w:val="en-US"/>
        </w:rPr>
        <w:t>Metode Pendekatan</w:t>
      </w:r>
    </w:p>
    <w:p w:rsidR="00F82EB2" w:rsidRPr="009D597E" w:rsidRDefault="00676998" w:rsidP="0002536C">
      <w:pPr>
        <w:pStyle w:val="ListParagraph"/>
        <w:spacing w:after="0" w:line="480" w:lineRule="auto"/>
        <w:ind w:left="851" w:firstLine="708"/>
        <w:jc w:val="both"/>
        <w:rPr>
          <w:rFonts w:ascii="Times New Roman" w:hAnsi="Times New Roman" w:cs="Times New Roman"/>
          <w:sz w:val="24"/>
          <w:szCs w:val="24"/>
        </w:rPr>
      </w:pPr>
      <w:r w:rsidRPr="00676998">
        <w:rPr>
          <w:rFonts w:ascii="Times New Roman" w:hAnsi="Times New Roman" w:cs="Times New Roman"/>
          <w:noProof w:val="0"/>
          <w:color w:val="000000"/>
          <w:sz w:val="24"/>
          <w:szCs w:val="24"/>
        </w:rPr>
        <w:t xml:space="preserve"> </w:t>
      </w:r>
      <w:r w:rsidRPr="00676998">
        <w:rPr>
          <w:rFonts w:ascii="Times New Roman" w:hAnsi="Times New Roman" w:cs="Times New Roman"/>
          <w:sz w:val="24"/>
          <w:szCs w:val="24"/>
        </w:rPr>
        <w:t>Metode penelitian yang digunakan dalam penelitian ini adalah metode deskriptif komparatif</w:t>
      </w:r>
      <w:r w:rsidR="00F82EB2">
        <w:rPr>
          <w:rFonts w:ascii="Times New Roman" w:hAnsi="Times New Roman" w:cs="Times New Roman"/>
          <w:sz w:val="24"/>
          <w:szCs w:val="24"/>
        </w:rPr>
        <w:t xml:space="preserve"> yaitu </w:t>
      </w:r>
      <w:r w:rsidR="00F82EB2" w:rsidRPr="00F82EB2">
        <w:rPr>
          <w:rFonts w:ascii="Times New Roman" w:hAnsi="Times New Roman" w:cs="Times New Roman"/>
          <w:sz w:val="24"/>
          <w:szCs w:val="24"/>
        </w:rPr>
        <w:t>sejenis penelitian deskriptif yang ingin mencari jawaban secara mendasar tentang sebab-akibat, dengan menganalisis faktor-faktor penyebab terjadinya ataupun mu</w:t>
      </w:r>
      <w:r w:rsidR="00F82EB2">
        <w:rPr>
          <w:rFonts w:ascii="Times New Roman" w:hAnsi="Times New Roman" w:cs="Times New Roman"/>
          <w:sz w:val="24"/>
          <w:szCs w:val="24"/>
        </w:rPr>
        <w:t>nculnya suatu fenomena tertentu.</w:t>
      </w:r>
      <w:r w:rsidR="0033593C">
        <w:rPr>
          <w:rStyle w:val="FootnoteReference"/>
          <w:rFonts w:ascii="Times New Roman" w:hAnsi="Times New Roman" w:cs="Times New Roman"/>
          <w:sz w:val="24"/>
          <w:szCs w:val="24"/>
        </w:rPr>
        <w:footnoteReference w:id="87"/>
      </w:r>
      <w:r w:rsidR="00A01391">
        <w:rPr>
          <w:rFonts w:ascii="Times New Roman" w:hAnsi="Times New Roman" w:cs="Times New Roman"/>
          <w:sz w:val="24"/>
          <w:szCs w:val="24"/>
        </w:rPr>
        <w:t xml:space="preserve"> </w:t>
      </w:r>
      <w:r w:rsidR="0070186C" w:rsidRPr="00A01391">
        <w:rPr>
          <w:rFonts w:ascii="Times New Roman" w:hAnsi="Times New Roman" w:cs="Times New Roman"/>
          <w:sz w:val="24"/>
          <w:szCs w:val="24"/>
        </w:rPr>
        <w:t xml:space="preserve">Komparatif dalam penelitian ini dilakukan dengan negara </w:t>
      </w:r>
      <w:r w:rsidR="0070186C">
        <w:rPr>
          <w:rFonts w:ascii="Times New Roman" w:hAnsi="Times New Roman" w:cs="Times New Roman"/>
          <w:sz w:val="24"/>
          <w:szCs w:val="24"/>
        </w:rPr>
        <w:t xml:space="preserve">Perancis, Jepang, dan </w:t>
      </w:r>
      <w:r w:rsidR="009D597E">
        <w:rPr>
          <w:rFonts w:ascii="Times New Roman" w:hAnsi="Times New Roman" w:cs="Times New Roman"/>
          <w:sz w:val="24"/>
          <w:szCs w:val="24"/>
        </w:rPr>
        <w:t>Vietnam</w:t>
      </w:r>
      <w:r w:rsidR="0070186C" w:rsidRPr="00A01391">
        <w:rPr>
          <w:rFonts w:ascii="Times New Roman" w:hAnsi="Times New Roman" w:cs="Times New Roman"/>
          <w:sz w:val="24"/>
          <w:szCs w:val="24"/>
        </w:rPr>
        <w:t>. Pendekatan yang dilakukan adalah pendekatan historis yang bertujuan untuk membuat rekonstruksi masa lampau secara sistematis dan ob</w:t>
      </w:r>
      <w:r w:rsidR="0070186C">
        <w:rPr>
          <w:rFonts w:ascii="Times New Roman" w:hAnsi="Times New Roman" w:cs="Times New Roman"/>
          <w:sz w:val="24"/>
          <w:szCs w:val="24"/>
        </w:rPr>
        <w:t>j</w:t>
      </w:r>
      <w:r w:rsidR="0070186C" w:rsidRPr="00A01391">
        <w:rPr>
          <w:rFonts w:ascii="Times New Roman" w:hAnsi="Times New Roman" w:cs="Times New Roman"/>
          <w:sz w:val="24"/>
          <w:szCs w:val="24"/>
        </w:rPr>
        <w:t>ektif.</w:t>
      </w:r>
      <w:r w:rsidR="009D597E">
        <w:rPr>
          <w:rFonts w:ascii="Times New Roman" w:hAnsi="Times New Roman" w:cs="Times New Roman"/>
          <w:sz w:val="24"/>
          <w:szCs w:val="24"/>
        </w:rPr>
        <w:t xml:space="preserve"> </w:t>
      </w:r>
      <w:r w:rsidR="00A01391" w:rsidRPr="009D597E">
        <w:rPr>
          <w:rFonts w:ascii="Times New Roman" w:hAnsi="Times New Roman" w:cs="Times New Roman"/>
          <w:sz w:val="24"/>
          <w:szCs w:val="24"/>
        </w:rPr>
        <w:t>Pendekatan yang dilakukan adalah pendekatan historis yang bertujuan untuk membuat rekonstruksi masa lampau secara sistematis dan ob</w:t>
      </w:r>
      <w:r w:rsidR="0002536C">
        <w:rPr>
          <w:rFonts w:ascii="Times New Roman" w:hAnsi="Times New Roman" w:cs="Times New Roman"/>
          <w:sz w:val="24"/>
          <w:szCs w:val="24"/>
        </w:rPr>
        <w:t>j</w:t>
      </w:r>
      <w:r w:rsidR="00A01391" w:rsidRPr="009D597E">
        <w:rPr>
          <w:rFonts w:ascii="Times New Roman" w:hAnsi="Times New Roman" w:cs="Times New Roman"/>
          <w:sz w:val="24"/>
          <w:szCs w:val="24"/>
        </w:rPr>
        <w:t>ektif.</w:t>
      </w:r>
      <w:r w:rsidR="00F82EB2" w:rsidRPr="009D597E">
        <w:rPr>
          <w:rFonts w:ascii="Times New Roman" w:hAnsi="Times New Roman" w:cs="Times New Roman"/>
          <w:sz w:val="24"/>
          <w:szCs w:val="24"/>
        </w:rPr>
        <w:t xml:space="preserve"> </w:t>
      </w:r>
    </w:p>
    <w:p w:rsidR="00F47810" w:rsidRPr="00986694" w:rsidRDefault="00F47810" w:rsidP="00F47810">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lastRenderedPageBreak/>
        <w:t xml:space="preserve">Berkaitan dengan topik penelitian ini, maka akan dikaji data sekunder yang berkaitan dengan </w:t>
      </w:r>
      <w:r w:rsidRPr="00986694">
        <w:rPr>
          <w:rFonts w:ascii="Times New Roman" w:hAnsi="Times New Roman" w:cs="Times New Roman"/>
          <w:sz w:val="24"/>
          <w:szCs w:val="24"/>
        </w:rPr>
        <w:t xml:space="preserve">aspek hukum pemerintahan daerah terhadap IPDN sebagai lembaga pendidikan tinggi kepamongprajaan </w:t>
      </w:r>
      <w:r w:rsidR="0068300B" w:rsidRPr="00986694">
        <w:rPr>
          <w:rFonts w:ascii="Times New Roman" w:hAnsi="Times New Roman" w:cs="Times New Roman"/>
          <w:sz w:val="24"/>
          <w:szCs w:val="24"/>
        </w:rPr>
        <w:t>dalam</w:t>
      </w:r>
      <w:r w:rsidR="0068300B">
        <w:rPr>
          <w:rFonts w:ascii="Times New Roman" w:hAnsi="Times New Roman" w:cs="Times New Roman"/>
          <w:sz w:val="24"/>
          <w:szCs w:val="24"/>
        </w:rPr>
        <w:t xml:space="preserve"> mengisi jabatan pemerintahan daerah</w:t>
      </w:r>
      <w:r w:rsidRPr="00986694">
        <w:rPr>
          <w:rFonts w:ascii="Times New Roman" w:hAnsi="Times New Roman" w:cs="Times New Roman"/>
          <w:sz w:val="24"/>
          <w:szCs w:val="24"/>
        </w:rPr>
        <w:t>.</w:t>
      </w:r>
    </w:p>
    <w:p w:rsidR="00F47810" w:rsidRPr="00964EE8" w:rsidRDefault="00F47810" w:rsidP="00F47810">
      <w:pPr>
        <w:pStyle w:val="ListParagraph"/>
        <w:numPr>
          <w:ilvl w:val="0"/>
          <w:numId w:val="19"/>
        </w:numPr>
        <w:spacing w:after="0" w:line="480" w:lineRule="auto"/>
        <w:ind w:left="851" w:hanging="425"/>
        <w:jc w:val="both"/>
        <w:rPr>
          <w:rFonts w:ascii="Times New Roman" w:hAnsi="Times New Roman" w:cs="Times New Roman"/>
          <w:sz w:val="24"/>
          <w:szCs w:val="24"/>
        </w:rPr>
      </w:pPr>
      <w:r w:rsidRPr="00964EE8">
        <w:rPr>
          <w:rFonts w:ascii="Times New Roman" w:hAnsi="Times New Roman" w:cs="Times New Roman"/>
          <w:sz w:val="24"/>
          <w:szCs w:val="24"/>
          <w:lang w:val="en-US"/>
        </w:rPr>
        <w:t>Tahapan Penelitian</w:t>
      </w:r>
    </w:p>
    <w:p w:rsidR="00F47810" w:rsidRPr="00964EE8" w:rsidRDefault="00F47810" w:rsidP="00F47810">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rPr>
        <w:t xml:space="preserve">Sehubungan dengan metode pendekatan yuridis normatif yang digunakan, maka penelitian ini lebih menekankan pada penelitian data sekunder atau data kepustakaan. Namun demikian, untuk menunjang dan melengkapi data sekunder, maka dilakukan penelitian data primer atau data lapangan. Untuk itu, penelitian ini dibagi menjadi dua tahap, yaitu: </w:t>
      </w:r>
    </w:p>
    <w:p w:rsidR="00F47810" w:rsidRPr="00964EE8" w:rsidRDefault="00F47810" w:rsidP="00F47810">
      <w:pPr>
        <w:pStyle w:val="ListParagraph"/>
        <w:numPr>
          <w:ilvl w:val="0"/>
          <w:numId w:val="24"/>
        </w:numPr>
        <w:spacing w:after="0" w:line="480" w:lineRule="auto"/>
        <w:ind w:left="1276" w:hanging="425"/>
        <w:jc w:val="both"/>
        <w:rPr>
          <w:rFonts w:ascii="Times New Roman" w:hAnsi="Times New Roman" w:cs="Times New Roman"/>
          <w:sz w:val="24"/>
          <w:szCs w:val="24"/>
        </w:rPr>
      </w:pPr>
      <w:r w:rsidRPr="00964EE8">
        <w:rPr>
          <w:rFonts w:ascii="Times New Roman" w:hAnsi="Times New Roman" w:cs="Times New Roman"/>
          <w:sz w:val="24"/>
          <w:szCs w:val="24"/>
        </w:rPr>
        <w:t xml:space="preserve">Penelitian </w:t>
      </w:r>
      <w:r w:rsidRPr="00964EE8">
        <w:rPr>
          <w:rFonts w:ascii="Times New Roman" w:hAnsi="Times New Roman" w:cs="Times New Roman"/>
          <w:sz w:val="24"/>
          <w:szCs w:val="24"/>
          <w:lang w:val="en-US"/>
        </w:rPr>
        <w:t>K</w:t>
      </w:r>
      <w:r w:rsidRPr="00964EE8">
        <w:rPr>
          <w:rFonts w:ascii="Times New Roman" w:hAnsi="Times New Roman" w:cs="Times New Roman"/>
          <w:sz w:val="24"/>
          <w:szCs w:val="24"/>
        </w:rPr>
        <w:t>epustakaan (</w:t>
      </w:r>
      <w:r w:rsidRPr="00964EE8">
        <w:rPr>
          <w:rFonts w:ascii="Times New Roman" w:hAnsi="Times New Roman" w:cs="Times New Roman"/>
          <w:i/>
          <w:sz w:val="24"/>
          <w:szCs w:val="24"/>
          <w:lang w:val="en-US"/>
        </w:rPr>
        <w:t>L</w:t>
      </w:r>
      <w:r w:rsidRPr="00964EE8">
        <w:rPr>
          <w:rFonts w:ascii="Times New Roman" w:hAnsi="Times New Roman" w:cs="Times New Roman"/>
          <w:i/>
          <w:sz w:val="24"/>
          <w:szCs w:val="24"/>
        </w:rPr>
        <w:t xml:space="preserve">ibrary </w:t>
      </w:r>
      <w:r w:rsidRPr="00964EE8">
        <w:rPr>
          <w:rFonts w:ascii="Times New Roman" w:hAnsi="Times New Roman" w:cs="Times New Roman"/>
          <w:i/>
          <w:sz w:val="24"/>
          <w:szCs w:val="24"/>
          <w:lang w:val="en-US"/>
        </w:rPr>
        <w:t>R</w:t>
      </w:r>
      <w:r w:rsidRPr="00964EE8">
        <w:rPr>
          <w:rFonts w:ascii="Times New Roman" w:hAnsi="Times New Roman" w:cs="Times New Roman"/>
          <w:i/>
          <w:sz w:val="24"/>
          <w:szCs w:val="24"/>
        </w:rPr>
        <w:t>esearch</w:t>
      </w:r>
      <w:r w:rsidRPr="00964EE8">
        <w:rPr>
          <w:rFonts w:ascii="Times New Roman" w:hAnsi="Times New Roman" w:cs="Times New Roman"/>
          <w:sz w:val="24"/>
          <w:szCs w:val="24"/>
        </w:rPr>
        <w:t xml:space="preserve">) </w:t>
      </w:r>
    </w:p>
    <w:p w:rsidR="00F47810" w:rsidRPr="00964EE8" w:rsidRDefault="00F47810" w:rsidP="00F47810">
      <w:pPr>
        <w:pStyle w:val="ListParagraph"/>
        <w:spacing w:after="0" w:line="480" w:lineRule="auto"/>
        <w:ind w:left="1276" w:firstLine="708"/>
        <w:jc w:val="both"/>
        <w:rPr>
          <w:rFonts w:ascii="Times New Roman" w:hAnsi="Times New Roman" w:cs="Times New Roman"/>
          <w:sz w:val="24"/>
          <w:szCs w:val="24"/>
        </w:rPr>
      </w:pPr>
      <w:r w:rsidRPr="00964EE8">
        <w:rPr>
          <w:rFonts w:ascii="Times New Roman" w:hAnsi="Times New Roman" w:cs="Times New Roman"/>
          <w:sz w:val="24"/>
          <w:szCs w:val="24"/>
        </w:rPr>
        <w:t>Penelitian kepustakaan dilakukan dengan meneliti data sekunder atau data kepustakaan, yang terdiri dari:</w:t>
      </w:r>
      <w:r w:rsidRPr="00964EE8">
        <w:rPr>
          <w:rStyle w:val="FootnoteReference"/>
          <w:rFonts w:ascii="Times New Roman" w:hAnsi="Times New Roman" w:cs="Times New Roman"/>
          <w:sz w:val="24"/>
          <w:szCs w:val="24"/>
        </w:rPr>
        <w:footnoteReference w:id="88"/>
      </w:r>
      <w:r w:rsidRPr="00964EE8">
        <w:rPr>
          <w:rFonts w:ascii="Times New Roman" w:hAnsi="Times New Roman" w:cs="Times New Roman"/>
          <w:sz w:val="24"/>
          <w:szCs w:val="24"/>
        </w:rPr>
        <w:t xml:space="preserve"> </w:t>
      </w:r>
    </w:p>
    <w:p w:rsidR="00F47810" w:rsidRPr="00964EE8" w:rsidRDefault="00F47810" w:rsidP="00F47810">
      <w:pPr>
        <w:pStyle w:val="ListParagraph"/>
        <w:numPr>
          <w:ilvl w:val="2"/>
          <w:numId w:val="14"/>
        </w:numPr>
        <w:spacing w:after="0" w:line="480" w:lineRule="auto"/>
        <w:ind w:left="1701" w:hanging="425"/>
        <w:jc w:val="both"/>
        <w:rPr>
          <w:rFonts w:ascii="Times New Roman" w:hAnsi="Times New Roman" w:cs="Times New Roman"/>
          <w:sz w:val="24"/>
          <w:szCs w:val="24"/>
        </w:rPr>
      </w:pPr>
      <w:r w:rsidRPr="00964EE8">
        <w:rPr>
          <w:rFonts w:ascii="Times New Roman" w:hAnsi="Times New Roman" w:cs="Times New Roman"/>
          <w:sz w:val="24"/>
          <w:szCs w:val="24"/>
        </w:rPr>
        <w:t xml:space="preserve">Bahan hukum primer, yaitu bahan-bahan hukum yang mengikat, antara lain </w:t>
      </w:r>
      <w:r w:rsidRPr="00964EE8">
        <w:rPr>
          <w:rFonts w:ascii="Times New Roman" w:hAnsi="Times New Roman" w:cs="Times New Roman"/>
          <w:sz w:val="24"/>
          <w:szCs w:val="24"/>
          <w:lang w:val="en-US"/>
        </w:rPr>
        <w:t xml:space="preserve">Pancasila, UUD 1945, Ketetapan MPR RI, Peraturan Perundang-undangan, bahan hukum </w:t>
      </w:r>
      <w:r w:rsidRPr="00964EE8">
        <w:rPr>
          <w:rFonts w:ascii="Times New Roman" w:hAnsi="Times New Roman" w:cs="Times New Roman"/>
          <w:sz w:val="24"/>
          <w:szCs w:val="24"/>
        </w:rPr>
        <w:t>non</w:t>
      </w:r>
      <w:r w:rsidRPr="00964EE8">
        <w:rPr>
          <w:rFonts w:ascii="Times New Roman" w:hAnsi="Times New Roman" w:cs="Times New Roman"/>
          <w:sz w:val="24"/>
          <w:szCs w:val="24"/>
          <w:lang w:val="en-US"/>
        </w:rPr>
        <w:t xml:space="preserve"> unifikasi, dan Rancangan Undang-Undang</w:t>
      </w:r>
      <w:r w:rsidRPr="00964EE8">
        <w:rPr>
          <w:rFonts w:ascii="Times New Roman" w:hAnsi="Times New Roman" w:cs="Times New Roman"/>
          <w:sz w:val="24"/>
          <w:szCs w:val="24"/>
        </w:rPr>
        <w:t xml:space="preserve"> yang relevan dengan topik penelitian; </w:t>
      </w:r>
    </w:p>
    <w:p w:rsidR="00F47810" w:rsidRPr="00964EE8" w:rsidRDefault="00F47810" w:rsidP="00F47810">
      <w:pPr>
        <w:pStyle w:val="ListParagraph"/>
        <w:numPr>
          <w:ilvl w:val="2"/>
          <w:numId w:val="14"/>
        </w:numPr>
        <w:spacing w:after="0" w:line="480" w:lineRule="auto"/>
        <w:ind w:left="1701" w:hanging="425"/>
        <w:jc w:val="both"/>
        <w:rPr>
          <w:rFonts w:ascii="Times New Roman" w:hAnsi="Times New Roman" w:cs="Times New Roman"/>
          <w:sz w:val="24"/>
          <w:szCs w:val="24"/>
        </w:rPr>
      </w:pPr>
      <w:r w:rsidRPr="00964EE8">
        <w:rPr>
          <w:rFonts w:ascii="Times New Roman" w:hAnsi="Times New Roman" w:cs="Times New Roman"/>
          <w:sz w:val="24"/>
          <w:szCs w:val="24"/>
        </w:rPr>
        <w:t xml:space="preserve">Bahan hukum sekunder, yaitu bahan yang memberikan penjelasan mengenai </w:t>
      </w:r>
      <w:r w:rsidRPr="00917E34">
        <w:rPr>
          <w:rFonts w:ascii="Times New Roman" w:hAnsi="Times New Roman" w:cs="Times New Roman"/>
          <w:sz w:val="24"/>
          <w:szCs w:val="24"/>
          <w:lang w:val="en-US"/>
        </w:rPr>
        <w:t>bahan</w:t>
      </w:r>
      <w:r w:rsidRPr="00964EE8">
        <w:rPr>
          <w:rFonts w:ascii="Times New Roman" w:hAnsi="Times New Roman" w:cs="Times New Roman"/>
          <w:sz w:val="24"/>
          <w:szCs w:val="24"/>
        </w:rPr>
        <w:t xml:space="preserve"> hukum primer, antara lain berupa </w:t>
      </w:r>
      <w:r w:rsidRPr="00964EE8">
        <w:rPr>
          <w:rFonts w:ascii="Times New Roman" w:hAnsi="Times New Roman" w:cs="Times New Roman"/>
          <w:sz w:val="24"/>
          <w:szCs w:val="24"/>
          <w:lang w:val="en-US"/>
        </w:rPr>
        <w:t>buku litertur, jurnal, hasil penelitian, dan karya ilmiah lain.</w:t>
      </w:r>
    </w:p>
    <w:p w:rsidR="00F47810" w:rsidRPr="00964EE8" w:rsidRDefault="00F47810" w:rsidP="00F47810">
      <w:pPr>
        <w:pStyle w:val="ListParagraph"/>
        <w:numPr>
          <w:ilvl w:val="2"/>
          <w:numId w:val="1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Bahan </w:t>
      </w:r>
      <w:r w:rsidRPr="00964EE8">
        <w:rPr>
          <w:rFonts w:ascii="Times New Roman" w:hAnsi="Times New Roman" w:cs="Times New Roman"/>
          <w:sz w:val="24"/>
          <w:szCs w:val="24"/>
        </w:rPr>
        <w:t xml:space="preserve">tersier, yaitu bahan yang memberikan petunjuk maupun penjelasan terhadap bahan hukum primer dan bahan hukum sekunder, antara lain </w:t>
      </w:r>
      <w:r w:rsidRPr="00964EE8">
        <w:rPr>
          <w:rFonts w:ascii="Times New Roman" w:hAnsi="Times New Roman" w:cs="Times New Roman"/>
          <w:sz w:val="24"/>
          <w:szCs w:val="24"/>
          <w:lang w:val="en-US"/>
        </w:rPr>
        <w:t xml:space="preserve">kamus, ensiklopedia, </w:t>
      </w:r>
      <w:r w:rsidRPr="00964EE8">
        <w:rPr>
          <w:rFonts w:ascii="Times New Roman" w:hAnsi="Times New Roman" w:cs="Times New Roman"/>
          <w:i/>
          <w:sz w:val="24"/>
          <w:szCs w:val="24"/>
          <w:lang w:val="en-US"/>
        </w:rPr>
        <w:t>Blacks Law Dictonary</w:t>
      </w:r>
      <w:r w:rsidRPr="00964EE8">
        <w:rPr>
          <w:rFonts w:ascii="Times New Roman" w:hAnsi="Times New Roman" w:cs="Times New Roman"/>
          <w:sz w:val="24"/>
          <w:szCs w:val="24"/>
          <w:lang w:val="en-US"/>
        </w:rPr>
        <w:t>, Bibliografi, dan indeks kumulatif.</w:t>
      </w:r>
    </w:p>
    <w:p w:rsidR="00F47810" w:rsidRPr="00964EE8" w:rsidRDefault="00F47810" w:rsidP="00F47810">
      <w:pPr>
        <w:pStyle w:val="ListParagraph"/>
        <w:numPr>
          <w:ilvl w:val="0"/>
          <w:numId w:val="24"/>
        </w:numPr>
        <w:spacing w:after="0" w:line="480" w:lineRule="auto"/>
        <w:ind w:left="1276" w:hanging="425"/>
        <w:jc w:val="both"/>
        <w:rPr>
          <w:rFonts w:ascii="Times New Roman" w:hAnsi="Times New Roman" w:cs="Times New Roman"/>
          <w:sz w:val="24"/>
          <w:szCs w:val="24"/>
        </w:rPr>
      </w:pPr>
      <w:r w:rsidRPr="00964EE8">
        <w:rPr>
          <w:rFonts w:ascii="Times New Roman" w:hAnsi="Times New Roman" w:cs="Times New Roman"/>
          <w:sz w:val="24"/>
          <w:szCs w:val="24"/>
        </w:rPr>
        <w:t xml:space="preserve">Penelitian </w:t>
      </w:r>
      <w:r w:rsidRPr="00964EE8">
        <w:rPr>
          <w:rFonts w:ascii="Times New Roman" w:hAnsi="Times New Roman" w:cs="Times New Roman"/>
          <w:sz w:val="24"/>
          <w:szCs w:val="24"/>
          <w:lang w:val="en-US"/>
        </w:rPr>
        <w:t>L</w:t>
      </w:r>
      <w:r w:rsidRPr="00964EE8">
        <w:rPr>
          <w:rFonts w:ascii="Times New Roman" w:hAnsi="Times New Roman" w:cs="Times New Roman"/>
          <w:sz w:val="24"/>
          <w:szCs w:val="24"/>
        </w:rPr>
        <w:t>apangan (</w:t>
      </w:r>
      <w:r w:rsidRPr="00964EE8">
        <w:rPr>
          <w:rFonts w:ascii="Times New Roman" w:hAnsi="Times New Roman" w:cs="Times New Roman"/>
          <w:i/>
          <w:sz w:val="24"/>
          <w:szCs w:val="24"/>
          <w:lang w:val="en-US"/>
        </w:rPr>
        <w:t>F</w:t>
      </w:r>
      <w:r w:rsidRPr="00964EE8">
        <w:rPr>
          <w:rFonts w:ascii="Times New Roman" w:hAnsi="Times New Roman" w:cs="Times New Roman"/>
          <w:i/>
          <w:sz w:val="24"/>
          <w:szCs w:val="24"/>
        </w:rPr>
        <w:t xml:space="preserve">ield </w:t>
      </w:r>
      <w:r w:rsidRPr="00964EE8">
        <w:rPr>
          <w:rFonts w:ascii="Times New Roman" w:hAnsi="Times New Roman" w:cs="Times New Roman"/>
          <w:i/>
          <w:sz w:val="24"/>
          <w:szCs w:val="24"/>
          <w:lang w:val="en-US"/>
        </w:rPr>
        <w:t>R</w:t>
      </w:r>
      <w:r w:rsidRPr="00964EE8">
        <w:rPr>
          <w:rFonts w:ascii="Times New Roman" w:hAnsi="Times New Roman" w:cs="Times New Roman"/>
          <w:i/>
          <w:sz w:val="24"/>
          <w:szCs w:val="24"/>
        </w:rPr>
        <w:t>esearch</w:t>
      </w:r>
      <w:r w:rsidRPr="00964EE8">
        <w:rPr>
          <w:rFonts w:ascii="Times New Roman" w:hAnsi="Times New Roman" w:cs="Times New Roman"/>
          <w:sz w:val="24"/>
          <w:szCs w:val="24"/>
        </w:rPr>
        <w:t xml:space="preserve">) </w:t>
      </w:r>
    </w:p>
    <w:p w:rsidR="00F47810" w:rsidRPr="00964EE8" w:rsidRDefault="00F47810" w:rsidP="00F47810">
      <w:pPr>
        <w:pStyle w:val="ListParagraph"/>
        <w:spacing w:after="0" w:line="480" w:lineRule="auto"/>
        <w:ind w:left="1276" w:firstLine="708"/>
        <w:jc w:val="both"/>
        <w:rPr>
          <w:rFonts w:ascii="Times New Roman" w:hAnsi="Times New Roman" w:cs="Times New Roman"/>
          <w:sz w:val="24"/>
          <w:szCs w:val="24"/>
        </w:rPr>
      </w:pPr>
      <w:r w:rsidRPr="00964EE8">
        <w:rPr>
          <w:rFonts w:ascii="Times New Roman" w:hAnsi="Times New Roman" w:cs="Times New Roman"/>
          <w:sz w:val="24"/>
          <w:szCs w:val="24"/>
        </w:rPr>
        <w:t xml:space="preserve">Untuk menunjang dan melengkapi data sekunder, penulis melakukan penelitian lapangan atau penelitian </w:t>
      </w:r>
      <w:r w:rsidRPr="00964EE8">
        <w:rPr>
          <w:rFonts w:ascii="Times New Roman" w:hAnsi="Times New Roman" w:cs="Times New Roman"/>
          <w:sz w:val="24"/>
          <w:szCs w:val="24"/>
          <w:lang w:val="en-US"/>
        </w:rPr>
        <w:t xml:space="preserve">terhadap </w:t>
      </w:r>
      <w:r w:rsidRPr="00964EE8">
        <w:rPr>
          <w:rFonts w:ascii="Times New Roman" w:hAnsi="Times New Roman" w:cs="Times New Roman"/>
          <w:sz w:val="24"/>
          <w:szCs w:val="24"/>
        </w:rPr>
        <w:t xml:space="preserve">data primer. Penelitian lapangan dilakukan melalui wawancara terhadap pihak-pihak terkait, antara lain </w:t>
      </w:r>
      <w:r w:rsidRPr="00964EE8">
        <w:rPr>
          <w:rFonts w:ascii="Times New Roman" w:hAnsi="Times New Roman" w:cs="Times New Roman"/>
          <w:sz w:val="24"/>
          <w:szCs w:val="24"/>
          <w:lang w:val="en-US"/>
        </w:rPr>
        <w:t>Institut Pemerintahan Dalam Negeri</w:t>
      </w:r>
      <w:r w:rsidRPr="00964EE8">
        <w:rPr>
          <w:rFonts w:ascii="Times New Roman" w:hAnsi="Times New Roman" w:cs="Times New Roman"/>
          <w:sz w:val="24"/>
          <w:szCs w:val="24"/>
        </w:rPr>
        <w:t>.</w:t>
      </w:r>
    </w:p>
    <w:p w:rsidR="00F47810" w:rsidRPr="00964EE8" w:rsidRDefault="00F47810" w:rsidP="00F47810">
      <w:pPr>
        <w:pStyle w:val="ListParagraph"/>
        <w:numPr>
          <w:ilvl w:val="0"/>
          <w:numId w:val="19"/>
        </w:numPr>
        <w:spacing w:after="0" w:line="480" w:lineRule="auto"/>
        <w:ind w:left="851" w:hanging="425"/>
        <w:jc w:val="both"/>
        <w:rPr>
          <w:rFonts w:ascii="Times New Roman" w:hAnsi="Times New Roman" w:cs="Times New Roman"/>
          <w:sz w:val="24"/>
          <w:szCs w:val="24"/>
        </w:rPr>
      </w:pPr>
      <w:r w:rsidRPr="00964EE8">
        <w:rPr>
          <w:rFonts w:ascii="Times New Roman" w:hAnsi="Times New Roman" w:cs="Times New Roman"/>
          <w:sz w:val="24"/>
          <w:szCs w:val="24"/>
          <w:lang w:val="en-US"/>
        </w:rPr>
        <w:t>Teknik Pengumpulan Data</w:t>
      </w:r>
    </w:p>
    <w:p w:rsidR="00F47810" w:rsidRPr="004D46F9" w:rsidRDefault="00F47810" w:rsidP="004D46F9">
      <w:pPr>
        <w:pStyle w:val="ListParagraph"/>
        <w:spacing w:after="0" w:line="480" w:lineRule="auto"/>
        <w:ind w:left="851" w:firstLine="708"/>
        <w:jc w:val="both"/>
        <w:rPr>
          <w:rFonts w:ascii="Times New Roman" w:hAnsi="Times New Roman" w:cs="Times New Roman"/>
          <w:sz w:val="24"/>
          <w:szCs w:val="24"/>
        </w:rPr>
      </w:pPr>
      <w:r w:rsidRPr="00964EE8">
        <w:rPr>
          <w:rFonts w:ascii="Times New Roman" w:hAnsi="Times New Roman" w:cs="Times New Roman"/>
          <w:sz w:val="24"/>
          <w:szCs w:val="24"/>
          <w:lang w:val="en-US"/>
        </w:rPr>
        <w:t xml:space="preserve">Dalam melaksanakan </w:t>
      </w:r>
      <w:r w:rsidRPr="00964EE8">
        <w:rPr>
          <w:rFonts w:ascii="Times New Roman" w:hAnsi="Times New Roman" w:cs="Times New Roman"/>
          <w:sz w:val="24"/>
          <w:szCs w:val="24"/>
        </w:rPr>
        <w:t>penelitian</w:t>
      </w:r>
      <w:r w:rsidRPr="00964EE8">
        <w:rPr>
          <w:rFonts w:ascii="Times New Roman" w:hAnsi="Times New Roman" w:cs="Times New Roman"/>
          <w:sz w:val="24"/>
          <w:szCs w:val="24"/>
          <w:lang w:val="en-US"/>
        </w:rPr>
        <w:t xml:space="preserve"> ini menggunakan dua alat pengumpulan data yaitu studi dokumen. Dalam hal ini, untuk menentukan alat mana yang hendak digunakan dalam penelitian dengan memperhatikan permasalahan dan tujuan penelitian yang akan dilaksanakan.</w:t>
      </w:r>
      <w:r w:rsidRPr="00964EE8">
        <w:rPr>
          <w:rStyle w:val="FootnoteReference"/>
          <w:rFonts w:ascii="Times New Roman" w:hAnsi="Times New Roman" w:cs="Times New Roman"/>
          <w:sz w:val="24"/>
          <w:szCs w:val="24"/>
          <w:lang w:val="en-US"/>
        </w:rPr>
        <w:footnoteReference w:id="89"/>
      </w:r>
      <w:r w:rsidR="004F5E9F">
        <w:rPr>
          <w:rFonts w:ascii="Times New Roman" w:hAnsi="Times New Roman" w:cs="Times New Roman"/>
          <w:sz w:val="24"/>
          <w:szCs w:val="24"/>
        </w:rPr>
        <w:t xml:space="preserve"> </w:t>
      </w:r>
      <w:r w:rsidRPr="004D46F9">
        <w:rPr>
          <w:rFonts w:ascii="Times New Roman" w:hAnsi="Times New Roman" w:cs="Times New Roman"/>
          <w:sz w:val="24"/>
          <w:szCs w:val="24"/>
        </w:rPr>
        <w:t xml:space="preserve">Studi dokumen dilakukan untuk mendapatkan data-data permulaan secara umum dengan memahami secara teoritis konseptual eksistensi IPDN sebagai lembaga pendidikan tinggi kepamongprajaan </w:t>
      </w:r>
      <w:r w:rsidR="0068300B" w:rsidRPr="004D46F9">
        <w:rPr>
          <w:rFonts w:ascii="Times New Roman" w:hAnsi="Times New Roman" w:cs="Times New Roman"/>
          <w:sz w:val="24"/>
          <w:szCs w:val="24"/>
        </w:rPr>
        <w:t>dalam mengisi jabatan pemerintahan daerah</w:t>
      </w:r>
      <w:r w:rsidRPr="004D46F9">
        <w:rPr>
          <w:rFonts w:ascii="Times New Roman" w:hAnsi="Times New Roman" w:cs="Times New Roman"/>
          <w:sz w:val="24"/>
          <w:szCs w:val="24"/>
        </w:rPr>
        <w:t xml:space="preserve"> berkaitan untuk menjelaskan fakta kongkrit dan masalah yang terjadi di lapangan sesuai dengan yang telah diidentifikasi.</w:t>
      </w:r>
    </w:p>
    <w:p w:rsidR="00F47810" w:rsidRPr="00857887" w:rsidRDefault="00F47810" w:rsidP="00F47810">
      <w:pPr>
        <w:pStyle w:val="ListParagraph"/>
        <w:numPr>
          <w:ilvl w:val="0"/>
          <w:numId w:val="19"/>
        </w:numPr>
        <w:spacing w:after="0" w:line="480" w:lineRule="auto"/>
        <w:ind w:left="851" w:hanging="425"/>
        <w:jc w:val="both"/>
        <w:rPr>
          <w:rFonts w:ascii="Times New Roman" w:hAnsi="Times New Roman" w:cs="Times New Roman"/>
          <w:sz w:val="24"/>
          <w:szCs w:val="24"/>
        </w:rPr>
      </w:pPr>
      <w:r w:rsidRPr="00964EE8">
        <w:rPr>
          <w:rFonts w:ascii="Times New Roman" w:hAnsi="Times New Roman" w:cs="Times New Roman"/>
          <w:sz w:val="24"/>
          <w:szCs w:val="24"/>
          <w:lang w:val="en-US"/>
        </w:rPr>
        <w:t>Analisis Data</w:t>
      </w:r>
    </w:p>
    <w:p w:rsidR="008346AA" w:rsidRDefault="00F47810" w:rsidP="00DE517D">
      <w:pPr>
        <w:pStyle w:val="ListParagraph"/>
        <w:spacing w:after="0" w:line="480" w:lineRule="auto"/>
        <w:ind w:left="851" w:firstLine="708"/>
        <w:jc w:val="both"/>
        <w:rPr>
          <w:rFonts w:ascii="Times New Roman" w:hAnsi="Times New Roman" w:cs="Times New Roman"/>
          <w:sz w:val="24"/>
          <w:szCs w:val="24"/>
        </w:rPr>
      </w:pPr>
      <w:r w:rsidRPr="00857887">
        <w:rPr>
          <w:rFonts w:ascii="Times New Roman" w:hAnsi="Times New Roman" w:cs="Times New Roman"/>
          <w:sz w:val="24"/>
          <w:szCs w:val="24"/>
        </w:rPr>
        <w:lastRenderedPageBreak/>
        <w:t xml:space="preserve">Data-data yang terkumpul, baik data yang diperoleh melalui kepustakaan maupun hasil wawancara, kemudian dianalisis secara </w:t>
      </w:r>
      <w:r w:rsidRPr="00986694">
        <w:rPr>
          <w:rFonts w:ascii="Times New Roman" w:hAnsi="Times New Roman" w:cs="Times New Roman"/>
          <w:i/>
          <w:sz w:val="24"/>
          <w:szCs w:val="24"/>
        </w:rPr>
        <w:t>y</w:t>
      </w:r>
      <w:r w:rsidRPr="00857887">
        <w:rPr>
          <w:rFonts w:ascii="Times New Roman" w:hAnsi="Times New Roman" w:cs="Times New Roman"/>
          <w:i/>
          <w:sz w:val="24"/>
          <w:szCs w:val="24"/>
        </w:rPr>
        <w:t xml:space="preserve">uridis </w:t>
      </w:r>
      <w:r w:rsidR="002014FF">
        <w:rPr>
          <w:rFonts w:ascii="Times New Roman" w:hAnsi="Times New Roman" w:cs="Times New Roman"/>
          <w:i/>
          <w:sz w:val="24"/>
          <w:szCs w:val="24"/>
        </w:rPr>
        <w:t>kuantitatif</w:t>
      </w:r>
      <w:r w:rsidRPr="00857887">
        <w:rPr>
          <w:rFonts w:ascii="Times New Roman" w:hAnsi="Times New Roman" w:cs="Times New Roman"/>
          <w:sz w:val="24"/>
          <w:szCs w:val="24"/>
        </w:rPr>
        <w:t xml:space="preserve">, maksudnya data yang bersifat kualitatif yang telah dikumpulkan, kemudian dikelompokan dan dihubungkan satu dengan yang lainnya, berdasarkan sifatnya untuk mendapatkan gambaran yang jelas mengenai </w:t>
      </w:r>
      <w:r w:rsidRPr="00986694">
        <w:rPr>
          <w:rFonts w:ascii="Times New Roman" w:hAnsi="Times New Roman" w:cs="Times New Roman"/>
          <w:sz w:val="24"/>
          <w:szCs w:val="24"/>
        </w:rPr>
        <w:t xml:space="preserve">IPDN sebagai lembaga pendidikan tinggi kepamongprajaan di Indonesia. </w:t>
      </w:r>
      <w:r w:rsidRPr="00857887">
        <w:rPr>
          <w:rFonts w:ascii="Times New Roman" w:hAnsi="Times New Roman" w:cs="Times New Roman"/>
          <w:sz w:val="24"/>
          <w:szCs w:val="24"/>
        </w:rPr>
        <w:t xml:space="preserve">Setelah itu lalu dilakukan analisis, penafsiran dan evaluasi dalam tingkat abstraksi data secara maksimal. </w:t>
      </w:r>
      <w:r w:rsidRPr="00112D31">
        <w:rPr>
          <w:rFonts w:ascii="Times New Roman" w:hAnsi="Times New Roman" w:cs="Times New Roman"/>
          <w:sz w:val="24"/>
          <w:szCs w:val="24"/>
        </w:rPr>
        <w:t xml:space="preserve">Analisis data kualitatif dilakukan dengan </w:t>
      </w:r>
      <w:r w:rsidRPr="00986694">
        <w:rPr>
          <w:rFonts w:ascii="Times New Roman" w:hAnsi="Times New Roman" w:cs="Times New Roman"/>
          <w:sz w:val="24"/>
          <w:szCs w:val="24"/>
        </w:rPr>
        <w:t>menggunakan n</w:t>
      </w:r>
      <w:r w:rsidRPr="00112D31">
        <w:rPr>
          <w:rFonts w:ascii="Times New Roman" w:hAnsi="Times New Roman" w:cs="Times New Roman"/>
          <w:sz w:val="24"/>
          <w:szCs w:val="24"/>
        </w:rPr>
        <w:t xml:space="preserve">orma, kaidah, teori-teori dan doktrin yang berasal dari data sekunder yang tersaji, digunakan untuk menganalisis dan menilai </w:t>
      </w:r>
      <w:r w:rsidRPr="00986694">
        <w:rPr>
          <w:rFonts w:ascii="Times New Roman" w:hAnsi="Times New Roman" w:cs="Times New Roman"/>
          <w:sz w:val="24"/>
          <w:szCs w:val="24"/>
        </w:rPr>
        <w:t xml:space="preserve">IPDN sebagai lembaga pendidikan tinggi kepamongprajaan </w:t>
      </w:r>
      <w:r w:rsidRPr="00112D31">
        <w:rPr>
          <w:rFonts w:ascii="Times New Roman" w:hAnsi="Times New Roman" w:cs="Times New Roman"/>
          <w:sz w:val="24"/>
          <w:szCs w:val="24"/>
        </w:rPr>
        <w:t>dan bagaimana dalam kenyataannya di lap</w:t>
      </w:r>
      <w:r>
        <w:rPr>
          <w:rFonts w:ascii="Times New Roman" w:hAnsi="Times New Roman" w:cs="Times New Roman"/>
          <w:sz w:val="24"/>
          <w:szCs w:val="24"/>
        </w:rPr>
        <w:t>angan mengenai hal tersebut.</w:t>
      </w:r>
    </w:p>
    <w:p w:rsidR="00304AA5" w:rsidRPr="006465F8" w:rsidRDefault="00304AA5" w:rsidP="00304AA5">
      <w:pPr>
        <w:pStyle w:val="ListParagraph"/>
        <w:numPr>
          <w:ilvl w:val="2"/>
          <w:numId w:val="4"/>
        </w:numPr>
        <w:spacing w:after="0" w:line="480" w:lineRule="auto"/>
        <w:ind w:left="851" w:hanging="425"/>
        <w:jc w:val="both"/>
        <w:rPr>
          <w:rFonts w:ascii="Times New Roman" w:hAnsi="Times New Roman" w:cs="Times New Roman"/>
          <w:sz w:val="24"/>
          <w:szCs w:val="24"/>
        </w:rPr>
      </w:pPr>
      <w:r w:rsidRPr="006465F8">
        <w:rPr>
          <w:rFonts w:ascii="Times New Roman" w:hAnsi="Times New Roman" w:cs="Times New Roman"/>
          <w:sz w:val="24"/>
          <w:szCs w:val="24"/>
          <w:lang w:val="en-US"/>
        </w:rPr>
        <w:t>Lokasi Penelitian</w:t>
      </w:r>
    </w:p>
    <w:p w:rsidR="00304AA5" w:rsidRPr="006465F8" w:rsidRDefault="00304AA5" w:rsidP="00304AA5">
      <w:pPr>
        <w:pStyle w:val="ListParagraph"/>
        <w:spacing w:after="0" w:line="480" w:lineRule="auto"/>
        <w:ind w:left="851" w:firstLine="708"/>
        <w:jc w:val="both"/>
        <w:rPr>
          <w:rFonts w:ascii="Times New Roman" w:hAnsi="Times New Roman" w:cs="Times New Roman"/>
          <w:sz w:val="24"/>
          <w:szCs w:val="24"/>
        </w:rPr>
      </w:pPr>
      <w:r w:rsidRPr="006465F8">
        <w:rPr>
          <w:rFonts w:ascii="Times New Roman" w:hAnsi="Times New Roman" w:cs="Times New Roman"/>
          <w:sz w:val="24"/>
          <w:szCs w:val="24"/>
        </w:rPr>
        <w:t>Penelitian ini dilakukan di perpustakaan dan instansi yang berhubungan dengan permasalahan yang diteliti yaitu:</w:t>
      </w:r>
    </w:p>
    <w:p w:rsidR="00304AA5" w:rsidRPr="006465F8" w:rsidRDefault="00304AA5" w:rsidP="00304AA5">
      <w:pPr>
        <w:pStyle w:val="BodyTextIndent"/>
        <w:numPr>
          <w:ilvl w:val="4"/>
          <w:numId w:val="15"/>
        </w:numPr>
        <w:spacing w:after="0" w:line="480" w:lineRule="auto"/>
        <w:ind w:left="1276"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Perpustakaan</w:t>
      </w:r>
    </w:p>
    <w:p w:rsidR="00304AA5" w:rsidRPr="006465F8" w:rsidRDefault="00304AA5" w:rsidP="00304AA5">
      <w:pPr>
        <w:pStyle w:val="BodyTextIndent"/>
        <w:numPr>
          <w:ilvl w:val="1"/>
          <w:numId w:val="16"/>
        </w:numPr>
        <w:tabs>
          <w:tab w:val="clear" w:pos="1260"/>
        </w:tabs>
        <w:spacing w:after="0" w:line="480" w:lineRule="auto"/>
        <w:ind w:left="1701"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Perpustakaan Magi</w:t>
      </w:r>
      <w:r w:rsidR="00335247">
        <w:rPr>
          <w:rFonts w:ascii="Times New Roman" w:hAnsi="Times New Roman" w:cs="Times New Roman"/>
          <w:sz w:val="24"/>
          <w:szCs w:val="24"/>
        </w:rPr>
        <w:t>ster Hukum Universitas Pasundan;</w:t>
      </w:r>
    </w:p>
    <w:p w:rsidR="00164484" w:rsidRDefault="00FF59B7" w:rsidP="00164484">
      <w:pPr>
        <w:pStyle w:val="BodyTextIndent"/>
        <w:numPr>
          <w:ilvl w:val="1"/>
          <w:numId w:val="16"/>
        </w:numPr>
        <w:tabs>
          <w:tab w:val="clear" w:pos="1260"/>
        </w:tabs>
        <w:spacing w:after="0" w:line="480" w:lineRule="auto"/>
        <w:ind w:left="1701" w:hanging="425"/>
        <w:contextualSpacing/>
        <w:jc w:val="both"/>
        <w:rPr>
          <w:rFonts w:ascii="Times New Roman" w:hAnsi="Times New Roman" w:cs="Times New Roman"/>
          <w:sz w:val="24"/>
          <w:szCs w:val="24"/>
        </w:rPr>
      </w:pPr>
      <w:r>
        <w:rPr>
          <w:rFonts w:ascii="Times New Roman" w:hAnsi="Times New Roman" w:cs="Times New Roman"/>
          <w:sz w:val="24"/>
          <w:szCs w:val="24"/>
        </w:rPr>
        <w:t>Perpustakaan Institut Pemerintahan Dalam Negeri</w:t>
      </w:r>
      <w:r w:rsidR="00335247">
        <w:rPr>
          <w:rFonts w:ascii="Times New Roman" w:hAnsi="Times New Roman" w:cs="Times New Roman"/>
          <w:sz w:val="24"/>
          <w:szCs w:val="24"/>
        </w:rPr>
        <w:t>.</w:t>
      </w:r>
    </w:p>
    <w:p w:rsidR="00304AA5" w:rsidRPr="006465F8" w:rsidRDefault="00304AA5" w:rsidP="00304AA5">
      <w:pPr>
        <w:pStyle w:val="BodyTextIndent"/>
        <w:numPr>
          <w:ilvl w:val="4"/>
          <w:numId w:val="15"/>
        </w:numPr>
        <w:spacing w:after="0" w:line="480" w:lineRule="auto"/>
        <w:ind w:left="1276"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Instansi</w:t>
      </w:r>
    </w:p>
    <w:p w:rsidR="00B63F1B" w:rsidRDefault="00FF59B7" w:rsidP="00C16FC1">
      <w:pPr>
        <w:pStyle w:val="BodyTextIndent"/>
        <w:spacing w:after="0" w:line="48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Institut Pemerintahan Dalam Negeri</w:t>
      </w:r>
      <w:r w:rsidR="00B63F1B">
        <w:rPr>
          <w:rFonts w:ascii="Times New Roman" w:hAnsi="Times New Roman" w:cs="Times New Roman"/>
          <w:sz w:val="24"/>
          <w:szCs w:val="24"/>
        </w:rPr>
        <w:t>.</w:t>
      </w:r>
    </w:p>
    <w:p w:rsidR="00C16FC1" w:rsidRPr="00B63F1B" w:rsidRDefault="00C16FC1" w:rsidP="00C16FC1">
      <w:pPr>
        <w:pStyle w:val="BodyTextIndent"/>
        <w:spacing w:after="0" w:line="480" w:lineRule="auto"/>
        <w:contextualSpacing/>
        <w:jc w:val="both"/>
        <w:rPr>
          <w:rFonts w:ascii="Times New Roman" w:hAnsi="Times New Roman" w:cs="Times New Roman"/>
          <w:sz w:val="24"/>
          <w:szCs w:val="24"/>
        </w:rPr>
      </w:pPr>
    </w:p>
    <w:p w:rsidR="00FE246F" w:rsidRDefault="00FE246F">
      <w:pPr>
        <w:rPr>
          <w:rFonts w:ascii="Times New Roman" w:hAnsi="Times New Roman" w:cs="Times New Roman"/>
          <w:b/>
          <w:sz w:val="24"/>
          <w:szCs w:val="24"/>
        </w:rPr>
      </w:pPr>
      <w:r>
        <w:rPr>
          <w:rFonts w:ascii="Times New Roman" w:hAnsi="Times New Roman" w:cs="Times New Roman"/>
          <w:b/>
          <w:sz w:val="24"/>
          <w:szCs w:val="24"/>
        </w:rPr>
        <w:br w:type="page"/>
      </w:r>
    </w:p>
    <w:p w:rsidR="006C1DCF" w:rsidRPr="00B63F1B" w:rsidRDefault="006C1DCF" w:rsidP="00B63F1B">
      <w:pPr>
        <w:pStyle w:val="ListParagraph"/>
        <w:numPr>
          <w:ilvl w:val="0"/>
          <w:numId w:val="1"/>
        </w:numPr>
        <w:spacing w:after="0" w:line="480" w:lineRule="auto"/>
        <w:ind w:left="426" w:hanging="426"/>
        <w:jc w:val="both"/>
        <w:rPr>
          <w:rFonts w:ascii="Times New Roman" w:hAnsi="Times New Roman" w:cs="Times New Roman"/>
          <w:sz w:val="24"/>
          <w:szCs w:val="24"/>
        </w:rPr>
      </w:pPr>
      <w:r w:rsidRPr="00B63F1B">
        <w:rPr>
          <w:rFonts w:ascii="Times New Roman" w:hAnsi="Times New Roman" w:cs="Times New Roman"/>
          <w:b/>
          <w:sz w:val="24"/>
          <w:szCs w:val="24"/>
        </w:rPr>
        <w:lastRenderedPageBreak/>
        <w:t>Originalitas Penelitian</w:t>
      </w:r>
    </w:p>
    <w:p w:rsidR="006C1DCF" w:rsidRDefault="006C1DCF" w:rsidP="006C1DCF">
      <w:pPr>
        <w:pStyle w:val="ListParagraph"/>
        <w:spacing w:after="0" w:line="480" w:lineRule="auto"/>
        <w:ind w:left="426" w:firstLine="708"/>
        <w:jc w:val="both"/>
        <w:rPr>
          <w:rFonts w:ascii="Times New Roman" w:hAnsi="Times New Roman" w:cs="Times New Roman"/>
          <w:sz w:val="24"/>
          <w:szCs w:val="24"/>
          <w:lang w:bidi="ne-NP"/>
        </w:rPr>
      </w:pPr>
      <w:r w:rsidRPr="00FB1780">
        <w:rPr>
          <w:rFonts w:ascii="Times New Roman" w:hAnsi="Times New Roman" w:cs="Times New Roman"/>
          <w:sz w:val="24"/>
          <w:szCs w:val="24"/>
          <w:lang w:bidi="ne-NP"/>
        </w:rPr>
        <w:t xml:space="preserve">Untuk memastikan keaslian penelitian yang dilakukan, penulis mencoba mencari data di </w:t>
      </w:r>
      <w:r w:rsidRPr="00FB1780">
        <w:rPr>
          <w:rFonts w:ascii="Times New Roman" w:hAnsi="Times New Roman" w:cs="Times New Roman"/>
          <w:sz w:val="24"/>
          <w:szCs w:val="24"/>
        </w:rPr>
        <w:t>internet</w:t>
      </w:r>
      <w:r w:rsidRPr="00FB1780">
        <w:rPr>
          <w:rFonts w:ascii="Times New Roman" w:hAnsi="Times New Roman" w:cs="Times New Roman"/>
          <w:sz w:val="24"/>
          <w:szCs w:val="24"/>
          <w:lang w:bidi="ne-NP"/>
        </w:rPr>
        <w:t xml:space="preserve"> dan mendatangi beberapa Perguruan Tinggi dan ditemukan beberapa penelitian sebagai berikut:</w:t>
      </w:r>
    </w:p>
    <w:p w:rsidR="009660B1" w:rsidRDefault="009660B1" w:rsidP="009660B1">
      <w:pPr>
        <w:pStyle w:val="ListParagraph"/>
        <w:numPr>
          <w:ilvl w:val="0"/>
          <w:numId w:val="32"/>
        </w:numPr>
        <w:spacing w:after="0" w:line="480" w:lineRule="auto"/>
        <w:ind w:left="851" w:hanging="425"/>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Di Universitas Diponegoro pada tahun 2009, Lis Febrianda, menyusun disertasi dengan judul </w:t>
      </w:r>
      <w:r w:rsidRPr="00E25DAF">
        <w:rPr>
          <w:rFonts w:ascii="Times New Roman" w:hAnsi="Times New Roman" w:cs="Times New Roman"/>
          <w:sz w:val="24"/>
          <w:szCs w:val="24"/>
        </w:rPr>
        <w:t>Rekonstruksi Regulasi Pelayanan</w:t>
      </w:r>
      <w:r>
        <w:rPr>
          <w:rFonts w:ascii="Times New Roman" w:hAnsi="Times New Roman" w:cs="Times New Roman"/>
          <w:sz w:val="24"/>
          <w:szCs w:val="24"/>
        </w:rPr>
        <w:t xml:space="preserve"> </w:t>
      </w:r>
      <w:r w:rsidRPr="00E25DAF">
        <w:rPr>
          <w:rFonts w:ascii="Times New Roman" w:hAnsi="Times New Roman" w:cs="Times New Roman"/>
          <w:sz w:val="24"/>
          <w:szCs w:val="24"/>
        </w:rPr>
        <w:t>Kependudukan dan Pencatatan Sipil Oleh</w:t>
      </w:r>
      <w:r>
        <w:rPr>
          <w:rFonts w:ascii="Times New Roman" w:hAnsi="Times New Roman" w:cs="Times New Roman"/>
          <w:sz w:val="24"/>
          <w:szCs w:val="24"/>
        </w:rPr>
        <w:t xml:space="preserve"> </w:t>
      </w:r>
      <w:r w:rsidRPr="00E25DAF">
        <w:rPr>
          <w:rFonts w:ascii="Times New Roman" w:hAnsi="Times New Roman" w:cs="Times New Roman"/>
          <w:sz w:val="24"/>
          <w:szCs w:val="24"/>
        </w:rPr>
        <w:t xml:space="preserve">Birokrasi </w:t>
      </w:r>
      <w:r w:rsidRPr="00E25DAF">
        <w:rPr>
          <w:rFonts w:ascii="Times New Roman" w:hAnsi="Times New Roman" w:cs="Times New Roman"/>
          <w:sz w:val="24"/>
          <w:szCs w:val="24"/>
          <w:lang w:bidi="ne-NP"/>
        </w:rPr>
        <w:t>Pemerintahan</w:t>
      </w:r>
      <w:r w:rsidRPr="00E25DAF">
        <w:rPr>
          <w:rFonts w:ascii="Times New Roman" w:hAnsi="Times New Roman" w:cs="Times New Roman"/>
          <w:sz w:val="24"/>
          <w:szCs w:val="24"/>
        </w:rPr>
        <w:t xml:space="preserve"> Dalam Perspektif</w:t>
      </w:r>
      <w:r>
        <w:rPr>
          <w:rFonts w:ascii="Times New Roman" w:hAnsi="Times New Roman" w:cs="Times New Roman"/>
          <w:sz w:val="24"/>
          <w:szCs w:val="24"/>
        </w:rPr>
        <w:t xml:space="preserve"> </w:t>
      </w:r>
      <w:r w:rsidRPr="00E25DAF">
        <w:rPr>
          <w:rFonts w:ascii="Times New Roman" w:hAnsi="Times New Roman" w:cs="Times New Roman"/>
          <w:sz w:val="24"/>
          <w:szCs w:val="24"/>
        </w:rPr>
        <w:t>Hukum Administrasi Negara</w:t>
      </w:r>
      <w:r>
        <w:rPr>
          <w:rFonts w:ascii="Times New Roman" w:hAnsi="Times New Roman" w:cs="Times New Roman"/>
          <w:sz w:val="24"/>
          <w:szCs w:val="24"/>
        </w:rPr>
        <w:t xml:space="preserve">, </w:t>
      </w:r>
      <w:r>
        <w:rPr>
          <w:rFonts w:ascii="Times New Roman" w:hAnsi="Times New Roman" w:cs="Times New Roman"/>
          <w:sz w:val="24"/>
          <w:szCs w:val="24"/>
          <w:lang w:bidi="ne-NP"/>
        </w:rPr>
        <w:t>materi yang diteliti yaitu:</w:t>
      </w:r>
    </w:p>
    <w:p w:rsidR="00126D92" w:rsidRDefault="009660B1" w:rsidP="00DC2458">
      <w:pPr>
        <w:pStyle w:val="ListParagraph"/>
        <w:numPr>
          <w:ilvl w:val="0"/>
          <w:numId w:val="40"/>
        </w:numPr>
        <w:spacing w:after="0" w:line="480" w:lineRule="auto"/>
        <w:ind w:left="1276" w:hanging="425"/>
        <w:jc w:val="both"/>
        <w:rPr>
          <w:rFonts w:ascii="Times New Roman" w:hAnsi="Times New Roman" w:cs="Times New Roman"/>
          <w:sz w:val="24"/>
          <w:szCs w:val="24"/>
        </w:rPr>
      </w:pPr>
      <w:r w:rsidRPr="00126D92">
        <w:rPr>
          <w:rFonts w:ascii="Times New Roman" w:hAnsi="Times New Roman" w:cs="Times New Roman"/>
          <w:sz w:val="24"/>
          <w:szCs w:val="24"/>
          <w:lang w:bidi="ne-NP"/>
        </w:rPr>
        <w:t>A</w:t>
      </w:r>
      <w:r w:rsidRPr="00126D92">
        <w:rPr>
          <w:rFonts w:ascii="Times New Roman" w:hAnsi="Times New Roman" w:cs="Times New Roman"/>
          <w:sz w:val="24"/>
          <w:szCs w:val="24"/>
        </w:rPr>
        <w:t xml:space="preserve">danya ketidakadilan dalam memberikan pelayanan, ketidakpastian pelayanan, kewajaran biaya pelayanan, dan sebagainya, dengan demikian dalam penyelenggaraan pelayanan kependudukan dan pencatatan sipil menunjukkan pula adanya maladministrasi, sehingga tidak mencerminkan asas-asas umum pemerintahan yang layak. </w:t>
      </w:r>
    </w:p>
    <w:p w:rsidR="009660B1" w:rsidRPr="00126D92" w:rsidRDefault="009660B1" w:rsidP="00DC2458">
      <w:pPr>
        <w:pStyle w:val="ListParagraph"/>
        <w:numPr>
          <w:ilvl w:val="0"/>
          <w:numId w:val="40"/>
        </w:numPr>
        <w:spacing w:after="0" w:line="480" w:lineRule="auto"/>
        <w:ind w:left="1276" w:hanging="425"/>
        <w:jc w:val="both"/>
        <w:rPr>
          <w:rFonts w:ascii="Times New Roman" w:hAnsi="Times New Roman" w:cs="Times New Roman"/>
          <w:sz w:val="24"/>
          <w:szCs w:val="24"/>
        </w:rPr>
      </w:pPr>
      <w:r w:rsidRPr="00126D92">
        <w:rPr>
          <w:rFonts w:ascii="Times New Roman" w:hAnsi="Times New Roman" w:cs="Times New Roman"/>
          <w:sz w:val="24"/>
          <w:szCs w:val="24"/>
        </w:rPr>
        <w:t xml:space="preserve">Terhadap kualitas penyelenggaraan pelayanan kependudukan dan pencatatan sipil, maka peran birokrasi pemerintah sangat berarti bagi pencapaian kualitas pelayanan publik termasuk pelayanan kependudukan dan pencatatan sipil. </w:t>
      </w:r>
    </w:p>
    <w:p w:rsidR="00B1058F" w:rsidRDefault="00B1058F" w:rsidP="00B1058F">
      <w:pPr>
        <w:pStyle w:val="ListParagraph"/>
        <w:numPr>
          <w:ilvl w:val="0"/>
          <w:numId w:val="32"/>
        </w:numPr>
        <w:spacing w:after="0" w:line="480" w:lineRule="auto"/>
        <w:ind w:left="851" w:hanging="425"/>
        <w:jc w:val="both"/>
        <w:rPr>
          <w:rFonts w:ascii="Times New Roman" w:hAnsi="Times New Roman" w:cs="Times New Roman"/>
          <w:sz w:val="24"/>
          <w:szCs w:val="24"/>
          <w:lang w:bidi="ne-NP"/>
        </w:rPr>
      </w:pPr>
      <w:r>
        <w:rPr>
          <w:rFonts w:ascii="Times New Roman" w:hAnsi="Times New Roman" w:cs="Times New Roman"/>
          <w:sz w:val="24"/>
          <w:szCs w:val="24"/>
          <w:lang w:bidi="ne-NP"/>
        </w:rPr>
        <w:t xml:space="preserve">Di Universitas Katolik Parahyangan pada tahun 2009, </w:t>
      </w:r>
      <w:r w:rsidR="00A5373F">
        <w:rPr>
          <w:rFonts w:ascii="Times New Roman" w:hAnsi="Times New Roman" w:cs="Times New Roman"/>
          <w:sz w:val="24"/>
          <w:szCs w:val="24"/>
          <w:lang w:bidi="ne-NP"/>
        </w:rPr>
        <w:t xml:space="preserve">Eni Rohyani, menyusun disertasi dengan judul Implikasi Hukum Dari Penyalahgunaan Wewenang Oleh Pemerintah Daerah Dalam Penyelenggaraan Pemerintahan, adapun </w:t>
      </w:r>
      <w:r w:rsidR="00D13680">
        <w:rPr>
          <w:rFonts w:ascii="Times New Roman" w:hAnsi="Times New Roman" w:cs="Times New Roman"/>
          <w:sz w:val="24"/>
          <w:szCs w:val="24"/>
          <w:lang w:bidi="ne-NP"/>
        </w:rPr>
        <w:t>materi yang diteleiti adalah:</w:t>
      </w:r>
    </w:p>
    <w:p w:rsidR="00670715" w:rsidRPr="00186906" w:rsidRDefault="00670715" w:rsidP="00186906">
      <w:pPr>
        <w:pStyle w:val="ListParagraph"/>
        <w:numPr>
          <w:ilvl w:val="2"/>
          <w:numId w:val="1"/>
        </w:numPr>
        <w:spacing w:after="0" w:line="480" w:lineRule="auto"/>
        <w:ind w:left="1276" w:hanging="425"/>
        <w:jc w:val="both"/>
        <w:rPr>
          <w:rFonts w:ascii="Times New Roman" w:hAnsi="Times New Roman" w:cs="Times New Roman"/>
          <w:sz w:val="24"/>
          <w:szCs w:val="24"/>
          <w:lang w:bidi="ne-NP"/>
        </w:rPr>
      </w:pPr>
      <w:r w:rsidRPr="00670715">
        <w:rPr>
          <w:rFonts w:ascii="Times New Roman" w:hAnsi="Times New Roman" w:cs="Times New Roman"/>
          <w:sz w:val="24"/>
          <w:szCs w:val="24"/>
          <w:lang w:bidi="ne-NP"/>
        </w:rPr>
        <w:lastRenderedPageBreak/>
        <w:t>Peraturan perundang-undangan terbukti kurang memberikan jaminan</w:t>
      </w:r>
      <w:r>
        <w:rPr>
          <w:rFonts w:ascii="Times New Roman" w:hAnsi="Times New Roman" w:cs="Times New Roman"/>
          <w:sz w:val="24"/>
          <w:szCs w:val="24"/>
          <w:lang w:bidi="ne-NP"/>
        </w:rPr>
        <w:t xml:space="preserve"> </w:t>
      </w:r>
      <w:r w:rsidRPr="00670715">
        <w:rPr>
          <w:rFonts w:ascii="Times New Roman" w:hAnsi="Times New Roman" w:cs="Times New Roman"/>
          <w:sz w:val="24"/>
          <w:szCs w:val="24"/>
          <w:lang w:bidi="ne-NP"/>
        </w:rPr>
        <w:t>perlindungan hukum terhadap sikap tindak administrasi negara, bahkan</w:t>
      </w:r>
      <w:r>
        <w:rPr>
          <w:rFonts w:ascii="Times New Roman" w:hAnsi="Times New Roman" w:cs="Times New Roman"/>
          <w:sz w:val="24"/>
          <w:szCs w:val="24"/>
          <w:lang w:bidi="ne-NP"/>
        </w:rPr>
        <w:t xml:space="preserve"> </w:t>
      </w:r>
      <w:r w:rsidRPr="00670715">
        <w:rPr>
          <w:rFonts w:ascii="Times New Roman" w:hAnsi="Times New Roman" w:cs="Times New Roman"/>
          <w:sz w:val="24"/>
          <w:szCs w:val="24"/>
          <w:lang w:bidi="ne-NP"/>
        </w:rPr>
        <w:t>seringkali terjadi disharmonisasi, inkonsistensi dan disorientasi antara</w:t>
      </w:r>
      <w:r>
        <w:rPr>
          <w:rFonts w:ascii="Times New Roman" w:hAnsi="Times New Roman" w:cs="Times New Roman"/>
          <w:sz w:val="24"/>
          <w:szCs w:val="24"/>
          <w:lang w:bidi="ne-NP"/>
        </w:rPr>
        <w:t xml:space="preserve"> </w:t>
      </w:r>
      <w:r w:rsidRPr="00670715">
        <w:rPr>
          <w:rFonts w:ascii="Times New Roman" w:hAnsi="Times New Roman" w:cs="Times New Roman"/>
          <w:sz w:val="24"/>
          <w:szCs w:val="24"/>
          <w:lang w:bidi="ne-NP"/>
        </w:rPr>
        <w:t>peraturan perundang-undangan pusat dan daerah, antar peraturan</w:t>
      </w:r>
      <w:r>
        <w:rPr>
          <w:rFonts w:ascii="Times New Roman" w:hAnsi="Times New Roman" w:cs="Times New Roman"/>
          <w:sz w:val="24"/>
          <w:szCs w:val="24"/>
          <w:lang w:bidi="ne-NP"/>
        </w:rPr>
        <w:t xml:space="preserve"> </w:t>
      </w:r>
      <w:r w:rsidRPr="00670715">
        <w:rPr>
          <w:rFonts w:ascii="Times New Roman" w:hAnsi="Times New Roman" w:cs="Times New Roman"/>
          <w:sz w:val="24"/>
          <w:szCs w:val="24"/>
          <w:lang w:bidi="ne-NP"/>
        </w:rPr>
        <w:t>perundang-undangan, bahkan antar pasal dalam suatu peraturan</w:t>
      </w:r>
      <w:r>
        <w:rPr>
          <w:rFonts w:ascii="Times New Roman" w:hAnsi="Times New Roman" w:cs="Times New Roman"/>
          <w:sz w:val="24"/>
          <w:szCs w:val="24"/>
          <w:lang w:bidi="ne-NP"/>
        </w:rPr>
        <w:t xml:space="preserve"> </w:t>
      </w:r>
      <w:r w:rsidRPr="00670715">
        <w:rPr>
          <w:rFonts w:ascii="Times New Roman" w:hAnsi="Times New Roman" w:cs="Times New Roman"/>
          <w:sz w:val="24"/>
          <w:szCs w:val="24"/>
          <w:lang w:bidi="ne-NP"/>
        </w:rPr>
        <w:t>perundang-undangan.</w:t>
      </w:r>
      <w:r>
        <w:rPr>
          <w:rFonts w:ascii="Times New Roman" w:hAnsi="Times New Roman" w:cs="Times New Roman"/>
          <w:sz w:val="24"/>
          <w:szCs w:val="24"/>
          <w:lang w:bidi="ne-NP"/>
        </w:rPr>
        <w:t xml:space="preserve"> </w:t>
      </w:r>
    </w:p>
    <w:p w:rsidR="00126D92" w:rsidRDefault="00CF6F1E" w:rsidP="008711BB">
      <w:pPr>
        <w:pStyle w:val="ListParagraph"/>
        <w:numPr>
          <w:ilvl w:val="2"/>
          <w:numId w:val="1"/>
        </w:numPr>
        <w:spacing w:after="0" w:line="480" w:lineRule="auto"/>
        <w:ind w:left="1276" w:hanging="425"/>
        <w:jc w:val="both"/>
        <w:rPr>
          <w:rFonts w:ascii="Times New Roman" w:hAnsi="Times New Roman" w:cs="Times New Roman"/>
          <w:sz w:val="24"/>
          <w:szCs w:val="24"/>
          <w:lang w:bidi="ne-NP"/>
        </w:rPr>
      </w:pPr>
      <w:r w:rsidRPr="00126D92">
        <w:rPr>
          <w:rFonts w:ascii="Times New Roman" w:hAnsi="Times New Roman" w:cs="Times New Roman"/>
          <w:sz w:val="24"/>
          <w:szCs w:val="24"/>
          <w:lang w:bidi="ne-NP"/>
        </w:rPr>
        <w:t xml:space="preserve">Perlu diterapkan asas subsidiaritas dalam penerapan sanksi, melalui politik hukum penerapan sanksi pidana dalam memproses kasus dugaan penyalahgunaan wewenang yang dilakukan oleh pemerintah daerah. </w:t>
      </w:r>
    </w:p>
    <w:p w:rsidR="00CF6F1E" w:rsidRPr="00126D92" w:rsidRDefault="00CF6F1E" w:rsidP="008711BB">
      <w:pPr>
        <w:pStyle w:val="ListParagraph"/>
        <w:numPr>
          <w:ilvl w:val="2"/>
          <w:numId w:val="1"/>
        </w:numPr>
        <w:spacing w:after="0" w:line="480" w:lineRule="auto"/>
        <w:ind w:left="1276" w:hanging="425"/>
        <w:jc w:val="both"/>
        <w:rPr>
          <w:rFonts w:ascii="Times New Roman" w:hAnsi="Times New Roman" w:cs="Times New Roman"/>
          <w:sz w:val="24"/>
          <w:szCs w:val="24"/>
          <w:lang w:bidi="ne-NP"/>
        </w:rPr>
      </w:pPr>
      <w:r w:rsidRPr="00126D92">
        <w:rPr>
          <w:rFonts w:ascii="Times New Roman" w:hAnsi="Times New Roman" w:cs="Times New Roman"/>
          <w:sz w:val="24"/>
          <w:szCs w:val="24"/>
          <w:lang w:bidi="ne-NP"/>
        </w:rPr>
        <w:t xml:space="preserve">Harus dilakukan perubahan yang sangat mendasar terhadap sistem birokrasi, agar menjadi birokrasi yang profesional, responsif terhadap perkembangan keadaan, berkomitmen untuk memberikan pelayanan publik yang baik, dan berorientasi pada kepentingan umum. </w:t>
      </w:r>
    </w:p>
    <w:p w:rsidR="00AC42FD" w:rsidRPr="005161CB" w:rsidRDefault="006C1DCF" w:rsidP="008412BE">
      <w:pPr>
        <w:pStyle w:val="ListParagraph"/>
        <w:numPr>
          <w:ilvl w:val="0"/>
          <w:numId w:val="32"/>
        </w:numPr>
        <w:spacing w:after="0" w:line="480" w:lineRule="auto"/>
        <w:ind w:left="851" w:hanging="425"/>
        <w:jc w:val="both"/>
        <w:rPr>
          <w:rFonts w:ascii="Times New Roman" w:hAnsi="Times New Roman" w:cs="Times New Roman"/>
          <w:sz w:val="24"/>
          <w:szCs w:val="24"/>
          <w:lang w:bidi="ne-NP"/>
        </w:rPr>
      </w:pPr>
      <w:r w:rsidRPr="005161CB">
        <w:rPr>
          <w:rFonts w:ascii="Times New Roman" w:hAnsi="Times New Roman" w:cs="Times New Roman"/>
          <w:sz w:val="24"/>
          <w:szCs w:val="24"/>
          <w:lang w:bidi="ne-NP"/>
        </w:rPr>
        <w:t xml:space="preserve">Di Institut Pemerintahan Dalam </w:t>
      </w:r>
      <w:r w:rsidRPr="005161CB">
        <w:rPr>
          <w:rFonts w:ascii="Times New Roman" w:hAnsi="Times New Roman" w:cs="Times New Roman"/>
          <w:sz w:val="24"/>
          <w:szCs w:val="24"/>
        </w:rPr>
        <w:t>Negeri</w:t>
      </w:r>
      <w:r w:rsidR="009763C7" w:rsidRPr="005161CB">
        <w:rPr>
          <w:rFonts w:ascii="Times New Roman" w:hAnsi="Times New Roman" w:cs="Times New Roman"/>
          <w:sz w:val="24"/>
          <w:szCs w:val="24"/>
        </w:rPr>
        <w:t xml:space="preserve"> pada tahun 2014</w:t>
      </w:r>
      <w:r w:rsidRPr="005161CB">
        <w:rPr>
          <w:rFonts w:ascii="Times New Roman" w:hAnsi="Times New Roman" w:cs="Times New Roman"/>
          <w:sz w:val="24"/>
          <w:szCs w:val="24"/>
          <w:lang w:bidi="ne-NP"/>
        </w:rPr>
        <w:t xml:space="preserve">, Diah Aggraeni, menyusun disertasi dengan judul Pengaruh Implementasi Kebijaksanaan Reformasi Birokrasi dan Pengembangan Organisasi Terhadap Kualitas Pelayanan Publik di Kementrian Dalam Negeri, </w:t>
      </w:r>
      <w:r w:rsidR="00AC42FD" w:rsidRPr="005161CB">
        <w:rPr>
          <w:rFonts w:ascii="Times New Roman" w:hAnsi="Times New Roman" w:cs="Times New Roman"/>
          <w:sz w:val="24"/>
          <w:szCs w:val="24"/>
          <w:lang w:bidi="ne-NP"/>
        </w:rPr>
        <w:t>adapun permasalahan yang diteliti adalah:</w:t>
      </w:r>
    </w:p>
    <w:p w:rsidR="006C1DCF" w:rsidRDefault="006C1DCF" w:rsidP="00AC42FD">
      <w:pPr>
        <w:pStyle w:val="ListParagraph"/>
        <w:numPr>
          <w:ilvl w:val="0"/>
          <w:numId w:val="39"/>
        </w:numPr>
        <w:spacing w:after="0" w:line="480" w:lineRule="auto"/>
        <w:ind w:left="1276" w:hanging="425"/>
        <w:jc w:val="both"/>
        <w:rPr>
          <w:rFonts w:ascii="Times New Roman" w:hAnsi="Times New Roman" w:cs="Times New Roman"/>
          <w:sz w:val="24"/>
          <w:szCs w:val="24"/>
          <w:lang w:bidi="ne-NP"/>
        </w:rPr>
      </w:pPr>
      <w:r>
        <w:rPr>
          <w:rFonts w:ascii="Times New Roman" w:hAnsi="Times New Roman" w:cs="Times New Roman"/>
          <w:sz w:val="24"/>
          <w:szCs w:val="24"/>
          <w:lang w:bidi="ne-NP"/>
        </w:rPr>
        <w:t>Terdapat pengaruh positif antara implemntasi kebijaksanaan reformasi birokrasi dengan kualitas pelayanan publik. Artinya, semakin tinggi kinerja implementasi kebijaksanaan reformasi birokrasi maka akan semakin meningkat kualitas pelayanan publik;</w:t>
      </w:r>
    </w:p>
    <w:p w:rsidR="006C1DCF" w:rsidRDefault="006C1DCF" w:rsidP="00AC42FD">
      <w:pPr>
        <w:pStyle w:val="ListParagraph"/>
        <w:numPr>
          <w:ilvl w:val="0"/>
          <w:numId w:val="39"/>
        </w:numPr>
        <w:spacing w:after="0" w:line="480" w:lineRule="auto"/>
        <w:ind w:left="1276" w:hanging="425"/>
        <w:jc w:val="both"/>
        <w:rPr>
          <w:rFonts w:ascii="Times New Roman" w:hAnsi="Times New Roman" w:cs="Times New Roman"/>
          <w:sz w:val="24"/>
          <w:szCs w:val="24"/>
          <w:lang w:bidi="ne-NP"/>
        </w:rPr>
      </w:pPr>
      <w:r>
        <w:rPr>
          <w:rFonts w:ascii="Times New Roman" w:hAnsi="Times New Roman" w:cs="Times New Roman"/>
          <w:sz w:val="24"/>
          <w:szCs w:val="24"/>
          <w:lang w:bidi="ne-NP"/>
        </w:rPr>
        <w:lastRenderedPageBreak/>
        <w:t>Terdapat pengaruh positif pengembangan organisasi dan kualitas pelayanan publik. Artinya, semakin tepat pengembangan organisasi maka akan semakin meningkat kualitas pelayanan publik; dan</w:t>
      </w:r>
    </w:p>
    <w:p w:rsidR="006C1DCF" w:rsidRDefault="006C1DCF" w:rsidP="00AC42FD">
      <w:pPr>
        <w:pStyle w:val="ListParagraph"/>
        <w:numPr>
          <w:ilvl w:val="0"/>
          <w:numId w:val="39"/>
        </w:numPr>
        <w:spacing w:after="0" w:line="480" w:lineRule="auto"/>
        <w:ind w:left="1276" w:hanging="425"/>
        <w:jc w:val="both"/>
        <w:rPr>
          <w:rFonts w:ascii="Times New Roman" w:hAnsi="Times New Roman" w:cs="Times New Roman"/>
          <w:sz w:val="24"/>
          <w:szCs w:val="24"/>
          <w:lang w:bidi="ne-NP"/>
        </w:rPr>
      </w:pPr>
      <w:r>
        <w:rPr>
          <w:rFonts w:ascii="Times New Roman" w:hAnsi="Times New Roman" w:cs="Times New Roman"/>
          <w:sz w:val="24"/>
          <w:szCs w:val="24"/>
          <w:lang w:bidi="ne-NP"/>
        </w:rPr>
        <w:t>Terdapat pengaruh positif antara implementasi kebijaksanaan reformasi birokrasi dan pengembangan organisasi secara bersama-sama dengan kualitas pelayanan publik.</w:t>
      </w:r>
    </w:p>
    <w:sectPr w:rsidR="006C1DCF" w:rsidSect="009271C2">
      <w:headerReference w:type="defaul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F6" w:rsidRDefault="00AE21F6" w:rsidP="00962331">
      <w:pPr>
        <w:spacing w:after="0" w:line="240" w:lineRule="auto"/>
      </w:pPr>
      <w:r>
        <w:separator/>
      </w:r>
    </w:p>
  </w:endnote>
  <w:endnote w:type="continuationSeparator" w:id="0">
    <w:p w:rsidR="00AE21F6" w:rsidRDefault="00AE21F6" w:rsidP="0096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E2" w:rsidRPr="009271C2" w:rsidRDefault="000B78E2" w:rsidP="009271C2">
    <w:pPr>
      <w:pStyle w:val="Footer"/>
      <w:jc w:val="center"/>
      <w:rPr>
        <w:rFonts w:ascii="Times New Roman" w:hAnsi="Times New Roman" w:cs="Times New Roman"/>
        <w:lang w:val="en-US"/>
      </w:rPr>
    </w:pPr>
    <w:r w:rsidRPr="009271C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F6" w:rsidRDefault="00AE21F6" w:rsidP="00962331">
      <w:pPr>
        <w:spacing w:after="0" w:line="240" w:lineRule="auto"/>
      </w:pPr>
      <w:r>
        <w:separator/>
      </w:r>
    </w:p>
  </w:footnote>
  <w:footnote w:type="continuationSeparator" w:id="0">
    <w:p w:rsidR="00AE21F6" w:rsidRDefault="00AE21F6" w:rsidP="00962331">
      <w:pPr>
        <w:spacing w:after="0" w:line="240" w:lineRule="auto"/>
      </w:pPr>
      <w:r>
        <w:continuationSeparator/>
      </w:r>
    </w:p>
  </w:footnote>
  <w:footnote w:id="1">
    <w:p w:rsidR="000B78E2" w:rsidRPr="00041979" w:rsidRDefault="000B78E2" w:rsidP="00246862">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Logmann. </w:t>
      </w:r>
      <w:r w:rsidRPr="00041979">
        <w:rPr>
          <w:rFonts w:ascii="Times New Roman" w:hAnsi="Times New Roman" w:cs="Times New Roman"/>
          <w:i/>
          <w:sz w:val="18"/>
          <w:szCs w:val="18"/>
        </w:rPr>
        <w:t>Over de Theorie van een Stellig Staatsrecht</w:t>
      </w:r>
      <w:r w:rsidRPr="00041979">
        <w:rPr>
          <w:rFonts w:ascii="Times New Roman" w:hAnsi="Times New Roman" w:cs="Times New Roman"/>
          <w:sz w:val="18"/>
          <w:szCs w:val="18"/>
        </w:rPr>
        <w:t xml:space="preserve">. Sebagaimana dikutip Ridwan HR. 2013. </w:t>
      </w:r>
      <w:r w:rsidRPr="00041979">
        <w:rPr>
          <w:rFonts w:ascii="Times New Roman" w:hAnsi="Times New Roman" w:cs="Times New Roman"/>
          <w:i/>
          <w:sz w:val="18"/>
          <w:szCs w:val="18"/>
        </w:rPr>
        <w:t>Hukum Administrasi Negara</w:t>
      </w:r>
      <w:r w:rsidRPr="00041979">
        <w:rPr>
          <w:rFonts w:ascii="Times New Roman" w:hAnsi="Times New Roman" w:cs="Times New Roman"/>
          <w:sz w:val="18"/>
          <w:szCs w:val="18"/>
        </w:rPr>
        <w:t>. Jakarta: RajaGrafindo Persada, hlm. 70-71</w:t>
      </w:r>
    </w:p>
  </w:footnote>
  <w:footnote w:id="2">
    <w:p w:rsidR="000B78E2" w:rsidRPr="00041979" w:rsidRDefault="000B78E2" w:rsidP="0058769E">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Pr>
          <w:rFonts w:ascii="Times New Roman" w:hAnsi="Times New Roman" w:cs="Times New Roman"/>
          <w:sz w:val="18"/>
          <w:szCs w:val="18"/>
        </w:rPr>
        <w:t xml:space="preserve">Bagir Manan. 1999. </w:t>
      </w:r>
      <w:r w:rsidRPr="0058769E">
        <w:rPr>
          <w:rFonts w:ascii="Times New Roman" w:hAnsi="Times New Roman" w:cs="Times New Roman"/>
          <w:i/>
          <w:sz w:val="18"/>
          <w:szCs w:val="18"/>
        </w:rPr>
        <w:t>Pengisian Jabatan Presiden Melalui (Dengan) Pemilihan Langsung</w:t>
      </w:r>
      <w:r>
        <w:rPr>
          <w:rFonts w:ascii="Times New Roman" w:hAnsi="Times New Roman" w:cs="Times New Roman"/>
          <w:sz w:val="18"/>
          <w:szCs w:val="18"/>
        </w:rPr>
        <w:t>. Bandung: Makalah, hlm. 1.</w:t>
      </w:r>
    </w:p>
  </w:footnote>
  <w:footnote w:id="3">
    <w:p w:rsidR="000B78E2" w:rsidRPr="001A45CE" w:rsidRDefault="000B78E2" w:rsidP="001A45CE">
      <w:pPr>
        <w:pStyle w:val="FootnoteText"/>
        <w:jc w:val="both"/>
        <w:rPr>
          <w:rFonts w:ascii="Times New Roman" w:hAnsi="Times New Roman" w:cs="Times New Roman"/>
        </w:rPr>
      </w:pPr>
      <w:r w:rsidRPr="001A45CE">
        <w:rPr>
          <w:rStyle w:val="FootnoteReference"/>
          <w:rFonts w:ascii="Times New Roman" w:hAnsi="Times New Roman" w:cs="Times New Roman"/>
          <w:sz w:val="18"/>
        </w:rPr>
        <w:footnoteRef/>
      </w:r>
      <w:r w:rsidRPr="001A45CE">
        <w:rPr>
          <w:rFonts w:ascii="Times New Roman" w:hAnsi="Times New Roman" w:cs="Times New Roman"/>
          <w:sz w:val="18"/>
        </w:rPr>
        <w:t xml:space="preserve"> </w:t>
      </w:r>
      <w:r>
        <w:rPr>
          <w:rFonts w:ascii="Times New Roman" w:hAnsi="Times New Roman" w:cs="Times New Roman"/>
          <w:sz w:val="18"/>
        </w:rPr>
        <w:t xml:space="preserve">Utrech, E. 1988. </w:t>
      </w:r>
      <w:r w:rsidRPr="001A45CE">
        <w:rPr>
          <w:rFonts w:ascii="Times New Roman" w:hAnsi="Times New Roman" w:cs="Times New Roman"/>
          <w:i/>
          <w:sz w:val="18"/>
        </w:rPr>
        <w:t>Pengantar Hukum Administrasi Negara Indonesia</w:t>
      </w:r>
      <w:r>
        <w:rPr>
          <w:rFonts w:ascii="Times New Roman" w:hAnsi="Times New Roman" w:cs="Times New Roman"/>
          <w:sz w:val="18"/>
        </w:rPr>
        <w:t>. Surabay</w:t>
      </w:r>
      <w:r w:rsidR="00ED1618">
        <w:rPr>
          <w:rFonts w:ascii="Times New Roman" w:hAnsi="Times New Roman" w:cs="Times New Roman"/>
          <w:sz w:val="18"/>
        </w:rPr>
        <w:t>a: Pustaka Tinta Emas, hlm. 200</w:t>
      </w:r>
      <w:r>
        <w:rPr>
          <w:rFonts w:ascii="Times New Roman" w:hAnsi="Times New Roman" w:cs="Times New Roman"/>
          <w:sz w:val="18"/>
        </w:rPr>
        <w:t>.</w:t>
      </w:r>
    </w:p>
  </w:footnote>
  <w:footnote w:id="4">
    <w:p w:rsidR="000B78E2" w:rsidRPr="002B5126" w:rsidRDefault="000B78E2" w:rsidP="002B5126">
      <w:pPr>
        <w:pStyle w:val="FootnoteText"/>
        <w:jc w:val="both"/>
        <w:rPr>
          <w:rFonts w:ascii="Times New Roman" w:hAnsi="Times New Roman" w:cs="Times New Roman"/>
        </w:rPr>
      </w:pPr>
      <w:r w:rsidRPr="002B5126">
        <w:rPr>
          <w:rStyle w:val="FootnoteReference"/>
          <w:rFonts w:ascii="Times New Roman" w:hAnsi="Times New Roman" w:cs="Times New Roman"/>
          <w:sz w:val="18"/>
        </w:rPr>
        <w:footnoteRef/>
      </w:r>
      <w:r w:rsidRPr="002B5126">
        <w:rPr>
          <w:rFonts w:ascii="Times New Roman" w:hAnsi="Times New Roman" w:cs="Times New Roman"/>
          <w:sz w:val="18"/>
        </w:rPr>
        <w:t xml:space="preserve"> </w:t>
      </w:r>
      <w:r>
        <w:rPr>
          <w:rFonts w:ascii="Times New Roman" w:hAnsi="Times New Roman" w:cs="Times New Roman"/>
          <w:sz w:val="18"/>
        </w:rPr>
        <w:t xml:space="preserve">Michiels, F.C.M.A. </w:t>
      </w:r>
      <w:r w:rsidRPr="0081418B">
        <w:rPr>
          <w:rFonts w:ascii="Times New Roman" w:hAnsi="Times New Roman" w:cs="Times New Roman"/>
          <w:i/>
          <w:sz w:val="18"/>
        </w:rPr>
        <w:t>Hoofdzaken Van het Bestuurdrecht</w:t>
      </w:r>
      <w:r>
        <w:rPr>
          <w:rFonts w:ascii="Times New Roman" w:hAnsi="Times New Roman" w:cs="Times New Roman"/>
          <w:sz w:val="18"/>
        </w:rPr>
        <w:t xml:space="preserve">. Sebagaimana dikutip Ridwan HR. </w:t>
      </w:r>
      <w:r w:rsidRPr="0081418B">
        <w:rPr>
          <w:rFonts w:ascii="Times New Roman" w:hAnsi="Times New Roman" w:cs="Times New Roman"/>
          <w:i/>
          <w:sz w:val="18"/>
        </w:rPr>
        <w:t>Hukum Administrasi... Op.Cit</w:t>
      </w:r>
      <w:r>
        <w:rPr>
          <w:rFonts w:ascii="Times New Roman" w:hAnsi="Times New Roman" w:cs="Times New Roman"/>
          <w:sz w:val="18"/>
        </w:rPr>
        <w:t>., hlm. 71.</w:t>
      </w:r>
    </w:p>
  </w:footnote>
  <w:footnote w:id="5">
    <w:p w:rsidR="000B78E2" w:rsidRPr="009124C4" w:rsidRDefault="000B78E2">
      <w:pPr>
        <w:pStyle w:val="FootnoteText"/>
        <w:rPr>
          <w:rFonts w:ascii="Times New Roman" w:hAnsi="Times New Roman" w:cs="Times New Roman"/>
        </w:rPr>
      </w:pPr>
      <w:r w:rsidRPr="009124C4">
        <w:rPr>
          <w:rStyle w:val="FootnoteReference"/>
          <w:rFonts w:ascii="Times New Roman" w:hAnsi="Times New Roman" w:cs="Times New Roman"/>
          <w:sz w:val="18"/>
        </w:rPr>
        <w:footnoteRef/>
      </w:r>
      <w:r w:rsidRPr="009124C4">
        <w:rPr>
          <w:rFonts w:ascii="Times New Roman" w:hAnsi="Times New Roman" w:cs="Times New Roman"/>
          <w:sz w:val="18"/>
        </w:rPr>
        <w:t xml:space="preserve"> </w:t>
      </w:r>
      <w:r>
        <w:rPr>
          <w:rFonts w:ascii="Times New Roman" w:hAnsi="Times New Roman" w:cs="Times New Roman"/>
          <w:sz w:val="18"/>
        </w:rPr>
        <w:t>Lihat, Undang-Undang Dasar Republik Indonesia Tahun 1945 Pasca Amandemen.</w:t>
      </w:r>
    </w:p>
  </w:footnote>
  <w:footnote w:id="6">
    <w:p w:rsidR="000B78E2" w:rsidRPr="009124C4" w:rsidRDefault="000B78E2">
      <w:pPr>
        <w:pStyle w:val="FootnoteText"/>
        <w:rPr>
          <w:rFonts w:ascii="Times New Roman" w:hAnsi="Times New Roman" w:cs="Times New Roman"/>
        </w:rPr>
      </w:pPr>
      <w:r w:rsidRPr="009124C4">
        <w:rPr>
          <w:rStyle w:val="FootnoteReference"/>
          <w:rFonts w:ascii="Times New Roman" w:hAnsi="Times New Roman" w:cs="Times New Roman"/>
          <w:sz w:val="18"/>
        </w:rPr>
        <w:footnoteRef/>
      </w:r>
      <w:r w:rsidRPr="009124C4">
        <w:rPr>
          <w:rFonts w:ascii="Times New Roman" w:hAnsi="Times New Roman" w:cs="Times New Roman"/>
          <w:sz w:val="18"/>
        </w:rPr>
        <w:t xml:space="preserve"> </w:t>
      </w:r>
      <w:r>
        <w:rPr>
          <w:rFonts w:ascii="Times New Roman" w:hAnsi="Times New Roman" w:cs="Times New Roman"/>
          <w:sz w:val="18"/>
        </w:rPr>
        <w:t>Lihat, UU No. 23 Tahun 2014.</w:t>
      </w:r>
    </w:p>
  </w:footnote>
  <w:footnote w:id="7">
    <w:p w:rsidR="000B78E2" w:rsidRPr="00041979" w:rsidRDefault="000B78E2" w:rsidP="006344FD">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Logeman membuat tujuh rincian objek kajian hukum tata Negara, diantaranya adalah (1). Jabatanjabatan</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apakah yang terdapat dalam susunan ketatanegaraan tertentu; (2). Siapakah yang mengadakan jabatan-jabatan itu; (3). Bagaimanakah cara melengkapinya dengan pejabat; (4). Apakah tugasnya; (5).</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Apakah wewenangnya; (6). Perhubungan kekuasaannya satu sama lain; (7). Dalam batas-batas apakah</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organisasi negara dan bagian-bagiannya menjalankan tugas dan wewenangnya, Lihat dalam Sri</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Soemantri. </w:t>
      </w:r>
      <w:r w:rsidRPr="00041979">
        <w:rPr>
          <w:rFonts w:ascii="Times New Roman" w:hAnsi="Times New Roman" w:cs="Times New Roman"/>
          <w:sz w:val="18"/>
          <w:szCs w:val="18"/>
        </w:rPr>
        <w:t xml:space="preserve">2006. </w:t>
      </w:r>
      <w:r w:rsidRPr="00041979">
        <w:rPr>
          <w:rFonts w:ascii="Times New Roman" w:hAnsi="Times New Roman" w:cs="Times New Roman"/>
          <w:i/>
          <w:sz w:val="18"/>
          <w:szCs w:val="18"/>
          <w:lang w:val="en-US"/>
        </w:rPr>
        <w:t>Prosedur dan Sistem Perubahan Konstitusi</w:t>
      </w:r>
      <w:r w:rsidRPr="00041979">
        <w:rPr>
          <w:rFonts w:ascii="Times New Roman" w:hAnsi="Times New Roman" w:cs="Times New Roman"/>
          <w:sz w:val="18"/>
          <w:szCs w:val="18"/>
          <w:lang w:val="en-US"/>
        </w:rPr>
        <w:t>. Bandung: Alumni</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h</w:t>
      </w:r>
      <w:r w:rsidRPr="00041979">
        <w:rPr>
          <w:rFonts w:ascii="Times New Roman" w:hAnsi="Times New Roman" w:cs="Times New Roman"/>
          <w:sz w:val="18"/>
          <w:szCs w:val="18"/>
          <w:lang w:val="en-US"/>
        </w:rPr>
        <w:t>lm.174. Lihat juga</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Bagir Manan. </w:t>
      </w:r>
      <w:r w:rsidRPr="00041979">
        <w:rPr>
          <w:rFonts w:ascii="Times New Roman" w:hAnsi="Times New Roman" w:cs="Times New Roman"/>
          <w:sz w:val="18"/>
          <w:szCs w:val="18"/>
        </w:rPr>
        <w:t xml:space="preserve">2003. </w:t>
      </w:r>
      <w:r w:rsidRPr="00041979">
        <w:rPr>
          <w:rFonts w:ascii="Times New Roman" w:hAnsi="Times New Roman" w:cs="Times New Roman"/>
          <w:i/>
          <w:sz w:val="18"/>
          <w:szCs w:val="18"/>
          <w:lang w:val="en-US"/>
        </w:rPr>
        <w:t>Lembaga Kepresidenan</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C</w:t>
      </w:r>
      <w:r w:rsidRPr="00041979">
        <w:rPr>
          <w:rFonts w:ascii="Times New Roman" w:hAnsi="Times New Roman" w:cs="Times New Roman"/>
          <w:sz w:val="18"/>
          <w:szCs w:val="18"/>
          <w:lang w:val="en-US"/>
        </w:rPr>
        <w:t xml:space="preserve">etakan </w:t>
      </w:r>
      <w:r w:rsidRPr="00041979">
        <w:rPr>
          <w:rFonts w:ascii="Times New Roman" w:hAnsi="Times New Roman" w:cs="Times New Roman"/>
          <w:sz w:val="18"/>
          <w:szCs w:val="18"/>
        </w:rPr>
        <w:t>Kedua</w:t>
      </w:r>
      <w:r w:rsidRPr="00041979">
        <w:rPr>
          <w:rFonts w:ascii="Times New Roman" w:hAnsi="Times New Roman" w:cs="Times New Roman"/>
          <w:sz w:val="18"/>
          <w:szCs w:val="18"/>
          <w:lang w:val="en-US"/>
        </w:rPr>
        <w:t>. Yogyakarta: FH UII Press</w:t>
      </w:r>
      <w:r w:rsidRPr="00041979">
        <w:rPr>
          <w:rFonts w:ascii="Times New Roman" w:hAnsi="Times New Roman" w:cs="Times New Roman"/>
          <w:sz w:val="18"/>
          <w:szCs w:val="18"/>
        </w:rPr>
        <w:t>, hlm.</w:t>
      </w:r>
      <w:r w:rsidRPr="00041979">
        <w:rPr>
          <w:rFonts w:ascii="Times New Roman" w:hAnsi="Times New Roman" w:cs="Times New Roman"/>
          <w:sz w:val="18"/>
          <w:szCs w:val="18"/>
          <w:lang w:val="en-US"/>
        </w:rPr>
        <w:t xml:space="preserve"> 81.</w:t>
      </w:r>
      <w:r w:rsidRPr="00041979">
        <w:rPr>
          <w:rFonts w:ascii="Times New Roman" w:hAnsi="Times New Roman" w:cs="Times New Roman"/>
          <w:sz w:val="18"/>
          <w:szCs w:val="18"/>
        </w:rPr>
        <w:t xml:space="preserve"> Lihat juga, </w:t>
      </w:r>
      <w:r w:rsidRPr="00041979">
        <w:rPr>
          <w:rFonts w:ascii="Times New Roman" w:hAnsi="Times New Roman" w:cs="Times New Roman"/>
          <w:sz w:val="18"/>
          <w:szCs w:val="18"/>
          <w:lang w:val="en-US"/>
        </w:rPr>
        <w:t xml:space="preserve">Ni’matul Huda. </w:t>
      </w:r>
      <w:r w:rsidRPr="00041979">
        <w:rPr>
          <w:rFonts w:ascii="Times New Roman" w:hAnsi="Times New Roman" w:cs="Times New Roman"/>
          <w:sz w:val="18"/>
          <w:szCs w:val="18"/>
        </w:rPr>
        <w:t xml:space="preserve">2005. </w:t>
      </w:r>
      <w:r w:rsidRPr="00041979">
        <w:rPr>
          <w:rFonts w:ascii="Times New Roman" w:hAnsi="Times New Roman" w:cs="Times New Roman"/>
          <w:i/>
          <w:sz w:val="18"/>
          <w:szCs w:val="18"/>
          <w:lang w:val="en-US"/>
        </w:rPr>
        <w:t>Hukum Tata Negara Indonesia</w:t>
      </w:r>
      <w:r w:rsidRPr="00041979">
        <w:rPr>
          <w:rFonts w:ascii="Times New Roman" w:hAnsi="Times New Roman" w:cs="Times New Roman"/>
          <w:sz w:val="18"/>
          <w:szCs w:val="18"/>
          <w:lang w:val="en-US"/>
        </w:rPr>
        <w:t>. Jakarta: Rajawali Press</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h</w:t>
      </w:r>
      <w:r w:rsidRPr="00041979">
        <w:rPr>
          <w:rFonts w:ascii="Times New Roman" w:hAnsi="Times New Roman" w:cs="Times New Roman"/>
          <w:sz w:val="18"/>
          <w:szCs w:val="18"/>
          <w:lang w:val="en-US"/>
        </w:rPr>
        <w:t>l</w:t>
      </w:r>
      <w:r w:rsidRPr="00041979">
        <w:rPr>
          <w:rFonts w:ascii="Times New Roman" w:hAnsi="Times New Roman" w:cs="Times New Roman"/>
          <w:sz w:val="18"/>
          <w:szCs w:val="18"/>
        </w:rPr>
        <w:t>m</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8.</w:t>
      </w:r>
    </w:p>
  </w:footnote>
  <w:footnote w:id="8">
    <w:p w:rsidR="000B78E2" w:rsidRPr="00041979" w:rsidRDefault="000B78E2" w:rsidP="00935D63">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 hlm. 7</w:t>
      </w:r>
    </w:p>
  </w:footnote>
  <w:footnote w:id="9">
    <w:p w:rsidR="000B78E2" w:rsidRPr="00041979" w:rsidRDefault="000B78E2" w:rsidP="00935D63">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Sistem merit dijalankan secara konsekuen dan terbuka. Setiap pengangkatan dan promosi harus didasarkan atas pertimbangan bahwa kompetensi calon sangat sesuai dan dibutuhkan oleh kompetensi jabatan yang kosong. Lihat, </w:t>
      </w:r>
      <w:r w:rsidR="00AC50C0" w:rsidRPr="00041979">
        <w:rPr>
          <w:rFonts w:ascii="Times New Roman" w:hAnsi="Times New Roman" w:cs="Times New Roman"/>
          <w:sz w:val="18"/>
          <w:szCs w:val="18"/>
          <w:lang w:val="en-US"/>
        </w:rPr>
        <w:t>Sri</w:t>
      </w:r>
      <w:r w:rsidR="00AC50C0" w:rsidRPr="00041979">
        <w:rPr>
          <w:rFonts w:ascii="Times New Roman" w:hAnsi="Times New Roman" w:cs="Times New Roman"/>
          <w:sz w:val="18"/>
          <w:szCs w:val="18"/>
        </w:rPr>
        <w:t xml:space="preserve"> </w:t>
      </w:r>
      <w:r w:rsidR="00AC50C0" w:rsidRPr="00041979">
        <w:rPr>
          <w:rFonts w:ascii="Times New Roman" w:hAnsi="Times New Roman" w:cs="Times New Roman"/>
          <w:sz w:val="18"/>
          <w:szCs w:val="18"/>
          <w:lang w:val="en-US"/>
        </w:rPr>
        <w:t>Soemantri</w:t>
      </w:r>
      <w:r w:rsidRPr="00041979">
        <w:rPr>
          <w:rFonts w:ascii="Times New Roman" w:hAnsi="Times New Roman" w:cs="Times New Roman"/>
          <w:sz w:val="18"/>
          <w:szCs w:val="18"/>
          <w:lang w:val="en-US"/>
        </w:rPr>
        <w:t xml:space="preserve">.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 xml:space="preserve">.  </w:t>
      </w:r>
    </w:p>
  </w:footnote>
  <w:footnote w:id="10">
    <w:p w:rsidR="000B78E2" w:rsidRPr="00041979" w:rsidRDefault="000B78E2" w:rsidP="00935D63">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Taufik Nurohman. 2011. </w:t>
      </w:r>
      <w:r w:rsidRPr="00041979">
        <w:rPr>
          <w:rFonts w:ascii="Times New Roman" w:hAnsi="Times New Roman" w:cs="Times New Roman"/>
          <w:i/>
          <w:sz w:val="18"/>
          <w:szCs w:val="18"/>
          <w:lang w:val="en-US"/>
        </w:rPr>
        <w:t>Merit System Dalam Birokrasi Indonesia</w:t>
      </w:r>
      <w:r w:rsidRPr="00041979">
        <w:rPr>
          <w:rFonts w:ascii="Times New Roman" w:hAnsi="Times New Roman" w:cs="Times New Roman"/>
          <w:sz w:val="18"/>
          <w:szCs w:val="18"/>
          <w:lang w:val="en-US"/>
        </w:rPr>
        <w:t>. &lt;http//www.taufiknurohman25.blogspot.com/2011/02/merit-system-dalam-birokrasi-indonesia.html&gt; [23/12/14].</w:t>
      </w:r>
    </w:p>
  </w:footnote>
  <w:footnote w:id="11">
    <w:p w:rsidR="000B78E2" w:rsidRPr="00041979" w:rsidRDefault="000B78E2" w:rsidP="00DD22AD">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IPDN. (tanpa tahun). </w:t>
      </w:r>
      <w:r w:rsidRPr="00041979">
        <w:rPr>
          <w:rFonts w:ascii="Times New Roman" w:hAnsi="Times New Roman" w:cs="Times New Roman"/>
          <w:i/>
          <w:sz w:val="18"/>
          <w:szCs w:val="18"/>
          <w:lang w:val="en-US"/>
        </w:rPr>
        <w:t>Sejarah Singkat</w:t>
      </w:r>
      <w:r w:rsidRPr="00041979">
        <w:rPr>
          <w:rFonts w:ascii="Times New Roman" w:hAnsi="Times New Roman" w:cs="Times New Roman"/>
          <w:sz w:val="18"/>
          <w:szCs w:val="18"/>
          <w:lang w:val="en-US"/>
        </w:rPr>
        <w:t>. &lt;http//www.ipdn.ac.id/index.php&gt; [07/11/14]</w:t>
      </w:r>
    </w:p>
  </w:footnote>
  <w:footnote w:id="12">
    <w:p w:rsidR="000B78E2" w:rsidRPr="008302DC" w:rsidRDefault="000B78E2" w:rsidP="00DD22AD">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Sambutan Presiden Republik Indonesia pada pelantikan Pamong Praja Muda IPDN XX Tahun 2013. &lt;http//www.setneg.go.id/index.php&gt; [07/11/14]</w:t>
      </w:r>
      <w:r w:rsidR="008302DC">
        <w:rPr>
          <w:rFonts w:ascii="Times New Roman" w:hAnsi="Times New Roman" w:cs="Times New Roman"/>
          <w:sz w:val="18"/>
          <w:szCs w:val="18"/>
        </w:rPr>
        <w:t>.</w:t>
      </w:r>
    </w:p>
  </w:footnote>
  <w:footnote w:id="13">
    <w:p w:rsidR="000B78E2" w:rsidRPr="00041979" w:rsidRDefault="000B78E2" w:rsidP="004B29F5">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Muhadam Labolo. 2013. </w:t>
      </w:r>
      <w:r w:rsidRPr="00041979">
        <w:rPr>
          <w:rFonts w:ascii="Times New Roman" w:hAnsi="Times New Roman" w:cs="Times New Roman"/>
          <w:i/>
          <w:sz w:val="18"/>
          <w:szCs w:val="18"/>
          <w:lang w:val="en-US"/>
        </w:rPr>
        <w:t>Perspektif Pemerintahan: Mengapa IPDN Dipertahankan</w:t>
      </w:r>
      <w:r w:rsidRPr="00041979">
        <w:rPr>
          <w:rFonts w:ascii="Times New Roman" w:hAnsi="Times New Roman" w:cs="Times New Roman"/>
          <w:sz w:val="18"/>
          <w:szCs w:val="18"/>
          <w:lang w:val="en-US"/>
        </w:rPr>
        <w:t xml:space="preserve">. &lt;htttp//muhadamlabolo.blogspot.com/2013/10/mengapa-ipdn-dipertahankan.html&gt; [19/10/14]. </w:t>
      </w:r>
    </w:p>
  </w:footnote>
  <w:footnote w:id="14">
    <w:p w:rsidR="000B78E2" w:rsidRPr="00041979" w:rsidRDefault="000B78E2" w:rsidP="00933E9D">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Nilai-nilai birokratisme disini lebih dimaksudkan sebagai budaya kerja birokrasi nasional, profesional, pasti dan bertanggung jawab. Lihat, Moeljarto Tjokrowinoto. 1996. </w:t>
      </w:r>
      <w:r w:rsidRPr="00041979">
        <w:rPr>
          <w:rFonts w:ascii="Times New Roman" w:hAnsi="Times New Roman" w:cs="Times New Roman"/>
          <w:i/>
          <w:sz w:val="18"/>
          <w:szCs w:val="18"/>
          <w:lang w:val="en-US"/>
        </w:rPr>
        <w:t>Pembangunan: Dilema dan Tantangannya</w:t>
      </w:r>
      <w:r w:rsidRPr="00041979">
        <w:rPr>
          <w:rFonts w:ascii="Times New Roman" w:hAnsi="Times New Roman" w:cs="Times New Roman"/>
          <w:sz w:val="18"/>
          <w:szCs w:val="18"/>
          <w:lang w:val="en-US"/>
        </w:rPr>
        <w:t>. Yogyakarta: Pustaka Pelajar, hlm. 188.</w:t>
      </w:r>
    </w:p>
  </w:footnote>
  <w:footnote w:id="15">
    <w:p w:rsidR="000B78E2" w:rsidRPr="00041979" w:rsidRDefault="000B78E2" w:rsidP="00933E9D">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Lijan Poltak Sinambela. 2006. </w:t>
      </w:r>
      <w:r w:rsidRPr="00041979">
        <w:rPr>
          <w:rFonts w:ascii="Times New Roman" w:hAnsi="Times New Roman" w:cs="Times New Roman"/>
          <w:i/>
          <w:sz w:val="18"/>
          <w:szCs w:val="18"/>
          <w:lang w:val="en-US"/>
        </w:rPr>
        <w:t>Reformasi Pelayanan Publik Teori, Kebijakan dan Implemtasinya.</w:t>
      </w:r>
      <w:r w:rsidRPr="00041979">
        <w:rPr>
          <w:rFonts w:ascii="Times New Roman" w:hAnsi="Times New Roman" w:cs="Times New Roman"/>
          <w:sz w:val="18"/>
          <w:szCs w:val="18"/>
          <w:lang w:val="en-US"/>
        </w:rPr>
        <w:t xml:space="preserve"> Jakarta: Bumi Aksara, hlm. 94.</w:t>
      </w:r>
    </w:p>
  </w:footnote>
  <w:footnote w:id="16">
    <w:p w:rsidR="000B78E2" w:rsidRPr="00041979" w:rsidRDefault="000B78E2" w:rsidP="00DD22AD">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Wahyudi Kumaratomo. 1992. </w:t>
      </w:r>
      <w:r w:rsidRPr="00041979">
        <w:rPr>
          <w:rFonts w:ascii="Times New Roman" w:hAnsi="Times New Roman" w:cs="Times New Roman"/>
          <w:i/>
          <w:sz w:val="18"/>
          <w:szCs w:val="18"/>
          <w:lang w:val="en-US"/>
        </w:rPr>
        <w:t>Etika Administrasi Negara</w:t>
      </w:r>
      <w:r w:rsidRPr="00041979">
        <w:rPr>
          <w:rFonts w:ascii="Times New Roman" w:hAnsi="Times New Roman" w:cs="Times New Roman"/>
          <w:sz w:val="18"/>
          <w:szCs w:val="18"/>
          <w:lang w:val="en-US"/>
        </w:rPr>
        <w:t>. Jakarta: Rajawali Press, hlm. 71.</w:t>
      </w:r>
    </w:p>
  </w:footnote>
  <w:footnote w:id="17">
    <w:p w:rsidR="000B78E2" w:rsidRPr="00041979" w:rsidRDefault="000B78E2" w:rsidP="003B5FD2">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Birokrasi berdasarkan definisi yang dikemukakan oleh beberapa ahli adalah suatu sistem kontrol dalam organiasai yang dirancang berdasarkan aturan-aturan yang rasional dan sistematis, dan bertujuan untuk mengkoordinasi dan mengarahkan aktivitas-aktivitas kerja individu dalam rangka penyelesaian tugas-tugas administrasi berskala besar. lihat, Diah Anggraeni. </w:t>
      </w:r>
      <w:r w:rsidR="009E01FC">
        <w:rPr>
          <w:rFonts w:ascii="Times New Roman" w:hAnsi="Times New Roman" w:cs="Times New Roman"/>
          <w:sz w:val="18"/>
          <w:szCs w:val="18"/>
        </w:rPr>
        <w:t xml:space="preserve">2014. </w:t>
      </w:r>
      <w:r w:rsidRPr="00041979">
        <w:rPr>
          <w:rFonts w:ascii="Times New Roman" w:hAnsi="Times New Roman" w:cs="Times New Roman"/>
          <w:i/>
          <w:sz w:val="18"/>
          <w:szCs w:val="18"/>
          <w:lang w:val="en-US"/>
        </w:rPr>
        <w:t>Reformasi Birokrasi</w:t>
      </w:r>
      <w:r w:rsidR="00223EE7">
        <w:rPr>
          <w:rFonts w:ascii="Times New Roman" w:hAnsi="Times New Roman" w:cs="Times New Roman"/>
          <w:i/>
          <w:sz w:val="18"/>
          <w:szCs w:val="18"/>
        </w:rPr>
        <w:t xml:space="preserve"> Pelayanan Publik</w:t>
      </w:r>
      <w:r w:rsidR="00223EE7">
        <w:rPr>
          <w:rFonts w:ascii="Times New Roman" w:hAnsi="Times New Roman" w:cs="Times New Roman"/>
          <w:sz w:val="18"/>
          <w:szCs w:val="18"/>
        </w:rPr>
        <w:t>. Bandung: Indra Prahasta</w:t>
      </w:r>
      <w:r w:rsidRPr="00041979">
        <w:rPr>
          <w:rFonts w:ascii="Times New Roman" w:hAnsi="Times New Roman" w:cs="Times New Roman"/>
          <w:sz w:val="18"/>
          <w:szCs w:val="18"/>
          <w:lang w:val="en-US"/>
        </w:rPr>
        <w:t>, hlm. 70.</w:t>
      </w:r>
    </w:p>
  </w:footnote>
  <w:footnote w:id="18">
    <w:p w:rsidR="000B78E2" w:rsidRPr="00041979" w:rsidRDefault="000B78E2" w:rsidP="003B5FD2">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Amitai Etzioni. 1986. </w:t>
      </w:r>
      <w:r w:rsidRPr="00041979">
        <w:rPr>
          <w:rFonts w:ascii="Times New Roman" w:hAnsi="Times New Roman" w:cs="Times New Roman"/>
          <w:i/>
          <w:sz w:val="18"/>
          <w:szCs w:val="18"/>
          <w:lang w:val="en-US"/>
        </w:rPr>
        <w:t>Organisasi-Organisasi Modern</w:t>
      </w:r>
      <w:r w:rsidRPr="00041979">
        <w:rPr>
          <w:rFonts w:ascii="Times New Roman" w:hAnsi="Times New Roman" w:cs="Times New Roman"/>
          <w:sz w:val="18"/>
          <w:szCs w:val="18"/>
          <w:lang w:val="en-US"/>
        </w:rPr>
        <w:t>. Jakarta: Universitas Indonesia Press, hlm. 35.</w:t>
      </w:r>
    </w:p>
  </w:footnote>
  <w:footnote w:id="19">
    <w:p w:rsidR="000B78E2" w:rsidRPr="00041979" w:rsidRDefault="000B78E2" w:rsidP="005E78C1">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00215972">
        <w:rPr>
          <w:rFonts w:ascii="Times New Roman" w:hAnsi="Times New Roman" w:cs="Times New Roman"/>
          <w:sz w:val="18"/>
          <w:szCs w:val="18"/>
        </w:rPr>
        <w:t xml:space="preserve">Pendapat </w:t>
      </w:r>
      <w:r w:rsidR="00215972">
        <w:rPr>
          <w:rFonts w:ascii="Times New Roman" w:hAnsi="Times New Roman" w:cs="Times New Roman"/>
          <w:sz w:val="18"/>
          <w:szCs w:val="18"/>
          <w:lang w:val="en-US"/>
        </w:rPr>
        <w:t>Harry Benda dan Mc Vey</w:t>
      </w:r>
      <w:r w:rsidRPr="00041979">
        <w:rPr>
          <w:rFonts w:ascii="Times New Roman" w:hAnsi="Times New Roman" w:cs="Times New Roman"/>
          <w:sz w:val="18"/>
          <w:szCs w:val="18"/>
          <w:lang w:val="en-US"/>
        </w:rPr>
        <w:t xml:space="preserve"> </w:t>
      </w:r>
      <w:r w:rsidR="00215972">
        <w:rPr>
          <w:rFonts w:ascii="Times New Roman" w:hAnsi="Times New Roman" w:cs="Times New Roman"/>
          <w:sz w:val="18"/>
          <w:szCs w:val="18"/>
        </w:rPr>
        <w:t xml:space="preserve">sebagiaman </w:t>
      </w:r>
      <w:r w:rsidRPr="00041979">
        <w:rPr>
          <w:rFonts w:ascii="Times New Roman" w:hAnsi="Times New Roman" w:cs="Times New Roman"/>
          <w:sz w:val="18"/>
          <w:szCs w:val="18"/>
          <w:lang w:val="en-US"/>
        </w:rPr>
        <w:t xml:space="preserve">dikutip Moeljarto Tjokrowinoto. 2004. </w:t>
      </w:r>
      <w:r w:rsidRPr="00041979">
        <w:rPr>
          <w:rFonts w:ascii="Times New Roman" w:hAnsi="Times New Roman" w:cs="Times New Roman"/>
          <w:i/>
          <w:sz w:val="18"/>
          <w:szCs w:val="18"/>
          <w:lang w:val="en-US"/>
        </w:rPr>
        <w:t>Birokrasi Dalam Polemik</w:t>
      </w:r>
      <w:r w:rsidRPr="00041979">
        <w:rPr>
          <w:rFonts w:ascii="Times New Roman" w:hAnsi="Times New Roman" w:cs="Times New Roman"/>
          <w:sz w:val="18"/>
          <w:szCs w:val="18"/>
          <w:lang w:val="en-US"/>
        </w:rPr>
        <w:t>. Malang: Pustaka Pelajar, hlm. 160.</w:t>
      </w:r>
    </w:p>
  </w:footnote>
  <w:footnote w:id="20">
    <w:p w:rsidR="000B78E2" w:rsidRPr="00041979" w:rsidRDefault="000B78E2" w:rsidP="005E78C1">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Di Indonesia jika ada bahasan tentang birokrasi maka persepsi orang tidak lain adalah</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birokrasi pemerintah. Tulisan mengenai birokrasi memang banyak, demikian pula karangan mengenai</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pegawai pemerintah atau pamong praja. Namun buku yang membahas kombinasi keduanya tentang</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birokrasi pemerintah atau birokrasi yang dijalankan oleh pamong praja diakui memang tidak banyak.</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Lihat</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Miftha Thoha</w:t>
      </w:r>
      <w:r w:rsidRPr="00041979">
        <w:rPr>
          <w:rFonts w:ascii="Times New Roman" w:hAnsi="Times New Roman" w:cs="Times New Roman"/>
          <w:sz w:val="18"/>
          <w:szCs w:val="18"/>
          <w:lang w:val="en-US"/>
        </w:rPr>
        <w:t xml:space="preserve">. 2003. </w:t>
      </w:r>
      <w:r w:rsidRPr="00041979">
        <w:rPr>
          <w:rFonts w:ascii="Times New Roman" w:hAnsi="Times New Roman" w:cs="Times New Roman"/>
          <w:i/>
          <w:sz w:val="18"/>
          <w:szCs w:val="18"/>
        </w:rPr>
        <w:t>Birokrasi dan Politik di Indonesia</w:t>
      </w:r>
      <w:r w:rsidRPr="00041979">
        <w:rPr>
          <w:rFonts w:ascii="Times New Roman" w:hAnsi="Times New Roman" w:cs="Times New Roman"/>
          <w:sz w:val="18"/>
          <w:szCs w:val="18"/>
        </w:rPr>
        <w:t>, Jakarta</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RajaGrafindo Persada, h</w:t>
      </w:r>
      <w:r w:rsidRPr="00041979">
        <w:rPr>
          <w:rFonts w:ascii="Times New Roman" w:hAnsi="Times New Roman" w:cs="Times New Roman"/>
          <w:sz w:val="18"/>
          <w:szCs w:val="18"/>
          <w:lang w:val="en-US"/>
        </w:rPr>
        <w:t>lm.</w:t>
      </w:r>
      <w:r w:rsidRPr="00041979">
        <w:rPr>
          <w:rFonts w:ascii="Times New Roman" w:hAnsi="Times New Roman" w:cs="Times New Roman"/>
          <w:sz w:val="18"/>
          <w:szCs w:val="18"/>
        </w:rPr>
        <w:t xml:space="preserve"> 2. Lihat juga Keith Dowding</w:t>
      </w:r>
      <w:r w:rsidRPr="00041979">
        <w:rPr>
          <w:rFonts w:ascii="Times New Roman" w:hAnsi="Times New Roman" w:cs="Times New Roman"/>
          <w:sz w:val="18"/>
          <w:szCs w:val="18"/>
          <w:lang w:val="en-US"/>
        </w:rPr>
        <w:t>. 1995.</w:t>
      </w:r>
      <w:r w:rsidRPr="00041979">
        <w:rPr>
          <w:rFonts w:ascii="Times New Roman" w:hAnsi="Times New Roman" w:cs="Times New Roman"/>
          <w:sz w:val="18"/>
          <w:szCs w:val="18"/>
        </w:rPr>
        <w:t xml:space="preserve"> </w:t>
      </w:r>
      <w:r w:rsidRPr="00041979">
        <w:rPr>
          <w:rFonts w:ascii="Times New Roman" w:hAnsi="Times New Roman" w:cs="Times New Roman"/>
          <w:i/>
          <w:sz w:val="18"/>
          <w:szCs w:val="18"/>
        </w:rPr>
        <w:t>The Civil Service</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New York</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Routledge Publisher</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w:t>
      </w:r>
      <w:r w:rsidRPr="00041979">
        <w:rPr>
          <w:rFonts w:ascii="Times New Roman" w:hAnsi="Times New Roman" w:cs="Times New Roman"/>
          <w:i/>
          <w:sz w:val="18"/>
          <w:szCs w:val="18"/>
        </w:rPr>
        <w:t>There are many books on the civil service and on bureaucratic theory. There are not many which</w:t>
      </w:r>
      <w:r w:rsidRPr="00041979">
        <w:rPr>
          <w:rFonts w:ascii="Times New Roman" w:hAnsi="Times New Roman" w:cs="Times New Roman"/>
          <w:i/>
          <w:sz w:val="18"/>
          <w:szCs w:val="18"/>
          <w:lang w:val="en-US"/>
        </w:rPr>
        <w:t xml:space="preserve"> </w:t>
      </w:r>
      <w:r w:rsidRPr="00041979">
        <w:rPr>
          <w:rFonts w:ascii="Times New Roman" w:hAnsi="Times New Roman" w:cs="Times New Roman"/>
          <w:i/>
          <w:sz w:val="18"/>
          <w:szCs w:val="18"/>
        </w:rPr>
        <w:t>combine explanation of both bureaucratic theory and the civil service</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w:t>
      </w:r>
    </w:p>
  </w:footnote>
  <w:footnote w:id="21">
    <w:p w:rsidR="000B78E2" w:rsidRPr="00041979" w:rsidRDefault="000B78E2" w:rsidP="005E78C1">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Miftah Thoha.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w:t>
      </w:r>
    </w:p>
  </w:footnote>
  <w:footnote w:id="22">
    <w:p w:rsidR="000B78E2" w:rsidRPr="00041979" w:rsidRDefault="000B78E2" w:rsidP="005E78C1">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Yahya Muhaimin, dikutip Miftah Thoha,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w:t>
      </w:r>
    </w:p>
  </w:footnote>
  <w:footnote w:id="23">
    <w:p w:rsidR="000B78E2" w:rsidRPr="00041979" w:rsidRDefault="000B78E2" w:rsidP="005E78C1">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M. Mas’ud Said, dikutip Moeljarto Tjokrowinoto. </w:t>
      </w:r>
      <w:r w:rsidRPr="00041979">
        <w:rPr>
          <w:rFonts w:ascii="Times New Roman" w:hAnsi="Times New Roman" w:cs="Times New Roman"/>
          <w:i/>
          <w:sz w:val="18"/>
          <w:szCs w:val="18"/>
          <w:lang w:val="en-US"/>
        </w:rPr>
        <w:t>Birokrasi… Op.Cit</w:t>
      </w:r>
      <w:r w:rsidRPr="00041979">
        <w:rPr>
          <w:rFonts w:ascii="Times New Roman" w:hAnsi="Times New Roman" w:cs="Times New Roman"/>
          <w:sz w:val="18"/>
          <w:szCs w:val="18"/>
          <w:lang w:val="en-US"/>
        </w:rPr>
        <w:t>., hlm. 55.</w:t>
      </w:r>
    </w:p>
  </w:footnote>
  <w:footnote w:id="24">
    <w:p w:rsidR="000B78E2" w:rsidRPr="00041979" w:rsidRDefault="000B78E2" w:rsidP="0051016B">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Delasanova Lumintang. 2013. </w:t>
      </w:r>
      <w:r w:rsidRPr="00041979">
        <w:rPr>
          <w:rFonts w:ascii="Times New Roman" w:hAnsi="Times New Roman" w:cs="Times New Roman"/>
          <w:i/>
          <w:sz w:val="18"/>
          <w:szCs w:val="18"/>
        </w:rPr>
        <w:t>Rekonstruksi Regulasi Pelayanan Kependudukan dan Pencatatan Sipil Oleh Birokrasi Pemerintahan Dalam Implementasi Undang-Undang No. 32 Tahun 2004 tentang Pemerintahan Daerah</w:t>
      </w:r>
      <w:r w:rsidRPr="00041979">
        <w:rPr>
          <w:rFonts w:ascii="Times New Roman" w:hAnsi="Times New Roman" w:cs="Times New Roman"/>
          <w:sz w:val="18"/>
          <w:szCs w:val="18"/>
        </w:rPr>
        <w:t>. Unsrat Manado: Jurnal Vol. I/No. 2/April-Juni, hlm. 108.</w:t>
      </w:r>
    </w:p>
  </w:footnote>
  <w:footnote w:id="25">
    <w:p w:rsidR="000B78E2" w:rsidRPr="00041979" w:rsidRDefault="000B78E2" w:rsidP="0023203A">
      <w:pPr>
        <w:autoSpaceDE w:val="0"/>
        <w:autoSpaceDN w:val="0"/>
        <w:adjustRightInd w:val="0"/>
        <w:spacing w:after="0" w:line="240" w:lineRule="auto"/>
        <w:jc w:val="both"/>
        <w:rPr>
          <w:rFonts w:ascii="Times New Roman" w:hAnsi="Times New Roman" w:cs="Times New Roman"/>
          <w:i/>
          <w:iCs/>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Ginanjar Kartasasmita</w:t>
      </w:r>
      <w:r w:rsidRPr="00041979">
        <w:rPr>
          <w:rFonts w:ascii="Times New Roman" w:hAnsi="Times New Roman" w:cs="Times New Roman"/>
          <w:sz w:val="18"/>
          <w:szCs w:val="18"/>
          <w:lang w:val="en-US"/>
        </w:rPr>
        <w:t>. 1996.</w:t>
      </w:r>
      <w:r w:rsidRPr="00041979">
        <w:rPr>
          <w:rFonts w:ascii="Times New Roman" w:hAnsi="Times New Roman" w:cs="Times New Roman"/>
          <w:sz w:val="18"/>
          <w:szCs w:val="18"/>
        </w:rPr>
        <w:t xml:space="preserve"> </w:t>
      </w:r>
      <w:r w:rsidRPr="00041979">
        <w:rPr>
          <w:rFonts w:ascii="Times New Roman" w:hAnsi="Times New Roman" w:cs="Times New Roman"/>
          <w:i/>
          <w:iCs/>
          <w:sz w:val="18"/>
          <w:szCs w:val="18"/>
        </w:rPr>
        <w:t>Pembangunan Untuk Rakyat, Memadukan Pertumbuhan dan Pemerataan</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Jakarta</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Pustaka Cidesindo, hlm. 336.</w:t>
      </w:r>
    </w:p>
  </w:footnote>
  <w:footnote w:id="26">
    <w:p w:rsidR="000B78E2" w:rsidRPr="00041979" w:rsidRDefault="000B78E2" w:rsidP="0023203A">
      <w:pPr>
        <w:autoSpaceDE w:val="0"/>
        <w:autoSpaceDN w:val="0"/>
        <w:adjustRightInd w:val="0"/>
        <w:spacing w:after="0" w:line="240" w:lineRule="auto"/>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i/>
          <w:sz w:val="18"/>
          <w:szCs w:val="18"/>
        </w:rPr>
        <w:t xml:space="preserve">Ibid., </w:t>
      </w:r>
    </w:p>
  </w:footnote>
  <w:footnote w:id="27">
    <w:p w:rsidR="000B78E2" w:rsidRPr="00041979" w:rsidRDefault="000B78E2" w:rsidP="0023203A">
      <w:pPr>
        <w:autoSpaceDE w:val="0"/>
        <w:autoSpaceDN w:val="0"/>
        <w:adjustRightInd w:val="0"/>
        <w:spacing w:after="0" w:line="240" w:lineRule="auto"/>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Lihat, </w:t>
      </w:r>
      <w:r w:rsidRPr="00041979">
        <w:rPr>
          <w:rFonts w:ascii="Times New Roman" w:hAnsi="Times New Roman" w:cs="Times New Roman"/>
          <w:sz w:val="18"/>
          <w:szCs w:val="18"/>
        </w:rPr>
        <w:t>Penjelasan U</w:t>
      </w:r>
      <w:r w:rsidRPr="00041979">
        <w:rPr>
          <w:rFonts w:ascii="Times New Roman" w:hAnsi="Times New Roman" w:cs="Times New Roman"/>
          <w:sz w:val="18"/>
          <w:szCs w:val="18"/>
          <w:lang w:val="en-US"/>
        </w:rPr>
        <w:t>U No. 23 Tahun 2014.</w:t>
      </w:r>
    </w:p>
  </w:footnote>
  <w:footnote w:id="28">
    <w:p w:rsidR="000B78E2" w:rsidRPr="00041979" w:rsidRDefault="000B78E2" w:rsidP="0023203A">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Agussalim Andi Gadjong. 2007. </w:t>
      </w:r>
      <w:r w:rsidRPr="00041979">
        <w:rPr>
          <w:rFonts w:ascii="Times New Roman" w:hAnsi="Times New Roman" w:cs="Times New Roman"/>
          <w:i/>
          <w:sz w:val="18"/>
          <w:szCs w:val="18"/>
          <w:lang w:val="en-US"/>
        </w:rPr>
        <w:t>Pemerintahan Daerah: Kajian Politik dan Hukum</w:t>
      </w:r>
      <w:r w:rsidRPr="00041979">
        <w:rPr>
          <w:rFonts w:ascii="Times New Roman" w:hAnsi="Times New Roman" w:cs="Times New Roman"/>
          <w:sz w:val="18"/>
          <w:szCs w:val="18"/>
          <w:lang w:val="en-US"/>
        </w:rPr>
        <w:t>. Bogor: Ghalia Indonesia, hlm. 110.</w:t>
      </w:r>
    </w:p>
  </w:footnote>
  <w:footnote w:id="29">
    <w:p w:rsidR="000B78E2" w:rsidRPr="00041979" w:rsidRDefault="000B78E2" w:rsidP="0023203A">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Lihat, Ketentuan menimbang huruf c UU No. 23 Tahun 2014.</w:t>
      </w:r>
    </w:p>
  </w:footnote>
  <w:footnote w:id="30">
    <w:p w:rsidR="000B78E2" w:rsidRPr="00041979" w:rsidRDefault="000B78E2" w:rsidP="0023203A">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Lihat, Penjelasan</w:t>
      </w:r>
      <w:r w:rsidR="008110C3" w:rsidRPr="008110C3">
        <w:rPr>
          <w:rFonts w:ascii="Times New Roman" w:hAnsi="Times New Roman" w:cs="Times New Roman"/>
          <w:sz w:val="18"/>
          <w:szCs w:val="18"/>
          <w:lang w:val="en-US"/>
        </w:rPr>
        <w:t xml:space="preserve"> </w:t>
      </w:r>
      <w:r w:rsidR="008110C3" w:rsidRPr="00041979">
        <w:rPr>
          <w:rFonts w:ascii="Times New Roman" w:hAnsi="Times New Roman" w:cs="Times New Roman"/>
          <w:sz w:val="18"/>
          <w:szCs w:val="18"/>
          <w:lang w:val="en-US"/>
        </w:rPr>
        <w:t>UU No. 23 Tahun 2014.</w:t>
      </w:r>
    </w:p>
  </w:footnote>
  <w:footnote w:id="31">
    <w:p w:rsidR="000B78E2" w:rsidRPr="00041979" w:rsidRDefault="000B78E2" w:rsidP="0023203A">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Lihat, Pasal 58</w:t>
      </w:r>
      <w:r w:rsidR="008110C3" w:rsidRPr="008110C3">
        <w:rPr>
          <w:rFonts w:ascii="Times New Roman" w:hAnsi="Times New Roman" w:cs="Times New Roman"/>
          <w:sz w:val="18"/>
          <w:szCs w:val="18"/>
          <w:lang w:val="en-US"/>
        </w:rPr>
        <w:t xml:space="preserve"> </w:t>
      </w:r>
      <w:r w:rsidR="008110C3" w:rsidRPr="00041979">
        <w:rPr>
          <w:rFonts w:ascii="Times New Roman" w:hAnsi="Times New Roman" w:cs="Times New Roman"/>
          <w:sz w:val="18"/>
          <w:szCs w:val="18"/>
          <w:lang w:val="en-US"/>
        </w:rPr>
        <w:t>UU No. 23 Tahun 2014.</w:t>
      </w:r>
    </w:p>
  </w:footnote>
  <w:footnote w:id="32">
    <w:p w:rsidR="000B78E2" w:rsidRPr="00041979" w:rsidRDefault="000B78E2" w:rsidP="0023203A">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Jimly Asshiddiqie. 2002. </w:t>
      </w:r>
      <w:r w:rsidRPr="00041979">
        <w:rPr>
          <w:rFonts w:ascii="Times New Roman" w:hAnsi="Times New Roman" w:cs="Times New Roman"/>
          <w:i/>
          <w:sz w:val="18"/>
          <w:szCs w:val="18"/>
        </w:rPr>
        <w:t>Konsolidasi Naskah UUD1945 Setelah Perunbahan Kedua</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Jakarta</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Pusat Studi Negara, FH UI, hlm. 23.</w:t>
      </w:r>
    </w:p>
  </w:footnote>
  <w:footnote w:id="33">
    <w:p w:rsidR="000B78E2" w:rsidRPr="00041979" w:rsidRDefault="000B78E2" w:rsidP="008A182C">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Bagir Manan</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2002. </w:t>
      </w:r>
      <w:r w:rsidRPr="00041979">
        <w:rPr>
          <w:rFonts w:ascii="Times New Roman" w:hAnsi="Times New Roman" w:cs="Times New Roman"/>
          <w:i/>
          <w:sz w:val="18"/>
          <w:szCs w:val="18"/>
        </w:rPr>
        <w:t>Menyongsong Fajar Otonomi Daerah</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Cetakan Kedua. </w:t>
      </w:r>
      <w:r w:rsidRPr="00041979">
        <w:rPr>
          <w:rFonts w:ascii="Times New Roman" w:hAnsi="Times New Roman" w:cs="Times New Roman"/>
          <w:sz w:val="18"/>
          <w:szCs w:val="18"/>
        </w:rPr>
        <w:t>Yogyakarta</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Pusat Studi Hukum UII, hlm. IX.</w:t>
      </w:r>
    </w:p>
  </w:footnote>
  <w:footnote w:id="34">
    <w:p w:rsidR="000B78E2" w:rsidRPr="00041979" w:rsidRDefault="000B78E2" w:rsidP="009E52B5">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E. Koswara</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1998</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w:t>
      </w:r>
      <w:r w:rsidRPr="00041979">
        <w:rPr>
          <w:rFonts w:ascii="Times New Roman" w:hAnsi="Times New Roman" w:cs="Times New Roman"/>
          <w:i/>
          <w:sz w:val="18"/>
          <w:szCs w:val="18"/>
          <w:lang w:val="en-US"/>
        </w:rPr>
        <w:t>Pembangunan Administrasi di Indonesia</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Jakarta</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Pustaka LP3ES, hlm. 157.</w:t>
      </w:r>
    </w:p>
  </w:footnote>
  <w:footnote w:id="35">
    <w:p w:rsidR="000B78E2" w:rsidRPr="00041979" w:rsidRDefault="000B78E2" w:rsidP="00087A15">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00C54906">
        <w:rPr>
          <w:rFonts w:ascii="Times New Roman" w:hAnsi="Times New Roman" w:cs="Times New Roman"/>
          <w:sz w:val="18"/>
          <w:szCs w:val="18"/>
          <w:lang w:val="en-US"/>
        </w:rPr>
        <w:t>M. Rya</w:t>
      </w:r>
      <w:r w:rsidR="00C54906">
        <w:rPr>
          <w:rFonts w:ascii="Times New Roman" w:hAnsi="Times New Roman" w:cs="Times New Roman"/>
          <w:sz w:val="18"/>
          <w:szCs w:val="18"/>
        </w:rPr>
        <w:t>a</w:t>
      </w:r>
      <w:r w:rsidRPr="00041979">
        <w:rPr>
          <w:rFonts w:ascii="Times New Roman" w:hAnsi="Times New Roman" w:cs="Times New Roman"/>
          <w:sz w:val="18"/>
          <w:szCs w:val="18"/>
          <w:lang w:val="en-US"/>
        </w:rPr>
        <w:t xml:space="preserve">s Rasyid. 2003. </w:t>
      </w:r>
      <w:r w:rsidRPr="00041979">
        <w:rPr>
          <w:rFonts w:ascii="Times New Roman" w:hAnsi="Times New Roman" w:cs="Times New Roman"/>
          <w:i/>
          <w:sz w:val="18"/>
          <w:szCs w:val="18"/>
          <w:lang w:val="en-US"/>
        </w:rPr>
        <w:t>Otonomi Daerah Dalam Negara Kesatuan</w:t>
      </w:r>
      <w:r w:rsidRPr="00041979">
        <w:rPr>
          <w:rFonts w:ascii="Times New Roman" w:hAnsi="Times New Roman" w:cs="Times New Roman"/>
          <w:sz w:val="18"/>
          <w:szCs w:val="18"/>
          <w:lang w:val="en-US"/>
        </w:rPr>
        <w:t>. Yogyakarta: Pustaka, hlm. 172-173.</w:t>
      </w:r>
    </w:p>
  </w:footnote>
  <w:footnote w:id="36">
    <w:p w:rsidR="000B78E2" w:rsidRPr="00041979" w:rsidRDefault="000B78E2" w:rsidP="00F7017B">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eastAsia="Times New Roman" w:hAnsi="Times New Roman" w:cs="Times New Roman"/>
          <w:sz w:val="18"/>
          <w:szCs w:val="18"/>
          <w:lang w:eastAsia="id-ID"/>
        </w:rPr>
        <w:t>Kristian Widya Wicaksono</w:t>
      </w:r>
      <w:r w:rsidRPr="00041979">
        <w:rPr>
          <w:rFonts w:ascii="Times New Roman" w:eastAsia="Times New Roman" w:hAnsi="Times New Roman" w:cs="Times New Roman"/>
          <w:sz w:val="18"/>
          <w:szCs w:val="18"/>
          <w:lang w:val="en-US" w:eastAsia="id-ID"/>
        </w:rPr>
        <w:t xml:space="preserve">. </w:t>
      </w:r>
      <w:r w:rsidRPr="00041979">
        <w:rPr>
          <w:rFonts w:ascii="Times New Roman" w:eastAsia="Times New Roman" w:hAnsi="Times New Roman" w:cs="Times New Roman"/>
          <w:sz w:val="18"/>
          <w:szCs w:val="18"/>
          <w:lang w:eastAsia="id-ID"/>
        </w:rPr>
        <w:t>2006</w:t>
      </w:r>
      <w:r w:rsidRPr="00041979">
        <w:rPr>
          <w:rFonts w:ascii="Times New Roman" w:eastAsia="Times New Roman" w:hAnsi="Times New Roman" w:cs="Times New Roman"/>
          <w:sz w:val="18"/>
          <w:szCs w:val="18"/>
          <w:lang w:val="en-US" w:eastAsia="id-ID"/>
        </w:rPr>
        <w:t>.</w:t>
      </w:r>
      <w:r w:rsidRPr="00041979">
        <w:rPr>
          <w:rFonts w:ascii="Times New Roman" w:eastAsia="Times New Roman" w:hAnsi="Times New Roman" w:cs="Times New Roman"/>
          <w:sz w:val="18"/>
          <w:szCs w:val="18"/>
          <w:lang w:eastAsia="id-ID"/>
        </w:rPr>
        <w:t xml:space="preserve"> </w:t>
      </w:r>
      <w:r w:rsidRPr="00041979">
        <w:rPr>
          <w:rFonts w:ascii="Times New Roman" w:eastAsia="Times New Roman" w:hAnsi="Times New Roman" w:cs="Times New Roman"/>
          <w:i/>
          <w:sz w:val="18"/>
          <w:szCs w:val="18"/>
          <w:lang w:eastAsia="id-ID"/>
        </w:rPr>
        <w:t>Administrasi dan Birokrasi Pemerintah</w:t>
      </w:r>
      <w:r w:rsidRPr="00041979">
        <w:rPr>
          <w:rFonts w:ascii="Times New Roman" w:eastAsia="Times New Roman" w:hAnsi="Times New Roman" w:cs="Times New Roman"/>
          <w:sz w:val="18"/>
          <w:szCs w:val="18"/>
          <w:lang w:val="en-US" w:eastAsia="id-ID"/>
        </w:rPr>
        <w:t>.</w:t>
      </w:r>
      <w:r w:rsidRPr="00041979">
        <w:rPr>
          <w:rFonts w:ascii="Times New Roman" w:eastAsia="Times New Roman" w:hAnsi="Times New Roman" w:cs="Times New Roman"/>
          <w:sz w:val="18"/>
          <w:szCs w:val="18"/>
          <w:lang w:eastAsia="id-ID"/>
        </w:rPr>
        <w:t xml:space="preserve"> Yogyakarta</w:t>
      </w:r>
      <w:r w:rsidRPr="00041979">
        <w:rPr>
          <w:rFonts w:ascii="Times New Roman" w:eastAsia="Times New Roman" w:hAnsi="Times New Roman" w:cs="Times New Roman"/>
          <w:sz w:val="18"/>
          <w:szCs w:val="18"/>
          <w:lang w:val="en-US" w:eastAsia="id-ID"/>
        </w:rPr>
        <w:t>:</w:t>
      </w:r>
      <w:r w:rsidRPr="00041979">
        <w:rPr>
          <w:rFonts w:ascii="Times New Roman" w:eastAsia="Times New Roman" w:hAnsi="Times New Roman" w:cs="Times New Roman"/>
          <w:sz w:val="18"/>
          <w:szCs w:val="18"/>
          <w:lang w:eastAsia="id-ID"/>
        </w:rPr>
        <w:t xml:space="preserve"> Graha Ilmu, hlm. 41</w:t>
      </w:r>
      <w:r w:rsidRPr="00041979">
        <w:rPr>
          <w:rFonts w:ascii="Times New Roman" w:eastAsia="Times New Roman" w:hAnsi="Times New Roman" w:cs="Times New Roman"/>
          <w:sz w:val="18"/>
          <w:szCs w:val="18"/>
          <w:lang w:val="en-US" w:eastAsia="id-ID"/>
        </w:rPr>
        <w:t>.</w:t>
      </w:r>
    </w:p>
  </w:footnote>
  <w:footnote w:id="37">
    <w:p w:rsidR="000B78E2" w:rsidRPr="00041979" w:rsidRDefault="000B78E2" w:rsidP="009310D0">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Lihat, Ketentuan menimbang huruf b UU No. 5 Tahun 2014.</w:t>
      </w:r>
    </w:p>
  </w:footnote>
  <w:footnote w:id="38">
    <w:p w:rsidR="000B78E2" w:rsidRPr="00041979" w:rsidRDefault="000B78E2" w:rsidP="002E7A5C">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00F45718" w:rsidRPr="00041979">
        <w:rPr>
          <w:rFonts w:ascii="Times New Roman" w:hAnsi="Times New Roman" w:cs="Times New Roman"/>
          <w:sz w:val="18"/>
          <w:szCs w:val="18"/>
        </w:rPr>
        <w:t xml:space="preserve">Gde Pantja Astawa. 2009. </w:t>
      </w:r>
      <w:r w:rsidR="00F45718" w:rsidRPr="00041979">
        <w:rPr>
          <w:rFonts w:ascii="Times New Roman" w:hAnsi="Times New Roman" w:cs="Times New Roman"/>
          <w:i/>
          <w:sz w:val="18"/>
          <w:szCs w:val="18"/>
        </w:rPr>
        <w:t>Problematika Hukum Otonomi Daerah di Indonesia</w:t>
      </w:r>
      <w:r w:rsidR="00F45718" w:rsidRPr="00041979">
        <w:rPr>
          <w:rFonts w:ascii="Times New Roman" w:hAnsi="Times New Roman" w:cs="Times New Roman"/>
          <w:sz w:val="18"/>
          <w:szCs w:val="18"/>
        </w:rPr>
        <w:t xml:space="preserve">. Bandung: Alumni, hlm. </w:t>
      </w:r>
      <w:r w:rsidR="002E7A5C">
        <w:rPr>
          <w:rFonts w:ascii="Times New Roman" w:hAnsi="Times New Roman" w:cs="Times New Roman"/>
          <w:sz w:val="18"/>
          <w:szCs w:val="18"/>
        </w:rPr>
        <w:t>221-222</w:t>
      </w:r>
      <w:r w:rsidR="00F45718" w:rsidRPr="00041979">
        <w:rPr>
          <w:rFonts w:ascii="Times New Roman" w:hAnsi="Times New Roman" w:cs="Times New Roman"/>
          <w:sz w:val="18"/>
          <w:szCs w:val="18"/>
        </w:rPr>
        <w:t>.</w:t>
      </w:r>
    </w:p>
  </w:footnote>
  <w:footnote w:id="39">
    <w:p w:rsidR="000B78E2" w:rsidRPr="00041979" w:rsidRDefault="000B78E2" w:rsidP="00690D44">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Azyumardi Azra. 2010. </w:t>
      </w:r>
      <w:r w:rsidRPr="00041979">
        <w:rPr>
          <w:rFonts w:ascii="Times New Roman" w:hAnsi="Times New Roman" w:cs="Times New Roman"/>
          <w:i/>
          <w:sz w:val="18"/>
          <w:szCs w:val="18"/>
        </w:rPr>
        <w:t>Pendidikan Kewarganegaraan (Civic Education): Demokrasi, Hak Asasi Manusia Dan Masyarakat Madani</w:t>
      </w:r>
      <w:r w:rsidRPr="00041979">
        <w:rPr>
          <w:rFonts w:ascii="Times New Roman" w:hAnsi="Times New Roman" w:cs="Times New Roman"/>
          <w:sz w:val="18"/>
          <w:szCs w:val="18"/>
        </w:rPr>
        <w:t>. Jakarta: Prenada Kencana, hlm. 110.</w:t>
      </w:r>
    </w:p>
  </w:footnote>
  <w:footnote w:id="40">
    <w:p w:rsidR="00080FEA" w:rsidRPr="00080FEA" w:rsidRDefault="00080FEA" w:rsidP="00080FEA">
      <w:pPr>
        <w:pStyle w:val="FootnoteText"/>
        <w:jc w:val="both"/>
        <w:rPr>
          <w:rFonts w:ascii="Times New Roman" w:hAnsi="Times New Roman" w:cs="Times New Roman"/>
        </w:rPr>
      </w:pPr>
      <w:r w:rsidRPr="00080FEA">
        <w:rPr>
          <w:rStyle w:val="FootnoteReference"/>
          <w:rFonts w:ascii="Times New Roman" w:hAnsi="Times New Roman" w:cs="Times New Roman"/>
          <w:sz w:val="18"/>
        </w:rPr>
        <w:footnoteRef/>
      </w:r>
      <w:r w:rsidRPr="00080FEA">
        <w:rPr>
          <w:rFonts w:ascii="Times New Roman" w:hAnsi="Times New Roman" w:cs="Times New Roman"/>
          <w:sz w:val="18"/>
        </w:rPr>
        <w:t xml:space="preserve"> </w:t>
      </w:r>
      <w:r w:rsidR="00924234" w:rsidRPr="00041979">
        <w:rPr>
          <w:rFonts w:ascii="Times New Roman" w:hAnsi="Times New Roman" w:cs="Times New Roman"/>
          <w:sz w:val="18"/>
          <w:szCs w:val="18"/>
        </w:rPr>
        <w:t>Moh. Kusnardi dan Harmaily Ibrahin. 198</w:t>
      </w:r>
      <w:r w:rsidR="00B63AB8">
        <w:rPr>
          <w:rFonts w:ascii="Times New Roman" w:hAnsi="Times New Roman" w:cs="Times New Roman"/>
          <w:sz w:val="18"/>
          <w:szCs w:val="18"/>
        </w:rPr>
        <w:t>3</w:t>
      </w:r>
      <w:r w:rsidR="00924234" w:rsidRPr="00041979">
        <w:rPr>
          <w:rFonts w:ascii="Times New Roman" w:hAnsi="Times New Roman" w:cs="Times New Roman"/>
          <w:sz w:val="18"/>
          <w:szCs w:val="18"/>
        </w:rPr>
        <w:t xml:space="preserve">. </w:t>
      </w:r>
      <w:r w:rsidR="00924234" w:rsidRPr="00650DE9">
        <w:rPr>
          <w:rFonts w:ascii="Times New Roman" w:hAnsi="Times New Roman" w:cs="Times New Roman"/>
          <w:i/>
          <w:sz w:val="18"/>
          <w:szCs w:val="18"/>
        </w:rPr>
        <w:t>Pengantar Hukum Tata Negara Indonesia</w:t>
      </w:r>
      <w:r w:rsidR="00924234" w:rsidRPr="00041979">
        <w:rPr>
          <w:rFonts w:ascii="Times New Roman" w:hAnsi="Times New Roman" w:cs="Times New Roman"/>
          <w:sz w:val="18"/>
          <w:szCs w:val="18"/>
        </w:rPr>
        <w:t>. Jakarta: Pusat Studi Hukum Tata Negara UI, hlm. 1</w:t>
      </w:r>
      <w:r w:rsidR="00B63AB8">
        <w:rPr>
          <w:rFonts w:ascii="Times New Roman" w:hAnsi="Times New Roman" w:cs="Times New Roman"/>
          <w:sz w:val="18"/>
          <w:szCs w:val="18"/>
        </w:rPr>
        <w:t>30</w:t>
      </w:r>
      <w:r w:rsidR="00924234" w:rsidRPr="00041979">
        <w:rPr>
          <w:rFonts w:ascii="Times New Roman" w:hAnsi="Times New Roman" w:cs="Times New Roman"/>
          <w:sz w:val="18"/>
          <w:szCs w:val="18"/>
        </w:rPr>
        <w:t>.</w:t>
      </w:r>
    </w:p>
  </w:footnote>
  <w:footnote w:id="41">
    <w:p w:rsidR="00331F36" w:rsidRPr="00C439E1" w:rsidRDefault="00331F36" w:rsidP="00331F36">
      <w:pPr>
        <w:pStyle w:val="FootnoteText"/>
        <w:jc w:val="both"/>
        <w:rPr>
          <w:rFonts w:asciiTheme="majorBidi" w:hAnsiTheme="majorBidi" w:cstheme="majorBidi"/>
        </w:rPr>
      </w:pPr>
      <w:r w:rsidRPr="00C439E1">
        <w:rPr>
          <w:rStyle w:val="FootnoteReference"/>
          <w:rFonts w:asciiTheme="majorBidi" w:hAnsiTheme="majorBidi" w:cstheme="majorBidi"/>
          <w:sz w:val="18"/>
          <w:szCs w:val="18"/>
        </w:rPr>
        <w:footnoteRef/>
      </w:r>
      <w:r w:rsidRPr="00C439E1">
        <w:rPr>
          <w:rFonts w:asciiTheme="majorBidi" w:hAnsiTheme="majorBidi" w:cstheme="majorBidi"/>
          <w:sz w:val="18"/>
          <w:szCs w:val="18"/>
        </w:rPr>
        <w:t xml:space="preserve"> </w:t>
      </w:r>
      <w:r>
        <w:rPr>
          <w:rFonts w:asciiTheme="majorBidi" w:hAnsiTheme="majorBidi" w:cstheme="majorBidi"/>
          <w:sz w:val="18"/>
          <w:szCs w:val="18"/>
        </w:rPr>
        <w:t xml:space="preserve">Abdul Aziz Hakim. 2011. </w:t>
      </w:r>
      <w:r w:rsidRPr="00C439E1">
        <w:rPr>
          <w:rFonts w:asciiTheme="majorBidi" w:hAnsiTheme="majorBidi" w:cstheme="majorBidi"/>
          <w:i/>
          <w:iCs/>
          <w:sz w:val="18"/>
          <w:szCs w:val="18"/>
        </w:rPr>
        <w:t>Negara Hukum dan Demokrasi di Indonesia</w:t>
      </w:r>
      <w:r>
        <w:rPr>
          <w:rFonts w:asciiTheme="majorBidi" w:hAnsiTheme="majorBidi" w:cstheme="majorBidi"/>
          <w:sz w:val="18"/>
          <w:szCs w:val="18"/>
        </w:rPr>
        <w:t>. Yogyakarta: Pustaka Pelajar, hlm. 8.</w:t>
      </w:r>
    </w:p>
  </w:footnote>
  <w:footnote w:id="42">
    <w:p w:rsidR="000B78E2" w:rsidRPr="00041979" w:rsidRDefault="000B78E2" w:rsidP="00B64E55">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Jimly Asshiddiqie. 2002. </w:t>
      </w:r>
      <w:r w:rsidRPr="00041979">
        <w:rPr>
          <w:rFonts w:ascii="Times New Roman" w:hAnsi="Times New Roman" w:cs="Times New Roman"/>
          <w:i/>
          <w:sz w:val="18"/>
          <w:szCs w:val="18"/>
        </w:rPr>
        <w:t>Bung Hatta, Bapak Kedaulatan Rakyat: Gagasan Tradisi dan Tradisi Kedaulatan Rakyat di Indonesia</w:t>
      </w:r>
      <w:r w:rsidRPr="00041979">
        <w:rPr>
          <w:rFonts w:ascii="Times New Roman" w:hAnsi="Times New Roman" w:cs="Times New Roman"/>
          <w:sz w:val="18"/>
          <w:szCs w:val="18"/>
        </w:rPr>
        <w:t xml:space="preserve">. </w:t>
      </w:r>
      <w:r w:rsidRPr="00041979">
        <w:rPr>
          <w:rFonts w:ascii="Times New Roman" w:hAnsi="Times New Roman" w:cs="Times New Roman"/>
          <w:i/>
          <w:sz w:val="18"/>
          <w:szCs w:val="18"/>
        </w:rPr>
        <w:t xml:space="preserve">Dalam Bung Hatta Bapak </w:t>
      </w:r>
      <w:r w:rsidR="004E6A39">
        <w:rPr>
          <w:rFonts w:ascii="Times New Roman" w:hAnsi="Times New Roman" w:cs="Times New Roman"/>
          <w:i/>
          <w:sz w:val="18"/>
          <w:szCs w:val="18"/>
        </w:rPr>
        <w:t>K</w:t>
      </w:r>
      <w:r w:rsidRPr="00041979">
        <w:rPr>
          <w:rFonts w:ascii="Times New Roman" w:hAnsi="Times New Roman" w:cs="Times New Roman"/>
          <w:i/>
          <w:sz w:val="18"/>
          <w:szCs w:val="18"/>
        </w:rPr>
        <w:t>edaulatan Rakyat Memperingati Satu Abad Bung Hatta</w:t>
      </w:r>
      <w:r w:rsidRPr="00041979">
        <w:rPr>
          <w:rFonts w:ascii="Times New Roman" w:hAnsi="Times New Roman" w:cs="Times New Roman"/>
          <w:sz w:val="18"/>
          <w:szCs w:val="18"/>
        </w:rPr>
        <w:t>. Jakarta: Yayasan Hatta, hlm. 88.</w:t>
      </w:r>
    </w:p>
  </w:footnote>
  <w:footnote w:id="43">
    <w:p w:rsidR="000B78E2" w:rsidRPr="00041979" w:rsidRDefault="000B78E2" w:rsidP="00B64E55">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Sjahran Basah. 1985. </w:t>
      </w:r>
      <w:r w:rsidRPr="00041979">
        <w:rPr>
          <w:rFonts w:ascii="Times New Roman" w:hAnsi="Times New Roman" w:cs="Times New Roman"/>
          <w:i/>
          <w:sz w:val="18"/>
          <w:szCs w:val="18"/>
        </w:rPr>
        <w:t>Eksistensi dan Tolak Ukur Badan Peradilan Administrasi Negara</w:t>
      </w:r>
      <w:r w:rsidRPr="00041979">
        <w:rPr>
          <w:rFonts w:ascii="Times New Roman" w:hAnsi="Times New Roman" w:cs="Times New Roman"/>
          <w:sz w:val="18"/>
          <w:szCs w:val="18"/>
        </w:rPr>
        <w:t>. Bandung: Alumni, hlm. 151.</w:t>
      </w:r>
    </w:p>
  </w:footnote>
  <w:footnote w:id="44">
    <w:p w:rsidR="000B78E2" w:rsidRPr="00041979" w:rsidRDefault="000B78E2" w:rsidP="00B64E55">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Jimly Asshiddiqie. 2005. </w:t>
      </w:r>
      <w:r w:rsidRPr="00041979">
        <w:rPr>
          <w:rFonts w:ascii="Times New Roman" w:hAnsi="Times New Roman" w:cs="Times New Roman"/>
          <w:i/>
          <w:sz w:val="18"/>
          <w:szCs w:val="18"/>
        </w:rPr>
        <w:t>Hukum Tata Negara dan Pilar-Pilar Demokrasi</w:t>
      </w:r>
      <w:r w:rsidRPr="00041979">
        <w:rPr>
          <w:rFonts w:ascii="Times New Roman" w:hAnsi="Times New Roman" w:cs="Times New Roman"/>
          <w:sz w:val="18"/>
          <w:szCs w:val="18"/>
        </w:rPr>
        <w:t>. Jakarta: Konstitusi Press, hlm. 245.</w:t>
      </w:r>
    </w:p>
  </w:footnote>
  <w:footnote w:id="45">
    <w:p w:rsidR="000B78E2" w:rsidRPr="00041979" w:rsidRDefault="000B78E2" w:rsidP="00F57052">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Huntington, SP. 1991. </w:t>
      </w:r>
      <w:r w:rsidRPr="00041979">
        <w:rPr>
          <w:rFonts w:ascii="Times New Roman" w:hAnsi="Times New Roman" w:cs="Times New Roman"/>
          <w:i/>
          <w:sz w:val="18"/>
          <w:szCs w:val="18"/>
        </w:rPr>
        <w:t>Gelombang Demokratisasi Ketiga</w:t>
      </w:r>
      <w:r w:rsidRPr="00041979">
        <w:rPr>
          <w:rFonts w:ascii="Times New Roman" w:hAnsi="Times New Roman" w:cs="Times New Roman"/>
          <w:sz w:val="18"/>
          <w:szCs w:val="18"/>
        </w:rPr>
        <w:t>. Jakarta: Intermasa, hlm. 5.</w:t>
      </w:r>
    </w:p>
  </w:footnote>
  <w:footnote w:id="46">
    <w:p w:rsidR="000B78E2" w:rsidRPr="00041979" w:rsidRDefault="000B78E2" w:rsidP="00095A8F">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Solly Lubis. 2007. </w:t>
      </w:r>
      <w:r w:rsidRPr="00041979">
        <w:rPr>
          <w:rFonts w:ascii="Times New Roman" w:hAnsi="Times New Roman" w:cs="Times New Roman"/>
          <w:i/>
          <w:sz w:val="18"/>
          <w:szCs w:val="18"/>
        </w:rPr>
        <w:t>Ilmu Negara</w:t>
      </w:r>
      <w:r w:rsidRPr="00041979">
        <w:rPr>
          <w:rFonts w:ascii="Times New Roman" w:hAnsi="Times New Roman" w:cs="Times New Roman"/>
          <w:sz w:val="18"/>
          <w:szCs w:val="18"/>
        </w:rPr>
        <w:t>. Bandung: Mandar Maju, hlm. 65.</w:t>
      </w:r>
    </w:p>
  </w:footnote>
  <w:footnote w:id="47">
    <w:p w:rsidR="000B78E2" w:rsidRPr="00041979" w:rsidRDefault="000B78E2" w:rsidP="00095A8F">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i/>
          <w:sz w:val="18"/>
          <w:szCs w:val="18"/>
        </w:rPr>
        <w:t>Ibid</w:t>
      </w:r>
      <w:r w:rsidRPr="00041979">
        <w:rPr>
          <w:rFonts w:ascii="Times New Roman" w:hAnsi="Times New Roman" w:cs="Times New Roman"/>
          <w:sz w:val="18"/>
          <w:szCs w:val="18"/>
        </w:rPr>
        <w:t>., hlm. 66.</w:t>
      </w:r>
    </w:p>
  </w:footnote>
  <w:footnote w:id="48">
    <w:p w:rsidR="000B78E2" w:rsidRPr="00041979" w:rsidRDefault="000B78E2" w:rsidP="00AE0C36">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Jimly Asshiddiqie. </w:t>
      </w:r>
      <w:r w:rsidRPr="00041979">
        <w:rPr>
          <w:rFonts w:ascii="Times New Roman" w:hAnsi="Times New Roman" w:cs="Times New Roman"/>
          <w:i/>
          <w:sz w:val="18"/>
          <w:szCs w:val="18"/>
        </w:rPr>
        <w:t>Hukum Tata Negara... Op.Cit.,</w:t>
      </w:r>
      <w:r w:rsidRPr="00041979">
        <w:rPr>
          <w:rFonts w:ascii="Times New Roman" w:hAnsi="Times New Roman" w:cs="Times New Roman"/>
          <w:sz w:val="18"/>
          <w:szCs w:val="18"/>
        </w:rPr>
        <w:t xml:space="preserve"> hlm. 246.</w:t>
      </w:r>
    </w:p>
  </w:footnote>
  <w:footnote w:id="49">
    <w:p w:rsidR="000B78E2" w:rsidRPr="00041979" w:rsidRDefault="000B78E2" w:rsidP="00F57052">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Kamus Besar Bahasa Indonesia. 2008. Cetakan Kelima. Jakarta: Balai Pustaka Edisi Ketiga, hlm. 249. </w:t>
      </w:r>
    </w:p>
  </w:footnote>
  <w:footnote w:id="50">
    <w:p w:rsidR="000B78E2" w:rsidRPr="00041979" w:rsidRDefault="000B78E2" w:rsidP="00DF6C1B">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Joko J. Prihatmoko. 2005. </w:t>
      </w:r>
      <w:r w:rsidRPr="00041979">
        <w:rPr>
          <w:rFonts w:ascii="Times New Roman" w:hAnsi="Times New Roman" w:cs="Times New Roman"/>
          <w:i/>
          <w:sz w:val="18"/>
          <w:szCs w:val="18"/>
        </w:rPr>
        <w:t>Pemilihan Kepala Daerah Langsung: Filosofi, Sistem dan Problema Penerapan di Indonesia</w:t>
      </w:r>
      <w:r w:rsidRPr="00041979">
        <w:rPr>
          <w:rFonts w:ascii="Times New Roman" w:hAnsi="Times New Roman" w:cs="Times New Roman"/>
          <w:sz w:val="18"/>
          <w:szCs w:val="18"/>
        </w:rPr>
        <w:t>. Yogyakarta: Pustaka Pelajar, hlm. 200.</w:t>
      </w:r>
    </w:p>
  </w:footnote>
  <w:footnote w:id="51">
    <w:p w:rsidR="000B78E2" w:rsidRPr="00041979" w:rsidRDefault="000B78E2" w:rsidP="000E1A45">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Wahyudi Kumorotomo. </w:t>
      </w:r>
      <w:r w:rsidRPr="00041979">
        <w:rPr>
          <w:rFonts w:ascii="Times New Roman" w:hAnsi="Times New Roman" w:cs="Times New Roman"/>
          <w:i/>
          <w:iCs/>
          <w:sz w:val="18"/>
          <w:szCs w:val="18"/>
        </w:rPr>
        <w:t xml:space="preserve">Etika Administrasi... Op.Cit., </w:t>
      </w:r>
      <w:r w:rsidRPr="00041979">
        <w:rPr>
          <w:rFonts w:ascii="Times New Roman" w:hAnsi="Times New Roman" w:cs="Times New Roman"/>
          <w:sz w:val="18"/>
          <w:szCs w:val="18"/>
        </w:rPr>
        <w:t xml:space="preserve">hlm. 112 . </w:t>
      </w:r>
    </w:p>
  </w:footnote>
  <w:footnote w:id="52">
    <w:p w:rsidR="000B78E2" w:rsidRPr="00041979" w:rsidRDefault="000B78E2" w:rsidP="00383ABA">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Bagir Manan. 2004. </w:t>
      </w:r>
      <w:r w:rsidRPr="00041979">
        <w:rPr>
          <w:rFonts w:ascii="Times New Roman" w:hAnsi="Times New Roman" w:cs="Times New Roman"/>
          <w:i/>
          <w:sz w:val="18"/>
          <w:szCs w:val="18"/>
        </w:rPr>
        <w:t>Teori dan Politik Konstitusi</w:t>
      </w:r>
      <w:r w:rsidRPr="00041979">
        <w:rPr>
          <w:rFonts w:ascii="Times New Roman" w:hAnsi="Times New Roman" w:cs="Times New Roman"/>
          <w:sz w:val="18"/>
          <w:szCs w:val="18"/>
        </w:rPr>
        <w:t>. Cetakan Kedua. Yogyakarta: UII Press, hlm. 1.</w:t>
      </w:r>
    </w:p>
  </w:footnote>
  <w:footnote w:id="53">
    <w:p w:rsidR="000B78E2" w:rsidRPr="00041979" w:rsidRDefault="000B78E2" w:rsidP="00B84218">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Logmann, JHA. 1975. </w:t>
      </w:r>
      <w:r w:rsidRPr="00041979">
        <w:rPr>
          <w:rFonts w:ascii="Times New Roman" w:hAnsi="Times New Roman" w:cs="Times New Roman"/>
          <w:i/>
          <w:sz w:val="18"/>
          <w:szCs w:val="18"/>
        </w:rPr>
        <w:t>Teori Suatu Hukum Tata Negara Positif</w:t>
      </w:r>
      <w:r w:rsidRPr="00041979">
        <w:rPr>
          <w:rFonts w:ascii="Times New Roman" w:hAnsi="Times New Roman" w:cs="Times New Roman"/>
          <w:sz w:val="18"/>
          <w:szCs w:val="18"/>
        </w:rPr>
        <w:t>. Terjemahan. Jakarta: Ichtiar Baru – Van Hoeve, hlm. 117.</w:t>
      </w:r>
    </w:p>
  </w:footnote>
  <w:footnote w:id="54">
    <w:p w:rsidR="000B78E2" w:rsidRPr="00041979" w:rsidRDefault="000B78E2" w:rsidP="00383ABA">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Dony Septriana Rosady. </w:t>
      </w:r>
      <w:r w:rsidRPr="00041979">
        <w:rPr>
          <w:rFonts w:ascii="Times New Roman" w:hAnsi="Times New Roman" w:cs="Times New Roman"/>
          <w:i/>
          <w:sz w:val="18"/>
          <w:szCs w:val="18"/>
        </w:rPr>
        <w:t>Jabatan.... Loc.Cit.</w:t>
      </w:r>
    </w:p>
  </w:footnote>
  <w:footnote w:id="55">
    <w:p w:rsidR="00EC1E78" w:rsidRPr="00EC1E78" w:rsidRDefault="00EC1E78" w:rsidP="00EC1E78">
      <w:pPr>
        <w:pStyle w:val="FootnoteText"/>
        <w:jc w:val="both"/>
        <w:rPr>
          <w:rFonts w:ascii="Times New Roman" w:hAnsi="Times New Roman" w:cs="Times New Roman"/>
        </w:rPr>
      </w:pPr>
      <w:r w:rsidRPr="00EC1E78">
        <w:rPr>
          <w:rStyle w:val="FootnoteReference"/>
          <w:rFonts w:ascii="Times New Roman" w:hAnsi="Times New Roman" w:cs="Times New Roman"/>
          <w:sz w:val="18"/>
        </w:rPr>
        <w:footnoteRef/>
      </w:r>
      <w:r w:rsidRPr="00EC1E78">
        <w:rPr>
          <w:rFonts w:ascii="Times New Roman" w:hAnsi="Times New Roman" w:cs="Times New Roman"/>
          <w:sz w:val="18"/>
        </w:rPr>
        <w:t xml:space="preserve"> </w:t>
      </w:r>
      <w:r w:rsidR="006E1510">
        <w:rPr>
          <w:rFonts w:ascii="Times New Roman" w:hAnsi="Times New Roman" w:cs="Times New Roman"/>
          <w:sz w:val="18"/>
        </w:rPr>
        <w:t xml:space="preserve">Duverger, Maurice. 1972. </w:t>
      </w:r>
      <w:r w:rsidR="00AF02E1" w:rsidRPr="001B0DCA">
        <w:rPr>
          <w:rFonts w:ascii="Times New Roman" w:hAnsi="Times New Roman" w:cs="Times New Roman"/>
          <w:i/>
          <w:sz w:val="18"/>
        </w:rPr>
        <w:t>Les Legimes Politiqies</w:t>
      </w:r>
      <w:r w:rsidR="006E1510">
        <w:rPr>
          <w:rFonts w:ascii="Times New Roman" w:hAnsi="Times New Roman" w:cs="Times New Roman"/>
          <w:sz w:val="18"/>
        </w:rPr>
        <w:t xml:space="preserve">. Terjemahan: </w:t>
      </w:r>
      <w:r w:rsidR="00AF02E1">
        <w:rPr>
          <w:rFonts w:ascii="Times New Roman" w:hAnsi="Times New Roman" w:cs="Times New Roman"/>
          <w:sz w:val="18"/>
        </w:rPr>
        <w:t>Suwirjadi</w:t>
      </w:r>
      <w:r w:rsidR="001B0DCA">
        <w:rPr>
          <w:rFonts w:ascii="Times New Roman" w:hAnsi="Times New Roman" w:cs="Times New Roman"/>
          <w:sz w:val="18"/>
        </w:rPr>
        <w:t>. Party Politics and Pressure Group, hlm. 23-32.</w:t>
      </w:r>
    </w:p>
  </w:footnote>
  <w:footnote w:id="56">
    <w:p w:rsidR="000B78E2" w:rsidRPr="00041979" w:rsidRDefault="000B78E2" w:rsidP="002F2030">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Nicolai, P. </w:t>
      </w:r>
      <w:r w:rsidRPr="00041979">
        <w:rPr>
          <w:rFonts w:ascii="Times New Roman" w:hAnsi="Times New Roman" w:cs="Times New Roman"/>
          <w:i/>
          <w:sz w:val="18"/>
          <w:szCs w:val="18"/>
        </w:rPr>
        <w:t>et.al</w:t>
      </w:r>
      <w:r w:rsidRPr="00041979">
        <w:rPr>
          <w:rFonts w:ascii="Times New Roman" w:hAnsi="Times New Roman" w:cs="Times New Roman"/>
          <w:sz w:val="18"/>
          <w:szCs w:val="18"/>
        </w:rPr>
        <w:t xml:space="preserve">. 1994. </w:t>
      </w:r>
      <w:r w:rsidRPr="00041979">
        <w:rPr>
          <w:rFonts w:ascii="Times New Roman" w:hAnsi="Times New Roman" w:cs="Times New Roman"/>
          <w:i/>
          <w:sz w:val="18"/>
          <w:szCs w:val="18"/>
        </w:rPr>
        <w:t>Bestuursrecht</w:t>
      </w:r>
      <w:r w:rsidRPr="00041979">
        <w:rPr>
          <w:rFonts w:ascii="Times New Roman" w:hAnsi="Times New Roman" w:cs="Times New Roman"/>
          <w:sz w:val="18"/>
          <w:szCs w:val="18"/>
        </w:rPr>
        <w:t xml:space="preserve">. Amsterdam, hlm. 24-26. Dalam Ridwan HR. 2002. </w:t>
      </w:r>
      <w:r w:rsidRPr="00041979">
        <w:rPr>
          <w:rFonts w:ascii="Times New Roman" w:hAnsi="Times New Roman" w:cs="Times New Roman"/>
          <w:i/>
          <w:sz w:val="18"/>
          <w:szCs w:val="18"/>
        </w:rPr>
        <w:t>Hukum Administrasi</w:t>
      </w:r>
      <w:r w:rsidR="00015D9F">
        <w:rPr>
          <w:rFonts w:ascii="Times New Roman" w:hAnsi="Times New Roman" w:cs="Times New Roman"/>
          <w:i/>
          <w:sz w:val="18"/>
          <w:szCs w:val="18"/>
        </w:rPr>
        <w:t>... Op.Cit.</w:t>
      </w:r>
      <w:r w:rsidRPr="00041979">
        <w:rPr>
          <w:rFonts w:ascii="Times New Roman" w:hAnsi="Times New Roman" w:cs="Times New Roman"/>
          <w:sz w:val="18"/>
          <w:szCs w:val="18"/>
        </w:rPr>
        <w:t>, hlm. 55-56.</w:t>
      </w:r>
    </w:p>
  </w:footnote>
  <w:footnote w:id="57">
    <w:p w:rsidR="000B78E2" w:rsidRPr="00041979" w:rsidRDefault="000B78E2" w:rsidP="00C60129">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Yogi Suprayogi S. 2011. </w:t>
      </w:r>
      <w:r w:rsidRPr="00041979">
        <w:rPr>
          <w:rFonts w:ascii="Times New Roman" w:hAnsi="Times New Roman" w:cs="Times New Roman"/>
          <w:i/>
          <w:sz w:val="18"/>
          <w:szCs w:val="18"/>
          <w:lang w:val="en-US"/>
        </w:rPr>
        <w:t>Administrasi Publik: Konsep dan Perkembangan Ilmu di Indonesia</w:t>
      </w:r>
      <w:r w:rsidRPr="00041979">
        <w:rPr>
          <w:rFonts w:ascii="Times New Roman" w:hAnsi="Times New Roman" w:cs="Times New Roman"/>
          <w:sz w:val="18"/>
          <w:szCs w:val="18"/>
          <w:lang w:val="en-US"/>
        </w:rPr>
        <w:t>. Yogyakarta: Graha Ilmu</w:t>
      </w:r>
      <w:r w:rsidRPr="00041979">
        <w:rPr>
          <w:rFonts w:ascii="Times New Roman" w:hAnsi="Times New Roman" w:cs="Times New Roman"/>
          <w:sz w:val="18"/>
          <w:szCs w:val="18"/>
        </w:rPr>
        <w:t>,</w:t>
      </w:r>
      <w:r w:rsidRPr="00041979">
        <w:rPr>
          <w:rFonts w:ascii="Times New Roman" w:hAnsi="Times New Roman" w:cs="Times New Roman"/>
          <w:sz w:val="18"/>
          <w:szCs w:val="18"/>
          <w:lang w:val="en-US"/>
        </w:rPr>
        <w:t xml:space="preserve"> hlm. 166.</w:t>
      </w:r>
    </w:p>
  </w:footnote>
  <w:footnote w:id="58">
    <w:p w:rsidR="000B78E2" w:rsidRPr="00041979" w:rsidRDefault="000B78E2" w:rsidP="00C60129">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Pendapat Max Weber sebagimana dikutip oleh Yogi Suprayogi S.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 hlm. 167.</w:t>
      </w:r>
    </w:p>
  </w:footnote>
  <w:footnote w:id="59">
    <w:p w:rsidR="000B78E2" w:rsidRPr="00041979" w:rsidRDefault="000B78E2" w:rsidP="00C60129">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Pendapat Max Weber.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w:t>
      </w:r>
    </w:p>
  </w:footnote>
  <w:footnote w:id="60">
    <w:p w:rsidR="000B78E2" w:rsidRPr="00041979" w:rsidRDefault="000B78E2" w:rsidP="007211F2">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Peter Blau dan Marshall W. Meyer. 1987. </w:t>
      </w:r>
      <w:r w:rsidRPr="00041979">
        <w:rPr>
          <w:rFonts w:ascii="Times New Roman" w:hAnsi="Times New Roman" w:cs="Times New Roman"/>
          <w:i/>
          <w:sz w:val="18"/>
          <w:szCs w:val="18"/>
          <w:lang w:val="en-US"/>
        </w:rPr>
        <w:t>Birokrasi Dalam Masyarakat Modern</w:t>
      </w:r>
      <w:r w:rsidRPr="00041979">
        <w:rPr>
          <w:rFonts w:ascii="Times New Roman" w:hAnsi="Times New Roman" w:cs="Times New Roman"/>
          <w:sz w:val="18"/>
          <w:szCs w:val="18"/>
          <w:lang w:val="en-US"/>
        </w:rPr>
        <w:t>. Jakarta: Universitas Indonesia Press, hlm. 3.</w:t>
      </w:r>
    </w:p>
  </w:footnote>
  <w:footnote w:id="61">
    <w:p w:rsidR="000B78E2" w:rsidRPr="00041979" w:rsidRDefault="000B78E2" w:rsidP="0059138F">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0059138F">
        <w:rPr>
          <w:rFonts w:ascii="Times New Roman" w:hAnsi="Times New Roman" w:cs="Times New Roman"/>
          <w:sz w:val="18"/>
          <w:szCs w:val="18"/>
        </w:rPr>
        <w:t>Pendapat Max Weber sebagaimana dikutip</w:t>
      </w:r>
      <w:r w:rsidRPr="00041979">
        <w:rPr>
          <w:rFonts w:ascii="Times New Roman" w:hAnsi="Times New Roman" w:cs="Times New Roman"/>
          <w:sz w:val="18"/>
          <w:szCs w:val="18"/>
          <w:lang w:val="en-US"/>
        </w:rPr>
        <w:t xml:space="preserve"> Hariyoso</w:t>
      </w:r>
      <w:r w:rsidR="002307D2">
        <w:rPr>
          <w:rFonts w:ascii="Times New Roman" w:hAnsi="Times New Roman" w:cs="Times New Roman"/>
          <w:sz w:val="18"/>
          <w:szCs w:val="18"/>
        </w:rPr>
        <w:t>., H</w:t>
      </w:r>
      <w:r w:rsidRPr="00041979">
        <w:rPr>
          <w:rFonts w:ascii="Times New Roman" w:hAnsi="Times New Roman" w:cs="Times New Roman"/>
          <w:sz w:val="18"/>
          <w:szCs w:val="18"/>
          <w:lang w:val="en-US"/>
        </w:rPr>
        <w:t xml:space="preserve">. 2002. </w:t>
      </w:r>
      <w:r w:rsidRPr="00041979">
        <w:rPr>
          <w:rFonts w:ascii="Times New Roman" w:hAnsi="Times New Roman" w:cs="Times New Roman"/>
          <w:i/>
          <w:sz w:val="18"/>
          <w:szCs w:val="18"/>
          <w:lang w:val="en-US"/>
        </w:rPr>
        <w:t>Pembaharuan Birokrasi dan Kebijakan Publik</w:t>
      </w:r>
      <w:r w:rsidRPr="00041979">
        <w:rPr>
          <w:rFonts w:ascii="Times New Roman" w:hAnsi="Times New Roman" w:cs="Times New Roman"/>
          <w:sz w:val="18"/>
          <w:szCs w:val="18"/>
          <w:lang w:val="en-US"/>
        </w:rPr>
        <w:t xml:space="preserve">. Jakarta: Peradaban, hlm. 51-55. </w:t>
      </w:r>
    </w:p>
  </w:footnote>
  <w:footnote w:id="62">
    <w:p w:rsidR="00D4059D" w:rsidRPr="00D4059D" w:rsidRDefault="00D4059D" w:rsidP="006F4283">
      <w:pPr>
        <w:pStyle w:val="FootnoteText"/>
        <w:jc w:val="both"/>
        <w:rPr>
          <w:rFonts w:asciiTheme="majorBidi" w:hAnsiTheme="majorBidi" w:cstheme="majorBidi"/>
        </w:rPr>
      </w:pPr>
      <w:r w:rsidRPr="00D4059D">
        <w:rPr>
          <w:rStyle w:val="FootnoteReference"/>
          <w:rFonts w:asciiTheme="majorBidi" w:hAnsiTheme="majorBidi" w:cstheme="majorBidi"/>
          <w:sz w:val="18"/>
          <w:szCs w:val="18"/>
        </w:rPr>
        <w:footnoteRef/>
      </w:r>
      <w:r w:rsidRPr="00D4059D">
        <w:rPr>
          <w:rFonts w:asciiTheme="majorBidi" w:hAnsiTheme="majorBidi" w:cstheme="majorBidi"/>
          <w:sz w:val="18"/>
          <w:szCs w:val="18"/>
        </w:rPr>
        <w:t xml:space="preserve"> </w:t>
      </w:r>
      <w:r w:rsidRPr="00041979">
        <w:rPr>
          <w:rFonts w:ascii="Times New Roman" w:hAnsi="Times New Roman" w:cs="Times New Roman"/>
          <w:sz w:val="18"/>
          <w:szCs w:val="18"/>
          <w:lang w:val="en-US"/>
        </w:rPr>
        <w:t xml:space="preserve">Romli Atmasasmita. 2012. </w:t>
      </w:r>
      <w:r w:rsidRPr="00041979">
        <w:rPr>
          <w:rFonts w:ascii="Times New Roman" w:hAnsi="Times New Roman" w:cs="Times New Roman"/>
          <w:i/>
          <w:sz w:val="18"/>
          <w:szCs w:val="18"/>
          <w:lang w:val="en-US"/>
        </w:rPr>
        <w:t>Teori Hukum Integratif</w:t>
      </w:r>
      <w:r w:rsidR="006F4283">
        <w:rPr>
          <w:rFonts w:ascii="Times New Roman" w:hAnsi="Times New Roman" w:cs="Times New Roman"/>
          <w:i/>
          <w:sz w:val="18"/>
          <w:szCs w:val="18"/>
        </w:rPr>
        <w:t>: Rekonstruksi Terhadap Teori Hukum Pembangunan dan Teori Hukum Progresif</w:t>
      </w:r>
      <w:r w:rsidRPr="00041979">
        <w:rPr>
          <w:rFonts w:ascii="Times New Roman" w:hAnsi="Times New Roman" w:cs="Times New Roman"/>
          <w:sz w:val="18"/>
          <w:szCs w:val="18"/>
          <w:lang w:val="en-US"/>
        </w:rPr>
        <w:t>. Yogyakarta: Genta Publishing, hlm. 8</w:t>
      </w:r>
      <w:r>
        <w:rPr>
          <w:rFonts w:ascii="Times New Roman" w:hAnsi="Times New Roman" w:cs="Times New Roman"/>
          <w:sz w:val="18"/>
          <w:szCs w:val="18"/>
        </w:rPr>
        <w:t>2</w:t>
      </w:r>
      <w:r w:rsidRPr="00041979">
        <w:rPr>
          <w:rFonts w:ascii="Times New Roman" w:hAnsi="Times New Roman" w:cs="Times New Roman"/>
          <w:sz w:val="18"/>
          <w:szCs w:val="18"/>
          <w:lang w:val="en-US"/>
        </w:rPr>
        <w:t>-84.</w:t>
      </w:r>
    </w:p>
  </w:footnote>
  <w:footnote w:id="63">
    <w:p w:rsidR="000B78E2" w:rsidRPr="00041979" w:rsidRDefault="000B78E2" w:rsidP="00C60129">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Lihat, Penjelesan UU No. 5 Tahun 2014.</w:t>
      </w:r>
    </w:p>
  </w:footnote>
  <w:footnote w:id="64">
    <w:p w:rsidR="000B78E2" w:rsidRPr="00041979" w:rsidRDefault="000B78E2" w:rsidP="00C60129">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w:t>
      </w:r>
    </w:p>
  </w:footnote>
  <w:footnote w:id="65">
    <w:p w:rsidR="000B78E2" w:rsidRPr="00041979" w:rsidRDefault="000B78E2" w:rsidP="00DF1660">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Miftah Thoha. </w:t>
      </w:r>
      <w:r w:rsidRPr="00041979">
        <w:rPr>
          <w:rFonts w:ascii="Times New Roman" w:hAnsi="Times New Roman" w:cs="Times New Roman"/>
          <w:i/>
          <w:sz w:val="18"/>
          <w:szCs w:val="18"/>
          <w:lang w:val="en-US"/>
        </w:rPr>
        <w:t>Birokrasi Pemerintah…</w:t>
      </w:r>
      <w:r w:rsidRPr="00041979">
        <w:rPr>
          <w:rFonts w:ascii="Times New Roman" w:hAnsi="Times New Roman" w:cs="Times New Roman"/>
          <w:i/>
          <w:sz w:val="18"/>
          <w:szCs w:val="18"/>
        </w:rPr>
        <w:t xml:space="preserve"> Op.Cit</w:t>
      </w:r>
      <w:r w:rsidRPr="00041979">
        <w:rPr>
          <w:rFonts w:ascii="Times New Roman" w:hAnsi="Times New Roman" w:cs="Times New Roman"/>
          <w:sz w:val="18"/>
          <w:szCs w:val="18"/>
          <w:lang w:val="en-US"/>
        </w:rPr>
        <w:t>, hlm. 6.</w:t>
      </w:r>
    </w:p>
  </w:footnote>
  <w:footnote w:id="66">
    <w:p w:rsidR="000B78E2" w:rsidRPr="00041979" w:rsidRDefault="000B78E2" w:rsidP="00DF1660">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i/>
          <w:sz w:val="18"/>
          <w:szCs w:val="18"/>
          <w:lang w:val="en-US"/>
        </w:rPr>
        <w:t>Ibid</w:t>
      </w:r>
      <w:r w:rsidRPr="00041979">
        <w:rPr>
          <w:rFonts w:ascii="Times New Roman" w:hAnsi="Times New Roman" w:cs="Times New Roman"/>
          <w:sz w:val="18"/>
          <w:szCs w:val="18"/>
          <w:lang w:val="en-US"/>
        </w:rPr>
        <w:t>., hlm. 7</w:t>
      </w:r>
    </w:p>
  </w:footnote>
  <w:footnote w:id="67">
    <w:p w:rsidR="000B78E2" w:rsidRPr="00041979" w:rsidRDefault="000B78E2" w:rsidP="00D34A2E">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Harun Alrasyid. 1999. </w:t>
      </w:r>
      <w:r w:rsidRPr="00041979">
        <w:rPr>
          <w:rFonts w:ascii="Times New Roman" w:hAnsi="Times New Roman" w:cs="Times New Roman"/>
          <w:i/>
          <w:sz w:val="18"/>
          <w:szCs w:val="18"/>
        </w:rPr>
        <w:t>Pengisian Jabatan Presiden</w:t>
      </w:r>
      <w:r w:rsidRPr="00041979">
        <w:rPr>
          <w:rFonts w:ascii="Times New Roman" w:hAnsi="Times New Roman" w:cs="Times New Roman"/>
          <w:sz w:val="18"/>
          <w:szCs w:val="18"/>
        </w:rPr>
        <w:t>. Jakarta: Pustaka Utama Grafiti, hlm. 5.</w:t>
      </w:r>
    </w:p>
  </w:footnote>
  <w:footnote w:id="68">
    <w:p w:rsidR="000B78E2" w:rsidRPr="00041979" w:rsidRDefault="000B78E2" w:rsidP="00854352">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i/>
          <w:sz w:val="18"/>
          <w:szCs w:val="18"/>
        </w:rPr>
        <w:t>Ibid</w:t>
      </w:r>
      <w:r w:rsidRPr="00041979">
        <w:rPr>
          <w:rFonts w:ascii="Times New Roman" w:hAnsi="Times New Roman" w:cs="Times New Roman"/>
          <w:sz w:val="18"/>
          <w:szCs w:val="18"/>
        </w:rPr>
        <w:t>., hlm. 6</w:t>
      </w:r>
    </w:p>
  </w:footnote>
  <w:footnote w:id="69">
    <w:p w:rsidR="000B78E2" w:rsidRPr="00041979" w:rsidRDefault="000B78E2" w:rsidP="00FC18ED">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Bagir Manan. 2000. </w:t>
      </w:r>
      <w:r w:rsidRPr="00041979">
        <w:rPr>
          <w:rFonts w:ascii="Times New Roman" w:hAnsi="Times New Roman" w:cs="Times New Roman"/>
          <w:i/>
          <w:sz w:val="18"/>
          <w:szCs w:val="18"/>
        </w:rPr>
        <w:t>Teori dan Politik Konstitusi</w:t>
      </w:r>
      <w:r w:rsidRPr="00041979">
        <w:rPr>
          <w:rFonts w:ascii="Times New Roman" w:hAnsi="Times New Roman" w:cs="Times New Roman"/>
          <w:sz w:val="18"/>
          <w:szCs w:val="18"/>
        </w:rPr>
        <w:t>. Jakarta: Dirjen Dikti Depdiknas, hlm. 41.</w:t>
      </w:r>
    </w:p>
  </w:footnote>
  <w:footnote w:id="70">
    <w:p w:rsidR="000B78E2" w:rsidRPr="00041979" w:rsidRDefault="000B78E2" w:rsidP="00E25A75">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Hari Sabarno. 2007. </w:t>
      </w:r>
      <w:r w:rsidRPr="00041979">
        <w:rPr>
          <w:rFonts w:ascii="Times New Roman" w:hAnsi="Times New Roman" w:cs="Times New Roman"/>
          <w:i/>
          <w:sz w:val="18"/>
          <w:szCs w:val="18"/>
          <w:lang w:val="en-US"/>
        </w:rPr>
        <w:t>Untaian Pemikiran Ekonomi Daerah: Memandu Otonomi Daerah Menjaga Kesatuan Bangsa</w:t>
      </w:r>
      <w:r w:rsidRPr="00041979">
        <w:rPr>
          <w:rFonts w:ascii="Times New Roman" w:hAnsi="Times New Roman" w:cs="Times New Roman"/>
          <w:sz w:val="18"/>
          <w:szCs w:val="18"/>
          <w:lang w:val="en-US"/>
        </w:rPr>
        <w:t>. Jakarta: Sinar Grafika, hlm. 3.</w:t>
      </w:r>
    </w:p>
  </w:footnote>
  <w:footnote w:id="71">
    <w:p w:rsidR="000B78E2" w:rsidRPr="00041979" w:rsidRDefault="000B78E2" w:rsidP="00903EDB">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J. Kaloh. 2003. </w:t>
      </w:r>
      <w:r w:rsidRPr="00041979">
        <w:rPr>
          <w:rFonts w:ascii="Times New Roman" w:hAnsi="Times New Roman" w:cs="Times New Roman"/>
          <w:i/>
          <w:sz w:val="18"/>
          <w:szCs w:val="18"/>
          <w:lang w:val="en-US"/>
        </w:rPr>
        <w:t>Kepala Daerah: Pola Kegiatan, Kekuasaan, dan Perilaku Kepala Daerah, Dalam Pelaksanaan Otonomi Daerah</w:t>
      </w:r>
      <w:r w:rsidRPr="00041979">
        <w:rPr>
          <w:rFonts w:ascii="Times New Roman" w:hAnsi="Times New Roman" w:cs="Times New Roman"/>
          <w:sz w:val="18"/>
          <w:szCs w:val="18"/>
          <w:lang w:val="en-US"/>
        </w:rPr>
        <w:t>. Jakarta: Gramedia Pustaka Utama, hlm. 17.</w:t>
      </w:r>
    </w:p>
  </w:footnote>
  <w:footnote w:id="72">
    <w:p w:rsidR="00E923C3" w:rsidRPr="003D10B5" w:rsidRDefault="00E923C3" w:rsidP="008F40F1">
      <w:pPr>
        <w:pStyle w:val="FootnoteText"/>
        <w:jc w:val="both"/>
        <w:rPr>
          <w:rFonts w:ascii="Times New Roman" w:hAnsi="Times New Roman" w:cs="Times New Roman"/>
        </w:rPr>
      </w:pPr>
      <w:r w:rsidRPr="003D10B5">
        <w:rPr>
          <w:rStyle w:val="FootnoteReference"/>
          <w:rFonts w:ascii="Times New Roman" w:hAnsi="Times New Roman" w:cs="Times New Roman"/>
          <w:sz w:val="18"/>
        </w:rPr>
        <w:footnoteRef/>
      </w:r>
      <w:r w:rsidRPr="003D10B5">
        <w:rPr>
          <w:rFonts w:ascii="Times New Roman" w:hAnsi="Times New Roman" w:cs="Times New Roman"/>
          <w:sz w:val="18"/>
        </w:rPr>
        <w:t xml:space="preserve"> </w:t>
      </w:r>
      <w:r w:rsidRPr="003D10B5">
        <w:rPr>
          <w:rFonts w:ascii="Times New Roman" w:hAnsi="Times New Roman" w:cs="Times New Roman"/>
          <w:sz w:val="18"/>
          <w:szCs w:val="18"/>
        </w:rPr>
        <w:t>Dimulai dari UU No. 1 Tahun 1945, UU No. 22 Tahun 1948, UU No. 1 Tahun 1957, UU No. 18 Tahun 1965, UU No. 5 Tahun 1974, UU No. 22 Tahun 1999, UU No. 32 Tahun 2004, UU No. 23 Tahun 2014 dan terakhir UU No. 1 Tahun 2015. Hal ini membuktikan bahwa implementasi terhadap pemerintahan daerah begitu rumit dan kompleks karena banyaknya persoalan yang perlu diatur dalam kerangka NKRI.</w:t>
      </w:r>
    </w:p>
  </w:footnote>
  <w:footnote w:id="73">
    <w:p w:rsidR="000B78E2" w:rsidRPr="00041979" w:rsidRDefault="000B78E2" w:rsidP="00070E1B">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Bambang Sutrisno. 2009. </w:t>
      </w:r>
      <w:r w:rsidRPr="00041979">
        <w:rPr>
          <w:rFonts w:ascii="Times New Roman" w:hAnsi="Times New Roman" w:cs="Times New Roman"/>
          <w:i/>
          <w:sz w:val="18"/>
          <w:szCs w:val="18"/>
          <w:lang w:val="en-US"/>
        </w:rPr>
        <w:t>Langkah Strategis Penyelematan Lingkungan Hidup: Sebuah Kajian Teoritis Yuridis Normatif</w:t>
      </w:r>
      <w:r w:rsidRPr="00041979">
        <w:rPr>
          <w:rFonts w:ascii="Times New Roman" w:hAnsi="Times New Roman" w:cs="Times New Roman"/>
          <w:sz w:val="18"/>
          <w:szCs w:val="18"/>
          <w:lang w:val="en-US"/>
        </w:rPr>
        <w:t>, Kediri: FH Uniska, hlm. 13.</w:t>
      </w:r>
    </w:p>
  </w:footnote>
  <w:footnote w:id="74">
    <w:p w:rsidR="000B78E2" w:rsidRPr="00041979" w:rsidRDefault="000B78E2" w:rsidP="000F735B">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I Gde Pantja Astawa. 2006. </w:t>
      </w:r>
      <w:r w:rsidRPr="00041979">
        <w:rPr>
          <w:rFonts w:ascii="Times New Roman" w:hAnsi="Times New Roman" w:cs="Times New Roman"/>
          <w:i/>
          <w:sz w:val="18"/>
          <w:szCs w:val="18"/>
        </w:rPr>
        <w:t>Kriminalisasi Perbuatan Hukum Pemerintah Daerah Dalam Perspektif Hukum Administrasi Negara</w:t>
      </w:r>
      <w:r w:rsidRPr="00041979">
        <w:rPr>
          <w:rFonts w:ascii="Times New Roman" w:hAnsi="Times New Roman" w:cs="Times New Roman"/>
          <w:sz w:val="18"/>
          <w:szCs w:val="18"/>
        </w:rPr>
        <w:t>. Bandung: FH Unpad, hlm. 1.</w:t>
      </w:r>
    </w:p>
  </w:footnote>
  <w:footnote w:id="75">
    <w:p w:rsidR="000B78E2" w:rsidRPr="00041979" w:rsidRDefault="000B78E2" w:rsidP="00F513DC">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Lihat, Penjelasan  UU No. 23 Tahun 2014.</w:t>
      </w:r>
    </w:p>
  </w:footnote>
  <w:footnote w:id="76">
    <w:p w:rsidR="000B78E2" w:rsidRPr="00041979" w:rsidRDefault="000B78E2" w:rsidP="00F513DC">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Lihat, Pasal 58 UU No. 23 Tahun 2014.</w:t>
      </w:r>
    </w:p>
  </w:footnote>
  <w:footnote w:id="77">
    <w:p w:rsidR="000B78E2" w:rsidRPr="00041979" w:rsidRDefault="000B78E2" w:rsidP="00F513DC">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Dharma Setyawan Salam</w:t>
      </w:r>
      <w:r w:rsidRPr="00041979">
        <w:rPr>
          <w:rFonts w:ascii="Times New Roman" w:hAnsi="Times New Roman" w:cs="Times New Roman"/>
          <w:sz w:val="18"/>
          <w:szCs w:val="18"/>
          <w:lang w:val="en-US"/>
        </w:rPr>
        <w:t>. 2004.</w:t>
      </w:r>
      <w:r w:rsidRPr="00041979">
        <w:rPr>
          <w:rFonts w:ascii="Times New Roman" w:hAnsi="Times New Roman" w:cs="Times New Roman"/>
          <w:sz w:val="18"/>
          <w:szCs w:val="18"/>
        </w:rPr>
        <w:t xml:space="preserve"> </w:t>
      </w:r>
      <w:r w:rsidRPr="00041979">
        <w:rPr>
          <w:rFonts w:ascii="Times New Roman" w:hAnsi="Times New Roman" w:cs="Times New Roman"/>
          <w:i/>
          <w:sz w:val="18"/>
          <w:szCs w:val="18"/>
        </w:rPr>
        <w:t>Otonomi Daerah Dalam Perspektif Lingkungan, Nilai dan Sumber Daya</w:t>
      </w:r>
      <w:r w:rsidRPr="00041979">
        <w:rPr>
          <w:rFonts w:ascii="Times New Roman" w:hAnsi="Times New Roman" w:cs="Times New Roman"/>
          <w:sz w:val="18"/>
          <w:szCs w:val="18"/>
        </w:rPr>
        <w:t>, Jakarta</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Djambatan, hlm. 107-110.</w:t>
      </w:r>
    </w:p>
  </w:footnote>
  <w:footnote w:id="78">
    <w:p w:rsidR="000B78E2" w:rsidRPr="00041979" w:rsidRDefault="000B78E2" w:rsidP="00F513DC">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H.A.W. Widjaja</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 xml:space="preserve">2001. </w:t>
      </w:r>
      <w:r w:rsidRPr="00041979">
        <w:rPr>
          <w:rFonts w:ascii="Times New Roman" w:hAnsi="Times New Roman" w:cs="Times New Roman"/>
          <w:i/>
          <w:sz w:val="18"/>
          <w:szCs w:val="18"/>
        </w:rPr>
        <w:t>Otonomi di Titik Beratkan pada Daerah Tingkat II</w:t>
      </w:r>
      <w:r w:rsidRPr="00041979">
        <w:rPr>
          <w:rFonts w:ascii="Times New Roman" w:hAnsi="Times New Roman" w:cs="Times New Roman"/>
          <w:sz w:val="18"/>
          <w:szCs w:val="18"/>
          <w:lang w:val="en-US"/>
        </w:rPr>
        <w:t>.</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Jakarta: </w:t>
      </w:r>
      <w:r w:rsidRPr="00041979">
        <w:rPr>
          <w:rFonts w:ascii="Times New Roman" w:hAnsi="Times New Roman" w:cs="Times New Roman"/>
          <w:sz w:val="18"/>
          <w:szCs w:val="18"/>
        </w:rPr>
        <w:t>Grafindo Persada, hlm. 208.</w:t>
      </w:r>
    </w:p>
  </w:footnote>
  <w:footnote w:id="79">
    <w:p w:rsidR="000B78E2" w:rsidRPr="00041979" w:rsidRDefault="000B78E2" w:rsidP="000F735B">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I Gde Pantja Astawa. </w:t>
      </w:r>
      <w:r w:rsidRPr="00041979">
        <w:rPr>
          <w:rFonts w:ascii="Times New Roman" w:hAnsi="Times New Roman" w:cs="Times New Roman"/>
          <w:i/>
          <w:sz w:val="18"/>
          <w:szCs w:val="18"/>
        </w:rPr>
        <w:t>Problematika</w:t>
      </w:r>
      <w:r w:rsidR="000F735B">
        <w:rPr>
          <w:rFonts w:ascii="Times New Roman" w:hAnsi="Times New Roman" w:cs="Times New Roman"/>
          <w:i/>
          <w:sz w:val="18"/>
          <w:szCs w:val="18"/>
        </w:rPr>
        <w:t xml:space="preserve">... Op.Cit., </w:t>
      </w:r>
      <w:r w:rsidRPr="00041979">
        <w:rPr>
          <w:rFonts w:ascii="Times New Roman" w:hAnsi="Times New Roman" w:cs="Times New Roman"/>
          <w:sz w:val="18"/>
          <w:szCs w:val="18"/>
        </w:rPr>
        <w:t>hlm. 112.</w:t>
      </w:r>
    </w:p>
  </w:footnote>
  <w:footnote w:id="80">
    <w:p w:rsidR="000B78E2" w:rsidRPr="00041979" w:rsidRDefault="000B78E2" w:rsidP="00E72656">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Bewa Ragawino. 2003. </w:t>
      </w:r>
      <w:r w:rsidRPr="00041979">
        <w:rPr>
          <w:rFonts w:ascii="Times New Roman" w:hAnsi="Times New Roman" w:cs="Times New Roman"/>
          <w:i/>
          <w:sz w:val="18"/>
          <w:szCs w:val="18"/>
        </w:rPr>
        <w:t>Desentralisasi Dalam Kerangka Otonomi Daerah di Indonesia</w:t>
      </w:r>
      <w:r w:rsidRPr="00041979">
        <w:rPr>
          <w:rFonts w:ascii="Times New Roman" w:hAnsi="Times New Roman" w:cs="Times New Roman"/>
          <w:sz w:val="18"/>
          <w:szCs w:val="18"/>
        </w:rPr>
        <w:t>. Bandung: Universitas Padjadjaran Press, hlm. 7.</w:t>
      </w:r>
    </w:p>
  </w:footnote>
  <w:footnote w:id="81">
    <w:p w:rsidR="000B78E2" w:rsidRPr="00041979" w:rsidRDefault="000B78E2" w:rsidP="00E97EAB">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A. Simanjuntak B. 2010. </w:t>
      </w:r>
      <w:r w:rsidRPr="00041979">
        <w:rPr>
          <w:rFonts w:ascii="Times New Roman" w:hAnsi="Times New Roman" w:cs="Times New Roman"/>
          <w:i/>
          <w:sz w:val="18"/>
          <w:szCs w:val="18"/>
        </w:rPr>
        <w:t>Otonomi Daerah, Etnonasionalisme Dan Masa Depan Indonesia: Berapa Persen Lagi Tanah Dan Air Nusantara Milik Rakyat</w:t>
      </w:r>
      <w:r w:rsidRPr="00041979">
        <w:rPr>
          <w:rFonts w:ascii="Times New Roman" w:hAnsi="Times New Roman" w:cs="Times New Roman"/>
          <w:sz w:val="18"/>
          <w:szCs w:val="18"/>
        </w:rPr>
        <w:t>. Jakarta: Yayasan Pustaka Obor Indonesia, hlm. 219-220.</w:t>
      </w:r>
    </w:p>
  </w:footnote>
  <w:footnote w:id="82">
    <w:p w:rsidR="000B78E2" w:rsidRPr="00041979" w:rsidRDefault="000B78E2" w:rsidP="00FF3EE6">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Sarundajang. 2011. </w:t>
      </w:r>
      <w:r w:rsidRPr="00041979">
        <w:rPr>
          <w:rFonts w:ascii="Times New Roman" w:hAnsi="Times New Roman" w:cs="Times New Roman"/>
          <w:i/>
          <w:iCs/>
          <w:sz w:val="18"/>
          <w:szCs w:val="18"/>
        </w:rPr>
        <w:t>Arus Balik Kekuasaan Pusat ke Daerah</w:t>
      </w:r>
      <w:r w:rsidRPr="00041979">
        <w:rPr>
          <w:rFonts w:ascii="Times New Roman" w:hAnsi="Times New Roman" w:cs="Times New Roman"/>
          <w:sz w:val="18"/>
          <w:szCs w:val="18"/>
        </w:rPr>
        <w:t>. Jakarta: Kata Hasta Pustaka, hlm. 21.</w:t>
      </w:r>
    </w:p>
  </w:footnote>
  <w:footnote w:id="83">
    <w:p w:rsidR="000B78E2" w:rsidRPr="00041979" w:rsidRDefault="000B78E2" w:rsidP="004527A1">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GB"/>
        </w:rPr>
        <w:t>H.A.W. Widjaja</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GB"/>
        </w:rPr>
        <w:t>2012</w:t>
      </w:r>
      <w:r w:rsidRPr="00041979">
        <w:rPr>
          <w:rFonts w:ascii="Times New Roman" w:hAnsi="Times New Roman" w:cs="Times New Roman"/>
          <w:sz w:val="18"/>
          <w:szCs w:val="18"/>
        </w:rPr>
        <w:t>.</w:t>
      </w:r>
      <w:r w:rsidRPr="00041979">
        <w:rPr>
          <w:rFonts w:ascii="Times New Roman" w:hAnsi="Times New Roman" w:cs="Times New Roman"/>
          <w:sz w:val="18"/>
          <w:szCs w:val="18"/>
          <w:lang w:val="en-GB"/>
        </w:rPr>
        <w:t xml:space="preserve"> </w:t>
      </w:r>
      <w:r w:rsidRPr="00041979">
        <w:rPr>
          <w:rFonts w:ascii="Times New Roman" w:hAnsi="Times New Roman" w:cs="Times New Roman"/>
          <w:i/>
          <w:sz w:val="18"/>
          <w:szCs w:val="18"/>
          <w:lang w:val="en-GB"/>
        </w:rPr>
        <w:t>Otonomi Desa Merupakan Otonomi yang Asli, Bulat dan Utuh</w:t>
      </w:r>
      <w:r w:rsidRPr="00041979">
        <w:rPr>
          <w:rFonts w:ascii="Times New Roman" w:hAnsi="Times New Roman" w:cs="Times New Roman"/>
          <w:sz w:val="18"/>
          <w:szCs w:val="18"/>
        </w:rPr>
        <w:t>.</w:t>
      </w:r>
      <w:r w:rsidRPr="00041979">
        <w:rPr>
          <w:rFonts w:ascii="Times New Roman" w:hAnsi="Times New Roman" w:cs="Times New Roman"/>
          <w:sz w:val="18"/>
          <w:szCs w:val="18"/>
          <w:lang w:val="en-GB"/>
        </w:rPr>
        <w:t xml:space="preserve"> Cetakan Keenam</w:t>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GB"/>
        </w:rPr>
        <w:t>Jakarta</w:t>
      </w:r>
      <w:r w:rsidRPr="00041979">
        <w:rPr>
          <w:rFonts w:ascii="Times New Roman" w:hAnsi="Times New Roman" w:cs="Times New Roman"/>
          <w:sz w:val="18"/>
          <w:szCs w:val="18"/>
        </w:rPr>
        <w:t>:</w:t>
      </w:r>
      <w:r w:rsidRPr="00041979">
        <w:rPr>
          <w:rFonts w:ascii="Times New Roman" w:hAnsi="Times New Roman" w:cs="Times New Roman"/>
          <w:sz w:val="18"/>
          <w:szCs w:val="18"/>
          <w:lang w:val="en-GB"/>
        </w:rPr>
        <w:t xml:space="preserve"> RajaGrafindo Persada, hlm. 84.</w:t>
      </w:r>
    </w:p>
  </w:footnote>
  <w:footnote w:id="84">
    <w:p w:rsidR="000B78E2" w:rsidRPr="00041979" w:rsidRDefault="000B78E2" w:rsidP="00BD220A">
      <w:pPr>
        <w:pStyle w:val="FootnoteText"/>
        <w:jc w:val="both"/>
        <w:rPr>
          <w:rFonts w:ascii="Times New Roman" w:hAnsi="Times New Roman" w:cs="Times New Roman"/>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P</w:t>
      </w:r>
      <w:r w:rsidRPr="00041979">
        <w:rPr>
          <w:rFonts w:ascii="Times New Roman" w:hAnsi="Times New Roman" w:cs="Times New Roman"/>
          <w:sz w:val="18"/>
          <w:szCs w:val="18"/>
        </w:rPr>
        <w:t>enyelenggaraan pemerintahan daerah diarahkan</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untuk mempercepat terwujudnya kesejahteraan masyarakat</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melalui peningkatan pelayanan, pemberdayaan, dan peran</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serta masyarakat, serta peningkatan daya saing daerah</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dengan memperhatikan prinsip demokrasi, pemerataan,</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keadilan, dan kekhasan suatu daerah dalam sistem Negara</w:t>
      </w:r>
      <w:r w:rsidRPr="00041979">
        <w:rPr>
          <w:rFonts w:ascii="Times New Roman" w:hAnsi="Times New Roman" w:cs="Times New Roman"/>
          <w:sz w:val="18"/>
          <w:szCs w:val="18"/>
          <w:lang w:val="en-US"/>
        </w:rPr>
        <w:t xml:space="preserve"> </w:t>
      </w:r>
      <w:r w:rsidRPr="00041979">
        <w:rPr>
          <w:rFonts w:ascii="Times New Roman" w:hAnsi="Times New Roman" w:cs="Times New Roman"/>
          <w:sz w:val="18"/>
          <w:szCs w:val="18"/>
        </w:rPr>
        <w:t>Kesatuan Republik Indonesia</w:t>
      </w:r>
      <w:r w:rsidRPr="00041979">
        <w:rPr>
          <w:rFonts w:ascii="Times New Roman" w:hAnsi="Times New Roman" w:cs="Times New Roman"/>
          <w:sz w:val="18"/>
          <w:szCs w:val="18"/>
          <w:lang w:val="en-US"/>
        </w:rPr>
        <w:t>. Lihat, Ketentuan menimbang huruf b UU No. 23 Tahun 2014, diberlakukan pada tanggal 30 September 2014 menggantikan UU No. 32 Tahun 2004 tentang Pemerintahan Daerah.</w:t>
      </w:r>
    </w:p>
  </w:footnote>
  <w:footnote w:id="85">
    <w:p w:rsidR="000B78E2" w:rsidRPr="00041979" w:rsidRDefault="000B78E2" w:rsidP="00456B63">
      <w:pPr>
        <w:autoSpaceDE w:val="0"/>
        <w:autoSpaceDN w:val="0"/>
        <w:adjustRightInd w:val="0"/>
        <w:spacing w:after="0" w:line="240" w:lineRule="auto"/>
        <w:jc w:val="both"/>
        <w:rPr>
          <w:rFonts w:ascii="Times New Roman" w:hAnsi="Times New Roman" w:cs="Times New Roman"/>
          <w:i/>
          <w:iCs/>
          <w:sz w:val="18"/>
          <w:szCs w:val="18"/>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Juli Panglima Saragih</w:t>
      </w:r>
      <w:r w:rsidRPr="00041979">
        <w:rPr>
          <w:rFonts w:ascii="Times New Roman" w:hAnsi="Times New Roman" w:cs="Times New Roman"/>
          <w:sz w:val="18"/>
          <w:szCs w:val="18"/>
          <w:lang w:val="en-US"/>
        </w:rPr>
        <w:t>. 2003.</w:t>
      </w:r>
      <w:r w:rsidRPr="00041979">
        <w:rPr>
          <w:rFonts w:ascii="Times New Roman" w:hAnsi="Times New Roman" w:cs="Times New Roman"/>
          <w:sz w:val="18"/>
          <w:szCs w:val="18"/>
        </w:rPr>
        <w:t xml:space="preserve"> </w:t>
      </w:r>
      <w:r w:rsidRPr="00041979">
        <w:rPr>
          <w:rFonts w:ascii="Times New Roman" w:hAnsi="Times New Roman" w:cs="Times New Roman"/>
          <w:i/>
          <w:iCs/>
          <w:sz w:val="18"/>
          <w:szCs w:val="18"/>
        </w:rPr>
        <w:t>Desentralisasi Fiskal dan Keuangan Daerah dalam Otonomi</w:t>
      </w:r>
      <w:r w:rsidRPr="00041979">
        <w:rPr>
          <w:rFonts w:ascii="Times New Roman" w:hAnsi="Times New Roman" w:cs="Times New Roman"/>
          <w:i/>
          <w:iCs/>
          <w:sz w:val="18"/>
          <w:szCs w:val="18"/>
          <w:lang w:val="en-US"/>
        </w:rPr>
        <w:t>.</w:t>
      </w:r>
      <w:r w:rsidRPr="00041979">
        <w:rPr>
          <w:rFonts w:ascii="Times New Roman" w:hAnsi="Times New Roman" w:cs="Times New Roman"/>
          <w:i/>
          <w:iCs/>
          <w:sz w:val="18"/>
          <w:szCs w:val="18"/>
        </w:rPr>
        <w:t xml:space="preserve"> </w:t>
      </w:r>
      <w:r w:rsidRPr="00041979">
        <w:rPr>
          <w:rFonts w:ascii="Times New Roman" w:hAnsi="Times New Roman" w:cs="Times New Roman"/>
          <w:sz w:val="18"/>
          <w:szCs w:val="18"/>
        </w:rPr>
        <w:t>Jakarta</w:t>
      </w:r>
      <w:r w:rsidRPr="00041979">
        <w:rPr>
          <w:rFonts w:ascii="Times New Roman" w:hAnsi="Times New Roman" w:cs="Times New Roman"/>
          <w:sz w:val="18"/>
          <w:szCs w:val="18"/>
          <w:lang w:val="en-US"/>
        </w:rPr>
        <w:t xml:space="preserve">: </w:t>
      </w:r>
      <w:r w:rsidRPr="00041979">
        <w:rPr>
          <w:rFonts w:ascii="Times New Roman" w:hAnsi="Times New Roman" w:cs="Times New Roman"/>
          <w:iCs/>
          <w:sz w:val="18"/>
          <w:szCs w:val="18"/>
        </w:rPr>
        <w:t>Ghalia Indonesia</w:t>
      </w:r>
      <w:r w:rsidRPr="00041979">
        <w:rPr>
          <w:rFonts w:ascii="Times New Roman" w:hAnsi="Times New Roman" w:cs="Times New Roman"/>
          <w:sz w:val="18"/>
          <w:szCs w:val="18"/>
        </w:rPr>
        <w:t>, hlm. 1.</w:t>
      </w:r>
    </w:p>
  </w:footnote>
  <w:footnote w:id="86">
    <w:p w:rsidR="000B78E2" w:rsidRPr="00041979" w:rsidRDefault="000B78E2" w:rsidP="00F47810">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Moh. Nazir. 1999. </w:t>
      </w:r>
      <w:r w:rsidRPr="00041979">
        <w:rPr>
          <w:rFonts w:ascii="Times New Roman" w:hAnsi="Times New Roman" w:cs="Times New Roman"/>
          <w:i/>
          <w:sz w:val="18"/>
          <w:szCs w:val="18"/>
          <w:lang w:val="en-US"/>
        </w:rPr>
        <w:t>Metode Penelitian</w:t>
      </w:r>
      <w:r w:rsidRPr="00041979">
        <w:rPr>
          <w:rFonts w:ascii="Times New Roman" w:hAnsi="Times New Roman" w:cs="Times New Roman"/>
          <w:sz w:val="18"/>
          <w:szCs w:val="18"/>
          <w:lang w:val="en-US"/>
        </w:rPr>
        <w:t>. Cetakan Keempat. Jakarta: Ghalia Indonesia, hlm. 63-64.</w:t>
      </w:r>
    </w:p>
  </w:footnote>
  <w:footnote w:id="87">
    <w:p w:rsidR="0033593C" w:rsidRPr="0033593C" w:rsidRDefault="0033593C" w:rsidP="0033593C">
      <w:pPr>
        <w:pStyle w:val="FootnoteText"/>
        <w:jc w:val="both"/>
        <w:rPr>
          <w:rFonts w:ascii="Times New Roman" w:hAnsi="Times New Roman" w:cs="Times New Roman"/>
        </w:rPr>
      </w:pPr>
      <w:r w:rsidRPr="0033593C">
        <w:rPr>
          <w:rStyle w:val="FootnoteReference"/>
          <w:rFonts w:ascii="Times New Roman" w:hAnsi="Times New Roman" w:cs="Times New Roman"/>
          <w:sz w:val="18"/>
        </w:rPr>
        <w:footnoteRef/>
      </w:r>
      <w:r w:rsidRPr="0033593C">
        <w:rPr>
          <w:rFonts w:ascii="Times New Roman" w:hAnsi="Times New Roman" w:cs="Times New Roman"/>
          <w:sz w:val="18"/>
        </w:rPr>
        <w:t xml:space="preserve"> </w:t>
      </w:r>
      <w:r w:rsidRPr="0033593C">
        <w:rPr>
          <w:rFonts w:ascii="Times New Roman" w:hAnsi="Times New Roman" w:cs="Times New Roman"/>
          <w:i/>
          <w:sz w:val="18"/>
        </w:rPr>
        <w:t>Ibid</w:t>
      </w:r>
      <w:r>
        <w:rPr>
          <w:rFonts w:ascii="Times New Roman" w:hAnsi="Times New Roman" w:cs="Times New Roman"/>
          <w:sz w:val="18"/>
        </w:rPr>
        <w:t>., hlm. 58.</w:t>
      </w:r>
    </w:p>
  </w:footnote>
  <w:footnote w:id="88">
    <w:p w:rsidR="000B78E2" w:rsidRPr="00041979" w:rsidRDefault="000B78E2" w:rsidP="00F47810">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Mashudi. 2012. </w:t>
      </w:r>
      <w:r w:rsidRPr="00041979">
        <w:rPr>
          <w:rFonts w:ascii="Times New Roman" w:hAnsi="Times New Roman" w:cs="Times New Roman"/>
          <w:i/>
          <w:sz w:val="18"/>
          <w:szCs w:val="18"/>
          <w:lang w:val="en-US"/>
        </w:rPr>
        <w:t>Metode Penelitian Hukum</w:t>
      </w:r>
      <w:r w:rsidRPr="00041979">
        <w:rPr>
          <w:rFonts w:ascii="Times New Roman" w:hAnsi="Times New Roman" w:cs="Times New Roman"/>
          <w:sz w:val="18"/>
          <w:szCs w:val="18"/>
          <w:lang w:val="en-US"/>
        </w:rPr>
        <w:t>. Bandung: Modul kuliah pada Program Studi Doktor Ilmu Hukum Fakultas Pascasarjana Universitas Pasundan.</w:t>
      </w:r>
    </w:p>
  </w:footnote>
  <w:footnote w:id="89">
    <w:p w:rsidR="000B78E2" w:rsidRPr="00041979" w:rsidRDefault="000B78E2" w:rsidP="00F47810">
      <w:pPr>
        <w:pStyle w:val="FootnoteText"/>
        <w:jc w:val="both"/>
        <w:rPr>
          <w:rFonts w:ascii="Times New Roman" w:hAnsi="Times New Roman" w:cs="Times New Roman"/>
          <w:sz w:val="18"/>
          <w:szCs w:val="18"/>
          <w:lang w:val="en-US"/>
        </w:rPr>
      </w:pPr>
      <w:r w:rsidRPr="00041979">
        <w:rPr>
          <w:rStyle w:val="FootnoteReference"/>
          <w:rFonts w:ascii="Times New Roman" w:hAnsi="Times New Roman" w:cs="Times New Roman"/>
          <w:sz w:val="18"/>
          <w:szCs w:val="18"/>
        </w:rPr>
        <w:footnoteRef/>
      </w:r>
      <w:r w:rsidRPr="00041979">
        <w:rPr>
          <w:rFonts w:ascii="Times New Roman" w:hAnsi="Times New Roman" w:cs="Times New Roman"/>
          <w:sz w:val="18"/>
          <w:szCs w:val="18"/>
        </w:rPr>
        <w:t xml:space="preserve"> </w:t>
      </w:r>
      <w:r w:rsidRPr="00041979">
        <w:rPr>
          <w:rFonts w:ascii="Times New Roman" w:hAnsi="Times New Roman" w:cs="Times New Roman"/>
          <w:sz w:val="18"/>
          <w:szCs w:val="18"/>
          <w:lang w:val="en-US"/>
        </w:rPr>
        <w:t xml:space="preserve">Sri Mamuji. 2005. </w:t>
      </w:r>
      <w:r w:rsidRPr="00041979">
        <w:rPr>
          <w:rFonts w:ascii="Times New Roman" w:hAnsi="Times New Roman" w:cs="Times New Roman"/>
          <w:i/>
          <w:sz w:val="18"/>
          <w:szCs w:val="18"/>
          <w:lang w:val="en-US"/>
        </w:rPr>
        <w:t>Metode Penelitian dan Penulisan Hukum</w:t>
      </w:r>
      <w:r w:rsidRPr="00041979">
        <w:rPr>
          <w:rFonts w:ascii="Times New Roman" w:hAnsi="Times New Roman" w:cs="Times New Roman"/>
          <w:sz w:val="18"/>
          <w:szCs w:val="18"/>
          <w:lang w:val="en-US"/>
        </w:rPr>
        <w:t>. Jakarta: Fakultas Hukum Universitas Indonesia, hlm.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83155833"/>
      <w:docPartObj>
        <w:docPartGallery w:val="Page Numbers (Top of Page)"/>
        <w:docPartUnique/>
      </w:docPartObj>
    </w:sdtPr>
    <w:sdtEndPr>
      <w:rPr>
        <w:rFonts w:ascii="Times New Roman" w:hAnsi="Times New Roman" w:cs="Times New Roman"/>
        <w:noProof/>
      </w:rPr>
    </w:sdtEndPr>
    <w:sdtContent>
      <w:p w:rsidR="000B78E2" w:rsidRPr="009271C2" w:rsidRDefault="000B78E2">
        <w:pPr>
          <w:pStyle w:val="Header"/>
          <w:jc w:val="right"/>
          <w:rPr>
            <w:rFonts w:ascii="Times New Roman" w:hAnsi="Times New Roman" w:cs="Times New Roman"/>
          </w:rPr>
        </w:pPr>
        <w:r w:rsidRPr="009271C2">
          <w:rPr>
            <w:rFonts w:ascii="Times New Roman" w:hAnsi="Times New Roman" w:cs="Times New Roman"/>
            <w:noProof w:val="0"/>
          </w:rPr>
          <w:fldChar w:fldCharType="begin"/>
        </w:r>
        <w:r w:rsidRPr="009271C2">
          <w:rPr>
            <w:rFonts w:ascii="Times New Roman" w:hAnsi="Times New Roman" w:cs="Times New Roman"/>
          </w:rPr>
          <w:instrText xml:space="preserve"> PAGE   \* MERGEFORMAT </w:instrText>
        </w:r>
        <w:r w:rsidRPr="009271C2">
          <w:rPr>
            <w:rFonts w:ascii="Times New Roman" w:hAnsi="Times New Roman" w:cs="Times New Roman"/>
            <w:noProof w:val="0"/>
          </w:rPr>
          <w:fldChar w:fldCharType="separate"/>
        </w:r>
        <w:r w:rsidR="003214EA">
          <w:rPr>
            <w:rFonts w:ascii="Times New Roman" w:hAnsi="Times New Roman" w:cs="Times New Roman"/>
          </w:rPr>
          <w:t>20</w:t>
        </w:r>
        <w:r w:rsidRPr="009271C2">
          <w:rPr>
            <w:rFonts w:ascii="Times New Roman" w:hAnsi="Times New Roman" w:cs="Times New Roman"/>
          </w:rPr>
          <w:fldChar w:fldCharType="end"/>
        </w:r>
      </w:p>
    </w:sdtContent>
  </w:sdt>
  <w:p w:rsidR="000B78E2" w:rsidRDefault="000B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6AF"/>
    <w:multiLevelType w:val="hybridMultilevel"/>
    <w:tmpl w:val="F0F2079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8ED124A"/>
    <w:multiLevelType w:val="hybridMultilevel"/>
    <w:tmpl w:val="911C75A6"/>
    <w:lvl w:ilvl="0" w:tplc="D18C8B7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ED5ACE"/>
    <w:multiLevelType w:val="hybridMultilevel"/>
    <w:tmpl w:val="D8305394"/>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2A62896"/>
    <w:multiLevelType w:val="hybridMultilevel"/>
    <w:tmpl w:val="CF0A4244"/>
    <w:lvl w:ilvl="0" w:tplc="BF72121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12EC0DAB"/>
    <w:multiLevelType w:val="hybridMultilevel"/>
    <w:tmpl w:val="BCAEDEA8"/>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4287931"/>
    <w:multiLevelType w:val="hybridMultilevel"/>
    <w:tmpl w:val="8A8A5E26"/>
    <w:lvl w:ilvl="0" w:tplc="0421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8F2267B"/>
    <w:multiLevelType w:val="hybridMultilevel"/>
    <w:tmpl w:val="02748764"/>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7" w15:restartNumberingAfterBreak="0">
    <w:nsid w:val="1B2E5F0C"/>
    <w:multiLevelType w:val="hybridMultilevel"/>
    <w:tmpl w:val="0DD4F004"/>
    <w:lvl w:ilvl="0" w:tplc="D6BA5518">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883D9B"/>
    <w:multiLevelType w:val="hybridMultilevel"/>
    <w:tmpl w:val="0AB66A72"/>
    <w:lvl w:ilvl="0" w:tplc="8D4C358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1D050388"/>
    <w:multiLevelType w:val="hybridMultilevel"/>
    <w:tmpl w:val="4BE05BE2"/>
    <w:lvl w:ilvl="0" w:tplc="DDC452AC">
      <w:start w:val="1"/>
      <w:numFmt w:val="decimal"/>
      <w:lvlText w:val="%1."/>
      <w:lvlJc w:val="left"/>
      <w:pPr>
        <w:ind w:left="2628"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32441AC"/>
    <w:multiLevelType w:val="hybridMultilevel"/>
    <w:tmpl w:val="6FE40F7E"/>
    <w:lvl w:ilvl="0" w:tplc="8794BB18">
      <w:start w:val="1"/>
      <w:numFmt w:val="decimal"/>
      <w:lvlText w:val="%1."/>
      <w:lvlJc w:val="left"/>
      <w:pPr>
        <w:ind w:left="257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3FA77FC"/>
    <w:multiLevelType w:val="hybridMultilevel"/>
    <w:tmpl w:val="8C960348"/>
    <w:lvl w:ilvl="0" w:tplc="6102DD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D18C8B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02008"/>
    <w:multiLevelType w:val="hybridMultilevel"/>
    <w:tmpl w:val="9FACFF14"/>
    <w:lvl w:ilvl="0" w:tplc="5726A0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5FD1E36"/>
    <w:multiLevelType w:val="hybridMultilevel"/>
    <w:tmpl w:val="73DEA710"/>
    <w:lvl w:ilvl="0" w:tplc="A8E4B3C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B656FAB"/>
    <w:multiLevelType w:val="hybridMultilevel"/>
    <w:tmpl w:val="954AB676"/>
    <w:lvl w:ilvl="0" w:tplc="8794BB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C46DB"/>
    <w:multiLevelType w:val="hybridMultilevel"/>
    <w:tmpl w:val="27F407CA"/>
    <w:lvl w:ilvl="0" w:tplc="065C39B8">
      <w:start w:val="1"/>
      <w:numFmt w:val="lowerLetter"/>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6646D"/>
    <w:multiLevelType w:val="hybridMultilevel"/>
    <w:tmpl w:val="918ABDF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7835EB8"/>
    <w:multiLevelType w:val="hybridMultilevel"/>
    <w:tmpl w:val="73DEA710"/>
    <w:lvl w:ilvl="0" w:tplc="A8E4B3C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9773D1A"/>
    <w:multiLevelType w:val="hybridMultilevel"/>
    <w:tmpl w:val="7D84903C"/>
    <w:lvl w:ilvl="0" w:tplc="A8E4B3CE">
      <w:start w:val="1"/>
      <w:numFmt w:val="decimal"/>
      <w:lvlText w:val="%1."/>
      <w:lvlJc w:val="left"/>
      <w:pPr>
        <w:ind w:left="2770"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A8660C7"/>
    <w:multiLevelType w:val="hybridMultilevel"/>
    <w:tmpl w:val="D38E8318"/>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0" w15:restartNumberingAfterBreak="0">
    <w:nsid w:val="427F3B26"/>
    <w:multiLevelType w:val="hybridMultilevel"/>
    <w:tmpl w:val="1B26F38E"/>
    <w:lvl w:ilvl="0" w:tplc="B28064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43491536"/>
    <w:multiLevelType w:val="hybridMultilevel"/>
    <w:tmpl w:val="333E24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5268C"/>
    <w:multiLevelType w:val="hybridMultilevel"/>
    <w:tmpl w:val="F3362632"/>
    <w:lvl w:ilvl="0" w:tplc="C2604D5A">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1260"/>
        </w:tabs>
        <w:ind w:left="1260" w:hanging="360"/>
      </w:pPr>
      <w:rPr>
        <w:rFonts w:hint="default"/>
      </w:rPr>
    </w:lvl>
    <w:lvl w:ilvl="2" w:tplc="2CE014AA">
      <w:start w:val="8"/>
      <w:numFmt w:val="upp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9297893"/>
    <w:multiLevelType w:val="hybridMultilevel"/>
    <w:tmpl w:val="ACCCAAEA"/>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D1A8D220">
      <w:start w:val="1"/>
      <w:numFmt w:val="lowerLetter"/>
      <w:lvlText w:val="%4."/>
      <w:lvlJc w:val="left"/>
      <w:pPr>
        <w:tabs>
          <w:tab w:val="num" w:pos="2880"/>
        </w:tabs>
        <w:ind w:left="2880" w:hanging="360"/>
      </w:pPr>
      <w:rPr>
        <w:rFonts w:ascii="Times New Roman" w:eastAsia="Times New Roman" w:hAnsi="Times New Roman" w:cs="Times New Roman"/>
      </w:rPr>
    </w:lvl>
    <w:lvl w:ilvl="4" w:tplc="78BAE0E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050F7"/>
    <w:multiLevelType w:val="hybridMultilevel"/>
    <w:tmpl w:val="0DD4F004"/>
    <w:lvl w:ilvl="0" w:tplc="D6BA5518">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E64E65"/>
    <w:multiLevelType w:val="hybridMultilevel"/>
    <w:tmpl w:val="9A4487B8"/>
    <w:lvl w:ilvl="0" w:tplc="D18C8B7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01B06"/>
    <w:multiLevelType w:val="hybridMultilevel"/>
    <w:tmpl w:val="DB70F41C"/>
    <w:lvl w:ilvl="0" w:tplc="0421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521E7DD4"/>
    <w:multiLevelType w:val="hybridMultilevel"/>
    <w:tmpl w:val="EBA22610"/>
    <w:lvl w:ilvl="0" w:tplc="93EC6462">
      <w:start w:val="1"/>
      <w:numFmt w:val="decimal"/>
      <w:lvlText w:val="%1."/>
      <w:lvlJc w:val="left"/>
      <w:pPr>
        <w:ind w:left="1494" w:hanging="360"/>
      </w:pPr>
      <w:rPr>
        <w:rFonts w:hint="default"/>
      </w:rPr>
    </w:lvl>
    <w:lvl w:ilvl="1" w:tplc="065C39B8">
      <w:start w:val="1"/>
      <w:numFmt w:val="lowerLetter"/>
      <w:lvlText w:val="%2."/>
      <w:lvlJc w:val="left"/>
      <w:pPr>
        <w:ind w:left="2214" w:hanging="360"/>
      </w:pPr>
      <w:rPr>
        <w:rFonts w:hint="default"/>
      </w:rPr>
    </w:lvl>
    <w:lvl w:ilvl="2" w:tplc="FFB095C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52DC788B"/>
    <w:multiLevelType w:val="hybridMultilevel"/>
    <w:tmpl w:val="B0D2E210"/>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67F7DED"/>
    <w:multiLevelType w:val="hybridMultilevel"/>
    <w:tmpl w:val="9A4487B8"/>
    <w:lvl w:ilvl="0" w:tplc="D18C8B7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C6839"/>
    <w:multiLevelType w:val="hybridMultilevel"/>
    <w:tmpl w:val="5CE8C4B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11">
      <w:start w:val="1"/>
      <w:numFmt w:val="decimal"/>
      <w:lvlText w:val="%4)"/>
      <w:lvlJc w:val="left"/>
      <w:pPr>
        <w:tabs>
          <w:tab w:val="num" w:pos="2880"/>
        </w:tabs>
        <w:ind w:left="2880" w:hanging="360"/>
      </w:pPr>
      <w:rPr>
        <w:rFonts w:hint="default"/>
      </w:rPr>
    </w:lvl>
    <w:lvl w:ilvl="4" w:tplc="ABD49A2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6945E9"/>
    <w:multiLevelType w:val="hybridMultilevel"/>
    <w:tmpl w:val="76923CF6"/>
    <w:lvl w:ilvl="0" w:tplc="BADAEA5C">
      <w:start w:val="1"/>
      <w:numFmt w:val="decimal"/>
      <w:lvlText w:val="%1."/>
      <w:lvlJc w:val="left"/>
      <w:pPr>
        <w:ind w:left="2431" w:hanging="115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2" w15:restartNumberingAfterBreak="0">
    <w:nsid w:val="5D721827"/>
    <w:multiLevelType w:val="hybridMultilevel"/>
    <w:tmpl w:val="4E5C9C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376019B"/>
    <w:multiLevelType w:val="hybridMultilevel"/>
    <w:tmpl w:val="67E065C8"/>
    <w:lvl w:ilvl="0" w:tplc="406E4E44">
      <w:start w:val="1"/>
      <w:numFmt w:val="upperLetter"/>
      <w:lvlText w:val="%1."/>
      <w:lvlJc w:val="left"/>
      <w:pPr>
        <w:ind w:left="720" w:hanging="360"/>
      </w:pPr>
      <w:rPr>
        <w:rFonts w:hint="default"/>
        <w:b/>
      </w:rPr>
    </w:lvl>
    <w:lvl w:ilvl="1" w:tplc="74E88D54">
      <w:start w:val="1"/>
      <w:numFmt w:val="decimal"/>
      <w:lvlText w:val="%2."/>
      <w:lvlJc w:val="left"/>
      <w:pPr>
        <w:ind w:left="1440" w:hanging="360"/>
      </w:pPr>
      <w:rPr>
        <w:rFonts w:hint="default"/>
        <w:b/>
        <w:i w:val="0"/>
      </w:rPr>
    </w:lvl>
    <w:lvl w:ilvl="2" w:tplc="D6BA55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E1C98"/>
    <w:multiLevelType w:val="hybridMultilevel"/>
    <w:tmpl w:val="58726E62"/>
    <w:lvl w:ilvl="0" w:tplc="A8E4B3CE">
      <w:start w:val="1"/>
      <w:numFmt w:val="decimal"/>
      <w:lvlText w:val="%1."/>
      <w:lvlJc w:val="left"/>
      <w:pPr>
        <w:ind w:left="2770"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67416F3F"/>
    <w:multiLevelType w:val="hybridMultilevel"/>
    <w:tmpl w:val="248A4D94"/>
    <w:lvl w:ilvl="0" w:tplc="64186F12">
      <w:start w:val="1"/>
      <w:numFmt w:val="decimal"/>
      <w:lvlText w:val="%1."/>
      <w:lvlJc w:val="left"/>
      <w:pPr>
        <w:ind w:left="786" w:hanging="360"/>
      </w:pPr>
      <w:rPr>
        <w:rFonts w:hint="default"/>
      </w:rPr>
    </w:lvl>
    <w:lvl w:ilvl="1" w:tplc="A5FE6CB0">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15:restartNumberingAfterBreak="0">
    <w:nsid w:val="684E3A33"/>
    <w:multiLevelType w:val="hybridMultilevel"/>
    <w:tmpl w:val="BE9C064C"/>
    <w:lvl w:ilvl="0" w:tplc="5AEC8F2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15:restartNumberingAfterBreak="0">
    <w:nsid w:val="6CA077DD"/>
    <w:multiLevelType w:val="hybridMultilevel"/>
    <w:tmpl w:val="791A6F0A"/>
    <w:lvl w:ilvl="0" w:tplc="D6BA5518">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4D60A8D"/>
    <w:multiLevelType w:val="hybridMultilevel"/>
    <w:tmpl w:val="7AD60318"/>
    <w:lvl w:ilvl="0" w:tplc="AFC6B1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75FC1EDC"/>
    <w:multiLevelType w:val="hybridMultilevel"/>
    <w:tmpl w:val="E852219E"/>
    <w:lvl w:ilvl="0" w:tplc="0421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0" w15:restartNumberingAfterBreak="0">
    <w:nsid w:val="782206BA"/>
    <w:multiLevelType w:val="hybridMultilevel"/>
    <w:tmpl w:val="C30C5572"/>
    <w:lvl w:ilvl="0" w:tplc="240E9A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15:restartNumberingAfterBreak="0">
    <w:nsid w:val="7E7111D2"/>
    <w:multiLevelType w:val="hybridMultilevel"/>
    <w:tmpl w:val="43822E04"/>
    <w:lvl w:ilvl="0" w:tplc="0421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2" w15:restartNumberingAfterBreak="0">
    <w:nsid w:val="7F9B43D5"/>
    <w:multiLevelType w:val="hybridMultilevel"/>
    <w:tmpl w:val="0FB4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1"/>
  </w:num>
  <w:num w:numId="3">
    <w:abstractNumId w:val="13"/>
  </w:num>
  <w:num w:numId="4">
    <w:abstractNumId w:val="11"/>
  </w:num>
  <w:num w:numId="5">
    <w:abstractNumId w:val="18"/>
  </w:num>
  <w:num w:numId="6">
    <w:abstractNumId w:val="2"/>
  </w:num>
  <w:num w:numId="7">
    <w:abstractNumId w:val="21"/>
  </w:num>
  <w:num w:numId="8">
    <w:abstractNumId w:val="14"/>
  </w:num>
  <w:num w:numId="9">
    <w:abstractNumId w:val="10"/>
  </w:num>
  <w:num w:numId="10">
    <w:abstractNumId w:val="28"/>
  </w:num>
  <w:num w:numId="11">
    <w:abstractNumId w:val="9"/>
  </w:num>
  <w:num w:numId="12">
    <w:abstractNumId w:val="16"/>
  </w:num>
  <w:num w:numId="13">
    <w:abstractNumId w:val="0"/>
  </w:num>
  <w:num w:numId="14">
    <w:abstractNumId w:val="27"/>
  </w:num>
  <w:num w:numId="15">
    <w:abstractNumId w:val="30"/>
  </w:num>
  <w:num w:numId="16">
    <w:abstractNumId w:val="22"/>
  </w:num>
  <w:num w:numId="17">
    <w:abstractNumId w:val="23"/>
  </w:num>
  <w:num w:numId="18">
    <w:abstractNumId w:val="15"/>
  </w:num>
  <w:num w:numId="19">
    <w:abstractNumId w:val="29"/>
  </w:num>
  <w:num w:numId="20">
    <w:abstractNumId w:val="17"/>
  </w:num>
  <w:num w:numId="21">
    <w:abstractNumId w:val="34"/>
  </w:num>
  <w:num w:numId="22">
    <w:abstractNumId w:val="4"/>
  </w:num>
  <w:num w:numId="23">
    <w:abstractNumId w:val="42"/>
  </w:num>
  <w:num w:numId="24">
    <w:abstractNumId w:val="38"/>
  </w:num>
  <w:num w:numId="25">
    <w:abstractNumId w:val="41"/>
  </w:num>
  <w:num w:numId="26">
    <w:abstractNumId w:val="19"/>
  </w:num>
  <w:num w:numId="27">
    <w:abstractNumId w:val="6"/>
  </w:num>
  <w:num w:numId="28">
    <w:abstractNumId w:val="8"/>
  </w:num>
  <w:num w:numId="29">
    <w:abstractNumId w:val="39"/>
  </w:num>
  <w:num w:numId="30">
    <w:abstractNumId w:val="5"/>
  </w:num>
  <w:num w:numId="31">
    <w:abstractNumId w:val="1"/>
  </w:num>
  <w:num w:numId="32">
    <w:abstractNumId w:val="25"/>
  </w:num>
  <w:num w:numId="33">
    <w:abstractNumId w:val="3"/>
  </w:num>
  <w:num w:numId="34">
    <w:abstractNumId w:val="40"/>
  </w:num>
  <w:num w:numId="35">
    <w:abstractNumId w:val="12"/>
  </w:num>
  <w:num w:numId="36">
    <w:abstractNumId w:val="32"/>
  </w:num>
  <w:num w:numId="37">
    <w:abstractNumId w:val="20"/>
  </w:num>
  <w:num w:numId="38">
    <w:abstractNumId w:val="35"/>
  </w:num>
  <w:num w:numId="39">
    <w:abstractNumId w:val="7"/>
  </w:num>
  <w:num w:numId="40">
    <w:abstractNumId w:val="24"/>
  </w:num>
  <w:num w:numId="41">
    <w:abstractNumId w:val="37"/>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38"/>
    <w:rsid w:val="00002C2A"/>
    <w:rsid w:val="00015D74"/>
    <w:rsid w:val="00015D9F"/>
    <w:rsid w:val="00016146"/>
    <w:rsid w:val="000162E9"/>
    <w:rsid w:val="000214DE"/>
    <w:rsid w:val="00023DFC"/>
    <w:rsid w:val="0002536C"/>
    <w:rsid w:val="00026E94"/>
    <w:rsid w:val="00027250"/>
    <w:rsid w:val="00027B1B"/>
    <w:rsid w:val="00041979"/>
    <w:rsid w:val="00050A84"/>
    <w:rsid w:val="00052C11"/>
    <w:rsid w:val="00053A9D"/>
    <w:rsid w:val="000553FB"/>
    <w:rsid w:val="00055AB4"/>
    <w:rsid w:val="0006138E"/>
    <w:rsid w:val="00063011"/>
    <w:rsid w:val="00070B23"/>
    <w:rsid w:val="00070E1B"/>
    <w:rsid w:val="00072449"/>
    <w:rsid w:val="000744B0"/>
    <w:rsid w:val="00074CDE"/>
    <w:rsid w:val="00080FEA"/>
    <w:rsid w:val="00082385"/>
    <w:rsid w:val="000829D7"/>
    <w:rsid w:val="000840E1"/>
    <w:rsid w:val="00087256"/>
    <w:rsid w:val="00087A15"/>
    <w:rsid w:val="00091AB8"/>
    <w:rsid w:val="0009256C"/>
    <w:rsid w:val="00095A8F"/>
    <w:rsid w:val="00095FAC"/>
    <w:rsid w:val="000A0298"/>
    <w:rsid w:val="000A0815"/>
    <w:rsid w:val="000A0C1C"/>
    <w:rsid w:val="000A2BCC"/>
    <w:rsid w:val="000A7ED1"/>
    <w:rsid w:val="000B0719"/>
    <w:rsid w:val="000B5209"/>
    <w:rsid w:val="000B78E2"/>
    <w:rsid w:val="000C2FF0"/>
    <w:rsid w:val="000C4EA7"/>
    <w:rsid w:val="000D019C"/>
    <w:rsid w:val="000D1EE6"/>
    <w:rsid w:val="000D28BC"/>
    <w:rsid w:val="000D419A"/>
    <w:rsid w:val="000D4CB7"/>
    <w:rsid w:val="000D4FA2"/>
    <w:rsid w:val="000D55BB"/>
    <w:rsid w:val="000D73C4"/>
    <w:rsid w:val="000E1A45"/>
    <w:rsid w:val="000E3BA0"/>
    <w:rsid w:val="000E4DD7"/>
    <w:rsid w:val="000E6990"/>
    <w:rsid w:val="000F010B"/>
    <w:rsid w:val="000F090E"/>
    <w:rsid w:val="000F0BE0"/>
    <w:rsid w:val="000F0CB6"/>
    <w:rsid w:val="000F1643"/>
    <w:rsid w:val="000F65A3"/>
    <w:rsid w:val="000F735B"/>
    <w:rsid w:val="00100CF8"/>
    <w:rsid w:val="00101DEB"/>
    <w:rsid w:val="00105C7C"/>
    <w:rsid w:val="001067E6"/>
    <w:rsid w:val="00107898"/>
    <w:rsid w:val="0011245C"/>
    <w:rsid w:val="00112D31"/>
    <w:rsid w:val="00116D6D"/>
    <w:rsid w:val="0012020B"/>
    <w:rsid w:val="001202AB"/>
    <w:rsid w:val="00122128"/>
    <w:rsid w:val="00122787"/>
    <w:rsid w:val="00124B5E"/>
    <w:rsid w:val="00126279"/>
    <w:rsid w:val="00126D92"/>
    <w:rsid w:val="00133749"/>
    <w:rsid w:val="001351D5"/>
    <w:rsid w:val="00143BBE"/>
    <w:rsid w:val="00144289"/>
    <w:rsid w:val="001444DF"/>
    <w:rsid w:val="00145957"/>
    <w:rsid w:val="0015055D"/>
    <w:rsid w:val="001523CA"/>
    <w:rsid w:val="00157C12"/>
    <w:rsid w:val="00160B6C"/>
    <w:rsid w:val="001636AE"/>
    <w:rsid w:val="001639EC"/>
    <w:rsid w:val="00164484"/>
    <w:rsid w:val="001649F8"/>
    <w:rsid w:val="00165258"/>
    <w:rsid w:val="00165670"/>
    <w:rsid w:val="0016634C"/>
    <w:rsid w:val="00171D75"/>
    <w:rsid w:val="0017638B"/>
    <w:rsid w:val="00176AA1"/>
    <w:rsid w:val="00176F2D"/>
    <w:rsid w:val="00180934"/>
    <w:rsid w:val="00182436"/>
    <w:rsid w:val="00186308"/>
    <w:rsid w:val="00186906"/>
    <w:rsid w:val="00187138"/>
    <w:rsid w:val="00190C75"/>
    <w:rsid w:val="001919C5"/>
    <w:rsid w:val="001929C7"/>
    <w:rsid w:val="001A3EDB"/>
    <w:rsid w:val="001A45CE"/>
    <w:rsid w:val="001A79C3"/>
    <w:rsid w:val="001B0DCA"/>
    <w:rsid w:val="001B2309"/>
    <w:rsid w:val="001B299F"/>
    <w:rsid w:val="001B3730"/>
    <w:rsid w:val="001B6C7E"/>
    <w:rsid w:val="001C32AE"/>
    <w:rsid w:val="001D024E"/>
    <w:rsid w:val="001D297D"/>
    <w:rsid w:val="001D2C4A"/>
    <w:rsid w:val="001D4746"/>
    <w:rsid w:val="001F2397"/>
    <w:rsid w:val="001F56E4"/>
    <w:rsid w:val="001F641A"/>
    <w:rsid w:val="001F6BDB"/>
    <w:rsid w:val="002014FF"/>
    <w:rsid w:val="00204D32"/>
    <w:rsid w:val="00206662"/>
    <w:rsid w:val="002103CB"/>
    <w:rsid w:val="00211E5E"/>
    <w:rsid w:val="00212287"/>
    <w:rsid w:val="00215972"/>
    <w:rsid w:val="00215FC4"/>
    <w:rsid w:val="00223EE7"/>
    <w:rsid w:val="0022407C"/>
    <w:rsid w:val="00227AEB"/>
    <w:rsid w:val="002307D2"/>
    <w:rsid w:val="0023203A"/>
    <w:rsid w:val="002337B1"/>
    <w:rsid w:val="00235167"/>
    <w:rsid w:val="0023521E"/>
    <w:rsid w:val="0023613C"/>
    <w:rsid w:val="00237312"/>
    <w:rsid w:val="00237C24"/>
    <w:rsid w:val="00237E82"/>
    <w:rsid w:val="00237FD4"/>
    <w:rsid w:val="00245F37"/>
    <w:rsid w:val="00246862"/>
    <w:rsid w:val="0025279B"/>
    <w:rsid w:val="00255B9A"/>
    <w:rsid w:val="00256837"/>
    <w:rsid w:val="00260359"/>
    <w:rsid w:val="00265DCE"/>
    <w:rsid w:val="00271576"/>
    <w:rsid w:val="00272339"/>
    <w:rsid w:val="002724FF"/>
    <w:rsid w:val="0027369E"/>
    <w:rsid w:val="00275C37"/>
    <w:rsid w:val="00275EB3"/>
    <w:rsid w:val="002774F1"/>
    <w:rsid w:val="002827CF"/>
    <w:rsid w:val="00282C75"/>
    <w:rsid w:val="00286C24"/>
    <w:rsid w:val="0028729A"/>
    <w:rsid w:val="00293491"/>
    <w:rsid w:val="00293837"/>
    <w:rsid w:val="00295700"/>
    <w:rsid w:val="00297393"/>
    <w:rsid w:val="002A18B3"/>
    <w:rsid w:val="002A452E"/>
    <w:rsid w:val="002A49E9"/>
    <w:rsid w:val="002A7D69"/>
    <w:rsid w:val="002B214A"/>
    <w:rsid w:val="002B426A"/>
    <w:rsid w:val="002B4CB0"/>
    <w:rsid w:val="002B5126"/>
    <w:rsid w:val="002C09FB"/>
    <w:rsid w:val="002C0AED"/>
    <w:rsid w:val="002C1AF2"/>
    <w:rsid w:val="002C2B5B"/>
    <w:rsid w:val="002C4B31"/>
    <w:rsid w:val="002C581A"/>
    <w:rsid w:val="002C7150"/>
    <w:rsid w:val="002D0893"/>
    <w:rsid w:val="002D15A0"/>
    <w:rsid w:val="002E05DF"/>
    <w:rsid w:val="002E3A0F"/>
    <w:rsid w:val="002E7A45"/>
    <w:rsid w:val="002E7A5C"/>
    <w:rsid w:val="002F2030"/>
    <w:rsid w:val="002F25AD"/>
    <w:rsid w:val="002F2B27"/>
    <w:rsid w:val="002F4AC6"/>
    <w:rsid w:val="002F7351"/>
    <w:rsid w:val="002F7B67"/>
    <w:rsid w:val="00304AA5"/>
    <w:rsid w:val="003136D7"/>
    <w:rsid w:val="0032095D"/>
    <w:rsid w:val="003214EA"/>
    <w:rsid w:val="00322DA8"/>
    <w:rsid w:val="00324A1A"/>
    <w:rsid w:val="00326B65"/>
    <w:rsid w:val="00330AFB"/>
    <w:rsid w:val="003313B5"/>
    <w:rsid w:val="0033165C"/>
    <w:rsid w:val="00331F36"/>
    <w:rsid w:val="00332E82"/>
    <w:rsid w:val="00334694"/>
    <w:rsid w:val="00335247"/>
    <w:rsid w:val="0033593C"/>
    <w:rsid w:val="003424F3"/>
    <w:rsid w:val="00346206"/>
    <w:rsid w:val="00347C55"/>
    <w:rsid w:val="003521C9"/>
    <w:rsid w:val="0035244F"/>
    <w:rsid w:val="00355FB3"/>
    <w:rsid w:val="00356E55"/>
    <w:rsid w:val="00363633"/>
    <w:rsid w:val="003654B1"/>
    <w:rsid w:val="003662E3"/>
    <w:rsid w:val="0036634C"/>
    <w:rsid w:val="003663FC"/>
    <w:rsid w:val="003713F4"/>
    <w:rsid w:val="0037183B"/>
    <w:rsid w:val="00373760"/>
    <w:rsid w:val="00373EEB"/>
    <w:rsid w:val="00375D3A"/>
    <w:rsid w:val="00376E18"/>
    <w:rsid w:val="00381034"/>
    <w:rsid w:val="00381A3A"/>
    <w:rsid w:val="00382129"/>
    <w:rsid w:val="00383ABA"/>
    <w:rsid w:val="00384A8A"/>
    <w:rsid w:val="0038706A"/>
    <w:rsid w:val="003905A1"/>
    <w:rsid w:val="00390F1F"/>
    <w:rsid w:val="003A19FE"/>
    <w:rsid w:val="003A667C"/>
    <w:rsid w:val="003A70F3"/>
    <w:rsid w:val="003A72BE"/>
    <w:rsid w:val="003B063D"/>
    <w:rsid w:val="003B3786"/>
    <w:rsid w:val="003B3866"/>
    <w:rsid w:val="003B4132"/>
    <w:rsid w:val="003B5FD2"/>
    <w:rsid w:val="003B66AE"/>
    <w:rsid w:val="003C07A0"/>
    <w:rsid w:val="003D43ED"/>
    <w:rsid w:val="003E0518"/>
    <w:rsid w:val="003E1EA9"/>
    <w:rsid w:val="003E5A7D"/>
    <w:rsid w:val="003E6036"/>
    <w:rsid w:val="003E718A"/>
    <w:rsid w:val="003F2C64"/>
    <w:rsid w:val="003F6D6F"/>
    <w:rsid w:val="00400E2E"/>
    <w:rsid w:val="00405BDF"/>
    <w:rsid w:val="0041407D"/>
    <w:rsid w:val="00415963"/>
    <w:rsid w:val="00420AA4"/>
    <w:rsid w:val="00424684"/>
    <w:rsid w:val="00427CD3"/>
    <w:rsid w:val="00432318"/>
    <w:rsid w:val="00433CC5"/>
    <w:rsid w:val="0045028B"/>
    <w:rsid w:val="004527A1"/>
    <w:rsid w:val="00452AA3"/>
    <w:rsid w:val="00455D7E"/>
    <w:rsid w:val="00455E20"/>
    <w:rsid w:val="00456B63"/>
    <w:rsid w:val="00457224"/>
    <w:rsid w:val="00464492"/>
    <w:rsid w:val="00471F93"/>
    <w:rsid w:val="004746A7"/>
    <w:rsid w:val="00474882"/>
    <w:rsid w:val="00476EB6"/>
    <w:rsid w:val="00477DF6"/>
    <w:rsid w:val="00485A45"/>
    <w:rsid w:val="004913DA"/>
    <w:rsid w:val="0049402F"/>
    <w:rsid w:val="00497267"/>
    <w:rsid w:val="0049752B"/>
    <w:rsid w:val="004A1D6F"/>
    <w:rsid w:val="004B296A"/>
    <w:rsid w:val="004B29F5"/>
    <w:rsid w:val="004B45D8"/>
    <w:rsid w:val="004C490A"/>
    <w:rsid w:val="004C4F9A"/>
    <w:rsid w:val="004D0E94"/>
    <w:rsid w:val="004D46F9"/>
    <w:rsid w:val="004D6359"/>
    <w:rsid w:val="004E11F8"/>
    <w:rsid w:val="004E548E"/>
    <w:rsid w:val="004E6A39"/>
    <w:rsid w:val="004E7795"/>
    <w:rsid w:val="004F055E"/>
    <w:rsid w:val="004F0DDE"/>
    <w:rsid w:val="004F4977"/>
    <w:rsid w:val="004F5E24"/>
    <w:rsid w:val="004F5E9F"/>
    <w:rsid w:val="004F6A18"/>
    <w:rsid w:val="00501153"/>
    <w:rsid w:val="00501955"/>
    <w:rsid w:val="00501B59"/>
    <w:rsid w:val="0051016B"/>
    <w:rsid w:val="00514451"/>
    <w:rsid w:val="005157AD"/>
    <w:rsid w:val="005161CB"/>
    <w:rsid w:val="005211EA"/>
    <w:rsid w:val="00521E84"/>
    <w:rsid w:val="00523429"/>
    <w:rsid w:val="005239BD"/>
    <w:rsid w:val="0052465F"/>
    <w:rsid w:val="005246D5"/>
    <w:rsid w:val="00524982"/>
    <w:rsid w:val="00525931"/>
    <w:rsid w:val="00531C6F"/>
    <w:rsid w:val="00532AC4"/>
    <w:rsid w:val="00537AAA"/>
    <w:rsid w:val="00546F06"/>
    <w:rsid w:val="00551339"/>
    <w:rsid w:val="00553221"/>
    <w:rsid w:val="00556186"/>
    <w:rsid w:val="00556A57"/>
    <w:rsid w:val="00557086"/>
    <w:rsid w:val="00560B96"/>
    <w:rsid w:val="005614A1"/>
    <w:rsid w:val="00563B60"/>
    <w:rsid w:val="0057099D"/>
    <w:rsid w:val="005807A2"/>
    <w:rsid w:val="005810F5"/>
    <w:rsid w:val="00581979"/>
    <w:rsid w:val="00581CC1"/>
    <w:rsid w:val="0058769E"/>
    <w:rsid w:val="0058780A"/>
    <w:rsid w:val="005879E4"/>
    <w:rsid w:val="00590B94"/>
    <w:rsid w:val="0059138F"/>
    <w:rsid w:val="00593B6B"/>
    <w:rsid w:val="005A0449"/>
    <w:rsid w:val="005A2B3D"/>
    <w:rsid w:val="005A39D6"/>
    <w:rsid w:val="005A4C27"/>
    <w:rsid w:val="005A62C6"/>
    <w:rsid w:val="005B12D7"/>
    <w:rsid w:val="005C7972"/>
    <w:rsid w:val="005D01A2"/>
    <w:rsid w:val="005D2092"/>
    <w:rsid w:val="005D2B45"/>
    <w:rsid w:val="005D3909"/>
    <w:rsid w:val="005D4ED6"/>
    <w:rsid w:val="005D6A67"/>
    <w:rsid w:val="005D7A24"/>
    <w:rsid w:val="005E0025"/>
    <w:rsid w:val="005E0125"/>
    <w:rsid w:val="005E05A6"/>
    <w:rsid w:val="005E0C6A"/>
    <w:rsid w:val="005E48C7"/>
    <w:rsid w:val="005E4948"/>
    <w:rsid w:val="005E78C1"/>
    <w:rsid w:val="005F3B21"/>
    <w:rsid w:val="005F4D79"/>
    <w:rsid w:val="005F4F00"/>
    <w:rsid w:val="006003A8"/>
    <w:rsid w:val="006020E1"/>
    <w:rsid w:val="00602638"/>
    <w:rsid w:val="0060565F"/>
    <w:rsid w:val="00613805"/>
    <w:rsid w:val="006208FA"/>
    <w:rsid w:val="00625C20"/>
    <w:rsid w:val="00631D3B"/>
    <w:rsid w:val="00631FA0"/>
    <w:rsid w:val="00633153"/>
    <w:rsid w:val="006344FD"/>
    <w:rsid w:val="00636CEF"/>
    <w:rsid w:val="00637922"/>
    <w:rsid w:val="006447BC"/>
    <w:rsid w:val="00650DE9"/>
    <w:rsid w:val="0065163E"/>
    <w:rsid w:val="00655965"/>
    <w:rsid w:val="00660B92"/>
    <w:rsid w:val="00660F25"/>
    <w:rsid w:val="0066194C"/>
    <w:rsid w:val="00664966"/>
    <w:rsid w:val="00667B45"/>
    <w:rsid w:val="00670715"/>
    <w:rsid w:val="006721FF"/>
    <w:rsid w:val="0067606B"/>
    <w:rsid w:val="00676998"/>
    <w:rsid w:val="006822E3"/>
    <w:rsid w:val="006827F3"/>
    <w:rsid w:val="0068300B"/>
    <w:rsid w:val="00690CBB"/>
    <w:rsid w:val="00690D44"/>
    <w:rsid w:val="00691105"/>
    <w:rsid w:val="00694F3F"/>
    <w:rsid w:val="00695336"/>
    <w:rsid w:val="00697767"/>
    <w:rsid w:val="0069786B"/>
    <w:rsid w:val="006A32BC"/>
    <w:rsid w:val="006A3D2E"/>
    <w:rsid w:val="006A6A8D"/>
    <w:rsid w:val="006A6CCD"/>
    <w:rsid w:val="006A7CB9"/>
    <w:rsid w:val="006B60F0"/>
    <w:rsid w:val="006C1DCF"/>
    <w:rsid w:val="006D1750"/>
    <w:rsid w:val="006D42CD"/>
    <w:rsid w:val="006D6F50"/>
    <w:rsid w:val="006E13CC"/>
    <w:rsid w:val="006E1510"/>
    <w:rsid w:val="006E4DBA"/>
    <w:rsid w:val="006E6004"/>
    <w:rsid w:val="006E689C"/>
    <w:rsid w:val="006F1C1D"/>
    <w:rsid w:val="006F3A66"/>
    <w:rsid w:val="006F4283"/>
    <w:rsid w:val="006F5528"/>
    <w:rsid w:val="006F552B"/>
    <w:rsid w:val="006F6864"/>
    <w:rsid w:val="007007C2"/>
    <w:rsid w:val="0070116E"/>
    <w:rsid w:val="0070186C"/>
    <w:rsid w:val="0070240E"/>
    <w:rsid w:val="007024F2"/>
    <w:rsid w:val="00702817"/>
    <w:rsid w:val="00702C3E"/>
    <w:rsid w:val="00705AE8"/>
    <w:rsid w:val="00711A44"/>
    <w:rsid w:val="00711F52"/>
    <w:rsid w:val="0071253F"/>
    <w:rsid w:val="007134B5"/>
    <w:rsid w:val="00714918"/>
    <w:rsid w:val="007211F2"/>
    <w:rsid w:val="0072544F"/>
    <w:rsid w:val="007302F1"/>
    <w:rsid w:val="00731C4D"/>
    <w:rsid w:val="00731E3C"/>
    <w:rsid w:val="00733BDB"/>
    <w:rsid w:val="00735918"/>
    <w:rsid w:val="00736F6E"/>
    <w:rsid w:val="00741AAA"/>
    <w:rsid w:val="007426D4"/>
    <w:rsid w:val="00742C7B"/>
    <w:rsid w:val="00742DFC"/>
    <w:rsid w:val="007462F5"/>
    <w:rsid w:val="007477CA"/>
    <w:rsid w:val="007530D6"/>
    <w:rsid w:val="00762589"/>
    <w:rsid w:val="00767045"/>
    <w:rsid w:val="00770DB3"/>
    <w:rsid w:val="00776E44"/>
    <w:rsid w:val="007772B9"/>
    <w:rsid w:val="007778DF"/>
    <w:rsid w:val="0078170F"/>
    <w:rsid w:val="00781FCE"/>
    <w:rsid w:val="00782073"/>
    <w:rsid w:val="00782E23"/>
    <w:rsid w:val="00783B78"/>
    <w:rsid w:val="0078455D"/>
    <w:rsid w:val="00786573"/>
    <w:rsid w:val="007865FD"/>
    <w:rsid w:val="00787DEB"/>
    <w:rsid w:val="007908D0"/>
    <w:rsid w:val="007922B7"/>
    <w:rsid w:val="0079384B"/>
    <w:rsid w:val="00793C75"/>
    <w:rsid w:val="00795120"/>
    <w:rsid w:val="0079515E"/>
    <w:rsid w:val="007A134B"/>
    <w:rsid w:val="007A6F3A"/>
    <w:rsid w:val="007B400F"/>
    <w:rsid w:val="007B48AF"/>
    <w:rsid w:val="007B55EE"/>
    <w:rsid w:val="007B5A21"/>
    <w:rsid w:val="007B7086"/>
    <w:rsid w:val="007C2A10"/>
    <w:rsid w:val="007D33FA"/>
    <w:rsid w:val="007D4F40"/>
    <w:rsid w:val="007E0350"/>
    <w:rsid w:val="007E5AB3"/>
    <w:rsid w:val="007F1C9D"/>
    <w:rsid w:val="007F61BB"/>
    <w:rsid w:val="00802E44"/>
    <w:rsid w:val="00810F72"/>
    <w:rsid w:val="008110C3"/>
    <w:rsid w:val="00812071"/>
    <w:rsid w:val="0081418B"/>
    <w:rsid w:val="00814B16"/>
    <w:rsid w:val="00816538"/>
    <w:rsid w:val="0082039C"/>
    <w:rsid w:val="00820FBD"/>
    <w:rsid w:val="0082246E"/>
    <w:rsid w:val="00826A9C"/>
    <w:rsid w:val="008302DC"/>
    <w:rsid w:val="00831310"/>
    <w:rsid w:val="00834431"/>
    <w:rsid w:val="008346AA"/>
    <w:rsid w:val="008404A0"/>
    <w:rsid w:val="0084266E"/>
    <w:rsid w:val="0085202B"/>
    <w:rsid w:val="00852A52"/>
    <w:rsid w:val="0085307B"/>
    <w:rsid w:val="00854352"/>
    <w:rsid w:val="00855D73"/>
    <w:rsid w:val="00857887"/>
    <w:rsid w:val="00861D4F"/>
    <w:rsid w:val="008624A9"/>
    <w:rsid w:val="0086336C"/>
    <w:rsid w:val="00874C8D"/>
    <w:rsid w:val="00881970"/>
    <w:rsid w:val="0088330D"/>
    <w:rsid w:val="00886E73"/>
    <w:rsid w:val="00894E20"/>
    <w:rsid w:val="008A0928"/>
    <w:rsid w:val="008A182C"/>
    <w:rsid w:val="008A5929"/>
    <w:rsid w:val="008A6624"/>
    <w:rsid w:val="008A689E"/>
    <w:rsid w:val="008B0591"/>
    <w:rsid w:val="008B096A"/>
    <w:rsid w:val="008B3018"/>
    <w:rsid w:val="008B56C5"/>
    <w:rsid w:val="008B5E9E"/>
    <w:rsid w:val="008B71AF"/>
    <w:rsid w:val="008C05A4"/>
    <w:rsid w:val="008C1DB1"/>
    <w:rsid w:val="008C1E85"/>
    <w:rsid w:val="008C374C"/>
    <w:rsid w:val="008C7345"/>
    <w:rsid w:val="008D1836"/>
    <w:rsid w:val="008D211F"/>
    <w:rsid w:val="008D2426"/>
    <w:rsid w:val="008D5127"/>
    <w:rsid w:val="008D52FF"/>
    <w:rsid w:val="008E1895"/>
    <w:rsid w:val="008E2162"/>
    <w:rsid w:val="008E4FCB"/>
    <w:rsid w:val="008E5315"/>
    <w:rsid w:val="008E67D7"/>
    <w:rsid w:val="008F3BD9"/>
    <w:rsid w:val="008F40F1"/>
    <w:rsid w:val="008F4299"/>
    <w:rsid w:val="008F45B8"/>
    <w:rsid w:val="008F7797"/>
    <w:rsid w:val="009008EF"/>
    <w:rsid w:val="00903AC4"/>
    <w:rsid w:val="00903EDB"/>
    <w:rsid w:val="00907848"/>
    <w:rsid w:val="009124C4"/>
    <w:rsid w:val="00917E34"/>
    <w:rsid w:val="009211B4"/>
    <w:rsid w:val="00923696"/>
    <w:rsid w:val="00924234"/>
    <w:rsid w:val="0092481C"/>
    <w:rsid w:val="0092634B"/>
    <w:rsid w:val="009271C2"/>
    <w:rsid w:val="0092796D"/>
    <w:rsid w:val="00930382"/>
    <w:rsid w:val="00930B5C"/>
    <w:rsid w:val="009310D0"/>
    <w:rsid w:val="00933E9D"/>
    <w:rsid w:val="00934B7E"/>
    <w:rsid w:val="00935D63"/>
    <w:rsid w:val="009422D1"/>
    <w:rsid w:val="00946692"/>
    <w:rsid w:val="00950565"/>
    <w:rsid w:val="0095716C"/>
    <w:rsid w:val="00957A5B"/>
    <w:rsid w:val="00957F9B"/>
    <w:rsid w:val="00962331"/>
    <w:rsid w:val="00962820"/>
    <w:rsid w:val="00962C03"/>
    <w:rsid w:val="00963327"/>
    <w:rsid w:val="00964EE8"/>
    <w:rsid w:val="009651E2"/>
    <w:rsid w:val="009660B1"/>
    <w:rsid w:val="00972585"/>
    <w:rsid w:val="009763C7"/>
    <w:rsid w:val="00976713"/>
    <w:rsid w:val="00982413"/>
    <w:rsid w:val="009836D8"/>
    <w:rsid w:val="00983808"/>
    <w:rsid w:val="00985853"/>
    <w:rsid w:val="00986694"/>
    <w:rsid w:val="0099044F"/>
    <w:rsid w:val="00991B74"/>
    <w:rsid w:val="00991F90"/>
    <w:rsid w:val="00993B41"/>
    <w:rsid w:val="009A129A"/>
    <w:rsid w:val="009A1CD7"/>
    <w:rsid w:val="009A262C"/>
    <w:rsid w:val="009A2B68"/>
    <w:rsid w:val="009A377D"/>
    <w:rsid w:val="009A3ED9"/>
    <w:rsid w:val="009B0245"/>
    <w:rsid w:val="009B0973"/>
    <w:rsid w:val="009B4B1C"/>
    <w:rsid w:val="009B5B51"/>
    <w:rsid w:val="009B6669"/>
    <w:rsid w:val="009C0526"/>
    <w:rsid w:val="009C07BB"/>
    <w:rsid w:val="009C58FE"/>
    <w:rsid w:val="009D0624"/>
    <w:rsid w:val="009D3F0B"/>
    <w:rsid w:val="009D43D8"/>
    <w:rsid w:val="009D597E"/>
    <w:rsid w:val="009E01FC"/>
    <w:rsid w:val="009E10E8"/>
    <w:rsid w:val="009E52B5"/>
    <w:rsid w:val="009E678A"/>
    <w:rsid w:val="009E7E8D"/>
    <w:rsid w:val="009F1316"/>
    <w:rsid w:val="009F2590"/>
    <w:rsid w:val="009F3D8F"/>
    <w:rsid w:val="009F4C06"/>
    <w:rsid w:val="009F5B03"/>
    <w:rsid w:val="009F5CC5"/>
    <w:rsid w:val="009F73A0"/>
    <w:rsid w:val="009F7620"/>
    <w:rsid w:val="00A01391"/>
    <w:rsid w:val="00A0269E"/>
    <w:rsid w:val="00A04F8A"/>
    <w:rsid w:val="00A05C92"/>
    <w:rsid w:val="00A063C8"/>
    <w:rsid w:val="00A1025F"/>
    <w:rsid w:val="00A13911"/>
    <w:rsid w:val="00A17B0A"/>
    <w:rsid w:val="00A20099"/>
    <w:rsid w:val="00A21134"/>
    <w:rsid w:val="00A24B53"/>
    <w:rsid w:val="00A24F16"/>
    <w:rsid w:val="00A30D4B"/>
    <w:rsid w:val="00A3171C"/>
    <w:rsid w:val="00A326BF"/>
    <w:rsid w:val="00A34EC0"/>
    <w:rsid w:val="00A355AD"/>
    <w:rsid w:val="00A40807"/>
    <w:rsid w:val="00A5373F"/>
    <w:rsid w:val="00A56ADE"/>
    <w:rsid w:val="00A65A62"/>
    <w:rsid w:val="00A72C9F"/>
    <w:rsid w:val="00A77EF3"/>
    <w:rsid w:val="00A87F00"/>
    <w:rsid w:val="00A90AE9"/>
    <w:rsid w:val="00A92FE6"/>
    <w:rsid w:val="00A943D1"/>
    <w:rsid w:val="00AA2C1A"/>
    <w:rsid w:val="00AA5A96"/>
    <w:rsid w:val="00AA6247"/>
    <w:rsid w:val="00AA624C"/>
    <w:rsid w:val="00AA7A76"/>
    <w:rsid w:val="00AB6AF4"/>
    <w:rsid w:val="00AC42FD"/>
    <w:rsid w:val="00AC50C0"/>
    <w:rsid w:val="00AC51F1"/>
    <w:rsid w:val="00AC6811"/>
    <w:rsid w:val="00AC70D8"/>
    <w:rsid w:val="00AC7A0F"/>
    <w:rsid w:val="00AD0686"/>
    <w:rsid w:val="00AD28C2"/>
    <w:rsid w:val="00AD2D50"/>
    <w:rsid w:val="00AD2F83"/>
    <w:rsid w:val="00AE0C36"/>
    <w:rsid w:val="00AE18D4"/>
    <w:rsid w:val="00AE21F6"/>
    <w:rsid w:val="00AE5F0A"/>
    <w:rsid w:val="00AE7EDB"/>
    <w:rsid w:val="00AF02E1"/>
    <w:rsid w:val="00AF0688"/>
    <w:rsid w:val="00AF2AD2"/>
    <w:rsid w:val="00AF31D8"/>
    <w:rsid w:val="00AF37CB"/>
    <w:rsid w:val="00B002C0"/>
    <w:rsid w:val="00B01D12"/>
    <w:rsid w:val="00B029AC"/>
    <w:rsid w:val="00B1058F"/>
    <w:rsid w:val="00B24BF0"/>
    <w:rsid w:val="00B27664"/>
    <w:rsid w:val="00B403D9"/>
    <w:rsid w:val="00B410C3"/>
    <w:rsid w:val="00B413EF"/>
    <w:rsid w:val="00B437F4"/>
    <w:rsid w:val="00B45A03"/>
    <w:rsid w:val="00B47E4B"/>
    <w:rsid w:val="00B5740B"/>
    <w:rsid w:val="00B627AE"/>
    <w:rsid w:val="00B63175"/>
    <w:rsid w:val="00B63AB8"/>
    <w:rsid w:val="00B63F1B"/>
    <w:rsid w:val="00B64E55"/>
    <w:rsid w:val="00B65CEA"/>
    <w:rsid w:val="00B73842"/>
    <w:rsid w:val="00B75918"/>
    <w:rsid w:val="00B77178"/>
    <w:rsid w:val="00B8055F"/>
    <w:rsid w:val="00B84218"/>
    <w:rsid w:val="00B853C9"/>
    <w:rsid w:val="00B8563F"/>
    <w:rsid w:val="00B867C8"/>
    <w:rsid w:val="00B87928"/>
    <w:rsid w:val="00B91C9E"/>
    <w:rsid w:val="00B9380F"/>
    <w:rsid w:val="00B94214"/>
    <w:rsid w:val="00B9627B"/>
    <w:rsid w:val="00B964EA"/>
    <w:rsid w:val="00BA0FBE"/>
    <w:rsid w:val="00BA10C4"/>
    <w:rsid w:val="00BA48C6"/>
    <w:rsid w:val="00BA6910"/>
    <w:rsid w:val="00BA78E4"/>
    <w:rsid w:val="00BB4083"/>
    <w:rsid w:val="00BB5BB2"/>
    <w:rsid w:val="00BB7385"/>
    <w:rsid w:val="00BC2DE9"/>
    <w:rsid w:val="00BC7165"/>
    <w:rsid w:val="00BD0A7A"/>
    <w:rsid w:val="00BD171F"/>
    <w:rsid w:val="00BD1C12"/>
    <w:rsid w:val="00BD220A"/>
    <w:rsid w:val="00BD3E41"/>
    <w:rsid w:val="00BD6F29"/>
    <w:rsid w:val="00BE6E1F"/>
    <w:rsid w:val="00BE78B4"/>
    <w:rsid w:val="00BF1CCC"/>
    <w:rsid w:val="00BF4C63"/>
    <w:rsid w:val="00BF588F"/>
    <w:rsid w:val="00C002D8"/>
    <w:rsid w:val="00C00B98"/>
    <w:rsid w:val="00C01C47"/>
    <w:rsid w:val="00C04EA6"/>
    <w:rsid w:val="00C062C4"/>
    <w:rsid w:val="00C07561"/>
    <w:rsid w:val="00C07744"/>
    <w:rsid w:val="00C11405"/>
    <w:rsid w:val="00C16FC1"/>
    <w:rsid w:val="00C20588"/>
    <w:rsid w:val="00C214B7"/>
    <w:rsid w:val="00C225C8"/>
    <w:rsid w:val="00C243C8"/>
    <w:rsid w:val="00C2573D"/>
    <w:rsid w:val="00C30ED3"/>
    <w:rsid w:val="00C325C9"/>
    <w:rsid w:val="00C33DC5"/>
    <w:rsid w:val="00C343E2"/>
    <w:rsid w:val="00C36CA1"/>
    <w:rsid w:val="00C40F18"/>
    <w:rsid w:val="00C42D24"/>
    <w:rsid w:val="00C439E1"/>
    <w:rsid w:val="00C45BA6"/>
    <w:rsid w:val="00C45E7D"/>
    <w:rsid w:val="00C45F88"/>
    <w:rsid w:val="00C52CAC"/>
    <w:rsid w:val="00C54860"/>
    <w:rsid w:val="00C54906"/>
    <w:rsid w:val="00C579D2"/>
    <w:rsid w:val="00C60129"/>
    <w:rsid w:val="00C61D41"/>
    <w:rsid w:val="00C62342"/>
    <w:rsid w:val="00C62515"/>
    <w:rsid w:val="00C63ADC"/>
    <w:rsid w:val="00C65B17"/>
    <w:rsid w:val="00C70998"/>
    <w:rsid w:val="00C7277C"/>
    <w:rsid w:val="00C7706A"/>
    <w:rsid w:val="00C7761E"/>
    <w:rsid w:val="00C80713"/>
    <w:rsid w:val="00C85B89"/>
    <w:rsid w:val="00C878DD"/>
    <w:rsid w:val="00C91FC6"/>
    <w:rsid w:val="00C93BEA"/>
    <w:rsid w:val="00C94B88"/>
    <w:rsid w:val="00C9524D"/>
    <w:rsid w:val="00CA0201"/>
    <w:rsid w:val="00CA1A90"/>
    <w:rsid w:val="00CA4220"/>
    <w:rsid w:val="00CA4D46"/>
    <w:rsid w:val="00CB1F6C"/>
    <w:rsid w:val="00CB25A5"/>
    <w:rsid w:val="00CB279E"/>
    <w:rsid w:val="00CC026F"/>
    <w:rsid w:val="00CC1335"/>
    <w:rsid w:val="00CC73E4"/>
    <w:rsid w:val="00CD2A0D"/>
    <w:rsid w:val="00CD2EBD"/>
    <w:rsid w:val="00CD33C6"/>
    <w:rsid w:val="00CD4B71"/>
    <w:rsid w:val="00CE3066"/>
    <w:rsid w:val="00CE5BF7"/>
    <w:rsid w:val="00CE74A1"/>
    <w:rsid w:val="00CF03AD"/>
    <w:rsid w:val="00CF20EE"/>
    <w:rsid w:val="00CF25C4"/>
    <w:rsid w:val="00CF615E"/>
    <w:rsid w:val="00CF6F1E"/>
    <w:rsid w:val="00CF70B6"/>
    <w:rsid w:val="00CF79FD"/>
    <w:rsid w:val="00CF7AA7"/>
    <w:rsid w:val="00D0173D"/>
    <w:rsid w:val="00D020C5"/>
    <w:rsid w:val="00D10CE0"/>
    <w:rsid w:val="00D10D58"/>
    <w:rsid w:val="00D11E82"/>
    <w:rsid w:val="00D13680"/>
    <w:rsid w:val="00D15E2D"/>
    <w:rsid w:val="00D16A7A"/>
    <w:rsid w:val="00D210E5"/>
    <w:rsid w:val="00D219CC"/>
    <w:rsid w:val="00D260B3"/>
    <w:rsid w:val="00D312B7"/>
    <w:rsid w:val="00D317DF"/>
    <w:rsid w:val="00D31AD5"/>
    <w:rsid w:val="00D32070"/>
    <w:rsid w:val="00D33B2D"/>
    <w:rsid w:val="00D34A2E"/>
    <w:rsid w:val="00D375DB"/>
    <w:rsid w:val="00D4059D"/>
    <w:rsid w:val="00D42D30"/>
    <w:rsid w:val="00D52A46"/>
    <w:rsid w:val="00D63D7F"/>
    <w:rsid w:val="00D64C46"/>
    <w:rsid w:val="00D65F7F"/>
    <w:rsid w:val="00D70C98"/>
    <w:rsid w:val="00D72647"/>
    <w:rsid w:val="00D752E2"/>
    <w:rsid w:val="00D775C0"/>
    <w:rsid w:val="00D84DD1"/>
    <w:rsid w:val="00D9072F"/>
    <w:rsid w:val="00D915D9"/>
    <w:rsid w:val="00D91970"/>
    <w:rsid w:val="00D929DD"/>
    <w:rsid w:val="00D94ACF"/>
    <w:rsid w:val="00D97212"/>
    <w:rsid w:val="00DA2E6D"/>
    <w:rsid w:val="00DA3337"/>
    <w:rsid w:val="00DA6DA0"/>
    <w:rsid w:val="00DA7F47"/>
    <w:rsid w:val="00DB1409"/>
    <w:rsid w:val="00DB65D5"/>
    <w:rsid w:val="00DB6BBB"/>
    <w:rsid w:val="00DC1762"/>
    <w:rsid w:val="00DC17EA"/>
    <w:rsid w:val="00DC3A18"/>
    <w:rsid w:val="00DC43B4"/>
    <w:rsid w:val="00DC4962"/>
    <w:rsid w:val="00DD0D91"/>
    <w:rsid w:val="00DD1E3D"/>
    <w:rsid w:val="00DD22AD"/>
    <w:rsid w:val="00DD3AF8"/>
    <w:rsid w:val="00DD41B2"/>
    <w:rsid w:val="00DD7B69"/>
    <w:rsid w:val="00DE5014"/>
    <w:rsid w:val="00DE517D"/>
    <w:rsid w:val="00DE5AA1"/>
    <w:rsid w:val="00DE6991"/>
    <w:rsid w:val="00DF1089"/>
    <w:rsid w:val="00DF1660"/>
    <w:rsid w:val="00DF4B5E"/>
    <w:rsid w:val="00DF550C"/>
    <w:rsid w:val="00DF614B"/>
    <w:rsid w:val="00DF6C1B"/>
    <w:rsid w:val="00E0319A"/>
    <w:rsid w:val="00E03C2F"/>
    <w:rsid w:val="00E04DBC"/>
    <w:rsid w:val="00E0676F"/>
    <w:rsid w:val="00E07ADB"/>
    <w:rsid w:val="00E166FA"/>
    <w:rsid w:val="00E20F43"/>
    <w:rsid w:val="00E23ADE"/>
    <w:rsid w:val="00E25A75"/>
    <w:rsid w:val="00E25DAF"/>
    <w:rsid w:val="00E26F03"/>
    <w:rsid w:val="00E34258"/>
    <w:rsid w:val="00E34894"/>
    <w:rsid w:val="00E41566"/>
    <w:rsid w:val="00E43523"/>
    <w:rsid w:val="00E46CE6"/>
    <w:rsid w:val="00E52C59"/>
    <w:rsid w:val="00E5650E"/>
    <w:rsid w:val="00E6069D"/>
    <w:rsid w:val="00E60D29"/>
    <w:rsid w:val="00E64FE5"/>
    <w:rsid w:val="00E72656"/>
    <w:rsid w:val="00E73C70"/>
    <w:rsid w:val="00E73F7F"/>
    <w:rsid w:val="00E80DBC"/>
    <w:rsid w:val="00E815C9"/>
    <w:rsid w:val="00E82032"/>
    <w:rsid w:val="00E8628A"/>
    <w:rsid w:val="00E909DC"/>
    <w:rsid w:val="00E923C3"/>
    <w:rsid w:val="00E94DFF"/>
    <w:rsid w:val="00E97E06"/>
    <w:rsid w:val="00E97EAB"/>
    <w:rsid w:val="00EA0777"/>
    <w:rsid w:val="00EA3C3C"/>
    <w:rsid w:val="00EA43BD"/>
    <w:rsid w:val="00EA4DDF"/>
    <w:rsid w:val="00EB0143"/>
    <w:rsid w:val="00EB27D0"/>
    <w:rsid w:val="00EB384F"/>
    <w:rsid w:val="00EB404D"/>
    <w:rsid w:val="00EB6CF3"/>
    <w:rsid w:val="00EC0130"/>
    <w:rsid w:val="00EC10F4"/>
    <w:rsid w:val="00EC1E78"/>
    <w:rsid w:val="00EC2723"/>
    <w:rsid w:val="00EC4ADD"/>
    <w:rsid w:val="00EC4D17"/>
    <w:rsid w:val="00EC649D"/>
    <w:rsid w:val="00ED140B"/>
    <w:rsid w:val="00ED1618"/>
    <w:rsid w:val="00ED2911"/>
    <w:rsid w:val="00ED43D9"/>
    <w:rsid w:val="00ED52EA"/>
    <w:rsid w:val="00ED78F2"/>
    <w:rsid w:val="00ED7C35"/>
    <w:rsid w:val="00ED7FBC"/>
    <w:rsid w:val="00EE4165"/>
    <w:rsid w:val="00EE558D"/>
    <w:rsid w:val="00EE5FEC"/>
    <w:rsid w:val="00EE6835"/>
    <w:rsid w:val="00EF0C9F"/>
    <w:rsid w:val="00EF11E9"/>
    <w:rsid w:val="00EF640E"/>
    <w:rsid w:val="00F002B9"/>
    <w:rsid w:val="00F02436"/>
    <w:rsid w:val="00F045DB"/>
    <w:rsid w:val="00F04F96"/>
    <w:rsid w:val="00F055C7"/>
    <w:rsid w:val="00F06A68"/>
    <w:rsid w:val="00F10346"/>
    <w:rsid w:val="00F13938"/>
    <w:rsid w:val="00F13FA4"/>
    <w:rsid w:val="00F17EA2"/>
    <w:rsid w:val="00F23D43"/>
    <w:rsid w:val="00F25A9C"/>
    <w:rsid w:val="00F3774C"/>
    <w:rsid w:val="00F40665"/>
    <w:rsid w:val="00F42ECD"/>
    <w:rsid w:val="00F437CE"/>
    <w:rsid w:val="00F45718"/>
    <w:rsid w:val="00F472A2"/>
    <w:rsid w:val="00F47810"/>
    <w:rsid w:val="00F513DC"/>
    <w:rsid w:val="00F5300F"/>
    <w:rsid w:val="00F56267"/>
    <w:rsid w:val="00F57052"/>
    <w:rsid w:val="00F579EB"/>
    <w:rsid w:val="00F7017B"/>
    <w:rsid w:val="00F754F9"/>
    <w:rsid w:val="00F80A5C"/>
    <w:rsid w:val="00F82EB2"/>
    <w:rsid w:val="00F850DB"/>
    <w:rsid w:val="00F87B7A"/>
    <w:rsid w:val="00F909BD"/>
    <w:rsid w:val="00F90DA6"/>
    <w:rsid w:val="00F91AB8"/>
    <w:rsid w:val="00F94220"/>
    <w:rsid w:val="00F9536E"/>
    <w:rsid w:val="00F95E21"/>
    <w:rsid w:val="00F96EE4"/>
    <w:rsid w:val="00FA17E3"/>
    <w:rsid w:val="00FA52EA"/>
    <w:rsid w:val="00FA672D"/>
    <w:rsid w:val="00FA7770"/>
    <w:rsid w:val="00FB0291"/>
    <w:rsid w:val="00FB749C"/>
    <w:rsid w:val="00FB7B79"/>
    <w:rsid w:val="00FC0FAA"/>
    <w:rsid w:val="00FC18ED"/>
    <w:rsid w:val="00FC48B4"/>
    <w:rsid w:val="00FC4C17"/>
    <w:rsid w:val="00FC720A"/>
    <w:rsid w:val="00FC7762"/>
    <w:rsid w:val="00FD0EFB"/>
    <w:rsid w:val="00FD5F88"/>
    <w:rsid w:val="00FE00EA"/>
    <w:rsid w:val="00FE1F4C"/>
    <w:rsid w:val="00FE20CC"/>
    <w:rsid w:val="00FE246F"/>
    <w:rsid w:val="00FE5046"/>
    <w:rsid w:val="00FE73A4"/>
    <w:rsid w:val="00FF3EE6"/>
    <w:rsid w:val="00FF559D"/>
    <w:rsid w:val="00FF5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F3A2-F8CC-433E-99E2-16AB215A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2638"/>
    <w:pPr>
      <w:ind w:left="720"/>
      <w:contextualSpacing/>
    </w:pPr>
  </w:style>
  <w:style w:type="character" w:customStyle="1" w:styleId="ListParagraphChar">
    <w:name w:val="List Paragraph Char"/>
    <w:basedOn w:val="DefaultParagraphFont"/>
    <w:link w:val="ListParagraph"/>
    <w:uiPriority w:val="99"/>
    <w:rsid w:val="00962331"/>
    <w:rPr>
      <w:noProof/>
      <w:lang w:val="id-ID"/>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962331"/>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962331"/>
    <w:rPr>
      <w:noProof/>
      <w:sz w:val="20"/>
      <w:szCs w:val="20"/>
      <w:lang w:val="id-ID"/>
    </w:rPr>
  </w:style>
  <w:style w:type="character" w:styleId="FootnoteReference">
    <w:name w:val="footnote reference"/>
    <w:basedOn w:val="DefaultParagraphFont"/>
    <w:unhideWhenUsed/>
    <w:rsid w:val="00962331"/>
    <w:rPr>
      <w:vertAlign w:val="superscript"/>
    </w:rPr>
  </w:style>
  <w:style w:type="character" w:customStyle="1" w:styleId="apple-converted-space">
    <w:name w:val="apple-converted-space"/>
    <w:basedOn w:val="DefaultParagraphFont"/>
    <w:rsid w:val="00375D3A"/>
  </w:style>
  <w:style w:type="character" w:styleId="Emphasis">
    <w:name w:val="Emphasis"/>
    <w:basedOn w:val="DefaultParagraphFont"/>
    <w:uiPriority w:val="20"/>
    <w:qFormat/>
    <w:rsid w:val="0084266E"/>
    <w:rPr>
      <w:i/>
      <w:iCs/>
    </w:rPr>
  </w:style>
  <w:style w:type="paragraph" w:styleId="BodyTextIndent">
    <w:name w:val="Body Text Indent"/>
    <w:basedOn w:val="Normal"/>
    <w:link w:val="BodyTextIndentChar"/>
    <w:uiPriority w:val="99"/>
    <w:unhideWhenUsed/>
    <w:rsid w:val="00282C75"/>
    <w:pPr>
      <w:spacing w:after="120"/>
      <w:ind w:left="360"/>
    </w:pPr>
  </w:style>
  <w:style w:type="character" w:customStyle="1" w:styleId="BodyTextIndentChar">
    <w:name w:val="Body Text Indent Char"/>
    <w:basedOn w:val="DefaultParagraphFont"/>
    <w:link w:val="BodyTextIndent"/>
    <w:uiPriority w:val="99"/>
    <w:rsid w:val="00282C75"/>
    <w:rPr>
      <w:noProof/>
      <w:lang w:val="id-ID"/>
    </w:rPr>
  </w:style>
  <w:style w:type="table" w:styleId="TableGrid">
    <w:name w:val="Table Grid"/>
    <w:basedOn w:val="TableNormal"/>
    <w:rsid w:val="00282C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C2"/>
    <w:rPr>
      <w:noProof/>
      <w:lang w:val="id-ID"/>
    </w:rPr>
  </w:style>
  <w:style w:type="paragraph" w:styleId="Footer">
    <w:name w:val="footer"/>
    <w:basedOn w:val="Normal"/>
    <w:link w:val="FooterChar"/>
    <w:uiPriority w:val="99"/>
    <w:unhideWhenUsed/>
    <w:rsid w:val="0092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C2"/>
    <w:rPr>
      <w:noProof/>
      <w:lang w:val="id-ID"/>
    </w:rPr>
  </w:style>
  <w:style w:type="paragraph" w:styleId="HTMLPreformatted">
    <w:name w:val="HTML Preformatted"/>
    <w:basedOn w:val="Normal"/>
    <w:link w:val="HTMLPreformattedChar"/>
    <w:uiPriority w:val="99"/>
    <w:unhideWhenUsed/>
    <w:rsid w:val="0093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934B7E"/>
    <w:rPr>
      <w:rFonts w:ascii="Courier New" w:eastAsia="Times New Roman" w:hAnsi="Courier New" w:cs="Courier New"/>
      <w:sz w:val="20"/>
      <w:szCs w:val="20"/>
    </w:rPr>
  </w:style>
  <w:style w:type="paragraph" w:customStyle="1" w:styleId="Default">
    <w:name w:val="Default"/>
    <w:rsid w:val="0085788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25"/>
    <w:rPr>
      <w:rFonts w:ascii="Segoe UI" w:hAnsi="Segoe UI" w:cs="Segoe UI"/>
      <w:noProof/>
      <w:sz w:val="18"/>
      <w:szCs w:val="18"/>
      <w:lang w:val="id-ID"/>
    </w:rPr>
  </w:style>
  <w:style w:type="character" w:styleId="Hyperlink">
    <w:name w:val="Hyperlink"/>
    <w:basedOn w:val="DefaultParagraphFont"/>
    <w:uiPriority w:val="99"/>
    <w:semiHidden/>
    <w:unhideWhenUsed/>
    <w:rsid w:val="002F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32869">
      <w:bodyDiv w:val="1"/>
      <w:marLeft w:val="0"/>
      <w:marRight w:val="0"/>
      <w:marTop w:val="0"/>
      <w:marBottom w:val="0"/>
      <w:divBdr>
        <w:top w:val="none" w:sz="0" w:space="0" w:color="auto"/>
        <w:left w:val="none" w:sz="0" w:space="0" w:color="auto"/>
        <w:bottom w:val="none" w:sz="0" w:space="0" w:color="auto"/>
        <w:right w:val="none" w:sz="0" w:space="0" w:color="auto"/>
      </w:divBdr>
    </w:div>
    <w:div w:id="560796125">
      <w:bodyDiv w:val="1"/>
      <w:marLeft w:val="0"/>
      <w:marRight w:val="0"/>
      <w:marTop w:val="0"/>
      <w:marBottom w:val="0"/>
      <w:divBdr>
        <w:top w:val="none" w:sz="0" w:space="0" w:color="auto"/>
        <w:left w:val="none" w:sz="0" w:space="0" w:color="auto"/>
        <w:bottom w:val="none" w:sz="0" w:space="0" w:color="auto"/>
        <w:right w:val="none" w:sz="0" w:space="0" w:color="auto"/>
      </w:divBdr>
    </w:div>
    <w:div w:id="801730176">
      <w:bodyDiv w:val="1"/>
      <w:marLeft w:val="0"/>
      <w:marRight w:val="0"/>
      <w:marTop w:val="0"/>
      <w:marBottom w:val="0"/>
      <w:divBdr>
        <w:top w:val="none" w:sz="0" w:space="0" w:color="auto"/>
        <w:left w:val="none" w:sz="0" w:space="0" w:color="auto"/>
        <w:bottom w:val="none" w:sz="0" w:space="0" w:color="auto"/>
        <w:right w:val="none" w:sz="0" w:space="0" w:color="auto"/>
      </w:divBdr>
    </w:div>
    <w:div w:id="1170290138">
      <w:bodyDiv w:val="1"/>
      <w:marLeft w:val="0"/>
      <w:marRight w:val="0"/>
      <w:marTop w:val="0"/>
      <w:marBottom w:val="0"/>
      <w:divBdr>
        <w:top w:val="none" w:sz="0" w:space="0" w:color="auto"/>
        <w:left w:val="none" w:sz="0" w:space="0" w:color="auto"/>
        <w:bottom w:val="none" w:sz="0" w:space="0" w:color="auto"/>
        <w:right w:val="none" w:sz="0" w:space="0" w:color="auto"/>
      </w:divBdr>
      <w:divsChild>
        <w:div w:id="1672486491">
          <w:marLeft w:val="786"/>
          <w:marRight w:val="0"/>
          <w:marTop w:val="0"/>
          <w:marBottom w:val="0"/>
          <w:divBdr>
            <w:top w:val="none" w:sz="0" w:space="0" w:color="auto"/>
            <w:left w:val="none" w:sz="0" w:space="0" w:color="auto"/>
            <w:bottom w:val="none" w:sz="0" w:space="0" w:color="auto"/>
            <w:right w:val="none" w:sz="0" w:space="0" w:color="auto"/>
          </w:divBdr>
        </w:div>
        <w:div w:id="434330021">
          <w:marLeft w:val="1161"/>
          <w:marRight w:val="0"/>
          <w:marTop w:val="0"/>
          <w:marBottom w:val="0"/>
          <w:divBdr>
            <w:top w:val="none" w:sz="0" w:space="0" w:color="auto"/>
            <w:left w:val="none" w:sz="0" w:space="0" w:color="auto"/>
            <w:bottom w:val="none" w:sz="0" w:space="0" w:color="auto"/>
            <w:right w:val="none" w:sz="0" w:space="0" w:color="auto"/>
          </w:divBdr>
        </w:div>
        <w:div w:id="863520737">
          <w:marLeft w:val="1161"/>
          <w:marRight w:val="0"/>
          <w:marTop w:val="0"/>
          <w:marBottom w:val="0"/>
          <w:divBdr>
            <w:top w:val="none" w:sz="0" w:space="0" w:color="auto"/>
            <w:left w:val="none" w:sz="0" w:space="0" w:color="auto"/>
            <w:bottom w:val="none" w:sz="0" w:space="0" w:color="auto"/>
            <w:right w:val="none" w:sz="0" w:space="0" w:color="auto"/>
          </w:divBdr>
        </w:div>
        <w:div w:id="225065949">
          <w:marLeft w:val="1161"/>
          <w:marRight w:val="0"/>
          <w:marTop w:val="0"/>
          <w:marBottom w:val="0"/>
          <w:divBdr>
            <w:top w:val="none" w:sz="0" w:space="0" w:color="auto"/>
            <w:left w:val="none" w:sz="0" w:space="0" w:color="auto"/>
            <w:bottom w:val="none" w:sz="0" w:space="0" w:color="auto"/>
            <w:right w:val="none" w:sz="0" w:space="0" w:color="auto"/>
          </w:divBdr>
        </w:div>
        <w:div w:id="433206864">
          <w:marLeft w:val="1161"/>
          <w:marRight w:val="0"/>
          <w:marTop w:val="0"/>
          <w:marBottom w:val="0"/>
          <w:divBdr>
            <w:top w:val="none" w:sz="0" w:space="0" w:color="auto"/>
            <w:left w:val="none" w:sz="0" w:space="0" w:color="auto"/>
            <w:bottom w:val="none" w:sz="0" w:space="0" w:color="auto"/>
            <w:right w:val="none" w:sz="0" w:space="0" w:color="auto"/>
          </w:divBdr>
        </w:div>
      </w:divsChild>
    </w:div>
    <w:div w:id="1320421683">
      <w:bodyDiv w:val="1"/>
      <w:marLeft w:val="0"/>
      <w:marRight w:val="0"/>
      <w:marTop w:val="0"/>
      <w:marBottom w:val="0"/>
      <w:divBdr>
        <w:top w:val="none" w:sz="0" w:space="0" w:color="auto"/>
        <w:left w:val="none" w:sz="0" w:space="0" w:color="auto"/>
        <w:bottom w:val="none" w:sz="0" w:space="0" w:color="auto"/>
        <w:right w:val="none" w:sz="0" w:space="0" w:color="auto"/>
      </w:divBdr>
    </w:div>
    <w:div w:id="1393767393">
      <w:bodyDiv w:val="1"/>
      <w:marLeft w:val="0"/>
      <w:marRight w:val="0"/>
      <w:marTop w:val="0"/>
      <w:marBottom w:val="0"/>
      <w:divBdr>
        <w:top w:val="none" w:sz="0" w:space="0" w:color="auto"/>
        <w:left w:val="none" w:sz="0" w:space="0" w:color="auto"/>
        <w:bottom w:val="none" w:sz="0" w:space="0" w:color="auto"/>
        <w:right w:val="none" w:sz="0" w:space="0" w:color="auto"/>
      </w:divBdr>
    </w:div>
    <w:div w:id="1428040669">
      <w:bodyDiv w:val="1"/>
      <w:marLeft w:val="0"/>
      <w:marRight w:val="0"/>
      <w:marTop w:val="0"/>
      <w:marBottom w:val="0"/>
      <w:divBdr>
        <w:top w:val="none" w:sz="0" w:space="0" w:color="auto"/>
        <w:left w:val="none" w:sz="0" w:space="0" w:color="auto"/>
        <w:bottom w:val="none" w:sz="0" w:space="0" w:color="auto"/>
        <w:right w:val="none" w:sz="0" w:space="0" w:color="auto"/>
      </w:divBdr>
    </w:div>
    <w:div w:id="1489713244">
      <w:bodyDiv w:val="1"/>
      <w:marLeft w:val="0"/>
      <w:marRight w:val="0"/>
      <w:marTop w:val="0"/>
      <w:marBottom w:val="0"/>
      <w:divBdr>
        <w:top w:val="none" w:sz="0" w:space="0" w:color="auto"/>
        <w:left w:val="none" w:sz="0" w:space="0" w:color="auto"/>
        <w:bottom w:val="none" w:sz="0" w:space="0" w:color="auto"/>
        <w:right w:val="none" w:sz="0" w:space="0" w:color="auto"/>
      </w:divBdr>
    </w:div>
    <w:div w:id="1564950040">
      <w:bodyDiv w:val="1"/>
      <w:marLeft w:val="0"/>
      <w:marRight w:val="0"/>
      <w:marTop w:val="0"/>
      <w:marBottom w:val="0"/>
      <w:divBdr>
        <w:top w:val="none" w:sz="0" w:space="0" w:color="auto"/>
        <w:left w:val="none" w:sz="0" w:space="0" w:color="auto"/>
        <w:bottom w:val="none" w:sz="0" w:space="0" w:color="auto"/>
        <w:right w:val="none" w:sz="0" w:space="0" w:color="auto"/>
      </w:divBdr>
    </w:div>
    <w:div w:id="1683582253">
      <w:bodyDiv w:val="1"/>
      <w:marLeft w:val="0"/>
      <w:marRight w:val="0"/>
      <w:marTop w:val="0"/>
      <w:marBottom w:val="0"/>
      <w:divBdr>
        <w:top w:val="none" w:sz="0" w:space="0" w:color="auto"/>
        <w:left w:val="none" w:sz="0" w:space="0" w:color="auto"/>
        <w:bottom w:val="none" w:sz="0" w:space="0" w:color="auto"/>
        <w:right w:val="none" w:sz="0" w:space="0" w:color="auto"/>
      </w:divBdr>
    </w:div>
    <w:div w:id="1751610184">
      <w:bodyDiv w:val="1"/>
      <w:marLeft w:val="0"/>
      <w:marRight w:val="0"/>
      <w:marTop w:val="0"/>
      <w:marBottom w:val="0"/>
      <w:divBdr>
        <w:top w:val="none" w:sz="0" w:space="0" w:color="auto"/>
        <w:left w:val="none" w:sz="0" w:space="0" w:color="auto"/>
        <w:bottom w:val="none" w:sz="0" w:space="0" w:color="auto"/>
        <w:right w:val="none" w:sz="0" w:space="0" w:color="auto"/>
      </w:divBdr>
    </w:div>
    <w:div w:id="2034569913">
      <w:bodyDiv w:val="1"/>
      <w:marLeft w:val="0"/>
      <w:marRight w:val="0"/>
      <w:marTop w:val="0"/>
      <w:marBottom w:val="0"/>
      <w:divBdr>
        <w:top w:val="none" w:sz="0" w:space="0" w:color="auto"/>
        <w:left w:val="none" w:sz="0" w:space="0" w:color="auto"/>
        <w:bottom w:val="none" w:sz="0" w:space="0" w:color="auto"/>
        <w:right w:val="none" w:sz="0" w:space="0" w:color="auto"/>
      </w:divBdr>
    </w:div>
    <w:div w:id="20513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goog_1101976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ger.com/goog_1101976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ogger.com/goog_110197699" TargetMode="External"/><Relationship Id="rId4" Type="http://schemas.openxmlformats.org/officeDocument/2006/relationships/settings" Target="settings.xml"/><Relationship Id="rId9" Type="http://schemas.openxmlformats.org/officeDocument/2006/relationships/hyperlink" Target="http://www.blogger.com/goog_1101976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A5A1-C9CF-4421-B1CC-33DE27EB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9053</Words>
  <Characters>51607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60539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Bayi Priyono</dc:creator>
  <cp:keywords/>
  <dc:description/>
  <cp:lastModifiedBy>Ayung Hermawan</cp:lastModifiedBy>
  <cp:revision>2</cp:revision>
  <cp:lastPrinted>2014-12-12T23:37:00Z</cp:lastPrinted>
  <dcterms:created xsi:type="dcterms:W3CDTF">2016-09-14T12:58:00Z</dcterms:created>
  <dcterms:modified xsi:type="dcterms:W3CDTF">2016-09-14T12:58:00Z</dcterms:modified>
</cp:coreProperties>
</file>