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EB" w:rsidRPr="0096437B" w:rsidRDefault="00B42B81" w:rsidP="004333E9">
      <w:pPr>
        <w:pStyle w:val="Default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FA6757">
        <w:rPr>
          <w:rFonts w:eastAsia="Times New Roman"/>
          <w:b/>
        </w:rPr>
        <w:t xml:space="preserve">JUAL BELI </w:t>
      </w:r>
      <w:r w:rsidR="009044EB" w:rsidRPr="0096437B">
        <w:rPr>
          <w:rFonts w:eastAsia="Times New Roman"/>
          <w:b/>
        </w:rPr>
        <w:t xml:space="preserve">TANAH </w:t>
      </w:r>
      <w:r w:rsidR="009044EB">
        <w:rPr>
          <w:rFonts w:eastAsia="Times New Roman"/>
          <w:b/>
        </w:rPr>
        <w:t>DAN BANGUNAN</w:t>
      </w:r>
      <w:r w:rsidR="009044EB" w:rsidRPr="0096437B">
        <w:rPr>
          <w:rFonts w:eastAsia="Times New Roman"/>
          <w:b/>
        </w:rPr>
        <w:t xml:space="preserve"> OLEH PENGEMBANG</w:t>
      </w:r>
    </w:p>
    <w:p w:rsidR="009044EB" w:rsidRPr="0096437B" w:rsidRDefault="009044EB" w:rsidP="004333E9">
      <w:pPr>
        <w:pStyle w:val="Default"/>
        <w:ind w:left="720" w:hanging="720"/>
        <w:jc w:val="center"/>
        <w:rPr>
          <w:rFonts w:eastAsia="Times New Roman"/>
          <w:b/>
        </w:rPr>
      </w:pPr>
      <w:r w:rsidRPr="0096437B">
        <w:rPr>
          <w:rFonts w:eastAsia="Times New Roman"/>
          <w:b/>
        </w:rPr>
        <w:t xml:space="preserve"> (DEVELOPER) YANG MENGANDUNG CACAT </w:t>
      </w:r>
      <w:r>
        <w:rPr>
          <w:rFonts w:eastAsia="Times New Roman"/>
          <w:b/>
        </w:rPr>
        <w:t xml:space="preserve">KEHENDAK </w:t>
      </w:r>
      <w:r w:rsidRPr="0096437B">
        <w:rPr>
          <w:rFonts w:eastAsia="Times New Roman"/>
          <w:b/>
        </w:rPr>
        <w:t>DALAM PERSPEKTIF UNDANG-UNDANG NO.8 TAHUN 1999</w:t>
      </w:r>
    </w:p>
    <w:p w:rsidR="009044EB" w:rsidRDefault="009044EB" w:rsidP="004333E9">
      <w:pPr>
        <w:pStyle w:val="Default"/>
        <w:ind w:left="720" w:hanging="720"/>
        <w:jc w:val="center"/>
        <w:rPr>
          <w:rFonts w:eastAsia="Times New Roman"/>
          <w:b/>
        </w:rPr>
      </w:pPr>
      <w:r w:rsidRPr="0096437B">
        <w:rPr>
          <w:rFonts w:eastAsia="Times New Roman"/>
          <w:b/>
        </w:rPr>
        <w:t>TENTANG PERLINDUNGAN KONSUMEN</w:t>
      </w:r>
    </w:p>
    <w:p w:rsidR="009044EB" w:rsidRPr="0011180D" w:rsidRDefault="009044EB" w:rsidP="009044EB">
      <w:pPr>
        <w:pStyle w:val="Default"/>
        <w:spacing w:after="120"/>
        <w:ind w:left="720" w:hanging="720"/>
        <w:jc w:val="center"/>
        <w:rPr>
          <w:b/>
          <w:bCs/>
        </w:rPr>
      </w:pPr>
    </w:p>
    <w:p w:rsidR="009044EB" w:rsidRDefault="009044EB" w:rsidP="00904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7B">
        <w:rPr>
          <w:rFonts w:ascii="Times New Roman" w:hAnsi="Times New Roman" w:cs="Times New Roman"/>
          <w:b/>
          <w:sz w:val="24"/>
          <w:szCs w:val="24"/>
        </w:rPr>
        <w:t>TESIS</w:t>
      </w:r>
    </w:p>
    <w:p w:rsidR="004333E9" w:rsidRPr="0096437B" w:rsidRDefault="004333E9" w:rsidP="009044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Pr="0096437B" w:rsidRDefault="009044EB" w:rsidP="009E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7B">
        <w:rPr>
          <w:rFonts w:ascii="Times New Roman" w:hAnsi="Times New Roman" w:cs="Times New Roman"/>
          <w:b/>
          <w:sz w:val="24"/>
          <w:szCs w:val="24"/>
        </w:rPr>
        <w:t xml:space="preserve">“Diajukan Untuk Memenuhi Salah Satu Syarat Guna Menempuh Gelar </w:t>
      </w:r>
    </w:p>
    <w:p w:rsidR="009044EB" w:rsidRPr="0096437B" w:rsidRDefault="009044EB" w:rsidP="009E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7B">
        <w:rPr>
          <w:rFonts w:ascii="Times New Roman" w:hAnsi="Times New Roman" w:cs="Times New Roman"/>
          <w:b/>
          <w:sz w:val="24"/>
          <w:szCs w:val="24"/>
        </w:rPr>
        <w:t>Magister Hukum”</w:t>
      </w:r>
    </w:p>
    <w:p w:rsidR="009044EB" w:rsidRPr="0096437B" w:rsidRDefault="009044EB" w:rsidP="009044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EB" w:rsidRDefault="009044EB" w:rsidP="0043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9E52E4" w:rsidRPr="0011180D" w:rsidRDefault="009E52E4" w:rsidP="00433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Pr="0011180D" w:rsidRDefault="009044EB" w:rsidP="009E52E4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Nama</w:t>
      </w:r>
      <w:r w:rsidRPr="0011180D">
        <w:rPr>
          <w:rFonts w:ascii="Times New Roman" w:hAnsi="Times New Roman" w:cs="Times New Roman"/>
          <w:b/>
          <w:sz w:val="24"/>
          <w:szCs w:val="24"/>
        </w:rPr>
        <w:tab/>
      </w:r>
      <w:r w:rsidRPr="0011180D">
        <w:rPr>
          <w:rFonts w:ascii="Times New Roman" w:hAnsi="Times New Roman" w:cs="Times New Roman"/>
          <w:b/>
          <w:sz w:val="24"/>
          <w:szCs w:val="24"/>
        </w:rPr>
        <w:tab/>
        <w:t>: Agus Rahmansah Permana</w:t>
      </w:r>
    </w:p>
    <w:p w:rsidR="009044EB" w:rsidRPr="0011180D" w:rsidRDefault="009044EB" w:rsidP="009E52E4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NPM</w:t>
      </w:r>
      <w:r w:rsidRPr="0011180D">
        <w:rPr>
          <w:rFonts w:ascii="Times New Roman" w:hAnsi="Times New Roman" w:cs="Times New Roman"/>
          <w:b/>
          <w:sz w:val="24"/>
          <w:szCs w:val="24"/>
        </w:rPr>
        <w:tab/>
      </w:r>
      <w:r w:rsidRPr="0011180D">
        <w:rPr>
          <w:rFonts w:ascii="Times New Roman" w:hAnsi="Times New Roman" w:cs="Times New Roman"/>
          <w:b/>
          <w:sz w:val="24"/>
          <w:szCs w:val="24"/>
        </w:rPr>
        <w:tab/>
        <w:t>: 148040003</w:t>
      </w:r>
    </w:p>
    <w:p w:rsidR="009044EB" w:rsidRPr="0011180D" w:rsidRDefault="009044EB" w:rsidP="009E52E4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Konsentrasi</w:t>
      </w:r>
      <w:r w:rsidRPr="0011180D">
        <w:rPr>
          <w:rFonts w:ascii="Times New Roman" w:hAnsi="Times New Roman" w:cs="Times New Roman"/>
          <w:b/>
          <w:sz w:val="24"/>
          <w:szCs w:val="24"/>
        </w:rPr>
        <w:tab/>
        <w:t>: Hukum Ekonomi</w:t>
      </w:r>
    </w:p>
    <w:p w:rsidR="009044EB" w:rsidRDefault="009044EB" w:rsidP="004333E9">
      <w:pPr>
        <w:rPr>
          <w:rFonts w:ascii="Times New Roman" w:hAnsi="Times New Roman" w:cs="Times New Roman"/>
          <w:b/>
          <w:sz w:val="24"/>
          <w:szCs w:val="24"/>
        </w:rPr>
      </w:pPr>
    </w:p>
    <w:p w:rsidR="004333E9" w:rsidRDefault="004333E9" w:rsidP="009044EB">
      <w:pPr>
        <w:rPr>
          <w:rFonts w:ascii="Times New Roman" w:hAnsi="Times New Roman" w:cs="Times New Roman"/>
          <w:b/>
          <w:sz w:val="24"/>
          <w:szCs w:val="24"/>
        </w:rPr>
      </w:pPr>
    </w:p>
    <w:p w:rsidR="009E52E4" w:rsidRPr="0011180D" w:rsidRDefault="009E52E4" w:rsidP="009044EB">
      <w:pPr>
        <w:rPr>
          <w:rFonts w:ascii="Times New Roman" w:hAnsi="Times New Roman" w:cs="Times New Roman"/>
          <w:b/>
          <w:sz w:val="24"/>
          <w:szCs w:val="24"/>
        </w:rPr>
      </w:pP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Pembimbing:</w:t>
      </w: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Dr.Firman Turmantara E, S.H., S.Sos., M.Hum.</w:t>
      </w: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Hj. N. Ike Kusmiati, S.H., M.Hum.</w:t>
      </w: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Pr="0096437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Default="009044EB" w:rsidP="00904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00175" cy="1428755"/>
            <wp:effectExtent l="19050" t="0" r="9525" b="0"/>
            <wp:docPr id="2" name="Picture 2" descr="D:\AQ\MIH UNPAS 2014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Q\MIH UNPAS 2014\Logo Unpa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81" cy="144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EB" w:rsidRDefault="009044EB" w:rsidP="00904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Default="009044EB" w:rsidP="00904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Pr="0096437B" w:rsidRDefault="009044EB" w:rsidP="00904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EB" w:rsidRPr="0096437B" w:rsidRDefault="009044EB" w:rsidP="009044EB">
      <w:pPr>
        <w:rPr>
          <w:rFonts w:ascii="Times New Roman" w:hAnsi="Times New Roman" w:cs="Times New Roman"/>
          <w:b/>
          <w:sz w:val="24"/>
          <w:szCs w:val="24"/>
        </w:rPr>
      </w:pPr>
    </w:p>
    <w:p w:rsidR="009044EB" w:rsidRPr="0011180D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PROGRAM STUDI MAGISTER ILMU HUKUM</w:t>
      </w: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 xml:space="preserve">FAKULTAS PASCASARJANA </w:t>
      </w:r>
    </w:p>
    <w:p w:rsidR="009044EB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0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044EB" w:rsidRPr="0011180D" w:rsidRDefault="009044EB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044EB" w:rsidRPr="0011180D" w:rsidRDefault="00404472" w:rsidP="009044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044EB" w:rsidRDefault="009044EB" w:rsidP="009044E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F6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  <w:r w:rsidRPr="005B3F6A">
        <w:rPr>
          <w:rFonts w:ascii="Times New Roman" w:hAnsi="Times New Roman" w:cs="Times New Roman"/>
          <w:sz w:val="24"/>
          <w:szCs w:val="24"/>
        </w:rPr>
        <w:br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 w:rsidRPr="005B3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5B3F6A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C92695" w:rsidRPr="00C92695" w:rsidRDefault="00C92695" w:rsidP="00C926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95">
        <w:rPr>
          <w:rFonts w:ascii="Times New Roman" w:hAnsi="Times New Roman" w:cs="Times New Roman"/>
          <w:b/>
          <w:bCs/>
          <w:sz w:val="24"/>
          <w:szCs w:val="24"/>
        </w:rPr>
        <w:t>Lembar Pernyataan</w:t>
      </w:r>
    </w:p>
    <w:p w:rsidR="00C92695" w:rsidRPr="00C92695" w:rsidRDefault="00C92695" w:rsidP="00A641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95">
        <w:rPr>
          <w:rFonts w:ascii="Times New Roman" w:hAnsi="Times New Roman" w:cs="Times New Roman"/>
          <w:b/>
          <w:bCs/>
          <w:sz w:val="24"/>
          <w:szCs w:val="24"/>
        </w:rPr>
        <w:t xml:space="preserve">Lembar Pengesahan </w:t>
      </w:r>
    </w:p>
    <w:p w:rsidR="00C92695" w:rsidRDefault="00C92695" w:rsidP="00C92695">
      <w:pPr>
        <w:tabs>
          <w:tab w:val="right" w:leader="dot" w:pos="7380"/>
          <w:tab w:val="left" w:pos="756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92695"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 xml:space="preserve">  ……..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:rsidR="00C92695" w:rsidRDefault="00C92695" w:rsidP="00C92695">
      <w:pPr>
        <w:tabs>
          <w:tab w:val="right" w:leader="dot" w:pos="7380"/>
          <w:tab w:val="left" w:pos="756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92695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C92695" w:rsidRPr="006436C7" w:rsidRDefault="00C92695" w:rsidP="00C92695">
      <w:pPr>
        <w:tabs>
          <w:tab w:val="right" w:leader="dot" w:pos="7380"/>
          <w:tab w:val="lef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695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iii </w:t>
      </w:r>
    </w:p>
    <w:p w:rsidR="00C92695" w:rsidRDefault="00C92695" w:rsidP="00C92695">
      <w:pPr>
        <w:tabs>
          <w:tab w:val="left" w:pos="1260"/>
          <w:tab w:val="right" w:leader="dot" w:pos="7380"/>
          <w:tab w:val="left" w:pos="756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94D17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5B3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</w:t>
      </w:r>
    </w:p>
    <w:p w:rsidR="009044EB" w:rsidRPr="006642D6" w:rsidRDefault="009044EB" w:rsidP="009044EB">
      <w:pPr>
        <w:tabs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42D6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6642D6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:rsidR="00C92695" w:rsidRDefault="009044EB" w:rsidP="00C92695">
      <w:pPr>
        <w:tabs>
          <w:tab w:val="left" w:pos="270"/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B3F6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>Latar Belak</w:t>
      </w:r>
      <w:r>
        <w:rPr>
          <w:rFonts w:ascii="Times New Roman" w:hAnsi="Times New Roman" w:cs="Times New Roman"/>
          <w:sz w:val="24"/>
          <w:szCs w:val="24"/>
        </w:rPr>
        <w:t xml:space="preserve">ang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>1</w:t>
      </w:r>
      <w:r w:rsidRPr="005B3F6A">
        <w:rPr>
          <w:rFonts w:ascii="Times New Roman" w:hAnsi="Times New Roman" w:cs="Times New Roman"/>
          <w:sz w:val="24"/>
          <w:szCs w:val="24"/>
        </w:rPr>
        <w:br/>
      </w:r>
      <w:r w:rsidR="00A6419B">
        <w:rPr>
          <w:rFonts w:ascii="Times New Roman" w:hAnsi="Times New Roman" w:cs="Times New Roman"/>
          <w:sz w:val="24"/>
          <w:szCs w:val="24"/>
        </w:rPr>
        <w:t xml:space="preserve">B. </w:t>
      </w:r>
      <w:r w:rsidR="00A6419B">
        <w:rPr>
          <w:rFonts w:ascii="Times New Roman" w:hAnsi="Times New Roman" w:cs="Times New Roman"/>
          <w:sz w:val="24"/>
          <w:szCs w:val="24"/>
        </w:rPr>
        <w:tab/>
        <w:t xml:space="preserve">Identifikasi Masalah 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10</w:t>
      </w:r>
      <w:r w:rsidRPr="005B3F6A">
        <w:rPr>
          <w:rFonts w:ascii="Times New Roman" w:hAnsi="Times New Roman" w:cs="Times New Roman"/>
          <w:sz w:val="24"/>
          <w:szCs w:val="24"/>
        </w:rPr>
        <w:br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5B3F6A">
        <w:rPr>
          <w:rFonts w:ascii="Times New Roman" w:hAnsi="Times New Roman" w:cs="Times New Roman"/>
          <w:sz w:val="24"/>
          <w:szCs w:val="24"/>
        </w:rPr>
        <w:br/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 xml:space="preserve">Kegunaan Penelitian 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11</w:t>
      </w:r>
      <w:r w:rsidRPr="005B3F6A">
        <w:rPr>
          <w:rFonts w:ascii="Times New Roman" w:hAnsi="Times New Roman" w:cs="Times New Roman"/>
          <w:sz w:val="24"/>
          <w:szCs w:val="24"/>
        </w:rPr>
        <w:br/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 xml:space="preserve">Kerangka Pemikiran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5B3F6A">
        <w:rPr>
          <w:rFonts w:ascii="Times New Roman" w:hAnsi="Times New Roman" w:cs="Times New Roman"/>
          <w:sz w:val="24"/>
          <w:szCs w:val="24"/>
        </w:rPr>
        <w:br/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3F6A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37</w:t>
      </w:r>
    </w:p>
    <w:p w:rsidR="009044EB" w:rsidRDefault="009044EB" w:rsidP="009044EB">
      <w:pPr>
        <w:tabs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ind w:left="990" w:hanging="9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DFC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 w:rsidRPr="000D5080">
        <w:rPr>
          <w:rFonts w:ascii="Times New Roman" w:eastAsia="Times New Roman" w:hAnsi="Times New Roman" w:cs="Times New Roman"/>
          <w:b/>
          <w:sz w:val="24"/>
          <w:szCs w:val="24"/>
        </w:rPr>
        <w:t>KAJIAN TEORI TENTANG  PERJANJIAN  PENJUALAN TANAH DAN BANGUNAN  YA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NG MENGANDUNG CACAT KEHENDAK </w:t>
      </w:r>
      <w:r w:rsidRPr="000D5080">
        <w:rPr>
          <w:rFonts w:ascii="Times New Roman" w:eastAsia="Times New Roman" w:hAnsi="Times New Roman" w:cs="Times New Roman"/>
          <w:b/>
          <w:sz w:val="24"/>
          <w:szCs w:val="24"/>
        </w:rPr>
        <w:t>TERHADAP PERLINDUNGAN KONSUMEN</w:t>
      </w:r>
    </w:p>
    <w:p w:rsidR="009044EB" w:rsidRDefault="009044EB" w:rsidP="009044EB">
      <w:pPr>
        <w:pStyle w:val="ListParagraph"/>
        <w:numPr>
          <w:ilvl w:val="0"/>
          <w:numId w:val="4"/>
        </w:numPr>
        <w:tabs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08">
        <w:rPr>
          <w:rFonts w:ascii="Times New Roman" w:eastAsia="Times New Roman" w:hAnsi="Times New Roman" w:cs="Times New Roman"/>
          <w:sz w:val="24"/>
          <w:szCs w:val="24"/>
        </w:rPr>
        <w:t>Kedudukan Hukum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Perjanjian Penjualan Tanah Dan Bangunan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4EB" w:rsidRPr="004B4A2E" w:rsidRDefault="009044EB" w:rsidP="009044EB">
      <w:pPr>
        <w:tabs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A2E">
        <w:rPr>
          <w:rFonts w:ascii="Times New Roman" w:eastAsia="Times New Roman" w:hAnsi="Times New Roman" w:cs="Times New Roman"/>
          <w:sz w:val="24"/>
          <w:szCs w:val="24"/>
        </w:rPr>
        <w:t>antara Pengemban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(developer) dengan Konsumen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41</w:t>
      </w:r>
      <w:r w:rsidRPr="004B4A2E">
        <w:rPr>
          <w:rFonts w:ascii="Times New Roman" w:hAnsi="Times New Roman" w:cs="Times New Roman"/>
          <w:sz w:val="24"/>
          <w:szCs w:val="24"/>
        </w:rPr>
        <w:tab/>
      </w:r>
    </w:p>
    <w:p w:rsidR="009044EB" w:rsidRPr="000D0408" w:rsidRDefault="009044EB" w:rsidP="009044EB">
      <w:pPr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D0408">
        <w:rPr>
          <w:rFonts w:ascii="Times New Roman" w:hAnsi="Times New Roman" w:cs="Times New Roman"/>
          <w:sz w:val="24"/>
          <w:szCs w:val="24"/>
        </w:rPr>
        <w:t>Pengertian Jual 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9044EB" w:rsidRPr="000D0408" w:rsidRDefault="009044EB" w:rsidP="009044EB">
      <w:pPr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0408">
        <w:rPr>
          <w:rFonts w:ascii="Times New Roman" w:hAnsi="Times New Roman" w:cs="Times New Roman"/>
          <w:sz w:val="24"/>
          <w:szCs w:val="24"/>
        </w:rPr>
        <w:t>Timbulnya Perjanjian Jual Beli</w:t>
      </w:r>
      <w:r w:rsidR="00A6033F">
        <w:rPr>
          <w:rFonts w:ascii="Times New Roman" w:eastAsia="Times New Roman" w:hAnsi="Times New Roman" w:cs="Times New Roman"/>
          <w:sz w:val="24"/>
          <w:szCs w:val="24"/>
        </w:rPr>
        <w:tab/>
      </w:r>
      <w:r w:rsidR="00A6033F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9044EB" w:rsidRDefault="009044EB" w:rsidP="009044EB">
      <w:pPr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0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5A86">
        <w:rPr>
          <w:rFonts w:ascii="Times New Roman" w:hAnsi="Times New Roman" w:cs="Times New Roman"/>
          <w:sz w:val="24"/>
          <w:szCs w:val="24"/>
        </w:rPr>
        <w:t>Subjek dan Objek Jual 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04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044EB" w:rsidRDefault="009044EB" w:rsidP="009044EB">
      <w:pPr>
        <w:pStyle w:val="ListParagraph"/>
        <w:tabs>
          <w:tab w:val="left" w:pos="990"/>
          <w:tab w:val="left" w:pos="1260"/>
          <w:tab w:val="left" w:pos="1440"/>
          <w:tab w:val="right" w:leader="dot" w:pos="7380"/>
          <w:tab w:val="left" w:pos="7560"/>
        </w:tabs>
        <w:spacing w:line="36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Cacat Kehendak</w:t>
      </w:r>
      <w:r w:rsidRPr="00D56013">
        <w:rPr>
          <w:rFonts w:ascii="Times New Roman" w:eastAsia="Times New Roman" w:hAnsi="Times New Roman" w:cs="Times New Roman"/>
          <w:sz w:val="24"/>
          <w:szCs w:val="24"/>
        </w:rPr>
        <w:t xml:space="preserve"> Dalam Perjanjian Jual Beli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9044EB" w:rsidRDefault="009044EB" w:rsidP="009044EB">
      <w:pPr>
        <w:pStyle w:val="ListParagraph"/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 xml:space="preserve">Pengertian Cacat Kehendak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9044EB" w:rsidRDefault="009044EB" w:rsidP="009044EB">
      <w:pPr>
        <w:pStyle w:val="ListParagraph"/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1274">
        <w:rPr>
          <w:rFonts w:ascii="Times New Roman" w:hAnsi="Times New Roman" w:cs="Times New Roman"/>
          <w:bCs/>
          <w:sz w:val="24"/>
          <w:szCs w:val="24"/>
        </w:rPr>
        <w:t>Perjanjian Jual Beli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63</w:t>
      </w:r>
    </w:p>
    <w:p w:rsidR="009044EB" w:rsidRDefault="009044EB" w:rsidP="009044EB">
      <w:pPr>
        <w:pStyle w:val="ListParagraph"/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1274">
        <w:rPr>
          <w:rFonts w:ascii="Times New Roman" w:eastAsia="Times New Roman" w:hAnsi="Times New Roman" w:cs="Times New Roman"/>
          <w:sz w:val="24"/>
          <w:szCs w:val="24"/>
        </w:rPr>
        <w:t xml:space="preserve">Hubungan Hukum Para Pihak Dalam Perjanjian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4EB" w:rsidRDefault="009044EB" w:rsidP="009044EB">
      <w:pPr>
        <w:pStyle w:val="ListParagraph"/>
        <w:tabs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1710"/>
        <w:rPr>
          <w:rFonts w:ascii="Times New Roman" w:eastAsia="Times New Roman" w:hAnsi="Times New Roman" w:cs="Times New Roman"/>
          <w:sz w:val="24"/>
          <w:szCs w:val="24"/>
        </w:rPr>
      </w:pPr>
      <w:r w:rsidRPr="00941274">
        <w:rPr>
          <w:rFonts w:ascii="Times New Roman" w:eastAsia="Times New Roman" w:hAnsi="Times New Roman" w:cs="Times New Roman"/>
          <w:sz w:val="24"/>
          <w:szCs w:val="24"/>
        </w:rPr>
        <w:t>Pengikatan Jual beli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65</w:t>
      </w:r>
      <w:r w:rsidRPr="0094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EB" w:rsidRDefault="009044EB" w:rsidP="009044EB">
      <w:pPr>
        <w:pStyle w:val="ListParagraph"/>
        <w:widowControl w:val="0"/>
        <w:tabs>
          <w:tab w:val="left" w:pos="990"/>
          <w:tab w:val="left" w:pos="1350"/>
          <w:tab w:val="left" w:pos="1440"/>
          <w:tab w:val="right" w:leader="dot" w:pos="7380"/>
          <w:tab w:val="left" w:pos="7560"/>
        </w:tabs>
        <w:autoSpaceDE w:val="0"/>
        <w:autoSpaceDN w:val="0"/>
        <w:spacing w:line="360" w:lineRule="auto"/>
        <w:ind w:left="9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1BDD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Perlindungan Konsumen Dalam Perspektif Undang-Undang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044EB" w:rsidRDefault="009044EB" w:rsidP="009044EB">
      <w:pPr>
        <w:pStyle w:val="ListParagraph"/>
        <w:widowControl w:val="0"/>
        <w:tabs>
          <w:tab w:val="left" w:pos="990"/>
          <w:tab w:val="left" w:pos="1350"/>
          <w:tab w:val="left" w:pos="1440"/>
          <w:tab w:val="right" w:leader="dot" w:pos="7380"/>
          <w:tab w:val="left" w:pos="7560"/>
        </w:tabs>
        <w:autoSpaceDE w:val="0"/>
        <w:autoSpaceDN w:val="0"/>
        <w:spacing w:line="360" w:lineRule="auto"/>
        <w:ind w:left="9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>No.8 Tahun 1999 Tentang Perlindungan Konsumen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69</w:t>
      </w:r>
    </w:p>
    <w:p w:rsidR="009044EB" w:rsidRDefault="009044EB" w:rsidP="009044EB">
      <w:pPr>
        <w:widowControl w:val="0"/>
        <w:tabs>
          <w:tab w:val="left" w:pos="709"/>
          <w:tab w:val="left" w:pos="990"/>
          <w:tab w:val="left" w:pos="126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Tentang Perlindungan Konsumen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</w:p>
    <w:p w:rsidR="009044EB" w:rsidRDefault="009044EB" w:rsidP="009044EB">
      <w:pPr>
        <w:widowControl w:val="0"/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>Pengertian dan Konsep Perlindungan Konsumen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71</w:t>
      </w:r>
    </w:p>
    <w:p w:rsidR="009044EB" w:rsidRDefault="009044EB" w:rsidP="009044EB">
      <w:pPr>
        <w:widowControl w:val="0"/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>Asas-Asas dan Tujuan Perlindungan Konsumen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76</w:t>
      </w:r>
    </w:p>
    <w:p w:rsidR="009044EB" w:rsidRDefault="009044EB" w:rsidP="009044EB">
      <w:pPr>
        <w:widowControl w:val="0"/>
        <w:tabs>
          <w:tab w:val="left" w:pos="720"/>
          <w:tab w:val="left" w:pos="990"/>
          <w:tab w:val="left" w:pos="1440"/>
          <w:tab w:val="left" w:pos="1710"/>
          <w:tab w:val="right" w:leader="dot" w:pos="7380"/>
          <w:tab w:val="left" w:pos="7560"/>
        </w:tabs>
        <w:autoSpaceDE w:val="0"/>
        <w:autoSpaceDN w:val="0"/>
        <w:spacing w:line="36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1BDD">
        <w:rPr>
          <w:rFonts w:ascii="Times New Roman" w:eastAsia="Calibri" w:hAnsi="Times New Roman" w:cs="Times New Roman"/>
          <w:color w:val="000000"/>
          <w:sz w:val="24"/>
          <w:szCs w:val="24"/>
        </w:rPr>
        <w:t>Hak dan Kewajiban Konsumen Serta Pelaku Usaha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6419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79</w:t>
      </w:r>
    </w:p>
    <w:p w:rsidR="009044EB" w:rsidRDefault="009044EB" w:rsidP="009044EB">
      <w:pPr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990" w:hanging="9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61">
        <w:rPr>
          <w:rFonts w:ascii="Times New Roman" w:eastAsia="Times New Roman" w:hAnsi="Times New Roman" w:cs="Times New Roman"/>
          <w:b/>
          <w:sz w:val="24"/>
          <w:szCs w:val="24"/>
        </w:rPr>
        <w:t>PRAKTEK PELAKSANAA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PENJUALAN JUAL BELI  TANAH Dan BANGUNAN</w:t>
      </w:r>
      <w:r w:rsidRPr="00957961">
        <w:rPr>
          <w:rFonts w:ascii="Times New Roman" w:eastAsia="Times New Roman" w:hAnsi="Times New Roman" w:cs="Times New Roman"/>
          <w:b/>
          <w:sz w:val="24"/>
          <w:szCs w:val="24"/>
        </w:rPr>
        <w:t xml:space="preserve"> ANTARA PENGEMBANG (DEVELOPER) DENGAN KONSUMEN</w:t>
      </w:r>
    </w:p>
    <w:p w:rsidR="009044EB" w:rsidRDefault="009044EB" w:rsidP="009044EB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99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AA">
        <w:rPr>
          <w:rFonts w:ascii="Times New Roman" w:eastAsia="Times New Roman" w:hAnsi="Times New Roman" w:cs="Times New Roman"/>
          <w:sz w:val="24"/>
          <w:szCs w:val="24"/>
        </w:rPr>
        <w:t>Hukum Perjanjian Pengikatan Jual-Beli (PPJB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85</w:t>
      </w:r>
    </w:p>
    <w:p w:rsidR="009044EB" w:rsidRDefault="009044EB" w:rsidP="009044EB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99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AA">
        <w:rPr>
          <w:rFonts w:ascii="Times New Roman" w:eastAsia="Times New Roman" w:hAnsi="Times New Roman" w:cs="Times New Roman"/>
          <w:sz w:val="24"/>
          <w:szCs w:val="24"/>
        </w:rPr>
        <w:t>Isi Perjanjian Pengikatan Jual Beli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88</w:t>
      </w:r>
    </w:p>
    <w:p w:rsidR="009044EB" w:rsidRDefault="009044EB" w:rsidP="009044EB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</w:tabs>
        <w:spacing w:line="360" w:lineRule="auto"/>
        <w:ind w:left="99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AA">
        <w:rPr>
          <w:rFonts w:ascii="Times New Roman" w:eastAsia="Times New Roman" w:hAnsi="Times New Roman" w:cs="Times New Roman"/>
          <w:sz w:val="24"/>
          <w:szCs w:val="24"/>
        </w:rPr>
        <w:t>Cara Pembayaran Pembelian Rumah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102</w:t>
      </w:r>
    </w:p>
    <w:p w:rsidR="009044EB" w:rsidRDefault="009044EB" w:rsidP="009044EB">
      <w:p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990" w:hanging="9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r w:rsidRPr="00A07164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231C">
        <w:rPr>
          <w:rFonts w:ascii="Times New Roman" w:eastAsia="Times New Roman" w:hAnsi="Times New Roman" w:cs="Times New Roman"/>
          <w:b/>
          <w:sz w:val="24"/>
          <w:szCs w:val="24"/>
        </w:rPr>
        <w:t>ANALISIS DAN PEMBAHASAN 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NJUALAN TANAH DAN BANGUNAN OLEH </w:t>
      </w:r>
      <w:r w:rsidRPr="00B5231C">
        <w:rPr>
          <w:rFonts w:ascii="Times New Roman" w:eastAsia="Times New Roman" w:hAnsi="Times New Roman" w:cs="Times New Roman"/>
          <w:b/>
          <w:sz w:val="24"/>
          <w:szCs w:val="24"/>
        </w:rPr>
        <w:t>PENGEMBANG (DEVELOPER) 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ANG MENGANDUNG CACAT KEHENDAK</w:t>
      </w:r>
      <w:r w:rsidRPr="00B5231C">
        <w:rPr>
          <w:rFonts w:ascii="Times New Roman" w:eastAsia="Times New Roman" w:hAnsi="Times New Roman" w:cs="Times New Roman"/>
          <w:b/>
          <w:sz w:val="24"/>
          <w:szCs w:val="24"/>
        </w:rPr>
        <w:t xml:space="preserve"> DALAM PERSPEKTIF UNDANG-UNDANG NO.8 TAHUN 1999 TENTANG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31C">
        <w:rPr>
          <w:rFonts w:ascii="Times New Roman" w:eastAsia="Times New Roman" w:hAnsi="Times New Roman" w:cs="Times New Roman"/>
          <w:b/>
          <w:sz w:val="24"/>
          <w:szCs w:val="24"/>
        </w:rPr>
        <w:t>PERLINDUNGAN KONSUMEN</w:t>
      </w:r>
    </w:p>
    <w:p w:rsidR="009044EB" w:rsidRDefault="009044EB" w:rsidP="009044EB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64">
        <w:rPr>
          <w:rFonts w:ascii="Times New Roman" w:eastAsia="Times New Roman" w:hAnsi="Times New Roman" w:cs="Times New Roman"/>
          <w:sz w:val="24"/>
          <w:szCs w:val="24"/>
        </w:rPr>
        <w:t xml:space="preserve">Kedudukan Hukum Perjanjian Jual beli Tanah dan </w:t>
      </w:r>
      <w:r>
        <w:rPr>
          <w:rFonts w:ascii="Times New Roman" w:eastAsia="Times New Roman" w:hAnsi="Times New Roman" w:cs="Times New Roman"/>
          <w:sz w:val="24"/>
          <w:szCs w:val="24"/>
        </w:rPr>
        <w:t>Bangunan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4EB" w:rsidRPr="00CF060D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64">
        <w:rPr>
          <w:rFonts w:ascii="Times New Roman" w:eastAsia="Times New Roman" w:hAnsi="Times New Roman" w:cs="Times New Roman"/>
          <w:sz w:val="24"/>
          <w:szCs w:val="24"/>
        </w:rPr>
        <w:t xml:space="preserve">antara Pengembang (Developer) dengan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Konsumen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108</w:t>
      </w:r>
    </w:p>
    <w:p w:rsidR="009044EB" w:rsidRDefault="009044EB" w:rsidP="009044EB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DF">
        <w:rPr>
          <w:rFonts w:ascii="Times New Roman" w:eastAsia="Times New Roman" w:hAnsi="Times New Roman" w:cs="Times New Roman"/>
          <w:sz w:val="24"/>
          <w:szCs w:val="24"/>
        </w:rPr>
        <w:t>Perlindungan K</w:t>
      </w:r>
      <w:r>
        <w:rPr>
          <w:rFonts w:ascii="Times New Roman" w:eastAsia="Times New Roman" w:hAnsi="Times New Roman" w:cs="Times New Roman"/>
          <w:sz w:val="24"/>
          <w:szCs w:val="24"/>
        </w:rPr>
        <w:t>onsumen Atas Penjualan Tanah Bangunan</w:t>
      </w:r>
      <w:r w:rsidRPr="00FF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4EB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DF">
        <w:rPr>
          <w:rFonts w:ascii="Times New Roman" w:eastAsia="Times New Roman" w:hAnsi="Times New Roman" w:cs="Times New Roman"/>
          <w:sz w:val="24"/>
          <w:szCs w:val="24"/>
        </w:rPr>
        <w:t xml:space="preserve">Oleh Pengembang (Developer) yang </w:t>
      </w:r>
      <w:r w:rsidRPr="00CF060D">
        <w:rPr>
          <w:rFonts w:ascii="Times New Roman" w:eastAsia="Times New Roman" w:hAnsi="Times New Roman" w:cs="Times New Roman"/>
          <w:sz w:val="24"/>
          <w:szCs w:val="24"/>
        </w:rPr>
        <w:t>Mengandung Caca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EB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0D">
        <w:rPr>
          <w:rFonts w:ascii="Times New Roman" w:eastAsia="Times New Roman" w:hAnsi="Times New Roman" w:cs="Times New Roman"/>
          <w:sz w:val="24"/>
          <w:szCs w:val="24"/>
        </w:rPr>
        <w:t>Kehendak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dalam Perspektif </w:t>
      </w:r>
      <w:r w:rsidRPr="00CF060D">
        <w:rPr>
          <w:rFonts w:ascii="Times New Roman" w:eastAsia="Times New Roman" w:hAnsi="Times New Roman" w:cs="Times New Roman"/>
          <w:sz w:val="24"/>
          <w:szCs w:val="24"/>
        </w:rPr>
        <w:t>Undang-Undang No.8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EB" w:rsidRPr="00CF060D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0D">
        <w:rPr>
          <w:rFonts w:ascii="Times New Roman" w:eastAsia="Times New Roman" w:hAnsi="Times New Roman" w:cs="Times New Roman"/>
          <w:sz w:val="24"/>
          <w:szCs w:val="24"/>
        </w:rPr>
        <w:t>Tahun 1999 Ten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tang Perlindungan Konsumen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115</w:t>
      </w:r>
    </w:p>
    <w:p w:rsidR="009044EB" w:rsidRDefault="009044EB" w:rsidP="009044EB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DF">
        <w:rPr>
          <w:rFonts w:ascii="Times New Roman" w:eastAsia="Times New Roman" w:hAnsi="Times New Roman" w:cs="Times New Roman"/>
          <w:sz w:val="24"/>
          <w:szCs w:val="24"/>
        </w:rPr>
        <w:t xml:space="preserve">Tindakan Hukum Yang Dapat Dilakukan Konsumen Bila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4EB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0D">
        <w:rPr>
          <w:rFonts w:ascii="Times New Roman" w:eastAsia="Times New Roman" w:hAnsi="Times New Roman" w:cs="Times New Roman"/>
          <w:sz w:val="24"/>
          <w:szCs w:val="24"/>
        </w:rPr>
        <w:t>Terjadi Sengketa Hukum Dengan Pengembang (Developer)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60D">
        <w:rPr>
          <w:rFonts w:ascii="Times New Roman" w:eastAsia="Times New Roman" w:hAnsi="Times New Roman" w:cs="Times New Roman"/>
          <w:sz w:val="24"/>
          <w:szCs w:val="24"/>
        </w:rPr>
        <w:t xml:space="preserve"> Menge</w:t>
      </w:r>
      <w:r>
        <w:rPr>
          <w:rFonts w:ascii="Times New Roman" w:eastAsia="Times New Roman" w:hAnsi="Times New Roman" w:cs="Times New Roman"/>
          <w:sz w:val="24"/>
          <w:szCs w:val="24"/>
        </w:rPr>
        <w:t>nai Jual Beli Tanah Bangunan</w:t>
      </w:r>
      <w:r w:rsidRPr="00CF060D">
        <w:rPr>
          <w:rFonts w:ascii="Times New Roman" w:eastAsia="Times New Roman" w:hAnsi="Times New Roman" w:cs="Times New Roman"/>
          <w:sz w:val="24"/>
          <w:szCs w:val="24"/>
        </w:rPr>
        <w:t xml:space="preserve"> Yang Mengandung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EB" w:rsidRPr="00CF060D" w:rsidRDefault="009044EB" w:rsidP="009044EB">
      <w:pPr>
        <w:pStyle w:val="ListParagraph"/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0D">
        <w:rPr>
          <w:rFonts w:ascii="Times New Roman" w:eastAsia="Times New Roman" w:hAnsi="Times New Roman" w:cs="Times New Roman"/>
          <w:sz w:val="24"/>
          <w:szCs w:val="24"/>
        </w:rPr>
        <w:t>Cacat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60D">
        <w:rPr>
          <w:rFonts w:ascii="Times New Roman" w:eastAsia="Times New Roman" w:hAnsi="Times New Roman" w:cs="Times New Roman"/>
          <w:sz w:val="24"/>
          <w:szCs w:val="24"/>
        </w:rPr>
        <w:t>Kehendak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</w:r>
      <w:r w:rsidR="00A6419B">
        <w:rPr>
          <w:rFonts w:ascii="Times New Roman" w:eastAsia="Times New Roman" w:hAnsi="Times New Roman" w:cs="Times New Roman"/>
          <w:sz w:val="24"/>
          <w:szCs w:val="24"/>
        </w:rPr>
        <w:tab/>
        <w:t>120</w:t>
      </w:r>
    </w:p>
    <w:p w:rsidR="009044EB" w:rsidRDefault="009044EB" w:rsidP="009044EB">
      <w:p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0486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5CC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044EB" w:rsidRPr="00C80486" w:rsidRDefault="009044EB" w:rsidP="009044EB">
      <w:pPr>
        <w:pStyle w:val="ListParagraph"/>
        <w:numPr>
          <w:ilvl w:val="0"/>
          <w:numId w:val="3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486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137</w:t>
      </w:r>
    </w:p>
    <w:p w:rsidR="009044EB" w:rsidRDefault="009044EB" w:rsidP="009044EB">
      <w:pPr>
        <w:pStyle w:val="ListParagraph"/>
        <w:numPr>
          <w:ilvl w:val="0"/>
          <w:numId w:val="3"/>
        </w:num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486">
        <w:rPr>
          <w:rFonts w:ascii="Times New Roman" w:hAnsi="Times New Roman" w:cs="Times New Roman"/>
          <w:sz w:val="24"/>
          <w:szCs w:val="24"/>
        </w:rPr>
        <w:t xml:space="preserve">Saran </w:t>
      </w:r>
      <w:r w:rsidR="00A6419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138</w:t>
      </w:r>
    </w:p>
    <w:p w:rsidR="00A33962" w:rsidRPr="00C92695" w:rsidRDefault="009044EB" w:rsidP="00C92695">
      <w:pPr>
        <w:tabs>
          <w:tab w:val="left" w:pos="990"/>
          <w:tab w:val="left" w:pos="1440"/>
          <w:tab w:val="left" w:pos="1710"/>
          <w:tab w:val="right" w:leader="dot" w:pos="7380"/>
          <w:tab w:val="left" w:pos="7560"/>
          <w:tab w:val="left" w:pos="76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E4B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A02E4B">
        <w:rPr>
          <w:rFonts w:ascii="Times New Roman" w:hAnsi="Times New Roman" w:cs="Times New Roman"/>
          <w:sz w:val="24"/>
          <w:szCs w:val="24"/>
        </w:rPr>
        <w:tab/>
      </w:r>
      <w:r w:rsidR="00A6419B">
        <w:rPr>
          <w:rFonts w:ascii="Times New Roman" w:hAnsi="Times New Roman" w:cs="Times New Roman"/>
          <w:sz w:val="24"/>
          <w:szCs w:val="24"/>
        </w:rPr>
        <w:tab/>
        <w:t>139</w:t>
      </w:r>
    </w:p>
    <w:sectPr w:rsidR="00A33962" w:rsidRPr="00C92695" w:rsidSect="00FC0804">
      <w:footerReference w:type="default" r:id="rId9"/>
      <w:pgSz w:w="11907" w:h="16839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FF" w:rsidRDefault="005410FF" w:rsidP="00FC0804">
      <w:r>
        <w:separator/>
      </w:r>
    </w:p>
  </w:endnote>
  <w:endnote w:type="continuationSeparator" w:id="1">
    <w:p w:rsidR="005410FF" w:rsidRDefault="005410FF" w:rsidP="00FC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04" w:rsidRDefault="00FC0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FF" w:rsidRDefault="005410FF" w:rsidP="00FC0804">
      <w:r>
        <w:separator/>
      </w:r>
    </w:p>
  </w:footnote>
  <w:footnote w:type="continuationSeparator" w:id="1">
    <w:p w:rsidR="005410FF" w:rsidRDefault="005410FF" w:rsidP="00FC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82D"/>
    <w:multiLevelType w:val="hybridMultilevel"/>
    <w:tmpl w:val="13727720"/>
    <w:lvl w:ilvl="0" w:tplc="D1D0C48E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AE40EF"/>
    <w:multiLevelType w:val="hybridMultilevel"/>
    <w:tmpl w:val="BACEEC0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8D917A4"/>
    <w:multiLevelType w:val="hybridMultilevel"/>
    <w:tmpl w:val="8A1CF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65A9"/>
    <w:multiLevelType w:val="hybridMultilevel"/>
    <w:tmpl w:val="7246569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EB"/>
    <w:rsid w:val="002773DE"/>
    <w:rsid w:val="002805DC"/>
    <w:rsid w:val="00313E8F"/>
    <w:rsid w:val="00386A89"/>
    <w:rsid w:val="00404472"/>
    <w:rsid w:val="004112ED"/>
    <w:rsid w:val="004333E9"/>
    <w:rsid w:val="004A06D2"/>
    <w:rsid w:val="005410FF"/>
    <w:rsid w:val="00775F5E"/>
    <w:rsid w:val="007D3F54"/>
    <w:rsid w:val="00843D12"/>
    <w:rsid w:val="008E72D9"/>
    <w:rsid w:val="009044EB"/>
    <w:rsid w:val="00914371"/>
    <w:rsid w:val="009E52E4"/>
    <w:rsid w:val="00A140B7"/>
    <w:rsid w:val="00A33962"/>
    <w:rsid w:val="00A6033F"/>
    <w:rsid w:val="00A6419B"/>
    <w:rsid w:val="00B22097"/>
    <w:rsid w:val="00B42B81"/>
    <w:rsid w:val="00C41079"/>
    <w:rsid w:val="00C92695"/>
    <w:rsid w:val="00CF4BF7"/>
    <w:rsid w:val="00D46E68"/>
    <w:rsid w:val="00F928C3"/>
    <w:rsid w:val="00FA6757"/>
    <w:rsid w:val="00FC0804"/>
    <w:rsid w:val="00F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EB"/>
    <w:pPr>
      <w:ind w:left="720"/>
      <w:contextualSpacing/>
    </w:pPr>
  </w:style>
  <w:style w:type="paragraph" w:customStyle="1" w:styleId="Default">
    <w:name w:val="Default"/>
    <w:rsid w:val="009044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0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804"/>
  </w:style>
  <w:style w:type="paragraph" w:styleId="Footer">
    <w:name w:val="footer"/>
    <w:basedOn w:val="Normal"/>
    <w:link w:val="FooterChar"/>
    <w:uiPriority w:val="99"/>
    <w:unhideWhenUsed/>
    <w:rsid w:val="00FC0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5DE7-F7A5-4C24-9FEB-BBD855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COMP</dc:creator>
  <cp:keywords/>
  <dc:description/>
  <cp:lastModifiedBy>NABILA COMP</cp:lastModifiedBy>
  <cp:revision>7</cp:revision>
  <cp:lastPrinted>2017-01-23T14:05:00Z</cp:lastPrinted>
  <dcterms:created xsi:type="dcterms:W3CDTF">2016-10-29T00:35:00Z</dcterms:created>
  <dcterms:modified xsi:type="dcterms:W3CDTF">2017-01-23T14:10:00Z</dcterms:modified>
</cp:coreProperties>
</file>