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B" w:rsidRDefault="00A3049B" w:rsidP="00A3049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DAFTAR ISI </w:t>
      </w:r>
    </w:p>
    <w:p w:rsidR="00A3049B" w:rsidRDefault="00A3049B" w:rsidP="00A3049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BAB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  </w:t>
      </w:r>
      <w:r w:rsidRPr="00521ECD">
        <w:rPr>
          <w:rFonts w:ascii="Times New Roman" w:hAnsi="Times New Roman" w:cs="Times New Roman"/>
          <w:sz w:val="24"/>
          <w:szCs w:val="32"/>
        </w:rPr>
        <w:tab/>
      </w:r>
      <w:r w:rsidRPr="00521ECD">
        <w:rPr>
          <w:rFonts w:ascii="Times New Roman" w:hAnsi="Times New Roman" w:cs="Times New Roman"/>
          <w:sz w:val="24"/>
          <w:szCs w:val="32"/>
        </w:rPr>
        <w:tab/>
      </w:r>
      <w:r w:rsidRPr="00521ECD">
        <w:rPr>
          <w:rFonts w:ascii="Times New Roman" w:hAnsi="Times New Roman" w:cs="Times New Roman"/>
          <w:sz w:val="24"/>
          <w:szCs w:val="32"/>
        </w:rPr>
        <w:tab/>
      </w:r>
      <w:r w:rsidRPr="00521ECD">
        <w:rPr>
          <w:rFonts w:ascii="Times New Roman" w:hAnsi="Times New Roman" w:cs="Times New Roman"/>
          <w:sz w:val="24"/>
          <w:szCs w:val="32"/>
        </w:rPr>
        <w:tab/>
      </w:r>
      <w:r w:rsidRPr="00521EC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</w:t>
      </w:r>
      <w:proofErr w:type="spellStart"/>
      <w:r w:rsidRPr="00521ECD">
        <w:rPr>
          <w:rFonts w:ascii="Times New Roman" w:hAnsi="Times New Roman" w:cs="Times New Roman"/>
          <w:sz w:val="24"/>
          <w:szCs w:val="32"/>
        </w:rPr>
        <w:t>Halaman</w:t>
      </w:r>
      <w:proofErr w:type="spellEnd"/>
      <w:r w:rsidRPr="00521ECD">
        <w:rPr>
          <w:rFonts w:ascii="Times New Roman" w:hAnsi="Times New Roman" w:cs="Times New Roman"/>
          <w:sz w:val="24"/>
          <w:szCs w:val="32"/>
        </w:rPr>
        <w:t xml:space="preserve"> </w:t>
      </w:r>
    </w:p>
    <w:tbl>
      <w:tblPr>
        <w:tblStyle w:val="TableGrid"/>
        <w:tblW w:w="7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590"/>
      </w:tblGrid>
      <w:tr w:rsidR="00A3049B" w:rsidRPr="005D76E4" w:rsidTr="005D76E4">
        <w:trPr>
          <w:trHeight w:val="283"/>
        </w:trPr>
        <w:tc>
          <w:tcPr>
            <w:tcW w:w="817" w:type="dxa"/>
            <w:vAlign w:val="center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Program Magister Teknik Industri</w:t>
            </w:r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Persetujuan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Persembahan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  <w:vAlign w:val="center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Ucapan</w:t>
            </w:r>
            <w:proofErr w:type="spellEnd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Terimakasih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  <w:vAlign w:val="center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ABSTRAK</w:t>
            </w:r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  <w:vAlign w:val="center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ABSTRACT</w:t>
            </w:r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851"/>
                <w:tab w:val="left" w:pos="6615"/>
              </w:tabs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KATA PENGANTAR</w:t>
            </w:r>
          </w:p>
        </w:tc>
        <w:tc>
          <w:tcPr>
            <w:tcW w:w="590" w:type="dxa"/>
            <w:vAlign w:val="bottom"/>
          </w:tcPr>
          <w:p w:rsidR="00A3049B" w:rsidRPr="005D76E4" w:rsidRDefault="00DC7CC8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DAFTAR ISI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DAFTAR TABEL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DAFTAR GAMBAR DAN ILUSTRASI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DAFTAR LAMPIRAN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245FF7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PENDAHULUAN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ind w:right="-1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Laatar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Identifikasi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Malasah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8788"/>
              </w:tabs>
              <w:ind w:right="-1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Tujuan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Pemecahan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Pembatasan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1.5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Asumsi-Asumsi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1.6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Lokasi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1.7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Sistematika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245FF7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LANDASAN TEORI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2.1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Saing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2.1.1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Konsep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Saing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2.1.2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Indikator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Utama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Saing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2.1.3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Langkah-Langkah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Peningkatan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Saing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245FF7" w:rsidP="00E74E11">
            <w:pPr>
              <w:tabs>
                <w:tab w:val="left" w:pos="459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2.1.4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Peranan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Pemerintah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Pusat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di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Dalam</w:t>
            </w:r>
            <w:proofErr w:type="spellEnd"/>
            <w:r w:rsidR="004B0F9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Peningkatan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Iklim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Investasi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Sebagai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Bagian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Dari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Penigkatan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Saing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2.2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Kompetensi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2.2.1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Definisi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Karakteristik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Kompetensi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2.2.2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Dimensi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Kompetensi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2.2.3 </w:t>
            </w:r>
            <w:proofErr w:type="spellStart"/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Rame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Work</w:t>
            </w: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Kompetensi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2.3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Tabel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Posisi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Usulan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Penelitian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6B6CEF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KERANGKA PEMECAHAN MASALAH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3.1 Model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Pemecahan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Masalah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3.1.1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Pendekatan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Top-Down (By Design)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3.1.2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Pendekatan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Bottom-Up (Core Competence)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3.1.3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Pendekatan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Saka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Sakti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3.2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Langkah-Langkah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Pemecahan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Desain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Penelitian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/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Research Design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Pelaksanaan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Survei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Sektor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Wilayah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Alat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Instrumen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Pengolahan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Data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6B6CEF" w:rsidP="00E74E11">
            <w:pPr>
              <w:tabs>
                <w:tab w:val="left" w:pos="567"/>
              </w:tabs>
              <w:ind w:left="884" w:hanging="850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3.2.5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Tree Diagram and E. Value</w:t>
            </w: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(TEV)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Untuk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Menentukan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Prioritas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3.2.6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Penentuan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3.2.7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Metoda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Logika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Fuzzy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884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3.2.7.1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Definisi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3.2.7.2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Fuzzy Inference System (FIS)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3.2.7.3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Tampilan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Operasi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Fuzzy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3.2.8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Rantai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3.2.9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Strategi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Implementasi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3.2.9.1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GAP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   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3.2.9.2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SWOT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A3049B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3.2.9.3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Teori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Resource</w:t>
            </w: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Based-View (RBV)</w:t>
            </w:r>
          </w:p>
        </w:tc>
        <w:tc>
          <w:tcPr>
            <w:tcW w:w="590" w:type="dxa"/>
            <w:vAlign w:val="bottom"/>
          </w:tcPr>
          <w:p w:rsidR="00A3049B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3049B" w:rsidRPr="005D76E4" w:rsidTr="005D76E4">
        <w:trPr>
          <w:trHeight w:val="283"/>
        </w:trPr>
        <w:tc>
          <w:tcPr>
            <w:tcW w:w="817" w:type="dxa"/>
          </w:tcPr>
          <w:p w:rsidR="00A3049B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95" w:type="dxa"/>
          </w:tcPr>
          <w:p w:rsidR="00A3049B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PENGUMPULAN DAN PENGOLAHAN DATA</w:t>
            </w:r>
          </w:p>
        </w:tc>
        <w:tc>
          <w:tcPr>
            <w:tcW w:w="590" w:type="dxa"/>
            <w:vAlign w:val="bottom"/>
          </w:tcPr>
          <w:p w:rsidR="00A3049B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4.1 Data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Umum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4.1.1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Geografis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4.1.2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Demografis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4.1.2.1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Kependudukan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0F5079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</w:t>
            </w:r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1.2.2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Ketenagakerjaan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4.1.2.3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4.1.2.4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4.1.3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Sektor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Sumber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4.1.3.1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4.1.3.2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4.1.3.3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Pertambangan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4.1.4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Sektor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Ekonomi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Industri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4.1.5 Infra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4.1.6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Rencana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Pembangunan Daerah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4.1.6.1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Permasalahan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di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176"/>
                <w:tab w:val="left" w:pos="567"/>
              </w:tabs>
              <w:ind w:left="1593" w:hanging="1559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4.1.6.2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Rencana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Pengembangan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4.2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Pengumpulan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Data 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4.3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Pengolahan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Data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4.3.1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Perhitungan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Location Quotient (LQ)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4.3.2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Penentuan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Prioritas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(PUP)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4.3.3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Uji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Validitas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4B0F9F" w:rsidP="00E74E11">
            <w:pPr>
              <w:tabs>
                <w:tab w:val="left" w:pos="567"/>
              </w:tabs>
              <w:ind w:left="1735" w:hanging="851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4.3.3.1 Data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Kuisioner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Terhadap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30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Responden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Untuk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Kelima</w:t>
            </w:r>
            <w:proofErr w:type="spellEnd"/>
            <w:r w:rsidR="009C655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PUP</w:t>
            </w:r>
          </w:p>
        </w:tc>
        <w:tc>
          <w:tcPr>
            <w:tcW w:w="590" w:type="dxa"/>
            <w:vAlign w:val="bottom"/>
          </w:tcPr>
          <w:p w:rsidR="000F5079" w:rsidRPr="005D76E4" w:rsidRDefault="001D636E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 4.3.3.2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Uji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Validitas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 4.3.3.3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Uji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Reliabilitas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9C655F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4.3.4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Perhitungan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Logika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Fuzzy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4.3.5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Rantai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567"/>
              </w:tabs>
              <w:ind w:left="1735" w:hanging="1843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</w:t>
            </w:r>
            <w:r w:rsidR="004B0F9F"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</w:t>
            </w: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4.3.5.1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Gambaran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Umum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17"/>
                <w:tab w:val="left" w:pos="567"/>
              </w:tabs>
              <w:ind w:left="1735" w:hanging="1701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4.3.5.2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Pohon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Industri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Prioritas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4.3.5.3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Aktivitas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4.3.5.4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Pendukung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4.3.6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Strategi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 4.3.6.1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Faktor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Eksternal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567"/>
              </w:tabs>
              <w:ind w:left="1735" w:hanging="1701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  4.3.6.2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Faktor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Internal; </w:t>
            </w:r>
            <w:proofErr w:type="spellStart"/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Resouce</w:t>
            </w:r>
            <w:proofErr w:type="spellEnd"/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-Based View (RBV)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 DAN PEMBAHASAN</w:t>
            </w:r>
          </w:p>
        </w:tc>
        <w:tc>
          <w:tcPr>
            <w:tcW w:w="590" w:type="dxa"/>
            <w:vAlign w:val="bottom"/>
          </w:tcPr>
          <w:p w:rsidR="000F5079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Location Quotient (LQ)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5.1.1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LQ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Tanaman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Perkebunan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5.1.2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LQ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5.1.3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LQ PDRB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Pemilihan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Prioritas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(PUP)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F5079" w:rsidRPr="005D76E4" w:rsidTr="005D76E4">
        <w:trPr>
          <w:trHeight w:val="283"/>
        </w:trPr>
        <w:tc>
          <w:tcPr>
            <w:tcW w:w="817" w:type="dxa"/>
          </w:tcPr>
          <w:p w:rsidR="000F5079" w:rsidRPr="005D76E4" w:rsidRDefault="000F5079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5079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Uji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Validitas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0F5079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Uji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Reliabilitas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5.5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Perhitungan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Logika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Fuzzy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317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Ketersediaan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Bahan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Baku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Sumber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Daya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MAnusia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5.5.3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Aspek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Pemasaran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567"/>
                <w:tab w:val="left" w:pos="1026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5.5.4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Nilai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Tambah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Ekonomi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317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5.5.5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Dukungan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Kebijakan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5.5.6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Nilai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Tambah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Sosial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317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5.5.7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Kesiapan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Masyarakat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5.5.8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Fakta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Kesiapan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Pemerintah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459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5.5.9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Kesiapan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Pelaku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Usaha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C23948" w:rsidP="00E74E11">
            <w:pPr>
              <w:tabs>
                <w:tab w:val="left" w:pos="317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5.5.10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Prestise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Kabupaten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Kepulauan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Sula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5.5.11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Berdasarkan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Dari Rata-Rata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Semua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Kriteria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5.6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Rantai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176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5.6.1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Gambaran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Umum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Terpilih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17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5.6.2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Pohon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Industri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Produk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Unggulan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Daerah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Terpilih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5.7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Strategi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Implementasi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5.7.1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Faktor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Eksternal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5.7.1.1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GAP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         5.7.1.2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SWOT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17"/>
                <w:tab w:val="left" w:pos="567"/>
              </w:tabs>
              <w:ind w:left="1026" w:hanging="992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    5.7.2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Faktor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Internal (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Faktor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Perusahaan);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Analisis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D76E4">
              <w:rPr>
                <w:rFonts w:ascii="Times New Roman" w:hAnsi="Times New Roman" w:cs="Times New Roman"/>
                <w:i/>
                <w:spacing w:val="-6"/>
                <w:w w:val="105"/>
                <w:sz w:val="24"/>
                <w:szCs w:val="24"/>
              </w:rPr>
              <w:t>Resource-Based View(RBV)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5.8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Strategi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Implementasi</w:t>
            </w:r>
            <w:proofErr w:type="spellEnd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35036A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KESIMPULAN DAN SARAN</w:t>
            </w:r>
          </w:p>
        </w:tc>
        <w:tc>
          <w:tcPr>
            <w:tcW w:w="590" w:type="dxa"/>
            <w:vAlign w:val="bottom"/>
          </w:tcPr>
          <w:p w:rsidR="00C23948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6.1 </w:t>
            </w:r>
            <w:proofErr w:type="spellStart"/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6.2 Saran </w:t>
            </w:r>
          </w:p>
        </w:tc>
        <w:tc>
          <w:tcPr>
            <w:tcW w:w="590" w:type="dxa"/>
            <w:vAlign w:val="bottom"/>
          </w:tcPr>
          <w:p w:rsidR="00C23948" w:rsidRPr="005D76E4" w:rsidRDefault="002E7361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23948" w:rsidRPr="005D76E4" w:rsidTr="005D76E4">
        <w:trPr>
          <w:trHeight w:val="283"/>
        </w:trPr>
        <w:tc>
          <w:tcPr>
            <w:tcW w:w="817" w:type="dxa"/>
          </w:tcPr>
          <w:p w:rsidR="00C23948" w:rsidRPr="005D76E4" w:rsidRDefault="00C23948" w:rsidP="00E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3948" w:rsidRPr="005D76E4" w:rsidRDefault="0035036A" w:rsidP="00E74E11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DAFTAR PUSTAKA </w:t>
            </w:r>
          </w:p>
        </w:tc>
        <w:tc>
          <w:tcPr>
            <w:tcW w:w="590" w:type="dxa"/>
            <w:vAlign w:val="bottom"/>
          </w:tcPr>
          <w:p w:rsidR="00C23948" w:rsidRPr="005D76E4" w:rsidRDefault="008A285C" w:rsidP="001D6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6E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bookmarkEnd w:id="0"/>
    </w:tbl>
    <w:p w:rsidR="00D1163B" w:rsidRDefault="00D1163B"/>
    <w:p w:rsidR="0035036A" w:rsidRDefault="0035036A"/>
    <w:sectPr w:rsidR="0035036A" w:rsidSect="006100E9">
      <w:footerReference w:type="default" r:id="rId7"/>
      <w:pgSz w:w="10319" w:h="14572" w:code="13"/>
      <w:pgMar w:top="1134" w:right="1134" w:bottom="1134" w:left="1701" w:header="0" w:footer="839" w:gutter="0"/>
      <w:pgNumType w:fmt="lowerRoman"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B4" w:rsidRDefault="00EE21B4" w:rsidP="006100E9">
      <w:pPr>
        <w:spacing w:after="0" w:line="240" w:lineRule="auto"/>
      </w:pPr>
      <w:r>
        <w:separator/>
      </w:r>
    </w:p>
  </w:endnote>
  <w:endnote w:type="continuationSeparator" w:id="0">
    <w:p w:rsidR="00EE21B4" w:rsidRDefault="00EE21B4" w:rsidP="0061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2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00E9" w:rsidRPr="006100E9" w:rsidRDefault="006100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0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00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0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E11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6100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00E9" w:rsidRDefault="00610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B4" w:rsidRDefault="00EE21B4" w:rsidP="006100E9">
      <w:pPr>
        <w:spacing w:after="0" w:line="240" w:lineRule="auto"/>
      </w:pPr>
      <w:r>
        <w:separator/>
      </w:r>
    </w:p>
  </w:footnote>
  <w:footnote w:type="continuationSeparator" w:id="0">
    <w:p w:rsidR="00EE21B4" w:rsidRDefault="00EE21B4" w:rsidP="00610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B"/>
    <w:rsid w:val="000A31AE"/>
    <w:rsid w:val="000F5079"/>
    <w:rsid w:val="00162CFE"/>
    <w:rsid w:val="001D636E"/>
    <w:rsid w:val="00245FF7"/>
    <w:rsid w:val="002E7361"/>
    <w:rsid w:val="0035036A"/>
    <w:rsid w:val="00440CA2"/>
    <w:rsid w:val="004B0F9F"/>
    <w:rsid w:val="005D76E4"/>
    <w:rsid w:val="006100E9"/>
    <w:rsid w:val="006B6CEF"/>
    <w:rsid w:val="007A3235"/>
    <w:rsid w:val="008A285C"/>
    <w:rsid w:val="008B096A"/>
    <w:rsid w:val="009C655F"/>
    <w:rsid w:val="00A3049B"/>
    <w:rsid w:val="00C23948"/>
    <w:rsid w:val="00D1163B"/>
    <w:rsid w:val="00DC0A57"/>
    <w:rsid w:val="00DC7CC8"/>
    <w:rsid w:val="00E74E11"/>
    <w:rsid w:val="00EE21B4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E9"/>
  </w:style>
  <w:style w:type="paragraph" w:styleId="Footer">
    <w:name w:val="footer"/>
    <w:basedOn w:val="Normal"/>
    <w:link w:val="FooterChar"/>
    <w:uiPriority w:val="99"/>
    <w:unhideWhenUsed/>
    <w:rsid w:val="006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E9"/>
  </w:style>
  <w:style w:type="paragraph" w:styleId="Footer">
    <w:name w:val="footer"/>
    <w:basedOn w:val="Normal"/>
    <w:link w:val="FooterChar"/>
    <w:uiPriority w:val="99"/>
    <w:unhideWhenUsed/>
    <w:rsid w:val="0061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Teknik Industri</cp:lastModifiedBy>
  <cp:revision>10</cp:revision>
  <dcterms:created xsi:type="dcterms:W3CDTF">2017-06-01T01:59:00Z</dcterms:created>
  <dcterms:modified xsi:type="dcterms:W3CDTF">2017-06-01T16:56:00Z</dcterms:modified>
</cp:coreProperties>
</file>