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22" w:rsidRDefault="00FF57F6" w:rsidP="002114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22">
        <w:rPr>
          <w:rFonts w:ascii="Times New Roman" w:hAnsi="Times New Roman" w:cs="Times New Roman"/>
          <w:b/>
          <w:sz w:val="24"/>
          <w:szCs w:val="24"/>
        </w:rPr>
        <w:t xml:space="preserve">KAJIAN BUDAYA ORGANISASI DALAM UPAYA MENINGKATKAN </w:t>
      </w:r>
      <w:r w:rsidR="00211422" w:rsidRPr="00211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422">
        <w:rPr>
          <w:rFonts w:ascii="Times New Roman" w:hAnsi="Times New Roman" w:cs="Times New Roman"/>
          <w:b/>
          <w:sz w:val="24"/>
          <w:szCs w:val="24"/>
        </w:rPr>
        <w:t>KINER</w:t>
      </w:r>
      <w:r w:rsidR="00535BB6">
        <w:rPr>
          <w:rFonts w:ascii="Times New Roman" w:hAnsi="Times New Roman" w:cs="Times New Roman"/>
          <w:b/>
          <w:sz w:val="24"/>
          <w:szCs w:val="24"/>
        </w:rPr>
        <w:t xml:space="preserve">JA PEGAWAI PADA BADAN KEPEGAWAIAN DAERAH (BKD) KOTA </w:t>
      </w:r>
      <w:r w:rsidRPr="00211422">
        <w:rPr>
          <w:rFonts w:ascii="Times New Roman" w:hAnsi="Times New Roman" w:cs="Times New Roman"/>
          <w:b/>
          <w:sz w:val="24"/>
          <w:szCs w:val="24"/>
        </w:rPr>
        <w:t xml:space="preserve">BANDUNG </w:t>
      </w:r>
      <w:r w:rsidRPr="00211422">
        <w:rPr>
          <w:rFonts w:ascii="Times New Roman" w:hAnsi="Times New Roman" w:cs="Times New Roman"/>
          <w:b/>
          <w:sz w:val="24"/>
          <w:szCs w:val="24"/>
        </w:rPr>
        <w:br/>
      </w:r>
    </w:p>
    <w:p w:rsidR="00211422" w:rsidRPr="0091342E" w:rsidRDefault="0033770B" w:rsidP="001C4B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</w:t>
      </w:r>
      <w:r w:rsidR="00A30FE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1C4B07" w:rsidRDefault="00211422" w:rsidP="001C4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3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7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3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7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3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7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3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70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11422" w:rsidRDefault="00211422" w:rsidP="001C4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211422" w:rsidRDefault="00211422" w:rsidP="002114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22" w:rsidRDefault="00211422" w:rsidP="00211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211422" w:rsidRDefault="00211422" w:rsidP="00211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</w:p>
    <w:p w:rsidR="00211422" w:rsidRDefault="00211422" w:rsidP="00211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124010336</w:t>
      </w:r>
    </w:p>
    <w:p w:rsidR="00211422" w:rsidRDefault="00211422" w:rsidP="00211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2" w:rsidRDefault="00211422" w:rsidP="0091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2E76F" wp14:editId="5AF5369C">
            <wp:extent cx="2254102" cy="1860698"/>
            <wp:effectExtent l="0" t="0" r="0" b="6350"/>
            <wp:docPr id="1" name="Picture 1" descr="C:\Users\ACER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49" cy="18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2E" w:rsidRDefault="0091342E" w:rsidP="00913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42E" w:rsidRDefault="0091342E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AB1ABE">
        <w:rPr>
          <w:rFonts w:ascii="Times New Roman" w:hAnsi="Times New Roman" w:cs="Times New Roman"/>
          <w:b/>
          <w:sz w:val="24"/>
          <w:szCs w:val="24"/>
        </w:rPr>
        <w:t>OGRAM STUDI MANAJEMEN</w:t>
      </w:r>
    </w:p>
    <w:p w:rsidR="00AB1ABE" w:rsidRDefault="0091342E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  <w:r w:rsidR="00AB1ABE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91342E" w:rsidRDefault="0091342E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1342E" w:rsidRDefault="0091342E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1342E" w:rsidRDefault="0091342E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Pr="00211422" w:rsidRDefault="0080331B" w:rsidP="00803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KAJIAN BUDAYA ORGANISASI DALAM UPAYA MENINGKATKAN  </w:t>
      </w:r>
      <w:r>
        <w:rPr>
          <w:rFonts w:ascii="Times New Roman" w:hAnsi="Times New Roman" w:cs="Times New Roman"/>
          <w:b/>
          <w:sz w:val="24"/>
          <w:szCs w:val="24"/>
        </w:rPr>
        <w:t xml:space="preserve"> KINERJA PEGAWAI PADA BADAN KEPEGAWIAN DAERAH (BKD)</w:t>
      </w:r>
      <w:r w:rsidRPr="00211422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r w:rsidRPr="00211422">
        <w:rPr>
          <w:rFonts w:ascii="Times New Roman" w:hAnsi="Times New Roman" w:cs="Times New Roman"/>
          <w:b/>
          <w:sz w:val="24"/>
          <w:szCs w:val="24"/>
        </w:rPr>
        <w:br/>
      </w:r>
    </w:p>
    <w:p w:rsidR="0080331B" w:rsidRDefault="0080331B" w:rsidP="00803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B" w:rsidRPr="0091342E" w:rsidRDefault="0080331B" w:rsidP="008033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80331B" w:rsidRDefault="0080331B" w:rsidP="00803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0331B" w:rsidRDefault="0080331B" w:rsidP="0080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80331B" w:rsidRDefault="0080331B" w:rsidP="008033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0331B" w:rsidRDefault="0080331B" w:rsidP="008033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31B" w:rsidRDefault="0080331B" w:rsidP="008033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0331B" w:rsidRDefault="0080331B" w:rsidP="008033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331B" w:rsidRPr="00241DEB" w:rsidRDefault="0080331B" w:rsidP="008033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DEB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0331B" w:rsidRPr="009F7223" w:rsidRDefault="0080331B" w:rsidP="008033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8033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31B" w:rsidRPr="009F7223" w:rsidRDefault="0080331B" w:rsidP="008033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9F7223">
        <w:rPr>
          <w:rFonts w:ascii="Times New Roman" w:hAnsi="Times New Roman" w:cs="Times New Roman"/>
          <w:b/>
          <w:sz w:val="24"/>
          <w:szCs w:val="24"/>
        </w:rPr>
        <w:t xml:space="preserve">. H. </w:t>
      </w:r>
      <w:proofErr w:type="spellStart"/>
      <w:r w:rsidRPr="009F7223">
        <w:rPr>
          <w:rFonts w:ascii="Times New Roman" w:hAnsi="Times New Roman" w:cs="Times New Roman"/>
          <w:b/>
          <w:sz w:val="24"/>
          <w:szCs w:val="24"/>
        </w:rPr>
        <w:t>Heru</w:t>
      </w:r>
      <w:proofErr w:type="spellEnd"/>
      <w:r w:rsidRPr="009F7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223">
        <w:rPr>
          <w:rFonts w:ascii="Times New Roman" w:hAnsi="Times New Roman" w:cs="Times New Roman"/>
          <w:b/>
          <w:sz w:val="24"/>
          <w:szCs w:val="24"/>
        </w:rPr>
        <w:t>Setiawan</w:t>
      </w:r>
      <w:proofErr w:type="spellEnd"/>
      <w:r w:rsidRPr="009F7223">
        <w:rPr>
          <w:rFonts w:ascii="Times New Roman" w:hAnsi="Times New Roman" w:cs="Times New Roman"/>
          <w:b/>
          <w:sz w:val="24"/>
          <w:szCs w:val="24"/>
        </w:rPr>
        <w:t>, SE.</w:t>
      </w:r>
      <w:proofErr w:type="gramStart"/>
      <w:r w:rsidRPr="009F7223">
        <w:rPr>
          <w:rFonts w:ascii="Times New Roman" w:hAnsi="Times New Roman" w:cs="Times New Roman"/>
          <w:b/>
          <w:sz w:val="24"/>
          <w:szCs w:val="24"/>
        </w:rPr>
        <w:t>,MM</w:t>
      </w:r>
      <w:proofErr w:type="gramEnd"/>
    </w:p>
    <w:p w:rsidR="0080331B" w:rsidRPr="00975DF8" w:rsidRDefault="0080331B" w:rsidP="0080331B">
      <w:pPr>
        <w:tabs>
          <w:tab w:val="left" w:pos="6497"/>
        </w:tabs>
        <w:spacing w:line="480" w:lineRule="auto"/>
        <w:rPr>
          <w:rFonts w:ascii="Times New Roman" w:hAnsi="Times New Roman" w:cs="Times New Roman"/>
          <w:sz w:val="24"/>
          <w:szCs w:val="24"/>
          <w:u w:val="dotted" w:color="FFFFFF" w:themeColor="background1"/>
        </w:rPr>
      </w:pP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</w:p>
    <w:p w:rsidR="0080331B" w:rsidRPr="00975DF8" w:rsidRDefault="0080331B" w:rsidP="0080331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u w:val="dotted" w:color="FFFFFF" w:themeColor="background1"/>
        </w:rPr>
      </w:pPr>
      <w:proofErr w:type="spellStart"/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Dekan</w:t>
      </w:r>
      <w:proofErr w:type="spellEnd"/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,</w:t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ab/>
      </w:r>
      <w:r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 xml:space="preserve">             </w:t>
      </w:r>
      <w:proofErr w:type="spellStart"/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K</w:t>
      </w:r>
      <w:r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etua</w:t>
      </w:r>
      <w:proofErr w:type="spellEnd"/>
      <w:r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 xml:space="preserve"> Program </w:t>
      </w:r>
      <w:proofErr w:type="spellStart"/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Studi</w:t>
      </w:r>
      <w:proofErr w:type="spellEnd"/>
      <w:r w:rsidRPr="00975DF8">
        <w:rPr>
          <w:rFonts w:ascii="Times New Roman" w:hAnsi="Times New Roman" w:cs="Times New Roman"/>
          <w:sz w:val="24"/>
          <w:szCs w:val="24"/>
          <w:u w:val="dotted" w:color="FFFFFF" w:themeColor="background1"/>
        </w:rPr>
        <w:t>,</w:t>
      </w:r>
    </w:p>
    <w:p w:rsidR="0080331B" w:rsidRDefault="0080331B" w:rsidP="0080331B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80331B" w:rsidRDefault="0080331B" w:rsidP="0080331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80331B" w:rsidRPr="00975DF8" w:rsidRDefault="0080331B" w:rsidP="0080331B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 xml:space="preserve">Dr. </w:t>
      </w:r>
      <w:proofErr w:type="spellStart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Atang</w:t>
      </w:r>
      <w:proofErr w:type="spellEnd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 xml:space="preserve"> </w:t>
      </w:r>
      <w:proofErr w:type="spellStart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Hermawan</w:t>
      </w:r>
      <w:proofErr w:type="spellEnd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, SE.</w:t>
      </w:r>
      <w:proofErr w:type="gramStart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,MSIE</w:t>
      </w:r>
      <w:proofErr w:type="gramEnd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.,</w:t>
      </w:r>
      <w:proofErr w:type="spellStart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Ak</w:t>
      </w:r>
      <w:proofErr w:type="spellEnd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ab/>
      </w:r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ab/>
        <w:t xml:space="preserve">               </w:t>
      </w:r>
      <w:proofErr w:type="spellStart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Wasito</w:t>
      </w:r>
      <w:proofErr w:type="spellEnd"/>
      <w:r w:rsidRPr="00975DF8">
        <w:rPr>
          <w:rFonts w:ascii="Times New Roman" w:hAnsi="Times New Roman" w:cs="Times New Roman"/>
          <w:b/>
          <w:sz w:val="24"/>
          <w:szCs w:val="24"/>
          <w:u w:val="dotted" w:color="FFFFFF" w:themeColor="background1"/>
        </w:rPr>
        <w:t>, SE., MSIE</w:t>
      </w: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80331B">
      <w:pPr>
        <w:spacing w:after="0" w:line="480" w:lineRule="auto"/>
        <w:ind w:left="28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ABSTRAK</w:t>
      </w:r>
    </w:p>
    <w:p w:rsidR="0080331B" w:rsidRPr="00C32195" w:rsidRDefault="0080331B" w:rsidP="0080331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31B" w:rsidRDefault="0080331B" w:rsidP="0080331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(SKP)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0331B" w:rsidRDefault="0080331B" w:rsidP="0080331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Kota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Parameter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deskriptif-kualitatif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0331B" w:rsidRPr="00480362" w:rsidRDefault="0080331B" w:rsidP="0080331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BKD Kota Bandung.</w:t>
      </w:r>
      <w:proofErr w:type="gramEnd"/>
      <w:r w:rsidRPr="00D73145"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d</w:t>
      </w:r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apat</w:t>
      </w:r>
      <w:proofErr w:type="spellEnd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dipakai</w:t>
      </w:r>
      <w:proofErr w:type="spellEnd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untuk</w:t>
      </w:r>
      <w:proofErr w:type="spellEnd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mengembangkan</w:t>
      </w:r>
      <w:proofErr w:type="spellEnd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katan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73145">
        <w:rPr>
          <w:rFonts w:ascii="Times New Roman" w:eastAsia="Times New Roman" w:hAnsi="Times New Roman" w:cs="Times New Roman"/>
          <w:sz w:val="24"/>
          <w:szCs w:val="24"/>
        </w:rPr>
        <w:t>embantu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stabilisasi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perusah</w:t>
      </w:r>
      <w:r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73145">
        <w:rPr>
          <w:rFonts w:ascii="Times New Roman" w:eastAsia="Times New Roman" w:hAnsi="Times New Roman" w:cs="Times New Roman"/>
          <w:sz w:val="24"/>
          <w:szCs w:val="24"/>
        </w:rPr>
        <w:t>enyajikan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145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D7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yang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sudah</w:t>
      </w:r>
      <w:proofErr w:type="spellEnd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73145">
        <w:rPr>
          <w:rFonts w:ascii="Times New Roman" w:eastAsia="Times New Roman" w:hAnsi="Times New Roman" w:cs="Times New Roman"/>
          <w:spacing w:val="-15"/>
          <w:sz w:val="24"/>
          <w:szCs w:val="24"/>
        </w:rPr>
        <w:t>terbentuk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timnya</w:t>
      </w:r>
      <w:proofErr w:type="spellEnd"/>
    </w:p>
    <w:p w:rsidR="0080331B" w:rsidRDefault="0080331B" w:rsidP="0080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Default="0080331B" w:rsidP="0080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D73145" w:rsidRDefault="0080331B" w:rsidP="0080331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3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udaya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73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egawai</w:t>
      </w:r>
      <w:proofErr w:type="spellEnd"/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80331B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KATA PENGANTAR</w:t>
      </w:r>
    </w:p>
    <w:p w:rsidR="0080331B" w:rsidRPr="00F01968" w:rsidRDefault="0080331B" w:rsidP="008033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31B" w:rsidRPr="00C32195" w:rsidRDefault="0080331B" w:rsidP="0080331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Kemurahannya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KAJIAN BUDAYA ORGANISASI DALAM UPAYA MENINGKATKAN KINERJA PEGAWAI DI BADAN KEPEGAWAIAN DAERAH (BKD) KOTA BANDUNG”.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Tujuan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penulisan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Skripsi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ini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merupakan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salah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satu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syarat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untuk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mengikuti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seminar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Skripsi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guna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memperoleh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gelar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Sarjana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Ekonomi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Program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Studi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Bisnis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Fakultas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Ekonomi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Universitas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</w:t>
      </w:r>
      <w:proofErr w:type="spellStart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>Pasundan</w:t>
      </w:r>
      <w:proofErr w:type="spellEnd"/>
      <w:r w:rsidRPr="00C32195">
        <w:rPr>
          <w:rFonts w:ascii="Times New Roman" w:hAnsi="Times New Roman" w:cs="Times New Roman"/>
          <w:color w:val="000000" w:themeColor="text1"/>
          <w:sz w:val="24"/>
          <w:szCs w:val="24"/>
          <w:u w:val="single" w:color="FFFFFF" w:themeColor="background1"/>
        </w:rPr>
        <w:t xml:space="preserve"> Bandung.</w:t>
      </w:r>
      <w:proofErr w:type="gramEnd"/>
    </w:p>
    <w:p w:rsidR="0080331B" w:rsidRDefault="0080331B" w:rsidP="0080331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ucapan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terim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berpasrtisipasi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Anggiat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S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331B" w:rsidRPr="00822087" w:rsidRDefault="0080331B" w:rsidP="0080331B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SE.,MM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Ir. Eddy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Jusuf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M.Kom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ind w:left="144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Dr.Atang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Hermawan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S.E</w:t>
      </w:r>
      <w:proofErr w:type="gram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MSIE</w:t>
      </w:r>
      <w:proofErr w:type="gram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proofErr w:type="gram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Dr. H.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Juanim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, S.E</w:t>
      </w:r>
      <w:proofErr w:type="gram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Msi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Wail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H.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Sasa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Suratman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SE.,</w:t>
      </w:r>
      <w:proofErr w:type="gram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MSc.,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FakultasEkonomi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F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Dikdik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Kusdiana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SE, MT,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Wasito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, S.E</w:t>
      </w:r>
      <w:proofErr w:type="gram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MSIE,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822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 di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mendidik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menuntut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 w:rsidRPr="00654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Erick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(BKD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  Kota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331B" w:rsidRDefault="0080331B" w:rsidP="0080331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331B" w:rsidRDefault="0080331B" w:rsidP="0080331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4E1484" w:rsidRDefault="0080331B" w:rsidP="0080331B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penye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balasan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berkah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lindungi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Aamiin</w:t>
      </w:r>
      <w:proofErr w:type="spellEnd"/>
    </w:p>
    <w:p w:rsidR="0080331B" w:rsidRPr="004E1484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4E1484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penul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kekurangan-kekurangan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sarannya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kedepannya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baik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butuhkannya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proofErr w:type="gram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Aamiin</w:t>
      </w:r>
      <w:proofErr w:type="spellEnd"/>
      <w:r w:rsidRPr="004E1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331B" w:rsidRPr="00654A1B" w:rsidRDefault="0080331B" w:rsidP="0080331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822087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822087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822087" w:rsidRDefault="0080331B" w:rsidP="0080331B">
      <w:pPr>
        <w:spacing w:after="0" w:line="48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80331B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822087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Pr="00822087" w:rsidRDefault="0080331B" w:rsidP="0080331B">
      <w:pPr>
        <w:spacing w:after="0" w:line="480" w:lineRule="auto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</w:p>
    <w:p w:rsidR="0080331B" w:rsidRDefault="0080331B" w:rsidP="008033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1B" w:rsidRPr="00055AA3" w:rsidRDefault="0080331B" w:rsidP="0080331B">
      <w:pPr>
        <w:pStyle w:val="ListParagraph"/>
        <w:widowControl w:val="0"/>
        <w:tabs>
          <w:tab w:val="left" w:pos="9360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400E2">
        <w:rPr>
          <w:rFonts w:ascii="Times New Roman" w:hAnsi="Times New Roman"/>
          <w:b/>
          <w:sz w:val="28"/>
          <w:szCs w:val="24"/>
        </w:rPr>
        <w:lastRenderedPageBreak/>
        <w:t>DAFTAR ISI</w:t>
      </w:r>
    </w:p>
    <w:p w:rsidR="0080331B" w:rsidRPr="009608C6" w:rsidRDefault="0080331B" w:rsidP="0080331B">
      <w:pPr>
        <w:pStyle w:val="ListParagraph"/>
        <w:widowControl w:val="0"/>
        <w:tabs>
          <w:tab w:val="left" w:pos="1440"/>
          <w:tab w:val="left" w:pos="9360"/>
        </w:tabs>
        <w:spacing w:after="0" w:line="480" w:lineRule="auto"/>
        <w:ind w:left="144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80331B" w:rsidRPr="0024091C" w:rsidRDefault="0080331B" w:rsidP="0080331B">
      <w:pPr>
        <w:pStyle w:val="ListParagraph"/>
        <w:widowControl w:val="0"/>
        <w:tabs>
          <w:tab w:val="left" w:pos="1440"/>
          <w:tab w:val="left" w:pos="9360"/>
        </w:tabs>
        <w:spacing w:after="0" w:line="48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0331B" w:rsidRPr="00A127E7" w:rsidRDefault="0080331B" w:rsidP="0080331B">
      <w:pPr>
        <w:pStyle w:val="ListParagraph"/>
        <w:widowControl w:val="0"/>
        <w:tabs>
          <w:tab w:val="left" w:pos="6946"/>
          <w:tab w:val="left" w:pos="93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0E2">
        <w:rPr>
          <w:rFonts w:ascii="Times New Roman" w:hAnsi="Times New Roman"/>
          <w:sz w:val="24"/>
          <w:szCs w:val="24"/>
        </w:rPr>
        <w:tab/>
      </w:r>
      <w:proofErr w:type="spellStart"/>
      <w:r w:rsidRPr="00A127E7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</w:t>
      </w:r>
    </w:p>
    <w:p w:rsidR="0080331B" w:rsidRPr="00595067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MOTTO</w:t>
      </w:r>
    </w:p>
    <w:p w:rsidR="0080331B" w:rsidRPr="00595067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80331B" w:rsidRPr="00C53BC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C53BCB">
        <w:rPr>
          <w:rFonts w:ascii="Times New Roman" w:hAnsi="Times New Roman"/>
          <w:sz w:val="24"/>
          <w:szCs w:val="24"/>
        </w:rPr>
        <w:tab/>
      </w:r>
      <w:r w:rsidRPr="00C53BC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80331B" w:rsidRPr="00C53BC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591">
        <w:rPr>
          <w:rFonts w:ascii="Times New Roman" w:hAnsi="Times New Roman"/>
          <w:b/>
          <w:sz w:val="24"/>
          <w:szCs w:val="24"/>
        </w:rPr>
        <w:t>DAFTAR ISI</w:t>
      </w:r>
      <w:r w:rsidRPr="00C53BCB">
        <w:rPr>
          <w:rFonts w:ascii="Times New Roman" w:hAnsi="Times New Roman"/>
          <w:sz w:val="24"/>
          <w:szCs w:val="24"/>
        </w:rPr>
        <w:tab/>
      </w:r>
      <w:r w:rsidRPr="00C53BC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80331B" w:rsidRPr="00C53BC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591">
        <w:rPr>
          <w:rFonts w:ascii="Times New Roman" w:hAnsi="Times New Roman"/>
          <w:b/>
          <w:sz w:val="24"/>
          <w:szCs w:val="24"/>
        </w:rPr>
        <w:t xml:space="preserve">DAFTAR TABEL </w:t>
      </w:r>
      <w:r w:rsidRPr="00C53BCB">
        <w:rPr>
          <w:rFonts w:ascii="Times New Roman" w:hAnsi="Times New Roman"/>
          <w:sz w:val="24"/>
          <w:szCs w:val="24"/>
        </w:rPr>
        <w:tab/>
      </w:r>
      <w:r w:rsidRPr="00C53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80331B" w:rsidRPr="00C53BC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591">
        <w:rPr>
          <w:rFonts w:ascii="Times New Roman" w:hAnsi="Times New Roman"/>
          <w:b/>
          <w:sz w:val="24"/>
          <w:szCs w:val="24"/>
        </w:rPr>
        <w:t>DAFTAR GAMBAR</w:t>
      </w:r>
      <w:r w:rsidRPr="00C53BCB">
        <w:rPr>
          <w:rFonts w:ascii="Times New Roman" w:hAnsi="Times New Roman"/>
          <w:sz w:val="24"/>
          <w:szCs w:val="24"/>
        </w:rPr>
        <w:tab/>
      </w:r>
      <w:r w:rsidRPr="00C53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viii</w:t>
      </w:r>
    </w:p>
    <w:p w:rsidR="0080331B" w:rsidRPr="00F3676F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F3676F">
        <w:rPr>
          <w:rFonts w:ascii="Times New Roman" w:hAnsi="Times New Roman"/>
          <w:b/>
          <w:sz w:val="24"/>
          <w:szCs w:val="24"/>
        </w:rPr>
        <w:t>BAB I</w:t>
      </w:r>
      <w:r w:rsidRPr="00F3676F">
        <w:rPr>
          <w:rFonts w:ascii="Times New Roman" w:hAnsi="Times New Roman"/>
          <w:b/>
          <w:sz w:val="24"/>
          <w:szCs w:val="24"/>
        </w:rPr>
        <w:tab/>
      </w:r>
      <w:r w:rsidRPr="00644DE5">
        <w:rPr>
          <w:rFonts w:ascii="Times New Roman" w:hAnsi="Times New Roman"/>
          <w:b/>
          <w:sz w:val="24"/>
          <w:szCs w:val="24"/>
        </w:rPr>
        <w:t>PENDAHULUAN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1.1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Latar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Belakang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1.1.1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Tugas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Pokok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dan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Fungsi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SKPD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1.2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Fokus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10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1.3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Rumusan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Masalah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1.4   </w:t>
      </w:r>
      <w:r w:rsidRPr="003C16E3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Tujuan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  <w:lang w:val="de-DE"/>
        </w:rPr>
        <w:tab/>
      </w:r>
      <w:r w:rsidRPr="003C16E3">
        <w:rPr>
          <w:rFonts w:ascii="Times New Roman" w:hAnsi="Times New Roman"/>
          <w:sz w:val="24"/>
          <w:szCs w:val="24"/>
          <w:lang w:val="de-DE"/>
        </w:rPr>
        <w:tab/>
        <w:t>11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1.5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Manfaat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1.5.1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C16E3">
        <w:rPr>
          <w:rFonts w:ascii="Times New Roman" w:hAnsi="Times New Roman"/>
          <w:sz w:val="24"/>
          <w:szCs w:val="24"/>
        </w:rPr>
        <w:t>Kegunaan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1.5.2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Kegunaan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Teoritis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1.5.3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Kegunaan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Praktis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12</w:t>
      </w:r>
    </w:p>
    <w:p w:rsidR="0080331B" w:rsidRPr="009608C6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134" w:right="708" w:hanging="1134"/>
        <w:jc w:val="both"/>
        <w:rPr>
          <w:rFonts w:ascii="Times New Roman" w:hAnsi="Times New Roman"/>
          <w:sz w:val="24"/>
          <w:szCs w:val="24"/>
          <w:lang w:val="de-DE"/>
        </w:rPr>
      </w:pPr>
      <w:r w:rsidRPr="00E27D56">
        <w:rPr>
          <w:rFonts w:ascii="Times New Roman" w:hAnsi="Times New Roman"/>
          <w:b/>
          <w:sz w:val="24"/>
          <w:szCs w:val="24"/>
        </w:rPr>
        <w:t>BAB II</w:t>
      </w:r>
      <w:r w:rsidRPr="00E27D56">
        <w:rPr>
          <w:rFonts w:ascii="Times New Roman" w:hAnsi="Times New Roman"/>
          <w:b/>
          <w:sz w:val="24"/>
          <w:szCs w:val="24"/>
        </w:rPr>
        <w:tab/>
        <w:t>KAJIAN PUSTAKA, KERANGKA PEMIKIRAN DAN HIPOTESIS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3C16E3">
        <w:rPr>
          <w:rFonts w:ascii="Times New Roman" w:hAnsi="Times New Roman"/>
          <w:sz w:val="24"/>
          <w:szCs w:val="24"/>
        </w:rPr>
        <w:t>2.1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Kajian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Pustaka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14</w:t>
      </w:r>
      <w:r w:rsidRPr="003C16E3">
        <w:rPr>
          <w:rFonts w:ascii="Times New Roman" w:hAnsi="Times New Roman"/>
          <w:sz w:val="24"/>
          <w:szCs w:val="24"/>
        </w:rPr>
        <w:tab/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right="708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Pengertian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Manajemen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14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2.1.2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Perilaku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15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  <w:r w:rsidRPr="003C16E3">
        <w:rPr>
          <w:rFonts w:ascii="Times New Roman" w:hAnsi="Times New Roman"/>
          <w:noProof/>
          <w:sz w:val="24"/>
          <w:szCs w:val="24"/>
        </w:rPr>
        <w:t>2.1.3</w:t>
      </w:r>
      <w:r w:rsidRPr="003C16E3">
        <w:rPr>
          <w:rFonts w:ascii="Times New Roman" w:hAnsi="Times New Roman"/>
          <w:noProof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Pengertian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Manajemen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Sumber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Daya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Manusia</w:t>
      </w:r>
      <w:proofErr w:type="spellEnd"/>
      <w:r w:rsidRPr="003C16E3">
        <w:rPr>
          <w:rFonts w:ascii="Times New Roman" w:hAnsi="Times New Roman"/>
          <w:noProof/>
          <w:sz w:val="24"/>
          <w:szCs w:val="24"/>
        </w:rPr>
        <w:tab/>
      </w:r>
      <w:r w:rsidRPr="003C16E3">
        <w:rPr>
          <w:rFonts w:ascii="Times New Roman" w:hAnsi="Times New Roman"/>
          <w:noProof/>
          <w:sz w:val="24"/>
          <w:szCs w:val="24"/>
        </w:rPr>
        <w:tab/>
        <w:t>16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2.1.3.1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Daya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3C16E3">
        <w:rPr>
          <w:rFonts w:ascii="Times New Roman" w:hAnsi="Times New Roman"/>
          <w:sz w:val="24"/>
          <w:szCs w:val="24"/>
        </w:rPr>
        <w:lastRenderedPageBreak/>
        <w:tab/>
      </w:r>
      <w:r w:rsidRPr="003C16E3">
        <w:rPr>
          <w:rFonts w:ascii="Times New Roman" w:hAnsi="Times New Roman"/>
          <w:sz w:val="24"/>
          <w:szCs w:val="24"/>
        </w:rPr>
        <w:tab/>
        <w:t>17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  <w:lang w:val="de-DE"/>
        </w:rPr>
        <w:t>2.1.4</w:t>
      </w:r>
      <w:r w:rsidRPr="003C16E3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21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2.1.4.1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22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>2.1.4.2</w:t>
      </w:r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>Fungsi</w:t>
      </w:r>
      <w:proofErr w:type="spellEnd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>Budaya</w:t>
      </w:r>
      <w:proofErr w:type="spellEnd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3C16E3">
        <w:rPr>
          <w:rStyle w:val="fullpost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23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color w:val="000000"/>
          <w:sz w:val="24"/>
          <w:szCs w:val="24"/>
        </w:rPr>
      </w:pPr>
      <w:r w:rsidRPr="003C16E3">
        <w:rPr>
          <w:rFonts w:ascii="Times New Roman" w:hAnsi="Times New Roman"/>
          <w:color w:val="000000"/>
          <w:sz w:val="24"/>
          <w:szCs w:val="24"/>
        </w:rPr>
        <w:t>2.1.4.3</w:t>
      </w:r>
      <w:r w:rsidRPr="003C16E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Sumber-Sumber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ab/>
      </w:r>
      <w:r w:rsidRPr="003C16E3">
        <w:rPr>
          <w:rFonts w:ascii="Times New Roman" w:hAnsi="Times New Roman"/>
          <w:color w:val="000000"/>
          <w:sz w:val="24"/>
          <w:szCs w:val="24"/>
        </w:rPr>
        <w:tab/>
        <w:t>24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color w:val="000000"/>
          <w:sz w:val="24"/>
          <w:szCs w:val="24"/>
        </w:rPr>
      </w:pPr>
      <w:r w:rsidRPr="003C16E3">
        <w:rPr>
          <w:rFonts w:ascii="Times New Roman" w:hAnsi="Times New Roman"/>
          <w:color w:val="000000"/>
          <w:sz w:val="24"/>
          <w:szCs w:val="24"/>
        </w:rPr>
        <w:t>2.1.4.4</w:t>
      </w:r>
      <w:r w:rsidRPr="003C16E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Karakteristik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ab/>
      </w:r>
      <w:r w:rsidRPr="003C16E3">
        <w:rPr>
          <w:rFonts w:ascii="Times New Roman" w:hAnsi="Times New Roman"/>
          <w:color w:val="000000"/>
          <w:sz w:val="24"/>
          <w:szCs w:val="24"/>
        </w:rPr>
        <w:tab/>
        <w:t>25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color w:val="000000"/>
          <w:sz w:val="24"/>
          <w:szCs w:val="24"/>
        </w:rPr>
      </w:pPr>
      <w:r w:rsidRPr="003C16E3">
        <w:rPr>
          <w:rFonts w:ascii="Times New Roman" w:hAnsi="Times New Roman"/>
          <w:color w:val="000000"/>
          <w:sz w:val="24"/>
          <w:szCs w:val="24"/>
        </w:rPr>
        <w:t>2.1.4.5</w:t>
      </w:r>
      <w:r w:rsidRPr="003C16E3">
        <w:rPr>
          <w:rFonts w:ascii="Times New Roman" w:hAnsi="Times New Roman"/>
          <w:color w:val="000000"/>
          <w:sz w:val="24"/>
          <w:szCs w:val="24"/>
        </w:rPr>
        <w:tab/>
        <w:t xml:space="preserve">Parameter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ab/>
      </w:r>
      <w:r w:rsidRPr="003C16E3">
        <w:rPr>
          <w:rFonts w:ascii="Times New Roman" w:hAnsi="Times New Roman"/>
          <w:color w:val="000000"/>
          <w:sz w:val="24"/>
          <w:szCs w:val="24"/>
        </w:rPr>
        <w:tab/>
        <w:t>27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2.1.4.6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Analisis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27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2.1.4.7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Hubungan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Antara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Budaya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dengan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Organisasi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28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2.1.5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Pengertian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31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2.1.5.1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Unsur-unsur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Dalam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32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2.1.5.2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Prestasi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2.1.5.3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Perilaku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Pelaksanaan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Prestasi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39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2.1.5.4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 xml:space="preserve">Tata Cara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40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2.1.5.5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Hambatan-hambatan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Sipil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41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2.1.5.6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Tujuan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dan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Manfaat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Penilaian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43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eastAsia="Calibri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2.1.5.7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Sasaran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  <w:t>45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eastAsia="Calibri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2.1.5.8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proofErr w:type="gramStart"/>
      <w:r w:rsidRPr="003C16E3">
        <w:rPr>
          <w:rFonts w:ascii="Times New Roman" w:eastAsia="Calibri" w:hAnsi="Times New Roman"/>
          <w:sz w:val="24"/>
          <w:szCs w:val="24"/>
        </w:rPr>
        <w:t>Standar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proofErr w:type="gramEnd"/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  <w:t>47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eastAsia="Calibri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2.1.5.9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Fungsi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Standar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  <w:t>47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2.1.5.10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Persyaratan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Standar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48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eastAsia="Calibri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2.1.5.11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3C16E3">
        <w:rPr>
          <w:rFonts w:ascii="Times New Roman" w:eastAsia="Calibri" w:hAnsi="Times New Roman"/>
          <w:sz w:val="24"/>
          <w:szCs w:val="24"/>
        </w:rPr>
        <w:t xml:space="preserve">Parameter 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proofErr w:type="gram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Utama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BKD Kota Bandung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  <w:t>49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2.1.5.12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Parameter </w:t>
      </w:r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proofErr w:type="gram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Pegawai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  <w:t>51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2.1.5.13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Faktor-faktor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Penghambat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Meningkatkan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3261" w:right="850" w:hanging="851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2.1.5.13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  <w:t>52</w:t>
      </w:r>
    </w:p>
    <w:p w:rsidR="0080331B" w:rsidRPr="006D3708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2.1.6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Terdahulu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53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2.2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Pemikiran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2.3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bCs/>
          <w:sz w:val="24"/>
          <w:szCs w:val="24"/>
        </w:rPr>
        <w:t>Proposisi</w:t>
      </w:r>
      <w:proofErr w:type="spellEnd"/>
      <w:r w:rsidRPr="003C16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134" w:right="708" w:hanging="1134"/>
        <w:jc w:val="both"/>
        <w:rPr>
          <w:rFonts w:ascii="Times New Roman" w:hAnsi="Times New Roman"/>
          <w:sz w:val="24"/>
          <w:szCs w:val="24"/>
        </w:rPr>
      </w:pPr>
      <w:r w:rsidRPr="00DF636D">
        <w:rPr>
          <w:rFonts w:ascii="Times New Roman" w:hAnsi="Times New Roman"/>
          <w:b/>
          <w:sz w:val="24"/>
          <w:szCs w:val="24"/>
        </w:rPr>
        <w:t>BAB III</w:t>
      </w:r>
      <w:r w:rsidRPr="00DF636D">
        <w:rPr>
          <w:rFonts w:ascii="Times New Roman" w:hAnsi="Times New Roman"/>
          <w:b/>
          <w:sz w:val="24"/>
          <w:szCs w:val="24"/>
        </w:rPr>
        <w:tab/>
        <w:t>METODE PENELITIAN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3.1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Perspektif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Pendekatan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3.2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Tempat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3.3</w:t>
      </w:r>
      <w:r w:rsidRPr="003C16E3">
        <w:rPr>
          <w:rFonts w:ascii="Times New Roman" w:hAnsi="Times New Roman"/>
          <w:sz w:val="24"/>
          <w:szCs w:val="24"/>
        </w:rPr>
        <w:tab/>
        <w:t xml:space="preserve">Parameter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3.3.1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Definisi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Parameter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3.3.2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Parameter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3.4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Sumber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eastAsia="Calibri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3.5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Teknik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Pengumpulan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Data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68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3.5.1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Prosedur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Pengumpulan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Data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69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eastAsia="Calibri" w:hAnsi="Times New Roman"/>
          <w:sz w:val="24"/>
          <w:szCs w:val="24"/>
        </w:rPr>
        <w:t>3.5.2</w:t>
      </w:r>
      <w:r w:rsidRPr="003C16E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Rancangan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Instrumen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72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eastAsia="Calibri" w:hAnsi="Times New Roman"/>
          <w:sz w:val="24"/>
          <w:szCs w:val="24"/>
          <w:lang w:val="de-DE"/>
        </w:rPr>
      </w:pPr>
      <w:r w:rsidRPr="003C16E3">
        <w:rPr>
          <w:rFonts w:ascii="Times New Roman" w:hAnsi="Times New Roman"/>
          <w:sz w:val="24"/>
          <w:szCs w:val="24"/>
        </w:rPr>
        <w:t>3.6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Teknik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Analisis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Data</w:t>
      </w:r>
      <w:r w:rsidRPr="003C16E3">
        <w:rPr>
          <w:rFonts w:ascii="Times New Roman" w:eastAsia="Calibri" w:hAnsi="Times New Roman"/>
          <w:sz w:val="24"/>
          <w:szCs w:val="24"/>
          <w:lang w:val="de-DE"/>
        </w:rPr>
        <w:tab/>
      </w:r>
      <w:r w:rsidRPr="003C16E3">
        <w:rPr>
          <w:rFonts w:ascii="Times New Roman" w:eastAsia="Calibri" w:hAnsi="Times New Roman"/>
          <w:sz w:val="24"/>
          <w:szCs w:val="24"/>
          <w:lang w:val="de-DE"/>
        </w:rPr>
        <w:tab/>
      </w:r>
      <w:r>
        <w:rPr>
          <w:rFonts w:ascii="Times New Roman" w:eastAsia="Calibri" w:hAnsi="Times New Roman"/>
          <w:sz w:val="24"/>
          <w:szCs w:val="24"/>
          <w:lang w:val="de-DE"/>
        </w:rPr>
        <w:t>73</w:t>
      </w:r>
    </w:p>
    <w:p w:rsidR="0080331B" w:rsidRPr="003C16E3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3.7 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Tahap-tahap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701" w:right="708" w:hanging="567"/>
        <w:jc w:val="both"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3.8  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Pengujian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hAnsi="Times New Roman"/>
          <w:sz w:val="24"/>
          <w:szCs w:val="24"/>
        </w:rPr>
        <w:t>Keabsahan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80331B" w:rsidRPr="007618D0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/>
        <w:jc w:val="both"/>
        <w:rPr>
          <w:rFonts w:ascii="Times New Roman" w:hAnsi="Times New Roman"/>
          <w:b/>
          <w:sz w:val="24"/>
          <w:szCs w:val="24"/>
        </w:rPr>
      </w:pPr>
      <w:r w:rsidRPr="007618D0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170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170" w:right="70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2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 Data-data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890" w:right="708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4.2.1Kondisi </w:t>
      </w:r>
      <w:proofErr w:type="spellStart"/>
      <w:r>
        <w:rPr>
          <w:rFonts w:ascii="Times New Roman" w:hAnsi="Times New Roman"/>
          <w:sz w:val="24"/>
          <w:szCs w:val="24"/>
        </w:rPr>
        <w:t>eksisting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right="708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4.2.2Kinerja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  <w:r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843" w:right="708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4.2.3Faktor-faktor </w:t>
      </w:r>
      <w:proofErr w:type="spellStart"/>
      <w:r>
        <w:rPr>
          <w:rFonts w:ascii="Times New Roman" w:hAnsi="Times New Roman"/>
          <w:sz w:val="24"/>
          <w:szCs w:val="24"/>
        </w:rPr>
        <w:t>mengambat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</w:t>
      </w:r>
      <w:r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980" w:right="708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budaya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righ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113</w:t>
      </w:r>
    </w:p>
    <w:p w:rsidR="00194EBC" w:rsidRPr="001F2759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116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0" w:right="708"/>
        <w:jc w:val="both"/>
        <w:rPr>
          <w:rFonts w:ascii="Times New Roman" w:hAnsi="Times New Roman"/>
          <w:sz w:val="24"/>
          <w:szCs w:val="24"/>
        </w:rPr>
      </w:pPr>
    </w:p>
    <w:p w:rsidR="00194EBC" w:rsidRPr="00417421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134" w:right="70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4EBC" w:rsidRDefault="00194EBC" w:rsidP="00194EBC">
      <w:pPr>
        <w:pStyle w:val="ListParagraph"/>
        <w:widowControl w:val="0"/>
        <w:tabs>
          <w:tab w:val="left" w:leader="dot" w:pos="7371"/>
          <w:tab w:val="right" w:pos="7938"/>
        </w:tabs>
        <w:spacing w:after="0" w:line="480" w:lineRule="auto"/>
        <w:ind w:left="1134" w:right="708" w:hanging="1134"/>
        <w:jc w:val="both"/>
        <w:rPr>
          <w:rFonts w:ascii="Times New Roman" w:hAnsi="Times New Roman"/>
          <w:b/>
          <w:sz w:val="24"/>
          <w:szCs w:val="24"/>
        </w:rPr>
      </w:pPr>
      <w:r w:rsidRPr="00AD0311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>-LAMPIRAN</w:t>
      </w:r>
    </w:p>
    <w:p w:rsidR="0080331B" w:rsidRDefault="0080331B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194EBC" w:rsidRDefault="00194EBC" w:rsidP="00194EBC">
      <w:pPr>
        <w:widowControl w:val="0"/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B400E2">
        <w:rPr>
          <w:rFonts w:ascii="Times New Roman" w:hAnsi="Times New Roman"/>
          <w:b/>
          <w:sz w:val="28"/>
          <w:szCs w:val="24"/>
        </w:rPr>
        <w:lastRenderedPageBreak/>
        <w:t>DAFTAR TABEL</w:t>
      </w:r>
    </w:p>
    <w:p w:rsidR="00194EBC" w:rsidRDefault="00194EBC" w:rsidP="00194EBC">
      <w:pPr>
        <w:widowControl w:val="0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4EBC" w:rsidRDefault="00194EBC" w:rsidP="00194EBC">
      <w:pPr>
        <w:widowControl w:val="0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4EBC" w:rsidRPr="00AD0311" w:rsidRDefault="00194EBC" w:rsidP="00194EBC">
      <w:pPr>
        <w:widowControl w:val="0"/>
        <w:tabs>
          <w:tab w:val="left" w:pos="2694"/>
          <w:tab w:val="left" w:pos="7230"/>
          <w:tab w:val="right" w:pos="7797"/>
        </w:tabs>
        <w:spacing w:after="0" w:line="480" w:lineRule="auto"/>
        <w:ind w:left="450" w:right="8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1.1</w:t>
      </w:r>
      <w:r w:rsidRPr="003C16E3">
        <w:rPr>
          <w:rFonts w:ascii="Times New Roman" w:hAnsi="Times New Roman"/>
          <w:sz w:val="24"/>
          <w:szCs w:val="24"/>
        </w:rPr>
        <w:tab/>
        <w:t xml:space="preserve">Parameter </w:t>
      </w:r>
      <w:proofErr w:type="spellStart"/>
      <w:r w:rsidRPr="003C16E3">
        <w:rPr>
          <w:rFonts w:ascii="Times New Roman" w:hAnsi="Times New Roman"/>
          <w:sz w:val="24"/>
          <w:szCs w:val="24"/>
        </w:rPr>
        <w:t>Faktual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9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 xml:space="preserve">2.1 </w:t>
      </w:r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eastAsia="Calibri" w:hAnsi="Times New Roman"/>
          <w:sz w:val="24"/>
          <w:szCs w:val="24"/>
        </w:rPr>
        <w:t xml:space="preserve">Parameter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Kinerja</w:t>
      </w:r>
      <w:proofErr w:type="spellEnd"/>
      <w:r w:rsidRPr="003C16E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C16E3">
        <w:rPr>
          <w:rFonts w:ascii="Times New Roman" w:eastAsia="Calibri" w:hAnsi="Times New Roman"/>
          <w:sz w:val="24"/>
          <w:szCs w:val="24"/>
        </w:rPr>
        <w:t>Utama</w:t>
      </w:r>
      <w:proofErr w:type="spellEnd"/>
      <w:r w:rsidRPr="003C16E3">
        <w:rPr>
          <w:rFonts w:ascii="Times New Roman" w:hAnsi="Times New Roman"/>
          <w:sz w:val="24"/>
          <w:szCs w:val="24"/>
        </w:rPr>
        <w:tab/>
      </w:r>
      <w:r w:rsidRPr="003C16E3">
        <w:rPr>
          <w:rFonts w:ascii="Times New Roman" w:hAnsi="Times New Roman"/>
          <w:sz w:val="24"/>
          <w:szCs w:val="24"/>
        </w:rPr>
        <w:tab/>
        <w:t>50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2.2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C16E3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3C16E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3C16E3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54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 w:rsidRPr="003C16E3">
        <w:rPr>
          <w:rFonts w:ascii="Times New Roman" w:hAnsi="Times New Roman"/>
          <w:sz w:val="24"/>
          <w:szCs w:val="24"/>
        </w:rPr>
        <w:t>3.1</w:t>
      </w:r>
      <w:r w:rsidRPr="003C16E3">
        <w:rPr>
          <w:rFonts w:ascii="Times New Roman" w:hAnsi="Times New Roman"/>
          <w:sz w:val="24"/>
          <w:szCs w:val="24"/>
        </w:rPr>
        <w:tab/>
      </w:r>
      <w:proofErr w:type="spellStart"/>
      <w:r w:rsidRPr="003C16E3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3C16E3">
        <w:rPr>
          <w:rFonts w:ascii="Times New Roman" w:hAnsi="Times New Roman"/>
          <w:sz w:val="24"/>
          <w:szCs w:val="24"/>
        </w:rPr>
        <w:t xml:space="preserve"> Parameter</w:t>
      </w:r>
      <w:r w:rsidRPr="003C16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  <w:r w:rsidRPr="003C16E3"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demografi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BKD Kota Bandung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  <w:r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82</w:t>
      </w:r>
      <w:r>
        <w:rPr>
          <w:rFonts w:ascii="Times New Roman" w:hAnsi="Times New Roman"/>
          <w:sz w:val="24"/>
          <w:szCs w:val="24"/>
        </w:rPr>
        <w:tab/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  <w:t xml:space="preserve">Data-data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Capaian</w:t>
      </w:r>
      <w:proofErr w:type="spellEnd"/>
      <w:r>
        <w:rPr>
          <w:rFonts w:ascii="Times New Roman" w:hAnsi="Times New Roman"/>
          <w:sz w:val="24"/>
          <w:szCs w:val="24"/>
        </w:rPr>
        <w:t xml:space="preserve">  IKU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94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99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Capaian</w:t>
      </w:r>
      <w:proofErr w:type="spellEnd"/>
      <w:r>
        <w:rPr>
          <w:rFonts w:ascii="Times New Roman" w:hAnsi="Times New Roman"/>
          <w:sz w:val="24"/>
          <w:szCs w:val="24"/>
        </w:rPr>
        <w:t xml:space="preserve"> IKU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418" w:right="850" w:hanging="992"/>
        <w:contextualSpacing/>
        <w:rPr>
          <w:rFonts w:ascii="Times New Roman" w:hAnsi="Times New Roman"/>
          <w:sz w:val="24"/>
          <w:szCs w:val="24"/>
        </w:rPr>
      </w:pPr>
    </w:p>
    <w:p w:rsidR="00194EBC" w:rsidRPr="003C16E3" w:rsidRDefault="00194EBC" w:rsidP="0080331B">
      <w:pPr>
        <w:pStyle w:val="ListParagraph"/>
        <w:widowControl w:val="0"/>
        <w:tabs>
          <w:tab w:val="left" w:leader="dot" w:pos="7371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80331B" w:rsidRDefault="0080331B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Pr="00B400E2" w:rsidRDefault="00194EBC" w:rsidP="00194EBC">
      <w:pPr>
        <w:widowControl w:val="0"/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00E2">
        <w:rPr>
          <w:rFonts w:ascii="Times New Roman" w:hAnsi="Times New Roman"/>
          <w:b/>
          <w:sz w:val="28"/>
          <w:szCs w:val="24"/>
        </w:rPr>
        <w:lastRenderedPageBreak/>
        <w:t>DAFTAR GAMBAR</w:t>
      </w:r>
    </w:p>
    <w:p w:rsidR="00194EBC" w:rsidRDefault="00194EBC" w:rsidP="00194EBC">
      <w:pPr>
        <w:widowControl w:val="0"/>
        <w:tabs>
          <w:tab w:val="left" w:leader="dot" w:pos="7371"/>
          <w:tab w:val="right" w:pos="7797"/>
        </w:tabs>
        <w:spacing w:after="0" w:line="480" w:lineRule="auto"/>
        <w:ind w:right="850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194EBC" w:rsidRPr="006C6306" w:rsidRDefault="00194EBC" w:rsidP="00194EBC">
      <w:pPr>
        <w:widowControl w:val="0"/>
        <w:tabs>
          <w:tab w:val="left" w:leader="dot" w:pos="7371"/>
          <w:tab w:val="right" w:pos="7797"/>
        </w:tabs>
        <w:spacing w:after="0" w:line="480" w:lineRule="auto"/>
        <w:ind w:right="850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194EBC" w:rsidRPr="006C6306" w:rsidRDefault="00194EBC" w:rsidP="00194EBC">
      <w:pPr>
        <w:widowControl w:val="0"/>
        <w:tabs>
          <w:tab w:val="left" w:pos="3119"/>
          <w:tab w:val="left" w:pos="7230"/>
          <w:tab w:val="right" w:pos="7797"/>
        </w:tabs>
        <w:spacing w:after="0" w:line="480" w:lineRule="auto"/>
        <w:ind w:right="850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6C6306">
        <w:rPr>
          <w:rFonts w:ascii="Times New Roman" w:hAnsi="Times New Roman"/>
          <w:b/>
          <w:noProof/>
          <w:sz w:val="24"/>
          <w:szCs w:val="24"/>
        </w:rPr>
        <w:t>No. Gambar</w:t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6C6306">
        <w:rPr>
          <w:rFonts w:ascii="Times New Roman" w:hAnsi="Times New Roman"/>
          <w:b/>
          <w:noProof/>
          <w:sz w:val="24"/>
          <w:szCs w:val="24"/>
        </w:rPr>
        <w:t>Judul Gambar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Halaman 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 w:rsidRPr="003C16E3">
        <w:rPr>
          <w:rFonts w:ascii="Times New Roman" w:hAnsi="Times New Roman"/>
        </w:rPr>
        <w:t>1.1</w:t>
      </w:r>
      <w:r w:rsidRPr="003C16E3">
        <w:rPr>
          <w:rFonts w:ascii="Times New Roman" w:hAnsi="Times New Roman"/>
        </w:rPr>
        <w:tab/>
      </w:r>
      <w:proofErr w:type="spellStart"/>
      <w:r w:rsidRPr="003C16E3">
        <w:rPr>
          <w:rFonts w:ascii="Times New Roman" w:hAnsi="Times New Roman"/>
        </w:rPr>
        <w:t>Bagan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Organisasi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Badan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Kepegawaian</w:t>
      </w:r>
      <w:proofErr w:type="spellEnd"/>
      <w:r w:rsidRPr="003C16E3">
        <w:rPr>
          <w:rFonts w:ascii="Times New Roman" w:hAnsi="Times New Roman"/>
        </w:rPr>
        <w:t xml:space="preserve"> Daerah Kota Bandung</w:t>
      </w:r>
      <w:r w:rsidRPr="003C16E3">
        <w:rPr>
          <w:rFonts w:ascii="Times New Roman" w:hAnsi="Times New Roman"/>
        </w:rPr>
        <w:tab/>
      </w:r>
      <w:r w:rsidRPr="003C16E3">
        <w:rPr>
          <w:rFonts w:ascii="Times New Roman" w:hAnsi="Times New Roman"/>
        </w:rPr>
        <w:tab/>
        <w:t>6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 w:rsidRPr="003C16E3">
        <w:rPr>
          <w:rFonts w:ascii="Times New Roman" w:hAnsi="Times New Roman"/>
        </w:rPr>
        <w:t>1.2</w:t>
      </w:r>
      <w:r w:rsidRPr="003C16E3">
        <w:rPr>
          <w:rFonts w:ascii="Times New Roman" w:hAnsi="Times New Roman"/>
        </w:rPr>
        <w:tab/>
      </w:r>
      <w:proofErr w:type="spellStart"/>
      <w:r w:rsidRPr="003C16E3">
        <w:rPr>
          <w:rFonts w:ascii="Times New Roman" w:hAnsi="Times New Roman"/>
        </w:rPr>
        <w:t>Profil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Demografi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Pegawai</w:t>
      </w:r>
      <w:proofErr w:type="spellEnd"/>
      <w:r w:rsidRPr="003C16E3">
        <w:rPr>
          <w:rFonts w:ascii="Times New Roman" w:hAnsi="Times New Roman"/>
        </w:rPr>
        <w:t xml:space="preserve"> BKD </w:t>
      </w:r>
      <w:proofErr w:type="spellStart"/>
      <w:proofErr w:type="gramStart"/>
      <w:r w:rsidRPr="003C16E3">
        <w:rPr>
          <w:rFonts w:ascii="Times New Roman" w:hAnsi="Times New Roman"/>
        </w:rPr>
        <w:t>Tahun</w:t>
      </w:r>
      <w:proofErr w:type="spellEnd"/>
      <w:r w:rsidRPr="003C16E3">
        <w:rPr>
          <w:rFonts w:ascii="Times New Roman" w:hAnsi="Times New Roman"/>
        </w:rPr>
        <w:t xml:space="preserve">  2015</w:t>
      </w:r>
      <w:proofErr w:type="gramEnd"/>
      <w:r w:rsidRPr="003C16E3">
        <w:rPr>
          <w:rFonts w:ascii="Times New Roman" w:hAnsi="Times New Roman"/>
        </w:rPr>
        <w:tab/>
      </w:r>
      <w:r w:rsidRPr="003C16E3">
        <w:rPr>
          <w:rFonts w:ascii="Times New Roman" w:hAnsi="Times New Roman"/>
        </w:rPr>
        <w:tab/>
        <w:t>8</w:t>
      </w: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 w:rsidRPr="003C16E3">
        <w:rPr>
          <w:rFonts w:ascii="Times New Roman" w:hAnsi="Times New Roman"/>
        </w:rPr>
        <w:t>2.1</w:t>
      </w:r>
      <w:r w:rsidRPr="003C16E3">
        <w:rPr>
          <w:rFonts w:ascii="Times New Roman" w:hAnsi="Times New Roman"/>
        </w:rPr>
        <w:tab/>
      </w:r>
      <w:proofErr w:type="spellStart"/>
      <w:r w:rsidRPr="003C16E3">
        <w:rPr>
          <w:rFonts w:ascii="Times New Roman" w:hAnsi="Times New Roman"/>
        </w:rPr>
        <w:t>Dampak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Budaya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Organisasi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pada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Kinerja</w:t>
      </w:r>
      <w:proofErr w:type="spellEnd"/>
      <w:r w:rsidRPr="003C16E3">
        <w:rPr>
          <w:rFonts w:ascii="Times New Roman" w:hAnsi="Times New Roman"/>
        </w:rPr>
        <w:tab/>
      </w:r>
      <w:r w:rsidRPr="003C16E3">
        <w:rPr>
          <w:rFonts w:ascii="Times New Roman" w:hAnsi="Times New Roman"/>
        </w:rPr>
        <w:tab/>
        <w:t xml:space="preserve">29 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 w:rsidRPr="003C16E3">
        <w:rPr>
          <w:rFonts w:ascii="Times New Roman" w:hAnsi="Times New Roman"/>
        </w:rPr>
        <w:t>2.2</w:t>
      </w:r>
      <w:r w:rsidRPr="003C16E3">
        <w:rPr>
          <w:rFonts w:ascii="Times New Roman" w:hAnsi="Times New Roman"/>
        </w:rPr>
        <w:tab/>
      </w:r>
      <w:proofErr w:type="spellStart"/>
      <w:r w:rsidRPr="003C16E3">
        <w:rPr>
          <w:rFonts w:ascii="Times New Roman" w:hAnsi="Times New Roman"/>
        </w:rPr>
        <w:t>Paradigma</w:t>
      </w:r>
      <w:proofErr w:type="spellEnd"/>
      <w:r w:rsidRPr="003C16E3">
        <w:rPr>
          <w:rFonts w:ascii="Times New Roman" w:hAnsi="Times New Roman"/>
        </w:rPr>
        <w:t xml:space="preserve"> </w:t>
      </w:r>
      <w:proofErr w:type="spellStart"/>
      <w:r w:rsidRPr="003C16E3">
        <w:rPr>
          <w:rFonts w:ascii="Times New Roman" w:hAnsi="Times New Roman"/>
        </w:rPr>
        <w:t>Penelitian</w:t>
      </w:r>
      <w:proofErr w:type="spellEnd"/>
      <w:r w:rsidRPr="003C16E3">
        <w:rPr>
          <w:rFonts w:ascii="Times New Roman" w:hAnsi="Times New Roman"/>
        </w:rPr>
        <w:tab/>
      </w:r>
      <w:r w:rsidRPr="003C16E3">
        <w:rPr>
          <w:rFonts w:ascii="Times New Roman" w:hAnsi="Times New Roman"/>
        </w:rPr>
        <w:tab/>
        <w:t>63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 BKD Kota Bandung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79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>
        <w:rPr>
          <w:rFonts w:ascii="Times New Roman" w:hAnsi="Times New Roman"/>
        </w:rPr>
        <w:t xml:space="preserve"> BKD Kota Bandung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96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Tersedianya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aparatur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sipil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negara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97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ASN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</w:t>
      </w:r>
    </w:p>
    <w:p w:rsidR="00194EBC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</w:p>
    <w:p w:rsidR="00194EBC" w:rsidRPr="003C16E3" w:rsidRDefault="00194EBC" w:rsidP="00194EBC">
      <w:pPr>
        <w:widowControl w:val="0"/>
        <w:tabs>
          <w:tab w:val="left" w:leader="dot" w:pos="7371"/>
          <w:tab w:val="right" w:pos="7938"/>
        </w:tabs>
        <w:spacing w:after="0" w:line="360" w:lineRule="auto"/>
        <w:ind w:left="1701" w:right="850" w:hanging="1275"/>
        <w:contextualSpacing/>
        <w:rPr>
          <w:rFonts w:ascii="Times New Roman" w:hAnsi="Times New Roman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BC" w:rsidRPr="0091342E" w:rsidRDefault="00194EBC" w:rsidP="00913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4EBC" w:rsidRPr="0091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971"/>
    <w:multiLevelType w:val="hybridMultilevel"/>
    <w:tmpl w:val="9E6C1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E17A4"/>
    <w:multiLevelType w:val="hybridMultilevel"/>
    <w:tmpl w:val="636E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BF6"/>
    <w:multiLevelType w:val="multilevel"/>
    <w:tmpl w:val="DE4A5A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30516D"/>
    <w:multiLevelType w:val="hybridMultilevel"/>
    <w:tmpl w:val="28EC581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A"/>
    <w:rsid w:val="00194EBC"/>
    <w:rsid w:val="001C4B07"/>
    <w:rsid w:val="00211422"/>
    <w:rsid w:val="0033770B"/>
    <w:rsid w:val="00535BB6"/>
    <w:rsid w:val="00592DBA"/>
    <w:rsid w:val="006B3622"/>
    <w:rsid w:val="007B1536"/>
    <w:rsid w:val="0080331B"/>
    <w:rsid w:val="0091342E"/>
    <w:rsid w:val="00A30FE3"/>
    <w:rsid w:val="00AB1AB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2D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92DBA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92DBA"/>
  </w:style>
  <w:style w:type="paragraph" w:styleId="BalloonText">
    <w:name w:val="Balloon Text"/>
    <w:basedOn w:val="Normal"/>
    <w:link w:val="BalloonTextChar"/>
    <w:uiPriority w:val="99"/>
    <w:semiHidden/>
    <w:unhideWhenUsed/>
    <w:rsid w:val="002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22"/>
    <w:rPr>
      <w:rFonts w:ascii="Tahoma" w:eastAsiaTheme="minorEastAsia" w:hAnsi="Tahoma" w:cs="Tahoma"/>
      <w:sz w:val="16"/>
      <w:szCs w:val="16"/>
    </w:rPr>
  </w:style>
  <w:style w:type="character" w:customStyle="1" w:styleId="fullpost">
    <w:name w:val="fullpost"/>
    <w:basedOn w:val="DefaultParagraphFont"/>
    <w:rsid w:val="0080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2D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92DBA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92DBA"/>
  </w:style>
  <w:style w:type="paragraph" w:styleId="BalloonText">
    <w:name w:val="Balloon Text"/>
    <w:basedOn w:val="Normal"/>
    <w:link w:val="BalloonTextChar"/>
    <w:uiPriority w:val="99"/>
    <w:semiHidden/>
    <w:unhideWhenUsed/>
    <w:rsid w:val="002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22"/>
    <w:rPr>
      <w:rFonts w:ascii="Tahoma" w:eastAsiaTheme="minorEastAsia" w:hAnsi="Tahoma" w:cs="Tahoma"/>
      <w:sz w:val="16"/>
      <w:szCs w:val="16"/>
    </w:rPr>
  </w:style>
  <w:style w:type="character" w:customStyle="1" w:styleId="fullpost">
    <w:name w:val="fullpost"/>
    <w:basedOn w:val="DefaultParagraphFont"/>
    <w:rsid w:val="0080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2006-12-31T21:13:00Z</cp:lastPrinted>
  <dcterms:created xsi:type="dcterms:W3CDTF">2017-02-08T18:48:00Z</dcterms:created>
  <dcterms:modified xsi:type="dcterms:W3CDTF">2017-06-21T05:58:00Z</dcterms:modified>
</cp:coreProperties>
</file>