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07" w:rsidRDefault="00646E5F">
      <w:pPr>
        <w:spacing w:after="0" w:line="240" w:lineRule="auto"/>
        <w:ind w:leftChars="300" w:left="660"/>
        <w:jc w:val="center"/>
        <w:rPr>
          <w:rFonts w:ascii="Times New Roman" w:hAnsi="Times New Roman" w:cs="Times New Roman"/>
          <w:b/>
          <w:i/>
          <w:iCs/>
          <w:sz w:val="28"/>
          <w:szCs w:val="28"/>
          <w:lang w:val="en-US"/>
        </w:rPr>
      </w:pPr>
      <w:r>
        <w:rPr>
          <w:rFonts w:ascii="Times New Roman" w:hAnsi="Times New Roman" w:cs="Times New Roman"/>
          <w:b/>
          <w:i/>
          <w:iCs/>
          <w:sz w:val="28"/>
          <w:szCs w:val="28"/>
          <w:lang w:val="en-US"/>
        </w:rPr>
        <w:t>RING</w:t>
      </w:r>
      <w:bookmarkStart w:id="0" w:name="_GoBack"/>
      <w:bookmarkEnd w:id="0"/>
      <w:r>
        <w:rPr>
          <w:rFonts w:ascii="Times New Roman" w:hAnsi="Times New Roman" w:cs="Times New Roman"/>
          <w:b/>
          <w:i/>
          <w:iCs/>
          <w:sz w:val="28"/>
          <w:szCs w:val="28"/>
          <w:lang w:val="en-US"/>
        </w:rPr>
        <w:t xml:space="preserve">KESAN </w:t>
      </w:r>
    </w:p>
    <w:p w:rsidR="00287C07" w:rsidRDefault="00287C07">
      <w:pPr>
        <w:spacing w:after="0" w:line="240" w:lineRule="auto"/>
        <w:ind w:leftChars="300" w:left="660"/>
        <w:jc w:val="center"/>
        <w:rPr>
          <w:rFonts w:ascii="Times New Roman" w:hAnsi="Times New Roman" w:cs="Times New Roman"/>
          <w:b/>
          <w:i/>
          <w:iCs/>
          <w:sz w:val="28"/>
          <w:szCs w:val="28"/>
          <w:lang w:val="en-US"/>
        </w:rPr>
      </w:pPr>
    </w:p>
    <w:p w:rsidR="00287C07" w:rsidRDefault="00646E5F">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Ulikan ieu dijudulan </w:t>
      </w:r>
      <w:r>
        <w:rPr>
          <w:rFonts w:ascii="Times New Roman" w:hAnsi="Times New Roman" w:cs="Times New Roman"/>
          <w:b/>
          <w:i/>
          <w:iCs/>
          <w:sz w:val="24"/>
          <w:szCs w:val="24"/>
          <w:lang w:val="en-US"/>
        </w:rPr>
        <w:t>“Efektivitas Warta Lokal di Ngaronjatkeun Pangaweruh Ngeunaan Maca Media Online PRFMNews.com”. Tujuan pangajaran ieu pikeun ngaidentipikasi efektivitas warta lokal, nu ieu boga sub-variabel : ngalaporkeun panggacangna ti fakta, gagasan panganyar nyaeta ben</w:t>
      </w:r>
      <w:r>
        <w:rPr>
          <w:rFonts w:ascii="Times New Roman" w:hAnsi="Times New Roman" w:cs="Times New Roman"/>
          <w:b/>
          <w:i/>
          <w:iCs/>
          <w:sz w:val="24"/>
          <w:szCs w:val="24"/>
          <w:lang w:val="en-US"/>
        </w:rPr>
        <w:t xml:space="preserve">er, metot sarta penting gagasan, ngaliwatan media periodek. Dipake dina ngaronjatkeun pangaweruh pamaca PRFMNews.com, diwangun ku sub-variabel : ngarasakeun objek ngaliwatan panca indera, sarta pengaweruh massana ngaliwatan pangalaman informasi. </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646E5F">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Eta meto</w:t>
      </w:r>
      <w:r>
        <w:rPr>
          <w:rFonts w:ascii="Times New Roman" w:hAnsi="Times New Roman" w:cs="Times New Roman"/>
          <w:b/>
          <w:i/>
          <w:iCs/>
          <w:sz w:val="24"/>
          <w:szCs w:val="24"/>
          <w:lang w:val="en-US"/>
        </w:rPr>
        <w:t>de panalungtikan anu digunakeun ku panalungtik nya eta metode deskriptif. Paendataan ngaliwatan ulikan pustaka, observasi, wawancara, sarta kuisioner. Jumlah responden eta 100 responden nu eta pamiarsa PRFMNews.com</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646E5F">
      <w:pPr>
        <w:spacing w:after="0" w:line="240" w:lineRule="auto"/>
        <w:ind w:left="660"/>
        <w:jc w:val="both"/>
        <w:rPr>
          <w:rFonts w:ascii="Times New Roman" w:hAnsi="Times New Roman" w:cs="Times New Roman"/>
          <w:b/>
          <w:i/>
          <w:iCs/>
          <w:sz w:val="24"/>
          <w:szCs w:val="24"/>
          <w:lang w:val="en-US"/>
        </w:rPr>
      </w:pPr>
      <w:r>
        <w:rPr>
          <w:rFonts w:ascii="Times New Roman" w:hAnsi="Times New Roman" w:cs="Times New Roman"/>
          <w:b/>
          <w:i/>
          <w:iCs/>
          <w:sz w:val="24"/>
          <w:szCs w:val="24"/>
          <w:lang w:val="en-US"/>
        </w:rPr>
        <w:t>Ulikan ieu ngagunakeun mediamorfosis kag</w:t>
      </w:r>
      <w:r>
        <w:rPr>
          <w:rFonts w:ascii="Times New Roman" w:hAnsi="Times New Roman" w:cs="Times New Roman"/>
          <w:b/>
          <w:i/>
          <w:iCs/>
          <w:sz w:val="24"/>
          <w:szCs w:val="24"/>
          <w:lang w:val="en-US"/>
        </w:rPr>
        <w:t>ungan Rodgel Fidler. Teori ieu dianggap luyu jeung ngagambarkeun parobahan tehnologi komunikasi, nyaeta media konvensional kuduadaptasi, diluyukeun jeung kali pengabutuhan ngarobah tina masyarakat informasi gancang tur akurat. Kasua ieu media audio konvens</w:t>
      </w:r>
      <w:r>
        <w:rPr>
          <w:rFonts w:ascii="Times New Roman" w:hAnsi="Times New Roman" w:cs="Times New Roman"/>
          <w:b/>
          <w:i/>
          <w:iCs/>
          <w:sz w:val="24"/>
          <w:szCs w:val="24"/>
          <w:lang w:val="en-US"/>
        </w:rPr>
        <w:t>ional PRFM gaduh media online PRFMNews.com</w:t>
      </w:r>
    </w:p>
    <w:p w:rsidR="00287C07" w:rsidRDefault="00287C07">
      <w:pPr>
        <w:spacing w:after="0" w:line="240" w:lineRule="auto"/>
        <w:ind w:left="660"/>
        <w:jc w:val="both"/>
        <w:rPr>
          <w:rFonts w:ascii="Times New Roman" w:hAnsi="Times New Roman" w:cs="Times New Roman"/>
          <w:b/>
          <w:i/>
          <w:iCs/>
          <w:sz w:val="24"/>
          <w:szCs w:val="24"/>
          <w:lang w:val="en-US"/>
        </w:rPr>
      </w:pPr>
    </w:p>
    <w:p w:rsidR="00287C07" w:rsidRDefault="00646E5F">
      <w:pPr>
        <w:spacing w:after="0" w:line="240" w:lineRule="auto"/>
        <w:ind w:left="660"/>
        <w:jc w:val="both"/>
        <w:rPr>
          <w:rFonts w:ascii="Times New Roman" w:hAnsi="Times New Roman" w:cs="Times New Roman"/>
          <w:b/>
          <w:sz w:val="24"/>
          <w:szCs w:val="24"/>
          <w:lang w:val="en-US"/>
        </w:rPr>
      </w:pPr>
      <w:r>
        <w:rPr>
          <w:rFonts w:ascii="Times New Roman" w:hAnsi="Times New Roman" w:cs="Times New Roman"/>
          <w:b/>
          <w:i/>
          <w:iCs/>
          <w:sz w:val="24"/>
          <w:szCs w:val="24"/>
          <w:lang w:val="en-US"/>
        </w:rPr>
        <w:t>Saran salaku input peneliti masihan fokus kana PRFM kendala teknis ku digawean ku pihak katilu. Sabab dumasar kana hasil angket PRFMNews.com dianggep teu pikaresepeun. Lamun ieu moal dicokot secara serius, pamiar</w:t>
      </w:r>
      <w:r>
        <w:rPr>
          <w:rFonts w:ascii="Times New Roman" w:hAnsi="Times New Roman" w:cs="Times New Roman"/>
          <w:b/>
          <w:i/>
          <w:iCs/>
          <w:sz w:val="24"/>
          <w:szCs w:val="24"/>
          <w:lang w:val="en-US"/>
        </w:rPr>
        <w:t xml:space="preserve">sa bakal bosen jeung mutuskeun maca tina sumber warta lainna. </w:t>
      </w: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240" w:lineRule="auto"/>
        <w:ind w:left="993" w:hanging="993"/>
        <w:jc w:val="both"/>
        <w:rPr>
          <w:rFonts w:ascii="Times New Roman" w:hAnsi="Times New Roman" w:cs="Times New Roman"/>
          <w:sz w:val="24"/>
          <w:szCs w:val="24"/>
          <w:lang w:val="en-US"/>
        </w:rPr>
      </w:pPr>
    </w:p>
    <w:p w:rsidR="00287C07" w:rsidRDefault="00287C07">
      <w:pPr>
        <w:spacing w:line="480" w:lineRule="auto"/>
        <w:rPr>
          <w:rFonts w:ascii="Times New Roman" w:hAnsi="Times New Roman" w:cs="Times New Roman"/>
          <w:sz w:val="24"/>
          <w:szCs w:val="24"/>
          <w:lang w:val="en-US"/>
        </w:rPr>
      </w:pPr>
    </w:p>
    <w:p w:rsidR="00287C07" w:rsidRDefault="00287C07">
      <w:pPr>
        <w:spacing w:line="480" w:lineRule="auto"/>
        <w:rPr>
          <w:rFonts w:ascii="Times New Roman" w:hAnsi="Times New Roman" w:cs="Times New Roman"/>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p w:rsidR="00287C07" w:rsidRDefault="00287C07">
      <w:pPr>
        <w:spacing w:after="0" w:line="240" w:lineRule="auto"/>
        <w:jc w:val="both"/>
        <w:rPr>
          <w:rFonts w:ascii="Times New Roman" w:hAnsi="Times New Roman" w:cs="Times New Roman"/>
          <w:bCs/>
          <w:sz w:val="24"/>
          <w:szCs w:val="24"/>
          <w:lang w:val="en-US"/>
        </w:rPr>
      </w:pPr>
    </w:p>
    <w:sectPr w:rsidR="00287C07">
      <w:headerReference w:type="default" r:id="rId8"/>
      <w:footerReference w:type="default" r:id="rId9"/>
      <w:pgSz w:w="11906" w:h="16838"/>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46E5F">
      <w:pPr>
        <w:spacing w:after="0" w:line="240" w:lineRule="auto"/>
      </w:pPr>
      <w:r>
        <w:separator/>
      </w:r>
    </w:p>
  </w:endnote>
  <w:endnote w:type="continuationSeparator" w:id="0">
    <w:p w:rsidR="00000000" w:rsidRDefault="0064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Footer"/>
      <w:tabs>
        <w:tab w:val="clear" w:pos="4153"/>
        <w:tab w:val="clear" w:pos="8306"/>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46E5F">
      <w:pPr>
        <w:spacing w:after="0" w:line="240" w:lineRule="auto"/>
      </w:pPr>
      <w:r>
        <w:separator/>
      </w:r>
    </w:p>
  </w:footnote>
  <w:footnote w:type="continuationSeparator" w:id="0">
    <w:p w:rsidR="00000000" w:rsidRDefault="00646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07" w:rsidRDefault="00287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17C90"/>
    <w:multiLevelType w:val="multilevel"/>
    <w:tmpl w:val="21D17C90"/>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abstractNum w:abstractNumId="1">
    <w:nsid w:val="334B1342"/>
    <w:multiLevelType w:val="multilevel"/>
    <w:tmpl w:val="334B1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7A1BFF"/>
    <w:multiLevelType w:val="multilevel"/>
    <w:tmpl w:val="577A1B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ED0131"/>
    <w:multiLevelType w:val="singleLevel"/>
    <w:tmpl w:val="58ED0131"/>
    <w:lvl w:ilvl="0">
      <w:start w:val="1"/>
      <w:numFmt w:val="decimal"/>
      <w:lvlText w:val="%1."/>
      <w:lvlJc w:val="left"/>
      <w:pPr>
        <w:ind w:left="425" w:hanging="425"/>
      </w:pPr>
      <w:rPr>
        <w:rFonts w:hint="default"/>
      </w:rPr>
    </w:lvl>
  </w:abstractNum>
  <w:abstractNum w:abstractNumId="4">
    <w:nsid w:val="58ED0276"/>
    <w:multiLevelType w:val="singleLevel"/>
    <w:tmpl w:val="58ED0276"/>
    <w:lvl w:ilvl="0">
      <w:start w:val="1"/>
      <w:numFmt w:val="lowerLetter"/>
      <w:lvlText w:val="%1."/>
      <w:lvlJc w:val="left"/>
      <w:pPr>
        <w:ind w:left="425" w:hanging="425"/>
      </w:pPr>
      <w:rPr>
        <w:rFonts w:hint="default"/>
      </w:rPr>
    </w:lvl>
  </w:abstractNum>
  <w:abstractNum w:abstractNumId="5">
    <w:nsid w:val="58ED0346"/>
    <w:multiLevelType w:val="singleLevel"/>
    <w:tmpl w:val="58ED0346"/>
    <w:lvl w:ilvl="0">
      <w:start w:val="1"/>
      <w:numFmt w:val="decimal"/>
      <w:lvlText w:val="%1."/>
      <w:lvlJc w:val="left"/>
      <w:pPr>
        <w:ind w:left="425" w:hanging="425"/>
      </w:pPr>
      <w:rPr>
        <w:rFonts w:hint="default"/>
      </w:rPr>
    </w:lvl>
  </w:abstractNum>
  <w:abstractNum w:abstractNumId="6">
    <w:nsid w:val="58ED03C7"/>
    <w:multiLevelType w:val="singleLevel"/>
    <w:tmpl w:val="58ED03C7"/>
    <w:lvl w:ilvl="0">
      <w:start w:val="1"/>
      <w:numFmt w:val="lowerLetter"/>
      <w:lvlText w:val="%1."/>
      <w:lvlJc w:val="left"/>
      <w:pPr>
        <w:ind w:left="425" w:hanging="425"/>
      </w:pPr>
      <w:rPr>
        <w:rFonts w:hint="default"/>
      </w:rPr>
    </w:lvl>
  </w:abstractNum>
  <w:abstractNum w:abstractNumId="7">
    <w:nsid w:val="58ED048C"/>
    <w:multiLevelType w:val="singleLevel"/>
    <w:tmpl w:val="58ED048C"/>
    <w:lvl w:ilvl="0">
      <w:start w:val="1"/>
      <w:numFmt w:val="decimal"/>
      <w:lvlText w:val="%1."/>
      <w:lvlJc w:val="left"/>
      <w:pPr>
        <w:ind w:left="425" w:hanging="425"/>
      </w:pPr>
      <w:rPr>
        <w:rFonts w:hint="default"/>
      </w:rPr>
    </w:lvl>
  </w:abstractNum>
  <w:abstractNum w:abstractNumId="8">
    <w:nsid w:val="58ED04A4"/>
    <w:multiLevelType w:val="singleLevel"/>
    <w:tmpl w:val="58ED04A4"/>
    <w:lvl w:ilvl="0">
      <w:start w:val="1"/>
      <w:numFmt w:val="lowerLetter"/>
      <w:lvlText w:val="%1."/>
      <w:lvlJc w:val="left"/>
      <w:pPr>
        <w:ind w:left="425" w:hanging="425"/>
      </w:pPr>
      <w:rPr>
        <w:rFonts w:hint="default"/>
      </w:rPr>
    </w:lvl>
  </w:abstractNum>
  <w:abstractNum w:abstractNumId="9">
    <w:nsid w:val="58ED04F1"/>
    <w:multiLevelType w:val="singleLevel"/>
    <w:tmpl w:val="58ED04F1"/>
    <w:lvl w:ilvl="0">
      <w:start w:val="1"/>
      <w:numFmt w:val="lowerLetter"/>
      <w:lvlText w:val="%1."/>
      <w:lvlJc w:val="left"/>
      <w:pPr>
        <w:ind w:left="425" w:hanging="425"/>
      </w:pPr>
      <w:rPr>
        <w:rFonts w:hint="default"/>
      </w:rPr>
    </w:lvl>
  </w:abstractNum>
  <w:abstractNum w:abstractNumId="10">
    <w:nsid w:val="58ED0553"/>
    <w:multiLevelType w:val="singleLevel"/>
    <w:tmpl w:val="58ED0553"/>
    <w:lvl w:ilvl="0">
      <w:start w:val="1"/>
      <w:numFmt w:val="lowerLetter"/>
      <w:lvlText w:val="%1."/>
      <w:lvlJc w:val="left"/>
      <w:pPr>
        <w:ind w:left="425" w:hanging="425"/>
      </w:pPr>
      <w:rPr>
        <w:rFonts w:hint="default"/>
      </w:rPr>
    </w:lvl>
  </w:abstractNum>
  <w:abstractNum w:abstractNumId="11">
    <w:nsid w:val="58ED05AD"/>
    <w:multiLevelType w:val="singleLevel"/>
    <w:tmpl w:val="58ED05AD"/>
    <w:lvl w:ilvl="0">
      <w:start w:val="1"/>
      <w:numFmt w:val="lowerLetter"/>
      <w:lvlText w:val="%1."/>
      <w:lvlJc w:val="left"/>
      <w:pPr>
        <w:ind w:left="425" w:hanging="425"/>
      </w:pPr>
      <w:rPr>
        <w:rFonts w:hint="default"/>
      </w:rPr>
    </w:lvl>
  </w:abstractNum>
  <w:abstractNum w:abstractNumId="12">
    <w:nsid w:val="5928E9E1"/>
    <w:multiLevelType w:val="singleLevel"/>
    <w:tmpl w:val="5928E9E1"/>
    <w:lvl w:ilvl="0">
      <w:start w:val="1"/>
      <w:numFmt w:val="decimal"/>
      <w:lvlText w:val="%1)"/>
      <w:lvlJc w:val="left"/>
      <w:pPr>
        <w:ind w:left="425" w:hanging="425"/>
      </w:pPr>
      <w:rPr>
        <w:rFonts w:hint="default"/>
      </w:rPr>
    </w:lvl>
  </w:abstractNum>
  <w:abstractNum w:abstractNumId="13">
    <w:nsid w:val="5928EEC5"/>
    <w:multiLevelType w:val="singleLevel"/>
    <w:tmpl w:val="5928EEC5"/>
    <w:lvl w:ilvl="0">
      <w:start w:val="1"/>
      <w:numFmt w:val="decimal"/>
      <w:lvlText w:val="%1)"/>
      <w:lvlJc w:val="left"/>
      <w:pPr>
        <w:ind w:left="425" w:hanging="425"/>
      </w:pPr>
      <w:rPr>
        <w:rFonts w:hint="default"/>
      </w:rPr>
    </w:lvl>
  </w:abstractNum>
  <w:abstractNum w:abstractNumId="14">
    <w:nsid w:val="59350172"/>
    <w:multiLevelType w:val="singleLevel"/>
    <w:tmpl w:val="59350172"/>
    <w:lvl w:ilvl="0">
      <w:start w:val="1"/>
      <w:numFmt w:val="decimal"/>
      <w:lvlText w:val="%1)"/>
      <w:lvlJc w:val="left"/>
      <w:pPr>
        <w:ind w:left="425" w:hanging="425"/>
      </w:pPr>
      <w:rPr>
        <w:rFonts w:hint="default"/>
      </w:rPr>
    </w:lvl>
  </w:abstractNum>
  <w:abstractNum w:abstractNumId="15">
    <w:nsid w:val="593502B9"/>
    <w:multiLevelType w:val="singleLevel"/>
    <w:tmpl w:val="593502B9"/>
    <w:lvl w:ilvl="0">
      <w:start w:val="1"/>
      <w:numFmt w:val="decimal"/>
      <w:lvlText w:val="%1)"/>
      <w:lvlJc w:val="left"/>
      <w:pPr>
        <w:ind w:left="425" w:hanging="425"/>
      </w:pPr>
      <w:rPr>
        <w:rFonts w:hint="default"/>
      </w:rPr>
    </w:lvl>
  </w:abstractNum>
  <w:abstractNum w:abstractNumId="16">
    <w:nsid w:val="59350306"/>
    <w:multiLevelType w:val="singleLevel"/>
    <w:tmpl w:val="59350306"/>
    <w:lvl w:ilvl="0">
      <w:start w:val="1"/>
      <w:numFmt w:val="decimal"/>
      <w:suff w:val="space"/>
      <w:lvlText w:val="(%1)"/>
      <w:lvlJc w:val="left"/>
    </w:lvl>
  </w:abstractNum>
  <w:abstractNum w:abstractNumId="17">
    <w:nsid w:val="59350355"/>
    <w:multiLevelType w:val="singleLevel"/>
    <w:tmpl w:val="59350355"/>
    <w:lvl w:ilvl="0">
      <w:start w:val="1"/>
      <w:numFmt w:val="decimal"/>
      <w:suff w:val="space"/>
      <w:lvlText w:val="(%1)"/>
      <w:lvlJc w:val="left"/>
    </w:lvl>
  </w:abstractNum>
  <w:abstractNum w:abstractNumId="18">
    <w:nsid w:val="59350460"/>
    <w:multiLevelType w:val="singleLevel"/>
    <w:tmpl w:val="59350460"/>
    <w:lvl w:ilvl="0">
      <w:start w:val="1"/>
      <w:numFmt w:val="decimal"/>
      <w:lvlText w:val="%1)"/>
      <w:lvlJc w:val="left"/>
      <w:pPr>
        <w:ind w:left="425" w:hanging="425"/>
      </w:pPr>
      <w:rPr>
        <w:rFonts w:hint="default"/>
      </w:rPr>
    </w:lvl>
  </w:abstractNum>
  <w:abstractNum w:abstractNumId="19">
    <w:nsid w:val="593507FC"/>
    <w:multiLevelType w:val="singleLevel"/>
    <w:tmpl w:val="593507FC"/>
    <w:lvl w:ilvl="0">
      <w:start w:val="1"/>
      <w:numFmt w:val="decimal"/>
      <w:lvlText w:val="%1)"/>
      <w:lvlJc w:val="left"/>
      <w:pPr>
        <w:ind w:left="425" w:hanging="425"/>
      </w:pPr>
      <w:rPr>
        <w:rFonts w:hint="default"/>
      </w:rPr>
    </w:lvl>
  </w:abstractNum>
  <w:abstractNum w:abstractNumId="20">
    <w:nsid w:val="59350D71"/>
    <w:multiLevelType w:val="multilevel"/>
    <w:tmpl w:val="59350D71"/>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1">
    <w:nsid w:val="59351419"/>
    <w:multiLevelType w:val="singleLevel"/>
    <w:tmpl w:val="59351419"/>
    <w:lvl w:ilvl="0">
      <w:start w:val="1"/>
      <w:numFmt w:val="decimal"/>
      <w:lvlText w:val="%1)"/>
      <w:lvlJc w:val="left"/>
      <w:pPr>
        <w:ind w:left="425" w:hanging="425"/>
      </w:pPr>
      <w:rPr>
        <w:rFonts w:hint="default"/>
      </w:rPr>
    </w:lvl>
  </w:abstractNum>
  <w:abstractNum w:abstractNumId="22">
    <w:nsid w:val="593515B1"/>
    <w:multiLevelType w:val="singleLevel"/>
    <w:tmpl w:val="593515B1"/>
    <w:lvl w:ilvl="0">
      <w:start w:val="1"/>
      <w:numFmt w:val="decimal"/>
      <w:suff w:val="space"/>
      <w:lvlText w:val="(%1)"/>
      <w:lvlJc w:val="left"/>
    </w:lvl>
  </w:abstractNum>
  <w:abstractNum w:abstractNumId="23">
    <w:nsid w:val="5935171B"/>
    <w:multiLevelType w:val="multilevel"/>
    <w:tmpl w:val="5935171B"/>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nsid w:val="59351E5F"/>
    <w:multiLevelType w:val="multilevel"/>
    <w:tmpl w:val="59351E5F"/>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nsid w:val="59351EAC"/>
    <w:multiLevelType w:val="singleLevel"/>
    <w:tmpl w:val="59351EAC"/>
    <w:lvl w:ilvl="0">
      <w:start w:val="2"/>
      <w:numFmt w:val="decimal"/>
      <w:lvlText w:val="%1)"/>
      <w:lvlJc w:val="left"/>
      <w:pPr>
        <w:tabs>
          <w:tab w:val="left" w:pos="420"/>
        </w:tabs>
        <w:ind w:left="425" w:hanging="425"/>
      </w:pPr>
      <w:rPr>
        <w:rFonts w:hint="default"/>
      </w:rPr>
    </w:lvl>
  </w:abstractNum>
  <w:abstractNum w:abstractNumId="26">
    <w:nsid w:val="59D329BC"/>
    <w:multiLevelType w:val="multilevel"/>
    <w:tmpl w:val="59D32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F87750"/>
    <w:multiLevelType w:val="multilevel"/>
    <w:tmpl w:val="5FF87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FE62B4"/>
    <w:multiLevelType w:val="multilevel"/>
    <w:tmpl w:val="71FE62B4"/>
    <w:lvl w:ilvl="0">
      <w:start w:val="1"/>
      <w:numFmt w:val="decimal"/>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num w:numId="1">
    <w:abstractNumId w:val="0"/>
  </w:num>
  <w:num w:numId="2">
    <w:abstractNumId w:val="28"/>
  </w:num>
  <w:num w:numId="3">
    <w:abstractNumId w:val="1"/>
  </w:num>
  <w:num w:numId="4">
    <w:abstractNumId w:val="2"/>
  </w:num>
  <w:num w:numId="5">
    <w:abstractNumId w:val="12"/>
  </w:num>
  <w:num w:numId="6">
    <w:abstractNumId w:val="13"/>
  </w:num>
  <w:num w:numId="7">
    <w:abstractNumId w:val="20"/>
  </w:num>
  <w:num w:numId="8">
    <w:abstractNumId w:val="27"/>
  </w:num>
  <w:num w:numId="9">
    <w:abstractNumId w:val="15"/>
  </w:num>
  <w:num w:numId="10">
    <w:abstractNumId w:val="16"/>
  </w:num>
  <w:num w:numId="11">
    <w:abstractNumId w:val="17"/>
  </w:num>
  <w:num w:numId="12">
    <w:abstractNumId w:val="18"/>
  </w:num>
  <w:num w:numId="13">
    <w:abstractNumId w:val="14"/>
  </w:num>
  <w:num w:numId="14">
    <w:abstractNumId w:val="19"/>
  </w:num>
  <w:num w:numId="15">
    <w:abstractNumId w:val="21"/>
  </w:num>
  <w:num w:numId="16">
    <w:abstractNumId w:val="22"/>
  </w:num>
  <w:num w:numId="17">
    <w:abstractNumId w:val="23"/>
  </w:num>
  <w:num w:numId="18">
    <w:abstractNumId w:val="24"/>
  </w:num>
  <w:num w:numId="19">
    <w:abstractNumId w:val="25"/>
  </w:num>
  <w:num w:numId="20">
    <w:abstractNumId w:val="3"/>
  </w:num>
  <w:num w:numId="21">
    <w:abstractNumId w:val="26"/>
  </w:num>
  <w:num w:numId="22">
    <w:abstractNumId w:val="7"/>
  </w:num>
  <w:num w:numId="23">
    <w:abstractNumId w:val="8"/>
  </w:num>
  <w:num w:numId="24">
    <w:abstractNumId w:val="9"/>
  </w:num>
  <w:num w:numId="25">
    <w:abstractNumId w:val="10"/>
  </w:num>
  <w:num w:numId="26">
    <w:abstractNumId w:val="11"/>
  </w:num>
  <w:num w:numId="27">
    <w:abstractNumId w:val="5"/>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F27150"/>
    <w:rsid w:val="00080315"/>
    <w:rsid w:val="001F7554"/>
    <w:rsid w:val="00287C07"/>
    <w:rsid w:val="00646E5F"/>
    <w:rsid w:val="00FF2E64"/>
    <w:rsid w:val="06F27150"/>
    <w:rsid w:val="07DE190F"/>
    <w:rsid w:val="0B277349"/>
    <w:rsid w:val="0B3651F5"/>
    <w:rsid w:val="10936528"/>
    <w:rsid w:val="20063B69"/>
    <w:rsid w:val="225061F2"/>
    <w:rsid w:val="24A9455F"/>
    <w:rsid w:val="2CD65875"/>
    <w:rsid w:val="32297887"/>
    <w:rsid w:val="3BBF328A"/>
    <w:rsid w:val="40397EE2"/>
    <w:rsid w:val="5BBC7F50"/>
    <w:rsid w:val="63374372"/>
    <w:rsid w:val="64372393"/>
    <w:rsid w:val="67827999"/>
    <w:rsid w:val="6858078A"/>
    <w:rsid w:val="6F9805A8"/>
    <w:rsid w:val="711E4B4C"/>
    <w:rsid w:val="71904145"/>
    <w:rsid w:val="752A1796"/>
    <w:rsid w:val="79A51ADE"/>
    <w:rsid w:val="7CEA4311"/>
    <w:rsid w:val="7D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A4B491-2E49-468F-91D0-6CD411F7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ListParagraph2">
    <w:name w:val="List Paragraph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oi</cp:lastModifiedBy>
  <cp:revision>3</cp:revision>
  <dcterms:created xsi:type="dcterms:W3CDTF">2017-06-20T05:58:00Z</dcterms:created>
  <dcterms:modified xsi:type="dcterms:W3CDTF">2017-06-20T05:59:00Z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