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8" w:rsidRPr="006E5197" w:rsidRDefault="00194248" w:rsidP="00194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97">
        <w:rPr>
          <w:rFonts w:ascii="Times New Roman" w:hAnsi="Times New Roman" w:cs="Times New Roman"/>
          <w:b/>
          <w:sz w:val="24"/>
          <w:szCs w:val="24"/>
        </w:rPr>
        <w:t>PENGARUH FAKTOR – FAKTOR RISIKO SISTEMATIS DAN PENETRASI BANK ASING TERHADAP KINERJA KEUANGAN</w:t>
      </w:r>
    </w:p>
    <w:p w:rsidR="00D81911" w:rsidRDefault="00194248" w:rsidP="00194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97">
        <w:rPr>
          <w:rFonts w:ascii="Times New Roman" w:hAnsi="Times New Roman" w:cs="Times New Roman"/>
          <w:b/>
          <w:sz w:val="24"/>
          <w:szCs w:val="24"/>
        </w:rPr>
        <w:t>(STUDI PA</w:t>
      </w:r>
      <w:r w:rsidR="00D81911">
        <w:rPr>
          <w:rFonts w:ascii="Times New Roman" w:hAnsi="Times New Roman" w:cs="Times New Roman"/>
          <w:b/>
          <w:sz w:val="24"/>
          <w:szCs w:val="24"/>
        </w:rPr>
        <w:t xml:space="preserve">DA PERUSAHAAN SEKTOR PERBANKAN </w:t>
      </w:r>
    </w:p>
    <w:p w:rsidR="00194248" w:rsidRPr="006E5197" w:rsidRDefault="00194248" w:rsidP="00194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97">
        <w:rPr>
          <w:rFonts w:ascii="Times New Roman" w:hAnsi="Times New Roman" w:cs="Times New Roman"/>
          <w:b/>
          <w:sz w:val="24"/>
          <w:szCs w:val="24"/>
        </w:rPr>
        <w:t>DI BEI PERIODE TAHUN 2012-2016)</w:t>
      </w:r>
    </w:p>
    <w:p w:rsidR="00B12BEE" w:rsidRDefault="00B12BEE" w:rsidP="000F37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EE" w:rsidRPr="00747D2A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EE" w:rsidRDefault="008D2F7F" w:rsidP="00B12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B12BE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2BEE" w:rsidRPr="00050487" w:rsidRDefault="00B12BEE" w:rsidP="00B12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0F3762" w:rsidRDefault="000F3762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="001942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12BEE" w:rsidRDefault="00B12BEE" w:rsidP="00B1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D11C19" w:rsidRDefault="00B12BEE" w:rsidP="00B1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C1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1C19">
        <w:rPr>
          <w:rFonts w:ascii="Times New Roman" w:hAnsi="Times New Roman" w:cs="Times New Roman"/>
          <w:sz w:val="24"/>
          <w:szCs w:val="24"/>
        </w:rPr>
        <w:t>,</w:t>
      </w:r>
    </w:p>
    <w:p w:rsidR="00B12BEE" w:rsidRDefault="00B12BEE" w:rsidP="0019424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ab/>
      </w:r>
      <w:r w:rsidR="00194248">
        <w:rPr>
          <w:rFonts w:ascii="Times New Roman" w:hAnsi="Times New Roman" w:cs="Times New Roman"/>
          <w:sz w:val="24"/>
          <w:szCs w:val="24"/>
        </w:rPr>
        <w:tab/>
      </w:r>
      <w:r w:rsidR="00194248">
        <w:rPr>
          <w:rFonts w:ascii="Times New Roman" w:hAnsi="Times New Roman" w:cs="Times New Roman"/>
          <w:sz w:val="24"/>
          <w:szCs w:val="24"/>
        </w:rPr>
        <w:tab/>
      </w:r>
      <w:r w:rsidR="0019424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1942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9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248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:rsidR="00B12BEE" w:rsidRDefault="00B12BEE" w:rsidP="00B1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762" w:rsidRDefault="000F3762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194248" w:rsidRDefault="006D180B" w:rsidP="001942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Prof. Dr. H. Azhar Affandi, SE.,Msc</w:t>
      </w:r>
      <w:r w:rsidR="00194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248">
        <w:rPr>
          <w:rFonts w:ascii="Times New Roman" w:hAnsi="Times New Roman" w:cs="Times New Roman"/>
          <w:sz w:val="24"/>
          <w:szCs w:val="24"/>
        </w:rPr>
        <w:t xml:space="preserve"> </w:t>
      </w:r>
      <w:r w:rsidR="00194248">
        <w:rPr>
          <w:rFonts w:ascii="Times New Roman" w:hAnsi="Times New Roman" w:cs="Times New Roman"/>
          <w:sz w:val="24"/>
          <w:szCs w:val="24"/>
        </w:rPr>
        <w:tab/>
      </w:r>
      <w:r w:rsidR="00194248" w:rsidRPr="00FB02FE">
        <w:rPr>
          <w:rFonts w:ascii="Times New Roman" w:hAnsi="Times New Roman" w:cs="Times New Roman"/>
          <w:sz w:val="24"/>
          <w:szCs w:val="24"/>
          <w:u w:val="single"/>
        </w:rPr>
        <w:t xml:space="preserve">Dr. Andre </w:t>
      </w:r>
      <w:proofErr w:type="spellStart"/>
      <w:r w:rsidR="00194248" w:rsidRPr="00FB02FE">
        <w:rPr>
          <w:rFonts w:ascii="Times New Roman" w:hAnsi="Times New Roman" w:cs="Times New Roman"/>
          <w:sz w:val="24"/>
          <w:szCs w:val="24"/>
          <w:u w:val="single"/>
        </w:rPr>
        <w:t>Suryaningprang</w:t>
      </w:r>
      <w:proofErr w:type="spellEnd"/>
      <w:r w:rsidR="00194248" w:rsidRPr="00FB02F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194248" w:rsidRPr="00FB02FE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="00194248" w:rsidRPr="00FB02FE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:rsidR="00B12BEE" w:rsidRDefault="00B12BEE" w:rsidP="000F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762" w:rsidRDefault="000F3762" w:rsidP="000F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D11C19" w:rsidRDefault="00B12BEE" w:rsidP="00B12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BEE" w:rsidRPr="00B20F6E" w:rsidRDefault="00B20F6E" w:rsidP="00B20F6E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12BEE">
        <w:rPr>
          <w:rFonts w:ascii="Times New Roman" w:hAnsi="Times New Roman" w:cs="Times New Roman"/>
          <w:sz w:val="24"/>
          <w:szCs w:val="24"/>
        </w:rPr>
        <w:tab/>
      </w:r>
      <w:r w:rsidR="00B12BEE" w:rsidRPr="00D11C19">
        <w:rPr>
          <w:rFonts w:ascii="Times New Roman" w:hAnsi="Times New Roman" w:cs="Times New Roman"/>
          <w:sz w:val="24"/>
          <w:szCs w:val="24"/>
        </w:rPr>
        <w:t xml:space="preserve">  </w:t>
      </w:r>
      <w:r w:rsidR="00B12B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BEE" w:rsidRPr="00D11C19">
        <w:rPr>
          <w:rFonts w:ascii="Times New Roman" w:hAnsi="Times New Roman" w:cs="Times New Roman"/>
          <w:sz w:val="24"/>
          <w:szCs w:val="24"/>
        </w:rPr>
        <w:t xml:space="preserve"> </w:t>
      </w:r>
      <w:r w:rsidR="00B12BEE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B12BEE" w:rsidRPr="00D1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762" w:rsidRPr="00D11C19" w:rsidRDefault="000F3762" w:rsidP="000F3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BEE" w:rsidRDefault="00B12BEE" w:rsidP="000F3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BEE" w:rsidRPr="000F3762" w:rsidRDefault="00B12BEE" w:rsidP="000F37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Atang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3762">
        <w:rPr>
          <w:rFonts w:ascii="Times New Roman" w:hAnsi="Times New Roman" w:cs="Times New Roman"/>
          <w:sz w:val="24"/>
          <w:szCs w:val="24"/>
          <w:u w:val="single"/>
        </w:rPr>
        <w:t>Hermawa</w:t>
      </w:r>
      <w:bookmarkStart w:id="0" w:name="_GoBack"/>
      <w:bookmarkEnd w:id="0"/>
      <w:r w:rsidRPr="000F3762">
        <w:rPr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0F3762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MSIE., </w:t>
      </w:r>
      <w:r w:rsidRPr="000F3762">
        <w:rPr>
          <w:rFonts w:ascii="Times New Roman" w:hAnsi="Times New Roman" w:cs="Times New Roman"/>
          <w:sz w:val="24"/>
          <w:szCs w:val="24"/>
          <w:u w:val="single"/>
          <w:lang w:val="id-ID"/>
        </w:rPr>
        <w:t>A</w:t>
      </w:r>
      <w:r w:rsidRPr="000F3762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0F3762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 w:rsidR="000F37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3762">
        <w:rPr>
          <w:rFonts w:ascii="Times New Roman" w:hAnsi="Times New Roman" w:cs="Times New Roman"/>
          <w:sz w:val="24"/>
          <w:szCs w:val="24"/>
        </w:rPr>
        <w:tab/>
      </w:r>
      <w:r w:rsidR="000F3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3762" w:rsidRPr="000F3762">
        <w:rPr>
          <w:rFonts w:ascii="Times New Roman" w:hAnsi="Times New Roman" w:cs="Times New Roman"/>
          <w:sz w:val="24"/>
          <w:szCs w:val="24"/>
          <w:u w:val="single"/>
        </w:rPr>
        <w:t>Wasito</w:t>
      </w:r>
      <w:proofErr w:type="spellEnd"/>
      <w:r w:rsidR="000F3762" w:rsidRPr="000F37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0F3762" w:rsidRPr="000F3762">
        <w:rPr>
          <w:rFonts w:ascii="Times New Roman" w:hAnsi="Times New Roman" w:cs="Times New Roman"/>
          <w:sz w:val="24"/>
          <w:szCs w:val="24"/>
          <w:u w:val="single"/>
        </w:rPr>
        <w:t>SE.,</w:t>
      </w:r>
      <w:proofErr w:type="gramEnd"/>
      <w:r w:rsidR="000F3762" w:rsidRPr="000F3762">
        <w:rPr>
          <w:rFonts w:ascii="Times New Roman" w:hAnsi="Times New Roman" w:cs="Times New Roman"/>
          <w:sz w:val="24"/>
          <w:szCs w:val="24"/>
          <w:u w:val="single"/>
        </w:rPr>
        <w:t xml:space="preserve"> MSIE.</w:t>
      </w:r>
    </w:p>
    <w:sectPr w:rsidR="00B12BEE" w:rsidRPr="000F3762" w:rsidSect="00F7484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E"/>
    <w:rsid w:val="000F3762"/>
    <w:rsid w:val="00194248"/>
    <w:rsid w:val="005449E7"/>
    <w:rsid w:val="006D180B"/>
    <w:rsid w:val="008D2F7F"/>
    <w:rsid w:val="00B12BEE"/>
    <w:rsid w:val="00B20F6E"/>
    <w:rsid w:val="00D81911"/>
    <w:rsid w:val="00F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2017-05-28T14:19:00Z</dcterms:created>
  <dcterms:modified xsi:type="dcterms:W3CDTF">2017-05-28T14:31:00Z</dcterms:modified>
</cp:coreProperties>
</file>